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80354" w14:textId="60B62F6C" w:rsidR="009022DC" w:rsidRPr="009E47DD" w:rsidRDefault="00467B4D" w:rsidP="00D00372">
      <w:pPr>
        <w:tabs>
          <w:tab w:val="left" w:pos="990"/>
          <w:tab w:val="left" w:pos="1530"/>
          <w:tab w:val="left" w:pos="2070"/>
          <w:tab w:val="left" w:pos="2790"/>
        </w:tabs>
        <w:jc w:val="center"/>
        <w:rPr>
          <w:b/>
          <w:sz w:val="72"/>
          <w:szCs w:val="72"/>
        </w:rPr>
      </w:pPr>
      <w:r>
        <w:rPr>
          <w:noProof/>
        </w:rPr>
        <w:drawing>
          <wp:inline distT="0" distB="0" distL="0" distR="0" wp14:anchorId="48463B9E" wp14:editId="496A0021">
            <wp:extent cx="4972050" cy="497205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extLst>
                        <a:ext uri="{28A0092B-C50C-407E-A947-70E740481C1C}">
                          <a14:useLocalDpi xmlns:a14="http://schemas.microsoft.com/office/drawing/2010/main" val="0"/>
                        </a:ext>
                      </a:extLst>
                    </a:blip>
                    <a:stretch>
                      <a:fillRect/>
                    </a:stretch>
                  </pic:blipFill>
                  <pic:spPr>
                    <a:xfrm>
                      <a:off x="0" y="0"/>
                      <a:ext cx="4972050" cy="4972050"/>
                    </a:xfrm>
                    <a:prstGeom prst="rect">
                      <a:avLst/>
                    </a:prstGeom>
                  </pic:spPr>
                </pic:pic>
              </a:graphicData>
            </a:graphic>
          </wp:inline>
        </w:drawing>
      </w:r>
    </w:p>
    <w:p w14:paraId="0E847D64" w14:textId="2B16DE42" w:rsidR="004E53DB" w:rsidRPr="00467B4D" w:rsidRDefault="00A929B0" w:rsidP="00D00372">
      <w:pPr>
        <w:tabs>
          <w:tab w:val="left" w:pos="990"/>
          <w:tab w:val="left" w:pos="1530"/>
          <w:tab w:val="left" w:pos="2070"/>
          <w:tab w:val="left" w:pos="2790"/>
        </w:tabs>
        <w:jc w:val="center"/>
        <w:rPr>
          <w:b/>
          <w:sz w:val="48"/>
          <w:szCs w:val="48"/>
        </w:rPr>
      </w:pPr>
      <w:r w:rsidRPr="00467B4D">
        <w:rPr>
          <w:b/>
          <w:sz w:val="48"/>
          <w:szCs w:val="48"/>
        </w:rPr>
        <w:t>Algebra I</w:t>
      </w:r>
    </w:p>
    <w:p w14:paraId="6567FD25" w14:textId="61677252" w:rsidR="00495DD1" w:rsidRPr="00467B4D" w:rsidRDefault="00495DD1" w:rsidP="00D00372">
      <w:pPr>
        <w:tabs>
          <w:tab w:val="left" w:pos="990"/>
          <w:tab w:val="left" w:pos="1530"/>
          <w:tab w:val="left" w:pos="2070"/>
          <w:tab w:val="left" w:pos="2790"/>
        </w:tabs>
        <w:jc w:val="center"/>
        <w:rPr>
          <w:b/>
          <w:sz w:val="48"/>
          <w:szCs w:val="48"/>
        </w:rPr>
      </w:pPr>
      <w:r w:rsidRPr="00467B4D">
        <w:rPr>
          <w:b/>
          <w:sz w:val="48"/>
          <w:szCs w:val="48"/>
        </w:rPr>
        <w:t>Part B</w:t>
      </w:r>
    </w:p>
    <w:p w14:paraId="33A6B076" w14:textId="4B947E58" w:rsidR="003E5170" w:rsidRPr="00467B4D" w:rsidRDefault="001E3C8D" w:rsidP="00D00372">
      <w:pPr>
        <w:tabs>
          <w:tab w:val="left" w:pos="990"/>
          <w:tab w:val="left" w:pos="1530"/>
          <w:tab w:val="left" w:pos="2070"/>
          <w:tab w:val="left" w:pos="2790"/>
        </w:tabs>
        <w:jc w:val="center"/>
        <w:rPr>
          <w:b/>
          <w:sz w:val="48"/>
          <w:szCs w:val="48"/>
        </w:rPr>
      </w:pPr>
      <w:r w:rsidRPr="00467B4D">
        <w:rPr>
          <w:b/>
          <w:sz w:val="48"/>
          <w:szCs w:val="48"/>
        </w:rPr>
        <w:t>Content Standards</w:t>
      </w:r>
    </w:p>
    <w:p w14:paraId="500ED0B3" w14:textId="207001D0" w:rsidR="003E5170" w:rsidRPr="00467B4D" w:rsidRDefault="004E53DB" w:rsidP="00D00372">
      <w:pPr>
        <w:tabs>
          <w:tab w:val="left" w:pos="990"/>
          <w:tab w:val="left" w:pos="1530"/>
          <w:tab w:val="left" w:pos="2070"/>
          <w:tab w:val="left" w:pos="2790"/>
        </w:tabs>
        <w:jc w:val="center"/>
        <w:rPr>
          <w:b/>
          <w:sz w:val="36"/>
          <w:szCs w:val="36"/>
        </w:rPr>
      </w:pPr>
      <w:r w:rsidRPr="00467B4D">
        <w:rPr>
          <w:b/>
          <w:sz w:val="36"/>
          <w:szCs w:val="36"/>
        </w:rPr>
        <w:t>201</w:t>
      </w:r>
      <w:r w:rsidR="00363AE9" w:rsidRPr="00467B4D">
        <w:rPr>
          <w:b/>
          <w:sz w:val="36"/>
          <w:szCs w:val="36"/>
        </w:rPr>
        <w:t>6</w:t>
      </w:r>
    </w:p>
    <w:p w14:paraId="4FE610CB" w14:textId="1C61C31D" w:rsidR="00B215D5" w:rsidRPr="009E47DD" w:rsidRDefault="00B215D5" w:rsidP="00D00372">
      <w:pPr>
        <w:tabs>
          <w:tab w:val="left" w:pos="990"/>
          <w:tab w:val="left" w:pos="1530"/>
          <w:tab w:val="left" w:pos="2070"/>
          <w:tab w:val="left" w:pos="2790"/>
        </w:tabs>
        <w:jc w:val="center"/>
        <w:rPr>
          <w:b/>
          <w:sz w:val="56"/>
          <w:szCs w:val="56"/>
        </w:rPr>
      </w:pPr>
      <w:r>
        <w:rPr>
          <w:sz w:val="30"/>
          <w:szCs w:val="30"/>
        </w:rPr>
        <w:t>Compiled using the Arkansas Mathematics Standards</w:t>
      </w:r>
    </w:p>
    <w:p w14:paraId="1F2D55B2" w14:textId="27759BFC" w:rsidR="009022DC" w:rsidRPr="00C2421F" w:rsidRDefault="009022DC" w:rsidP="00C2421F">
      <w:pPr>
        <w:tabs>
          <w:tab w:val="left" w:pos="990"/>
          <w:tab w:val="left" w:pos="1530"/>
          <w:tab w:val="left" w:pos="2070"/>
          <w:tab w:val="left" w:pos="2790"/>
        </w:tabs>
        <w:jc w:val="center"/>
        <w:rPr>
          <w:sz w:val="30"/>
          <w:szCs w:val="30"/>
        </w:rPr>
        <w:sectPr w:rsidR="009022DC" w:rsidRPr="00C2421F" w:rsidSect="00A929B0">
          <w:footerReference w:type="default" r:id="rId9"/>
          <w:pgSz w:w="15840" w:h="12240" w:orient="landscape" w:code="1"/>
          <w:pgMar w:top="720" w:right="720" w:bottom="720" w:left="720" w:header="432" w:footer="720" w:gutter="0"/>
          <w:pgBorders w:display="firstPage" w:offsetFrom="page">
            <w:top w:val="triple" w:sz="4" w:space="24" w:color="auto"/>
            <w:left w:val="triple" w:sz="4" w:space="24" w:color="auto"/>
            <w:bottom w:val="triple" w:sz="4" w:space="24" w:color="auto"/>
            <w:right w:val="triple" w:sz="4" w:space="24" w:color="auto"/>
          </w:pgBorders>
          <w:cols w:space="720"/>
          <w:vAlign w:val="center"/>
          <w:titlePg/>
          <w:docGrid w:linePitch="360"/>
        </w:sectPr>
      </w:pPr>
    </w:p>
    <w:p w14:paraId="21A69ADB" w14:textId="0A14B48A" w:rsidR="00FE2597" w:rsidRPr="009E47DD" w:rsidRDefault="00FE2597" w:rsidP="00D00372">
      <w:pPr>
        <w:pStyle w:val="Footer"/>
        <w:tabs>
          <w:tab w:val="left" w:pos="180"/>
          <w:tab w:val="left" w:pos="990"/>
          <w:tab w:val="left" w:pos="1530"/>
          <w:tab w:val="left" w:pos="2070"/>
          <w:tab w:val="left" w:pos="2160"/>
          <w:tab w:val="left" w:pos="2790"/>
        </w:tabs>
      </w:pPr>
      <w:r w:rsidRPr="009E47DD">
        <w:lastRenderedPageBreak/>
        <w:t xml:space="preserve">Course Title:  </w:t>
      </w:r>
      <w:r w:rsidRPr="009E47DD">
        <w:tab/>
      </w:r>
      <w:r w:rsidR="000B6592" w:rsidRPr="009E47DD">
        <w:tab/>
      </w:r>
      <w:r w:rsidRPr="009E47DD">
        <w:t xml:space="preserve">Algebra I </w:t>
      </w:r>
      <w:r w:rsidR="00495DD1">
        <w:t>Part B</w:t>
      </w:r>
    </w:p>
    <w:p w14:paraId="0F8F9AA1" w14:textId="77777777" w:rsidR="00FE2597" w:rsidRPr="009E47DD" w:rsidRDefault="00FE2597" w:rsidP="00D00372">
      <w:pPr>
        <w:pStyle w:val="Footer"/>
        <w:tabs>
          <w:tab w:val="left" w:pos="180"/>
          <w:tab w:val="left" w:pos="720"/>
          <w:tab w:val="left" w:pos="990"/>
          <w:tab w:val="left" w:pos="1530"/>
          <w:tab w:val="left" w:pos="2070"/>
          <w:tab w:val="left" w:pos="2160"/>
          <w:tab w:val="left" w:pos="2790"/>
        </w:tabs>
      </w:pPr>
      <w:r w:rsidRPr="009E47DD">
        <w:t xml:space="preserve">Course/Unit Credit:  </w:t>
      </w:r>
      <w:r w:rsidRPr="009E47DD">
        <w:tab/>
        <w:t>1</w:t>
      </w:r>
    </w:p>
    <w:p w14:paraId="132BC884" w14:textId="16C120D1" w:rsidR="00FE2597" w:rsidRPr="009E47DD" w:rsidRDefault="00FE2597" w:rsidP="00D00372">
      <w:pPr>
        <w:pStyle w:val="Footer"/>
        <w:tabs>
          <w:tab w:val="left" w:pos="180"/>
          <w:tab w:val="left" w:pos="720"/>
          <w:tab w:val="left" w:pos="990"/>
          <w:tab w:val="left" w:pos="1530"/>
          <w:tab w:val="left" w:pos="2070"/>
          <w:tab w:val="left" w:pos="2160"/>
          <w:tab w:val="left" w:pos="2790"/>
        </w:tabs>
      </w:pPr>
      <w:r w:rsidRPr="009E47DD">
        <w:t xml:space="preserve">Course Number:  </w:t>
      </w:r>
      <w:r w:rsidR="00495DD1">
        <w:tab/>
        <w:t>430200</w:t>
      </w:r>
    </w:p>
    <w:p w14:paraId="11B82202" w14:textId="5EA806E7" w:rsidR="00FE2597" w:rsidRPr="009E47DD" w:rsidRDefault="00FE2597" w:rsidP="00D00372">
      <w:pPr>
        <w:pStyle w:val="Footer"/>
        <w:tabs>
          <w:tab w:val="left" w:pos="180"/>
          <w:tab w:val="left" w:pos="720"/>
          <w:tab w:val="left" w:pos="990"/>
          <w:tab w:val="left" w:pos="1530"/>
          <w:tab w:val="left" w:pos="2070"/>
          <w:tab w:val="left" w:pos="2160"/>
          <w:tab w:val="left" w:pos="2790"/>
        </w:tabs>
      </w:pPr>
      <w:r w:rsidRPr="009E47DD">
        <w:t xml:space="preserve">Teacher Licensure:  </w:t>
      </w:r>
      <w:r w:rsidRPr="009E47DD">
        <w:tab/>
      </w:r>
      <w:r w:rsidR="00CD00D3" w:rsidRPr="009E47DD">
        <w:t>Please refer to the Course Code Management System (</w:t>
      </w:r>
      <w:hyperlink r:id="rId10" w:history="1">
        <w:r w:rsidR="00CD00D3" w:rsidRPr="009E47DD">
          <w:rPr>
            <w:rStyle w:val="Hyperlink"/>
          </w:rPr>
          <w:t>https://adedata.arkansas.gov/ccms/</w:t>
        </w:r>
      </w:hyperlink>
      <w:r w:rsidR="00CD00D3" w:rsidRPr="009E47DD">
        <w:t>) for the most current licensure codes.</w:t>
      </w:r>
    </w:p>
    <w:p w14:paraId="5FFD6717" w14:textId="6046511B" w:rsidR="00FE2597" w:rsidRPr="009E47DD" w:rsidRDefault="00FE2597" w:rsidP="00D00372">
      <w:pPr>
        <w:pStyle w:val="Heading1"/>
        <w:tabs>
          <w:tab w:val="left" w:pos="180"/>
          <w:tab w:val="left" w:pos="990"/>
          <w:tab w:val="left" w:pos="1530"/>
          <w:tab w:val="left" w:pos="2070"/>
          <w:tab w:val="left" w:pos="2160"/>
          <w:tab w:val="left" w:pos="2790"/>
        </w:tabs>
        <w:rPr>
          <w:sz w:val="20"/>
          <w:szCs w:val="20"/>
        </w:rPr>
      </w:pPr>
      <w:r w:rsidRPr="009E47DD">
        <w:rPr>
          <w:sz w:val="20"/>
          <w:szCs w:val="20"/>
        </w:rPr>
        <w:t xml:space="preserve">Grades:  </w:t>
      </w:r>
      <w:r w:rsidRPr="009E47DD">
        <w:rPr>
          <w:sz w:val="20"/>
          <w:szCs w:val="20"/>
        </w:rPr>
        <w:tab/>
      </w:r>
      <w:r w:rsidR="000B6592" w:rsidRPr="009E47DD">
        <w:rPr>
          <w:sz w:val="20"/>
          <w:szCs w:val="20"/>
        </w:rPr>
        <w:tab/>
      </w:r>
      <w:r w:rsidR="00D00372" w:rsidRPr="009E47DD">
        <w:rPr>
          <w:sz w:val="20"/>
          <w:szCs w:val="20"/>
        </w:rPr>
        <w:tab/>
      </w:r>
      <w:r w:rsidRPr="009E47DD">
        <w:rPr>
          <w:sz w:val="20"/>
          <w:szCs w:val="20"/>
        </w:rPr>
        <w:t>9-12</w:t>
      </w:r>
    </w:p>
    <w:p w14:paraId="1CCC7304" w14:textId="77777777" w:rsidR="003E5170" w:rsidRPr="009E47DD" w:rsidRDefault="003E5170" w:rsidP="00D00372">
      <w:pPr>
        <w:tabs>
          <w:tab w:val="left" w:pos="990"/>
          <w:tab w:val="left" w:pos="1530"/>
          <w:tab w:val="left" w:pos="2070"/>
          <w:tab w:val="left" w:pos="2790"/>
        </w:tabs>
        <w:rPr>
          <w:b/>
        </w:rPr>
      </w:pPr>
    </w:p>
    <w:p w14:paraId="30417654" w14:textId="77777777" w:rsidR="003E5170" w:rsidRPr="009E47DD" w:rsidRDefault="003E5170" w:rsidP="00D00372">
      <w:pPr>
        <w:tabs>
          <w:tab w:val="left" w:pos="990"/>
          <w:tab w:val="left" w:pos="1530"/>
          <w:tab w:val="left" w:pos="2070"/>
          <w:tab w:val="left" w:pos="2790"/>
        </w:tabs>
        <w:rPr>
          <w:b/>
        </w:rPr>
      </w:pPr>
    </w:p>
    <w:p w14:paraId="42A0844C" w14:textId="5687239C" w:rsidR="003E5170" w:rsidRPr="009E47DD" w:rsidRDefault="003E5170" w:rsidP="00D00372">
      <w:pPr>
        <w:tabs>
          <w:tab w:val="left" w:pos="990"/>
          <w:tab w:val="left" w:pos="1530"/>
          <w:tab w:val="left" w:pos="2070"/>
          <w:tab w:val="left" w:pos="2790"/>
        </w:tabs>
      </w:pPr>
      <w:r w:rsidRPr="009E47DD">
        <w:rPr>
          <w:b/>
        </w:rPr>
        <w:t xml:space="preserve">Course Description: </w:t>
      </w:r>
      <w:r w:rsidRPr="009E47DD">
        <w:t xml:space="preserve">The fundamental purpose of this course is to formalize and extend the mathematics that students learned in the middle grades. Because it is built on the middle grades standards, this is a more ambitious version of Algebra I than has generally been offered. The critical areas, called units, deepen and extend understanding of linear and exponential relationships by contrasting them with each other and by applying linear models to data that exhibit a linear trend, and students engage in methods for analyzing, solving, and using quadratic functions. </w:t>
      </w:r>
    </w:p>
    <w:p w14:paraId="4F162951" w14:textId="77777777" w:rsidR="003E5170" w:rsidRPr="009E47DD" w:rsidRDefault="003E5170" w:rsidP="00D00372">
      <w:pPr>
        <w:tabs>
          <w:tab w:val="left" w:pos="990"/>
          <w:tab w:val="left" w:pos="1530"/>
          <w:tab w:val="left" w:pos="2070"/>
          <w:tab w:val="left" w:pos="2790"/>
        </w:tabs>
        <w:rPr>
          <w:b/>
        </w:rPr>
      </w:pPr>
    </w:p>
    <w:p w14:paraId="27809F6B" w14:textId="75613331" w:rsidR="00A01EF7" w:rsidRPr="009E47DD" w:rsidRDefault="003E5170" w:rsidP="00D00372">
      <w:pPr>
        <w:tabs>
          <w:tab w:val="left" w:pos="990"/>
          <w:tab w:val="left" w:pos="1530"/>
          <w:tab w:val="left" w:pos="2070"/>
          <w:tab w:val="left" w:pos="2790"/>
        </w:tabs>
      </w:pPr>
      <w:r w:rsidRPr="009E47DD">
        <w:t xml:space="preserve">This document was created to </w:t>
      </w:r>
      <w:r w:rsidR="00A01EF7" w:rsidRPr="009E47DD">
        <w:t>delineate</w:t>
      </w:r>
      <w:r w:rsidRPr="009E47DD">
        <w:t xml:space="preserve"> the standards for this course in a format familiar to the educators of Arkansas.</w:t>
      </w:r>
      <w:r w:rsidR="00A01EF7" w:rsidRPr="009E47DD">
        <w:t xml:space="preserve"> </w:t>
      </w:r>
      <w:r w:rsidR="002D0A54" w:rsidRPr="009E47DD">
        <w:t>For the state-</w:t>
      </w:r>
      <w:r w:rsidR="00DB04AC" w:rsidRPr="009E47DD">
        <w:t>provided</w:t>
      </w:r>
      <w:r w:rsidR="00A01EF7" w:rsidRPr="009E47DD">
        <w:t xml:space="preserve"> </w:t>
      </w:r>
      <w:r w:rsidR="00E03868" w:rsidRPr="009E47DD">
        <w:t xml:space="preserve">Algebra A/B, </w:t>
      </w:r>
      <w:r w:rsidR="00A01EF7" w:rsidRPr="009E47DD">
        <w:t xml:space="preserve">Algebra I, </w:t>
      </w:r>
      <w:r w:rsidR="00E03868" w:rsidRPr="009E47DD">
        <w:t>Geometry A/B, Geometry</w:t>
      </w:r>
      <w:r w:rsidR="00A01EF7" w:rsidRPr="009E47DD">
        <w:t>, and</w:t>
      </w:r>
      <w:r w:rsidR="00DB04AC" w:rsidRPr="009E47DD">
        <w:t xml:space="preserve"> </w:t>
      </w:r>
      <w:r w:rsidR="00E03868" w:rsidRPr="009E47DD">
        <w:t>Algebra II</w:t>
      </w:r>
      <w:r w:rsidR="00DB04AC" w:rsidRPr="009E47DD">
        <w:t xml:space="preserve"> d</w:t>
      </w:r>
      <w:r w:rsidR="00A01EF7" w:rsidRPr="009E47DD">
        <w:t>ocuments</w:t>
      </w:r>
      <w:r w:rsidR="00DB04AC" w:rsidRPr="009E47DD">
        <w:t>,</w:t>
      </w:r>
      <w:r w:rsidR="00A01EF7" w:rsidRPr="009E47DD">
        <w:t xml:space="preserve"> the language and structure of the </w:t>
      </w:r>
      <w:r w:rsidR="00CA3457" w:rsidRPr="009E47DD">
        <w:t>Arkansas</w:t>
      </w:r>
      <w:r w:rsidR="00A01EF7" w:rsidRPr="009E47DD">
        <w:t xml:space="preserve"> </w:t>
      </w:r>
      <w:r w:rsidR="00CA3457" w:rsidRPr="009E47DD">
        <w:t xml:space="preserve">Mathematics </w:t>
      </w:r>
      <w:r w:rsidR="00A01EF7" w:rsidRPr="009E47DD">
        <w:t>Stand</w:t>
      </w:r>
      <w:r w:rsidR="00DB04AC" w:rsidRPr="009E47DD">
        <w:t>ards (</w:t>
      </w:r>
      <w:r w:rsidR="00CA3457" w:rsidRPr="009E47DD">
        <w:t>AMS</w:t>
      </w:r>
      <w:r w:rsidR="00DB04AC" w:rsidRPr="009E47DD">
        <w:t>) have</w:t>
      </w:r>
      <w:r w:rsidR="00A01EF7" w:rsidRPr="009E47DD">
        <w:t xml:space="preserve"> been ma</w:t>
      </w:r>
      <w:r w:rsidR="00892CC0" w:rsidRPr="009E47DD">
        <w:t xml:space="preserve">intained. The following information is helpful to correctly read and understand this document. </w:t>
      </w:r>
    </w:p>
    <w:p w14:paraId="7581B3B4" w14:textId="77777777" w:rsidR="001F1D85" w:rsidRPr="009E47DD" w:rsidRDefault="001F1D85" w:rsidP="00D00372">
      <w:pPr>
        <w:tabs>
          <w:tab w:val="left" w:pos="990"/>
          <w:tab w:val="left" w:pos="1530"/>
          <w:tab w:val="left" w:pos="2070"/>
          <w:tab w:val="left" w:pos="2790"/>
        </w:tabs>
      </w:pPr>
    </w:p>
    <w:p w14:paraId="63A148BE" w14:textId="2A68725F" w:rsidR="00A01EF7" w:rsidRPr="009E47DD" w:rsidRDefault="00E03868" w:rsidP="00024683">
      <w:pPr>
        <w:tabs>
          <w:tab w:val="left" w:pos="990"/>
          <w:tab w:val="left" w:pos="1530"/>
          <w:tab w:val="left" w:pos="2070"/>
          <w:tab w:val="left" w:pos="2790"/>
        </w:tabs>
        <w:ind w:left="720"/>
      </w:pPr>
      <w:r w:rsidRPr="009E47DD">
        <w:t>“</w:t>
      </w:r>
      <w:r w:rsidR="00A01EF7" w:rsidRPr="009E47DD">
        <w:rPr>
          <w:b/>
        </w:rPr>
        <w:t>Standards</w:t>
      </w:r>
      <w:r w:rsidR="00A01EF7" w:rsidRPr="009E47DD">
        <w:t xml:space="preserve"> define what students shoul</w:t>
      </w:r>
      <w:r w:rsidR="009F72D7" w:rsidRPr="009E47DD">
        <w:t>d understand and be able to do.</w:t>
      </w:r>
    </w:p>
    <w:p w14:paraId="6AC0D056" w14:textId="57183433" w:rsidR="00A01EF7" w:rsidRPr="009E47DD" w:rsidRDefault="00A01EF7" w:rsidP="00024683">
      <w:pPr>
        <w:tabs>
          <w:tab w:val="left" w:pos="900"/>
          <w:tab w:val="left" w:pos="990"/>
          <w:tab w:val="left" w:pos="1530"/>
          <w:tab w:val="left" w:pos="2070"/>
          <w:tab w:val="left" w:pos="2790"/>
        </w:tabs>
        <w:ind w:left="810"/>
      </w:pPr>
      <w:r w:rsidRPr="009E47DD">
        <w:rPr>
          <w:b/>
        </w:rPr>
        <w:t>Clusters</w:t>
      </w:r>
      <w:r w:rsidRPr="009E47DD">
        <w:t xml:space="preserve"> are groups of related standards. Note that standards from different clusters may sometime</w:t>
      </w:r>
      <w:r w:rsidR="007317F6" w:rsidRPr="009E47DD">
        <w:t>s</w:t>
      </w:r>
      <w:r w:rsidRPr="009E47DD">
        <w:t xml:space="preserve"> be closely related, because mathematics is a connected subject</w:t>
      </w:r>
      <w:r w:rsidR="009F72D7" w:rsidRPr="009E47DD">
        <w:t>.</w:t>
      </w:r>
    </w:p>
    <w:p w14:paraId="203BDA53" w14:textId="290EA080" w:rsidR="003E5170" w:rsidRPr="009E47DD" w:rsidRDefault="00A01EF7" w:rsidP="00024683">
      <w:pPr>
        <w:tabs>
          <w:tab w:val="left" w:pos="900"/>
          <w:tab w:val="left" w:pos="990"/>
          <w:tab w:val="left" w:pos="1530"/>
          <w:tab w:val="left" w:pos="2070"/>
          <w:tab w:val="left" w:pos="2790"/>
        </w:tabs>
        <w:ind w:left="810"/>
        <w:rPr>
          <w:b/>
        </w:rPr>
      </w:pPr>
      <w:r w:rsidRPr="009E47DD">
        <w:rPr>
          <w:b/>
        </w:rPr>
        <w:t xml:space="preserve">Domains </w:t>
      </w:r>
      <w:r w:rsidRPr="009E47DD">
        <w:t>are larger groups of related standards. Standards from different domains may sometimes be closely related.</w:t>
      </w:r>
      <w:r w:rsidR="00E03868" w:rsidRPr="009E47DD">
        <w:t>”</w:t>
      </w:r>
      <w:r w:rsidRPr="009E47DD">
        <w:rPr>
          <w:b/>
        </w:rPr>
        <w:t xml:space="preserve"> </w:t>
      </w:r>
      <w:r w:rsidR="00E03868" w:rsidRPr="009E47DD">
        <w:t>- http://www.corestandards.org/</w:t>
      </w:r>
    </w:p>
    <w:p w14:paraId="7F94490D" w14:textId="77777777" w:rsidR="00112701" w:rsidRPr="009E47DD" w:rsidRDefault="00112701" w:rsidP="00D00372">
      <w:pPr>
        <w:tabs>
          <w:tab w:val="left" w:pos="990"/>
          <w:tab w:val="left" w:pos="1530"/>
          <w:tab w:val="left" w:pos="2070"/>
          <w:tab w:val="left" w:pos="2790"/>
        </w:tabs>
      </w:pPr>
    </w:p>
    <w:p w14:paraId="56798FDA" w14:textId="2C1026A8" w:rsidR="003E5170" w:rsidRPr="009E47DD" w:rsidRDefault="00892CC0" w:rsidP="00D00372">
      <w:pPr>
        <w:tabs>
          <w:tab w:val="left" w:pos="990"/>
          <w:tab w:val="left" w:pos="1530"/>
          <w:tab w:val="left" w:pos="2070"/>
          <w:tab w:val="left" w:pos="2790"/>
        </w:tabs>
      </w:pPr>
      <w:r w:rsidRPr="009E47DD">
        <w:t xml:space="preserve">Standards do not dictate curriculum or teaching methods. For example, just because topic A appears before topic B in the standards for a given grade, it does not necessarily mean that topic A must be taught before topic B. A teacher might prefer to teach topic B before topic A, or might choose to highlight connections by teaching topic A and topic B at the same time. Or, a teacher might prefer to teach a topic of his or her own choosing that leads, as a byproduct, to students reaching the standards for topics A and B. </w:t>
      </w:r>
    </w:p>
    <w:p w14:paraId="43E3191A" w14:textId="77777777" w:rsidR="00A1139A" w:rsidRPr="009E47DD" w:rsidRDefault="00A1139A" w:rsidP="00C074AE">
      <w:pPr>
        <w:tabs>
          <w:tab w:val="left" w:pos="990"/>
          <w:tab w:val="left" w:pos="1530"/>
          <w:tab w:val="left" w:pos="2070"/>
          <w:tab w:val="left" w:pos="2790"/>
        </w:tabs>
      </w:pPr>
    </w:p>
    <w:p w14:paraId="2CCB8B8E" w14:textId="77777777" w:rsidR="00882BDC" w:rsidRDefault="00882BDC" w:rsidP="00882BDC">
      <w:pPr>
        <w:tabs>
          <w:tab w:val="left" w:pos="990"/>
          <w:tab w:val="left" w:pos="1530"/>
          <w:tab w:val="left" w:pos="2070"/>
          <w:tab w:val="left" w:pos="2790"/>
        </w:tabs>
      </w:pPr>
      <w:r>
        <w:t>Notes:</w:t>
      </w:r>
    </w:p>
    <w:p w14:paraId="17B599C2" w14:textId="77777777" w:rsidR="00882BDC" w:rsidRDefault="00882BDC" w:rsidP="00882BDC">
      <w:pPr>
        <w:pStyle w:val="ListParagraph"/>
        <w:numPr>
          <w:ilvl w:val="0"/>
          <w:numId w:val="34"/>
        </w:numPr>
        <w:tabs>
          <w:tab w:val="left" w:pos="990"/>
          <w:tab w:val="left" w:pos="1530"/>
          <w:tab w:val="left" w:pos="2070"/>
          <w:tab w:val="left" w:pos="2790"/>
        </w:tabs>
      </w:pPr>
      <w:r>
        <w:t>Teacher notes</w:t>
      </w:r>
      <w:r w:rsidRPr="009E47DD">
        <w:t xml:space="preserve"> offer clarification</w:t>
      </w:r>
      <w:r>
        <w:t xml:space="preserve"> of the standards</w:t>
      </w:r>
      <w:r w:rsidRPr="009E47DD">
        <w:t>. </w:t>
      </w:r>
    </w:p>
    <w:p w14:paraId="2CD872C8" w14:textId="77777777" w:rsidR="00882BDC" w:rsidRDefault="00882BDC" w:rsidP="00882BDC">
      <w:pPr>
        <w:pStyle w:val="ListParagraph"/>
        <w:numPr>
          <w:ilvl w:val="0"/>
          <w:numId w:val="34"/>
        </w:numPr>
        <w:tabs>
          <w:tab w:val="left" w:pos="990"/>
          <w:tab w:val="left" w:pos="1530"/>
          <w:tab w:val="left" w:pos="2070"/>
          <w:tab w:val="left" w:pos="2790"/>
        </w:tabs>
      </w:pPr>
      <w:r w:rsidRPr="009E47DD">
        <w:t>The Plus Standards (+) from the Arkansas Mathematics Standards may be incorporated into the curriculum to adequately prepare students for more rigorous courses (e.g., Advanced Placement, International Baccalaureate, or concurrent credit courses).</w:t>
      </w:r>
      <w:r>
        <w:t xml:space="preserve"> </w:t>
      </w:r>
    </w:p>
    <w:p w14:paraId="06B82B31" w14:textId="77777777" w:rsidR="00882BDC" w:rsidRDefault="00882BDC" w:rsidP="00882BDC">
      <w:pPr>
        <w:pStyle w:val="ListParagraph"/>
        <w:numPr>
          <w:ilvl w:val="0"/>
          <w:numId w:val="34"/>
        </w:numPr>
        <w:tabs>
          <w:tab w:val="left" w:pos="990"/>
          <w:tab w:val="left" w:pos="1530"/>
          <w:tab w:val="left" w:pos="2070"/>
          <w:tab w:val="left" w:pos="2790"/>
        </w:tabs>
      </w:pPr>
      <w:r>
        <w:t xml:space="preserve">Italicized words are defined in the glossary. </w:t>
      </w:r>
    </w:p>
    <w:p w14:paraId="625DA3AE" w14:textId="77777777" w:rsidR="00882BDC" w:rsidRDefault="00882BDC" w:rsidP="00882BDC">
      <w:pPr>
        <w:pStyle w:val="ListParagraph"/>
        <w:numPr>
          <w:ilvl w:val="0"/>
          <w:numId w:val="34"/>
        </w:numPr>
        <w:tabs>
          <w:tab w:val="left" w:pos="990"/>
          <w:tab w:val="left" w:pos="1530"/>
          <w:tab w:val="left" w:pos="2070"/>
          <w:tab w:val="left" w:pos="2790"/>
        </w:tabs>
      </w:pPr>
      <w:r>
        <w:t xml:space="preserve">All items in a bulleted list must be taught. </w:t>
      </w:r>
    </w:p>
    <w:p w14:paraId="3D5D42D9" w14:textId="77777777" w:rsidR="00882BDC" w:rsidRPr="00267731" w:rsidRDefault="00882BDC" w:rsidP="00882BDC">
      <w:pPr>
        <w:pStyle w:val="ListParagraph"/>
        <w:numPr>
          <w:ilvl w:val="0"/>
          <w:numId w:val="34"/>
        </w:numPr>
        <w:tabs>
          <w:tab w:val="left" w:pos="990"/>
          <w:tab w:val="left" w:pos="1530"/>
          <w:tab w:val="left" w:pos="2070"/>
          <w:tab w:val="left" w:pos="2790"/>
        </w:tabs>
        <w:rPr>
          <w:b/>
        </w:rPr>
      </w:pPr>
      <w:r>
        <w:t>Asterisks (*) identify potential opportunities to integrate content with the modeling practice.</w:t>
      </w:r>
    </w:p>
    <w:p w14:paraId="6108E1CE" w14:textId="77777777" w:rsidR="00882BDC" w:rsidRPr="009E47DD" w:rsidRDefault="00882BDC" w:rsidP="00C074AE">
      <w:pPr>
        <w:tabs>
          <w:tab w:val="left" w:pos="990"/>
          <w:tab w:val="left" w:pos="1530"/>
          <w:tab w:val="left" w:pos="2070"/>
          <w:tab w:val="left" w:pos="2790"/>
        </w:tabs>
      </w:pPr>
    </w:p>
    <w:p w14:paraId="10909170" w14:textId="55E14AE5" w:rsidR="005E0BEE" w:rsidRDefault="005E0BEE">
      <w:pPr>
        <w:rPr>
          <w:b/>
        </w:rPr>
      </w:pPr>
      <w:r>
        <w:rPr>
          <w:b/>
        </w:rPr>
        <w:br w:type="page"/>
      </w:r>
    </w:p>
    <w:p w14:paraId="74510F7B" w14:textId="77777777" w:rsidR="005E0BEE" w:rsidRDefault="005E0BEE" w:rsidP="005E0BEE">
      <w:r>
        <w:lastRenderedPageBreak/>
        <w:t xml:space="preserve">The following abbreviations are for the conceptual categories and domains for the Arkansas Mathematics Standards.  For example, the standard </w:t>
      </w:r>
      <w:r w:rsidRPr="009E47DD">
        <w:t>HSN.RN.B.3</w:t>
      </w:r>
      <w:r>
        <w:t xml:space="preserve"> is in the High School Number and Quantity conceptual category and in The Real Number System domain.</w:t>
      </w:r>
    </w:p>
    <w:p w14:paraId="64CBC63C" w14:textId="77777777" w:rsidR="005E0BEE" w:rsidRDefault="005E0BEE" w:rsidP="005E0BEE"/>
    <w:p w14:paraId="7880E301" w14:textId="77777777" w:rsidR="005E0BEE" w:rsidRDefault="005E0BEE" w:rsidP="005E0BEE">
      <w:r>
        <w:t>High School Number and Quantity – HSN</w:t>
      </w:r>
    </w:p>
    <w:p w14:paraId="03919D32" w14:textId="77777777" w:rsidR="005E0BEE" w:rsidRDefault="005E0BEE" w:rsidP="005E0BEE">
      <w:pPr>
        <w:pStyle w:val="ListParagraph"/>
        <w:numPr>
          <w:ilvl w:val="0"/>
          <w:numId w:val="35"/>
        </w:numPr>
        <w:spacing w:after="160" w:line="259" w:lineRule="auto"/>
      </w:pPr>
      <w:r>
        <w:t>The Real Number System – RN</w:t>
      </w:r>
    </w:p>
    <w:p w14:paraId="04483626" w14:textId="77777777" w:rsidR="005E0BEE" w:rsidRDefault="005E0BEE" w:rsidP="005E0BEE">
      <w:pPr>
        <w:pStyle w:val="ListParagraph"/>
        <w:numPr>
          <w:ilvl w:val="0"/>
          <w:numId w:val="35"/>
        </w:numPr>
        <w:spacing w:after="160" w:line="259" w:lineRule="auto"/>
      </w:pPr>
      <w:r>
        <w:t xml:space="preserve">Quantities – Q </w:t>
      </w:r>
    </w:p>
    <w:p w14:paraId="6151FF02" w14:textId="77777777" w:rsidR="005E0BEE" w:rsidRDefault="005E0BEE" w:rsidP="005E0BEE">
      <w:pPr>
        <w:pStyle w:val="ListParagraph"/>
        <w:numPr>
          <w:ilvl w:val="0"/>
          <w:numId w:val="35"/>
        </w:numPr>
        <w:spacing w:after="160" w:line="259" w:lineRule="auto"/>
      </w:pPr>
      <w:r>
        <w:t>The Complex Number System – CN</w:t>
      </w:r>
    </w:p>
    <w:p w14:paraId="21B0DA34" w14:textId="77777777" w:rsidR="005E0BEE" w:rsidRDefault="005E0BEE" w:rsidP="005E0BEE">
      <w:pPr>
        <w:pStyle w:val="ListParagraph"/>
        <w:numPr>
          <w:ilvl w:val="0"/>
          <w:numId w:val="35"/>
        </w:numPr>
        <w:spacing w:after="160" w:line="259" w:lineRule="auto"/>
      </w:pPr>
      <w:r>
        <w:t>Vectors and Matrix Quantities – VM</w:t>
      </w:r>
    </w:p>
    <w:p w14:paraId="18AFB4A4" w14:textId="77777777" w:rsidR="005E0BEE" w:rsidRDefault="005E0BEE" w:rsidP="005E0BEE">
      <w:r>
        <w:t>High School Algebra – HSA</w:t>
      </w:r>
    </w:p>
    <w:p w14:paraId="27B1B073" w14:textId="77777777" w:rsidR="005E0BEE" w:rsidRDefault="005E0BEE" w:rsidP="005E0BEE">
      <w:pPr>
        <w:pStyle w:val="ListParagraph"/>
        <w:numPr>
          <w:ilvl w:val="0"/>
          <w:numId w:val="36"/>
        </w:numPr>
        <w:spacing w:after="160" w:line="259" w:lineRule="auto"/>
      </w:pPr>
      <w:r>
        <w:t>Seeing Structure in Expressions – SSE</w:t>
      </w:r>
    </w:p>
    <w:p w14:paraId="66CB0072" w14:textId="77777777" w:rsidR="005E0BEE" w:rsidRDefault="005E0BEE" w:rsidP="005E0BEE">
      <w:pPr>
        <w:pStyle w:val="ListParagraph"/>
        <w:numPr>
          <w:ilvl w:val="0"/>
          <w:numId w:val="36"/>
        </w:numPr>
        <w:spacing w:after="160" w:line="259" w:lineRule="auto"/>
      </w:pPr>
      <w:r>
        <w:t xml:space="preserve">Arithmetic with Polynomials and Rational Expressions – APR </w:t>
      </w:r>
    </w:p>
    <w:p w14:paraId="14DCF8FF" w14:textId="77777777" w:rsidR="005E0BEE" w:rsidRDefault="005E0BEE" w:rsidP="005E0BEE">
      <w:pPr>
        <w:pStyle w:val="ListParagraph"/>
        <w:numPr>
          <w:ilvl w:val="0"/>
          <w:numId w:val="36"/>
        </w:numPr>
        <w:spacing w:after="160" w:line="259" w:lineRule="auto"/>
      </w:pPr>
      <w:r>
        <w:t>Creating Equations – CED</w:t>
      </w:r>
    </w:p>
    <w:p w14:paraId="7C491178" w14:textId="77777777" w:rsidR="005E0BEE" w:rsidRDefault="005E0BEE" w:rsidP="005E0BEE">
      <w:pPr>
        <w:pStyle w:val="ListParagraph"/>
        <w:numPr>
          <w:ilvl w:val="0"/>
          <w:numId w:val="36"/>
        </w:numPr>
        <w:spacing w:after="160" w:line="259" w:lineRule="auto"/>
      </w:pPr>
      <w:r>
        <w:t>Reasoning with Equations and Inequalities – REI</w:t>
      </w:r>
    </w:p>
    <w:p w14:paraId="1A3029B3" w14:textId="77777777" w:rsidR="005E0BEE" w:rsidRDefault="005E0BEE" w:rsidP="005E0BEE">
      <w:r>
        <w:t xml:space="preserve">High School Functions – HSF </w:t>
      </w:r>
    </w:p>
    <w:p w14:paraId="44BC6A4E" w14:textId="77777777" w:rsidR="005E0BEE" w:rsidRDefault="005E0BEE" w:rsidP="005E0BEE">
      <w:pPr>
        <w:pStyle w:val="ListParagraph"/>
        <w:numPr>
          <w:ilvl w:val="0"/>
          <w:numId w:val="37"/>
        </w:numPr>
        <w:spacing w:after="160" w:line="259" w:lineRule="auto"/>
      </w:pPr>
      <w:r>
        <w:t xml:space="preserve">Interpreting Functions – IF </w:t>
      </w:r>
    </w:p>
    <w:p w14:paraId="0B47079C" w14:textId="77777777" w:rsidR="005E0BEE" w:rsidRDefault="005E0BEE" w:rsidP="005E0BEE">
      <w:pPr>
        <w:pStyle w:val="ListParagraph"/>
        <w:numPr>
          <w:ilvl w:val="0"/>
          <w:numId w:val="37"/>
        </w:numPr>
        <w:spacing w:after="160" w:line="259" w:lineRule="auto"/>
      </w:pPr>
      <w:r>
        <w:t xml:space="preserve">Building Functions – BF </w:t>
      </w:r>
    </w:p>
    <w:p w14:paraId="3EFB93E9" w14:textId="77777777" w:rsidR="005E0BEE" w:rsidRDefault="005E0BEE" w:rsidP="005E0BEE">
      <w:pPr>
        <w:pStyle w:val="ListParagraph"/>
        <w:numPr>
          <w:ilvl w:val="0"/>
          <w:numId w:val="37"/>
        </w:numPr>
        <w:spacing w:after="160" w:line="259" w:lineRule="auto"/>
      </w:pPr>
      <w:r>
        <w:t xml:space="preserve">Linear, Quadratic and Exponential Models – LE </w:t>
      </w:r>
    </w:p>
    <w:p w14:paraId="546619E0" w14:textId="77777777" w:rsidR="005E0BEE" w:rsidRDefault="005E0BEE" w:rsidP="005E0BEE">
      <w:pPr>
        <w:pStyle w:val="ListParagraph"/>
        <w:numPr>
          <w:ilvl w:val="0"/>
          <w:numId w:val="37"/>
        </w:numPr>
        <w:spacing w:after="160" w:line="259" w:lineRule="auto"/>
      </w:pPr>
      <w:r>
        <w:t xml:space="preserve">Trigonometric Functions – TF </w:t>
      </w:r>
    </w:p>
    <w:p w14:paraId="6BFB841C" w14:textId="77777777" w:rsidR="005E0BEE" w:rsidRDefault="005E0BEE" w:rsidP="005E0BEE">
      <w:r>
        <w:t xml:space="preserve">High School Geometry – HSG </w:t>
      </w:r>
    </w:p>
    <w:p w14:paraId="2B0808EE" w14:textId="77777777" w:rsidR="005E0BEE" w:rsidRDefault="005E0BEE" w:rsidP="005E0BEE">
      <w:pPr>
        <w:pStyle w:val="ListParagraph"/>
        <w:numPr>
          <w:ilvl w:val="0"/>
          <w:numId w:val="38"/>
        </w:numPr>
        <w:spacing w:after="160" w:line="259" w:lineRule="auto"/>
      </w:pPr>
      <w:r>
        <w:t>Congruence – CO</w:t>
      </w:r>
    </w:p>
    <w:p w14:paraId="6E4B5585" w14:textId="77777777" w:rsidR="005E0BEE" w:rsidRDefault="005E0BEE" w:rsidP="005E0BEE">
      <w:pPr>
        <w:pStyle w:val="ListParagraph"/>
        <w:numPr>
          <w:ilvl w:val="0"/>
          <w:numId w:val="38"/>
        </w:numPr>
        <w:spacing w:after="160" w:line="259" w:lineRule="auto"/>
      </w:pPr>
      <w:r>
        <w:t xml:space="preserve">Similarity, Right Triangles, and Trigonometry – SRT </w:t>
      </w:r>
    </w:p>
    <w:p w14:paraId="5B1CBEF5" w14:textId="77777777" w:rsidR="005E0BEE" w:rsidRDefault="005E0BEE" w:rsidP="005E0BEE">
      <w:pPr>
        <w:pStyle w:val="ListParagraph"/>
        <w:numPr>
          <w:ilvl w:val="0"/>
          <w:numId w:val="38"/>
        </w:numPr>
        <w:spacing w:after="160" w:line="259" w:lineRule="auto"/>
      </w:pPr>
      <w:r>
        <w:t xml:space="preserve">Circles – C </w:t>
      </w:r>
    </w:p>
    <w:p w14:paraId="78D6AFB7" w14:textId="77777777" w:rsidR="005E0BEE" w:rsidRDefault="005E0BEE" w:rsidP="005E0BEE">
      <w:pPr>
        <w:pStyle w:val="ListParagraph"/>
        <w:numPr>
          <w:ilvl w:val="0"/>
          <w:numId w:val="38"/>
        </w:numPr>
        <w:spacing w:after="160" w:line="259" w:lineRule="auto"/>
      </w:pPr>
      <w:r>
        <w:t xml:space="preserve">Expressing Geometric Properties with Equations – GPE </w:t>
      </w:r>
    </w:p>
    <w:p w14:paraId="5F200334" w14:textId="77777777" w:rsidR="005E0BEE" w:rsidRDefault="005E0BEE" w:rsidP="005E0BEE">
      <w:pPr>
        <w:pStyle w:val="ListParagraph"/>
        <w:numPr>
          <w:ilvl w:val="0"/>
          <w:numId w:val="38"/>
        </w:numPr>
        <w:spacing w:after="160" w:line="259" w:lineRule="auto"/>
      </w:pPr>
      <w:r>
        <w:t xml:space="preserve">Geometric Measurement and Dimension – GMD </w:t>
      </w:r>
    </w:p>
    <w:p w14:paraId="6A27C851" w14:textId="77777777" w:rsidR="005E0BEE" w:rsidRDefault="005E0BEE" w:rsidP="005E0BEE">
      <w:pPr>
        <w:pStyle w:val="ListParagraph"/>
        <w:numPr>
          <w:ilvl w:val="0"/>
          <w:numId w:val="38"/>
        </w:numPr>
        <w:spacing w:after="160" w:line="259" w:lineRule="auto"/>
      </w:pPr>
      <w:r>
        <w:t>Modeling with Geometry – MG</w:t>
      </w:r>
    </w:p>
    <w:p w14:paraId="133CB0E2" w14:textId="77777777" w:rsidR="005E0BEE" w:rsidRDefault="005E0BEE" w:rsidP="005E0BEE">
      <w:r>
        <w:t>High School Statistics and Probability – HSS</w:t>
      </w:r>
    </w:p>
    <w:p w14:paraId="1A5A7F55" w14:textId="77777777" w:rsidR="005E0BEE" w:rsidRDefault="005E0BEE" w:rsidP="005E0BEE">
      <w:pPr>
        <w:pStyle w:val="ListParagraph"/>
        <w:numPr>
          <w:ilvl w:val="0"/>
          <w:numId w:val="39"/>
        </w:numPr>
        <w:spacing w:after="160" w:line="259" w:lineRule="auto"/>
      </w:pPr>
      <w:r>
        <w:t xml:space="preserve">Interpreting Categorical and Quantitative Data – ID </w:t>
      </w:r>
    </w:p>
    <w:p w14:paraId="1CD3A052" w14:textId="77777777" w:rsidR="005E0BEE" w:rsidRDefault="005E0BEE" w:rsidP="005E0BEE">
      <w:pPr>
        <w:pStyle w:val="ListParagraph"/>
        <w:numPr>
          <w:ilvl w:val="0"/>
          <w:numId w:val="39"/>
        </w:numPr>
        <w:spacing w:after="160" w:line="259" w:lineRule="auto"/>
      </w:pPr>
      <w:r>
        <w:t xml:space="preserve">Making Inferences and Justifying Conclusions – IC </w:t>
      </w:r>
    </w:p>
    <w:p w14:paraId="7DBA255B" w14:textId="77777777" w:rsidR="005E0BEE" w:rsidRDefault="005E0BEE" w:rsidP="005E0BEE">
      <w:pPr>
        <w:pStyle w:val="ListParagraph"/>
        <w:numPr>
          <w:ilvl w:val="0"/>
          <w:numId w:val="39"/>
        </w:numPr>
        <w:spacing w:after="160" w:line="259" w:lineRule="auto"/>
      </w:pPr>
      <w:r>
        <w:t xml:space="preserve">Conditional Probability and the Rules of Probability – CP </w:t>
      </w:r>
    </w:p>
    <w:p w14:paraId="6937FD68" w14:textId="77777777" w:rsidR="005E0BEE" w:rsidRDefault="005E0BEE" w:rsidP="005E0BEE">
      <w:pPr>
        <w:pStyle w:val="ListParagraph"/>
        <w:numPr>
          <w:ilvl w:val="0"/>
          <w:numId w:val="39"/>
        </w:numPr>
        <w:spacing w:after="160" w:line="259" w:lineRule="auto"/>
      </w:pPr>
      <w:r>
        <w:t xml:space="preserve">Using Probability to Make Decisions – MD </w:t>
      </w:r>
    </w:p>
    <w:p w14:paraId="3F031533" w14:textId="77777777" w:rsidR="003E5170" w:rsidRPr="009E47DD" w:rsidRDefault="003E5170" w:rsidP="00D00372">
      <w:pPr>
        <w:tabs>
          <w:tab w:val="left" w:pos="990"/>
          <w:tab w:val="left" w:pos="1530"/>
          <w:tab w:val="left" w:pos="2070"/>
          <w:tab w:val="left" w:pos="2790"/>
        </w:tabs>
        <w:rPr>
          <w:b/>
        </w:rPr>
      </w:pPr>
    </w:p>
    <w:p w14:paraId="1528371A" w14:textId="77777777" w:rsidR="003E5170" w:rsidRPr="009E47DD" w:rsidRDefault="003E5170" w:rsidP="00D00372">
      <w:pPr>
        <w:tabs>
          <w:tab w:val="left" w:pos="990"/>
          <w:tab w:val="left" w:pos="1530"/>
          <w:tab w:val="left" w:pos="2070"/>
          <w:tab w:val="left" w:pos="2790"/>
        </w:tabs>
        <w:rPr>
          <w:b/>
        </w:rPr>
      </w:pPr>
    </w:p>
    <w:p w14:paraId="3175C9B7" w14:textId="5EBB74D9" w:rsidR="004E53DB" w:rsidRPr="009E47DD" w:rsidRDefault="00EB0166" w:rsidP="00024683">
      <w:pPr>
        <w:jc w:val="center"/>
      </w:pPr>
      <w:r w:rsidRPr="009E47DD">
        <w:br w:type="page"/>
      </w:r>
      <w:r w:rsidR="000C034C" w:rsidRPr="009E47DD">
        <w:rPr>
          <w:b/>
        </w:rPr>
        <w:lastRenderedPageBreak/>
        <w:t>Algebra I</w:t>
      </w:r>
    </w:p>
    <w:p w14:paraId="0EC8384B" w14:textId="7D4CC631" w:rsidR="009022DC" w:rsidRPr="009E47DD" w:rsidRDefault="00A929B0" w:rsidP="00D00372">
      <w:pPr>
        <w:tabs>
          <w:tab w:val="left" w:pos="990"/>
          <w:tab w:val="left" w:pos="1530"/>
          <w:tab w:val="left" w:pos="2070"/>
          <w:tab w:val="left" w:pos="2790"/>
        </w:tabs>
        <w:rPr>
          <w:b/>
        </w:rPr>
      </w:pPr>
      <w:r w:rsidRPr="009E47DD">
        <w:rPr>
          <w:b/>
        </w:rPr>
        <w:t>Domain</w:t>
      </w:r>
      <w:r w:rsidR="009022DC" w:rsidRPr="009E47DD">
        <w:rPr>
          <w:b/>
        </w:rPr>
        <w:tab/>
      </w:r>
      <w:r w:rsidR="009022DC" w:rsidRPr="009E47DD">
        <w:rPr>
          <w:b/>
        </w:rPr>
        <w:tab/>
      </w:r>
      <w:r w:rsidR="009022DC" w:rsidRPr="009E47DD">
        <w:rPr>
          <w:b/>
        </w:rPr>
        <w:tab/>
      </w:r>
      <w:r w:rsidRPr="009E47DD">
        <w:rPr>
          <w:b/>
        </w:rPr>
        <w:tab/>
        <w:t xml:space="preserve"> </w:t>
      </w:r>
      <w:r w:rsidR="00F64933" w:rsidRPr="009E47DD">
        <w:rPr>
          <w:b/>
        </w:rPr>
        <w:tab/>
      </w:r>
      <w:r w:rsidR="00F64933" w:rsidRPr="009E47DD">
        <w:rPr>
          <w:b/>
        </w:rPr>
        <w:tab/>
      </w:r>
      <w:r w:rsidRPr="009E47DD">
        <w:rPr>
          <w:b/>
        </w:rPr>
        <w:t>Cluster</w:t>
      </w:r>
      <w:r w:rsidR="002A33D5" w:rsidRPr="009E47DD">
        <w:rPr>
          <w:b/>
        </w:rPr>
        <w:tab/>
      </w:r>
      <w:r w:rsidR="002A33D5" w:rsidRPr="009E47DD">
        <w:rPr>
          <w:b/>
        </w:rPr>
        <w:tab/>
      </w:r>
      <w:r w:rsidR="002A33D5" w:rsidRPr="009E47DD">
        <w:rPr>
          <w:b/>
        </w:rPr>
        <w:tab/>
      </w:r>
      <w:r w:rsidR="002A33D5" w:rsidRPr="009E47DD">
        <w:rPr>
          <w:b/>
        </w:rPr>
        <w:tab/>
      </w:r>
      <w:r w:rsidR="002A33D5" w:rsidRPr="009E47DD">
        <w:rPr>
          <w:b/>
        </w:rPr>
        <w:tab/>
      </w:r>
      <w:r w:rsidR="002A33D5" w:rsidRPr="009E47DD">
        <w:rPr>
          <w:b/>
        </w:rPr>
        <w:tab/>
      </w:r>
      <w:r w:rsidR="002A33D5" w:rsidRPr="009E47DD">
        <w:rPr>
          <w:b/>
        </w:rPr>
        <w:tab/>
      </w:r>
      <w:r w:rsidR="002A33D5" w:rsidRPr="009E47DD">
        <w:rPr>
          <w:b/>
        </w:rPr>
        <w:tab/>
      </w:r>
      <w:r w:rsidR="002A33D5" w:rsidRPr="009E47DD">
        <w:rPr>
          <w:b/>
        </w:rPr>
        <w:tab/>
      </w:r>
      <w:r w:rsidR="002A33D5" w:rsidRPr="009E47DD">
        <w:rPr>
          <w:b/>
        </w:rPr>
        <w:tab/>
      </w:r>
      <w:r w:rsidR="002A33D5" w:rsidRPr="009E47DD">
        <w:rPr>
          <w:b/>
        </w:rPr>
        <w:tab/>
        <w:t xml:space="preserve">       </w:t>
      </w:r>
      <w:r w:rsidR="00F64933" w:rsidRPr="009E47DD">
        <w:rPr>
          <w:b/>
        </w:rPr>
        <w:tab/>
        <w:t xml:space="preserve">       </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0867"/>
      </w:tblGrid>
      <w:tr w:rsidR="001A2CDE" w:rsidRPr="009E47DD" w14:paraId="77D21AEA" w14:textId="77777777" w:rsidTr="001A2CDE">
        <w:tc>
          <w:tcPr>
            <w:tcW w:w="3708" w:type="dxa"/>
          </w:tcPr>
          <w:p w14:paraId="32243B50" w14:textId="77777777" w:rsidR="001A2CDE" w:rsidRPr="009E47DD" w:rsidRDefault="001A2CDE" w:rsidP="00D00372">
            <w:pPr>
              <w:tabs>
                <w:tab w:val="left" w:pos="990"/>
                <w:tab w:val="left" w:pos="1530"/>
                <w:tab w:val="left" w:pos="2070"/>
                <w:tab w:val="left" w:pos="2790"/>
              </w:tabs>
            </w:pPr>
            <w:r w:rsidRPr="009E47DD">
              <w:t>The Real Number System</w:t>
            </w:r>
          </w:p>
        </w:tc>
        <w:tc>
          <w:tcPr>
            <w:tcW w:w="10867" w:type="dxa"/>
          </w:tcPr>
          <w:p w14:paraId="33042A08" w14:textId="77777777" w:rsidR="001A2CDE" w:rsidRPr="009E47DD" w:rsidRDefault="001A2CDE" w:rsidP="00D00372">
            <w:pPr>
              <w:tabs>
                <w:tab w:val="left" w:pos="990"/>
                <w:tab w:val="left" w:pos="1530"/>
                <w:tab w:val="left" w:pos="2070"/>
                <w:tab w:val="left" w:pos="2790"/>
              </w:tabs>
            </w:pPr>
          </w:p>
        </w:tc>
      </w:tr>
      <w:tr w:rsidR="001A2CDE" w:rsidRPr="009E47DD" w14:paraId="2AE55259" w14:textId="77777777" w:rsidTr="001A2CDE">
        <w:tc>
          <w:tcPr>
            <w:tcW w:w="3708" w:type="dxa"/>
          </w:tcPr>
          <w:p w14:paraId="525F85AF" w14:textId="77777777" w:rsidR="001A2CDE" w:rsidRPr="009E47DD" w:rsidRDefault="001A2CDE" w:rsidP="00D00372">
            <w:pPr>
              <w:tabs>
                <w:tab w:val="left" w:pos="990"/>
                <w:tab w:val="left" w:pos="1530"/>
                <w:tab w:val="left" w:pos="2070"/>
                <w:tab w:val="left" w:pos="2790"/>
              </w:tabs>
            </w:pPr>
          </w:p>
        </w:tc>
        <w:tc>
          <w:tcPr>
            <w:tcW w:w="10867" w:type="dxa"/>
          </w:tcPr>
          <w:p w14:paraId="35985C06" w14:textId="70FEADDB" w:rsidR="001A2CDE" w:rsidRPr="009E47DD" w:rsidRDefault="001A2CDE" w:rsidP="00D00372">
            <w:pPr>
              <w:tabs>
                <w:tab w:val="left" w:pos="990"/>
                <w:tab w:val="left" w:pos="1530"/>
                <w:tab w:val="left" w:pos="2070"/>
                <w:tab w:val="left" w:pos="2790"/>
              </w:tabs>
            </w:pPr>
            <w:r w:rsidRPr="009E47DD">
              <w:t>1.   Use properties of rational and irrational numbers</w:t>
            </w:r>
          </w:p>
        </w:tc>
      </w:tr>
      <w:tr w:rsidR="001A2CDE" w:rsidRPr="009E47DD" w14:paraId="0348E574" w14:textId="77777777" w:rsidTr="001A2CDE">
        <w:tc>
          <w:tcPr>
            <w:tcW w:w="3708" w:type="dxa"/>
          </w:tcPr>
          <w:p w14:paraId="3A94EAF6" w14:textId="0672AC2F" w:rsidR="001A2CDE" w:rsidRPr="009E47DD" w:rsidRDefault="001A2CDE" w:rsidP="00D00372">
            <w:pPr>
              <w:tabs>
                <w:tab w:val="left" w:pos="990"/>
                <w:tab w:val="left" w:pos="1530"/>
                <w:tab w:val="left" w:pos="2070"/>
                <w:tab w:val="left" w:pos="2790"/>
              </w:tabs>
            </w:pPr>
            <w:r w:rsidRPr="009E47DD">
              <w:t>Quantities*</w:t>
            </w:r>
          </w:p>
        </w:tc>
        <w:tc>
          <w:tcPr>
            <w:tcW w:w="10867" w:type="dxa"/>
          </w:tcPr>
          <w:p w14:paraId="7E06B5E8" w14:textId="77777777" w:rsidR="001A2CDE" w:rsidRPr="009E47DD" w:rsidRDefault="001A2CDE" w:rsidP="00D00372">
            <w:pPr>
              <w:tabs>
                <w:tab w:val="left" w:pos="990"/>
                <w:tab w:val="left" w:pos="1530"/>
                <w:tab w:val="left" w:pos="2070"/>
                <w:tab w:val="left" w:pos="2790"/>
              </w:tabs>
            </w:pPr>
          </w:p>
        </w:tc>
      </w:tr>
      <w:tr w:rsidR="001A2CDE" w:rsidRPr="009E47DD" w14:paraId="4EA24EA9" w14:textId="77777777" w:rsidTr="001A2CDE">
        <w:tc>
          <w:tcPr>
            <w:tcW w:w="3708" w:type="dxa"/>
          </w:tcPr>
          <w:p w14:paraId="1E973875" w14:textId="77777777" w:rsidR="001A2CDE" w:rsidRPr="009E47DD" w:rsidRDefault="001A2CDE" w:rsidP="00D00372">
            <w:pPr>
              <w:tabs>
                <w:tab w:val="left" w:pos="990"/>
                <w:tab w:val="left" w:pos="1530"/>
                <w:tab w:val="left" w:pos="2070"/>
                <w:tab w:val="left" w:pos="2790"/>
              </w:tabs>
            </w:pPr>
          </w:p>
        </w:tc>
        <w:tc>
          <w:tcPr>
            <w:tcW w:w="10867" w:type="dxa"/>
          </w:tcPr>
          <w:p w14:paraId="2A5DA584" w14:textId="62765744" w:rsidR="001A2CDE" w:rsidRPr="009E47DD" w:rsidRDefault="001A2CDE" w:rsidP="00D00372">
            <w:pPr>
              <w:tabs>
                <w:tab w:val="left" w:pos="990"/>
                <w:tab w:val="left" w:pos="1530"/>
                <w:tab w:val="left" w:pos="2070"/>
                <w:tab w:val="left" w:pos="2790"/>
              </w:tabs>
            </w:pPr>
            <w:r w:rsidRPr="009E47DD">
              <w:t>2.   Reason quantitatively and use units to solve problems</w:t>
            </w:r>
          </w:p>
        </w:tc>
      </w:tr>
      <w:tr w:rsidR="001A2CDE" w:rsidRPr="009E47DD" w14:paraId="10334C2E" w14:textId="77777777" w:rsidTr="001A2CDE">
        <w:tc>
          <w:tcPr>
            <w:tcW w:w="3708" w:type="dxa"/>
          </w:tcPr>
          <w:p w14:paraId="43B08362" w14:textId="77777777" w:rsidR="001A2CDE" w:rsidRPr="009E47DD" w:rsidRDefault="001A2CDE" w:rsidP="00D00372">
            <w:pPr>
              <w:tabs>
                <w:tab w:val="left" w:pos="990"/>
                <w:tab w:val="left" w:pos="1530"/>
                <w:tab w:val="left" w:pos="2070"/>
                <w:tab w:val="left" w:pos="2790"/>
              </w:tabs>
            </w:pPr>
            <w:r w:rsidRPr="009E47DD">
              <w:t>Seeing Structure in Expressions</w:t>
            </w:r>
          </w:p>
        </w:tc>
        <w:tc>
          <w:tcPr>
            <w:tcW w:w="10867" w:type="dxa"/>
          </w:tcPr>
          <w:p w14:paraId="65AD2635" w14:textId="77777777" w:rsidR="001A2CDE" w:rsidRPr="009E47DD" w:rsidRDefault="001A2CDE" w:rsidP="00D00372">
            <w:pPr>
              <w:tabs>
                <w:tab w:val="left" w:pos="990"/>
                <w:tab w:val="left" w:pos="1530"/>
                <w:tab w:val="left" w:pos="2070"/>
                <w:tab w:val="left" w:pos="2790"/>
              </w:tabs>
            </w:pPr>
          </w:p>
        </w:tc>
      </w:tr>
      <w:tr w:rsidR="001A2CDE" w:rsidRPr="009E47DD" w14:paraId="3009CF2D" w14:textId="77777777" w:rsidTr="001A2CDE">
        <w:tc>
          <w:tcPr>
            <w:tcW w:w="3708" w:type="dxa"/>
          </w:tcPr>
          <w:p w14:paraId="1AFE456C" w14:textId="77777777" w:rsidR="001A2CDE" w:rsidRPr="009E47DD" w:rsidRDefault="001A2CDE" w:rsidP="00D00372">
            <w:pPr>
              <w:tabs>
                <w:tab w:val="left" w:pos="990"/>
                <w:tab w:val="left" w:pos="1530"/>
                <w:tab w:val="left" w:pos="2070"/>
                <w:tab w:val="left" w:pos="2790"/>
              </w:tabs>
            </w:pPr>
          </w:p>
        </w:tc>
        <w:tc>
          <w:tcPr>
            <w:tcW w:w="10867" w:type="dxa"/>
          </w:tcPr>
          <w:p w14:paraId="27BA095E" w14:textId="35142FB1" w:rsidR="001A2CDE" w:rsidRPr="009E47DD" w:rsidRDefault="001A2CDE" w:rsidP="00D00372">
            <w:pPr>
              <w:tabs>
                <w:tab w:val="left" w:pos="990"/>
                <w:tab w:val="left" w:pos="1530"/>
                <w:tab w:val="left" w:pos="2070"/>
                <w:tab w:val="left" w:pos="2790"/>
              </w:tabs>
            </w:pPr>
            <w:r w:rsidRPr="009E47DD">
              <w:t>3.   Interpret the structure of expressions</w:t>
            </w:r>
          </w:p>
        </w:tc>
      </w:tr>
      <w:tr w:rsidR="001A2CDE" w:rsidRPr="009E47DD" w14:paraId="3AFAA1A8" w14:textId="77777777" w:rsidTr="001A2CDE">
        <w:tc>
          <w:tcPr>
            <w:tcW w:w="3708" w:type="dxa"/>
          </w:tcPr>
          <w:p w14:paraId="035DB8C2" w14:textId="77777777" w:rsidR="001A2CDE" w:rsidRPr="009E47DD" w:rsidRDefault="001A2CDE" w:rsidP="00D00372">
            <w:pPr>
              <w:tabs>
                <w:tab w:val="left" w:pos="990"/>
                <w:tab w:val="left" w:pos="1530"/>
                <w:tab w:val="left" w:pos="2070"/>
                <w:tab w:val="left" w:pos="2790"/>
              </w:tabs>
            </w:pPr>
          </w:p>
        </w:tc>
        <w:tc>
          <w:tcPr>
            <w:tcW w:w="10867" w:type="dxa"/>
          </w:tcPr>
          <w:p w14:paraId="3D85A1ED" w14:textId="7A51F440" w:rsidR="001A2CDE" w:rsidRPr="009E47DD" w:rsidRDefault="001A2CDE" w:rsidP="00D00372">
            <w:pPr>
              <w:tabs>
                <w:tab w:val="left" w:pos="990"/>
                <w:tab w:val="left" w:pos="1530"/>
                <w:tab w:val="left" w:pos="2070"/>
                <w:tab w:val="left" w:pos="2790"/>
              </w:tabs>
            </w:pPr>
            <w:r w:rsidRPr="009E47DD">
              <w:t>4.   Write expressions in equivalent forms to solve problems</w:t>
            </w:r>
          </w:p>
        </w:tc>
      </w:tr>
      <w:tr w:rsidR="001A2CDE" w:rsidRPr="009E47DD" w14:paraId="39457D43" w14:textId="77777777" w:rsidTr="001A2CDE">
        <w:tc>
          <w:tcPr>
            <w:tcW w:w="3708" w:type="dxa"/>
          </w:tcPr>
          <w:p w14:paraId="3C188C1D" w14:textId="77777777" w:rsidR="001A2CDE" w:rsidRPr="009E47DD" w:rsidRDefault="001A2CDE" w:rsidP="00D00372">
            <w:pPr>
              <w:tabs>
                <w:tab w:val="left" w:pos="990"/>
                <w:tab w:val="left" w:pos="1530"/>
                <w:tab w:val="left" w:pos="2070"/>
                <w:tab w:val="left" w:pos="2790"/>
              </w:tabs>
            </w:pPr>
            <w:r w:rsidRPr="009E47DD">
              <w:t>Arithmetic with Polynomials and Rational Expressions</w:t>
            </w:r>
          </w:p>
        </w:tc>
        <w:tc>
          <w:tcPr>
            <w:tcW w:w="10867" w:type="dxa"/>
          </w:tcPr>
          <w:p w14:paraId="14C40576" w14:textId="77777777" w:rsidR="001A2CDE" w:rsidRPr="009E47DD" w:rsidRDefault="001A2CDE" w:rsidP="00D00372">
            <w:pPr>
              <w:tabs>
                <w:tab w:val="left" w:pos="990"/>
                <w:tab w:val="left" w:pos="1530"/>
                <w:tab w:val="left" w:pos="2070"/>
                <w:tab w:val="left" w:pos="2790"/>
              </w:tabs>
            </w:pPr>
          </w:p>
        </w:tc>
      </w:tr>
      <w:tr w:rsidR="001A2CDE" w:rsidRPr="009E47DD" w14:paraId="3FE11D3E" w14:textId="77777777" w:rsidTr="001A2CDE">
        <w:tc>
          <w:tcPr>
            <w:tcW w:w="3708" w:type="dxa"/>
          </w:tcPr>
          <w:p w14:paraId="39E33B59" w14:textId="77777777" w:rsidR="001A2CDE" w:rsidRPr="009E47DD" w:rsidRDefault="001A2CDE" w:rsidP="00D00372">
            <w:pPr>
              <w:tabs>
                <w:tab w:val="left" w:pos="990"/>
                <w:tab w:val="left" w:pos="1530"/>
                <w:tab w:val="left" w:pos="2070"/>
                <w:tab w:val="left" w:pos="2790"/>
              </w:tabs>
            </w:pPr>
          </w:p>
        </w:tc>
        <w:tc>
          <w:tcPr>
            <w:tcW w:w="10867" w:type="dxa"/>
          </w:tcPr>
          <w:p w14:paraId="5D688E29" w14:textId="523C9CA3" w:rsidR="001A2CDE" w:rsidRPr="009E47DD" w:rsidRDefault="001A2CDE" w:rsidP="00D00372">
            <w:pPr>
              <w:tabs>
                <w:tab w:val="left" w:pos="990"/>
                <w:tab w:val="left" w:pos="1530"/>
                <w:tab w:val="left" w:pos="2070"/>
                <w:tab w:val="left" w:pos="2790"/>
              </w:tabs>
            </w:pPr>
            <w:r w:rsidRPr="009E47DD">
              <w:t>5.   Perform arithmetic operations on polynomials</w:t>
            </w:r>
          </w:p>
        </w:tc>
      </w:tr>
      <w:tr w:rsidR="001A2CDE" w:rsidRPr="009E47DD" w14:paraId="6AD3F07A" w14:textId="77777777" w:rsidTr="001A2CDE">
        <w:tc>
          <w:tcPr>
            <w:tcW w:w="3708" w:type="dxa"/>
          </w:tcPr>
          <w:p w14:paraId="3A2B996F" w14:textId="77777777" w:rsidR="001A2CDE" w:rsidRPr="009E47DD" w:rsidRDefault="001A2CDE" w:rsidP="00D00372">
            <w:pPr>
              <w:tabs>
                <w:tab w:val="left" w:pos="990"/>
                <w:tab w:val="left" w:pos="1530"/>
                <w:tab w:val="left" w:pos="2070"/>
                <w:tab w:val="left" w:pos="2790"/>
              </w:tabs>
            </w:pPr>
          </w:p>
        </w:tc>
        <w:tc>
          <w:tcPr>
            <w:tcW w:w="10867" w:type="dxa"/>
          </w:tcPr>
          <w:p w14:paraId="35A9FCDC" w14:textId="6D7C3CFD" w:rsidR="001A2CDE" w:rsidRPr="009E47DD" w:rsidRDefault="001A2CDE" w:rsidP="00D00372">
            <w:pPr>
              <w:tabs>
                <w:tab w:val="left" w:pos="452"/>
                <w:tab w:val="left" w:pos="990"/>
                <w:tab w:val="left" w:pos="1530"/>
                <w:tab w:val="left" w:pos="2070"/>
                <w:tab w:val="left" w:pos="2790"/>
              </w:tabs>
            </w:pPr>
            <w:r w:rsidRPr="009E47DD">
              <w:t>6.   Understand the relationship between zeros and factors of polynomials</w:t>
            </w:r>
          </w:p>
        </w:tc>
      </w:tr>
      <w:tr w:rsidR="001A2CDE" w:rsidRPr="009E47DD" w14:paraId="62D3ABC2" w14:textId="77777777" w:rsidTr="001A2CDE">
        <w:tc>
          <w:tcPr>
            <w:tcW w:w="3708" w:type="dxa"/>
          </w:tcPr>
          <w:p w14:paraId="7AA5036D" w14:textId="77777777" w:rsidR="001A2CDE" w:rsidRPr="009E47DD" w:rsidRDefault="001A2CDE" w:rsidP="00D00372">
            <w:pPr>
              <w:tabs>
                <w:tab w:val="left" w:pos="990"/>
                <w:tab w:val="left" w:pos="1530"/>
                <w:tab w:val="left" w:pos="2070"/>
                <w:tab w:val="left" w:pos="2790"/>
              </w:tabs>
            </w:pPr>
          </w:p>
        </w:tc>
        <w:tc>
          <w:tcPr>
            <w:tcW w:w="10867" w:type="dxa"/>
          </w:tcPr>
          <w:p w14:paraId="2781611D" w14:textId="7E123B5B" w:rsidR="001A2CDE" w:rsidRPr="009E47DD" w:rsidRDefault="001A2CDE" w:rsidP="00485330">
            <w:pPr>
              <w:tabs>
                <w:tab w:val="left" w:pos="990"/>
                <w:tab w:val="left" w:pos="1530"/>
                <w:tab w:val="left" w:pos="2070"/>
                <w:tab w:val="left" w:pos="2790"/>
              </w:tabs>
            </w:pPr>
            <w:r w:rsidRPr="009E47DD">
              <w:t>7.   Use polynomial identities to solve problems</w:t>
            </w:r>
            <w:r w:rsidRPr="009E47DD">
              <w:tab/>
            </w:r>
          </w:p>
        </w:tc>
      </w:tr>
      <w:tr w:rsidR="001A2CDE" w:rsidRPr="009E47DD" w14:paraId="5DFDE56D" w14:textId="77777777" w:rsidTr="001A2CDE">
        <w:tc>
          <w:tcPr>
            <w:tcW w:w="3708" w:type="dxa"/>
          </w:tcPr>
          <w:p w14:paraId="06090652" w14:textId="77777777" w:rsidR="001A2CDE" w:rsidRPr="009E47DD" w:rsidRDefault="001A2CDE" w:rsidP="00D00372">
            <w:pPr>
              <w:tabs>
                <w:tab w:val="left" w:pos="990"/>
                <w:tab w:val="left" w:pos="1530"/>
                <w:tab w:val="left" w:pos="2070"/>
                <w:tab w:val="left" w:pos="2790"/>
              </w:tabs>
            </w:pPr>
          </w:p>
        </w:tc>
        <w:tc>
          <w:tcPr>
            <w:tcW w:w="10867" w:type="dxa"/>
          </w:tcPr>
          <w:p w14:paraId="23443B9A" w14:textId="1C7C13B0" w:rsidR="001A2CDE" w:rsidRPr="009E47DD" w:rsidRDefault="001A2CDE" w:rsidP="00D00372">
            <w:pPr>
              <w:tabs>
                <w:tab w:val="left" w:pos="990"/>
                <w:tab w:val="left" w:pos="1530"/>
                <w:tab w:val="left" w:pos="2070"/>
                <w:tab w:val="left" w:pos="2790"/>
              </w:tabs>
            </w:pPr>
            <w:r w:rsidRPr="009E47DD">
              <w:t>8.   Rewrite rational expressions</w:t>
            </w:r>
          </w:p>
        </w:tc>
      </w:tr>
      <w:tr w:rsidR="001A2CDE" w:rsidRPr="009E47DD" w14:paraId="1D81D562" w14:textId="77777777" w:rsidTr="001A2CDE">
        <w:tc>
          <w:tcPr>
            <w:tcW w:w="3708" w:type="dxa"/>
          </w:tcPr>
          <w:p w14:paraId="5FBD7A78" w14:textId="77777777" w:rsidR="001A2CDE" w:rsidRPr="009E47DD" w:rsidRDefault="001A2CDE" w:rsidP="00D00372">
            <w:pPr>
              <w:tabs>
                <w:tab w:val="left" w:pos="990"/>
                <w:tab w:val="left" w:pos="1530"/>
                <w:tab w:val="left" w:pos="2070"/>
                <w:tab w:val="left" w:pos="2790"/>
              </w:tabs>
            </w:pPr>
            <w:r w:rsidRPr="009E47DD">
              <w:t>Creating Equations*</w:t>
            </w:r>
          </w:p>
        </w:tc>
        <w:tc>
          <w:tcPr>
            <w:tcW w:w="10867" w:type="dxa"/>
          </w:tcPr>
          <w:p w14:paraId="03103B11" w14:textId="77777777" w:rsidR="001A2CDE" w:rsidRPr="009E47DD" w:rsidRDefault="001A2CDE" w:rsidP="00D00372">
            <w:pPr>
              <w:tabs>
                <w:tab w:val="left" w:pos="990"/>
                <w:tab w:val="left" w:pos="1530"/>
                <w:tab w:val="left" w:pos="2070"/>
                <w:tab w:val="left" w:pos="2790"/>
              </w:tabs>
            </w:pPr>
          </w:p>
        </w:tc>
      </w:tr>
      <w:tr w:rsidR="001A2CDE" w:rsidRPr="009E47DD" w14:paraId="74DCE8E0" w14:textId="77777777" w:rsidTr="001A2CDE">
        <w:tc>
          <w:tcPr>
            <w:tcW w:w="3708" w:type="dxa"/>
          </w:tcPr>
          <w:p w14:paraId="18E3E4E6" w14:textId="77777777" w:rsidR="001A2CDE" w:rsidRPr="009E47DD" w:rsidRDefault="001A2CDE" w:rsidP="00D00372">
            <w:pPr>
              <w:tabs>
                <w:tab w:val="left" w:pos="990"/>
                <w:tab w:val="left" w:pos="1530"/>
                <w:tab w:val="left" w:pos="2070"/>
                <w:tab w:val="left" w:pos="2790"/>
              </w:tabs>
            </w:pPr>
          </w:p>
        </w:tc>
        <w:tc>
          <w:tcPr>
            <w:tcW w:w="10867" w:type="dxa"/>
          </w:tcPr>
          <w:p w14:paraId="79D10C4A" w14:textId="6AF6F624" w:rsidR="001A2CDE" w:rsidRPr="009E47DD" w:rsidRDefault="001A2CDE" w:rsidP="00D00372">
            <w:pPr>
              <w:tabs>
                <w:tab w:val="left" w:pos="990"/>
                <w:tab w:val="left" w:pos="1530"/>
                <w:tab w:val="left" w:pos="2070"/>
                <w:tab w:val="left" w:pos="2790"/>
              </w:tabs>
            </w:pPr>
            <w:r w:rsidRPr="009E47DD">
              <w:t>9.   Create equations that describe numbers or relationships</w:t>
            </w:r>
          </w:p>
        </w:tc>
      </w:tr>
      <w:tr w:rsidR="001A2CDE" w:rsidRPr="009E47DD" w14:paraId="3C20F684" w14:textId="77777777" w:rsidTr="001A2CDE">
        <w:tc>
          <w:tcPr>
            <w:tcW w:w="3708" w:type="dxa"/>
          </w:tcPr>
          <w:p w14:paraId="59DECA84" w14:textId="77777777" w:rsidR="001A2CDE" w:rsidRPr="009E47DD" w:rsidRDefault="001A2CDE" w:rsidP="00D00372">
            <w:pPr>
              <w:tabs>
                <w:tab w:val="left" w:pos="990"/>
                <w:tab w:val="left" w:pos="1530"/>
                <w:tab w:val="left" w:pos="2070"/>
                <w:tab w:val="left" w:pos="2790"/>
              </w:tabs>
            </w:pPr>
            <w:r w:rsidRPr="009E47DD">
              <w:t>Reasoning with Equations and Inequalities</w:t>
            </w:r>
          </w:p>
        </w:tc>
        <w:tc>
          <w:tcPr>
            <w:tcW w:w="10867" w:type="dxa"/>
          </w:tcPr>
          <w:p w14:paraId="530C0E95" w14:textId="77777777" w:rsidR="001A2CDE" w:rsidRPr="009E47DD" w:rsidRDefault="001A2CDE" w:rsidP="00D00372">
            <w:pPr>
              <w:tabs>
                <w:tab w:val="left" w:pos="990"/>
                <w:tab w:val="left" w:pos="1530"/>
                <w:tab w:val="left" w:pos="2070"/>
                <w:tab w:val="left" w:pos="2790"/>
              </w:tabs>
            </w:pPr>
          </w:p>
        </w:tc>
      </w:tr>
      <w:tr w:rsidR="001A2CDE" w:rsidRPr="009E47DD" w14:paraId="03376D51" w14:textId="77777777" w:rsidTr="001A2CDE">
        <w:tc>
          <w:tcPr>
            <w:tcW w:w="3708" w:type="dxa"/>
          </w:tcPr>
          <w:p w14:paraId="579E03C3" w14:textId="77777777" w:rsidR="001A2CDE" w:rsidRPr="009E47DD" w:rsidRDefault="001A2CDE" w:rsidP="00D00372">
            <w:pPr>
              <w:tabs>
                <w:tab w:val="left" w:pos="990"/>
                <w:tab w:val="left" w:pos="1530"/>
                <w:tab w:val="left" w:pos="2070"/>
                <w:tab w:val="left" w:pos="2790"/>
              </w:tabs>
            </w:pPr>
          </w:p>
        </w:tc>
        <w:tc>
          <w:tcPr>
            <w:tcW w:w="10867" w:type="dxa"/>
          </w:tcPr>
          <w:p w14:paraId="64033990" w14:textId="6CD62968" w:rsidR="001A2CDE" w:rsidRPr="009E47DD" w:rsidRDefault="001A2CDE" w:rsidP="00D00372">
            <w:pPr>
              <w:tabs>
                <w:tab w:val="left" w:pos="990"/>
                <w:tab w:val="left" w:pos="1530"/>
                <w:tab w:val="left" w:pos="2070"/>
                <w:tab w:val="left" w:pos="2790"/>
              </w:tabs>
            </w:pPr>
            <w:r w:rsidRPr="009E47DD">
              <w:t>10.   Understand solving equations as a process of reasoning and explain the reasoning</w:t>
            </w:r>
          </w:p>
        </w:tc>
      </w:tr>
      <w:tr w:rsidR="001A2CDE" w:rsidRPr="009E47DD" w14:paraId="45532CDC" w14:textId="77777777" w:rsidTr="001A2CDE">
        <w:tc>
          <w:tcPr>
            <w:tcW w:w="3708" w:type="dxa"/>
          </w:tcPr>
          <w:p w14:paraId="00696710" w14:textId="77777777" w:rsidR="001A2CDE" w:rsidRPr="009E47DD" w:rsidRDefault="001A2CDE" w:rsidP="00D00372">
            <w:pPr>
              <w:tabs>
                <w:tab w:val="left" w:pos="990"/>
                <w:tab w:val="left" w:pos="1530"/>
                <w:tab w:val="left" w:pos="2070"/>
                <w:tab w:val="left" w:pos="2790"/>
              </w:tabs>
            </w:pPr>
          </w:p>
        </w:tc>
        <w:tc>
          <w:tcPr>
            <w:tcW w:w="10867" w:type="dxa"/>
          </w:tcPr>
          <w:p w14:paraId="66A391DA" w14:textId="597FCE55" w:rsidR="001A2CDE" w:rsidRPr="009E47DD" w:rsidRDefault="001A2CDE" w:rsidP="00D00372">
            <w:pPr>
              <w:tabs>
                <w:tab w:val="left" w:pos="990"/>
                <w:tab w:val="left" w:pos="1530"/>
                <w:tab w:val="left" w:pos="2070"/>
                <w:tab w:val="left" w:pos="2790"/>
              </w:tabs>
            </w:pPr>
            <w:r w:rsidRPr="009E47DD">
              <w:t>11.   Solve equations and inequalities in one variable</w:t>
            </w:r>
          </w:p>
        </w:tc>
      </w:tr>
      <w:tr w:rsidR="001A2CDE" w:rsidRPr="009E47DD" w14:paraId="3801DFC9" w14:textId="77777777" w:rsidTr="001A2CDE">
        <w:tc>
          <w:tcPr>
            <w:tcW w:w="3708" w:type="dxa"/>
          </w:tcPr>
          <w:p w14:paraId="22ECD076" w14:textId="77777777" w:rsidR="001A2CDE" w:rsidRPr="009E47DD" w:rsidRDefault="001A2CDE" w:rsidP="00D00372">
            <w:pPr>
              <w:tabs>
                <w:tab w:val="left" w:pos="990"/>
                <w:tab w:val="left" w:pos="1530"/>
                <w:tab w:val="left" w:pos="2070"/>
                <w:tab w:val="left" w:pos="2790"/>
              </w:tabs>
            </w:pPr>
          </w:p>
        </w:tc>
        <w:tc>
          <w:tcPr>
            <w:tcW w:w="10867" w:type="dxa"/>
          </w:tcPr>
          <w:p w14:paraId="7205FEDA" w14:textId="1191273E" w:rsidR="001A2CDE" w:rsidRPr="009E47DD" w:rsidRDefault="001A2CDE" w:rsidP="00D00372">
            <w:pPr>
              <w:tabs>
                <w:tab w:val="left" w:pos="990"/>
                <w:tab w:val="left" w:pos="1530"/>
                <w:tab w:val="left" w:pos="2070"/>
                <w:tab w:val="left" w:pos="2790"/>
              </w:tabs>
            </w:pPr>
            <w:r w:rsidRPr="009E47DD">
              <w:t>12. Solve systems of equations and inequalities graphically</w:t>
            </w:r>
          </w:p>
        </w:tc>
      </w:tr>
      <w:tr w:rsidR="001A2CDE" w:rsidRPr="009E47DD" w14:paraId="7F7DB434" w14:textId="77777777" w:rsidTr="001A2CDE">
        <w:tc>
          <w:tcPr>
            <w:tcW w:w="3708" w:type="dxa"/>
          </w:tcPr>
          <w:p w14:paraId="3AF2E921" w14:textId="77777777" w:rsidR="001A2CDE" w:rsidRPr="009E47DD" w:rsidRDefault="001A2CDE" w:rsidP="00D00372">
            <w:pPr>
              <w:tabs>
                <w:tab w:val="left" w:pos="990"/>
                <w:tab w:val="left" w:pos="1530"/>
                <w:tab w:val="left" w:pos="2070"/>
                <w:tab w:val="left" w:pos="2790"/>
              </w:tabs>
            </w:pPr>
          </w:p>
        </w:tc>
        <w:tc>
          <w:tcPr>
            <w:tcW w:w="10867" w:type="dxa"/>
          </w:tcPr>
          <w:p w14:paraId="13E658EE" w14:textId="46CDD0A6" w:rsidR="001A2CDE" w:rsidRPr="009E47DD" w:rsidRDefault="001A2CDE" w:rsidP="00D00372">
            <w:pPr>
              <w:tabs>
                <w:tab w:val="left" w:pos="990"/>
                <w:tab w:val="left" w:pos="1530"/>
                <w:tab w:val="left" w:pos="2070"/>
                <w:tab w:val="left" w:pos="2790"/>
              </w:tabs>
            </w:pPr>
            <w:r w:rsidRPr="009E47DD">
              <w:t>13. Solve systems of equations</w:t>
            </w:r>
          </w:p>
        </w:tc>
      </w:tr>
      <w:tr w:rsidR="001A2CDE" w:rsidRPr="009E47DD" w14:paraId="768F4591" w14:textId="77777777" w:rsidTr="001A2CDE">
        <w:tc>
          <w:tcPr>
            <w:tcW w:w="3708" w:type="dxa"/>
          </w:tcPr>
          <w:p w14:paraId="14771F10" w14:textId="77777777" w:rsidR="001A2CDE" w:rsidRPr="009E47DD" w:rsidRDefault="001A2CDE" w:rsidP="00D00372">
            <w:pPr>
              <w:tabs>
                <w:tab w:val="left" w:pos="990"/>
                <w:tab w:val="left" w:pos="1530"/>
                <w:tab w:val="left" w:pos="2070"/>
                <w:tab w:val="left" w:pos="2790"/>
              </w:tabs>
            </w:pPr>
            <w:r w:rsidRPr="009E47DD">
              <w:t>Interpreting Functions</w:t>
            </w:r>
          </w:p>
        </w:tc>
        <w:tc>
          <w:tcPr>
            <w:tcW w:w="10867" w:type="dxa"/>
          </w:tcPr>
          <w:p w14:paraId="38EF5924" w14:textId="77777777" w:rsidR="001A2CDE" w:rsidRPr="009E47DD" w:rsidRDefault="001A2CDE" w:rsidP="00D00372">
            <w:pPr>
              <w:tabs>
                <w:tab w:val="left" w:pos="990"/>
                <w:tab w:val="left" w:pos="1530"/>
                <w:tab w:val="left" w:pos="2070"/>
                <w:tab w:val="left" w:pos="2790"/>
              </w:tabs>
            </w:pPr>
          </w:p>
        </w:tc>
      </w:tr>
      <w:tr w:rsidR="001A2CDE" w:rsidRPr="009E47DD" w14:paraId="4BC958B6" w14:textId="77777777" w:rsidTr="001A2CDE">
        <w:tc>
          <w:tcPr>
            <w:tcW w:w="3708" w:type="dxa"/>
          </w:tcPr>
          <w:p w14:paraId="716CB087" w14:textId="77777777" w:rsidR="001A2CDE" w:rsidRPr="009E47DD" w:rsidRDefault="001A2CDE" w:rsidP="00D00372">
            <w:pPr>
              <w:tabs>
                <w:tab w:val="left" w:pos="990"/>
                <w:tab w:val="left" w:pos="1530"/>
                <w:tab w:val="left" w:pos="2070"/>
                <w:tab w:val="left" w:pos="2790"/>
              </w:tabs>
            </w:pPr>
          </w:p>
        </w:tc>
        <w:tc>
          <w:tcPr>
            <w:tcW w:w="10867" w:type="dxa"/>
          </w:tcPr>
          <w:p w14:paraId="71BD17C3" w14:textId="4DE12437" w:rsidR="001A2CDE" w:rsidRPr="009E47DD" w:rsidRDefault="001A2CDE" w:rsidP="00D00372">
            <w:pPr>
              <w:tabs>
                <w:tab w:val="left" w:pos="990"/>
                <w:tab w:val="left" w:pos="1530"/>
                <w:tab w:val="left" w:pos="2070"/>
                <w:tab w:val="left" w:pos="2790"/>
              </w:tabs>
            </w:pPr>
            <w:r w:rsidRPr="009E47DD">
              <w:t>14. Understand the concept of a function and use function notation</w:t>
            </w:r>
          </w:p>
        </w:tc>
      </w:tr>
      <w:tr w:rsidR="001A2CDE" w:rsidRPr="009E47DD" w14:paraId="776AB3B7" w14:textId="77777777" w:rsidTr="001A2CDE">
        <w:tc>
          <w:tcPr>
            <w:tcW w:w="3708" w:type="dxa"/>
          </w:tcPr>
          <w:p w14:paraId="065D20F4" w14:textId="77777777" w:rsidR="001A2CDE" w:rsidRPr="009E47DD" w:rsidRDefault="001A2CDE" w:rsidP="00D00372">
            <w:pPr>
              <w:tabs>
                <w:tab w:val="left" w:pos="990"/>
                <w:tab w:val="left" w:pos="1530"/>
                <w:tab w:val="left" w:pos="2070"/>
                <w:tab w:val="left" w:pos="2790"/>
              </w:tabs>
            </w:pPr>
          </w:p>
        </w:tc>
        <w:tc>
          <w:tcPr>
            <w:tcW w:w="10867" w:type="dxa"/>
          </w:tcPr>
          <w:p w14:paraId="3DC5D428" w14:textId="3B1EB6A8" w:rsidR="001A2CDE" w:rsidRPr="009E47DD" w:rsidRDefault="001A2CDE" w:rsidP="00D00372">
            <w:pPr>
              <w:tabs>
                <w:tab w:val="left" w:pos="990"/>
                <w:tab w:val="left" w:pos="1530"/>
                <w:tab w:val="left" w:pos="2070"/>
                <w:tab w:val="left" w:pos="2790"/>
              </w:tabs>
            </w:pPr>
            <w:r w:rsidRPr="009E47DD">
              <w:t>15. Interpret functions that arise in applications in terms of the context</w:t>
            </w:r>
          </w:p>
        </w:tc>
      </w:tr>
      <w:tr w:rsidR="001A2CDE" w:rsidRPr="009E47DD" w14:paraId="6F17382A" w14:textId="77777777" w:rsidTr="001A2CDE">
        <w:tc>
          <w:tcPr>
            <w:tcW w:w="3708" w:type="dxa"/>
          </w:tcPr>
          <w:p w14:paraId="537D64FF" w14:textId="77777777" w:rsidR="001A2CDE" w:rsidRPr="009E47DD" w:rsidRDefault="001A2CDE" w:rsidP="00D00372">
            <w:pPr>
              <w:tabs>
                <w:tab w:val="left" w:pos="990"/>
                <w:tab w:val="left" w:pos="1530"/>
                <w:tab w:val="left" w:pos="2070"/>
                <w:tab w:val="left" w:pos="2790"/>
              </w:tabs>
            </w:pPr>
          </w:p>
        </w:tc>
        <w:tc>
          <w:tcPr>
            <w:tcW w:w="10867" w:type="dxa"/>
          </w:tcPr>
          <w:p w14:paraId="0C986BAC" w14:textId="7DE775FC" w:rsidR="001A2CDE" w:rsidRPr="009E47DD" w:rsidRDefault="001A2CDE" w:rsidP="00D00372">
            <w:pPr>
              <w:tabs>
                <w:tab w:val="left" w:pos="990"/>
                <w:tab w:val="left" w:pos="1530"/>
                <w:tab w:val="left" w:pos="2070"/>
                <w:tab w:val="left" w:pos="2790"/>
              </w:tabs>
            </w:pPr>
            <w:r w:rsidRPr="009E47DD">
              <w:t>16. Analyze functions using different representations</w:t>
            </w:r>
          </w:p>
        </w:tc>
      </w:tr>
      <w:tr w:rsidR="001A2CDE" w:rsidRPr="009E47DD" w14:paraId="4B820723" w14:textId="77777777" w:rsidTr="001A2CDE">
        <w:tc>
          <w:tcPr>
            <w:tcW w:w="3708" w:type="dxa"/>
          </w:tcPr>
          <w:p w14:paraId="68D29572" w14:textId="77777777" w:rsidR="001A2CDE" w:rsidRPr="009E47DD" w:rsidRDefault="001A2CDE" w:rsidP="00D00372">
            <w:pPr>
              <w:tabs>
                <w:tab w:val="left" w:pos="990"/>
                <w:tab w:val="left" w:pos="1530"/>
                <w:tab w:val="left" w:pos="2070"/>
                <w:tab w:val="left" w:pos="2790"/>
              </w:tabs>
            </w:pPr>
            <w:r w:rsidRPr="009E47DD">
              <w:t>Building Functions</w:t>
            </w:r>
          </w:p>
        </w:tc>
        <w:tc>
          <w:tcPr>
            <w:tcW w:w="10867" w:type="dxa"/>
          </w:tcPr>
          <w:p w14:paraId="71BC2FB8" w14:textId="77777777" w:rsidR="001A2CDE" w:rsidRPr="009E47DD" w:rsidRDefault="001A2CDE" w:rsidP="00D00372">
            <w:pPr>
              <w:tabs>
                <w:tab w:val="left" w:pos="990"/>
                <w:tab w:val="left" w:pos="1530"/>
                <w:tab w:val="left" w:pos="2070"/>
                <w:tab w:val="left" w:pos="2790"/>
              </w:tabs>
            </w:pPr>
          </w:p>
        </w:tc>
      </w:tr>
      <w:tr w:rsidR="001A2CDE" w:rsidRPr="009E47DD" w14:paraId="4D775E34" w14:textId="77777777" w:rsidTr="001A2CDE">
        <w:tc>
          <w:tcPr>
            <w:tcW w:w="3708" w:type="dxa"/>
          </w:tcPr>
          <w:p w14:paraId="5658A9C6" w14:textId="77777777" w:rsidR="001A2CDE" w:rsidRPr="009E47DD" w:rsidRDefault="001A2CDE" w:rsidP="00D00372">
            <w:pPr>
              <w:tabs>
                <w:tab w:val="left" w:pos="990"/>
                <w:tab w:val="left" w:pos="1530"/>
                <w:tab w:val="left" w:pos="2070"/>
                <w:tab w:val="left" w:pos="2790"/>
              </w:tabs>
            </w:pPr>
          </w:p>
        </w:tc>
        <w:tc>
          <w:tcPr>
            <w:tcW w:w="10867" w:type="dxa"/>
          </w:tcPr>
          <w:p w14:paraId="2275E587" w14:textId="092A53A5" w:rsidR="001A2CDE" w:rsidRPr="009E47DD" w:rsidRDefault="001A2CDE" w:rsidP="00D00372">
            <w:pPr>
              <w:tabs>
                <w:tab w:val="left" w:pos="990"/>
                <w:tab w:val="left" w:pos="1530"/>
                <w:tab w:val="left" w:pos="2070"/>
                <w:tab w:val="left" w:pos="2790"/>
              </w:tabs>
            </w:pPr>
            <w:r w:rsidRPr="009E47DD">
              <w:t>17. Build a function that models a relationship between two quantities</w:t>
            </w:r>
          </w:p>
        </w:tc>
      </w:tr>
      <w:tr w:rsidR="001A2CDE" w:rsidRPr="009E47DD" w14:paraId="24C65A8B" w14:textId="77777777" w:rsidTr="001A2CDE">
        <w:tc>
          <w:tcPr>
            <w:tcW w:w="3708" w:type="dxa"/>
          </w:tcPr>
          <w:p w14:paraId="7765CB40" w14:textId="77777777" w:rsidR="001A2CDE" w:rsidRPr="009E47DD" w:rsidRDefault="001A2CDE" w:rsidP="00D00372">
            <w:pPr>
              <w:tabs>
                <w:tab w:val="left" w:pos="990"/>
                <w:tab w:val="left" w:pos="1530"/>
                <w:tab w:val="left" w:pos="2070"/>
                <w:tab w:val="left" w:pos="2790"/>
              </w:tabs>
            </w:pPr>
          </w:p>
        </w:tc>
        <w:tc>
          <w:tcPr>
            <w:tcW w:w="10867" w:type="dxa"/>
          </w:tcPr>
          <w:p w14:paraId="173358B4" w14:textId="66AD244A" w:rsidR="001A2CDE" w:rsidRPr="009E47DD" w:rsidRDefault="001A2CDE" w:rsidP="00D00372">
            <w:pPr>
              <w:tabs>
                <w:tab w:val="left" w:pos="990"/>
                <w:tab w:val="left" w:pos="1530"/>
                <w:tab w:val="left" w:pos="2070"/>
                <w:tab w:val="left" w:pos="2790"/>
              </w:tabs>
            </w:pPr>
            <w:r w:rsidRPr="009E47DD">
              <w:t>18. Build new functions from existing functions</w:t>
            </w:r>
          </w:p>
        </w:tc>
      </w:tr>
      <w:tr w:rsidR="001A2CDE" w:rsidRPr="009E47DD" w14:paraId="352D8131" w14:textId="77777777" w:rsidTr="001A2CDE">
        <w:tc>
          <w:tcPr>
            <w:tcW w:w="3708" w:type="dxa"/>
          </w:tcPr>
          <w:p w14:paraId="688C5BD6" w14:textId="77777777" w:rsidR="001A2CDE" w:rsidRPr="009E47DD" w:rsidRDefault="001A2CDE" w:rsidP="00D00372">
            <w:pPr>
              <w:tabs>
                <w:tab w:val="left" w:pos="990"/>
                <w:tab w:val="left" w:pos="1530"/>
                <w:tab w:val="left" w:pos="2070"/>
                <w:tab w:val="left" w:pos="2790"/>
              </w:tabs>
            </w:pPr>
            <w:r w:rsidRPr="009E47DD">
              <w:t>Linear, Quadratic, and Exponential Models*</w:t>
            </w:r>
          </w:p>
        </w:tc>
        <w:tc>
          <w:tcPr>
            <w:tcW w:w="10867" w:type="dxa"/>
          </w:tcPr>
          <w:p w14:paraId="6BAC1CAC" w14:textId="77777777" w:rsidR="001A2CDE" w:rsidRPr="009E47DD" w:rsidRDefault="001A2CDE" w:rsidP="00D00372">
            <w:pPr>
              <w:tabs>
                <w:tab w:val="left" w:pos="990"/>
                <w:tab w:val="left" w:pos="1530"/>
                <w:tab w:val="left" w:pos="2070"/>
                <w:tab w:val="left" w:pos="2790"/>
              </w:tabs>
            </w:pPr>
          </w:p>
        </w:tc>
      </w:tr>
      <w:tr w:rsidR="001A2CDE" w:rsidRPr="009E47DD" w14:paraId="1F22EE72" w14:textId="77777777" w:rsidTr="001A2CDE">
        <w:tc>
          <w:tcPr>
            <w:tcW w:w="3708" w:type="dxa"/>
          </w:tcPr>
          <w:p w14:paraId="2DC1F4A4" w14:textId="77777777" w:rsidR="001A2CDE" w:rsidRPr="009E47DD" w:rsidRDefault="001A2CDE" w:rsidP="00D00372">
            <w:pPr>
              <w:tabs>
                <w:tab w:val="left" w:pos="990"/>
                <w:tab w:val="left" w:pos="1530"/>
                <w:tab w:val="left" w:pos="2070"/>
                <w:tab w:val="left" w:pos="2790"/>
              </w:tabs>
            </w:pPr>
          </w:p>
        </w:tc>
        <w:tc>
          <w:tcPr>
            <w:tcW w:w="10867" w:type="dxa"/>
          </w:tcPr>
          <w:p w14:paraId="04D30821" w14:textId="00764EF7" w:rsidR="001A2CDE" w:rsidRPr="009E47DD" w:rsidRDefault="001A2CDE" w:rsidP="00D00372">
            <w:pPr>
              <w:tabs>
                <w:tab w:val="left" w:pos="990"/>
                <w:tab w:val="left" w:pos="1530"/>
                <w:tab w:val="left" w:pos="2070"/>
                <w:tab w:val="left" w:pos="2790"/>
              </w:tabs>
            </w:pPr>
            <w:r w:rsidRPr="009E47DD">
              <w:t>19. Construct and compare linear, quadratic, and exponential models and solve problems</w:t>
            </w:r>
          </w:p>
        </w:tc>
      </w:tr>
      <w:tr w:rsidR="001A2CDE" w:rsidRPr="009E47DD" w14:paraId="5520988B" w14:textId="77777777" w:rsidTr="001A2CDE">
        <w:tc>
          <w:tcPr>
            <w:tcW w:w="3708" w:type="dxa"/>
          </w:tcPr>
          <w:p w14:paraId="1A22518D" w14:textId="77777777" w:rsidR="001A2CDE" w:rsidRPr="009E47DD" w:rsidRDefault="001A2CDE" w:rsidP="00D00372">
            <w:pPr>
              <w:tabs>
                <w:tab w:val="left" w:pos="990"/>
                <w:tab w:val="left" w:pos="1530"/>
                <w:tab w:val="left" w:pos="2070"/>
                <w:tab w:val="left" w:pos="2790"/>
              </w:tabs>
            </w:pPr>
          </w:p>
        </w:tc>
        <w:tc>
          <w:tcPr>
            <w:tcW w:w="10867" w:type="dxa"/>
          </w:tcPr>
          <w:p w14:paraId="319F424D" w14:textId="535A8A09" w:rsidR="001A2CDE" w:rsidRPr="009E47DD" w:rsidRDefault="001A2CDE" w:rsidP="00D00372">
            <w:pPr>
              <w:tabs>
                <w:tab w:val="left" w:pos="990"/>
                <w:tab w:val="left" w:pos="1530"/>
                <w:tab w:val="left" w:pos="2070"/>
                <w:tab w:val="left" w:pos="2790"/>
              </w:tabs>
            </w:pPr>
            <w:r w:rsidRPr="009E47DD">
              <w:t>20. Interpret expressions for functions in terms of the situation they model</w:t>
            </w:r>
          </w:p>
        </w:tc>
      </w:tr>
      <w:tr w:rsidR="001A2CDE" w:rsidRPr="009E47DD" w14:paraId="0866E3F7" w14:textId="77777777" w:rsidTr="001A2CDE">
        <w:tc>
          <w:tcPr>
            <w:tcW w:w="3708" w:type="dxa"/>
          </w:tcPr>
          <w:p w14:paraId="5E88DDB8" w14:textId="77777777" w:rsidR="001A2CDE" w:rsidRPr="009E47DD" w:rsidRDefault="001A2CDE" w:rsidP="00D00372">
            <w:pPr>
              <w:tabs>
                <w:tab w:val="left" w:pos="990"/>
                <w:tab w:val="left" w:pos="1530"/>
                <w:tab w:val="left" w:pos="2070"/>
                <w:tab w:val="left" w:pos="2790"/>
              </w:tabs>
            </w:pPr>
            <w:r w:rsidRPr="009E47DD">
              <w:t>Interpreting categorical and quantitative data</w:t>
            </w:r>
          </w:p>
        </w:tc>
        <w:tc>
          <w:tcPr>
            <w:tcW w:w="10867" w:type="dxa"/>
          </w:tcPr>
          <w:p w14:paraId="43AEB1C9" w14:textId="77777777" w:rsidR="001A2CDE" w:rsidRPr="009E47DD" w:rsidRDefault="001A2CDE" w:rsidP="00D00372">
            <w:pPr>
              <w:tabs>
                <w:tab w:val="left" w:pos="990"/>
                <w:tab w:val="left" w:pos="1530"/>
                <w:tab w:val="left" w:pos="2070"/>
                <w:tab w:val="left" w:pos="2790"/>
              </w:tabs>
            </w:pPr>
          </w:p>
        </w:tc>
      </w:tr>
      <w:tr w:rsidR="001A2CDE" w:rsidRPr="009E47DD" w14:paraId="1337CE2D" w14:textId="77777777" w:rsidTr="001A2CDE">
        <w:tc>
          <w:tcPr>
            <w:tcW w:w="3708" w:type="dxa"/>
          </w:tcPr>
          <w:p w14:paraId="6E443579" w14:textId="77777777" w:rsidR="001A2CDE" w:rsidRPr="009E47DD" w:rsidRDefault="001A2CDE" w:rsidP="00D00372">
            <w:pPr>
              <w:tabs>
                <w:tab w:val="left" w:pos="990"/>
                <w:tab w:val="left" w:pos="1530"/>
                <w:tab w:val="left" w:pos="2070"/>
                <w:tab w:val="left" w:pos="2790"/>
              </w:tabs>
            </w:pPr>
          </w:p>
        </w:tc>
        <w:tc>
          <w:tcPr>
            <w:tcW w:w="10867" w:type="dxa"/>
          </w:tcPr>
          <w:p w14:paraId="49C44C62" w14:textId="4DBAC2B4" w:rsidR="001A2CDE" w:rsidRPr="009E47DD" w:rsidRDefault="001A2CDE" w:rsidP="00D00372">
            <w:pPr>
              <w:tabs>
                <w:tab w:val="left" w:pos="990"/>
                <w:tab w:val="left" w:pos="1530"/>
                <w:tab w:val="left" w:pos="2070"/>
                <w:tab w:val="left" w:pos="2790"/>
              </w:tabs>
            </w:pPr>
            <w:r w:rsidRPr="009E47DD">
              <w:t>21. Summarize, represent, and interpret data on a single count or measurement variable</w:t>
            </w:r>
          </w:p>
        </w:tc>
      </w:tr>
      <w:tr w:rsidR="001A2CDE" w:rsidRPr="009E47DD" w14:paraId="40A11B34" w14:textId="77777777" w:rsidTr="001A2CDE">
        <w:tc>
          <w:tcPr>
            <w:tcW w:w="3708" w:type="dxa"/>
          </w:tcPr>
          <w:p w14:paraId="5EED5FA6" w14:textId="77777777" w:rsidR="001A2CDE" w:rsidRPr="009E47DD" w:rsidRDefault="001A2CDE" w:rsidP="00D00372">
            <w:pPr>
              <w:tabs>
                <w:tab w:val="left" w:pos="990"/>
                <w:tab w:val="left" w:pos="1530"/>
                <w:tab w:val="left" w:pos="2070"/>
                <w:tab w:val="left" w:pos="2790"/>
              </w:tabs>
            </w:pPr>
          </w:p>
        </w:tc>
        <w:tc>
          <w:tcPr>
            <w:tcW w:w="10867" w:type="dxa"/>
          </w:tcPr>
          <w:p w14:paraId="537B5233" w14:textId="06997AAE" w:rsidR="001A2CDE" w:rsidRPr="009E47DD" w:rsidRDefault="001A2CDE" w:rsidP="00D00372">
            <w:pPr>
              <w:tabs>
                <w:tab w:val="left" w:pos="990"/>
                <w:tab w:val="left" w:pos="1530"/>
                <w:tab w:val="left" w:pos="2070"/>
                <w:tab w:val="left" w:pos="2790"/>
              </w:tabs>
            </w:pPr>
            <w:r w:rsidRPr="009E47DD">
              <w:t>22. Summarize, represent, and interpret data on two categorical and quantitative variables</w:t>
            </w:r>
          </w:p>
        </w:tc>
      </w:tr>
      <w:tr w:rsidR="001A2CDE" w:rsidRPr="009E47DD" w14:paraId="4E89FC43" w14:textId="77777777" w:rsidTr="001A2CDE">
        <w:tc>
          <w:tcPr>
            <w:tcW w:w="3708" w:type="dxa"/>
          </w:tcPr>
          <w:p w14:paraId="7F9D5E4C" w14:textId="77777777" w:rsidR="001A2CDE" w:rsidRPr="009E47DD" w:rsidRDefault="001A2CDE" w:rsidP="00D00372">
            <w:pPr>
              <w:tabs>
                <w:tab w:val="left" w:pos="990"/>
                <w:tab w:val="left" w:pos="1530"/>
                <w:tab w:val="left" w:pos="2070"/>
                <w:tab w:val="left" w:pos="2790"/>
              </w:tabs>
            </w:pPr>
          </w:p>
        </w:tc>
        <w:tc>
          <w:tcPr>
            <w:tcW w:w="10867" w:type="dxa"/>
          </w:tcPr>
          <w:p w14:paraId="53378397" w14:textId="3F7E4F3A" w:rsidR="001A2CDE" w:rsidRPr="009E47DD" w:rsidRDefault="001A2CDE" w:rsidP="00D00372">
            <w:pPr>
              <w:tabs>
                <w:tab w:val="left" w:pos="990"/>
                <w:tab w:val="left" w:pos="1530"/>
                <w:tab w:val="left" w:pos="2070"/>
                <w:tab w:val="left" w:pos="2790"/>
              </w:tabs>
            </w:pPr>
            <w:r w:rsidRPr="009E47DD">
              <w:t>23. Interpret linear models</w:t>
            </w:r>
          </w:p>
        </w:tc>
      </w:tr>
    </w:tbl>
    <w:p w14:paraId="1E9F6BD6" w14:textId="5074765C" w:rsidR="00B6658A" w:rsidRPr="009E47DD" w:rsidRDefault="00B6658A" w:rsidP="00D00372">
      <w:pPr>
        <w:tabs>
          <w:tab w:val="left" w:pos="990"/>
          <w:tab w:val="left" w:pos="1530"/>
          <w:tab w:val="left" w:pos="2070"/>
          <w:tab w:val="left" w:pos="2790"/>
        </w:tabs>
        <w:sectPr w:rsidR="00B6658A" w:rsidRPr="009E47DD" w:rsidSect="00A929B0">
          <w:headerReference w:type="even" r:id="rId11"/>
          <w:headerReference w:type="default" r:id="rId12"/>
          <w:headerReference w:type="first" r:id="rId13"/>
          <w:pgSz w:w="15840" w:h="12240" w:orient="landscape" w:code="1"/>
          <w:pgMar w:top="720" w:right="720" w:bottom="720" w:left="720" w:header="432" w:footer="720" w:gutter="0"/>
          <w:cols w:space="720"/>
          <w:docGrid w:linePitch="360"/>
        </w:sectPr>
      </w:pPr>
    </w:p>
    <w:p w14:paraId="64F8ADE2" w14:textId="651B2D0E" w:rsidR="00B6658A" w:rsidRPr="009E47DD" w:rsidRDefault="00A929B0" w:rsidP="00D00372">
      <w:pPr>
        <w:tabs>
          <w:tab w:val="left" w:pos="990"/>
          <w:tab w:val="left" w:pos="1530"/>
          <w:tab w:val="left" w:pos="2070"/>
          <w:tab w:val="left" w:pos="2790"/>
          <w:tab w:val="left" w:pos="2880"/>
        </w:tabs>
      </w:pPr>
      <w:r w:rsidRPr="009E47DD">
        <w:lastRenderedPageBreak/>
        <w:t>Domain</w:t>
      </w:r>
      <w:r w:rsidR="00D10B3E" w:rsidRPr="009E47DD">
        <w:t xml:space="preserve">:  </w:t>
      </w:r>
      <w:r w:rsidR="002E344C" w:rsidRPr="009E47DD">
        <w:t>The Real Number System</w:t>
      </w:r>
    </w:p>
    <w:p w14:paraId="33339955" w14:textId="7EECC351" w:rsidR="00B6658A" w:rsidRPr="009E47DD" w:rsidRDefault="00D00372" w:rsidP="00D00372">
      <w:pPr>
        <w:tabs>
          <w:tab w:val="left" w:pos="990"/>
          <w:tab w:val="left" w:pos="1530"/>
          <w:tab w:val="left" w:pos="2070"/>
          <w:tab w:val="left" w:pos="2790"/>
          <w:tab w:val="left" w:pos="2880"/>
        </w:tabs>
        <w:ind w:firstLine="720"/>
      </w:pPr>
      <w:r w:rsidRPr="009E47DD">
        <w:tab/>
      </w:r>
      <w:r w:rsidR="00A929B0" w:rsidRPr="009E47DD">
        <w:t>Cluster</w:t>
      </w:r>
      <w:r w:rsidR="002E344C" w:rsidRPr="009E47DD">
        <w:t>(s)</w:t>
      </w:r>
      <w:r w:rsidR="00DA0237" w:rsidRPr="009E47DD">
        <w:t>:</w:t>
      </w:r>
      <w:r w:rsidRPr="009E47DD">
        <w:t xml:space="preserve">  </w:t>
      </w:r>
      <w:r w:rsidR="00192A64" w:rsidRPr="009E47DD">
        <w:tab/>
      </w:r>
      <w:r w:rsidR="002E344C" w:rsidRPr="009E47DD">
        <w:t>1. Use properties of rational and irrational numbers</w:t>
      </w:r>
    </w:p>
    <w:p w14:paraId="5D8E30BD" w14:textId="77777777" w:rsidR="00B05AB8" w:rsidRPr="009E47DD" w:rsidRDefault="00B6658A" w:rsidP="00D00372">
      <w:pPr>
        <w:tabs>
          <w:tab w:val="left" w:pos="990"/>
          <w:tab w:val="left" w:pos="1530"/>
          <w:tab w:val="left" w:pos="2070"/>
          <w:tab w:val="left" w:pos="2790"/>
          <w:tab w:val="left" w:pos="2880"/>
        </w:tabs>
      </w:pPr>
      <w:r w:rsidRPr="009E47DD">
        <w:tab/>
      </w:r>
      <w:r w:rsidRPr="009E47DD">
        <w:tab/>
      </w:r>
      <w:r w:rsidRPr="009E47DD">
        <w:tab/>
      </w:r>
      <w:r w:rsidR="00A63737" w:rsidRPr="009E47DD">
        <w:tab/>
      </w:r>
      <w:r w:rsidR="00A63737" w:rsidRPr="009E47DD">
        <w:tab/>
      </w:r>
      <w:r w:rsidR="00A63737" w:rsidRPr="009E47DD">
        <w:tab/>
      </w:r>
      <w:r w:rsidR="00A63737" w:rsidRPr="009E47DD">
        <w:tab/>
      </w:r>
      <w:r w:rsidR="00A63737" w:rsidRPr="009E47DD">
        <w:tab/>
      </w:r>
      <w:r w:rsidR="00A63737" w:rsidRPr="009E47DD">
        <w:tab/>
      </w:r>
      <w:r w:rsidR="00A63737" w:rsidRPr="009E47DD">
        <w:tab/>
      </w:r>
      <w:r w:rsidR="00A63737" w:rsidRPr="009E47DD">
        <w:tab/>
      </w:r>
      <w:r w:rsidR="00A63737" w:rsidRPr="009E47DD">
        <w:tab/>
        <w:t xml:space="preserve">                  </w:t>
      </w: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02"/>
        <w:gridCol w:w="12330"/>
      </w:tblGrid>
      <w:tr w:rsidR="001A2CDE" w:rsidRPr="009E47DD" w14:paraId="0081A565" w14:textId="77777777" w:rsidTr="00B575DD">
        <w:trPr>
          <w:trHeight w:val="237"/>
        </w:trPr>
        <w:tc>
          <w:tcPr>
            <w:tcW w:w="1368" w:type="dxa"/>
            <w:vAlign w:val="center"/>
          </w:tcPr>
          <w:p w14:paraId="39DEB672" w14:textId="11F7BDC6" w:rsidR="001A2CDE" w:rsidRPr="009E47DD" w:rsidRDefault="001A2CDE" w:rsidP="00D00372">
            <w:pPr>
              <w:tabs>
                <w:tab w:val="left" w:pos="990"/>
                <w:tab w:val="left" w:pos="1530"/>
                <w:tab w:val="left" w:pos="2070"/>
                <w:tab w:val="left" w:pos="2790"/>
                <w:tab w:val="left" w:pos="2880"/>
              </w:tabs>
              <w:jc w:val="center"/>
            </w:pPr>
            <w:r w:rsidRPr="009E47DD">
              <w:t>HSN.RN.B.4</w:t>
            </w:r>
          </w:p>
        </w:tc>
        <w:tc>
          <w:tcPr>
            <w:tcW w:w="702" w:type="dxa"/>
            <w:vAlign w:val="center"/>
          </w:tcPr>
          <w:p w14:paraId="3009F56D" w14:textId="5860B370" w:rsidR="001A2CDE" w:rsidRPr="009E47DD" w:rsidRDefault="001A2CDE" w:rsidP="00D00372">
            <w:pPr>
              <w:tabs>
                <w:tab w:val="left" w:pos="990"/>
                <w:tab w:val="left" w:pos="1530"/>
                <w:tab w:val="left" w:pos="2070"/>
                <w:tab w:val="left" w:pos="2790"/>
                <w:tab w:val="left" w:pos="2880"/>
              </w:tabs>
              <w:jc w:val="center"/>
            </w:pPr>
            <w:r w:rsidRPr="009E47DD">
              <w:t>1</w:t>
            </w:r>
          </w:p>
        </w:tc>
        <w:tc>
          <w:tcPr>
            <w:tcW w:w="12330" w:type="dxa"/>
          </w:tcPr>
          <w:p w14:paraId="37ABF959" w14:textId="77777777" w:rsidR="001A2CDE" w:rsidRPr="009E47DD" w:rsidRDefault="001A2CDE" w:rsidP="00485330">
            <w:pPr>
              <w:numPr>
                <w:ilvl w:val="0"/>
                <w:numId w:val="31"/>
              </w:numPr>
              <w:tabs>
                <w:tab w:val="left" w:pos="990"/>
                <w:tab w:val="left" w:pos="1530"/>
                <w:tab w:val="left" w:pos="2070"/>
                <w:tab w:val="left" w:pos="2790"/>
                <w:tab w:val="left" w:pos="2880"/>
              </w:tabs>
            </w:pPr>
            <w:r w:rsidRPr="009E47DD">
              <w:t xml:space="preserve">Simplify </w:t>
            </w:r>
            <w:r w:rsidRPr="00116F2C">
              <w:rPr>
                <w:i/>
              </w:rPr>
              <w:t>radical expressions</w:t>
            </w:r>
          </w:p>
          <w:p w14:paraId="5B89A7A4" w14:textId="77777777" w:rsidR="001A2CDE" w:rsidRPr="009E47DD" w:rsidRDefault="001A2CDE" w:rsidP="00485330">
            <w:pPr>
              <w:numPr>
                <w:ilvl w:val="0"/>
                <w:numId w:val="31"/>
              </w:numPr>
              <w:tabs>
                <w:tab w:val="left" w:pos="990"/>
                <w:tab w:val="left" w:pos="1530"/>
                <w:tab w:val="left" w:pos="2070"/>
                <w:tab w:val="left" w:pos="2790"/>
                <w:tab w:val="left" w:pos="2880"/>
              </w:tabs>
            </w:pPr>
            <w:r w:rsidRPr="009E47DD">
              <w:t xml:space="preserve">Perform operations (add, subtract, multiply, and divide) with </w:t>
            </w:r>
            <w:r w:rsidRPr="00116F2C">
              <w:rPr>
                <w:i/>
              </w:rPr>
              <w:t>radical expressions</w:t>
            </w:r>
          </w:p>
          <w:p w14:paraId="0919316A" w14:textId="4AF13663" w:rsidR="001A2CDE" w:rsidRPr="009E47DD" w:rsidRDefault="001A2CDE" w:rsidP="00485330">
            <w:pPr>
              <w:pStyle w:val="ListParagraph"/>
              <w:numPr>
                <w:ilvl w:val="0"/>
                <w:numId w:val="31"/>
              </w:numPr>
              <w:tabs>
                <w:tab w:val="left" w:pos="990"/>
                <w:tab w:val="left" w:pos="1530"/>
                <w:tab w:val="left" w:pos="2070"/>
                <w:tab w:val="left" w:pos="2790"/>
                <w:tab w:val="left" w:pos="2880"/>
              </w:tabs>
            </w:pPr>
            <w:r w:rsidRPr="009E47DD">
              <w:t>Rationalize denominators and/or numerators</w:t>
            </w:r>
          </w:p>
        </w:tc>
      </w:tr>
    </w:tbl>
    <w:p w14:paraId="149FA79A" w14:textId="77777777" w:rsidR="00E66306" w:rsidRPr="009E47DD" w:rsidRDefault="00E66306" w:rsidP="00D00372">
      <w:pPr>
        <w:tabs>
          <w:tab w:val="left" w:pos="990"/>
          <w:tab w:val="left" w:pos="1530"/>
          <w:tab w:val="left" w:pos="2070"/>
          <w:tab w:val="left" w:pos="2790"/>
          <w:tab w:val="left" w:pos="2880"/>
        </w:tabs>
      </w:pPr>
    </w:p>
    <w:p w14:paraId="130196E9" w14:textId="77777777" w:rsidR="00344197" w:rsidRPr="009E47DD" w:rsidRDefault="00344197" w:rsidP="00D00372">
      <w:pPr>
        <w:tabs>
          <w:tab w:val="left" w:pos="990"/>
          <w:tab w:val="left" w:pos="1530"/>
          <w:tab w:val="left" w:pos="2070"/>
          <w:tab w:val="left" w:pos="2790"/>
          <w:tab w:val="left" w:pos="2880"/>
        </w:tabs>
      </w:pPr>
    </w:p>
    <w:p w14:paraId="33775534" w14:textId="77777777" w:rsidR="00B6658A" w:rsidRPr="009E47DD" w:rsidRDefault="00144E52" w:rsidP="00D00372">
      <w:pPr>
        <w:tabs>
          <w:tab w:val="left" w:pos="990"/>
          <w:tab w:val="left" w:pos="1530"/>
          <w:tab w:val="left" w:pos="2070"/>
          <w:tab w:val="left" w:pos="2790"/>
          <w:tab w:val="left" w:pos="2880"/>
        </w:tabs>
      </w:pPr>
      <w:r w:rsidRPr="009E47DD">
        <w:tab/>
      </w:r>
      <w:r w:rsidR="00B6658A" w:rsidRPr="009E47DD">
        <w:tab/>
      </w:r>
      <w:r w:rsidR="00B6658A" w:rsidRPr="009E47DD">
        <w:tab/>
      </w:r>
      <w:r w:rsidR="00B6658A" w:rsidRPr="009E47DD">
        <w:tab/>
      </w:r>
      <w:r w:rsidR="00B6658A" w:rsidRPr="009E47DD">
        <w:tab/>
      </w:r>
      <w:r w:rsidR="00B6658A" w:rsidRPr="009E47DD">
        <w:tab/>
      </w:r>
      <w:r w:rsidR="00B6658A" w:rsidRPr="009E47DD">
        <w:tab/>
      </w:r>
      <w:r w:rsidR="00B6658A" w:rsidRPr="009E47DD">
        <w:tab/>
      </w:r>
      <w:r w:rsidR="00B6658A" w:rsidRPr="009E47DD">
        <w:tab/>
      </w:r>
      <w:r w:rsidR="00B6658A" w:rsidRPr="009E47DD">
        <w:tab/>
      </w:r>
      <w:r w:rsidR="00B6658A" w:rsidRPr="009E47DD">
        <w:tab/>
        <w:t xml:space="preserve">                       </w:t>
      </w:r>
    </w:p>
    <w:p w14:paraId="1696257B" w14:textId="77777777" w:rsidR="00344197" w:rsidRPr="009E47DD" w:rsidRDefault="00344197">
      <w:r w:rsidRPr="009E47DD">
        <w:br w:type="page"/>
      </w:r>
    </w:p>
    <w:p w14:paraId="035BE67D" w14:textId="5B74455F" w:rsidR="00B6658A" w:rsidRPr="009E47DD" w:rsidRDefault="00A929B0" w:rsidP="00D00372">
      <w:pPr>
        <w:tabs>
          <w:tab w:val="left" w:pos="990"/>
          <w:tab w:val="left" w:pos="1530"/>
          <w:tab w:val="left" w:pos="2070"/>
          <w:tab w:val="left" w:pos="2790"/>
          <w:tab w:val="left" w:pos="2880"/>
        </w:tabs>
      </w:pPr>
      <w:r w:rsidRPr="009E47DD">
        <w:lastRenderedPageBreak/>
        <w:t>Domain</w:t>
      </w:r>
      <w:r w:rsidR="00D10B3E" w:rsidRPr="009E47DD">
        <w:t xml:space="preserve">:  </w:t>
      </w:r>
      <w:r w:rsidR="002E344C" w:rsidRPr="009E47DD">
        <w:t>Seeing Structure in Expressions</w:t>
      </w:r>
    </w:p>
    <w:p w14:paraId="77A6001B" w14:textId="40567ABB" w:rsidR="00F929C3" w:rsidRPr="009E47DD" w:rsidRDefault="00192A64" w:rsidP="00D00372">
      <w:pPr>
        <w:tabs>
          <w:tab w:val="left" w:pos="990"/>
          <w:tab w:val="left" w:pos="1530"/>
          <w:tab w:val="left" w:pos="2070"/>
          <w:tab w:val="left" w:pos="2790"/>
          <w:tab w:val="left" w:pos="2880"/>
        </w:tabs>
        <w:ind w:firstLine="720"/>
      </w:pPr>
      <w:r w:rsidRPr="009E47DD">
        <w:tab/>
      </w:r>
      <w:r w:rsidR="00A929B0" w:rsidRPr="009E47DD">
        <w:t>Cluster</w:t>
      </w:r>
      <w:r w:rsidR="002E344C" w:rsidRPr="009E47DD">
        <w:t>(s)</w:t>
      </w:r>
      <w:r w:rsidR="00B6658A" w:rsidRPr="009E47DD">
        <w:t>:</w:t>
      </w:r>
      <w:r w:rsidRPr="009E47DD">
        <w:tab/>
      </w:r>
      <w:r w:rsidR="002E344C" w:rsidRPr="009E47DD">
        <w:t>3. Interpr</w:t>
      </w:r>
      <w:r w:rsidR="004C6C38" w:rsidRPr="009E47DD">
        <w:t>et the structure of expressions</w:t>
      </w:r>
      <w:r w:rsidR="002E344C" w:rsidRPr="009E47DD">
        <w:t xml:space="preserve"> </w:t>
      </w:r>
    </w:p>
    <w:p w14:paraId="365EFC94" w14:textId="25D88994" w:rsidR="00B6658A" w:rsidRPr="009E47DD" w:rsidRDefault="00192A64" w:rsidP="00D00372">
      <w:pPr>
        <w:tabs>
          <w:tab w:val="left" w:pos="990"/>
          <w:tab w:val="left" w:pos="1530"/>
          <w:tab w:val="left" w:pos="2070"/>
          <w:tab w:val="left" w:pos="2790"/>
          <w:tab w:val="left" w:pos="2880"/>
        </w:tabs>
        <w:ind w:left="720" w:firstLine="720"/>
      </w:pPr>
      <w:r w:rsidRPr="009E47DD">
        <w:t xml:space="preserve">    </w:t>
      </w:r>
      <w:r w:rsidRPr="009E47DD">
        <w:tab/>
      </w:r>
      <w:r w:rsidR="002E344C" w:rsidRPr="009E47DD">
        <w:t xml:space="preserve">4. Write expressions in equivalent forms to solve problems </w:t>
      </w:r>
      <w:r w:rsidR="00B6658A" w:rsidRPr="009E47DD">
        <w:t xml:space="preserve">  </w:t>
      </w:r>
      <w:r w:rsidR="001320EF" w:rsidRPr="009E47DD">
        <w:t xml:space="preserve"> </w:t>
      </w:r>
    </w:p>
    <w:p w14:paraId="750C7B7A" w14:textId="77777777" w:rsidR="00B6658A" w:rsidRPr="009E47DD" w:rsidRDefault="00B6658A" w:rsidP="00D00372">
      <w:pPr>
        <w:tabs>
          <w:tab w:val="left" w:pos="990"/>
          <w:tab w:val="left" w:pos="1530"/>
          <w:tab w:val="left" w:pos="2070"/>
          <w:tab w:val="left" w:pos="2790"/>
          <w:tab w:val="left" w:pos="2880"/>
        </w:tabs>
      </w:pPr>
      <w:r w:rsidRPr="009E47DD">
        <w:tab/>
      </w:r>
      <w:r w:rsidRPr="009E47DD">
        <w:tab/>
      </w:r>
      <w:r w:rsidRPr="009E47DD">
        <w:tab/>
      </w:r>
      <w:r w:rsidRPr="009E47DD">
        <w:tab/>
      </w:r>
      <w:r w:rsidRPr="009E47DD">
        <w:tab/>
      </w:r>
      <w:r w:rsidRPr="009E47DD">
        <w:tab/>
      </w:r>
      <w:r w:rsidRPr="009E47DD">
        <w:tab/>
      </w:r>
      <w:r w:rsidRPr="009E47DD">
        <w:tab/>
      </w:r>
      <w:r w:rsidRPr="009E47DD">
        <w:tab/>
      </w:r>
      <w:r w:rsidRPr="009E47DD">
        <w:tab/>
      </w:r>
      <w:r w:rsidRPr="009E47DD">
        <w:tab/>
      </w:r>
      <w:r w:rsidRPr="009E47DD">
        <w:tab/>
        <w:t xml:space="preserve">                       </w:t>
      </w: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440"/>
        <w:gridCol w:w="720"/>
        <w:gridCol w:w="12240"/>
      </w:tblGrid>
      <w:tr w:rsidR="001A2CDE" w:rsidRPr="009E47DD" w14:paraId="163AC475" w14:textId="77777777" w:rsidTr="00B575DD">
        <w:trPr>
          <w:trHeight w:val="237"/>
        </w:trPr>
        <w:tc>
          <w:tcPr>
            <w:tcW w:w="1440" w:type="dxa"/>
            <w:vAlign w:val="center"/>
          </w:tcPr>
          <w:p w14:paraId="5EC5B1A6" w14:textId="72161591" w:rsidR="001A2CDE" w:rsidRPr="009E47DD" w:rsidRDefault="001A2CDE" w:rsidP="00D00372">
            <w:pPr>
              <w:tabs>
                <w:tab w:val="left" w:pos="990"/>
                <w:tab w:val="left" w:pos="1530"/>
                <w:tab w:val="left" w:pos="2070"/>
                <w:tab w:val="left" w:pos="2790"/>
                <w:tab w:val="left" w:pos="2880"/>
              </w:tabs>
              <w:jc w:val="center"/>
            </w:pPr>
            <w:r w:rsidRPr="009E47DD">
              <w:t>HSA.SSE.A.1</w:t>
            </w:r>
          </w:p>
        </w:tc>
        <w:tc>
          <w:tcPr>
            <w:tcW w:w="720" w:type="dxa"/>
            <w:vAlign w:val="center"/>
          </w:tcPr>
          <w:p w14:paraId="7AE9DC9F" w14:textId="1DF2B75E" w:rsidR="001A2CDE" w:rsidRPr="009E47DD" w:rsidRDefault="001A2CDE" w:rsidP="00D00372">
            <w:pPr>
              <w:tabs>
                <w:tab w:val="left" w:pos="990"/>
                <w:tab w:val="left" w:pos="1530"/>
                <w:tab w:val="left" w:pos="2070"/>
                <w:tab w:val="left" w:pos="2790"/>
                <w:tab w:val="left" w:pos="2880"/>
              </w:tabs>
              <w:jc w:val="center"/>
            </w:pPr>
            <w:r w:rsidRPr="009E47DD">
              <w:t>3</w:t>
            </w:r>
          </w:p>
        </w:tc>
        <w:tc>
          <w:tcPr>
            <w:tcW w:w="12240" w:type="dxa"/>
          </w:tcPr>
          <w:p w14:paraId="7914BB70" w14:textId="5E030135" w:rsidR="001A2CDE" w:rsidRPr="009E47DD" w:rsidRDefault="001A2CDE" w:rsidP="00941E26">
            <w:pPr>
              <w:pStyle w:val="TableParagraph"/>
              <w:spacing w:before="16"/>
              <w:ind w:left="103"/>
              <w:rPr>
                <w:rFonts w:ascii="Arial" w:eastAsia="Calibri" w:hAnsi="Arial" w:cs="Arial"/>
                <w:sz w:val="20"/>
                <w:szCs w:val="20"/>
              </w:rPr>
            </w:pPr>
            <w:r w:rsidRPr="009E47DD">
              <w:rPr>
                <w:rFonts w:ascii="Arial" w:hAnsi="Arial" w:cs="Arial"/>
                <w:w w:val="105"/>
                <w:sz w:val="20"/>
              </w:rPr>
              <w:t xml:space="preserve">Interpret </w:t>
            </w:r>
            <w:r w:rsidRPr="00116F2C">
              <w:rPr>
                <w:rFonts w:ascii="Arial" w:hAnsi="Arial" w:cs="Arial"/>
                <w:i/>
                <w:w w:val="105"/>
                <w:sz w:val="20"/>
              </w:rPr>
              <w:t>expressions</w:t>
            </w:r>
            <w:r w:rsidRPr="009E47DD">
              <w:rPr>
                <w:rFonts w:ascii="Arial" w:hAnsi="Arial" w:cs="Arial"/>
                <w:w w:val="105"/>
                <w:sz w:val="20"/>
              </w:rPr>
              <w:t xml:space="preserve"> that represent a quantity in terms </w:t>
            </w:r>
            <w:r w:rsidR="00C21CD2">
              <w:rPr>
                <w:rFonts w:ascii="Arial" w:hAnsi="Arial" w:cs="Arial"/>
                <w:w w:val="105"/>
                <w:sz w:val="20"/>
              </w:rPr>
              <w:t>of its context</w:t>
            </w:r>
            <w:r w:rsidRPr="009E47DD">
              <w:rPr>
                <w:rFonts w:ascii="Arial" w:hAnsi="Arial" w:cs="Arial"/>
                <w:w w:val="105"/>
                <w:sz w:val="20"/>
              </w:rPr>
              <w:t>*</w:t>
            </w:r>
          </w:p>
          <w:p w14:paraId="2B67AADB" w14:textId="77777777" w:rsidR="001A2CDE" w:rsidRPr="009E47DD" w:rsidRDefault="001A2CDE" w:rsidP="00941E26">
            <w:pPr>
              <w:pStyle w:val="TableParagraph"/>
              <w:spacing w:before="8"/>
              <w:rPr>
                <w:rFonts w:ascii="Arial" w:eastAsia="Times New Roman" w:hAnsi="Arial" w:cs="Arial"/>
                <w:sz w:val="26"/>
                <w:szCs w:val="26"/>
              </w:rPr>
            </w:pPr>
          </w:p>
          <w:p w14:paraId="43124E14" w14:textId="34523907" w:rsidR="001A2CDE" w:rsidRPr="009E47DD" w:rsidRDefault="001A2CDE" w:rsidP="00EF10F7">
            <w:pPr>
              <w:pStyle w:val="TableParagraph"/>
              <w:numPr>
                <w:ilvl w:val="0"/>
                <w:numId w:val="4"/>
              </w:numPr>
              <w:tabs>
                <w:tab w:val="left" w:pos="824"/>
              </w:tabs>
              <w:spacing w:line="254" w:lineRule="auto"/>
              <w:ind w:right="1224"/>
              <w:rPr>
                <w:rFonts w:ascii="Arial" w:eastAsia="Calibri" w:hAnsi="Arial" w:cs="Arial"/>
                <w:sz w:val="20"/>
                <w:szCs w:val="20"/>
              </w:rPr>
            </w:pPr>
            <w:r w:rsidRPr="009E47DD">
              <w:rPr>
                <w:rFonts w:ascii="Arial" w:hAnsi="Arial" w:cs="Arial"/>
                <w:w w:val="105"/>
                <w:sz w:val="20"/>
              </w:rPr>
              <w:t>Interpret</w:t>
            </w:r>
            <w:r w:rsidRPr="009E47DD">
              <w:rPr>
                <w:rFonts w:ascii="Arial" w:hAnsi="Arial" w:cs="Arial"/>
                <w:spacing w:val="15"/>
                <w:w w:val="105"/>
                <w:sz w:val="20"/>
              </w:rPr>
              <w:t xml:space="preserve"> </w:t>
            </w:r>
            <w:r w:rsidRPr="009E47DD">
              <w:rPr>
                <w:rFonts w:ascii="Arial" w:hAnsi="Arial" w:cs="Arial"/>
                <w:w w:val="105"/>
                <w:sz w:val="20"/>
              </w:rPr>
              <w:t>parts</w:t>
            </w:r>
            <w:r w:rsidRPr="009E47DD">
              <w:rPr>
                <w:rFonts w:ascii="Arial" w:hAnsi="Arial" w:cs="Arial"/>
                <w:spacing w:val="15"/>
                <w:w w:val="105"/>
                <w:sz w:val="20"/>
              </w:rPr>
              <w:t xml:space="preserve"> </w:t>
            </w:r>
            <w:r w:rsidRPr="009E47DD">
              <w:rPr>
                <w:rFonts w:ascii="Arial" w:hAnsi="Arial" w:cs="Arial"/>
                <w:w w:val="105"/>
                <w:sz w:val="20"/>
              </w:rPr>
              <w:t>of</w:t>
            </w:r>
            <w:r w:rsidRPr="009E47DD">
              <w:rPr>
                <w:rFonts w:ascii="Arial" w:hAnsi="Arial" w:cs="Arial"/>
                <w:spacing w:val="15"/>
                <w:w w:val="105"/>
                <w:sz w:val="20"/>
              </w:rPr>
              <w:t xml:space="preserve"> </w:t>
            </w:r>
            <w:r w:rsidRPr="009E47DD">
              <w:rPr>
                <w:rFonts w:ascii="Arial" w:hAnsi="Arial" w:cs="Arial"/>
                <w:w w:val="105"/>
                <w:sz w:val="20"/>
              </w:rPr>
              <w:t>an</w:t>
            </w:r>
            <w:r w:rsidRPr="009E47DD">
              <w:rPr>
                <w:rFonts w:ascii="Arial" w:hAnsi="Arial" w:cs="Arial"/>
                <w:spacing w:val="15"/>
                <w:w w:val="105"/>
                <w:sz w:val="20"/>
              </w:rPr>
              <w:t xml:space="preserve"> </w:t>
            </w:r>
            <w:r w:rsidRPr="00116F2C">
              <w:rPr>
                <w:rFonts w:ascii="Arial" w:hAnsi="Arial" w:cs="Arial"/>
                <w:i/>
                <w:w w:val="105"/>
                <w:sz w:val="20"/>
              </w:rPr>
              <w:t>expression</w:t>
            </w:r>
            <w:r w:rsidRPr="009E47DD">
              <w:rPr>
                <w:rFonts w:ascii="Arial" w:hAnsi="Arial" w:cs="Arial"/>
                <w:spacing w:val="16"/>
                <w:w w:val="105"/>
                <w:sz w:val="20"/>
              </w:rPr>
              <w:t xml:space="preserve"> </w:t>
            </w:r>
            <w:r w:rsidRPr="009E47DD">
              <w:rPr>
                <w:rFonts w:ascii="Arial" w:hAnsi="Arial" w:cs="Arial"/>
                <w:w w:val="105"/>
                <w:sz w:val="20"/>
              </w:rPr>
              <w:t>using</w:t>
            </w:r>
            <w:r w:rsidRPr="009E47DD">
              <w:rPr>
                <w:rFonts w:ascii="Arial" w:hAnsi="Arial" w:cs="Arial"/>
                <w:spacing w:val="16"/>
                <w:w w:val="105"/>
                <w:sz w:val="20"/>
              </w:rPr>
              <w:t xml:space="preserve"> </w:t>
            </w:r>
            <w:r w:rsidRPr="009E47DD">
              <w:rPr>
                <w:rFonts w:ascii="Arial" w:hAnsi="Arial" w:cs="Arial"/>
                <w:w w:val="105"/>
                <w:sz w:val="20"/>
              </w:rPr>
              <w:t>appropriate</w:t>
            </w:r>
            <w:r w:rsidRPr="009E47DD">
              <w:rPr>
                <w:rFonts w:ascii="Arial" w:hAnsi="Arial" w:cs="Arial"/>
                <w:spacing w:val="16"/>
                <w:w w:val="105"/>
                <w:sz w:val="20"/>
              </w:rPr>
              <w:t xml:space="preserve"> </w:t>
            </w:r>
            <w:r w:rsidRPr="009E47DD">
              <w:rPr>
                <w:rFonts w:ascii="Arial" w:hAnsi="Arial" w:cs="Arial"/>
                <w:w w:val="105"/>
                <w:sz w:val="20"/>
              </w:rPr>
              <w:t>vocabulary,</w:t>
            </w:r>
            <w:r w:rsidRPr="009E47DD">
              <w:rPr>
                <w:rFonts w:ascii="Arial" w:hAnsi="Arial" w:cs="Arial"/>
                <w:spacing w:val="15"/>
                <w:w w:val="105"/>
                <w:sz w:val="20"/>
              </w:rPr>
              <w:t xml:space="preserve"> </w:t>
            </w:r>
            <w:r w:rsidRPr="009E47DD">
              <w:rPr>
                <w:rFonts w:ascii="Arial" w:hAnsi="Arial" w:cs="Arial"/>
                <w:w w:val="105"/>
                <w:sz w:val="20"/>
              </w:rPr>
              <w:t>such</w:t>
            </w:r>
            <w:r w:rsidRPr="009E47DD">
              <w:rPr>
                <w:rFonts w:ascii="Arial" w:hAnsi="Arial" w:cs="Arial"/>
                <w:spacing w:val="15"/>
                <w:w w:val="105"/>
                <w:sz w:val="20"/>
              </w:rPr>
              <w:t xml:space="preserve"> </w:t>
            </w:r>
            <w:r w:rsidRPr="009E47DD">
              <w:rPr>
                <w:rFonts w:ascii="Arial" w:hAnsi="Arial" w:cs="Arial"/>
                <w:w w:val="105"/>
                <w:sz w:val="20"/>
              </w:rPr>
              <w:t>as</w:t>
            </w:r>
            <w:r w:rsidRPr="009E47DD">
              <w:rPr>
                <w:rFonts w:ascii="Arial" w:hAnsi="Arial" w:cs="Arial"/>
                <w:spacing w:val="15"/>
                <w:w w:val="105"/>
                <w:sz w:val="20"/>
              </w:rPr>
              <w:t xml:space="preserve"> </w:t>
            </w:r>
            <w:r w:rsidRPr="00E61C23">
              <w:rPr>
                <w:rFonts w:ascii="Arial" w:hAnsi="Arial" w:cs="Arial"/>
                <w:i/>
                <w:w w:val="105"/>
                <w:sz w:val="20"/>
              </w:rPr>
              <w:t>terms</w:t>
            </w:r>
            <w:r w:rsidRPr="009E47DD">
              <w:rPr>
                <w:rFonts w:ascii="Arial" w:hAnsi="Arial" w:cs="Arial"/>
                <w:w w:val="105"/>
                <w:sz w:val="20"/>
              </w:rPr>
              <w:t>,</w:t>
            </w:r>
            <w:r w:rsidRPr="009E47DD">
              <w:rPr>
                <w:rFonts w:ascii="Arial" w:hAnsi="Arial" w:cs="Arial"/>
                <w:spacing w:val="16"/>
                <w:w w:val="105"/>
                <w:sz w:val="20"/>
              </w:rPr>
              <w:t xml:space="preserve"> </w:t>
            </w:r>
            <w:r w:rsidRPr="009E47DD">
              <w:rPr>
                <w:rFonts w:ascii="Arial" w:hAnsi="Arial" w:cs="Arial"/>
                <w:w w:val="105"/>
                <w:sz w:val="20"/>
              </w:rPr>
              <w:t>factors,</w:t>
            </w:r>
            <w:r w:rsidRPr="009E47DD">
              <w:rPr>
                <w:rFonts w:ascii="Arial" w:hAnsi="Arial" w:cs="Arial"/>
                <w:spacing w:val="15"/>
                <w:w w:val="105"/>
                <w:sz w:val="20"/>
              </w:rPr>
              <w:t xml:space="preserve"> </w:t>
            </w:r>
            <w:r w:rsidRPr="009E47DD">
              <w:rPr>
                <w:rFonts w:ascii="Arial" w:hAnsi="Arial" w:cs="Arial"/>
                <w:w w:val="105"/>
                <w:sz w:val="20"/>
              </w:rPr>
              <w:t>and</w:t>
            </w:r>
            <w:r w:rsidRPr="009E47DD">
              <w:rPr>
                <w:rFonts w:ascii="Arial" w:hAnsi="Arial" w:cs="Arial"/>
                <w:w w:val="103"/>
                <w:sz w:val="20"/>
              </w:rPr>
              <w:t xml:space="preserve"> </w:t>
            </w:r>
            <w:r w:rsidRPr="00E61C23">
              <w:rPr>
                <w:rFonts w:ascii="Arial" w:hAnsi="Arial" w:cs="Arial"/>
                <w:i/>
                <w:w w:val="105"/>
                <w:sz w:val="20"/>
              </w:rPr>
              <w:t>coefficients</w:t>
            </w:r>
          </w:p>
          <w:p w14:paraId="304A29C9" w14:textId="5162952A" w:rsidR="001A2CDE" w:rsidRPr="009E47DD" w:rsidRDefault="001A2CDE" w:rsidP="00EF10F7">
            <w:pPr>
              <w:pStyle w:val="TableParagraph"/>
              <w:numPr>
                <w:ilvl w:val="0"/>
                <w:numId w:val="4"/>
              </w:numPr>
              <w:tabs>
                <w:tab w:val="left" w:pos="824"/>
              </w:tabs>
              <w:spacing w:before="23" w:line="180" w:lineRule="exact"/>
              <w:rPr>
                <w:rFonts w:ascii="Arial" w:eastAsia="Calibri" w:hAnsi="Arial" w:cs="Arial"/>
                <w:sz w:val="20"/>
                <w:szCs w:val="20"/>
              </w:rPr>
            </w:pPr>
            <w:r w:rsidRPr="009E47DD">
              <w:rPr>
                <w:rFonts w:ascii="Arial" w:hAnsi="Arial" w:cs="Arial"/>
                <w:w w:val="105"/>
                <w:sz w:val="20"/>
              </w:rPr>
              <w:t>Interpret</w:t>
            </w:r>
            <w:r w:rsidRPr="009E47DD">
              <w:rPr>
                <w:rFonts w:ascii="Arial" w:hAnsi="Arial" w:cs="Arial"/>
                <w:spacing w:val="14"/>
                <w:w w:val="105"/>
                <w:sz w:val="20"/>
              </w:rPr>
              <w:t xml:space="preserve"> </w:t>
            </w:r>
            <w:r w:rsidRPr="009E47DD">
              <w:rPr>
                <w:rFonts w:ascii="Arial" w:hAnsi="Arial" w:cs="Arial"/>
                <w:w w:val="105"/>
                <w:sz w:val="20"/>
              </w:rPr>
              <w:t>complicated</w:t>
            </w:r>
            <w:r w:rsidRPr="009E47DD">
              <w:rPr>
                <w:rFonts w:ascii="Arial" w:hAnsi="Arial" w:cs="Arial"/>
                <w:spacing w:val="15"/>
                <w:w w:val="105"/>
                <w:sz w:val="20"/>
              </w:rPr>
              <w:t xml:space="preserve"> </w:t>
            </w:r>
            <w:r w:rsidRPr="00116F2C">
              <w:rPr>
                <w:rFonts w:ascii="Arial" w:hAnsi="Arial" w:cs="Arial"/>
                <w:i/>
                <w:w w:val="105"/>
                <w:sz w:val="20"/>
              </w:rPr>
              <w:t>expressions</w:t>
            </w:r>
            <w:r w:rsidRPr="009E47DD">
              <w:rPr>
                <w:rFonts w:ascii="Arial" w:hAnsi="Arial" w:cs="Arial"/>
                <w:spacing w:val="15"/>
                <w:w w:val="105"/>
                <w:sz w:val="20"/>
              </w:rPr>
              <w:t xml:space="preserve"> </w:t>
            </w:r>
            <w:r w:rsidRPr="009E47DD">
              <w:rPr>
                <w:rFonts w:ascii="Arial" w:hAnsi="Arial" w:cs="Arial"/>
                <w:w w:val="105"/>
                <w:sz w:val="20"/>
              </w:rPr>
              <w:t>by</w:t>
            </w:r>
            <w:r w:rsidRPr="009E47DD">
              <w:rPr>
                <w:rFonts w:ascii="Arial" w:hAnsi="Arial" w:cs="Arial"/>
                <w:spacing w:val="14"/>
                <w:w w:val="105"/>
                <w:sz w:val="20"/>
              </w:rPr>
              <w:t xml:space="preserve"> </w:t>
            </w:r>
            <w:r w:rsidRPr="009E47DD">
              <w:rPr>
                <w:rFonts w:ascii="Arial" w:hAnsi="Arial" w:cs="Arial"/>
                <w:w w:val="105"/>
                <w:sz w:val="20"/>
              </w:rPr>
              <w:t>viewing</w:t>
            </w:r>
            <w:r w:rsidRPr="009E47DD">
              <w:rPr>
                <w:rFonts w:ascii="Arial" w:hAnsi="Arial" w:cs="Arial"/>
                <w:spacing w:val="14"/>
                <w:w w:val="105"/>
                <w:sz w:val="20"/>
              </w:rPr>
              <w:t xml:space="preserve"> </w:t>
            </w:r>
            <w:r w:rsidRPr="009E47DD">
              <w:rPr>
                <w:rFonts w:ascii="Arial" w:hAnsi="Arial" w:cs="Arial"/>
                <w:w w:val="105"/>
                <w:sz w:val="20"/>
              </w:rPr>
              <w:t>one</w:t>
            </w:r>
            <w:r w:rsidRPr="009E47DD">
              <w:rPr>
                <w:rFonts w:ascii="Arial" w:hAnsi="Arial" w:cs="Arial"/>
                <w:spacing w:val="15"/>
                <w:w w:val="105"/>
                <w:sz w:val="20"/>
              </w:rPr>
              <w:t xml:space="preserve"> </w:t>
            </w:r>
            <w:r w:rsidRPr="009E47DD">
              <w:rPr>
                <w:rFonts w:ascii="Arial" w:hAnsi="Arial" w:cs="Arial"/>
                <w:w w:val="105"/>
                <w:sz w:val="20"/>
              </w:rPr>
              <w:t>or</w:t>
            </w:r>
            <w:r w:rsidRPr="009E47DD">
              <w:rPr>
                <w:rFonts w:ascii="Arial" w:hAnsi="Arial" w:cs="Arial"/>
                <w:spacing w:val="14"/>
                <w:w w:val="105"/>
                <w:sz w:val="20"/>
              </w:rPr>
              <w:t xml:space="preserve"> </w:t>
            </w:r>
            <w:r w:rsidRPr="009E47DD">
              <w:rPr>
                <w:rFonts w:ascii="Arial" w:hAnsi="Arial" w:cs="Arial"/>
                <w:w w:val="105"/>
                <w:sz w:val="20"/>
              </w:rPr>
              <w:t>more</w:t>
            </w:r>
            <w:r w:rsidRPr="009E47DD">
              <w:rPr>
                <w:rFonts w:ascii="Arial" w:hAnsi="Arial" w:cs="Arial"/>
                <w:spacing w:val="15"/>
                <w:w w:val="105"/>
                <w:sz w:val="20"/>
              </w:rPr>
              <w:t xml:space="preserve"> </w:t>
            </w:r>
            <w:r w:rsidRPr="009E47DD">
              <w:rPr>
                <w:rFonts w:ascii="Arial" w:hAnsi="Arial" w:cs="Arial"/>
                <w:w w:val="105"/>
                <w:sz w:val="20"/>
              </w:rPr>
              <w:t>of</w:t>
            </w:r>
            <w:r w:rsidRPr="009E47DD">
              <w:rPr>
                <w:rFonts w:ascii="Arial" w:hAnsi="Arial" w:cs="Arial"/>
                <w:spacing w:val="14"/>
                <w:w w:val="105"/>
                <w:sz w:val="20"/>
              </w:rPr>
              <w:t xml:space="preserve"> </w:t>
            </w:r>
            <w:r w:rsidRPr="009E47DD">
              <w:rPr>
                <w:rFonts w:ascii="Arial" w:hAnsi="Arial" w:cs="Arial"/>
                <w:w w:val="105"/>
                <w:sz w:val="20"/>
              </w:rPr>
              <w:t>their</w:t>
            </w:r>
            <w:r w:rsidRPr="009E47DD">
              <w:rPr>
                <w:rFonts w:ascii="Arial" w:hAnsi="Arial" w:cs="Arial"/>
                <w:spacing w:val="14"/>
                <w:w w:val="105"/>
                <w:sz w:val="20"/>
              </w:rPr>
              <w:t xml:space="preserve"> </w:t>
            </w:r>
            <w:r w:rsidRPr="009E47DD">
              <w:rPr>
                <w:rFonts w:ascii="Arial" w:hAnsi="Arial" w:cs="Arial"/>
                <w:w w:val="105"/>
                <w:sz w:val="20"/>
              </w:rPr>
              <w:t>parts</w:t>
            </w:r>
            <w:r w:rsidRPr="009E47DD">
              <w:rPr>
                <w:rFonts w:ascii="Arial" w:hAnsi="Arial" w:cs="Arial"/>
                <w:spacing w:val="14"/>
                <w:w w:val="105"/>
                <w:sz w:val="20"/>
              </w:rPr>
              <w:t xml:space="preserve"> </w:t>
            </w:r>
            <w:r w:rsidRPr="009E47DD">
              <w:rPr>
                <w:rFonts w:ascii="Arial" w:hAnsi="Arial" w:cs="Arial"/>
                <w:w w:val="105"/>
                <w:sz w:val="20"/>
              </w:rPr>
              <w:t>as</w:t>
            </w:r>
            <w:r w:rsidRPr="009E47DD">
              <w:rPr>
                <w:rFonts w:ascii="Arial" w:hAnsi="Arial" w:cs="Arial"/>
                <w:spacing w:val="14"/>
                <w:w w:val="105"/>
                <w:sz w:val="20"/>
              </w:rPr>
              <w:t xml:space="preserve"> </w:t>
            </w:r>
            <w:r w:rsidRPr="009E47DD">
              <w:rPr>
                <w:rFonts w:ascii="Arial" w:hAnsi="Arial" w:cs="Arial"/>
                <w:w w:val="105"/>
                <w:sz w:val="20"/>
              </w:rPr>
              <w:t>a</w:t>
            </w:r>
            <w:r w:rsidRPr="009E47DD">
              <w:rPr>
                <w:rFonts w:ascii="Arial" w:hAnsi="Arial" w:cs="Arial"/>
                <w:spacing w:val="15"/>
                <w:w w:val="105"/>
                <w:sz w:val="20"/>
              </w:rPr>
              <w:t xml:space="preserve"> </w:t>
            </w:r>
            <w:r w:rsidRPr="009E47DD">
              <w:rPr>
                <w:rFonts w:ascii="Arial" w:hAnsi="Arial" w:cs="Arial"/>
                <w:w w:val="105"/>
                <w:sz w:val="20"/>
              </w:rPr>
              <w:t>single</w:t>
            </w:r>
            <w:r w:rsidRPr="009E47DD">
              <w:rPr>
                <w:rFonts w:ascii="Arial" w:hAnsi="Arial" w:cs="Arial"/>
                <w:spacing w:val="14"/>
                <w:w w:val="105"/>
                <w:sz w:val="20"/>
              </w:rPr>
              <w:t xml:space="preserve"> </w:t>
            </w:r>
            <w:r w:rsidRPr="009E47DD">
              <w:rPr>
                <w:rFonts w:ascii="Arial" w:hAnsi="Arial" w:cs="Arial"/>
                <w:w w:val="105"/>
                <w:sz w:val="20"/>
              </w:rPr>
              <w:t>entity</w:t>
            </w:r>
          </w:p>
          <w:p w14:paraId="1A13A5BB" w14:textId="77777777" w:rsidR="001A2CDE" w:rsidRPr="009E47DD" w:rsidRDefault="001A2CDE" w:rsidP="00941E26">
            <w:pPr>
              <w:tabs>
                <w:tab w:val="left" w:pos="990"/>
                <w:tab w:val="left" w:pos="1530"/>
                <w:tab w:val="left" w:pos="2070"/>
                <w:tab w:val="left" w:pos="2790"/>
                <w:tab w:val="left" w:pos="2880"/>
              </w:tabs>
              <w:rPr>
                <w:rFonts w:eastAsia="Calibri"/>
                <w:i/>
                <w:w w:val="115"/>
              </w:rPr>
            </w:pPr>
          </w:p>
          <w:p w14:paraId="02699164" w14:textId="7A102EBA" w:rsidR="001A2CDE" w:rsidRPr="009E47DD" w:rsidRDefault="001A2CDE" w:rsidP="00116F2C">
            <w:pPr>
              <w:tabs>
                <w:tab w:val="left" w:pos="990"/>
                <w:tab w:val="left" w:pos="1530"/>
                <w:tab w:val="left" w:pos="2070"/>
                <w:tab w:val="left" w:pos="2790"/>
                <w:tab w:val="left" w:pos="2880"/>
              </w:tabs>
              <w:rPr>
                <w:color w:val="000000"/>
              </w:rPr>
            </w:pPr>
            <w:r w:rsidRPr="00116F2C">
              <w:rPr>
                <w:rFonts w:eastAsia="MS Mincho"/>
                <w:w w:val="105"/>
                <w:szCs w:val="22"/>
              </w:rPr>
              <w:t xml:space="preserve">For example: Interpret </w:t>
            </w:r>
            <w:r w:rsidRPr="00116F2C">
              <w:rPr>
                <w:rFonts w:eastAsia="MS Mincho"/>
                <w:i/>
                <w:w w:val="105"/>
                <w:szCs w:val="22"/>
              </w:rPr>
              <w:t>P(1 + r)</w:t>
            </w:r>
            <w:r w:rsidR="00116F2C">
              <w:rPr>
                <w:rFonts w:eastAsia="MS Mincho"/>
                <w:i/>
                <w:w w:val="105"/>
                <w:szCs w:val="22"/>
                <w:vertAlign w:val="superscript"/>
              </w:rPr>
              <w:t>n</w:t>
            </w:r>
            <w:r w:rsidRPr="00116F2C">
              <w:rPr>
                <w:rFonts w:eastAsia="MS Mincho"/>
                <w:w w:val="105"/>
                <w:szCs w:val="22"/>
              </w:rPr>
              <w:t xml:space="preserve"> as the product of P and a factor not depending on P.</w:t>
            </w:r>
          </w:p>
        </w:tc>
      </w:tr>
      <w:tr w:rsidR="001A2CDE" w:rsidRPr="009E47DD" w14:paraId="74C25B72" w14:textId="77777777" w:rsidTr="00B575DD">
        <w:trPr>
          <w:trHeight w:val="237"/>
        </w:trPr>
        <w:tc>
          <w:tcPr>
            <w:tcW w:w="1440" w:type="dxa"/>
            <w:vAlign w:val="center"/>
          </w:tcPr>
          <w:p w14:paraId="01B75509" w14:textId="452672C2" w:rsidR="001A2CDE" w:rsidRPr="009E47DD" w:rsidRDefault="001A2CDE" w:rsidP="00D00372">
            <w:pPr>
              <w:tabs>
                <w:tab w:val="left" w:pos="990"/>
                <w:tab w:val="left" w:pos="1530"/>
                <w:tab w:val="left" w:pos="2070"/>
                <w:tab w:val="left" w:pos="2790"/>
                <w:tab w:val="left" w:pos="2880"/>
              </w:tabs>
              <w:jc w:val="center"/>
            </w:pPr>
            <w:r w:rsidRPr="009E47DD">
              <w:t>HSA.SSE.A.2</w:t>
            </w:r>
          </w:p>
        </w:tc>
        <w:tc>
          <w:tcPr>
            <w:tcW w:w="720" w:type="dxa"/>
            <w:vAlign w:val="center"/>
          </w:tcPr>
          <w:p w14:paraId="678F8748" w14:textId="3047C769" w:rsidR="001A2CDE" w:rsidRPr="009E47DD" w:rsidRDefault="001A2CDE" w:rsidP="00D00372">
            <w:pPr>
              <w:tabs>
                <w:tab w:val="left" w:pos="990"/>
                <w:tab w:val="left" w:pos="1530"/>
                <w:tab w:val="left" w:pos="2070"/>
                <w:tab w:val="left" w:pos="2790"/>
                <w:tab w:val="left" w:pos="2880"/>
              </w:tabs>
              <w:jc w:val="center"/>
            </w:pPr>
            <w:r w:rsidRPr="009E47DD">
              <w:t>3</w:t>
            </w:r>
          </w:p>
        </w:tc>
        <w:tc>
          <w:tcPr>
            <w:tcW w:w="12240" w:type="dxa"/>
          </w:tcPr>
          <w:p w14:paraId="1D76A22F" w14:textId="204191E5" w:rsidR="001A2CDE" w:rsidRPr="009E47DD" w:rsidRDefault="001A2CDE" w:rsidP="00941E26">
            <w:pPr>
              <w:tabs>
                <w:tab w:val="left" w:pos="990"/>
                <w:tab w:val="left" w:pos="1530"/>
                <w:tab w:val="left" w:pos="2070"/>
                <w:tab w:val="left" w:pos="2790"/>
                <w:tab w:val="left" w:pos="2880"/>
              </w:tabs>
              <w:rPr>
                <w:color w:val="000000"/>
              </w:rPr>
            </w:pPr>
            <w:r w:rsidRPr="009E47DD">
              <w:rPr>
                <w:color w:val="000000"/>
              </w:rPr>
              <w:t xml:space="preserve">Use the structure of an </w:t>
            </w:r>
            <w:r w:rsidRPr="00116F2C">
              <w:rPr>
                <w:i/>
                <w:color w:val="000000"/>
              </w:rPr>
              <w:t>expression</w:t>
            </w:r>
            <w:r w:rsidR="00C21CD2">
              <w:rPr>
                <w:color w:val="000000"/>
              </w:rPr>
              <w:t xml:space="preserve"> to identify ways to rewrite it</w:t>
            </w:r>
          </w:p>
          <w:p w14:paraId="6B389EFE" w14:textId="77777777" w:rsidR="001A2CDE" w:rsidRPr="009E47DD" w:rsidRDefault="001A2CDE" w:rsidP="00941E26">
            <w:pPr>
              <w:tabs>
                <w:tab w:val="left" w:pos="990"/>
                <w:tab w:val="left" w:pos="1530"/>
                <w:tab w:val="left" w:pos="2070"/>
                <w:tab w:val="left" w:pos="2790"/>
                <w:tab w:val="left" w:pos="2880"/>
              </w:tabs>
              <w:rPr>
                <w:color w:val="000000"/>
              </w:rPr>
            </w:pPr>
          </w:p>
          <w:p w14:paraId="795E99E7" w14:textId="0DFF7957" w:rsidR="001A2CDE" w:rsidRPr="009E47DD" w:rsidRDefault="001A2CDE" w:rsidP="00941E26">
            <w:pPr>
              <w:tabs>
                <w:tab w:val="left" w:pos="990"/>
                <w:tab w:val="left" w:pos="1530"/>
                <w:tab w:val="left" w:pos="2070"/>
                <w:tab w:val="left" w:pos="2790"/>
                <w:tab w:val="left" w:pos="2880"/>
              </w:tabs>
              <w:rPr>
                <w:color w:val="000000"/>
              </w:rPr>
            </w:pPr>
            <w:r w:rsidRPr="00DF058B">
              <w:rPr>
                <w:color w:val="000000"/>
              </w:rPr>
              <w:t>For example: See that</w:t>
            </w:r>
            <w:r w:rsidRPr="009E47DD">
              <w:rPr>
                <w:i/>
                <w:color w:val="000000"/>
              </w:rPr>
              <w:t xml:space="preserve"> (x + 3</w:t>
            </w:r>
            <w:proofErr w:type="gramStart"/>
            <w:r w:rsidRPr="009E47DD">
              <w:rPr>
                <w:i/>
                <w:color w:val="000000"/>
              </w:rPr>
              <w:t>)(</w:t>
            </w:r>
            <w:proofErr w:type="gramEnd"/>
            <w:r w:rsidRPr="009E47DD">
              <w:rPr>
                <w:i/>
                <w:color w:val="000000"/>
              </w:rPr>
              <w:t xml:space="preserve">x + 3) </w:t>
            </w:r>
            <w:r w:rsidRPr="00DF058B">
              <w:rPr>
                <w:color w:val="000000"/>
              </w:rPr>
              <w:t>is the same as</w:t>
            </w:r>
            <w:r w:rsidRPr="009E47DD">
              <w:rPr>
                <w:i/>
                <w:color w:val="000000"/>
              </w:rPr>
              <w:t xml:space="preserve"> </w:t>
            </w:r>
            <w:r w:rsidRPr="00CD1735">
              <w:rPr>
                <w:i/>
                <w:w w:val="105"/>
              </w:rPr>
              <w:t>(x + 3)</w:t>
            </w:r>
            <w:r w:rsidRPr="00CD1735">
              <w:rPr>
                <w:i/>
                <w:w w:val="105"/>
                <w:position w:val="10"/>
                <w:sz w:val="14"/>
              </w:rPr>
              <w:t xml:space="preserve">2 </w:t>
            </w:r>
            <w:r>
              <w:rPr>
                <w:i/>
                <w:w w:val="105"/>
              </w:rPr>
              <w:t>or</w:t>
            </w:r>
            <w:r w:rsidRPr="00CD1735">
              <w:rPr>
                <w:i/>
                <w:w w:val="105"/>
              </w:rPr>
              <w:t xml:space="preserve"> x</w:t>
            </w:r>
            <w:r w:rsidRPr="00CD1735">
              <w:rPr>
                <w:i/>
                <w:w w:val="105"/>
                <w:position w:val="10"/>
                <w:sz w:val="14"/>
              </w:rPr>
              <w:t xml:space="preserve">4 </w:t>
            </w:r>
            <w:r>
              <w:rPr>
                <w:rFonts w:eastAsia="Calibri"/>
                <w:w w:val="115"/>
              </w:rPr>
              <w:t>–</w:t>
            </w:r>
            <w:r w:rsidRPr="00CD1735">
              <w:rPr>
                <w:i/>
                <w:w w:val="105"/>
              </w:rPr>
              <w:t xml:space="preserve"> y</w:t>
            </w:r>
            <w:r w:rsidRPr="00CD1735">
              <w:rPr>
                <w:i/>
                <w:w w:val="105"/>
                <w:position w:val="10"/>
                <w:sz w:val="14"/>
              </w:rPr>
              <w:t xml:space="preserve">4 </w:t>
            </w:r>
            <w:r w:rsidRPr="00CD1735">
              <w:rPr>
                <w:i/>
                <w:w w:val="105"/>
              </w:rPr>
              <w:t>as (x</w:t>
            </w:r>
            <w:r w:rsidRPr="00CD1735">
              <w:rPr>
                <w:i/>
                <w:w w:val="105"/>
                <w:position w:val="10"/>
                <w:sz w:val="14"/>
              </w:rPr>
              <w:t>2</w:t>
            </w:r>
            <w:r w:rsidRPr="00CD1735">
              <w:rPr>
                <w:i/>
                <w:w w:val="105"/>
              </w:rPr>
              <w:t>)</w:t>
            </w:r>
            <w:r w:rsidRPr="00CD1735">
              <w:rPr>
                <w:i/>
                <w:w w:val="105"/>
                <w:position w:val="10"/>
                <w:sz w:val="14"/>
              </w:rPr>
              <w:t>2</w:t>
            </w:r>
            <w:r>
              <w:rPr>
                <w:rFonts w:eastAsia="Calibri"/>
                <w:w w:val="115"/>
              </w:rPr>
              <w:t>–</w:t>
            </w:r>
            <w:r w:rsidRPr="00CD1735">
              <w:rPr>
                <w:i/>
                <w:w w:val="105"/>
              </w:rPr>
              <w:t xml:space="preserve"> (y</w:t>
            </w:r>
            <w:r w:rsidRPr="00CD1735">
              <w:rPr>
                <w:i/>
                <w:w w:val="105"/>
                <w:position w:val="10"/>
                <w:sz w:val="14"/>
              </w:rPr>
              <w:t>2</w:t>
            </w:r>
            <w:r w:rsidRPr="00CD1735">
              <w:rPr>
                <w:i/>
                <w:w w:val="105"/>
              </w:rPr>
              <w:t>)</w:t>
            </w:r>
            <w:r w:rsidRPr="00CD1735">
              <w:rPr>
                <w:i/>
                <w:w w:val="105"/>
                <w:position w:val="10"/>
                <w:sz w:val="14"/>
              </w:rPr>
              <w:t>2</w:t>
            </w:r>
            <w:r w:rsidRPr="00CD1735">
              <w:rPr>
                <w:i/>
                <w:w w:val="105"/>
              </w:rPr>
              <w:t xml:space="preserve">, </w:t>
            </w:r>
            <w:r w:rsidRPr="00DF058B">
              <w:rPr>
                <w:w w:val="105"/>
              </w:rPr>
              <w:t>thus recognizing it as</w:t>
            </w:r>
            <w:r w:rsidRPr="00DF058B">
              <w:rPr>
                <w:spacing w:val="11"/>
                <w:w w:val="105"/>
              </w:rPr>
              <w:t xml:space="preserve"> </w:t>
            </w:r>
            <w:r w:rsidRPr="00DF058B">
              <w:rPr>
                <w:w w:val="105"/>
              </w:rPr>
              <w:t>a</w:t>
            </w:r>
            <w:r w:rsidRPr="00DF058B">
              <w:rPr>
                <w:w w:val="103"/>
              </w:rPr>
              <w:t xml:space="preserve"> </w:t>
            </w:r>
            <w:r w:rsidRPr="00DF058B">
              <w:rPr>
                <w:w w:val="105"/>
              </w:rPr>
              <w:t xml:space="preserve">difference of squares that can be factored as </w:t>
            </w:r>
            <w:r w:rsidRPr="00CD1735">
              <w:rPr>
                <w:i/>
                <w:w w:val="105"/>
              </w:rPr>
              <w:t>(x</w:t>
            </w:r>
            <w:r w:rsidRPr="00CD1735">
              <w:rPr>
                <w:i/>
                <w:w w:val="105"/>
                <w:position w:val="10"/>
                <w:sz w:val="14"/>
              </w:rPr>
              <w:t xml:space="preserve">2 </w:t>
            </w:r>
            <w:r>
              <w:rPr>
                <w:rFonts w:eastAsia="Calibri"/>
                <w:w w:val="115"/>
              </w:rPr>
              <w:t>–</w:t>
            </w:r>
            <w:r w:rsidRPr="00CD1735">
              <w:rPr>
                <w:i/>
                <w:w w:val="105"/>
              </w:rPr>
              <w:t xml:space="preserve"> y</w:t>
            </w:r>
            <w:r w:rsidRPr="00CD1735">
              <w:rPr>
                <w:i/>
                <w:w w:val="105"/>
                <w:position w:val="10"/>
                <w:sz w:val="14"/>
              </w:rPr>
              <w:t>2</w:t>
            </w:r>
            <w:r w:rsidRPr="00CD1735">
              <w:rPr>
                <w:i/>
                <w:w w:val="105"/>
              </w:rPr>
              <w:t>)(x</w:t>
            </w:r>
            <w:r w:rsidRPr="00CD1735">
              <w:rPr>
                <w:i/>
                <w:w w:val="105"/>
                <w:position w:val="10"/>
                <w:sz w:val="14"/>
              </w:rPr>
              <w:t xml:space="preserve">2 </w:t>
            </w:r>
            <w:r w:rsidRPr="00CD1735">
              <w:rPr>
                <w:i/>
                <w:w w:val="105"/>
              </w:rPr>
              <w:t>+ y</w:t>
            </w:r>
            <w:r w:rsidRPr="00CD1735">
              <w:rPr>
                <w:i/>
                <w:w w:val="105"/>
                <w:position w:val="10"/>
                <w:sz w:val="14"/>
              </w:rPr>
              <w:t>2</w:t>
            </w:r>
            <w:r w:rsidRPr="00CD1735">
              <w:rPr>
                <w:i/>
                <w:w w:val="105"/>
              </w:rPr>
              <w:t>)</w:t>
            </w:r>
            <w:r w:rsidRPr="00CD1735">
              <w:rPr>
                <w:w w:val="105"/>
              </w:rPr>
              <w:t>.</w:t>
            </w:r>
          </w:p>
          <w:p w14:paraId="39597302" w14:textId="77777777" w:rsidR="001A2CDE" w:rsidRPr="009E47DD" w:rsidRDefault="001A2CDE" w:rsidP="00941E26">
            <w:pPr>
              <w:tabs>
                <w:tab w:val="left" w:pos="990"/>
                <w:tab w:val="left" w:pos="1530"/>
                <w:tab w:val="left" w:pos="2070"/>
                <w:tab w:val="left" w:pos="2790"/>
                <w:tab w:val="left" w:pos="2880"/>
              </w:tabs>
              <w:rPr>
                <w:i/>
                <w:color w:val="000000"/>
              </w:rPr>
            </w:pPr>
          </w:p>
          <w:p w14:paraId="199EB201" w14:textId="77777777" w:rsidR="001A2CDE" w:rsidRPr="009E47DD" w:rsidRDefault="001A2CDE" w:rsidP="001E3C8D">
            <w:pPr>
              <w:tabs>
                <w:tab w:val="left" w:pos="990"/>
                <w:tab w:val="left" w:pos="1530"/>
                <w:tab w:val="left" w:pos="2070"/>
                <w:tab w:val="left" w:pos="2790"/>
                <w:tab w:val="left" w:pos="2880"/>
              </w:tabs>
            </w:pPr>
            <w:r>
              <w:t>Limitation</w:t>
            </w:r>
            <w:r w:rsidRPr="009E47DD">
              <w:t>:</w:t>
            </w:r>
          </w:p>
          <w:p w14:paraId="2410EFD6" w14:textId="77777777" w:rsidR="001A2CDE" w:rsidRPr="009E47DD" w:rsidRDefault="001A2CDE" w:rsidP="00863C03">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are limited to numerical expressions and polynomial expressions in one variable. </w:t>
            </w:r>
          </w:p>
          <w:p w14:paraId="5ED504AE" w14:textId="77777777" w:rsidR="001A2CDE" w:rsidRDefault="001A2CDE" w:rsidP="001A2CDE">
            <w:pPr>
              <w:widowControl w:val="0"/>
              <w:autoSpaceDE w:val="0"/>
              <w:autoSpaceDN w:val="0"/>
              <w:adjustRightInd w:val="0"/>
              <w:rPr>
                <w:color w:val="000000"/>
              </w:rPr>
            </w:pPr>
            <w:r w:rsidRPr="009E47DD">
              <w:rPr>
                <w:color w:val="000000"/>
              </w:rPr>
              <w:t xml:space="preserve">ii) Examples: </w:t>
            </w:r>
            <w:r>
              <w:rPr>
                <w:color w:val="000000"/>
              </w:rPr>
              <w:t>53</w:t>
            </w:r>
            <w:r>
              <w:rPr>
                <w:color w:val="000000"/>
                <w:vertAlign w:val="superscript"/>
              </w:rPr>
              <w:t>2</w:t>
            </w:r>
            <w:r>
              <w:rPr>
                <w:color w:val="000000"/>
              </w:rPr>
              <w:t xml:space="preserve"> </w:t>
            </w:r>
            <w:r>
              <w:rPr>
                <w:rFonts w:eastAsia="Calibri"/>
                <w:w w:val="115"/>
              </w:rPr>
              <w:t>–</w:t>
            </w:r>
            <w:r>
              <w:rPr>
                <w:color w:val="000000"/>
              </w:rPr>
              <w:t xml:space="preserve"> 47</w:t>
            </w:r>
            <w:r>
              <w:rPr>
                <w:color w:val="000000"/>
                <w:vertAlign w:val="superscript"/>
              </w:rPr>
              <w:t>2</w:t>
            </w:r>
            <w:r w:rsidRPr="009E47DD">
              <w:rPr>
                <w:color w:val="000000"/>
              </w:rPr>
              <w:t xml:space="preserve"> as a difference of squares and see an opportunity to rewrite it in the easier-to-evaluate form </w:t>
            </w:r>
          </w:p>
          <w:p w14:paraId="75EF6BF1" w14:textId="2D21811F" w:rsidR="001A2CDE" w:rsidRPr="009E47DD" w:rsidRDefault="001A2CDE" w:rsidP="001A2CDE">
            <w:pPr>
              <w:widowControl w:val="0"/>
              <w:autoSpaceDE w:val="0"/>
              <w:autoSpaceDN w:val="0"/>
              <w:adjustRightInd w:val="0"/>
              <w:rPr>
                <w:color w:val="000000"/>
              </w:rPr>
            </w:pPr>
            <w:r>
              <w:rPr>
                <w:color w:val="000000"/>
              </w:rPr>
              <w:t xml:space="preserve">(53 + 47)(53 </w:t>
            </w:r>
            <w:r>
              <w:rPr>
                <w:rFonts w:eastAsia="Calibri"/>
                <w:w w:val="115"/>
              </w:rPr>
              <w:t>– 47)</w:t>
            </w:r>
            <w:r w:rsidRPr="009E47DD">
              <w:rPr>
                <w:color w:val="000000"/>
              </w:rPr>
              <w:t xml:space="preserve">. See an opportunity to rewrite </w:t>
            </w:r>
            <w:r w:rsidRPr="00EF1E9D">
              <w:rPr>
                <w:i/>
                <w:color w:val="000000"/>
              </w:rPr>
              <w:t>a</w:t>
            </w:r>
            <w:r>
              <w:rPr>
                <w:color w:val="000000"/>
                <w:vertAlign w:val="superscript"/>
              </w:rPr>
              <w:t>2</w:t>
            </w:r>
            <w:r>
              <w:rPr>
                <w:color w:val="000000"/>
              </w:rPr>
              <w:t xml:space="preserve"> +9</w:t>
            </w:r>
            <w:r w:rsidRPr="00EF1E9D">
              <w:rPr>
                <w:i/>
                <w:color w:val="000000"/>
              </w:rPr>
              <w:t>a</w:t>
            </w:r>
            <w:r>
              <w:rPr>
                <w:color w:val="000000"/>
              </w:rPr>
              <w:t xml:space="preserve"> + 14 as (</w:t>
            </w:r>
            <w:r w:rsidRPr="00EF1E9D">
              <w:rPr>
                <w:i/>
                <w:color w:val="000000"/>
              </w:rPr>
              <w:t>a</w:t>
            </w:r>
            <w:r>
              <w:rPr>
                <w:color w:val="000000"/>
              </w:rPr>
              <w:t xml:space="preserve"> + 7</w:t>
            </w:r>
            <w:proofErr w:type="gramStart"/>
            <w:r>
              <w:rPr>
                <w:color w:val="000000"/>
              </w:rPr>
              <w:t>)(</w:t>
            </w:r>
            <w:proofErr w:type="gramEnd"/>
            <w:r w:rsidRPr="00EF1E9D">
              <w:rPr>
                <w:i/>
                <w:color w:val="000000"/>
              </w:rPr>
              <w:t>a</w:t>
            </w:r>
            <w:r>
              <w:rPr>
                <w:color w:val="000000"/>
              </w:rPr>
              <w:t xml:space="preserve"> + 2).</w:t>
            </w:r>
          </w:p>
        </w:tc>
      </w:tr>
      <w:tr w:rsidR="001A2CDE" w:rsidRPr="009E47DD" w14:paraId="2A2751D6" w14:textId="77777777" w:rsidTr="00B575DD">
        <w:trPr>
          <w:trHeight w:val="237"/>
        </w:trPr>
        <w:tc>
          <w:tcPr>
            <w:tcW w:w="1440" w:type="dxa"/>
            <w:vAlign w:val="center"/>
          </w:tcPr>
          <w:p w14:paraId="2032076C" w14:textId="04F8C21C" w:rsidR="001A2CDE" w:rsidRPr="009E47DD" w:rsidRDefault="001A2CDE" w:rsidP="00D00372">
            <w:pPr>
              <w:tabs>
                <w:tab w:val="left" w:pos="990"/>
                <w:tab w:val="left" w:pos="1530"/>
                <w:tab w:val="left" w:pos="2070"/>
                <w:tab w:val="left" w:pos="2790"/>
                <w:tab w:val="left" w:pos="2880"/>
              </w:tabs>
              <w:jc w:val="center"/>
            </w:pPr>
            <w:r w:rsidRPr="009E47DD">
              <w:t>HSA.SSE.B.3</w:t>
            </w:r>
          </w:p>
        </w:tc>
        <w:tc>
          <w:tcPr>
            <w:tcW w:w="720" w:type="dxa"/>
            <w:vAlign w:val="center"/>
          </w:tcPr>
          <w:p w14:paraId="5F3B1C39" w14:textId="12D92B22" w:rsidR="001A2CDE" w:rsidRPr="009E47DD" w:rsidRDefault="001A2CDE" w:rsidP="00D00372">
            <w:pPr>
              <w:tabs>
                <w:tab w:val="left" w:pos="990"/>
                <w:tab w:val="left" w:pos="1530"/>
                <w:tab w:val="left" w:pos="2070"/>
                <w:tab w:val="left" w:pos="2790"/>
                <w:tab w:val="left" w:pos="2880"/>
              </w:tabs>
              <w:jc w:val="center"/>
            </w:pPr>
            <w:r w:rsidRPr="009E47DD">
              <w:t>4</w:t>
            </w:r>
          </w:p>
        </w:tc>
        <w:tc>
          <w:tcPr>
            <w:tcW w:w="12240" w:type="dxa"/>
          </w:tcPr>
          <w:p w14:paraId="41CFCB61" w14:textId="6573C414" w:rsidR="001A2CDE" w:rsidRPr="009E47DD" w:rsidRDefault="001A2CDE" w:rsidP="00941E26">
            <w:pPr>
              <w:tabs>
                <w:tab w:val="left" w:pos="990"/>
                <w:tab w:val="left" w:pos="1530"/>
                <w:tab w:val="left" w:pos="2070"/>
                <w:tab w:val="left" w:pos="2790"/>
                <w:tab w:val="left" w:pos="2880"/>
              </w:tabs>
              <w:rPr>
                <w:color w:val="000000"/>
              </w:rPr>
            </w:pPr>
            <w:r w:rsidRPr="009E47DD">
              <w:rPr>
                <w:color w:val="000000"/>
              </w:rPr>
              <w:t xml:space="preserve">Choose and produce an equivalent form of an </w:t>
            </w:r>
            <w:r w:rsidRPr="00116F2C">
              <w:rPr>
                <w:i/>
                <w:color w:val="000000"/>
              </w:rPr>
              <w:t>expression</w:t>
            </w:r>
            <w:r w:rsidRPr="009E47DD">
              <w:rPr>
                <w:color w:val="000000"/>
              </w:rPr>
              <w:t xml:space="preserve"> to reveal and explain properties of the quantit</w:t>
            </w:r>
            <w:r w:rsidR="00C21CD2">
              <w:rPr>
                <w:color w:val="000000"/>
              </w:rPr>
              <w:t xml:space="preserve">y represented by the </w:t>
            </w:r>
            <w:r w:rsidR="00C21CD2" w:rsidRPr="00116F2C">
              <w:rPr>
                <w:i/>
                <w:color w:val="000000"/>
              </w:rPr>
              <w:t>expression</w:t>
            </w:r>
            <w:r w:rsidRPr="009E47DD">
              <w:rPr>
                <w:color w:val="000000"/>
              </w:rPr>
              <w:t>*</w:t>
            </w:r>
          </w:p>
          <w:p w14:paraId="5BBA2047" w14:textId="77777777" w:rsidR="001A2CDE" w:rsidRPr="009E47DD" w:rsidRDefault="001A2CDE" w:rsidP="00941E26">
            <w:pPr>
              <w:tabs>
                <w:tab w:val="left" w:pos="990"/>
                <w:tab w:val="left" w:pos="1530"/>
                <w:tab w:val="left" w:pos="2070"/>
                <w:tab w:val="left" w:pos="2790"/>
                <w:tab w:val="left" w:pos="2880"/>
              </w:tabs>
              <w:rPr>
                <w:color w:val="000000"/>
              </w:rPr>
            </w:pPr>
          </w:p>
          <w:p w14:paraId="0E752E0B" w14:textId="26E387FF" w:rsidR="001A2CDE" w:rsidRPr="009E47DD" w:rsidRDefault="001A2CDE" w:rsidP="00EF10F7">
            <w:pPr>
              <w:numPr>
                <w:ilvl w:val="0"/>
                <w:numId w:val="6"/>
              </w:numPr>
              <w:tabs>
                <w:tab w:val="left" w:pos="990"/>
                <w:tab w:val="left" w:pos="1530"/>
                <w:tab w:val="left" w:pos="2070"/>
                <w:tab w:val="left" w:pos="2790"/>
                <w:tab w:val="left" w:pos="2880"/>
              </w:tabs>
              <w:rPr>
                <w:color w:val="000000"/>
              </w:rPr>
            </w:pPr>
            <w:r w:rsidRPr="009E47DD">
              <w:rPr>
                <w:color w:val="000000"/>
              </w:rPr>
              <w:t>Factor a quadratic expression to reveal the</w:t>
            </w:r>
            <w:r w:rsidRPr="00116F2C">
              <w:rPr>
                <w:i/>
                <w:color w:val="000000"/>
              </w:rPr>
              <w:t xml:space="preserve"> z</w:t>
            </w:r>
            <w:r w:rsidR="00C21CD2" w:rsidRPr="00116F2C">
              <w:rPr>
                <w:i/>
                <w:color w:val="000000"/>
              </w:rPr>
              <w:t>eros</w:t>
            </w:r>
            <w:r w:rsidR="00C21CD2">
              <w:rPr>
                <w:color w:val="000000"/>
              </w:rPr>
              <w:t xml:space="preserve"> of the function it defines</w:t>
            </w:r>
          </w:p>
          <w:p w14:paraId="40742534" w14:textId="4D1CABD6" w:rsidR="001A2CDE" w:rsidRPr="006F2D83" w:rsidRDefault="001A2CDE" w:rsidP="006F2D83">
            <w:pPr>
              <w:pStyle w:val="ListParagraph"/>
              <w:numPr>
                <w:ilvl w:val="0"/>
                <w:numId w:val="40"/>
              </w:numPr>
              <w:tabs>
                <w:tab w:val="left" w:pos="990"/>
                <w:tab w:val="left" w:pos="1530"/>
                <w:tab w:val="left" w:pos="2070"/>
                <w:tab w:val="left" w:pos="2790"/>
                <w:tab w:val="left" w:pos="2880"/>
              </w:tabs>
              <w:ind w:left="828"/>
              <w:rPr>
                <w:color w:val="000000"/>
              </w:rPr>
            </w:pPr>
            <w:bookmarkStart w:id="0" w:name="_GoBack"/>
            <w:bookmarkEnd w:id="0"/>
            <w:r w:rsidRPr="006F2D83">
              <w:rPr>
                <w:color w:val="000000"/>
              </w:rPr>
              <w:t xml:space="preserve">Complete the square in a quadratic expression to reveal the </w:t>
            </w:r>
            <w:r w:rsidRPr="006F2D83">
              <w:rPr>
                <w:i/>
                <w:color w:val="000000"/>
              </w:rPr>
              <w:t>maximum</w:t>
            </w:r>
            <w:r w:rsidRPr="006F2D83">
              <w:rPr>
                <w:color w:val="000000"/>
              </w:rPr>
              <w:t xml:space="preserve"> or </w:t>
            </w:r>
            <w:r w:rsidRPr="006F2D83">
              <w:rPr>
                <w:i/>
                <w:color w:val="000000"/>
              </w:rPr>
              <w:t>minimum</w:t>
            </w:r>
            <w:r w:rsidRPr="006F2D83">
              <w:rPr>
                <w:color w:val="000000"/>
              </w:rPr>
              <w:t xml:space="preserve"> value of the functio</w:t>
            </w:r>
            <w:r w:rsidR="00C21CD2" w:rsidRPr="006F2D83">
              <w:rPr>
                <w:color w:val="000000"/>
              </w:rPr>
              <w:t>n it defines</w:t>
            </w:r>
          </w:p>
          <w:p w14:paraId="79634A0A" w14:textId="77777777" w:rsidR="001A2CDE" w:rsidRDefault="001A2CDE" w:rsidP="00941E26">
            <w:pPr>
              <w:tabs>
                <w:tab w:val="left" w:pos="990"/>
                <w:tab w:val="left" w:pos="1530"/>
                <w:tab w:val="left" w:pos="2070"/>
                <w:tab w:val="left" w:pos="2790"/>
                <w:tab w:val="left" w:pos="2880"/>
              </w:tabs>
              <w:rPr>
                <w:color w:val="000000"/>
              </w:rPr>
            </w:pPr>
          </w:p>
          <w:p w14:paraId="42C40120" w14:textId="721D4786" w:rsidR="001A2CDE" w:rsidRPr="009E47DD" w:rsidRDefault="001A2CDE" w:rsidP="00941E26">
            <w:pPr>
              <w:tabs>
                <w:tab w:val="left" w:pos="990"/>
                <w:tab w:val="left" w:pos="1530"/>
                <w:tab w:val="left" w:pos="2070"/>
                <w:tab w:val="left" w:pos="2790"/>
                <w:tab w:val="left" w:pos="2880"/>
              </w:tabs>
              <w:rPr>
                <w:color w:val="000000"/>
              </w:rPr>
            </w:pPr>
            <w:r w:rsidRPr="009E47DD">
              <w:rPr>
                <w:color w:val="000000"/>
              </w:rPr>
              <w:t>Note: Students should be able to identify and use various forms of a quadrat</w:t>
            </w:r>
            <w:r w:rsidR="00C21CD2">
              <w:rPr>
                <w:color w:val="000000"/>
              </w:rPr>
              <w:t>ic expression to solve problems.</w:t>
            </w:r>
          </w:p>
          <w:p w14:paraId="03BA59BB" w14:textId="77777777" w:rsidR="001A2CDE" w:rsidRDefault="001A2CDE" w:rsidP="001A2CDE">
            <w:pPr>
              <w:pStyle w:val="TableParagraph"/>
              <w:numPr>
                <w:ilvl w:val="0"/>
                <w:numId w:val="7"/>
              </w:numPr>
              <w:tabs>
                <w:tab w:val="left" w:pos="1179"/>
              </w:tabs>
              <w:spacing w:line="289" w:lineRule="exact"/>
              <w:rPr>
                <w:rFonts w:ascii="Cambria Math" w:eastAsia="Cambria Math" w:hAnsi="Cambria Math" w:cs="Cambria Math"/>
                <w:sz w:val="20"/>
                <w:szCs w:val="20"/>
              </w:rPr>
            </w:pPr>
            <w:r w:rsidRPr="009E47DD">
              <w:rPr>
                <w:color w:val="000000"/>
              </w:rPr>
              <w:t xml:space="preserve">Standard Form: </w:t>
            </w:r>
            <w:r w:rsidRPr="00723AFD">
              <w:rPr>
                <w:rFonts w:ascii="Arial" w:eastAsia="Calibri" w:hAnsi="Arial" w:cs="Arial"/>
                <w:i/>
                <w:w w:val="110"/>
                <w:sz w:val="20"/>
                <w:szCs w:val="20"/>
              </w:rPr>
              <w:t>ax</w:t>
            </w:r>
            <w:r>
              <w:rPr>
                <w:rFonts w:ascii="Arial" w:eastAsia="Calibri" w:hAnsi="Arial" w:cs="Arial"/>
                <w:i/>
                <w:w w:val="110"/>
                <w:sz w:val="20"/>
                <w:szCs w:val="20"/>
                <w:vertAlign w:val="superscript"/>
              </w:rPr>
              <w:t>2</w:t>
            </w:r>
            <w:r w:rsidRPr="00723AFD">
              <w:rPr>
                <w:rFonts w:ascii="Arial" w:eastAsia="Calibri" w:hAnsi="Arial" w:cs="Arial"/>
                <w:i/>
                <w:w w:val="110"/>
                <w:sz w:val="20"/>
                <w:szCs w:val="20"/>
              </w:rPr>
              <w:t xml:space="preserve"> + </w:t>
            </w:r>
            <w:proofErr w:type="spellStart"/>
            <w:r w:rsidRPr="00723AFD">
              <w:rPr>
                <w:rFonts w:ascii="Arial" w:eastAsia="Calibri" w:hAnsi="Arial" w:cs="Arial"/>
                <w:i/>
                <w:w w:val="110"/>
                <w:sz w:val="20"/>
                <w:szCs w:val="20"/>
              </w:rPr>
              <w:t>bx</w:t>
            </w:r>
            <w:proofErr w:type="spellEnd"/>
            <w:r w:rsidRPr="00723AFD">
              <w:rPr>
                <w:rFonts w:ascii="Arial" w:eastAsia="Calibri" w:hAnsi="Arial" w:cs="Arial"/>
                <w:i/>
                <w:w w:val="110"/>
                <w:sz w:val="20"/>
                <w:szCs w:val="20"/>
              </w:rPr>
              <w:t xml:space="preserve"> + c</w:t>
            </w:r>
          </w:p>
          <w:p w14:paraId="772298A3" w14:textId="6E924E0E" w:rsidR="001A2CDE" w:rsidRPr="009E47DD" w:rsidRDefault="001A2CDE" w:rsidP="00EF10F7">
            <w:pPr>
              <w:numPr>
                <w:ilvl w:val="0"/>
                <w:numId w:val="7"/>
              </w:numPr>
              <w:tabs>
                <w:tab w:val="left" w:pos="990"/>
                <w:tab w:val="left" w:pos="1530"/>
                <w:tab w:val="left" w:pos="2070"/>
                <w:tab w:val="left" w:pos="2790"/>
                <w:tab w:val="left" w:pos="2880"/>
              </w:tabs>
              <w:rPr>
                <w:color w:val="000000"/>
              </w:rPr>
            </w:pPr>
            <w:r w:rsidRPr="009E47DD">
              <w:rPr>
                <w:color w:val="000000"/>
              </w:rPr>
              <w:t xml:space="preserve">Factored Form: </w:t>
            </w:r>
            <w:r w:rsidRPr="00723AFD">
              <w:rPr>
                <w:rFonts w:eastAsia="Calibri"/>
                <w:i/>
                <w:spacing w:val="2"/>
              </w:rPr>
              <w:t xml:space="preserve">a(x </w:t>
            </w:r>
            <w:r w:rsidRPr="00723AFD">
              <w:rPr>
                <w:rFonts w:eastAsia="Calibri"/>
                <w:i/>
                <w:w w:val="115"/>
              </w:rPr>
              <w:t>– r</w:t>
            </w:r>
            <w:r w:rsidRPr="00723AFD">
              <w:rPr>
                <w:rFonts w:eastAsia="Calibri"/>
                <w:i/>
                <w:w w:val="115"/>
                <w:vertAlign w:val="subscript"/>
              </w:rPr>
              <w:t>1</w:t>
            </w:r>
            <w:r w:rsidRPr="00723AFD">
              <w:rPr>
                <w:rFonts w:eastAsia="Calibri"/>
                <w:i/>
                <w:w w:val="115"/>
              </w:rPr>
              <w:t>)(x – r</w:t>
            </w:r>
            <w:r w:rsidRPr="00723AFD">
              <w:rPr>
                <w:rFonts w:eastAsia="Calibri"/>
                <w:i/>
                <w:w w:val="115"/>
                <w:vertAlign w:val="subscript"/>
              </w:rPr>
              <w:t>2</w:t>
            </w:r>
            <w:r w:rsidRPr="00723AFD">
              <w:rPr>
                <w:rFonts w:eastAsia="Calibri"/>
                <w:i/>
                <w:w w:val="115"/>
              </w:rPr>
              <w:t>)</w:t>
            </w:r>
          </w:p>
          <w:p w14:paraId="0546AEB6" w14:textId="645027D2" w:rsidR="001A2CDE" w:rsidRPr="009E47DD" w:rsidRDefault="001A2CDE" w:rsidP="00EF10F7">
            <w:pPr>
              <w:numPr>
                <w:ilvl w:val="0"/>
                <w:numId w:val="7"/>
              </w:numPr>
              <w:tabs>
                <w:tab w:val="left" w:pos="990"/>
                <w:tab w:val="left" w:pos="1530"/>
                <w:tab w:val="left" w:pos="2070"/>
                <w:tab w:val="left" w:pos="2790"/>
                <w:tab w:val="left" w:pos="2880"/>
              </w:tabs>
              <w:rPr>
                <w:color w:val="000000"/>
              </w:rPr>
            </w:pPr>
            <w:r w:rsidRPr="009E47DD">
              <w:rPr>
                <w:color w:val="000000"/>
              </w:rPr>
              <w:t xml:space="preserve">Vertex Form: </w:t>
            </w:r>
            <w:r>
              <w:rPr>
                <w:rFonts w:eastAsia="Calibri"/>
                <w:w w:val="115"/>
              </w:rPr>
              <w:t>a(x – h)</w:t>
            </w:r>
            <w:r>
              <w:rPr>
                <w:rFonts w:eastAsia="Calibri"/>
                <w:w w:val="115"/>
                <w:vertAlign w:val="superscript"/>
              </w:rPr>
              <w:t>2</w:t>
            </w:r>
            <w:r>
              <w:rPr>
                <w:rFonts w:eastAsia="Calibri"/>
                <w:w w:val="115"/>
              </w:rPr>
              <w:t xml:space="preserve"> + k</w:t>
            </w:r>
          </w:p>
          <w:p w14:paraId="33C3DE55" w14:textId="77777777" w:rsidR="001A2CDE" w:rsidRPr="009E47DD" w:rsidRDefault="001A2CDE" w:rsidP="00941E26">
            <w:pPr>
              <w:tabs>
                <w:tab w:val="left" w:pos="990"/>
                <w:tab w:val="left" w:pos="1530"/>
                <w:tab w:val="left" w:pos="2070"/>
                <w:tab w:val="left" w:pos="2790"/>
                <w:tab w:val="left" w:pos="2880"/>
              </w:tabs>
              <w:rPr>
                <w:color w:val="000000"/>
              </w:rPr>
            </w:pPr>
          </w:p>
          <w:p w14:paraId="7E804331" w14:textId="77777777" w:rsidR="001A2CDE" w:rsidRPr="009E47DD" w:rsidRDefault="001A2CDE" w:rsidP="001E3C8D">
            <w:pPr>
              <w:tabs>
                <w:tab w:val="left" w:pos="990"/>
                <w:tab w:val="left" w:pos="1530"/>
                <w:tab w:val="left" w:pos="2070"/>
                <w:tab w:val="left" w:pos="2790"/>
                <w:tab w:val="left" w:pos="2880"/>
              </w:tabs>
            </w:pPr>
            <w:r>
              <w:t>Limitation</w:t>
            </w:r>
            <w:r w:rsidRPr="009E47DD">
              <w:t>:</w:t>
            </w:r>
          </w:p>
          <w:p w14:paraId="005E82BD" w14:textId="77777777" w:rsidR="001A2CDE" w:rsidRPr="009E47DD" w:rsidRDefault="001A2CDE" w:rsidP="00863C03">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have a real-world context. As described in the standard, there is an interplay between the mathematical structure of the expression and the structure of the situation such that choosing and producing an equivalent form of the expression reveals something about the situation. </w:t>
            </w:r>
          </w:p>
          <w:p w14:paraId="2DD828DB" w14:textId="1C866422" w:rsidR="001A2CDE" w:rsidRPr="009E47DD" w:rsidRDefault="001A2CDE" w:rsidP="00344197">
            <w:pPr>
              <w:widowControl w:val="0"/>
              <w:autoSpaceDE w:val="0"/>
              <w:autoSpaceDN w:val="0"/>
              <w:adjustRightInd w:val="0"/>
              <w:rPr>
                <w:color w:val="000000"/>
              </w:rPr>
            </w:pPr>
            <w:r w:rsidRPr="009E47DD">
              <w:rPr>
                <w:color w:val="000000"/>
              </w:rPr>
              <w:t xml:space="preserve">ii) Tasks are limited to exponential expressions with integer exponents. </w:t>
            </w:r>
          </w:p>
        </w:tc>
      </w:tr>
    </w:tbl>
    <w:p w14:paraId="460C8D45" w14:textId="77777777" w:rsidR="00344197" w:rsidRPr="009E47DD" w:rsidRDefault="00344197">
      <w:r w:rsidRPr="009E47DD">
        <w:br w:type="page"/>
      </w:r>
    </w:p>
    <w:p w14:paraId="33B7612A" w14:textId="19289C9A" w:rsidR="002507C7" w:rsidRPr="009E47DD" w:rsidRDefault="00A929B0" w:rsidP="00D00372">
      <w:pPr>
        <w:tabs>
          <w:tab w:val="left" w:pos="990"/>
          <w:tab w:val="left" w:pos="1530"/>
          <w:tab w:val="left" w:pos="2070"/>
          <w:tab w:val="left" w:pos="2790"/>
          <w:tab w:val="left" w:pos="2880"/>
        </w:tabs>
      </w:pPr>
      <w:r w:rsidRPr="009E47DD">
        <w:lastRenderedPageBreak/>
        <w:t>Domain</w:t>
      </w:r>
      <w:r w:rsidR="00D10B3E" w:rsidRPr="009E47DD">
        <w:t xml:space="preserve">: </w:t>
      </w:r>
      <w:r w:rsidR="002E344C" w:rsidRPr="009E47DD">
        <w:t>Arithmetic with Polynomials and Rational Expressions</w:t>
      </w:r>
    </w:p>
    <w:p w14:paraId="1D1759B5" w14:textId="657CC6A2" w:rsidR="00F929C3" w:rsidRPr="009E47DD" w:rsidRDefault="00D00372" w:rsidP="00D00372">
      <w:pPr>
        <w:tabs>
          <w:tab w:val="left" w:pos="990"/>
          <w:tab w:val="left" w:pos="2070"/>
          <w:tab w:val="left" w:pos="2790"/>
          <w:tab w:val="left" w:pos="2880"/>
        </w:tabs>
        <w:ind w:left="720"/>
      </w:pPr>
      <w:r w:rsidRPr="009E47DD">
        <w:tab/>
      </w:r>
      <w:r w:rsidR="0049474B" w:rsidRPr="009E47DD">
        <w:t>Cluster(s):</w:t>
      </w:r>
      <w:r w:rsidRPr="009E47DD">
        <w:tab/>
      </w:r>
      <w:r w:rsidR="002E344C" w:rsidRPr="009E47DD">
        <w:t>5. Perform arithmetic oper</w:t>
      </w:r>
      <w:r w:rsidR="00403FCA" w:rsidRPr="009E47DD">
        <w:t>ations on polynomials</w:t>
      </w:r>
      <w:r w:rsidR="002E344C" w:rsidRPr="009E47DD">
        <w:t xml:space="preserve"> </w:t>
      </w:r>
    </w:p>
    <w:p w14:paraId="23D9393E" w14:textId="7EDD2218" w:rsidR="002507C7" w:rsidRPr="009E47DD" w:rsidRDefault="00D10B3E" w:rsidP="00D00372">
      <w:pPr>
        <w:tabs>
          <w:tab w:val="left" w:pos="990"/>
          <w:tab w:val="left" w:pos="1530"/>
          <w:tab w:val="left" w:pos="2070"/>
          <w:tab w:val="left" w:pos="2790"/>
          <w:tab w:val="left" w:pos="2880"/>
        </w:tabs>
        <w:ind w:firstLine="720"/>
      </w:pPr>
      <w:r w:rsidRPr="009E47DD">
        <w:tab/>
      </w:r>
      <w:r w:rsidR="0049474B" w:rsidRPr="009E47DD">
        <w:tab/>
      </w:r>
      <w:r w:rsidR="00D00372" w:rsidRPr="009E47DD">
        <w:tab/>
      </w:r>
      <w:r w:rsidR="002E344C" w:rsidRPr="009E47DD">
        <w:t>6. Understand the relationship between zeros and factors of polynomials</w:t>
      </w:r>
    </w:p>
    <w:p w14:paraId="1694BDBD" w14:textId="5597B88E" w:rsidR="00485330" w:rsidRPr="009E47DD" w:rsidRDefault="00485330" w:rsidP="00D00372">
      <w:pPr>
        <w:tabs>
          <w:tab w:val="left" w:pos="990"/>
          <w:tab w:val="left" w:pos="1530"/>
          <w:tab w:val="left" w:pos="2070"/>
          <w:tab w:val="left" w:pos="2790"/>
          <w:tab w:val="left" w:pos="2880"/>
        </w:tabs>
        <w:ind w:firstLine="720"/>
      </w:pPr>
      <w:r w:rsidRPr="009E47DD">
        <w:tab/>
      </w:r>
      <w:r w:rsidRPr="009E47DD">
        <w:tab/>
      </w:r>
      <w:r w:rsidRPr="009E47DD">
        <w:tab/>
        <w:t>7. Use polynomial identities to solve problems</w:t>
      </w:r>
    </w:p>
    <w:p w14:paraId="283F9770" w14:textId="30102A6E" w:rsidR="00485330" w:rsidRPr="009E47DD" w:rsidRDefault="00485330" w:rsidP="00D00372">
      <w:pPr>
        <w:tabs>
          <w:tab w:val="left" w:pos="990"/>
          <w:tab w:val="left" w:pos="1530"/>
          <w:tab w:val="left" w:pos="2070"/>
          <w:tab w:val="left" w:pos="2790"/>
          <w:tab w:val="left" w:pos="2880"/>
        </w:tabs>
        <w:ind w:firstLine="720"/>
      </w:pPr>
      <w:r w:rsidRPr="009E47DD">
        <w:tab/>
      </w:r>
      <w:r w:rsidRPr="009E47DD">
        <w:tab/>
      </w:r>
      <w:r w:rsidRPr="009E47DD">
        <w:tab/>
        <w:t>8. Rewrite rational expressions</w:t>
      </w:r>
    </w:p>
    <w:p w14:paraId="5F75B3BF" w14:textId="77777777" w:rsidR="002507C7" w:rsidRPr="009E47DD" w:rsidRDefault="002507C7" w:rsidP="00D00372">
      <w:pPr>
        <w:tabs>
          <w:tab w:val="left" w:pos="990"/>
          <w:tab w:val="left" w:pos="1530"/>
          <w:tab w:val="left" w:pos="2070"/>
          <w:tab w:val="left" w:pos="2790"/>
          <w:tab w:val="left" w:pos="2880"/>
        </w:tabs>
      </w:pPr>
      <w:r w:rsidRPr="009E47DD">
        <w:tab/>
      </w:r>
      <w:r w:rsidRPr="009E47DD">
        <w:tab/>
      </w:r>
      <w:r w:rsidRPr="009E47DD">
        <w:tab/>
      </w:r>
      <w:r w:rsidRPr="009E47DD">
        <w:tab/>
      </w:r>
      <w:r w:rsidRPr="009E47DD">
        <w:tab/>
      </w:r>
      <w:r w:rsidRPr="009E47DD">
        <w:tab/>
      </w:r>
      <w:r w:rsidRPr="009E47DD">
        <w:tab/>
      </w:r>
      <w:r w:rsidRPr="009E47DD">
        <w:tab/>
      </w:r>
      <w:r w:rsidRPr="009E47DD">
        <w:tab/>
      </w:r>
      <w:r w:rsidRPr="009E47DD">
        <w:tab/>
      </w:r>
      <w:r w:rsidRPr="009E47DD">
        <w:tab/>
      </w:r>
      <w:r w:rsidRPr="009E47DD">
        <w:tab/>
        <w:t xml:space="preserve">                       </w:t>
      </w:r>
    </w:p>
    <w:tbl>
      <w:tblPr>
        <w:tblW w:w="14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512"/>
        <w:gridCol w:w="738"/>
        <w:gridCol w:w="12240"/>
      </w:tblGrid>
      <w:tr w:rsidR="001A2CDE" w:rsidRPr="009E47DD" w14:paraId="2AC54912" w14:textId="77777777" w:rsidTr="00B575DD">
        <w:trPr>
          <w:trHeight w:val="237"/>
        </w:trPr>
        <w:tc>
          <w:tcPr>
            <w:tcW w:w="1512" w:type="dxa"/>
            <w:vAlign w:val="center"/>
          </w:tcPr>
          <w:p w14:paraId="13437EF8" w14:textId="743D3E06" w:rsidR="001A2CDE" w:rsidRPr="009E47DD" w:rsidRDefault="001A2CDE" w:rsidP="00D00372">
            <w:pPr>
              <w:tabs>
                <w:tab w:val="left" w:pos="990"/>
                <w:tab w:val="left" w:pos="1530"/>
                <w:tab w:val="left" w:pos="2070"/>
                <w:tab w:val="left" w:pos="2790"/>
                <w:tab w:val="left" w:pos="2880"/>
              </w:tabs>
              <w:jc w:val="center"/>
            </w:pPr>
            <w:r w:rsidRPr="009E47DD">
              <w:t>HSA.APR.A.1</w:t>
            </w:r>
          </w:p>
        </w:tc>
        <w:tc>
          <w:tcPr>
            <w:tcW w:w="738" w:type="dxa"/>
            <w:vAlign w:val="center"/>
          </w:tcPr>
          <w:p w14:paraId="417D9761" w14:textId="6F37811E" w:rsidR="001A2CDE" w:rsidRPr="009E47DD" w:rsidRDefault="001A2CDE" w:rsidP="00D00372">
            <w:pPr>
              <w:tabs>
                <w:tab w:val="left" w:pos="990"/>
                <w:tab w:val="left" w:pos="1530"/>
                <w:tab w:val="left" w:pos="2070"/>
                <w:tab w:val="left" w:pos="2790"/>
                <w:tab w:val="left" w:pos="2880"/>
              </w:tabs>
              <w:jc w:val="center"/>
            </w:pPr>
            <w:r w:rsidRPr="009E47DD">
              <w:t>5</w:t>
            </w:r>
          </w:p>
        </w:tc>
        <w:tc>
          <w:tcPr>
            <w:tcW w:w="12240" w:type="dxa"/>
          </w:tcPr>
          <w:p w14:paraId="177A071A" w14:textId="77777777" w:rsidR="001A2CDE" w:rsidRPr="009E47DD" w:rsidRDefault="001A2CDE" w:rsidP="00EF10F7">
            <w:pPr>
              <w:numPr>
                <w:ilvl w:val="0"/>
                <w:numId w:val="8"/>
              </w:numPr>
              <w:tabs>
                <w:tab w:val="left" w:pos="990"/>
                <w:tab w:val="left" w:pos="1530"/>
                <w:tab w:val="left" w:pos="2070"/>
                <w:tab w:val="left" w:pos="2790"/>
                <w:tab w:val="left" w:pos="2880"/>
              </w:tabs>
              <w:rPr>
                <w:color w:val="000000"/>
              </w:rPr>
            </w:pPr>
            <w:r w:rsidRPr="009E47DD">
              <w:rPr>
                <w:color w:val="000000"/>
              </w:rPr>
              <w:t xml:space="preserve">Add, subtract, and multiply </w:t>
            </w:r>
            <w:r w:rsidRPr="00116F2C">
              <w:rPr>
                <w:i/>
                <w:color w:val="000000"/>
              </w:rPr>
              <w:t>polynomials</w:t>
            </w:r>
          </w:p>
          <w:p w14:paraId="3F6F3DFF" w14:textId="77777777" w:rsidR="001A2CDE" w:rsidRPr="009E47DD" w:rsidRDefault="001A2CDE" w:rsidP="00EF10F7">
            <w:pPr>
              <w:numPr>
                <w:ilvl w:val="0"/>
                <w:numId w:val="8"/>
              </w:numPr>
              <w:tabs>
                <w:tab w:val="left" w:pos="990"/>
                <w:tab w:val="left" w:pos="1530"/>
                <w:tab w:val="left" w:pos="2070"/>
                <w:tab w:val="left" w:pos="2790"/>
                <w:tab w:val="left" w:pos="2880"/>
              </w:tabs>
              <w:rPr>
                <w:color w:val="000000"/>
              </w:rPr>
            </w:pPr>
            <w:r w:rsidRPr="009E47DD">
              <w:rPr>
                <w:color w:val="000000"/>
              </w:rPr>
              <w:t xml:space="preserve">Understand that polynomials, like the integers, are </w:t>
            </w:r>
            <w:r w:rsidRPr="00DF058B">
              <w:rPr>
                <w:color w:val="000000"/>
              </w:rPr>
              <w:t>closed</w:t>
            </w:r>
            <w:r w:rsidRPr="009E47DD">
              <w:rPr>
                <w:b/>
                <w:color w:val="000000"/>
              </w:rPr>
              <w:t xml:space="preserve"> </w:t>
            </w:r>
            <w:r w:rsidRPr="009E47DD">
              <w:rPr>
                <w:color w:val="000000"/>
              </w:rPr>
              <w:t>under addition, subtraction, and multiplication</w:t>
            </w:r>
          </w:p>
          <w:p w14:paraId="3625AC8B" w14:textId="77777777" w:rsidR="005E0BEE" w:rsidRDefault="005E0BEE" w:rsidP="00941E26">
            <w:pPr>
              <w:tabs>
                <w:tab w:val="left" w:pos="990"/>
                <w:tab w:val="left" w:pos="1530"/>
                <w:tab w:val="left" w:pos="2070"/>
                <w:tab w:val="left" w:pos="2790"/>
                <w:tab w:val="left" w:pos="2880"/>
              </w:tabs>
              <w:rPr>
                <w:color w:val="000000"/>
              </w:rPr>
            </w:pPr>
          </w:p>
          <w:p w14:paraId="514CDCA1" w14:textId="684DC97A" w:rsidR="001A2CDE" w:rsidRPr="009E47DD" w:rsidRDefault="001A2CDE" w:rsidP="005E0BEE">
            <w:pPr>
              <w:tabs>
                <w:tab w:val="left" w:pos="990"/>
                <w:tab w:val="left" w:pos="1530"/>
                <w:tab w:val="left" w:pos="2070"/>
                <w:tab w:val="left" w:pos="2790"/>
                <w:tab w:val="left" w:pos="2880"/>
              </w:tabs>
              <w:ind w:hanging="72"/>
              <w:rPr>
                <w:color w:val="000000"/>
              </w:rPr>
            </w:pPr>
            <w:r w:rsidRPr="009E47DD">
              <w:rPr>
                <w:color w:val="000000"/>
              </w:rPr>
              <w:t xml:space="preserve">Note: If p and q are polynomials </w:t>
            </w:r>
            <w:r w:rsidRPr="00C21CD2">
              <w:rPr>
                <w:i/>
                <w:color w:val="000000"/>
              </w:rPr>
              <w:t>p + q, p – q,</w:t>
            </w:r>
            <w:r w:rsidRPr="009E47DD">
              <w:rPr>
                <w:color w:val="000000"/>
              </w:rPr>
              <w:t xml:space="preserve"> and</w:t>
            </w:r>
            <w:r w:rsidRPr="00C21CD2">
              <w:rPr>
                <w:i/>
                <w:color w:val="000000"/>
              </w:rPr>
              <w:t xml:space="preserve"> </w:t>
            </w:r>
            <w:proofErr w:type="spellStart"/>
            <w:r w:rsidRPr="00C21CD2">
              <w:rPr>
                <w:i/>
                <w:color w:val="000000"/>
              </w:rPr>
              <w:t>pq</w:t>
            </w:r>
            <w:proofErr w:type="spellEnd"/>
            <w:r w:rsidRPr="009E47DD">
              <w:rPr>
                <w:color w:val="000000"/>
              </w:rPr>
              <w:t xml:space="preserve"> are also polynomials</w:t>
            </w:r>
            <w:r w:rsidR="00C21CD2">
              <w:rPr>
                <w:color w:val="000000"/>
              </w:rPr>
              <w:t>.</w:t>
            </w:r>
          </w:p>
        </w:tc>
      </w:tr>
      <w:tr w:rsidR="001A2CDE" w:rsidRPr="009E47DD" w14:paraId="6963E39F" w14:textId="77777777" w:rsidTr="00B575DD">
        <w:trPr>
          <w:trHeight w:val="237"/>
        </w:trPr>
        <w:tc>
          <w:tcPr>
            <w:tcW w:w="1512" w:type="dxa"/>
            <w:vAlign w:val="center"/>
          </w:tcPr>
          <w:p w14:paraId="58BBAD97" w14:textId="4BD1B15F" w:rsidR="001A2CDE" w:rsidRPr="009E47DD" w:rsidRDefault="001A2CDE" w:rsidP="00D00372">
            <w:pPr>
              <w:tabs>
                <w:tab w:val="left" w:pos="990"/>
                <w:tab w:val="left" w:pos="1530"/>
                <w:tab w:val="left" w:pos="2070"/>
                <w:tab w:val="left" w:pos="2790"/>
                <w:tab w:val="left" w:pos="2880"/>
              </w:tabs>
              <w:jc w:val="center"/>
            </w:pPr>
            <w:r w:rsidRPr="009E47DD">
              <w:t>HSA.APR.B.3</w:t>
            </w:r>
          </w:p>
        </w:tc>
        <w:tc>
          <w:tcPr>
            <w:tcW w:w="738" w:type="dxa"/>
            <w:vAlign w:val="center"/>
          </w:tcPr>
          <w:p w14:paraId="6D9104CA" w14:textId="10F272FE" w:rsidR="001A2CDE" w:rsidRPr="009E47DD" w:rsidRDefault="001A2CDE" w:rsidP="00D00372">
            <w:pPr>
              <w:tabs>
                <w:tab w:val="left" w:pos="990"/>
                <w:tab w:val="left" w:pos="1530"/>
                <w:tab w:val="left" w:pos="2070"/>
                <w:tab w:val="left" w:pos="2790"/>
                <w:tab w:val="left" w:pos="2880"/>
              </w:tabs>
              <w:jc w:val="center"/>
            </w:pPr>
            <w:r w:rsidRPr="009E47DD">
              <w:t>6</w:t>
            </w:r>
          </w:p>
        </w:tc>
        <w:tc>
          <w:tcPr>
            <w:tcW w:w="12240" w:type="dxa"/>
          </w:tcPr>
          <w:p w14:paraId="4624C948" w14:textId="46D6611C" w:rsidR="001A2CDE" w:rsidRPr="009E47DD" w:rsidRDefault="001A2CDE" w:rsidP="00EF10F7">
            <w:pPr>
              <w:numPr>
                <w:ilvl w:val="0"/>
                <w:numId w:val="9"/>
              </w:numPr>
              <w:tabs>
                <w:tab w:val="left" w:pos="990"/>
                <w:tab w:val="left" w:pos="1530"/>
                <w:tab w:val="left" w:pos="2070"/>
                <w:tab w:val="left" w:pos="2790"/>
                <w:tab w:val="left" w:pos="2880"/>
              </w:tabs>
              <w:rPr>
                <w:color w:val="000000"/>
              </w:rPr>
            </w:pPr>
            <w:r w:rsidRPr="009E47DD">
              <w:rPr>
                <w:color w:val="000000"/>
              </w:rPr>
              <w:t xml:space="preserve">Identify </w:t>
            </w:r>
            <w:r w:rsidRPr="00116F2C">
              <w:rPr>
                <w:i/>
                <w:color w:val="000000"/>
              </w:rPr>
              <w:t>zeros</w:t>
            </w:r>
            <w:r w:rsidRPr="009E47DD">
              <w:rPr>
                <w:color w:val="000000"/>
              </w:rPr>
              <w:t xml:space="preserve"> of </w:t>
            </w:r>
            <w:r w:rsidRPr="00116F2C">
              <w:rPr>
                <w:i/>
                <w:color w:val="000000"/>
              </w:rPr>
              <w:t>polynomials</w:t>
            </w:r>
            <w:r w:rsidRPr="009E47DD">
              <w:rPr>
                <w:color w:val="000000"/>
              </w:rPr>
              <w:t xml:space="preserve"> </w:t>
            </w:r>
            <w:r>
              <w:rPr>
                <w:color w:val="000000"/>
              </w:rPr>
              <w:t xml:space="preserve">(linear, quadratic only) </w:t>
            </w:r>
            <w:r w:rsidRPr="009E47DD">
              <w:rPr>
                <w:color w:val="000000"/>
              </w:rPr>
              <w:t>when suitable factorizations are available</w:t>
            </w:r>
          </w:p>
          <w:p w14:paraId="0C4A9644" w14:textId="60A38202" w:rsidR="001A2CDE" w:rsidRPr="009E47DD" w:rsidRDefault="001A2CDE" w:rsidP="00EF10F7">
            <w:pPr>
              <w:numPr>
                <w:ilvl w:val="0"/>
                <w:numId w:val="9"/>
              </w:numPr>
              <w:tabs>
                <w:tab w:val="left" w:pos="990"/>
                <w:tab w:val="left" w:pos="1530"/>
                <w:tab w:val="left" w:pos="2070"/>
                <w:tab w:val="left" w:pos="2790"/>
                <w:tab w:val="left" w:pos="2880"/>
              </w:tabs>
              <w:rPr>
                <w:color w:val="000000"/>
              </w:rPr>
            </w:pPr>
            <w:r w:rsidRPr="009E47DD">
              <w:rPr>
                <w:color w:val="000000"/>
              </w:rPr>
              <w:t xml:space="preserve">Use the </w:t>
            </w:r>
            <w:r w:rsidRPr="00116F2C">
              <w:rPr>
                <w:i/>
                <w:color w:val="000000"/>
              </w:rPr>
              <w:t>zeros</w:t>
            </w:r>
            <w:r w:rsidRPr="009E47DD">
              <w:rPr>
                <w:color w:val="000000"/>
              </w:rPr>
              <w:t xml:space="preserve"> to construct a rough graph of the fun</w:t>
            </w:r>
            <w:r w:rsidR="00C21CD2">
              <w:rPr>
                <w:color w:val="000000"/>
              </w:rPr>
              <w:t>ction defined by the polynomial</w:t>
            </w:r>
          </w:p>
          <w:p w14:paraId="74B9518D" w14:textId="38F900A7" w:rsidR="001A2CDE" w:rsidRPr="009E47DD" w:rsidRDefault="001A2CDE" w:rsidP="00344197">
            <w:pPr>
              <w:widowControl w:val="0"/>
              <w:autoSpaceDE w:val="0"/>
              <w:autoSpaceDN w:val="0"/>
              <w:adjustRightInd w:val="0"/>
              <w:rPr>
                <w:color w:val="000000"/>
              </w:rPr>
            </w:pPr>
            <w:r w:rsidRPr="009E47DD">
              <w:rPr>
                <w:color w:val="000000"/>
              </w:rPr>
              <w:t xml:space="preserve"> </w:t>
            </w:r>
          </w:p>
        </w:tc>
      </w:tr>
      <w:tr w:rsidR="001A2CDE" w:rsidRPr="009E47DD" w14:paraId="0B495028" w14:textId="77777777" w:rsidTr="00B575DD">
        <w:trPr>
          <w:trHeight w:val="237"/>
        </w:trPr>
        <w:tc>
          <w:tcPr>
            <w:tcW w:w="1512" w:type="dxa"/>
            <w:vAlign w:val="center"/>
          </w:tcPr>
          <w:p w14:paraId="36F7CF80" w14:textId="7178A537" w:rsidR="001A2CDE" w:rsidRPr="009E47DD" w:rsidRDefault="001A2CDE" w:rsidP="00D00372">
            <w:pPr>
              <w:tabs>
                <w:tab w:val="left" w:pos="990"/>
                <w:tab w:val="left" w:pos="1530"/>
                <w:tab w:val="left" w:pos="2070"/>
                <w:tab w:val="left" w:pos="2790"/>
                <w:tab w:val="left" w:pos="2880"/>
              </w:tabs>
              <w:jc w:val="center"/>
            </w:pPr>
            <w:r w:rsidRPr="009E47DD">
              <w:t>HSA.APR.C.4</w:t>
            </w:r>
          </w:p>
        </w:tc>
        <w:tc>
          <w:tcPr>
            <w:tcW w:w="738" w:type="dxa"/>
            <w:vAlign w:val="center"/>
          </w:tcPr>
          <w:p w14:paraId="5BE03CC3" w14:textId="388FF24F" w:rsidR="001A2CDE" w:rsidRPr="009E47DD" w:rsidRDefault="001A2CDE" w:rsidP="00D00372">
            <w:pPr>
              <w:tabs>
                <w:tab w:val="left" w:pos="990"/>
                <w:tab w:val="left" w:pos="1530"/>
                <w:tab w:val="left" w:pos="2070"/>
                <w:tab w:val="left" w:pos="2790"/>
                <w:tab w:val="left" w:pos="2880"/>
              </w:tabs>
              <w:jc w:val="center"/>
            </w:pPr>
            <w:r w:rsidRPr="009E47DD">
              <w:t>7</w:t>
            </w:r>
          </w:p>
        </w:tc>
        <w:tc>
          <w:tcPr>
            <w:tcW w:w="12240" w:type="dxa"/>
          </w:tcPr>
          <w:p w14:paraId="3DFA526C" w14:textId="7BBF7E62" w:rsidR="001A2CDE" w:rsidRPr="00485330" w:rsidRDefault="001A2CDE" w:rsidP="005E0BEE">
            <w:pPr>
              <w:widowControl w:val="0"/>
              <w:spacing w:before="16"/>
              <w:ind w:left="103" w:hanging="175"/>
              <w:rPr>
                <w:rFonts w:eastAsia="Calibri"/>
              </w:rPr>
            </w:pPr>
            <w:r w:rsidRPr="00485330">
              <w:rPr>
                <w:rFonts w:eastAsia="MS Mincho"/>
                <w:w w:val="105"/>
                <w:szCs w:val="22"/>
              </w:rPr>
              <w:t>Prove</w:t>
            </w:r>
            <w:r w:rsidRPr="00485330">
              <w:rPr>
                <w:rFonts w:eastAsia="MS Mincho"/>
                <w:spacing w:val="19"/>
                <w:w w:val="105"/>
                <w:szCs w:val="22"/>
              </w:rPr>
              <w:t xml:space="preserve"> </w:t>
            </w:r>
            <w:r w:rsidRPr="00485330">
              <w:rPr>
                <w:rFonts w:eastAsia="MS Mincho"/>
                <w:w w:val="105"/>
                <w:szCs w:val="22"/>
              </w:rPr>
              <w:t>polynomial</w:t>
            </w:r>
            <w:r w:rsidRPr="00485330">
              <w:rPr>
                <w:rFonts w:eastAsia="MS Mincho"/>
                <w:spacing w:val="18"/>
                <w:w w:val="105"/>
                <w:szCs w:val="22"/>
              </w:rPr>
              <w:t xml:space="preserve"> </w:t>
            </w:r>
            <w:r w:rsidRPr="00485330">
              <w:rPr>
                <w:rFonts w:eastAsia="MS Mincho"/>
                <w:w w:val="105"/>
                <w:szCs w:val="22"/>
              </w:rPr>
              <w:t>identities</w:t>
            </w:r>
            <w:r w:rsidRPr="00485330">
              <w:rPr>
                <w:rFonts w:eastAsia="MS Mincho"/>
                <w:spacing w:val="18"/>
                <w:w w:val="105"/>
                <w:szCs w:val="22"/>
              </w:rPr>
              <w:t xml:space="preserve"> </w:t>
            </w:r>
            <w:r w:rsidRPr="00485330">
              <w:rPr>
                <w:rFonts w:eastAsia="MS Mincho"/>
                <w:w w:val="105"/>
                <w:szCs w:val="22"/>
              </w:rPr>
              <w:t>and</w:t>
            </w:r>
            <w:r w:rsidRPr="00485330">
              <w:rPr>
                <w:rFonts w:eastAsia="MS Mincho"/>
                <w:spacing w:val="20"/>
                <w:w w:val="105"/>
                <w:szCs w:val="22"/>
              </w:rPr>
              <w:t xml:space="preserve"> </w:t>
            </w:r>
            <w:r w:rsidRPr="00485330">
              <w:rPr>
                <w:rFonts w:eastAsia="MS Mincho"/>
                <w:w w:val="105"/>
                <w:szCs w:val="22"/>
              </w:rPr>
              <w:t>use</w:t>
            </w:r>
            <w:r w:rsidRPr="00485330">
              <w:rPr>
                <w:rFonts w:eastAsia="MS Mincho"/>
                <w:spacing w:val="21"/>
                <w:w w:val="105"/>
                <w:szCs w:val="22"/>
              </w:rPr>
              <w:t xml:space="preserve"> </w:t>
            </w:r>
            <w:r w:rsidRPr="00485330">
              <w:rPr>
                <w:rFonts w:eastAsia="MS Mincho"/>
                <w:w w:val="105"/>
                <w:szCs w:val="22"/>
              </w:rPr>
              <w:t>them</w:t>
            </w:r>
            <w:r w:rsidRPr="00485330">
              <w:rPr>
                <w:rFonts w:eastAsia="MS Mincho"/>
                <w:spacing w:val="22"/>
                <w:w w:val="105"/>
                <w:szCs w:val="22"/>
              </w:rPr>
              <w:t xml:space="preserve"> </w:t>
            </w:r>
            <w:r w:rsidRPr="00485330">
              <w:rPr>
                <w:rFonts w:eastAsia="MS Mincho"/>
                <w:w w:val="105"/>
                <w:szCs w:val="22"/>
              </w:rPr>
              <w:t>to</w:t>
            </w:r>
            <w:r w:rsidRPr="00485330">
              <w:rPr>
                <w:rFonts w:eastAsia="MS Mincho"/>
                <w:spacing w:val="20"/>
                <w:w w:val="105"/>
                <w:szCs w:val="22"/>
              </w:rPr>
              <w:t xml:space="preserve"> </w:t>
            </w:r>
            <w:r w:rsidRPr="00485330">
              <w:rPr>
                <w:rFonts w:eastAsia="MS Mincho"/>
                <w:w w:val="105"/>
                <w:szCs w:val="22"/>
              </w:rPr>
              <w:t>describe</w:t>
            </w:r>
            <w:r w:rsidRPr="00485330">
              <w:rPr>
                <w:rFonts w:eastAsia="MS Mincho"/>
                <w:spacing w:val="19"/>
                <w:w w:val="105"/>
                <w:szCs w:val="22"/>
              </w:rPr>
              <w:t xml:space="preserve"> </w:t>
            </w:r>
            <w:r w:rsidRPr="00485330">
              <w:rPr>
                <w:rFonts w:eastAsia="MS Mincho"/>
                <w:w w:val="105"/>
                <w:szCs w:val="22"/>
              </w:rPr>
              <w:t>numerical</w:t>
            </w:r>
            <w:r w:rsidRPr="00485330">
              <w:rPr>
                <w:rFonts w:eastAsia="MS Mincho"/>
                <w:spacing w:val="18"/>
                <w:w w:val="105"/>
                <w:szCs w:val="22"/>
              </w:rPr>
              <w:t xml:space="preserve"> </w:t>
            </w:r>
            <w:r w:rsidRPr="00485330">
              <w:rPr>
                <w:rFonts w:eastAsia="MS Mincho"/>
                <w:w w:val="105"/>
                <w:szCs w:val="22"/>
              </w:rPr>
              <w:t>relationships</w:t>
            </w:r>
          </w:p>
          <w:p w14:paraId="4738CAAE" w14:textId="77777777" w:rsidR="001A2CDE" w:rsidRPr="00485330" w:rsidRDefault="001A2CDE" w:rsidP="00485330">
            <w:pPr>
              <w:widowControl w:val="0"/>
              <w:spacing w:before="11"/>
              <w:rPr>
                <w:sz w:val="25"/>
                <w:szCs w:val="25"/>
              </w:rPr>
            </w:pPr>
          </w:p>
          <w:p w14:paraId="68C4600E" w14:textId="77777777" w:rsidR="001A2CDE" w:rsidRPr="00DF058B" w:rsidRDefault="001A2CDE" w:rsidP="005E0BEE">
            <w:pPr>
              <w:widowControl w:val="0"/>
              <w:spacing w:line="240" w:lineRule="exact"/>
              <w:ind w:left="103" w:hanging="175"/>
              <w:rPr>
                <w:rFonts w:eastAsia="Calibri"/>
              </w:rPr>
            </w:pPr>
            <w:r w:rsidRPr="00DF058B">
              <w:rPr>
                <w:rFonts w:eastAsia="MS Mincho"/>
                <w:w w:val="105"/>
                <w:szCs w:val="22"/>
              </w:rPr>
              <w:t>Note:</w:t>
            </w:r>
            <w:r w:rsidRPr="00DF058B">
              <w:rPr>
                <w:rFonts w:eastAsia="MS Mincho"/>
                <w:spacing w:val="13"/>
                <w:w w:val="105"/>
                <w:szCs w:val="22"/>
              </w:rPr>
              <w:t xml:space="preserve"> </w:t>
            </w:r>
            <w:r w:rsidRPr="00DF058B">
              <w:rPr>
                <w:rFonts w:eastAsia="MS Mincho"/>
                <w:w w:val="105"/>
                <w:szCs w:val="22"/>
              </w:rPr>
              <w:t>Examples</w:t>
            </w:r>
            <w:r w:rsidRPr="00DF058B">
              <w:rPr>
                <w:rFonts w:eastAsia="MS Mincho"/>
                <w:spacing w:val="13"/>
                <w:w w:val="105"/>
                <w:szCs w:val="22"/>
              </w:rPr>
              <w:t xml:space="preserve"> </w:t>
            </w:r>
            <w:r w:rsidRPr="00DF058B">
              <w:rPr>
                <w:rFonts w:eastAsia="MS Mincho"/>
                <w:w w:val="105"/>
                <w:szCs w:val="22"/>
              </w:rPr>
              <w:t>of</w:t>
            </w:r>
            <w:r w:rsidRPr="00DF058B">
              <w:rPr>
                <w:rFonts w:eastAsia="MS Mincho"/>
                <w:spacing w:val="14"/>
                <w:w w:val="105"/>
                <w:szCs w:val="22"/>
              </w:rPr>
              <w:t xml:space="preserve"> </w:t>
            </w:r>
            <w:r w:rsidRPr="00DF058B">
              <w:rPr>
                <w:rFonts w:eastAsia="MS Mincho"/>
                <w:w w:val="105"/>
                <w:szCs w:val="22"/>
              </w:rPr>
              <w:t>Polynomial</w:t>
            </w:r>
            <w:r w:rsidRPr="00DF058B">
              <w:rPr>
                <w:rFonts w:eastAsia="MS Mincho"/>
                <w:spacing w:val="13"/>
                <w:w w:val="105"/>
                <w:szCs w:val="22"/>
              </w:rPr>
              <w:t xml:space="preserve"> </w:t>
            </w:r>
            <w:r w:rsidRPr="00DF058B">
              <w:rPr>
                <w:rFonts w:eastAsia="MS Mincho"/>
                <w:w w:val="105"/>
                <w:szCs w:val="22"/>
              </w:rPr>
              <w:t>Identities</w:t>
            </w:r>
            <w:r w:rsidRPr="00DF058B">
              <w:rPr>
                <w:rFonts w:eastAsia="MS Mincho"/>
                <w:spacing w:val="13"/>
                <w:w w:val="105"/>
                <w:szCs w:val="22"/>
              </w:rPr>
              <w:t xml:space="preserve"> </w:t>
            </w:r>
            <w:r w:rsidRPr="00DF058B">
              <w:rPr>
                <w:rFonts w:eastAsia="MS Mincho"/>
                <w:w w:val="105"/>
                <w:szCs w:val="22"/>
              </w:rPr>
              <w:t>may</w:t>
            </w:r>
            <w:r w:rsidRPr="00DF058B">
              <w:rPr>
                <w:rFonts w:eastAsia="MS Mincho"/>
                <w:spacing w:val="16"/>
                <w:w w:val="105"/>
                <w:szCs w:val="22"/>
              </w:rPr>
              <w:t xml:space="preserve"> </w:t>
            </w:r>
            <w:r w:rsidRPr="00DF058B">
              <w:rPr>
                <w:rFonts w:eastAsia="MS Mincho"/>
                <w:w w:val="105"/>
                <w:szCs w:val="22"/>
              </w:rPr>
              <w:t>include</w:t>
            </w:r>
            <w:r w:rsidRPr="00DF058B">
              <w:rPr>
                <w:rFonts w:eastAsia="MS Mincho"/>
                <w:spacing w:val="16"/>
                <w:w w:val="105"/>
                <w:szCs w:val="22"/>
              </w:rPr>
              <w:t xml:space="preserve"> </w:t>
            </w:r>
            <w:r w:rsidRPr="00DF058B">
              <w:rPr>
                <w:rFonts w:eastAsia="MS Mincho"/>
                <w:w w:val="105"/>
                <w:szCs w:val="22"/>
              </w:rPr>
              <w:t>but</w:t>
            </w:r>
            <w:r w:rsidRPr="00DF058B">
              <w:rPr>
                <w:rFonts w:eastAsia="MS Mincho"/>
                <w:spacing w:val="13"/>
                <w:w w:val="105"/>
                <w:szCs w:val="22"/>
              </w:rPr>
              <w:t xml:space="preserve"> </w:t>
            </w:r>
            <w:r w:rsidRPr="00DF058B">
              <w:rPr>
                <w:rFonts w:eastAsia="MS Mincho"/>
                <w:w w:val="105"/>
                <w:szCs w:val="22"/>
              </w:rPr>
              <w:t>are</w:t>
            </w:r>
            <w:r w:rsidRPr="00DF058B">
              <w:rPr>
                <w:rFonts w:eastAsia="MS Mincho"/>
                <w:spacing w:val="16"/>
                <w:w w:val="105"/>
                <w:szCs w:val="22"/>
              </w:rPr>
              <w:t xml:space="preserve"> </w:t>
            </w:r>
            <w:r w:rsidRPr="00DF058B">
              <w:rPr>
                <w:rFonts w:eastAsia="MS Mincho"/>
                <w:w w:val="105"/>
                <w:szCs w:val="22"/>
              </w:rPr>
              <w:t>not</w:t>
            </w:r>
            <w:r w:rsidRPr="00DF058B">
              <w:rPr>
                <w:rFonts w:eastAsia="MS Mincho"/>
                <w:spacing w:val="13"/>
                <w:w w:val="105"/>
                <w:szCs w:val="22"/>
              </w:rPr>
              <w:t xml:space="preserve"> </w:t>
            </w:r>
            <w:r w:rsidRPr="00DF058B">
              <w:rPr>
                <w:rFonts w:eastAsia="MS Mincho"/>
                <w:w w:val="105"/>
                <w:szCs w:val="22"/>
              </w:rPr>
              <w:t>limited</w:t>
            </w:r>
            <w:r w:rsidRPr="00DF058B">
              <w:rPr>
                <w:rFonts w:eastAsia="MS Mincho"/>
                <w:spacing w:val="16"/>
                <w:w w:val="105"/>
                <w:szCs w:val="22"/>
              </w:rPr>
              <w:t xml:space="preserve"> </w:t>
            </w:r>
            <w:r w:rsidRPr="00DF058B">
              <w:rPr>
                <w:rFonts w:eastAsia="MS Mincho"/>
                <w:w w:val="105"/>
                <w:szCs w:val="22"/>
              </w:rPr>
              <w:t>to</w:t>
            </w:r>
            <w:r w:rsidRPr="00DF058B">
              <w:rPr>
                <w:rFonts w:eastAsia="MS Mincho"/>
                <w:spacing w:val="16"/>
                <w:w w:val="105"/>
                <w:szCs w:val="22"/>
              </w:rPr>
              <w:t xml:space="preserve"> </w:t>
            </w:r>
            <w:r w:rsidRPr="00DF058B">
              <w:rPr>
                <w:rFonts w:eastAsia="MS Mincho"/>
                <w:w w:val="105"/>
                <w:szCs w:val="22"/>
              </w:rPr>
              <w:t>the</w:t>
            </w:r>
            <w:r w:rsidRPr="00DF058B">
              <w:rPr>
                <w:rFonts w:eastAsia="MS Mincho"/>
                <w:spacing w:val="15"/>
                <w:w w:val="105"/>
                <w:szCs w:val="22"/>
              </w:rPr>
              <w:t xml:space="preserve"> </w:t>
            </w:r>
            <w:r w:rsidRPr="00DF058B">
              <w:rPr>
                <w:rFonts w:eastAsia="MS Mincho"/>
                <w:w w:val="105"/>
                <w:szCs w:val="22"/>
              </w:rPr>
              <w:t>following:</w:t>
            </w:r>
          </w:p>
          <w:p w14:paraId="50A5FA09" w14:textId="77777777" w:rsidR="001A2CDE" w:rsidRPr="00485330" w:rsidRDefault="001A2CDE" w:rsidP="00485330">
            <w:pPr>
              <w:widowControl w:val="0"/>
              <w:numPr>
                <w:ilvl w:val="0"/>
                <w:numId w:val="32"/>
              </w:numPr>
              <w:tabs>
                <w:tab w:val="left" w:pos="872"/>
              </w:tabs>
              <w:spacing w:line="276" w:lineRule="exact"/>
              <w:rPr>
                <w:rFonts w:eastAsia="Calibri"/>
              </w:rPr>
            </w:pPr>
            <w:r w:rsidRPr="00485330">
              <w:rPr>
                <w:rFonts w:eastAsia="MS Mincho"/>
                <w:i/>
                <w:w w:val="105"/>
                <w:szCs w:val="22"/>
              </w:rPr>
              <w:t>(a + b)</w:t>
            </w:r>
            <w:r w:rsidRPr="00485330">
              <w:rPr>
                <w:rFonts w:eastAsia="MS Mincho"/>
                <w:i/>
                <w:w w:val="105"/>
                <w:position w:val="10"/>
                <w:sz w:val="14"/>
                <w:szCs w:val="22"/>
              </w:rPr>
              <w:t xml:space="preserve">2 </w:t>
            </w:r>
            <w:r w:rsidRPr="00485330">
              <w:rPr>
                <w:rFonts w:eastAsia="MS Mincho"/>
                <w:i/>
                <w:w w:val="105"/>
                <w:szCs w:val="22"/>
              </w:rPr>
              <w:t>= a</w:t>
            </w:r>
            <w:r w:rsidRPr="00485330">
              <w:rPr>
                <w:rFonts w:eastAsia="MS Mincho"/>
                <w:i/>
                <w:w w:val="105"/>
                <w:position w:val="10"/>
                <w:sz w:val="14"/>
                <w:szCs w:val="22"/>
              </w:rPr>
              <w:t xml:space="preserve">2 </w:t>
            </w:r>
            <w:r w:rsidRPr="00485330">
              <w:rPr>
                <w:rFonts w:eastAsia="MS Mincho"/>
                <w:i/>
                <w:w w:val="105"/>
                <w:szCs w:val="22"/>
              </w:rPr>
              <w:t>+2ab + b</w:t>
            </w:r>
            <w:r w:rsidRPr="00485330">
              <w:rPr>
                <w:rFonts w:eastAsia="MS Mincho"/>
                <w:i/>
                <w:w w:val="105"/>
                <w:position w:val="10"/>
                <w:sz w:val="14"/>
                <w:szCs w:val="22"/>
              </w:rPr>
              <w:t xml:space="preserve">2 </w:t>
            </w:r>
            <w:r w:rsidRPr="00DF058B">
              <w:rPr>
                <w:rFonts w:eastAsia="MS Mincho"/>
                <w:w w:val="105"/>
                <w:szCs w:val="22"/>
              </w:rPr>
              <w:t>(Algebra</w:t>
            </w:r>
            <w:r w:rsidRPr="00DF058B">
              <w:rPr>
                <w:rFonts w:eastAsia="MS Mincho"/>
                <w:spacing w:val="6"/>
                <w:w w:val="105"/>
                <w:szCs w:val="22"/>
              </w:rPr>
              <w:t xml:space="preserve"> </w:t>
            </w:r>
            <w:r w:rsidRPr="00DF058B">
              <w:rPr>
                <w:rFonts w:eastAsia="MS Mincho"/>
                <w:w w:val="105"/>
                <w:szCs w:val="22"/>
              </w:rPr>
              <w:t>1)</w:t>
            </w:r>
          </w:p>
          <w:p w14:paraId="0A761C44" w14:textId="77777777" w:rsidR="001A2CDE" w:rsidRPr="00485330" w:rsidRDefault="001A2CDE" w:rsidP="00485330">
            <w:pPr>
              <w:widowControl w:val="0"/>
              <w:numPr>
                <w:ilvl w:val="0"/>
                <w:numId w:val="32"/>
              </w:numPr>
              <w:tabs>
                <w:tab w:val="left" w:pos="872"/>
              </w:tabs>
              <w:spacing w:line="278" w:lineRule="exact"/>
              <w:rPr>
                <w:rFonts w:eastAsia="Calibri"/>
              </w:rPr>
            </w:pPr>
            <w:r w:rsidRPr="00485330">
              <w:rPr>
                <w:rFonts w:eastAsia="Calibri"/>
                <w:i/>
                <w:w w:val="105"/>
              </w:rPr>
              <w:t>a</w:t>
            </w:r>
            <w:r w:rsidRPr="00485330">
              <w:rPr>
                <w:rFonts w:eastAsia="Calibri"/>
                <w:i/>
                <w:w w:val="105"/>
                <w:position w:val="10"/>
                <w:sz w:val="14"/>
                <w:szCs w:val="14"/>
              </w:rPr>
              <w:t xml:space="preserve">2 </w:t>
            </w:r>
            <w:r w:rsidRPr="00485330">
              <w:rPr>
                <w:rFonts w:eastAsia="Calibri"/>
                <w:i/>
                <w:w w:val="105"/>
              </w:rPr>
              <w:t>– b</w:t>
            </w:r>
            <w:r w:rsidRPr="00485330">
              <w:rPr>
                <w:rFonts w:eastAsia="Calibri"/>
                <w:i/>
                <w:w w:val="105"/>
                <w:position w:val="10"/>
                <w:sz w:val="14"/>
                <w:szCs w:val="14"/>
              </w:rPr>
              <w:t xml:space="preserve">2 </w:t>
            </w:r>
            <w:r w:rsidRPr="00485330">
              <w:rPr>
                <w:rFonts w:eastAsia="Calibri"/>
                <w:i/>
                <w:w w:val="105"/>
              </w:rPr>
              <w:t xml:space="preserve">= (a – b)(a + b) </w:t>
            </w:r>
            <w:r w:rsidRPr="00DF058B">
              <w:rPr>
                <w:rFonts w:eastAsia="Calibri"/>
                <w:w w:val="105"/>
              </w:rPr>
              <w:t>(Algebra</w:t>
            </w:r>
            <w:r w:rsidRPr="00DF058B">
              <w:rPr>
                <w:rFonts w:eastAsia="Calibri"/>
                <w:spacing w:val="19"/>
                <w:w w:val="105"/>
              </w:rPr>
              <w:t xml:space="preserve"> </w:t>
            </w:r>
            <w:r w:rsidRPr="00DF058B">
              <w:rPr>
                <w:rFonts w:eastAsia="Calibri"/>
                <w:w w:val="105"/>
              </w:rPr>
              <w:t>1)</w:t>
            </w:r>
          </w:p>
          <w:p w14:paraId="4487E7D2" w14:textId="77777777" w:rsidR="001A2CDE" w:rsidRPr="009E47DD" w:rsidRDefault="001A2CDE" w:rsidP="00485330">
            <w:pPr>
              <w:tabs>
                <w:tab w:val="left" w:pos="990"/>
                <w:tab w:val="left" w:pos="1530"/>
                <w:tab w:val="left" w:pos="2070"/>
                <w:tab w:val="left" w:pos="2790"/>
                <w:tab w:val="left" w:pos="2880"/>
              </w:tabs>
              <w:rPr>
                <w:color w:val="000000"/>
              </w:rPr>
            </w:pPr>
          </w:p>
        </w:tc>
      </w:tr>
      <w:tr w:rsidR="001A2CDE" w:rsidRPr="009E47DD" w14:paraId="67BF12C2" w14:textId="77777777" w:rsidTr="00B575DD">
        <w:trPr>
          <w:trHeight w:val="237"/>
        </w:trPr>
        <w:tc>
          <w:tcPr>
            <w:tcW w:w="1512" w:type="dxa"/>
            <w:vAlign w:val="center"/>
          </w:tcPr>
          <w:p w14:paraId="0D62D5CD" w14:textId="42965187" w:rsidR="001A2CDE" w:rsidRPr="009E47DD" w:rsidRDefault="001A2CDE" w:rsidP="00D00372">
            <w:pPr>
              <w:tabs>
                <w:tab w:val="left" w:pos="990"/>
                <w:tab w:val="left" w:pos="1530"/>
                <w:tab w:val="left" w:pos="2070"/>
                <w:tab w:val="left" w:pos="2790"/>
                <w:tab w:val="left" w:pos="2880"/>
              </w:tabs>
              <w:jc w:val="center"/>
            </w:pPr>
            <w:r w:rsidRPr="009E47DD">
              <w:t>HSA.APR.D.7</w:t>
            </w:r>
          </w:p>
        </w:tc>
        <w:tc>
          <w:tcPr>
            <w:tcW w:w="738" w:type="dxa"/>
            <w:vAlign w:val="center"/>
          </w:tcPr>
          <w:p w14:paraId="23B0D831" w14:textId="140EF641" w:rsidR="001A2CDE" w:rsidRPr="009E47DD" w:rsidRDefault="001A2CDE" w:rsidP="00D00372">
            <w:pPr>
              <w:tabs>
                <w:tab w:val="left" w:pos="990"/>
                <w:tab w:val="left" w:pos="1530"/>
                <w:tab w:val="left" w:pos="2070"/>
                <w:tab w:val="left" w:pos="2790"/>
                <w:tab w:val="left" w:pos="2880"/>
              </w:tabs>
              <w:jc w:val="center"/>
            </w:pPr>
            <w:r w:rsidRPr="009E47DD">
              <w:t>8</w:t>
            </w:r>
          </w:p>
        </w:tc>
        <w:tc>
          <w:tcPr>
            <w:tcW w:w="12240" w:type="dxa"/>
          </w:tcPr>
          <w:p w14:paraId="31F5717A" w14:textId="77777777" w:rsidR="001A2CDE" w:rsidRPr="00485330" w:rsidRDefault="001A2CDE" w:rsidP="00485330">
            <w:pPr>
              <w:widowControl w:val="0"/>
              <w:numPr>
                <w:ilvl w:val="0"/>
                <w:numId w:val="33"/>
              </w:numPr>
              <w:tabs>
                <w:tab w:val="left" w:pos="872"/>
              </w:tabs>
              <w:spacing w:before="24"/>
              <w:rPr>
                <w:rFonts w:eastAsia="Calibri"/>
              </w:rPr>
            </w:pPr>
            <w:r w:rsidRPr="00485330">
              <w:rPr>
                <w:rFonts w:eastAsia="MS Mincho"/>
                <w:w w:val="105"/>
                <w:szCs w:val="22"/>
              </w:rPr>
              <w:t>Add, subtract, multiply, and divide by nonzero rational</w:t>
            </w:r>
            <w:r w:rsidRPr="00485330">
              <w:rPr>
                <w:rFonts w:eastAsia="MS Mincho"/>
                <w:spacing w:val="1"/>
                <w:w w:val="105"/>
                <w:szCs w:val="22"/>
              </w:rPr>
              <w:t xml:space="preserve"> </w:t>
            </w:r>
            <w:r w:rsidRPr="00485330">
              <w:rPr>
                <w:rFonts w:eastAsia="MS Mincho"/>
                <w:w w:val="105"/>
                <w:szCs w:val="22"/>
              </w:rPr>
              <w:t>expressions</w:t>
            </w:r>
          </w:p>
          <w:p w14:paraId="5262848D" w14:textId="300F30F5" w:rsidR="001A2CDE" w:rsidRPr="009E47DD" w:rsidRDefault="001A2CDE" w:rsidP="00485330">
            <w:pPr>
              <w:pStyle w:val="ListParagraph"/>
              <w:widowControl w:val="0"/>
              <w:numPr>
                <w:ilvl w:val="0"/>
                <w:numId w:val="33"/>
              </w:numPr>
              <w:spacing w:before="16"/>
              <w:rPr>
                <w:rFonts w:eastAsia="MS Mincho"/>
                <w:w w:val="105"/>
                <w:szCs w:val="22"/>
              </w:rPr>
            </w:pPr>
            <w:r w:rsidRPr="009E47DD">
              <w:rPr>
                <w:rFonts w:eastAsia="MS Mincho"/>
                <w:w w:val="105"/>
                <w:szCs w:val="22"/>
              </w:rPr>
              <w:t>Understand</w:t>
            </w:r>
            <w:r w:rsidRPr="009E47DD">
              <w:rPr>
                <w:rFonts w:eastAsia="MS Mincho"/>
                <w:spacing w:val="18"/>
                <w:w w:val="105"/>
                <w:szCs w:val="22"/>
              </w:rPr>
              <w:t xml:space="preserve"> </w:t>
            </w:r>
            <w:r w:rsidRPr="009E47DD">
              <w:rPr>
                <w:rFonts w:eastAsia="MS Mincho"/>
                <w:w w:val="105"/>
                <w:szCs w:val="22"/>
              </w:rPr>
              <w:t>that</w:t>
            </w:r>
            <w:r w:rsidRPr="009E47DD">
              <w:rPr>
                <w:rFonts w:eastAsia="MS Mincho"/>
                <w:spacing w:val="17"/>
                <w:w w:val="105"/>
                <w:szCs w:val="22"/>
              </w:rPr>
              <w:t xml:space="preserve"> </w:t>
            </w:r>
            <w:r w:rsidRPr="009E47DD">
              <w:rPr>
                <w:rFonts w:eastAsia="MS Mincho"/>
                <w:w w:val="105"/>
                <w:szCs w:val="22"/>
              </w:rPr>
              <w:t>rational</w:t>
            </w:r>
            <w:r w:rsidRPr="009E47DD">
              <w:rPr>
                <w:rFonts w:eastAsia="MS Mincho"/>
                <w:spacing w:val="17"/>
                <w:w w:val="105"/>
                <w:szCs w:val="22"/>
              </w:rPr>
              <w:t xml:space="preserve"> </w:t>
            </w:r>
            <w:r w:rsidRPr="009E47DD">
              <w:rPr>
                <w:rFonts w:eastAsia="MS Mincho"/>
                <w:w w:val="105"/>
                <w:szCs w:val="22"/>
              </w:rPr>
              <w:t>expressions,</w:t>
            </w:r>
            <w:r w:rsidRPr="009E47DD">
              <w:rPr>
                <w:rFonts w:eastAsia="MS Mincho"/>
                <w:spacing w:val="17"/>
                <w:w w:val="105"/>
                <w:szCs w:val="22"/>
              </w:rPr>
              <w:t xml:space="preserve"> </w:t>
            </w:r>
            <w:r w:rsidRPr="009E47DD">
              <w:rPr>
                <w:rFonts w:eastAsia="MS Mincho"/>
                <w:w w:val="105"/>
                <w:szCs w:val="22"/>
              </w:rPr>
              <w:t>like</w:t>
            </w:r>
            <w:r w:rsidRPr="009E47DD">
              <w:rPr>
                <w:rFonts w:eastAsia="MS Mincho"/>
                <w:spacing w:val="19"/>
                <w:w w:val="105"/>
                <w:szCs w:val="22"/>
              </w:rPr>
              <w:t xml:space="preserve"> </w:t>
            </w:r>
            <w:r w:rsidRPr="009E47DD">
              <w:rPr>
                <w:rFonts w:eastAsia="MS Mincho"/>
                <w:w w:val="105"/>
                <w:szCs w:val="22"/>
              </w:rPr>
              <w:t>the</w:t>
            </w:r>
            <w:r w:rsidRPr="009E47DD">
              <w:rPr>
                <w:rFonts w:eastAsia="MS Mincho"/>
                <w:spacing w:val="18"/>
                <w:w w:val="105"/>
                <w:szCs w:val="22"/>
              </w:rPr>
              <w:t xml:space="preserve"> </w:t>
            </w:r>
            <w:r w:rsidRPr="009E47DD">
              <w:rPr>
                <w:rFonts w:eastAsia="MS Mincho"/>
                <w:w w:val="105"/>
                <w:szCs w:val="22"/>
              </w:rPr>
              <w:t>integers,</w:t>
            </w:r>
            <w:r w:rsidRPr="009E47DD">
              <w:rPr>
                <w:rFonts w:eastAsia="MS Mincho"/>
                <w:spacing w:val="18"/>
                <w:w w:val="105"/>
                <w:szCs w:val="22"/>
              </w:rPr>
              <w:t xml:space="preserve"> </w:t>
            </w:r>
            <w:r w:rsidRPr="009E47DD">
              <w:rPr>
                <w:rFonts w:eastAsia="MS Mincho"/>
                <w:w w:val="105"/>
                <w:szCs w:val="22"/>
              </w:rPr>
              <w:t>are</w:t>
            </w:r>
            <w:r w:rsidRPr="009E47DD">
              <w:rPr>
                <w:rFonts w:eastAsia="MS Mincho"/>
                <w:spacing w:val="16"/>
                <w:w w:val="105"/>
                <w:szCs w:val="22"/>
              </w:rPr>
              <w:t xml:space="preserve"> </w:t>
            </w:r>
            <w:r w:rsidRPr="009E47DD">
              <w:rPr>
                <w:rFonts w:eastAsia="MS Mincho"/>
                <w:w w:val="105"/>
                <w:szCs w:val="22"/>
              </w:rPr>
              <w:t>closed</w:t>
            </w:r>
            <w:r w:rsidRPr="009E47DD">
              <w:rPr>
                <w:rFonts w:eastAsia="MS Mincho"/>
                <w:spacing w:val="18"/>
                <w:w w:val="105"/>
                <w:szCs w:val="22"/>
              </w:rPr>
              <w:t xml:space="preserve"> </w:t>
            </w:r>
            <w:r w:rsidRPr="009E47DD">
              <w:rPr>
                <w:rFonts w:eastAsia="MS Mincho"/>
                <w:w w:val="105"/>
                <w:szCs w:val="22"/>
              </w:rPr>
              <w:t>under</w:t>
            </w:r>
            <w:r w:rsidRPr="009E47DD">
              <w:rPr>
                <w:rFonts w:eastAsia="MS Mincho"/>
                <w:spacing w:val="18"/>
                <w:w w:val="105"/>
                <w:szCs w:val="22"/>
              </w:rPr>
              <w:t xml:space="preserve"> </w:t>
            </w:r>
            <w:r w:rsidRPr="009E47DD">
              <w:rPr>
                <w:rFonts w:eastAsia="MS Mincho"/>
                <w:w w:val="105"/>
                <w:szCs w:val="22"/>
              </w:rPr>
              <w:t>addition,</w:t>
            </w:r>
            <w:r w:rsidRPr="009E47DD">
              <w:rPr>
                <w:rFonts w:eastAsia="MS Mincho"/>
                <w:spacing w:val="17"/>
                <w:w w:val="105"/>
                <w:szCs w:val="22"/>
              </w:rPr>
              <w:t xml:space="preserve"> </w:t>
            </w:r>
            <w:r w:rsidRPr="009E47DD">
              <w:rPr>
                <w:rFonts w:eastAsia="MS Mincho"/>
                <w:w w:val="105"/>
                <w:szCs w:val="22"/>
              </w:rPr>
              <w:t>subtraction,</w:t>
            </w:r>
            <w:r w:rsidRPr="009E47DD">
              <w:rPr>
                <w:rFonts w:eastAsia="MS Mincho"/>
                <w:spacing w:val="16"/>
                <w:w w:val="105"/>
                <w:szCs w:val="22"/>
              </w:rPr>
              <w:t xml:space="preserve"> </w:t>
            </w:r>
            <w:r w:rsidRPr="009E47DD">
              <w:rPr>
                <w:rFonts w:eastAsia="MS Mincho"/>
                <w:w w:val="105"/>
                <w:szCs w:val="22"/>
              </w:rPr>
              <w:t>and</w:t>
            </w:r>
            <w:r w:rsidRPr="009E47DD">
              <w:rPr>
                <w:rFonts w:eastAsia="MS Mincho"/>
                <w:w w:val="103"/>
                <w:szCs w:val="22"/>
              </w:rPr>
              <w:t xml:space="preserve"> </w:t>
            </w:r>
            <w:r w:rsidRPr="009E47DD">
              <w:rPr>
                <w:rFonts w:eastAsia="MS Mincho"/>
                <w:w w:val="105"/>
                <w:szCs w:val="22"/>
              </w:rPr>
              <w:t>multiplication</w:t>
            </w:r>
          </w:p>
        </w:tc>
      </w:tr>
    </w:tbl>
    <w:p w14:paraId="382049B1" w14:textId="77777777" w:rsidR="004B2494" w:rsidRPr="009E47DD" w:rsidRDefault="004B2494" w:rsidP="00D00372">
      <w:pPr>
        <w:tabs>
          <w:tab w:val="left" w:pos="990"/>
          <w:tab w:val="left" w:pos="1530"/>
          <w:tab w:val="left" w:pos="2070"/>
          <w:tab w:val="left" w:pos="2790"/>
          <w:tab w:val="left" w:pos="2880"/>
        </w:tabs>
      </w:pPr>
    </w:p>
    <w:p w14:paraId="49B7D99A" w14:textId="77777777" w:rsidR="00F929C3" w:rsidRPr="009E47DD" w:rsidRDefault="00F929C3" w:rsidP="00D00372">
      <w:pPr>
        <w:tabs>
          <w:tab w:val="left" w:pos="990"/>
          <w:tab w:val="left" w:pos="1530"/>
          <w:tab w:val="left" w:pos="2070"/>
          <w:tab w:val="left" w:pos="2790"/>
          <w:tab w:val="left" w:pos="2880"/>
        </w:tabs>
      </w:pPr>
    </w:p>
    <w:p w14:paraId="2D23BBAB" w14:textId="77777777" w:rsidR="00F929C3" w:rsidRPr="009E47DD" w:rsidRDefault="00F929C3" w:rsidP="00D00372">
      <w:pPr>
        <w:tabs>
          <w:tab w:val="left" w:pos="990"/>
          <w:tab w:val="left" w:pos="1530"/>
          <w:tab w:val="left" w:pos="2070"/>
          <w:tab w:val="left" w:pos="2790"/>
          <w:tab w:val="left" w:pos="2880"/>
        </w:tabs>
      </w:pPr>
    </w:p>
    <w:p w14:paraId="4EE356FA" w14:textId="77777777" w:rsidR="000C034C" w:rsidRPr="009E47DD" w:rsidRDefault="000C034C" w:rsidP="00D00372">
      <w:pPr>
        <w:tabs>
          <w:tab w:val="left" w:pos="990"/>
          <w:tab w:val="left" w:pos="1530"/>
          <w:tab w:val="left" w:pos="2070"/>
          <w:tab w:val="left" w:pos="2790"/>
          <w:tab w:val="left" w:pos="2880"/>
        </w:tabs>
      </w:pPr>
    </w:p>
    <w:p w14:paraId="7B5E8F35" w14:textId="77777777" w:rsidR="00485330" w:rsidRPr="009E47DD" w:rsidRDefault="00485330" w:rsidP="00D00372">
      <w:pPr>
        <w:tabs>
          <w:tab w:val="left" w:pos="990"/>
          <w:tab w:val="left" w:pos="1530"/>
          <w:tab w:val="left" w:pos="2070"/>
          <w:tab w:val="left" w:pos="2790"/>
          <w:tab w:val="left" w:pos="2880"/>
        </w:tabs>
      </w:pPr>
    </w:p>
    <w:p w14:paraId="75A8F011" w14:textId="77777777" w:rsidR="00485330" w:rsidRPr="009E47DD" w:rsidRDefault="00485330" w:rsidP="00D00372">
      <w:pPr>
        <w:tabs>
          <w:tab w:val="left" w:pos="990"/>
          <w:tab w:val="left" w:pos="1530"/>
          <w:tab w:val="left" w:pos="2070"/>
          <w:tab w:val="left" w:pos="2790"/>
          <w:tab w:val="left" w:pos="2880"/>
        </w:tabs>
      </w:pPr>
    </w:p>
    <w:p w14:paraId="6D0EBA47" w14:textId="77777777" w:rsidR="00485330" w:rsidRPr="009E47DD" w:rsidRDefault="00485330" w:rsidP="00D00372">
      <w:pPr>
        <w:tabs>
          <w:tab w:val="left" w:pos="990"/>
          <w:tab w:val="left" w:pos="1530"/>
          <w:tab w:val="left" w:pos="2070"/>
          <w:tab w:val="left" w:pos="2790"/>
          <w:tab w:val="left" w:pos="2880"/>
        </w:tabs>
      </w:pPr>
    </w:p>
    <w:p w14:paraId="690D2A9B" w14:textId="77777777" w:rsidR="00485330" w:rsidRPr="009E47DD" w:rsidRDefault="00485330" w:rsidP="00D00372">
      <w:pPr>
        <w:tabs>
          <w:tab w:val="left" w:pos="990"/>
          <w:tab w:val="left" w:pos="1530"/>
          <w:tab w:val="left" w:pos="2070"/>
          <w:tab w:val="left" w:pos="2790"/>
          <w:tab w:val="left" w:pos="2880"/>
        </w:tabs>
      </w:pPr>
    </w:p>
    <w:p w14:paraId="39285D0B" w14:textId="77777777" w:rsidR="00485330" w:rsidRPr="009E47DD" w:rsidRDefault="00485330" w:rsidP="00D00372">
      <w:pPr>
        <w:tabs>
          <w:tab w:val="left" w:pos="990"/>
          <w:tab w:val="left" w:pos="1530"/>
          <w:tab w:val="left" w:pos="2070"/>
          <w:tab w:val="left" w:pos="2790"/>
          <w:tab w:val="left" w:pos="2880"/>
        </w:tabs>
      </w:pPr>
    </w:p>
    <w:p w14:paraId="5C863594" w14:textId="77777777" w:rsidR="00485330" w:rsidRDefault="00485330" w:rsidP="00D00372">
      <w:pPr>
        <w:tabs>
          <w:tab w:val="left" w:pos="990"/>
          <w:tab w:val="left" w:pos="1530"/>
          <w:tab w:val="left" w:pos="2070"/>
          <w:tab w:val="left" w:pos="2790"/>
          <w:tab w:val="left" w:pos="2880"/>
        </w:tabs>
      </w:pPr>
    </w:p>
    <w:p w14:paraId="15286220" w14:textId="77777777" w:rsidR="00D3063D" w:rsidRPr="009E47DD" w:rsidRDefault="00D3063D" w:rsidP="00D00372">
      <w:pPr>
        <w:tabs>
          <w:tab w:val="left" w:pos="990"/>
          <w:tab w:val="left" w:pos="1530"/>
          <w:tab w:val="left" w:pos="2070"/>
          <w:tab w:val="left" w:pos="2790"/>
          <w:tab w:val="left" w:pos="2880"/>
        </w:tabs>
      </w:pPr>
    </w:p>
    <w:p w14:paraId="23C24CA7" w14:textId="77777777" w:rsidR="00485330" w:rsidRDefault="00485330" w:rsidP="00D00372">
      <w:pPr>
        <w:tabs>
          <w:tab w:val="left" w:pos="990"/>
          <w:tab w:val="left" w:pos="1530"/>
          <w:tab w:val="left" w:pos="2070"/>
          <w:tab w:val="left" w:pos="2790"/>
          <w:tab w:val="left" w:pos="2880"/>
        </w:tabs>
      </w:pPr>
    </w:p>
    <w:p w14:paraId="439AE095" w14:textId="77777777" w:rsidR="009E47DD" w:rsidRDefault="009E47DD" w:rsidP="00D00372">
      <w:pPr>
        <w:tabs>
          <w:tab w:val="left" w:pos="990"/>
          <w:tab w:val="left" w:pos="1530"/>
          <w:tab w:val="left" w:pos="2070"/>
          <w:tab w:val="left" w:pos="2790"/>
          <w:tab w:val="left" w:pos="2880"/>
        </w:tabs>
      </w:pPr>
    </w:p>
    <w:p w14:paraId="27A68CC5" w14:textId="77777777" w:rsidR="009E47DD" w:rsidRDefault="009E47DD" w:rsidP="00D00372">
      <w:pPr>
        <w:tabs>
          <w:tab w:val="left" w:pos="990"/>
          <w:tab w:val="left" w:pos="1530"/>
          <w:tab w:val="left" w:pos="2070"/>
          <w:tab w:val="left" w:pos="2790"/>
          <w:tab w:val="left" w:pos="2880"/>
        </w:tabs>
      </w:pPr>
    </w:p>
    <w:p w14:paraId="3B7336D6" w14:textId="77777777" w:rsidR="009E47DD" w:rsidRDefault="009E47DD" w:rsidP="00D00372">
      <w:pPr>
        <w:tabs>
          <w:tab w:val="left" w:pos="990"/>
          <w:tab w:val="left" w:pos="1530"/>
          <w:tab w:val="left" w:pos="2070"/>
          <w:tab w:val="left" w:pos="2790"/>
          <w:tab w:val="left" w:pos="2880"/>
        </w:tabs>
      </w:pPr>
    </w:p>
    <w:p w14:paraId="4E0B7E57" w14:textId="77777777" w:rsidR="009E47DD" w:rsidRDefault="009E47DD" w:rsidP="00D00372">
      <w:pPr>
        <w:tabs>
          <w:tab w:val="left" w:pos="990"/>
          <w:tab w:val="left" w:pos="1530"/>
          <w:tab w:val="left" w:pos="2070"/>
          <w:tab w:val="left" w:pos="2790"/>
          <w:tab w:val="left" w:pos="2880"/>
        </w:tabs>
      </w:pPr>
    </w:p>
    <w:p w14:paraId="29FABE34" w14:textId="77777777" w:rsidR="009E47DD" w:rsidRDefault="009E47DD" w:rsidP="00D00372">
      <w:pPr>
        <w:tabs>
          <w:tab w:val="left" w:pos="990"/>
          <w:tab w:val="left" w:pos="1530"/>
          <w:tab w:val="left" w:pos="2070"/>
          <w:tab w:val="left" w:pos="2790"/>
          <w:tab w:val="left" w:pos="2880"/>
        </w:tabs>
      </w:pPr>
    </w:p>
    <w:p w14:paraId="135F8844" w14:textId="77777777" w:rsidR="009E47DD" w:rsidRPr="009E47DD" w:rsidRDefault="009E47DD" w:rsidP="00D00372">
      <w:pPr>
        <w:tabs>
          <w:tab w:val="left" w:pos="990"/>
          <w:tab w:val="left" w:pos="1530"/>
          <w:tab w:val="left" w:pos="2070"/>
          <w:tab w:val="left" w:pos="2790"/>
          <w:tab w:val="left" w:pos="2880"/>
        </w:tabs>
      </w:pPr>
    </w:p>
    <w:p w14:paraId="028C9615" w14:textId="77777777" w:rsidR="000C034C" w:rsidRPr="009E47DD" w:rsidRDefault="000C034C" w:rsidP="00D00372">
      <w:pPr>
        <w:tabs>
          <w:tab w:val="left" w:pos="990"/>
          <w:tab w:val="left" w:pos="1530"/>
          <w:tab w:val="left" w:pos="2070"/>
          <w:tab w:val="left" w:pos="2790"/>
          <w:tab w:val="left" w:pos="2880"/>
        </w:tabs>
      </w:pPr>
    </w:p>
    <w:p w14:paraId="66664E43" w14:textId="5BFBA07D" w:rsidR="00DF0CD9" w:rsidRPr="009E47DD" w:rsidRDefault="00A929B0" w:rsidP="00D00372">
      <w:pPr>
        <w:tabs>
          <w:tab w:val="left" w:pos="990"/>
          <w:tab w:val="left" w:pos="1530"/>
          <w:tab w:val="left" w:pos="2070"/>
          <w:tab w:val="left" w:pos="2790"/>
          <w:tab w:val="left" w:pos="2880"/>
        </w:tabs>
      </w:pPr>
      <w:r w:rsidRPr="009E47DD">
        <w:lastRenderedPageBreak/>
        <w:t>Domain</w:t>
      </w:r>
      <w:r w:rsidR="00D10B3E" w:rsidRPr="009E47DD">
        <w:t xml:space="preserve">:  </w:t>
      </w:r>
      <w:r w:rsidR="002E344C" w:rsidRPr="009E47DD">
        <w:t>Creating Equations*</w:t>
      </w:r>
    </w:p>
    <w:p w14:paraId="7DD547BD" w14:textId="78C9E5CC" w:rsidR="00DF0CD9" w:rsidRPr="009E47DD" w:rsidRDefault="00192A64" w:rsidP="00D00372">
      <w:pPr>
        <w:tabs>
          <w:tab w:val="left" w:pos="990"/>
          <w:tab w:val="left" w:pos="1530"/>
          <w:tab w:val="left" w:pos="2070"/>
          <w:tab w:val="left" w:pos="2790"/>
          <w:tab w:val="left" w:pos="2880"/>
        </w:tabs>
        <w:ind w:left="720"/>
      </w:pPr>
      <w:r w:rsidRPr="009E47DD">
        <w:tab/>
      </w:r>
      <w:r w:rsidR="0049474B" w:rsidRPr="009E47DD">
        <w:t>Cluster(s):</w:t>
      </w:r>
      <w:r w:rsidRPr="009E47DD">
        <w:tab/>
      </w:r>
      <w:r w:rsidR="00485330" w:rsidRPr="009E47DD">
        <w:t>9</w:t>
      </w:r>
      <w:r w:rsidR="002E344C" w:rsidRPr="009E47DD">
        <w:t>. Create equations that describe numbers or relationships</w:t>
      </w:r>
    </w:p>
    <w:p w14:paraId="7A2E27F9" w14:textId="77777777" w:rsidR="00144E52" w:rsidRPr="009E47DD" w:rsidRDefault="00144E52" w:rsidP="00D00372">
      <w:pPr>
        <w:tabs>
          <w:tab w:val="left" w:pos="990"/>
          <w:tab w:val="left" w:pos="1530"/>
          <w:tab w:val="left" w:pos="2070"/>
          <w:tab w:val="left" w:pos="2790"/>
          <w:tab w:val="left" w:pos="2880"/>
        </w:tabs>
      </w:pPr>
    </w:p>
    <w:tbl>
      <w:tblPr>
        <w:tblW w:w="14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675"/>
        <w:gridCol w:w="12241"/>
      </w:tblGrid>
      <w:tr w:rsidR="001A2CDE" w:rsidRPr="009E47DD" w14:paraId="7FAD2DE9" w14:textId="77777777" w:rsidTr="00B575DD">
        <w:tc>
          <w:tcPr>
            <w:tcW w:w="1461" w:type="dxa"/>
            <w:vAlign w:val="center"/>
          </w:tcPr>
          <w:p w14:paraId="4770B5C2" w14:textId="4C94A7C2" w:rsidR="001A2CDE" w:rsidRPr="009E47DD" w:rsidRDefault="001A2CDE" w:rsidP="00D00372">
            <w:pPr>
              <w:tabs>
                <w:tab w:val="left" w:pos="990"/>
                <w:tab w:val="left" w:pos="1530"/>
                <w:tab w:val="left" w:pos="2070"/>
                <w:tab w:val="left" w:pos="2790"/>
                <w:tab w:val="left" w:pos="2880"/>
              </w:tabs>
              <w:jc w:val="center"/>
            </w:pPr>
            <w:r w:rsidRPr="009E47DD">
              <w:t>HSA.CED.A.1</w:t>
            </w:r>
          </w:p>
        </w:tc>
        <w:tc>
          <w:tcPr>
            <w:tcW w:w="675" w:type="dxa"/>
            <w:vAlign w:val="center"/>
          </w:tcPr>
          <w:p w14:paraId="57C087A6" w14:textId="30850D5E" w:rsidR="001A2CDE" w:rsidRPr="009E47DD" w:rsidRDefault="001A2CDE" w:rsidP="00D00372">
            <w:pPr>
              <w:tabs>
                <w:tab w:val="left" w:pos="990"/>
                <w:tab w:val="left" w:pos="1530"/>
                <w:tab w:val="left" w:pos="2070"/>
                <w:tab w:val="left" w:pos="2790"/>
                <w:tab w:val="left" w:pos="2880"/>
              </w:tabs>
              <w:jc w:val="center"/>
            </w:pPr>
            <w:r w:rsidRPr="009E47DD">
              <w:t>9</w:t>
            </w:r>
          </w:p>
        </w:tc>
        <w:tc>
          <w:tcPr>
            <w:tcW w:w="12241" w:type="dxa"/>
          </w:tcPr>
          <w:p w14:paraId="1B7CCB9A" w14:textId="1C0A0C35" w:rsidR="001A2CDE" w:rsidRPr="009E47DD" w:rsidRDefault="001A2CDE" w:rsidP="00175E86">
            <w:pPr>
              <w:tabs>
                <w:tab w:val="left" w:pos="990"/>
                <w:tab w:val="left" w:pos="1530"/>
                <w:tab w:val="left" w:pos="2070"/>
                <w:tab w:val="left" w:pos="2790"/>
                <w:tab w:val="left" w:pos="2880"/>
              </w:tabs>
            </w:pPr>
            <w:r w:rsidRPr="009E47DD">
              <w:t xml:space="preserve">Create </w:t>
            </w:r>
            <w:r w:rsidRPr="00116F2C">
              <w:rPr>
                <w:i/>
              </w:rPr>
              <w:t>equations</w:t>
            </w:r>
            <w:r w:rsidRPr="009E47DD">
              <w:t xml:space="preserve"> and </w:t>
            </w:r>
            <w:r w:rsidRPr="00116F2C">
              <w:rPr>
                <w:i/>
              </w:rPr>
              <w:t>inequalities</w:t>
            </w:r>
            <w:r w:rsidRPr="009E47DD">
              <w:t xml:space="preserve"> in one </w:t>
            </w:r>
            <w:r w:rsidRPr="00116F2C">
              <w:rPr>
                <w:i/>
              </w:rPr>
              <w:t>variable</w:t>
            </w:r>
            <w:r w:rsidR="00C21CD2">
              <w:t xml:space="preserve"> and use them to solve problems</w:t>
            </w:r>
          </w:p>
          <w:p w14:paraId="1D9B9004" w14:textId="77777777" w:rsidR="001A2CDE" w:rsidRPr="009E47DD" w:rsidRDefault="001A2CDE" w:rsidP="00175E86">
            <w:pPr>
              <w:tabs>
                <w:tab w:val="left" w:pos="990"/>
                <w:tab w:val="left" w:pos="1530"/>
                <w:tab w:val="left" w:pos="2070"/>
                <w:tab w:val="left" w:pos="2790"/>
                <w:tab w:val="left" w:pos="2880"/>
              </w:tabs>
              <w:rPr>
                <w:b/>
                <w:bCs/>
              </w:rPr>
            </w:pPr>
          </w:p>
          <w:p w14:paraId="73F09E5A" w14:textId="77777777" w:rsidR="001A2CDE" w:rsidRPr="00DF058B" w:rsidRDefault="001A2CDE" w:rsidP="00175E86">
            <w:pPr>
              <w:tabs>
                <w:tab w:val="left" w:pos="990"/>
                <w:tab w:val="left" w:pos="1530"/>
                <w:tab w:val="left" w:pos="2070"/>
                <w:tab w:val="left" w:pos="2790"/>
                <w:tab w:val="left" w:pos="2880"/>
              </w:tabs>
            </w:pPr>
            <w:r w:rsidRPr="009E47DD">
              <w:t xml:space="preserve">Note: </w:t>
            </w:r>
            <w:r w:rsidRPr="00DF058B">
              <w:t xml:space="preserve">Including but not limited to </w:t>
            </w:r>
            <w:r w:rsidRPr="00116F2C">
              <w:rPr>
                <w:i/>
              </w:rPr>
              <w:t>equations</w:t>
            </w:r>
            <w:r w:rsidRPr="00DF058B">
              <w:t xml:space="preserve"> arising from:</w:t>
            </w:r>
          </w:p>
          <w:p w14:paraId="70F7C5AC" w14:textId="77777777" w:rsidR="001A2CDE" w:rsidRPr="00116F2C" w:rsidRDefault="001A2CDE" w:rsidP="00EF10F7">
            <w:pPr>
              <w:numPr>
                <w:ilvl w:val="0"/>
                <w:numId w:val="10"/>
              </w:numPr>
              <w:tabs>
                <w:tab w:val="left" w:pos="990"/>
                <w:tab w:val="left" w:pos="1530"/>
                <w:tab w:val="left" w:pos="2070"/>
                <w:tab w:val="left" w:pos="2790"/>
                <w:tab w:val="left" w:pos="2880"/>
              </w:tabs>
              <w:rPr>
                <w:i/>
              </w:rPr>
            </w:pPr>
            <w:r w:rsidRPr="00116F2C">
              <w:rPr>
                <w:i/>
              </w:rPr>
              <w:t>Linear functions</w:t>
            </w:r>
          </w:p>
          <w:p w14:paraId="6C6755BC" w14:textId="77777777" w:rsidR="001A2CDE" w:rsidRPr="00116F2C" w:rsidRDefault="001A2CDE" w:rsidP="00EF10F7">
            <w:pPr>
              <w:numPr>
                <w:ilvl w:val="0"/>
                <w:numId w:val="10"/>
              </w:numPr>
              <w:tabs>
                <w:tab w:val="left" w:pos="990"/>
                <w:tab w:val="left" w:pos="1530"/>
                <w:tab w:val="left" w:pos="2070"/>
                <w:tab w:val="left" w:pos="2790"/>
                <w:tab w:val="left" w:pos="2880"/>
              </w:tabs>
              <w:rPr>
                <w:i/>
              </w:rPr>
            </w:pPr>
            <w:r w:rsidRPr="00116F2C">
              <w:rPr>
                <w:i/>
              </w:rPr>
              <w:t>Quadratic functions</w:t>
            </w:r>
          </w:p>
          <w:p w14:paraId="67E174D9" w14:textId="77777777" w:rsidR="001A2CDE" w:rsidRPr="00116F2C" w:rsidRDefault="001A2CDE" w:rsidP="00EF10F7">
            <w:pPr>
              <w:numPr>
                <w:ilvl w:val="0"/>
                <w:numId w:val="10"/>
              </w:numPr>
              <w:tabs>
                <w:tab w:val="left" w:pos="990"/>
                <w:tab w:val="left" w:pos="1530"/>
                <w:tab w:val="left" w:pos="2070"/>
                <w:tab w:val="left" w:pos="2790"/>
                <w:tab w:val="left" w:pos="2880"/>
              </w:tabs>
              <w:rPr>
                <w:i/>
              </w:rPr>
            </w:pPr>
            <w:r w:rsidRPr="00116F2C">
              <w:rPr>
                <w:i/>
              </w:rPr>
              <w:t>Exponential functions</w:t>
            </w:r>
          </w:p>
          <w:p w14:paraId="5D4A9CF3" w14:textId="4F4C9687" w:rsidR="001A2CDE" w:rsidRPr="00116F2C" w:rsidRDefault="001A2CDE" w:rsidP="00EF10F7">
            <w:pPr>
              <w:pStyle w:val="ListParagraph"/>
              <w:numPr>
                <w:ilvl w:val="0"/>
                <w:numId w:val="10"/>
              </w:numPr>
              <w:tabs>
                <w:tab w:val="left" w:pos="990"/>
                <w:tab w:val="left" w:pos="1530"/>
                <w:tab w:val="left" w:pos="2070"/>
                <w:tab w:val="left" w:pos="2790"/>
                <w:tab w:val="left" w:pos="2880"/>
              </w:tabs>
              <w:rPr>
                <w:i/>
              </w:rPr>
            </w:pPr>
            <w:r w:rsidRPr="00116F2C">
              <w:rPr>
                <w:i/>
              </w:rPr>
              <w:t>Absolute value functions</w:t>
            </w:r>
          </w:p>
          <w:p w14:paraId="535D77F1" w14:textId="1F4DB68C" w:rsidR="001A2CDE" w:rsidRPr="009E47DD" w:rsidRDefault="001A2CDE" w:rsidP="00344197">
            <w:pPr>
              <w:widowControl w:val="0"/>
              <w:autoSpaceDE w:val="0"/>
              <w:autoSpaceDN w:val="0"/>
              <w:adjustRightInd w:val="0"/>
              <w:rPr>
                <w:color w:val="000000"/>
              </w:rPr>
            </w:pPr>
            <w:r w:rsidRPr="009E47DD">
              <w:rPr>
                <w:color w:val="000000"/>
              </w:rPr>
              <w:t xml:space="preserve"> </w:t>
            </w:r>
          </w:p>
        </w:tc>
      </w:tr>
      <w:tr w:rsidR="001A2CDE" w:rsidRPr="009E47DD" w14:paraId="05931044" w14:textId="77777777" w:rsidTr="00B575DD">
        <w:tc>
          <w:tcPr>
            <w:tcW w:w="1461" w:type="dxa"/>
            <w:vAlign w:val="center"/>
          </w:tcPr>
          <w:p w14:paraId="0C9455EB" w14:textId="0B1DB4E4" w:rsidR="001A2CDE" w:rsidRPr="009E47DD" w:rsidRDefault="001A2CDE" w:rsidP="00D00372">
            <w:pPr>
              <w:tabs>
                <w:tab w:val="left" w:pos="990"/>
                <w:tab w:val="left" w:pos="1530"/>
                <w:tab w:val="left" w:pos="2070"/>
                <w:tab w:val="left" w:pos="2790"/>
                <w:tab w:val="left" w:pos="2880"/>
              </w:tabs>
              <w:jc w:val="center"/>
            </w:pPr>
            <w:r w:rsidRPr="009E47DD">
              <w:t>HSA.CED.A.2</w:t>
            </w:r>
          </w:p>
        </w:tc>
        <w:tc>
          <w:tcPr>
            <w:tcW w:w="675" w:type="dxa"/>
            <w:vAlign w:val="center"/>
          </w:tcPr>
          <w:p w14:paraId="31C734DD" w14:textId="4E7953AB" w:rsidR="001A2CDE" w:rsidRPr="009E47DD" w:rsidRDefault="001A2CDE" w:rsidP="00D00372">
            <w:pPr>
              <w:tabs>
                <w:tab w:val="left" w:pos="990"/>
                <w:tab w:val="left" w:pos="1530"/>
                <w:tab w:val="left" w:pos="2070"/>
                <w:tab w:val="left" w:pos="2790"/>
                <w:tab w:val="left" w:pos="2880"/>
              </w:tabs>
              <w:jc w:val="center"/>
            </w:pPr>
            <w:r w:rsidRPr="009E47DD">
              <w:t>9</w:t>
            </w:r>
          </w:p>
        </w:tc>
        <w:tc>
          <w:tcPr>
            <w:tcW w:w="12241" w:type="dxa"/>
          </w:tcPr>
          <w:p w14:paraId="6E240DA3" w14:textId="77777777" w:rsidR="001A2CDE" w:rsidRPr="009E47DD" w:rsidRDefault="001A2CDE" w:rsidP="00EF10F7">
            <w:pPr>
              <w:numPr>
                <w:ilvl w:val="0"/>
                <w:numId w:val="11"/>
              </w:numPr>
              <w:tabs>
                <w:tab w:val="left" w:pos="990"/>
                <w:tab w:val="left" w:pos="1530"/>
                <w:tab w:val="left" w:pos="2070"/>
                <w:tab w:val="left" w:pos="2790"/>
                <w:tab w:val="left" w:pos="2880"/>
              </w:tabs>
            </w:pPr>
            <w:r w:rsidRPr="009E47DD">
              <w:t xml:space="preserve">Create </w:t>
            </w:r>
            <w:r w:rsidRPr="00116F2C">
              <w:rPr>
                <w:i/>
              </w:rPr>
              <w:t>equations</w:t>
            </w:r>
            <w:r w:rsidRPr="009E47DD">
              <w:t xml:space="preserve"> in two or more </w:t>
            </w:r>
            <w:r w:rsidRPr="00116F2C">
              <w:rPr>
                <w:i/>
              </w:rPr>
              <w:t>variables</w:t>
            </w:r>
            <w:r w:rsidRPr="009E47DD">
              <w:t xml:space="preserve"> to represent relationships between quantities</w:t>
            </w:r>
          </w:p>
          <w:p w14:paraId="3D472CFE" w14:textId="48831735" w:rsidR="001A2CDE" w:rsidRPr="009E47DD" w:rsidRDefault="001A2CDE" w:rsidP="00EF10F7">
            <w:pPr>
              <w:pStyle w:val="ListParagraph"/>
              <w:numPr>
                <w:ilvl w:val="0"/>
                <w:numId w:val="11"/>
              </w:numPr>
              <w:tabs>
                <w:tab w:val="left" w:pos="990"/>
                <w:tab w:val="left" w:pos="1530"/>
                <w:tab w:val="left" w:pos="2070"/>
                <w:tab w:val="left" w:pos="2790"/>
                <w:tab w:val="left" w:pos="2880"/>
              </w:tabs>
            </w:pPr>
            <w:r w:rsidRPr="009E47DD">
              <w:t xml:space="preserve">Graph </w:t>
            </w:r>
            <w:r w:rsidRPr="00116F2C">
              <w:rPr>
                <w:i/>
              </w:rPr>
              <w:t>equations</w:t>
            </w:r>
            <w:r w:rsidRPr="009E47DD">
              <w:t>, in two</w:t>
            </w:r>
            <w:r w:rsidRPr="00116F2C">
              <w:rPr>
                <w:i/>
              </w:rPr>
              <w:t xml:space="preserve"> variables</w:t>
            </w:r>
            <w:r w:rsidRPr="009E47DD">
              <w:t xml:space="preserve">, on a </w:t>
            </w:r>
            <w:r w:rsidRPr="00116F2C">
              <w:rPr>
                <w:i/>
              </w:rPr>
              <w:t>coordinate plane</w:t>
            </w:r>
          </w:p>
        </w:tc>
      </w:tr>
    </w:tbl>
    <w:p w14:paraId="5B8F0606" w14:textId="77777777" w:rsidR="002E344C" w:rsidRPr="009E47DD" w:rsidRDefault="002E344C" w:rsidP="00D00372">
      <w:pPr>
        <w:tabs>
          <w:tab w:val="left" w:pos="990"/>
          <w:tab w:val="left" w:pos="1530"/>
          <w:tab w:val="left" w:pos="2070"/>
          <w:tab w:val="left" w:pos="2790"/>
          <w:tab w:val="left" w:pos="2880"/>
        </w:tabs>
      </w:pPr>
    </w:p>
    <w:p w14:paraId="18E6F524" w14:textId="77777777" w:rsidR="002E344C" w:rsidRPr="009E47DD" w:rsidRDefault="002E344C" w:rsidP="00D00372">
      <w:pPr>
        <w:tabs>
          <w:tab w:val="left" w:pos="990"/>
          <w:tab w:val="left" w:pos="1530"/>
          <w:tab w:val="left" w:pos="2070"/>
          <w:tab w:val="left" w:pos="2790"/>
          <w:tab w:val="left" w:pos="2880"/>
        </w:tabs>
      </w:pPr>
    </w:p>
    <w:p w14:paraId="6F571B33" w14:textId="77777777" w:rsidR="002E344C" w:rsidRPr="009E47DD" w:rsidRDefault="002E344C" w:rsidP="00D00372">
      <w:pPr>
        <w:tabs>
          <w:tab w:val="left" w:pos="990"/>
          <w:tab w:val="left" w:pos="1530"/>
          <w:tab w:val="left" w:pos="2070"/>
          <w:tab w:val="left" w:pos="2790"/>
          <w:tab w:val="left" w:pos="2880"/>
        </w:tabs>
      </w:pPr>
    </w:p>
    <w:p w14:paraId="7BBB6B69" w14:textId="77777777" w:rsidR="000C034C" w:rsidRPr="009E47DD" w:rsidRDefault="000C034C" w:rsidP="00D00372">
      <w:pPr>
        <w:tabs>
          <w:tab w:val="left" w:pos="990"/>
          <w:tab w:val="left" w:pos="1530"/>
          <w:tab w:val="left" w:pos="2070"/>
          <w:tab w:val="left" w:pos="2790"/>
          <w:tab w:val="left" w:pos="2880"/>
        </w:tabs>
      </w:pPr>
      <w:r w:rsidRPr="009E47DD">
        <w:br w:type="page"/>
      </w:r>
    </w:p>
    <w:p w14:paraId="60148CF5" w14:textId="173CBB8D" w:rsidR="002E344C" w:rsidRPr="009E47DD" w:rsidRDefault="00D10B3E" w:rsidP="00D00372">
      <w:pPr>
        <w:tabs>
          <w:tab w:val="left" w:pos="990"/>
          <w:tab w:val="left" w:pos="1530"/>
          <w:tab w:val="left" w:pos="2070"/>
          <w:tab w:val="left" w:pos="2790"/>
          <w:tab w:val="left" w:pos="2880"/>
        </w:tabs>
      </w:pPr>
      <w:r w:rsidRPr="009E47DD">
        <w:lastRenderedPageBreak/>
        <w:t xml:space="preserve">Domain:  </w:t>
      </w:r>
      <w:r w:rsidR="002E344C" w:rsidRPr="009E47DD">
        <w:t>Reasoning with Equations and Inequalities</w:t>
      </w:r>
    </w:p>
    <w:p w14:paraId="0F708FEA" w14:textId="330796DD" w:rsidR="00F929C3" w:rsidRPr="009E47DD" w:rsidRDefault="00192A64" w:rsidP="00D00372">
      <w:pPr>
        <w:tabs>
          <w:tab w:val="left" w:pos="990"/>
          <w:tab w:val="left" w:pos="1530"/>
          <w:tab w:val="left" w:pos="2070"/>
          <w:tab w:val="left" w:pos="2790"/>
          <w:tab w:val="left" w:pos="2880"/>
        </w:tabs>
        <w:ind w:left="720"/>
      </w:pPr>
      <w:r w:rsidRPr="009E47DD">
        <w:tab/>
      </w:r>
      <w:r w:rsidR="0049474B" w:rsidRPr="009E47DD">
        <w:t>Cluster(s):</w:t>
      </w:r>
      <w:r w:rsidR="00D00372" w:rsidRPr="009E47DD">
        <w:t xml:space="preserve"> </w:t>
      </w:r>
      <w:r w:rsidR="00D00372" w:rsidRPr="009E47DD">
        <w:tab/>
      </w:r>
      <w:r w:rsidR="00485330" w:rsidRPr="009E47DD">
        <w:t>10</w:t>
      </w:r>
      <w:r w:rsidR="002E344C" w:rsidRPr="009E47DD">
        <w:t>. Understand solving equations as a process of reas</w:t>
      </w:r>
      <w:r w:rsidR="00403FCA" w:rsidRPr="009E47DD">
        <w:t>oning and explain the reasoning</w:t>
      </w:r>
      <w:r w:rsidR="002E344C" w:rsidRPr="009E47DD">
        <w:t xml:space="preserve"> </w:t>
      </w:r>
    </w:p>
    <w:p w14:paraId="6C4DAF9D" w14:textId="4A1C42ED" w:rsidR="00F929C3" w:rsidRPr="009E47DD" w:rsidRDefault="00D10B3E" w:rsidP="00D00372">
      <w:pPr>
        <w:tabs>
          <w:tab w:val="left" w:pos="990"/>
          <w:tab w:val="left" w:pos="1530"/>
          <w:tab w:val="left" w:pos="2070"/>
          <w:tab w:val="left" w:pos="2790"/>
          <w:tab w:val="left" w:pos="2880"/>
        </w:tabs>
      </w:pPr>
      <w:r w:rsidRPr="009E47DD">
        <w:tab/>
      </w:r>
      <w:r w:rsidR="0049474B" w:rsidRPr="009E47DD">
        <w:tab/>
      </w:r>
      <w:r w:rsidR="00D00372" w:rsidRPr="009E47DD">
        <w:tab/>
      </w:r>
      <w:r w:rsidR="00485330" w:rsidRPr="009E47DD">
        <w:t>11</w:t>
      </w:r>
      <w:r w:rsidR="002E344C" w:rsidRPr="009E47DD">
        <w:t>. Solve equations an</w:t>
      </w:r>
      <w:r w:rsidR="00403FCA" w:rsidRPr="009E47DD">
        <w:t>d inequalities in one variable</w:t>
      </w:r>
    </w:p>
    <w:p w14:paraId="7B570F4B" w14:textId="741E67FF" w:rsidR="00F929C3" w:rsidRPr="009E47DD" w:rsidRDefault="0049474B" w:rsidP="00D00372">
      <w:pPr>
        <w:tabs>
          <w:tab w:val="left" w:pos="990"/>
          <w:tab w:val="left" w:pos="1530"/>
          <w:tab w:val="left" w:pos="2070"/>
          <w:tab w:val="left" w:pos="2790"/>
          <w:tab w:val="left" w:pos="2880"/>
        </w:tabs>
      </w:pPr>
      <w:r w:rsidRPr="009E47DD">
        <w:tab/>
      </w:r>
      <w:r w:rsidR="00D10B3E" w:rsidRPr="009E47DD">
        <w:tab/>
      </w:r>
      <w:r w:rsidR="00D00372" w:rsidRPr="009E47DD">
        <w:tab/>
      </w:r>
      <w:r w:rsidR="00485330" w:rsidRPr="009E47DD">
        <w:t>12</w:t>
      </w:r>
      <w:r w:rsidR="002E344C" w:rsidRPr="009E47DD">
        <w:t>.</w:t>
      </w:r>
      <w:r w:rsidR="00403FCA" w:rsidRPr="009E47DD">
        <w:t xml:space="preserve"> Solve systems of equations</w:t>
      </w:r>
      <w:r w:rsidR="002E344C" w:rsidRPr="009E47DD">
        <w:t xml:space="preserve"> </w:t>
      </w:r>
      <w:r w:rsidR="00CA3457" w:rsidRPr="009E47DD">
        <w:t>and inequalities graphically</w:t>
      </w:r>
    </w:p>
    <w:p w14:paraId="55F2BACA" w14:textId="0A686CE1" w:rsidR="002E344C" w:rsidRPr="009E47DD" w:rsidRDefault="00D10B3E" w:rsidP="00D00372">
      <w:pPr>
        <w:tabs>
          <w:tab w:val="left" w:pos="990"/>
          <w:tab w:val="left" w:pos="1530"/>
          <w:tab w:val="left" w:pos="2070"/>
          <w:tab w:val="left" w:pos="2790"/>
          <w:tab w:val="left" w:pos="2880"/>
        </w:tabs>
      </w:pPr>
      <w:r w:rsidRPr="009E47DD">
        <w:tab/>
      </w:r>
      <w:r w:rsidR="0049474B" w:rsidRPr="009E47DD">
        <w:tab/>
      </w:r>
      <w:r w:rsidR="00D00372" w:rsidRPr="009E47DD">
        <w:tab/>
      </w:r>
      <w:r w:rsidR="00485330" w:rsidRPr="009E47DD">
        <w:t>13</w:t>
      </w:r>
      <w:r w:rsidR="002E344C" w:rsidRPr="009E47DD">
        <w:t xml:space="preserve">. </w:t>
      </w:r>
      <w:r w:rsidR="00CA3457" w:rsidRPr="009E47DD">
        <w:t>Solve systems of equations</w:t>
      </w:r>
    </w:p>
    <w:p w14:paraId="68280C0C" w14:textId="77777777" w:rsidR="00344197" w:rsidRPr="009E47DD" w:rsidRDefault="00344197" w:rsidP="00D00372">
      <w:pPr>
        <w:tabs>
          <w:tab w:val="left" w:pos="990"/>
          <w:tab w:val="left" w:pos="1530"/>
          <w:tab w:val="left" w:pos="2070"/>
          <w:tab w:val="left" w:pos="2790"/>
          <w:tab w:val="left" w:pos="2880"/>
        </w:tabs>
      </w:pPr>
    </w:p>
    <w:tbl>
      <w:tblPr>
        <w:tblW w:w="142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27"/>
        <w:gridCol w:w="643"/>
        <w:gridCol w:w="12150"/>
      </w:tblGrid>
      <w:tr w:rsidR="001A2CDE" w:rsidRPr="009E47DD" w14:paraId="31388BB3" w14:textId="77777777" w:rsidTr="00B575DD">
        <w:trPr>
          <w:trHeight w:val="340"/>
        </w:trPr>
        <w:tc>
          <w:tcPr>
            <w:tcW w:w="1427" w:type="dxa"/>
            <w:vAlign w:val="center"/>
          </w:tcPr>
          <w:p w14:paraId="415C37D1" w14:textId="7C97BD41" w:rsidR="001A2CDE" w:rsidRPr="009E47DD" w:rsidRDefault="001A2CDE" w:rsidP="00D00372">
            <w:pPr>
              <w:tabs>
                <w:tab w:val="left" w:pos="990"/>
                <w:tab w:val="left" w:pos="1530"/>
                <w:tab w:val="left" w:pos="2070"/>
                <w:tab w:val="left" w:pos="2790"/>
                <w:tab w:val="left" w:pos="2880"/>
              </w:tabs>
              <w:jc w:val="center"/>
            </w:pPr>
            <w:r w:rsidRPr="009E47DD">
              <w:t>HSA.REI.A.1</w:t>
            </w:r>
          </w:p>
        </w:tc>
        <w:tc>
          <w:tcPr>
            <w:tcW w:w="643" w:type="dxa"/>
            <w:vAlign w:val="center"/>
          </w:tcPr>
          <w:p w14:paraId="546AF2F3" w14:textId="61DFFFF3" w:rsidR="001A2CDE" w:rsidRPr="009E47DD" w:rsidRDefault="001A2CDE" w:rsidP="00D00372">
            <w:pPr>
              <w:tabs>
                <w:tab w:val="left" w:pos="990"/>
                <w:tab w:val="left" w:pos="1530"/>
                <w:tab w:val="left" w:pos="2070"/>
                <w:tab w:val="left" w:pos="2790"/>
                <w:tab w:val="left" w:pos="2880"/>
              </w:tabs>
              <w:jc w:val="center"/>
            </w:pPr>
            <w:r w:rsidRPr="009E47DD">
              <w:t>10</w:t>
            </w:r>
          </w:p>
        </w:tc>
        <w:tc>
          <w:tcPr>
            <w:tcW w:w="12150" w:type="dxa"/>
          </w:tcPr>
          <w:p w14:paraId="04BA4C17" w14:textId="694345E5" w:rsidR="001A2CDE" w:rsidRPr="009E47DD" w:rsidRDefault="001A2CDE" w:rsidP="00175E86">
            <w:pPr>
              <w:tabs>
                <w:tab w:val="left" w:pos="990"/>
                <w:tab w:val="left" w:pos="1530"/>
                <w:tab w:val="left" w:pos="2070"/>
                <w:tab w:val="left" w:pos="2790"/>
                <w:tab w:val="left" w:pos="2880"/>
              </w:tabs>
            </w:pPr>
            <w:r w:rsidRPr="009E47DD">
              <w:t xml:space="preserve">Assuming that </w:t>
            </w:r>
            <w:r w:rsidRPr="00116F2C">
              <w:rPr>
                <w:i/>
              </w:rPr>
              <w:t>equations</w:t>
            </w:r>
            <w:r w:rsidRPr="009E47DD">
              <w:t xml:space="preserve"> have a solution, construct a solution</w:t>
            </w:r>
            <w:r w:rsidR="00C21CD2">
              <w:t xml:space="preserve"> and justify the reasoning used</w:t>
            </w:r>
          </w:p>
          <w:p w14:paraId="7A05D0BD" w14:textId="77777777" w:rsidR="001A2CDE" w:rsidRPr="009E47DD" w:rsidRDefault="001A2CDE" w:rsidP="00175E86">
            <w:pPr>
              <w:tabs>
                <w:tab w:val="left" w:pos="990"/>
                <w:tab w:val="left" w:pos="1530"/>
                <w:tab w:val="left" w:pos="2070"/>
                <w:tab w:val="left" w:pos="2790"/>
                <w:tab w:val="left" w:pos="2880"/>
              </w:tabs>
            </w:pPr>
          </w:p>
          <w:p w14:paraId="60D4DC19" w14:textId="0E5BE0E7" w:rsidR="001A2CDE" w:rsidRPr="009E47DD" w:rsidRDefault="001A2CDE" w:rsidP="00175E86">
            <w:pPr>
              <w:tabs>
                <w:tab w:val="left" w:pos="990"/>
                <w:tab w:val="left" w:pos="1530"/>
                <w:tab w:val="left" w:pos="2070"/>
                <w:tab w:val="left" w:pos="2790"/>
                <w:tab w:val="left" w:pos="2880"/>
              </w:tabs>
            </w:pPr>
            <w:r w:rsidRPr="009E47DD">
              <w:t>Note: Students are not required to use only one procedure to solve problems nor are they required to show each step of the process. Students should be able to justify their solution in their own words.</w:t>
            </w:r>
            <w:r>
              <w:t xml:space="preserve"> (Limited to quadratics)</w:t>
            </w:r>
          </w:p>
          <w:p w14:paraId="16550AB6" w14:textId="75CFB92F" w:rsidR="001A2CDE" w:rsidRPr="009E47DD" w:rsidRDefault="001A2CDE" w:rsidP="00344197">
            <w:pPr>
              <w:widowControl w:val="0"/>
              <w:autoSpaceDE w:val="0"/>
              <w:autoSpaceDN w:val="0"/>
              <w:adjustRightInd w:val="0"/>
              <w:rPr>
                <w:color w:val="000000"/>
              </w:rPr>
            </w:pPr>
          </w:p>
        </w:tc>
      </w:tr>
      <w:tr w:rsidR="001A2CDE" w:rsidRPr="009E47DD" w14:paraId="5AD40715" w14:textId="77777777" w:rsidTr="00B575DD">
        <w:trPr>
          <w:trHeight w:val="110"/>
        </w:trPr>
        <w:tc>
          <w:tcPr>
            <w:tcW w:w="1427" w:type="dxa"/>
            <w:vAlign w:val="center"/>
          </w:tcPr>
          <w:p w14:paraId="3557366D" w14:textId="36DAB2B0" w:rsidR="001A2CDE" w:rsidRPr="009E47DD" w:rsidRDefault="001A2CDE" w:rsidP="00D00372">
            <w:pPr>
              <w:tabs>
                <w:tab w:val="left" w:pos="990"/>
                <w:tab w:val="left" w:pos="1530"/>
                <w:tab w:val="left" w:pos="2070"/>
                <w:tab w:val="left" w:pos="2790"/>
                <w:tab w:val="left" w:pos="2880"/>
              </w:tabs>
              <w:jc w:val="center"/>
            </w:pPr>
            <w:r w:rsidRPr="009E47DD">
              <w:t>HSA.REI.A.2</w:t>
            </w:r>
          </w:p>
        </w:tc>
        <w:tc>
          <w:tcPr>
            <w:tcW w:w="643" w:type="dxa"/>
            <w:vAlign w:val="center"/>
          </w:tcPr>
          <w:p w14:paraId="6DCFB2FC" w14:textId="5D81FD61" w:rsidR="001A2CDE" w:rsidRPr="009E47DD" w:rsidRDefault="001A2CDE" w:rsidP="00D00372">
            <w:pPr>
              <w:tabs>
                <w:tab w:val="left" w:pos="990"/>
                <w:tab w:val="left" w:pos="1530"/>
                <w:tab w:val="left" w:pos="2070"/>
                <w:tab w:val="left" w:pos="2790"/>
                <w:tab w:val="left" w:pos="2880"/>
              </w:tabs>
              <w:jc w:val="center"/>
            </w:pPr>
            <w:r w:rsidRPr="009E47DD">
              <w:t>10</w:t>
            </w:r>
          </w:p>
        </w:tc>
        <w:tc>
          <w:tcPr>
            <w:tcW w:w="12150" w:type="dxa"/>
            <w:vAlign w:val="center"/>
          </w:tcPr>
          <w:p w14:paraId="6A8EF39F" w14:textId="54DD5415" w:rsidR="001A2CDE" w:rsidRPr="004F18EE" w:rsidRDefault="001A2CDE" w:rsidP="00BE0C6B">
            <w:pPr>
              <w:widowControl w:val="0"/>
              <w:spacing w:before="16" w:line="264" w:lineRule="auto"/>
              <w:ind w:left="18" w:right="714"/>
              <w:rPr>
                <w:rFonts w:eastAsia="Calibri"/>
              </w:rPr>
            </w:pPr>
            <w:r w:rsidRPr="004F18EE">
              <w:rPr>
                <w:rFonts w:eastAsia="MS Mincho"/>
                <w:w w:val="105"/>
                <w:szCs w:val="22"/>
              </w:rPr>
              <w:t>Solve</w:t>
            </w:r>
            <w:r w:rsidRPr="004F18EE">
              <w:rPr>
                <w:rFonts w:eastAsia="MS Mincho"/>
                <w:spacing w:val="15"/>
                <w:w w:val="105"/>
                <w:szCs w:val="22"/>
              </w:rPr>
              <w:t xml:space="preserve"> </w:t>
            </w:r>
            <w:r w:rsidRPr="004F18EE">
              <w:rPr>
                <w:rFonts w:eastAsia="MS Mincho"/>
                <w:w w:val="105"/>
                <w:szCs w:val="22"/>
              </w:rPr>
              <w:t>simple</w:t>
            </w:r>
            <w:r w:rsidRPr="004F18EE">
              <w:rPr>
                <w:rFonts w:eastAsia="MS Mincho"/>
                <w:spacing w:val="14"/>
                <w:w w:val="105"/>
                <w:szCs w:val="22"/>
              </w:rPr>
              <w:t xml:space="preserve"> </w:t>
            </w:r>
            <w:r w:rsidRPr="004F18EE">
              <w:rPr>
                <w:rFonts w:eastAsia="MS Mincho"/>
                <w:w w:val="105"/>
                <w:szCs w:val="22"/>
              </w:rPr>
              <w:t>rational</w:t>
            </w:r>
            <w:r w:rsidRPr="004F18EE">
              <w:rPr>
                <w:rFonts w:eastAsia="MS Mincho"/>
                <w:spacing w:val="13"/>
                <w:w w:val="105"/>
                <w:szCs w:val="22"/>
              </w:rPr>
              <w:t xml:space="preserve"> </w:t>
            </w:r>
            <w:r w:rsidRPr="004F18EE">
              <w:rPr>
                <w:rFonts w:eastAsia="MS Mincho"/>
                <w:w w:val="105"/>
                <w:szCs w:val="22"/>
              </w:rPr>
              <w:t>and</w:t>
            </w:r>
            <w:r w:rsidRPr="004F18EE">
              <w:rPr>
                <w:rFonts w:eastAsia="MS Mincho"/>
                <w:spacing w:val="15"/>
                <w:w w:val="105"/>
                <w:szCs w:val="22"/>
              </w:rPr>
              <w:t xml:space="preserve"> </w:t>
            </w:r>
            <w:r w:rsidRPr="004F18EE">
              <w:rPr>
                <w:rFonts w:eastAsia="MS Mincho"/>
                <w:w w:val="105"/>
                <w:szCs w:val="22"/>
              </w:rPr>
              <w:t>radical</w:t>
            </w:r>
            <w:r w:rsidRPr="004F18EE">
              <w:rPr>
                <w:rFonts w:eastAsia="MS Mincho"/>
                <w:spacing w:val="13"/>
                <w:w w:val="105"/>
                <w:szCs w:val="22"/>
              </w:rPr>
              <w:t xml:space="preserve"> </w:t>
            </w:r>
            <w:r w:rsidRPr="004F18EE">
              <w:rPr>
                <w:rFonts w:eastAsia="MS Mincho"/>
                <w:w w:val="105"/>
                <w:szCs w:val="22"/>
              </w:rPr>
              <w:t>equations</w:t>
            </w:r>
            <w:r w:rsidRPr="004F18EE">
              <w:rPr>
                <w:rFonts w:eastAsia="MS Mincho"/>
                <w:spacing w:val="14"/>
                <w:w w:val="105"/>
                <w:szCs w:val="22"/>
              </w:rPr>
              <w:t xml:space="preserve"> </w:t>
            </w:r>
            <w:r w:rsidRPr="004F18EE">
              <w:rPr>
                <w:rFonts w:eastAsia="MS Mincho"/>
                <w:w w:val="105"/>
                <w:szCs w:val="22"/>
              </w:rPr>
              <w:t>in</w:t>
            </w:r>
            <w:r w:rsidRPr="004F18EE">
              <w:rPr>
                <w:rFonts w:eastAsia="MS Mincho"/>
                <w:spacing w:val="15"/>
                <w:w w:val="105"/>
                <w:szCs w:val="22"/>
              </w:rPr>
              <w:t xml:space="preserve"> </w:t>
            </w:r>
            <w:r w:rsidRPr="004F18EE">
              <w:rPr>
                <w:rFonts w:eastAsia="MS Mincho"/>
                <w:w w:val="105"/>
                <w:szCs w:val="22"/>
              </w:rPr>
              <w:t>one</w:t>
            </w:r>
            <w:r w:rsidRPr="004F18EE">
              <w:rPr>
                <w:rFonts w:eastAsia="MS Mincho"/>
                <w:spacing w:val="15"/>
                <w:w w:val="105"/>
                <w:szCs w:val="22"/>
              </w:rPr>
              <w:t xml:space="preserve"> </w:t>
            </w:r>
            <w:r w:rsidRPr="00116F2C">
              <w:rPr>
                <w:rFonts w:eastAsia="MS Mincho"/>
                <w:i/>
                <w:w w:val="105"/>
                <w:szCs w:val="22"/>
              </w:rPr>
              <w:t>variable</w:t>
            </w:r>
            <w:r w:rsidRPr="004F18EE">
              <w:rPr>
                <w:rFonts w:eastAsia="MS Mincho"/>
                <w:w w:val="105"/>
                <w:szCs w:val="22"/>
              </w:rPr>
              <w:t>,</w:t>
            </w:r>
            <w:r w:rsidRPr="004F18EE">
              <w:rPr>
                <w:rFonts w:eastAsia="MS Mincho"/>
                <w:spacing w:val="14"/>
                <w:w w:val="105"/>
                <w:szCs w:val="22"/>
              </w:rPr>
              <w:t xml:space="preserve"> </w:t>
            </w:r>
            <w:r w:rsidRPr="004F18EE">
              <w:rPr>
                <w:rFonts w:eastAsia="MS Mincho"/>
                <w:w w:val="105"/>
                <w:szCs w:val="22"/>
              </w:rPr>
              <w:t>and</w:t>
            </w:r>
            <w:r w:rsidRPr="004F18EE">
              <w:rPr>
                <w:rFonts w:eastAsia="MS Mincho"/>
                <w:spacing w:val="15"/>
                <w:w w:val="105"/>
                <w:szCs w:val="22"/>
              </w:rPr>
              <w:t xml:space="preserve"> </w:t>
            </w:r>
            <w:r w:rsidRPr="004F18EE">
              <w:rPr>
                <w:rFonts w:eastAsia="MS Mincho"/>
                <w:w w:val="105"/>
                <w:szCs w:val="22"/>
              </w:rPr>
              <w:t>give</w:t>
            </w:r>
            <w:r w:rsidRPr="004F18EE">
              <w:rPr>
                <w:rFonts w:eastAsia="MS Mincho"/>
                <w:spacing w:val="14"/>
                <w:w w:val="105"/>
                <w:szCs w:val="22"/>
              </w:rPr>
              <w:t xml:space="preserve"> </w:t>
            </w:r>
            <w:r w:rsidRPr="004F18EE">
              <w:rPr>
                <w:rFonts w:eastAsia="MS Mincho"/>
                <w:w w:val="105"/>
                <w:szCs w:val="22"/>
              </w:rPr>
              <w:t>examples</w:t>
            </w:r>
            <w:r w:rsidRPr="004F18EE">
              <w:rPr>
                <w:rFonts w:eastAsia="MS Mincho"/>
                <w:spacing w:val="14"/>
                <w:w w:val="105"/>
                <w:szCs w:val="22"/>
              </w:rPr>
              <w:t xml:space="preserve"> </w:t>
            </w:r>
            <w:r w:rsidRPr="004F18EE">
              <w:rPr>
                <w:rFonts w:eastAsia="MS Mincho"/>
                <w:w w:val="105"/>
                <w:szCs w:val="22"/>
              </w:rPr>
              <w:t>showing</w:t>
            </w:r>
            <w:r w:rsidRPr="004F18EE">
              <w:rPr>
                <w:rFonts w:eastAsia="MS Mincho"/>
                <w:spacing w:val="14"/>
                <w:w w:val="105"/>
                <w:szCs w:val="22"/>
              </w:rPr>
              <w:t xml:space="preserve"> </w:t>
            </w:r>
            <w:r w:rsidRPr="004F18EE">
              <w:rPr>
                <w:rFonts w:eastAsia="MS Mincho"/>
                <w:w w:val="105"/>
                <w:szCs w:val="22"/>
              </w:rPr>
              <w:t>how</w:t>
            </w:r>
            <w:r w:rsidRPr="004F18EE">
              <w:rPr>
                <w:rFonts w:eastAsia="MS Mincho"/>
                <w:spacing w:val="17"/>
                <w:w w:val="105"/>
                <w:szCs w:val="22"/>
              </w:rPr>
              <w:t xml:space="preserve"> </w:t>
            </w:r>
            <w:r w:rsidRPr="00116F2C">
              <w:rPr>
                <w:rFonts w:eastAsia="MS Mincho"/>
                <w:i/>
                <w:w w:val="105"/>
                <w:szCs w:val="22"/>
              </w:rPr>
              <w:t>extraneous</w:t>
            </w:r>
            <w:r w:rsidRPr="00116F2C">
              <w:rPr>
                <w:rFonts w:eastAsia="MS Mincho"/>
                <w:i/>
                <w:w w:val="103"/>
                <w:szCs w:val="22"/>
              </w:rPr>
              <w:t xml:space="preserve"> </w:t>
            </w:r>
            <w:r w:rsidRPr="00116F2C">
              <w:rPr>
                <w:rFonts w:eastAsia="MS Mincho"/>
                <w:i/>
                <w:w w:val="105"/>
                <w:szCs w:val="22"/>
              </w:rPr>
              <w:t>solutions</w:t>
            </w:r>
            <w:r w:rsidRPr="004F18EE">
              <w:rPr>
                <w:rFonts w:eastAsia="MS Mincho"/>
                <w:w w:val="105"/>
                <w:szCs w:val="22"/>
              </w:rPr>
              <w:t xml:space="preserve"> may</w:t>
            </w:r>
            <w:r w:rsidRPr="004F18EE">
              <w:rPr>
                <w:rFonts w:eastAsia="MS Mincho"/>
                <w:spacing w:val="34"/>
                <w:w w:val="105"/>
                <w:szCs w:val="22"/>
              </w:rPr>
              <w:t xml:space="preserve"> </w:t>
            </w:r>
            <w:r w:rsidRPr="004F18EE">
              <w:rPr>
                <w:rFonts w:eastAsia="MS Mincho"/>
                <w:w w:val="105"/>
                <w:szCs w:val="22"/>
              </w:rPr>
              <w:t>arise</w:t>
            </w:r>
          </w:p>
          <w:p w14:paraId="54126103" w14:textId="6BE4F14D" w:rsidR="001A2CDE" w:rsidRPr="009E47DD" w:rsidRDefault="001A2CDE" w:rsidP="004F18EE">
            <w:pPr>
              <w:tabs>
                <w:tab w:val="left" w:pos="990"/>
                <w:tab w:val="left" w:pos="1530"/>
                <w:tab w:val="left" w:pos="2070"/>
                <w:tab w:val="left" w:pos="2790"/>
                <w:tab w:val="left" w:pos="2880"/>
              </w:tabs>
            </w:pPr>
            <w:r w:rsidRPr="00DF058B">
              <w:rPr>
                <w:rFonts w:eastAsia="MS Mincho"/>
                <w:w w:val="105"/>
                <w:szCs w:val="22"/>
              </w:rPr>
              <w:t>For</w:t>
            </w:r>
            <w:r w:rsidRPr="00DF058B">
              <w:rPr>
                <w:rFonts w:eastAsia="MS Mincho"/>
                <w:spacing w:val="8"/>
                <w:w w:val="105"/>
                <w:szCs w:val="22"/>
              </w:rPr>
              <w:t xml:space="preserve"> </w:t>
            </w:r>
            <w:r w:rsidRPr="00DF058B">
              <w:rPr>
                <w:rFonts w:eastAsia="MS Mincho"/>
                <w:w w:val="105"/>
                <w:szCs w:val="22"/>
              </w:rPr>
              <w:t>example: The</w:t>
            </w:r>
            <w:r w:rsidRPr="00DF058B">
              <w:rPr>
                <w:rFonts w:eastAsia="MS Mincho"/>
                <w:spacing w:val="9"/>
                <w:w w:val="105"/>
                <w:szCs w:val="22"/>
              </w:rPr>
              <w:t xml:space="preserve"> </w:t>
            </w:r>
            <w:r w:rsidRPr="00DF058B">
              <w:rPr>
                <w:rFonts w:eastAsia="MS Mincho"/>
                <w:w w:val="105"/>
                <w:szCs w:val="22"/>
              </w:rPr>
              <w:t>area</w:t>
            </w:r>
            <w:r w:rsidRPr="00DF058B">
              <w:rPr>
                <w:rFonts w:eastAsia="MS Mincho"/>
                <w:spacing w:val="8"/>
                <w:w w:val="105"/>
                <w:szCs w:val="22"/>
              </w:rPr>
              <w:t xml:space="preserve"> </w:t>
            </w:r>
            <w:r w:rsidRPr="00DF058B">
              <w:rPr>
                <w:rFonts w:eastAsia="MS Mincho"/>
                <w:w w:val="105"/>
                <w:szCs w:val="22"/>
              </w:rPr>
              <w:t>of</w:t>
            </w:r>
            <w:r w:rsidRPr="00DF058B">
              <w:rPr>
                <w:rFonts w:eastAsia="MS Mincho"/>
                <w:spacing w:val="8"/>
                <w:w w:val="105"/>
                <w:szCs w:val="22"/>
              </w:rPr>
              <w:t xml:space="preserve"> </w:t>
            </w:r>
            <w:r w:rsidRPr="00DF058B">
              <w:rPr>
                <w:rFonts w:eastAsia="MS Mincho"/>
                <w:w w:val="105"/>
                <w:szCs w:val="22"/>
              </w:rPr>
              <w:t>a</w:t>
            </w:r>
            <w:r w:rsidRPr="00DF058B">
              <w:rPr>
                <w:rFonts w:eastAsia="MS Mincho"/>
                <w:spacing w:val="11"/>
                <w:w w:val="105"/>
                <w:szCs w:val="22"/>
              </w:rPr>
              <w:t xml:space="preserve"> </w:t>
            </w:r>
            <w:r w:rsidRPr="00DF058B">
              <w:rPr>
                <w:rFonts w:eastAsia="MS Mincho"/>
                <w:w w:val="105"/>
                <w:szCs w:val="22"/>
              </w:rPr>
              <w:t>square</w:t>
            </w:r>
            <w:r w:rsidRPr="00DF058B">
              <w:rPr>
                <w:rFonts w:eastAsia="MS Mincho"/>
                <w:spacing w:val="9"/>
                <w:w w:val="105"/>
                <w:szCs w:val="22"/>
              </w:rPr>
              <w:t xml:space="preserve"> </w:t>
            </w:r>
            <w:r w:rsidRPr="00DF058B">
              <w:rPr>
                <w:rFonts w:eastAsia="MS Mincho"/>
                <w:w w:val="105"/>
                <w:szCs w:val="22"/>
              </w:rPr>
              <w:t>equals</w:t>
            </w:r>
            <w:r w:rsidRPr="00DF058B">
              <w:rPr>
                <w:rFonts w:eastAsia="MS Mincho"/>
                <w:spacing w:val="8"/>
                <w:w w:val="105"/>
                <w:szCs w:val="22"/>
              </w:rPr>
              <w:t xml:space="preserve"> </w:t>
            </w:r>
            <w:r w:rsidRPr="00DF058B">
              <w:rPr>
                <w:rFonts w:eastAsia="MS Mincho"/>
                <w:w w:val="105"/>
                <w:szCs w:val="22"/>
              </w:rPr>
              <w:t>49</w:t>
            </w:r>
            <w:r w:rsidRPr="00DF058B">
              <w:rPr>
                <w:rFonts w:eastAsia="MS Mincho"/>
                <w:spacing w:val="10"/>
                <w:w w:val="105"/>
                <w:szCs w:val="22"/>
              </w:rPr>
              <w:t xml:space="preserve"> </w:t>
            </w:r>
            <w:r w:rsidRPr="00DF058B">
              <w:rPr>
                <w:rFonts w:eastAsia="MS Mincho"/>
                <w:w w:val="105"/>
                <w:szCs w:val="22"/>
              </w:rPr>
              <w:t>square</w:t>
            </w:r>
            <w:r w:rsidRPr="00DF058B">
              <w:rPr>
                <w:rFonts w:eastAsia="MS Mincho"/>
                <w:spacing w:val="9"/>
                <w:w w:val="105"/>
                <w:szCs w:val="22"/>
              </w:rPr>
              <w:t xml:space="preserve"> </w:t>
            </w:r>
            <w:r w:rsidRPr="00DF058B">
              <w:rPr>
                <w:rFonts w:eastAsia="MS Mincho"/>
                <w:w w:val="105"/>
                <w:szCs w:val="22"/>
              </w:rPr>
              <w:t>inches. The</w:t>
            </w:r>
            <w:r w:rsidRPr="00DF058B">
              <w:rPr>
                <w:rFonts w:eastAsia="MS Mincho"/>
                <w:spacing w:val="9"/>
                <w:w w:val="105"/>
                <w:szCs w:val="22"/>
              </w:rPr>
              <w:t xml:space="preserve"> </w:t>
            </w:r>
            <w:r w:rsidRPr="00DF058B">
              <w:rPr>
                <w:rFonts w:eastAsia="MS Mincho"/>
                <w:w w:val="105"/>
                <w:szCs w:val="22"/>
              </w:rPr>
              <w:t>length</w:t>
            </w:r>
            <w:r w:rsidRPr="00DF058B">
              <w:rPr>
                <w:rFonts w:eastAsia="MS Mincho"/>
                <w:spacing w:val="9"/>
                <w:w w:val="105"/>
                <w:szCs w:val="22"/>
              </w:rPr>
              <w:t xml:space="preserve"> </w:t>
            </w:r>
            <w:r w:rsidRPr="00DF058B">
              <w:rPr>
                <w:rFonts w:eastAsia="MS Mincho"/>
                <w:w w:val="105"/>
                <w:szCs w:val="22"/>
              </w:rPr>
              <w:t>of</w:t>
            </w:r>
            <w:r w:rsidRPr="00DF058B">
              <w:rPr>
                <w:rFonts w:eastAsia="MS Mincho"/>
                <w:spacing w:val="9"/>
                <w:w w:val="105"/>
                <w:szCs w:val="22"/>
              </w:rPr>
              <w:t xml:space="preserve"> </w:t>
            </w:r>
            <w:r w:rsidRPr="00DF058B">
              <w:rPr>
                <w:rFonts w:eastAsia="MS Mincho"/>
                <w:w w:val="105"/>
                <w:szCs w:val="22"/>
              </w:rPr>
              <w:t>the</w:t>
            </w:r>
            <w:r w:rsidRPr="00DF058B">
              <w:rPr>
                <w:rFonts w:eastAsia="MS Mincho"/>
                <w:spacing w:val="9"/>
                <w:w w:val="105"/>
                <w:szCs w:val="22"/>
              </w:rPr>
              <w:t xml:space="preserve"> </w:t>
            </w:r>
            <w:r w:rsidRPr="00DF058B">
              <w:rPr>
                <w:rFonts w:eastAsia="MS Mincho"/>
                <w:w w:val="105"/>
                <w:szCs w:val="22"/>
              </w:rPr>
              <w:t>side</w:t>
            </w:r>
            <w:r w:rsidRPr="00DF058B">
              <w:rPr>
                <w:rFonts w:eastAsia="MS Mincho"/>
                <w:spacing w:val="8"/>
                <w:w w:val="105"/>
                <w:szCs w:val="22"/>
              </w:rPr>
              <w:t xml:space="preserve"> </w:t>
            </w:r>
            <w:r w:rsidRPr="00DF058B">
              <w:rPr>
                <w:rFonts w:eastAsia="MS Mincho"/>
                <w:w w:val="105"/>
                <w:szCs w:val="22"/>
              </w:rPr>
              <w:t>is</w:t>
            </w:r>
            <w:r w:rsidRPr="00DF058B">
              <w:rPr>
                <w:rFonts w:eastAsia="MS Mincho"/>
                <w:spacing w:val="8"/>
                <w:w w:val="105"/>
                <w:szCs w:val="22"/>
              </w:rPr>
              <w:t xml:space="preserve"> </w:t>
            </w:r>
            <w:r w:rsidRPr="00DF058B">
              <w:rPr>
                <w:rFonts w:eastAsia="MS Mincho"/>
                <w:w w:val="105"/>
                <w:szCs w:val="22"/>
              </w:rPr>
              <w:t>7</w:t>
            </w:r>
            <w:r w:rsidRPr="00DF058B">
              <w:rPr>
                <w:rFonts w:eastAsia="MS Mincho"/>
                <w:spacing w:val="11"/>
                <w:w w:val="105"/>
                <w:szCs w:val="22"/>
              </w:rPr>
              <w:t xml:space="preserve"> </w:t>
            </w:r>
            <w:r w:rsidRPr="00DF058B">
              <w:rPr>
                <w:rFonts w:eastAsia="MS Mincho"/>
                <w:w w:val="105"/>
                <w:szCs w:val="22"/>
              </w:rPr>
              <w:t>inches. Although</w:t>
            </w:r>
            <w:r w:rsidRPr="00DF058B">
              <w:rPr>
                <w:rFonts w:eastAsia="MS Mincho"/>
                <w:spacing w:val="9"/>
                <w:w w:val="105"/>
                <w:szCs w:val="22"/>
              </w:rPr>
              <w:t xml:space="preserve"> </w:t>
            </w:r>
            <w:r w:rsidRPr="00DF058B">
              <w:rPr>
                <w:rFonts w:eastAsia="MS Mincho"/>
                <w:w w:val="105"/>
                <w:szCs w:val="22"/>
              </w:rPr>
              <w:t>-7</w:t>
            </w:r>
            <w:r w:rsidRPr="00DF058B">
              <w:rPr>
                <w:rFonts w:eastAsia="MS Mincho"/>
                <w:spacing w:val="10"/>
                <w:w w:val="105"/>
                <w:szCs w:val="22"/>
              </w:rPr>
              <w:t xml:space="preserve"> </w:t>
            </w:r>
            <w:r w:rsidRPr="00DF058B">
              <w:rPr>
                <w:rFonts w:eastAsia="MS Mincho"/>
                <w:w w:val="105"/>
                <w:szCs w:val="22"/>
              </w:rPr>
              <w:t>is</w:t>
            </w:r>
            <w:r w:rsidRPr="00DF058B">
              <w:rPr>
                <w:rFonts w:eastAsia="MS Mincho"/>
                <w:w w:val="103"/>
                <w:szCs w:val="22"/>
              </w:rPr>
              <w:t xml:space="preserve"> </w:t>
            </w:r>
            <w:r w:rsidRPr="00DF058B">
              <w:rPr>
                <w:rFonts w:eastAsia="MS Mincho"/>
                <w:w w:val="105"/>
                <w:szCs w:val="22"/>
              </w:rPr>
              <w:t>a solution to the equation</w:t>
            </w:r>
            <w:r w:rsidRPr="009E47DD">
              <w:rPr>
                <w:rFonts w:eastAsia="MS Mincho"/>
                <w:i/>
                <w:w w:val="105"/>
                <w:szCs w:val="22"/>
              </w:rPr>
              <w:t>, x</w:t>
            </w:r>
            <w:r w:rsidRPr="009E47DD">
              <w:rPr>
                <w:rFonts w:eastAsia="MS Mincho"/>
                <w:i/>
                <w:w w:val="105"/>
                <w:position w:val="10"/>
                <w:sz w:val="14"/>
                <w:szCs w:val="22"/>
              </w:rPr>
              <w:t xml:space="preserve">2 </w:t>
            </w:r>
            <w:r w:rsidRPr="009E47DD">
              <w:rPr>
                <w:rFonts w:eastAsia="MS Mincho"/>
                <w:i/>
                <w:w w:val="105"/>
                <w:szCs w:val="22"/>
              </w:rPr>
              <w:t>= 49, -7 i</w:t>
            </w:r>
            <w:r w:rsidRPr="00DF058B">
              <w:rPr>
                <w:rFonts w:eastAsia="MS Mincho"/>
                <w:w w:val="105"/>
                <w:szCs w:val="22"/>
              </w:rPr>
              <w:t>s an extraneous solution.</w:t>
            </w:r>
          </w:p>
        </w:tc>
      </w:tr>
      <w:tr w:rsidR="001A2CDE" w:rsidRPr="009E47DD" w14:paraId="675EE519" w14:textId="77777777" w:rsidTr="00B575DD">
        <w:trPr>
          <w:trHeight w:val="569"/>
        </w:trPr>
        <w:tc>
          <w:tcPr>
            <w:tcW w:w="1427" w:type="dxa"/>
            <w:vAlign w:val="center"/>
          </w:tcPr>
          <w:p w14:paraId="58D63375" w14:textId="319C1747" w:rsidR="001A2CDE" w:rsidRPr="009E47DD" w:rsidRDefault="001A2CDE" w:rsidP="00D00372">
            <w:pPr>
              <w:tabs>
                <w:tab w:val="left" w:pos="990"/>
                <w:tab w:val="left" w:pos="1530"/>
                <w:tab w:val="left" w:pos="2070"/>
                <w:tab w:val="left" w:pos="2790"/>
                <w:tab w:val="left" w:pos="2880"/>
              </w:tabs>
              <w:jc w:val="center"/>
            </w:pPr>
            <w:r w:rsidRPr="009E47DD">
              <w:t>HSA.REI.B.4</w:t>
            </w:r>
          </w:p>
        </w:tc>
        <w:tc>
          <w:tcPr>
            <w:tcW w:w="643" w:type="dxa"/>
            <w:vAlign w:val="center"/>
          </w:tcPr>
          <w:p w14:paraId="2DC88401" w14:textId="7405ADEC" w:rsidR="001A2CDE" w:rsidRPr="009E47DD" w:rsidRDefault="001A2CDE" w:rsidP="00D00372">
            <w:pPr>
              <w:tabs>
                <w:tab w:val="left" w:pos="990"/>
                <w:tab w:val="left" w:pos="1530"/>
                <w:tab w:val="left" w:pos="2070"/>
                <w:tab w:val="left" w:pos="2790"/>
                <w:tab w:val="left" w:pos="2880"/>
              </w:tabs>
              <w:jc w:val="center"/>
            </w:pPr>
            <w:r w:rsidRPr="009E47DD">
              <w:t>11</w:t>
            </w:r>
          </w:p>
        </w:tc>
        <w:tc>
          <w:tcPr>
            <w:tcW w:w="12150" w:type="dxa"/>
          </w:tcPr>
          <w:p w14:paraId="73C17585" w14:textId="051D5E10" w:rsidR="001A2CDE" w:rsidRPr="009E47DD" w:rsidRDefault="001A2CDE" w:rsidP="00175E86">
            <w:pPr>
              <w:tabs>
                <w:tab w:val="left" w:pos="990"/>
                <w:tab w:val="left" w:pos="1530"/>
                <w:tab w:val="left" w:pos="2070"/>
                <w:tab w:val="left" w:pos="2790"/>
                <w:tab w:val="left" w:pos="2880"/>
              </w:tabs>
            </w:pPr>
            <w:r w:rsidRPr="009E47DD">
              <w:t>Solve quad</w:t>
            </w:r>
            <w:r w:rsidR="00C21CD2">
              <w:t xml:space="preserve">ratic equations in one </w:t>
            </w:r>
            <w:r w:rsidR="00C21CD2" w:rsidRPr="00116F2C">
              <w:rPr>
                <w:i/>
              </w:rPr>
              <w:t>variable</w:t>
            </w:r>
          </w:p>
          <w:p w14:paraId="5FC65FDB" w14:textId="77777777" w:rsidR="001A2CDE" w:rsidRPr="009E47DD" w:rsidRDefault="001A2CDE" w:rsidP="00175E86">
            <w:pPr>
              <w:tabs>
                <w:tab w:val="left" w:pos="990"/>
                <w:tab w:val="left" w:pos="1530"/>
                <w:tab w:val="left" w:pos="2070"/>
                <w:tab w:val="left" w:pos="2790"/>
                <w:tab w:val="left" w:pos="2880"/>
              </w:tabs>
            </w:pPr>
          </w:p>
          <w:p w14:paraId="58584E2B" w14:textId="4C9CA65D" w:rsidR="001A2CDE" w:rsidRPr="009E47DD" w:rsidRDefault="001A2CDE" w:rsidP="00EF10F7">
            <w:pPr>
              <w:numPr>
                <w:ilvl w:val="0"/>
                <w:numId w:val="13"/>
              </w:numPr>
              <w:tabs>
                <w:tab w:val="left" w:pos="990"/>
                <w:tab w:val="left" w:pos="1530"/>
                <w:tab w:val="left" w:pos="2070"/>
                <w:tab w:val="left" w:pos="2790"/>
                <w:tab w:val="left" w:pos="2880"/>
              </w:tabs>
            </w:pPr>
            <w:r w:rsidRPr="009E47DD">
              <w:t xml:space="preserve">Use the method of completing the square to transform any quadratic equation in </w:t>
            </w:r>
            <w:r w:rsidRPr="009E47DD">
              <w:rPr>
                <w:i/>
              </w:rPr>
              <w:t xml:space="preserve">x </w:t>
            </w:r>
            <w:r w:rsidRPr="009E47DD">
              <w:t xml:space="preserve">into an equation of the form </w:t>
            </w:r>
            <w:r w:rsidR="00C21CD2">
              <w:t>(</w:t>
            </w:r>
            <w:r w:rsidR="00C21CD2" w:rsidRPr="00CD0326">
              <w:rPr>
                <w:i/>
              </w:rPr>
              <w:t>x</w:t>
            </w:r>
            <w:r w:rsidR="00C21CD2">
              <w:t xml:space="preserve"> – </w:t>
            </w:r>
            <w:r w:rsidR="00C21CD2" w:rsidRPr="00CD0326">
              <w:rPr>
                <w:i/>
              </w:rPr>
              <w:t>p</w:t>
            </w:r>
            <w:proofErr w:type="gramStart"/>
            <w:r w:rsidR="00C21CD2">
              <w:t>)</w:t>
            </w:r>
            <w:r w:rsidR="00C21CD2">
              <w:rPr>
                <w:vertAlign w:val="superscript"/>
              </w:rPr>
              <w:t>2</w:t>
            </w:r>
            <w:proofErr w:type="gramEnd"/>
            <w:r w:rsidR="00C21CD2">
              <w:t xml:space="preserve"> = </w:t>
            </w:r>
            <w:r w:rsidR="00C21CD2" w:rsidRPr="00CD0326">
              <w:rPr>
                <w:i/>
              </w:rPr>
              <w:t>q</w:t>
            </w:r>
            <w:r w:rsidR="00C21CD2">
              <w:t xml:space="preserve"> </w:t>
            </w:r>
            <w:r w:rsidRPr="009E47DD">
              <w:t>that has the same solutions.</w:t>
            </w:r>
          </w:p>
          <w:p w14:paraId="52AE38D8" w14:textId="77777777" w:rsidR="00C21CD2" w:rsidRDefault="00C21CD2" w:rsidP="00175E86">
            <w:pPr>
              <w:tabs>
                <w:tab w:val="left" w:pos="990"/>
                <w:tab w:val="left" w:pos="1530"/>
                <w:tab w:val="left" w:pos="2070"/>
                <w:tab w:val="left" w:pos="2790"/>
                <w:tab w:val="left" w:pos="2880"/>
              </w:tabs>
            </w:pPr>
          </w:p>
          <w:p w14:paraId="4EBB99E4" w14:textId="77777777" w:rsidR="001A2CDE" w:rsidRPr="009E47DD" w:rsidRDefault="001A2CDE" w:rsidP="00175E86">
            <w:pPr>
              <w:tabs>
                <w:tab w:val="left" w:pos="990"/>
                <w:tab w:val="left" w:pos="1530"/>
                <w:tab w:val="left" w:pos="2070"/>
                <w:tab w:val="left" w:pos="2790"/>
                <w:tab w:val="left" w:pos="2880"/>
              </w:tabs>
            </w:pPr>
            <w:r w:rsidRPr="009E47DD">
              <w:t xml:space="preserve">Note: This would be a good opportunity to demonstrate/explore how the quadratic formula is derived. This standard also connects to the transformations of </w:t>
            </w:r>
            <w:r w:rsidRPr="00116F2C">
              <w:rPr>
                <w:i/>
              </w:rPr>
              <w:t>functions</w:t>
            </w:r>
            <w:r w:rsidRPr="009E47DD">
              <w:t xml:space="preserve"> and identifying key features of a graph (F-BF3).</w:t>
            </w:r>
          </w:p>
          <w:p w14:paraId="0E0BAA9B" w14:textId="77777777" w:rsidR="001A2CDE" w:rsidRPr="009E47DD" w:rsidRDefault="001A2CDE" w:rsidP="00175E86">
            <w:pPr>
              <w:tabs>
                <w:tab w:val="left" w:pos="990"/>
                <w:tab w:val="left" w:pos="1530"/>
                <w:tab w:val="left" w:pos="2070"/>
                <w:tab w:val="left" w:pos="2790"/>
                <w:tab w:val="left" w:pos="2880"/>
              </w:tabs>
            </w:pPr>
            <w:r w:rsidRPr="009E47DD">
              <w:t>Introduce this with a leading coefficient of 1 in Algebra I. Finish mastery in Algebra II.</w:t>
            </w:r>
          </w:p>
          <w:p w14:paraId="709CA990" w14:textId="77777777" w:rsidR="001A2CDE" w:rsidRPr="009E47DD" w:rsidRDefault="001A2CDE" w:rsidP="00175E86">
            <w:pPr>
              <w:tabs>
                <w:tab w:val="left" w:pos="990"/>
                <w:tab w:val="left" w:pos="1530"/>
                <w:tab w:val="left" w:pos="2070"/>
                <w:tab w:val="left" w:pos="2790"/>
                <w:tab w:val="left" w:pos="2880"/>
              </w:tabs>
            </w:pPr>
          </w:p>
          <w:p w14:paraId="4521EE6D" w14:textId="77777777" w:rsidR="001A2CDE" w:rsidRPr="009E47DD" w:rsidRDefault="001A2CDE" w:rsidP="00EF10F7">
            <w:pPr>
              <w:numPr>
                <w:ilvl w:val="0"/>
                <w:numId w:val="13"/>
              </w:numPr>
              <w:tabs>
                <w:tab w:val="left" w:pos="990"/>
                <w:tab w:val="left" w:pos="1530"/>
                <w:tab w:val="left" w:pos="2070"/>
                <w:tab w:val="left" w:pos="2790"/>
                <w:tab w:val="left" w:pos="2880"/>
              </w:tabs>
            </w:pPr>
            <w:r w:rsidRPr="009E47DD">
              <w:t>Solve quadratic equations (as appropriate to the initial form of the equation) by:</w:t>
            </w:r>
          </w:p>
          <w:p w14:paraId="41C4A1D7" w14:textId="77777777" w:rsidR="001A2CDE" w:rsidRPr="009E47DD" w:rsidRDefault="001A2CDE" w:rsidP="00EF10F7">
            <w:pPr>
              <w:numPr>
                <w:ilvl w:val="1"/>
                <w:numId w:val="13"/>
              </w:numPr>
              <w:tabs>
                <w:tab w:val="left" w:pos="990"/>
                <w:tab w:val="left" w:pos="1530"/>
                <w:tab w:val="left" w:pos="2070"/>
                <w:tab w:val="left" w:pos="2790"/>
                <w:tab w:val="left" w:pos="2880"/>
              </w:tabs>
            </w:pPr>
            <w:r w:rsidRPr="009E47DD">
              <w:t xml:space="preserve">Inspection of a graph </w:t>
            </w:r>
          </w:p>
          <w:p w14:paraId="2F819191" w14:textId="77777777" w:rsidR="001A2CDE" w:rsidRPr="009E47DD" w:rsidRDefault="001A2CDE" w:rsidP="00EF10F7">
            <w:pPr>
              <w:numPr>
                <w:ilvl w:val="1"/>
                <w:numId w:val="13"/>
              </w:numPr>
              <w:tabs>
                <w:tab w:val="left" w:pos="990"/>
                <w:tab w:val="left" w:pos="1530"/>
                <w:tab w:val="left" w:pos="2070"/>
                <w:tab w:val="left" w:pos="2790"/>
                <w:tab w:val="left" w:pos="2880"/>
              </w:tabs>
            </w:pPr>
            <w:r w:rsidRPr="009E47DD">
              <w:t xml:space="preserve">Taking square roots </w:t>
            </w:r>
          </w:p>
          <w:p w14:paraId="18BA4710" w14:textId="77777777" w:rsidR="001A2CDE" w:rsidRPr="009E47DD" w:rsidRDefault="001A2CDE" w:rsidP="00EF10F7">
            <w:pPr>
              <w:numPr>
                <w:ilvl w:val="1"/>
                <w:numId w:val="13"/>
              </w:numPr>
              <w:tabs>
                <w:tab w:val="left" w:pos="990"/>
                <w:tab w:val="left" w:pos="1530"/>
                <w:tab w:val="left" w:pos="2070"/>
                <w:tab w:val="left" w:pos="2790"/>
                <w:tab w:val="left" w:pos="2880"/>
              </w:tabs>
            </w:pPr>
            <w:r w:rsidRPr="009E47DD">
              <w:t>Completing the square</w:t>
            </w:r>
          </w:p>
          <w:p w14:paraId="3D44ED0E" w14:textId="77777777" w:rsidR="001A2CDE" w:rsidRPr="009E47DD" w:rsidRDefault="001A2CDE" w:rsidP="00EF10F7">
            <w:pPr>
              <w:numPr>
                <w:ilvl w:val="1"/>
                <w:numId w:val="13"/>
              </w:numPr>
              <w:tabs>
                <w:tab w:val="left" w:pos="990"/>
                <w:tab w:val="left" w:pos="1530"/>
                <w:tab w:val="left" w:pos="2070"/>
                <w:tab w:val="left" w:pos="2790"/>
                <w:tab w:val="left" w:pos="2880"/>
              </w:tabs>
            </w:pPr>
            <w:r w:rsidRPr="009E47DD">
              <w:t>Using the quadratic formula</w:t>
            </w:r>
          </w:p>
          <w:p w14:paraId="18470D6D" w14:textId="77777777" w:rsidR="001A2CDE" w:rsidRPr="009E47DD" w:rsidRDefault="001A2CDE" w:rsidP="00EF10F7">
            <w:pPr>
              <w:numPr>
                <w:ilvl w:val="1"/>
                <w:numId w:val="13"/>
              </w:numPr>
              <w:tabs>
                <w:tab w:val="left" w:pos="990"/>
                <w:tab w:val="left" w:pos="1530"/>
                <w:tab w:val="left" w:pos="2070"/>
                <w:tab w:val="left" w:pos="2790"/>
                <w:tab w:val="left" w:pos="2880"/>
              </w:tabs>
            </w:pPr>
            <w:r w:rsidRPr="009E47DD">
              <w:t>Factoring</w:t>
            </w:r>
          </w:p>
          <w:p w14:paraId="78DAD22E" w14:textId="77777777" w:rsidR="001A2CDE" w:rsidRPr="009E47DD" w:rsidRDefault="001A2CDE" w:rsidP="00175E86">
            <w:pPr>
              <w:tabs>
                <w:tab w:val="left" w:pos="990"/>
                <w:tab w:val="left" w:pos="1530"/>
                <w:tab w:val="left" w:pos="2070"/>
                <w:tab w:val="left" w:pos="2790"/>
                <w:tab w:val="left" w:pos="2880"/>
              </w:tabs>
            </w:pPr>
          </w:p>
          <w:p w14:paraId="2C3C9C1D" w14:textId="60A03B8B" w:rsidR="001A2CDE" w:rsidRPr="009E47DD" w:rsidRDefault="001A2CDE" w:rsidP="00175E86">
            <w:pPr>
              <w:tabs>
                <w:tab w:val="left" w:pos="990"/>
                <w:tab w:val="left" w:pos="1530"/>
                <w:tab w:val="left" w:pos="2070"/>
                <w:tab w:val="left" w:pos="2790"/>
                <w:tab w:val="left" w:pos="2880"/>
              </w:tabs>
            </w:pPr>
            <w:r w:rsidRPr="009E47DD">
              <w:t>Recognize complex solutions and write them as</w:t>
            </w:r>
            <w:r w:rsidR="00C21CD2">
              <w:t xml:space="preserve"> </w:t>
            </w:r>
            <w:r w:rsidR="00C21CD2">
              <w:rPr>
                <w:i/>
              </w:rPr>
              <w:t xml:space="preserve">a </w:t>
            </w:r>
            <w:r w:rsidR="00C21CD2">
              <w:rPr>
                <w:i/>
                <w:u w:val="single"/>
              </w:rPr>
              <w:t>+</w:t>
            </w:r>
            <w:r w:rsidR="00C21CD2">
              <w:rPr>
                <w:i/>
              </w:rPr>
              <w:t xml:space="preserve"> bi</w:t>
            </w:r>
            <w:r w:rsidRPr="009E47DD">
              <w:t xml:space="preserve"> </w:t>
            </w:r>
            <w:r w:rsidR="00C21CD2">
              <w:t>fo</w:t>
            </w:r>
            <w:r w:rsidRPr="009E47DD">
              <w:t>r real numbers a and b. (Algebra 2 only)</w:t>
            </w:r>
          </w:p>
          <w:p w14:paraId="2B784D7D" w14:textId="77777777" w:rsidR="001A2CDE" w:rsidRPr="009E47DD" w:rsidRDefault="001A2CDE" w:rsidP="00175E86">
            <w:pPr>
              <w:tabs>
                <w:tab w:val="left" w:pos="990"/>
                <w:tab w:val="left" w:pos="1530"/>
                <w:tab w:val="left" w:pos="2070"/>
                <w:tab w:val="left" w:pos="2790"/>
                <w:tab w:val="left" w:pos="2880"/>
              </w:tabs>
            </w:pPr>
          </w:p>
          <w:p w14:paraId="60CB9E2E" w14:textId="77777777" w:rsidR="001A2CDE" w:rsidRPr="009E47DD" w:rsidRDefault="001A2CDE" w:rsidP="001E3C8D">
            <w:pPr>
              <w:tabs>
                <w:tab w:val="left" w:pos="990"/>
                <w:tab w:val="left" w:pos="1530"/>
                <w:tab w:val="left" w:pos="2070"/>
                <w:tab w:val="left" w:pos="2790"/>
                <w:tab w:val="left" w:pos="2880"/>
              </w:tabs>
            </w:pPr>
            <w:r>
              <w:t>Limitation</w:t>
            </w:r>
            <w:r w:rsidRPr="009E47DD">
              <w:t>:</w:t>
            </w:r>
          </w:p>
          <w:p w14:paraId="5C55FD73" w14:textId="77777777" w:rsidR="001A2CDE" w:rsidRPr="009E47DD" w:rsidRDefault="001A2CDE" w:rsidP="00344197">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do not require students to write solutions for quadratic equations that have roots with nonzero imaginary parts. However, tasks can require the student to recognize cases in which a quadratic equation has no real solutions. </w:t>
            </w:r>
          </w:p>
          <w:p w14:paraId="0EE4D60C" w14:textId="69E91A43" w:rsidR="001A2CDE" w:rsidRPr="009E47DD" w:rsidRDefault="001A2CDE" w:rsidP="00344197">
            <w:pPr>
              <w:widowControl w:val="0"/>
              <w:autoSpaceDE w:val="0"/>
              <w:autoSpaceDN w:val="0"/>
              <w:adjustRightInd w:val="0"/>
              <w:rPr>
                <w:color w:val="000000"/>
              </w:rPr>
            </w:pPr>
            <w:r w:rsidRPr="009E47DD">
              <w:rPr>
                <w:iCs/>
                <w:color w:val="000000"/>
              </w:rPr>
              <w:t>Note, solving a quadratic equation by factoring relies on the connection between zeros and factors of polynomials (cluster A-APR.B). Cluster A-APR.B is formally assessed in Algebra II.</w:t>
            </w:r>
            <w:r w:rsidRPr="009E47DD">
              <w:rPr>
                <w:i/>
                <w:iCs/>
                <w:color w:val="000000"/>
              </w:rPr>
              <w:t xml:space="preserve"> </w:t>
            </w:r>
          </w:p>
        </w:tc>
      </w:tr>
    </w:tbl>
    <w:p w14:paraId="2401679C" w14:textId="77777777" w:rsidR="005E0BEE" w:rsidRDefault="005E0BEE" w:rsidP="00BC68DE">
      <w:pPr>
        <w:tabs>
          <w:tab w:val="left" w:pos="990"/>
          <w:tab w:val="left" w:pos="1530"/>
          <w:tab w:val="left" w:pos="2070"/>
          <w:tab w:val="left" w:pos="2790"/>
          <w:tab w:val="left" w:pos="2880"/>
        </w:tabs>
      </w:pPr>
    </w:p>
    <w:p w14:paraId="64F08391" w14:textId="77777777" w:rsidR="005E0BEE" w:rsidRDefault="005E0BEE" w:rsidP="00BC68DE">
      <w:pPr>
        <w:tabs>
          <w:tab w:val="left" w:pos="990"/>
          <w:tab w:val="left" w:pos="1530"/>
          <w:tab w:val="left" w:pos="2070"/>
          <w:tab w:val="left" w:pos="2790"/>
          <w:tab w:val="left" w:pos="2880"/>
        </w:tabs>
      </w:pPr>
    </w:p>
    <w:p w14:paraId="79F43ED8" w14:textId="77777777" w:rsidR="005E0BEE" w:rsidRDefault="005E0BEE" w:rsidP="00BC68DE">
      <w:pPr>
        <w:tabs>
          <w:tab w:val="left" w:pos="990"/>
          <w:tab w:val="left" w:pos="1530"/>
          <w:tab w:val="left" w:pos="2070"/>
          <w:tab w:val="left" w:pos="2790"/>
          <w:tab w:val="left" w:pos="2880"/>
        </w:tabs>
      </w:pPr>
    </w:p>
    <w:p w14:paraId="26E2752D" w14:textId="77777777" w:rsidR="00BC68DE" w:rsidRPr="009E47DD" w:rsidRDefault="00BC68DE" w:rsidP="00BC68DE">
      <w:pPr>
        <w:tabs>
          <w:tab w:val="left" w:pos="990"/>
          <w:tab w:val="left" w:pos="1530"/>
          <w:tab w:val="left" w:pos="2070"/>
          <w:tab w:val="left" w:pos="2790"/>
          <w:tab w:val="left" w:pos="2880"/>
        </w:tabs>
      </w:pPr>
      <w:r w:rsidRPr="009E47DD">
        <w:lastRenderedPageBreak/>
        <w:t>Domain:  Reasoning with Equations and Inequalities</w:t>
      </w:r>
    </w:p>
    <w:p w14:paraId="58B60ED8" w14:textId="77777777" w:rsidR="00BC68DE" w:rsidRPr="009E47DD" w:rsidRDefault="00BC68DE" w:rsidP="00BC68DE">
      <w:pPr>
        <w:tabs>
          <w:tab w:val="left" w:pos="990"/>
          <w:tab w:val="left" w:pos="1530"/>
          <w:tab w:val="left" w:pos="2070"/>
          <w:tab w:val="left" w:pos="2790"/>
          <w:tab w:val="left" w:pos="2880"/>
        </w:tabs>
        <w:ind w:left="720"/>
      </w:pPr>
      <w:r w:rsidRPr="009E47DD">
        <w:tab/>
        <w:t xml:space="preserve">Cluster(s): </w:t>
      </w:r>
      <w:r w:rsidRPr="009E47DD">
        <w:tab/>
        <w:t xml:space="preserve">10. Understand solving equations as a process of reasoning and explain the reasoning </w:t>
      </w:r>
    </w:p>
    <w:p w14:paraId="5B6469F4" w14:textId="77777777" w:rsidR="00BC68DE" w:rsidRPr="009E47DD" w:rsidRDefault="00BC68DE" w:rsidP="00BC68DE">
      <w:pPr>
        <w:tabs>
          <w:tab w:val="left" w:pos="990"/>
          <w:tab w:val="left" w:pos="1530"/>
          <w:tab w:val="left" w:pos="2070"/>
          <w:tab w:val="left" w:pos="2790"/>
          <w:tab w:val="left" w:pos="2880"/>
        </w:tabs>
      </w:pPr>
      <w:r w:rsidRPr="009E47DD">
        <w:tab/>
      </w:r>
      <w:r w:rsidRPr="009E47DD">
        <w:tab/>
      </w:r>
      <w:r w:rsidRPr="009E47DD">
        <w:tab/>
        <w:t>11. Solve equations and inequalities in one variable</w:t>
      </w:r>
    </w:p>
    <w:p w14:paraId="3641AEA7" w14:textId="77777777" w:rsidR="00BC68DE" w:rsidRPr="009E47DD" w:rsidRDefault="00BC68DE" w:rsidP="00BC68DE">
      <w:pPr>
        <w:tabs>
          <w:tab w:val="left" w:pos="990"/>
          <w:tab w:val="left" w:pos="1530"/>
          <w:tab w:val="left" w:pos="2070"/>
          <w:tab w:val="left" w:pos="2790"/>
          <w:tab w:val="left" w:pos="2880"/>
        </w:tabs>
      </w:pPr>
      <w:r w:rsidRPr="009E47DD">
        <w:tab/>
      </w:r>
      <w:r w:rsidRPr="009E47DD">
        <w:tab/>
      </w:r>
      <w:r w:rsidRPr="009E47DD">
        <w:tab/>
        <w:t>12. Solve systems of equations and inequalities graphically</w:t>
      </w:r>
    </w:p>
    <w:p w14:paraId="10D5FD8F" w14:textId="77777777" w:rsidR="00BC68DE" w:rsidRPr="009E47DD" w:rsidRDefault="00BC68DE" w:rsidP="00BC68DE">
      <w:pPr>
        <w:tabs>
          <w:tab w:val="left" w:pos="990"/>
          <w:tab w:val="left" w:pos="1530"/>
          <w:tab w:val="left" w:pos="2070"/>
          <w:tab w:val="left" w:pos="2790"/>
          <w:tab w:val="left" w:pos="2880"/>
        </w:tabs>
      </w:pPr>
      <w:r w:rsidRPr="009E47DD">
        <w:tab/>
      </w:r>
      <w:r w:rsidRPr="009E47DD">
        <w:tab/>
      </w:r>
      <w:r w:rsidRPr="009E47DD">
        <w:tab/>
        <w:t>13. Solve systems of equations</w:t>
      </w:r>
    </w:p>
    <w:p w14:paraId="56175BE1" w14:textId="77777777" w:rsidR="00BC68DE" w:rsidRDefault="00BC68DE" w:rsidP="00D00372">
      <w:pPr>
        <w:tabs>
          <w:tab w:val="left" w:pos="990"/>
          <w:tab w:val="left" w:pos="1530"/>
          <w:tab w:val="left" w:pos="2070"/>
          <w:tab w:val="left" w:pos="2790"/>
          <w:tab w:val="left" w:pos="2880"/>
        </w:tabs>
      </w:pPr>
    </w:p>
    <w:p w14:paraId="592CB542" w14:textId="77777777" w:rsidR="00BC68DE" w:rsidRDefault="00BC68DE" w:rsidP="00D00372">
      <w:pPr>
        <w:tabs>
          <w:tab w:val="left" w:pos="990"/>
          <w:tab w:val="left" w:pos="1530"/>
          <w:tab w:val="left" w:pos="2070"/>
          <w:tab w:val="left" w:pos="2790"/>
          <w:tab w:val="left" w:pos="2880"/>
        </w:tabs>
      </w:pPr>
    </w:p>
    <w:tbl>
      <w:tblPr>
        <w:tblW w:w="142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27"/>
        <w:gridCol w:w="643"/>
        <w:gridCol w:w="12150"/>
      </w:tblGrid>
      <w:tr w:rsidR="00BC68DE" w:rsidRPr="009E47DD" w14:paraId="3BEDBA32" w14:textId="77777777" w:rsidTr="00AF4921">
        <w:trPr>
          <w:trHeight w:val="110"/>
        </w:trPr>
        <w:tc>
          <w:tcPr>
            <w:tcW w:w="1427" w:type="dxa"/>
            <w:vAlign w:val="center"/>
          </w:tcPr>
          <w:p w14:paraId="23327BBF" w14:textId="77777777" w:rsidR="00BC68DE" w:rsidRPr="009E47DD" w:rsidRDefault="00BC68DE" w:rsidP="00AF4921">
            <w:pPr>
              <w:tabs>
                <w:tab w:val="left" w:pos="990"/>
                <w:tab w:val="left" w:pos="1530"/>
                <w:tab w:val="left" w:pos="2070"/>
                <w:tab w:val="left" w:pos="2790"/>
                <w:tab w:val="left" w:pos="2880"/>
              </w:tabs>
              <w:jc w:val="center"/>
            </w:pPr>
            <w:r w:rsidRPr="009E47DD">
              <w:t>HSA.REI.D.11</w:t>
            </w:r>
          </w:p>
        </w:tc>
        <w:tc>
          <w:tcPr>
            <w:tcW w:w="643" w:type="dxa"/>
            <w:vAlign w:val="center"/>
          </w:tcPr>
          <w:p w14:paraId="62C20EE6" w14:textId="77777777" w:rsidR="00BC68DE" w:rsidRPr="009E47DD" w:rsidRDefault="00BC68DE" w:rsidP="00AF4921">
            <w:pPr>
              <w:tabs>
                <w:tab w:val="left" w:pos="990"/>
                <w:tab w:val="left" w:pos="1530"/>
                <w:tab w:val="left" w:pos="2070"/>
                <w:tab w:val="left" w:pos="2790"/>
                <w:tab w:val="left" w:pos="2880"/>
              </w:tabs>
              <w:jc w:val="center"/>
            </w:pPr>
            <w:r w:rsidRPr="009E47DD">
              <w:t>13</w:t>
            </w:r>
          </w:p>
        </w:tc>
        <w:tc>
          <w:tcPr>
            <w:tcW w:w="12150" w:type="dxa"/>
          </w:tcPr>
          <w:p w14:paraId="49C27674" w14:textId="77777777" w:rsidR="00BC68DE" w:rsidRPr="009E47DD" w:rsidRDefault="00BC68DE" w:rsidP="00AF4921">
            <w:pPr>
              <w:tabs>
                <w:tab w:val="left" w:pos="990"/>
                <w:tab w:val="left" w:pos="1530"/>
                <w:tab w:val="left" w:pos="2070"/>
                <w:tab w:val="left" w:pos="2790"/>
                <w:tab w:val="left" w:pos="2880"/>
              </w:tabs>
            </w:pPr>
            <w:r w:rsidRPr="009E47DD">
              <w:t xml:space="preserve">Explain why the </w:t>
            </w:r>
            <w:r w:rsidRPr="009E47DD">
              <w:rPr>
                <w:i/>
              </w:rPr>
              <w:t>x</w:t>
            </w:r>
            <w:r w:rsidRPr="009E47DD">
              <w:t xml:space="preserve">-coordinates of the points where the graphs of the equations </w:t>
            </w:r>
            <w:r w:rsidRPr="009E47DD">
              <w:rPr>
                <w:i/>
              </w:rPr>
              <w:t xml:space="preserve">y </w:t>
            </w:r>
            <w:r w:rsidRPr="009E47DD">
              <w:t xml:space="preserve">= </w:t>
            </w:r>
            <w:r w:rsidRPr="009E47DD">
              <w:rPr>
                <w:i/>
              </w:rPr>
              <w:t>f</w:t>
            </w:r>
            <w:r w:rsidRPr="009E47DD">
              <w:t>(</w:t>
            </w:r>
            <w:r w:rsidRPr="009E47DD">
              <w:rPr>
                <w:i/>
              </w:rPr>
              <w:t>x</w:t>
            </w:r>
            <w:r w:rsidRPr="009E47DD">
              <w:t xml:space="preserve">) and </w:t>
            </w:r>
            <w:r w:rsidRPr="009E47DD">
              <w:rPr>
                <w:i/>
              </w:rPr>
              <w:t xml:space="preserve">y </w:t>
            </w:r>
            <w:r w:rsidRPr="009E47DD">
              <w:t xml:space="preserve">= </w:t>
            </w:r>
            <w:r w:rsidRPr="009E47DD">
              <w:rPr>
                <w:i/>
              </w:rPr>
              <w:t>g</w:t>
            </w:r>
            <w:r w:rsidRPr="009E47DD">
              <w:t>(</w:t>
            </w:r>
            <w:r w:rsidRPr="009E47DD">
              <w:rPr>
                <w:i/>
              </w:rPr>
              <w:t>x</w:t>
            </w:r>
            <w:r w:rsidRPr="009E47DD">
              <w:t xml:space="preserve">) intersect are the solutions of the equation </w:t>
            </w:r>
            <w:r w:rsidRPr="009E47DD">
              <w:rPr>
                <w:i/>
              </w:rPr>
              <w:t>f</w:t>
            </w:r>
            <w:r w:rsidRPr="009E47DD">
              <w:t>(</w:t>
            </w:r>
            <w:r w:rsidRPr="009E47DD">
              <w:rPr>
                <w:i/>
              </w:rPr>
              <w:t>x</w:t>
            </w:r>
            <w:r w:rsidRPr="009E47DD">
              <w:t xml:space="preserve">) = </w:t>
            </w:r>
            <w:r w:rsidRPr="009E47DD">
              <w:rPr>
                <w:i/>
              </w:rPr>
              <w:t>g</w:t>
            </w:r>
            <w:r w:rsidRPr="009E47DD">
              <w:t>(</w:t>
            </w:r>
            <w:r w:rsidRPr="009E47DD">
              <w:rPr>
                <w:i/>
              </w:rPr>
              <w:t>x</w:t>
            </w:r>
            <w:r w:rsidRPr="009E47DD">
              <w:t>);</w:t>
            </w:r>
          </w:p>
          <w:p w14:paraId="4447255E" w14:textId="77777777" w:rsidR="00BC68DE" w:rsidRPr="009E47DD" w:rsidRDefault="00BC68DE" w:rsidP="00AF4921">
            <w:pPr>
              <w:tabs>
                <w:tab w:val="left" w:pos="990"/>
                <w:tab w:val="left" w:pos="1530"/>
                <w:tab w:val="left" w:pos="2070"/>
                <w:tab w:val="left" w:pos="2790"/>
                <w:tab w:val="left" w:pos="2880"/>
              </w:tabs>
            </w:pPr>
          </w:p>
          <w:p w14:paraId="78717032" w14:textId="77777777" w:rsidR="00BC68DE" w:rsidRPr="009E47DD" w:rsidRDefault="00BC68DE" w:rsidP="00AF4921">
            <w:pPr>
              <w:tabs>
                <w:tab w:val="left" w:pos="990"/>
                <w:tab w:val="left" w:pos="1530"/>
                <w:tab w:val="left" w:pos="2070"/>
                <w:tab w:val="left" w:pos="2790"/>
                <w:tab w:val="left" w:pos="2880"/>
              </w:tabs>
            </w:pPr>
            <w:r w:rsidRPr="009E47DD">
              <w:t>Find the solutions approximately by</w:t>
            </w:r>
            <w:r>
              <w:t>:</w:t>
            </w:r>
          </w:p>
          <w:p w14:paraId="32EA2154" w14:textId="77777777" w:rsidR="00BC68DE" w:rsidRPr="009E47DD" w:rsidRDefault="00BC68DE" w:rsidP="00AF4921">
            <w:pPr>
              <w:numPr>
                <w:ilvl w:val="0"/>
                <w:numId w:val="15"/>
              </w:numPr>
              <w:tabs>
                <w:tab w:val="left" w:pos="990"/>
                <w:tab w:val="left" w:pos="1530"/>
                <w:tab w:val="left" w:pos="2070"/>
                <w:tab w:val="left" w:pos="2790"/>
                <w:tab w:val="left" w:pos="2880"/>
              </w:tabs>
            </w:pPr>
            <w:r w:rsidRPr="009E47DD">
              <w:t>Using technology to graph the</w:t>
            </w:r>
            <w:r w:rsidRPr="00116F2C">
              <w:rPr>
                <w:i/>
              </w:rPr>
              <w:t xml:space="preserve"> functions</w:t>
            </w:r>
            <w:r w:rsidRPr="009E47DD">
              <w:t xml:space="preserve"> </w:t>
            </w:r>
          </w:p>
          <w:p w14:paraId="5B0D7466" w14:textId="77777777" w:rsidR="00BC68DE" w:rsidRPr="009E47DD" w:rsidRDefault="00BC68DE" w:rsidP="00AF4921">
            <w:pPr>
              <w:numPr>
                <w:ilvl w:val="0"/>
                <w:numId w:val="15"/>
              </w:numPr>
              <w:tabs>
                <w:tab w:val="left" w:pos="990"/>
                <w:tab w:val="left" w:pos="1530"/>
                <w:tab w:val="left" w:pos="2070"/>
                <w:tab w:val="left" w:pos="2790"/>
                <w:tab w:val="left" w:pos="2880"/>
              </w:tabs>
            </w:pPr>
            <w:r w:rsidRPr="009E47DD">
              <w:t xml:space="preserve">Making tables of values </w:t>
            </w:r>
          </w:p>
          <w:p w14:paraId="2E374193" w14:textId="77777777" w:rsidR="00BC68DE" w:rsidRPr="009E47DD" w:rsidRDefault="00BC68DE" w:rsidP="00AF4921">
            <w:pPr>
              <w:numPr>
                <w:ilvl w:val="0"/>
                <w:numId w:val="15"/>
              </w:numPr>
              <w:tabs>
                <w:tab w:val="left" w:pos="990"/>
                <w:tab w:val="left" w:pos="1530"/>
                <w:tab w:val="left" w:pos="2070"/>
                <w:tab w:val="left" w:pos="2790"/>
                <w:tab w:val="left" w:pos="2880"/>
              </w:tabs>
            </w:pPr>
            <w:r w:rsidRPr="009E47DD">
              <w:t>Finding successive approximations</w:t>
            </w:r>
          </w:p>
          <w:p w14:paraId="18DB7A0C" w14:textId="77777777" w:rsidR="00BC68DE" w:rsidRPr="009E47DD" w:rsidRDefault="00BC68DE" w:rsidP="00AF4921">
            <w:pPr>
              <w:tabs>
                <w:tab w:val="left" w:pos="990"/>
                <w:tab w:val="left" w:pos="1530"/>
                <w:tab w:val="left" w:pos="2070"/>
                <w:tab w:val="left" w:pos="2790"/>
                <w:tab w:val="left" w:pos="2880"/>
              </w:tabs>
            </w:pPr>
          </w:p>
          <w:p w14:paraId="36E5E970" w14:textId="77777777" w:rsidR="00BC68DE" w:rsidRPr="009E47DD" w:rsidRDefault="00BC68DE" w:rsidP="00AF4921">
            <w:pPr>
              <w:tabs>
                <w:tab w:val="left" w:pos="990"/>
                <w:tab w:val="left" w:pos="1530"/>
                <w:tab w:val="left" w:pos="2070"/>
                <w:tab w:val="left" w:pos="2790"/>
                <w:tab w:val="left" w:pos="2880"/>
              </w:tabs>
            </w:pPr>
            <w:r w:rsidRPr="009E47DD">
              <w:t xml:space="preserve">Include cases (but not limited to) where </w:t>
            </w:r>
            <w:r w:rsidRPr="009E47DD">
              <w:rPr>
                <w:i/>
              </w:rPr>
              <w:t>f</w:t>
            </w:r>
            <w:r w:rsidRPr="009E47DD">
              <w:t>(</w:t>
            </w:r>
            <w:r w:rsidRPr="009E47DD">
              <w:rPr>
                <w:i/>
              </w:rPr>
              <w:t>x</w:t>
            </w:r>
            <w:r w:rsidRPr="009E47DD">
              <w:t xml:space="preserve">) and/or </w:t>
            </w:r>
            <w:r w:rsidRPr="009E47DD">
              <w:rPr>
                <w:i/>
              </w:rPr>
              <w:t>g</w:t>
            </w:r>
            <w:r w:rsidRPr="009E47DD">
              <w:t>(</w:t>
            </w:r>
            <w:r w:rsidRPr="009E47DD">
              <w:rPr>
                <w:i/>
              </w:rPr>
              <w:t>x</w:t>
            </w:r>
            <w:r w:rsidRPr="009E47DD">
              <w:t>) are</w:t>
            </w:r>
            <w:r>
              <w:t>:</w:t>
            </w:r>
          </w:p>
          <w:p w14:paraId="2D3947AE" w14:textId="77777777" w:rsidR="00BC68DE" w:rsidRPr="009E47DD" w:rsidRDefault="00BC68DE" w:rsidP="00AF4921">
            <w:pPr>
              <w:numPr>
                <w:ilvl w:val="0"/>
                <w:numId w:val="15"/>
              </w:numPr>
              <w:tabs>
                <w:tab w:val="left" w:pos="990"/>
                <w:tab w:val="left" w:pos="1530"/>
                <w:tab w:val="left" w:pos="2070"/>
                <w:tab w:val="left" w:pos="2790"/>
                <w:tab w:val="left" w:pos="2880"/>
              </w:tabs>
            </w:pPr>
            <w:r w:rsidRPr="009E47DD">
              <w:t xml:space="preserve">Linear </w:t>
            </w:r>
          </w:p>
          <w:p w14:paraId="097F9776" w14:textId="77777777" w:rsidR="00BC68DE" w:rsidRPr="009E47DD" w:rsidRDefault="00BC68DE" w:rsidP="00AF4921">
            <w:pPr>
              <w:numPr>
                <w:ilvl w:val="0"/>
                <w:numId w:val="15"/>
              </w:numPr>
              <w:tabs>
                <w:tab w:val="left" w:pos="990"/>
                <w:tab w:val="left" w:pos="1530"/>
                <w:tab w:val="left" w:pos="2070"/>
                <w:tab w:val="left" w:pos="2790"/>
                <w:tab w:val="left" w:pos="2880"/>
              </w:tabs>
            </w:pPr>
            <w:r w:rsidRPr="009E47DD">
              <w:t xml:space="preserve">Polynomial </w:t>
            </w:r>
          </w:p>
          <w:p w14:paraId="7EE234A6" w14:textId="77777777" w:rsidR="00BC68DE" w:rsidRPr="009E47DD" w:rsidRDefault="00BC68DE" w:rsidP="00AF4921">
            <w:pPr>
              <w:numPr>
                <w:ilvl w:val="0"/>
                <w:numId w:val="15"/>
              </w:numPr>
              <w:tabs>
                <w:tab w:val="left" w:pos="990"/>
                <w:tab w:val="left" w:pos="1530"/>
                <w:tab w:val="left" w:pos="2070"/>
                <w:tab w:val="left" w:pos="2790"/>
                <w:tab w:val="left" w:pos="2880"/>
              </w:tabs>
            </w:pPr>
            <w:r w:rsidRPr="009E47DD">
              <w:t>Absolute value</w:t>
            </w:r>
          </w:p>
          <w:p w14:paraId="470AB9A4" w14:textId="77777777" w:rsidR="00BC68DE" w:rsidRPr="009E47DD" w:rsidRDefault="00BC68DE" w:rsidP="00AF4921">
            <w:pPr>
              <w:numPr>
                <w:ilvl w:val="0"/>
                <w:numId w:val="15"/>
              </w:numPr>
              <w:tabs>
                <w:tab w:val="left" w:pos="990"/>
                <w:tab w:val="left" w:pos="1530"/>
                <w:tab w:val="left" w:pos="2070"/>
                <w:tab w:val="left" w:pos="2790"/>
                <w:tab w:val="left" w:pos="2880"/>
              </w:tabs>
            </w:pPr>
            <w:r w:rsidRPr="009E47DD">
              <w:t>Exponential (Introduction in Algebra 1, Mastery in Algebra 2)</w:t>
            </w:r>
          </w:p>
          <w:p w14:paraId="0180B3CE" w14:textId="77777777" w:rsidR="00BC68DE" w:rsidRPr="009E47DD" w:rsidRDefault="00BC68DE" w:rsidP="00AF4921">
            <w:pPr>
              <w:tabs>
                <w:tab w:val="left" w:pos="990"/>
                <w:tab w:val="left" w:pos="1530"/>
                <w:tab w:val="left" w:pos="2070"/>
                <w:tab w:val="left" w:pos="2790"/>
                <w:tab w:val="left" w:pos="2880"/>
              </w:tabs>
            </w:pPr>
          </w:p>
          <w:p w14:paraId="417E968A" w14:textId="77777777" w:rsidR="00BC68DE" w:rsidRPr="009E47DD" w:rsidRDefault="00BC68DE" w:rsidP="00AF4921">
            <w:pPr>
              <w:tabs>
                <w:tab w:val="left" w:pos="990"/>
                <w:tab w:val="left" w:pos="1530"/>
                <w:tab w:val="left" w:pos="2070"/>
                <w:tab w:val="left" w:pos="2790"/>
                <w:tab w:val="left" w:pos="2880"/>
              </w:tabs>
            </w:pPr>
            <w:r w:rsidRPr="009E47DD">
              <w:t>Teacher notes: Modeling should be applied throughout this standard.</w:t>
            </w:r>
          </w:p>
          <w:p w14:paraId="30620886" w14:textId="77777777" w:rsidR="00BC68DE" w:rsidRPr="009E47DD" w:rsidRDefault="00BC68DE" w:rsidP="00AF4921">
            <w:pPr>
              <w:tabs>
                <w:tab w:val="left" w:pos="990"/>
                <w:tab w:val="left" w:pos="1530"/>
                <w:tab w:val="left" w:pos="2070"/>
                <w:tab w:val="left" w:pos="2790"/>
                <w:tab w:val="left" w:pos="2880"/>
              </w:tabs>
            </w:pPr>
          </w:p>
        </w:tc>
      </w:tr>
    </w:tbl>
    <w:p w14:paraId="12D27600" w14:textId="131DED89" w:rsidR="002E344C" w:rsidRPr="009E47DD" w:rsidRDefault="000C034C" w:rsidP="00D00372">
      <w:pPr>
        <w:tabs>
          <w:tab w:val="left" w:pos="990"/>
          <w:tab w:val="left" w:pos="1530"/>
          <w:tab w:val="left" w:pos="2070"/>
          <w:tab w:val="left" w:pos="2790"/>
          <w:tab w:val="left" w:pos="2880"/>
        </w:tabs>
      </w:pPr>
      <w:r w:rsidRPr="009E47DD">
        <w:br w:type="page"/>
      </w:r>
      <w:r w:rsidR="006B6FD8" w:rsidRPr="009E47DD">
        <w:lastRenderedPageBreak/>
        <w:t>Domain:  I</w:t>
      </w:r>
      <w:r w:rsidR="002E344C" w:rsidRPr="009E47DD">
        <w:t>nterpreting Functions</w:t>
      </w:r>
    </w:p>
    <w:p w14:paraId="2F05A303" w14:textId="26C261DC" w:rsidR="00F929C3" w:rsidRPr="009E47DD" w:rsidRDefault="00192A64" w:rsidP="00D00372">
      <w:pPr>
        <w:tabs>
          <w:tab w:val="left" w:pos="990"/>
          <w:tab w:val="left" w:pos="1530"/>
          <w:tab w:val="left" w:pos="2070"/>
          <w:tab w:val="left" w:pos="2790"/>
          <w:tab w:val="left" w:pos="2880"/>
        </w:tabs>
        <w:ind w:left="720"/>
      </w:pPr>
      <w:r w:rsidRPr="009E47DD">
        <w:tab/>
      </w:r>
      <w:r w:rsidR="0049474B" w:rsidRPr="009E47DD">
        <w:t>Cluster(s):</w:t>
      </w:r>
      <w:r w:rsidR="00D00372" w:rsidRPr="009E47DD">
        <w:tab/>
      </w:r>
      <w:r w:rsidR="004F18EE" w:rsidRPr="009E47DD">
        <w:t>14</w:t>
      </w:r>
      <w:r w:rsidR="002E344C" w:rsidRPr="009E47DD">
        <w:t>. Understand the concept of a function and use function nota</w:t>
      </w:r>
      <w:r w:rsidR="00403FCA" w:rsidRPr="009E47DD">
        <w:t>tion</w:t>
      </w:r>
      <w:r w:rsidR="002E344C" w:rsidRPr="009E47DD">
        <w:t xml:space="preserve"> </w:t>
      </w:r>
    </w:p>
    <w:p w14:paraId="064B68BC" w14:textId="66214926" w:rsidR="00F929C3" w:rsidRPr="009E47DD" w:rsidRDefault="006B6FD8" w:rsidP="00D00372">
      <w:pPr>
        <w:tabs>
          <w:tab w:val="left" w:pos="990"/>
          <w:tab w:val="left" w:pos="1530"/>
          <w:tab w:val="left" w:pos="2070"/>
          <w:tab w:val="left" w:pos="2790"/>
          <w:tab w:val="left" w:pos="2880"/>
        </w:tabs>
      </w:pPr>
      <w:r w:rsidRPr="009E47DD">
        <w:tab/>
      </w:r>
      <w:r w:rsidR="0049474B" w:rsidRPr="009E47DD">
        <w:tab/>
      </w:r>
      <w:r w:rsidR="00D00372" w:rsidRPr="009E47DD">
        <w:tab/>
      </w:r>
      <w:r w:rsidR="004F18EE" w:rsidRPr="009E47DD">
        <w:t>15</w:t>
      </w:r>
      <w:r w:rsidR="002E344C" w:rsidRPr="009E47DD">
        <w:t>. Interpret functions that arise in applic</w:t>
      </w:r>
      <w:r w:rsidR="00403FCA" w:rsidRPr="009E47DD">
        <w:t>ations in terms of the context</w:t>
      </w:r>
    </w:p>
    <w:p w14:paraId="15FDA215" w14:textId="7D37260B" w:rsidR="002E344C" w:rsidRPr="009E47DD" w:rsidRDefault="006B6FD8" w:rsidP="00D00372">
      <w:pPr>
        <w:tabs>
          <w:tab w:val="left" w:pos="990"/>
          <w:tab w:val="left" w:pos="1530"/>
          <w:tab w:val="left" w:pos="2070"/>
          <w:tab w:val="left" w:pos="2790"/>
          <w:tab w:val="left" w:pos="2880"/>
        </w:tabs>
      </w:pPr>
      <w:r w:rsidRPr="009E47DD">
        <w:tab/>
      </w:r>
      <w:r w:rsidR="0049474B" w:rsidRPr="009E47DD">
        <w:tab/>
      </w:r>
      <w:r w:rsidR="00D00372" w:rsidRPr="009E47DD">
        <w:tab/>
      </w:r>
      <w:r w:rsidR="004F18EE" w:rsidRPr="009E47DD">
        <w:t>16</w:t>
      </w:r>
      <w:r w:rsidR="002E344C" w:rsidRPr="009E47DD">
        <w:t>. Analyze functions using different representations</w:t>
      </w:r>
    </w:p>
    <w:p w14:paraId="5FFCEE14" w14:textId="77777777" w:rsidR="0049474B" w:rsidRPr="009E47DD" w:rsidRDefault="0049474B" w:rsidP="00D00372">
      <w:pPr>
        <w:tabs>
          <w:tab w:val="left" w:pos="990"/>
          <w:tab w:val="left" w:pos="1530"/>
          <w:tab w:val="left" w:pos="2070"/>
          <w:tab w:val="left" w:pos="2790"/>
          <w:tab w:val="left" w:pos="2880"/>
        </w:tabs>
      </w:pPr>
    </w:p>
    <w:tbl>
      <w:tblPr>
        <w:tblW w:w="14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47"/>
        <w:gridCol w:w="733"/>
        <w:gridCol w:w="12420"/>
      </w:tblGrid>
      <w:tr w:rsidR="001A2CDE" w:rsidRPr="009E47DD" w14:paraId="509DD26B" w14:textId="77777777" w:rsidTr="00B575DD">
        <w:tc>
          <w:tcPr>
            <w:tcW w:w="1247" w:type="dxa"/>
            <w:vAlign w:val="center"/>
          </w:tcPr>
          <w:p w14:paraId="2A8D6441" w14:textId="6ACA207C" w:rsidR="001A2CDE" w:rsidRPr="009E47DD" w:rsidRDefault="001A2CDE" w:rsidP="00D00372">
            <w:pPr>
              <w:tabs>
                <w:tab w:val="left" w:pos="990"/>
                <w:tab w:val="left" w:pos="1530"/>
                <w:tab w:val="left" w:pos="2070"/>
                <w:tab w:val="left" w:pos="2790"/>
                <w:tab w:val="left" w:pos="2880"/>
              </w:tabs>
              <w:jc w:val="center"/>
            </w:pPr>
            <w:r w:rsidRPr="009E47DD">
              <w:t>HSF.IF.A.1</w:t>
            </w:r>
          </w:p>
        </w:tc>
        <w:tc>
          <w:tcPr>
            <w:tcW w:w="733" w:type="dxa"/>
            <w:vAlign w:val="center"/>
          </w:tcPr>
          <w:p w14:paraId="3E3FB26E" w14:textId="7A85BB61" w:rsidR="001A2CDE" w:rsidRPr="009E47DD" w:rsidRDefault="001A2CDE" w:rsidP="00D00372">
            <w:pPr>
              <w:tabs>
                <w:tab w:val="left" w:pos="990"/>
                <w:tab w:val="left" w:pos="1530"/>
                <w:tab w:val="left" w:pos="2070"/>
                <w:tab w:val="left" w:pos="2790"/>
                <w:tab w:val="left" w:pos="2880"/>
              </w:tabs>
              <w:jc w:val="center"/>
            </w:pPr>
            <w:r w:rsidRPr="009E47DD">
              <w:t>14</w:t>
            </w:r>
          </w:p>
        </w:tc>
        <w:tc>
          <w:tcPr>
            <w:tcW w:w="12420" w:type="dxa"/>
          </w:tcPr>
          <w:p w14:paraId="40B32FF9" w14:textId="03EC4D62" w:rsidR="001A2CDE" w:rsidRPr="009E47DD" w:rsidRDefault="001A2CDE" w:rsidP="00EF10F7">
            <w:pPr>
              <w:numPr>
                <w:ilvl w:val="0"/>
                <w:numId w:val="16"/>
              </w:numPr>
              <w:tabs>
                <w:tab w:val="left" w:pos="990"/>
                <w:tab w:val="left" w:pos="1530"/>
                <w:tab w:val="left" w:pos="2070"/>
                <w:tab w:val="left" w:pos="2790"/>
                <w:tab w:val="left" w:pos="2880"/>
              </w:tabs>
            </w:pPr>
            <w:r w:rsidRPr="009E47DD">
              <w:t xml:space="preserve">Understand that a </w:t>
            </w:r>
            <w:r w:rsidRPr="00116F2C">
              <w:rPr>
                <w:i/>
              </w:rPr>
              <w:t>function</w:t>
            </w:r>
            <w:r w:rsidRPr="009E47DD">
              <w:t xml:space="preserve"> from one set (called the </w:t>
            </w:r>
            <w:r w:rsidRPr="00116F2C">
              <w:rPr>
                <w:i/>
              </w:rPr>
              <w:t>domain</w:t>
            </w:r>
            <w:r w:rsidRPr="009E47DD">
              <w:t xml:space="preserve">) to another set (called the </w:t>
            </w:r>
            <w:r w:rsidRPr="00116F2C">
              <w:rPr>
                <w:i/>
              </w:rPr>
              <w:t>range</w:t>
            </w:r>
            <w:r w:rsidRPr="009E47DD">
              <w:t xml:space="preserve">) assigns to each element of the </w:t>
            </w:r>
            <w:r w:rsidRPr="00116F2C">
              <w:rPr>
                <w:i/>
              </w:rPr>
              <w:t>domain</w:t>
            </w:r>
            <w:r w:rsidRPr="009E47DD">
              <w:t xml:space="preserve"> e</w:t>
            </w:r>
            <w:r w:rsidR="00C21CD2">
              <w:t>xactly one element of the</w:t>
            </w:r>
            <w:r w:rsidR="00C21CD2" w:rsidRPr="00116F2C">
              <w:rPr>
                <w:i/>
              </w:rPr>
              <w:t xml:space="preserve"> range</w:t>
            </w:r>
          </w:p>
          <w:p w14:paraId="354428EB" w14:textId="38E9DA4A" w:rsidR="001A2CDE" w:rsidRPr="009E47DD" w:rsidRDefault="001A2CDE" w:rsidP="00EF10F7">
            <w:pPr>
              <w:numPr>
                <w:ilvl w:val="0"/>
                <w:numId w:val="16"/>
              </w:numPr>
              <w:tabs>
                <w:tab w:val="left" w:pos="990"/>
                <w:tab w:val="left" w:pos="1530"/>
                <w:tab w:val="left" w:pos="2070"/>
                <w:tab w:val="left" w:pos="2790"/>
                <w:tab w:val="left" w:pos="2880"/>
              </w:tabs>
            </w:pPr>
            <w:r w:rsidRPr="009E47DD">
              <w:t xml:space="preserve">Understand that if </w:t>
            </w:r>
            <w:r w:rsidRPr="009E47DD">
              <w:rPr>
                <w:i/>
              </w:rPr>
              <w:t>f</w:t>
            </w:r>
            <w:r w:rsidRPr="009E47DD">
              <w:t xml:space="preserve"> is a </w:t>
            </w:r>
            <w:r w:rsidRPr="00116F2C">
              <w:rPr>
                <w:i/>
              </w:rPr>
              <w:t>function</w:t>
            </w:r>
            <w:r w:rsidRPr="009E47DD">
              <w:t xml:space="preserve"> and </w:t>
            </w:r>
            <w:r w:rsidRPr="009E47DD">
              <w:rPr>
                <w:rFonts w:ascii="Cambria Math" w:hAnsi="Cambria Math" w:cs="Cambria Math"/>
              </w:rPr>
              <w:t>𝑥</w:t>
            </w:r>
            <w:r w:rsidRPr="009E47DD">
              <w:t xml:space="preserve"> is an element of its </w:t>
            </w:r>
            <w:r w:rsidRPr="00116F2C">
              <w:rPr>
                <w:i/>
              </w:rPr>
              <w:t>domain</w:t>
            </w:r>
            <w:r w:rsidRPr="009E47DD">
              <w:t>, then</w:t>
            </w:r>
            <w:r w:rsidR="00C21CD2">
              <w:rPr>
                <w:i/>
              </w:rPr>
              <w:t xml:space="preserve"> f(x)</w:t>
            </w:r>
            <w:r w:rsidRPr="009E47DD">
              <w:t xml:space="preserve"> denotes the output of</w:t>
            </w:r>
            <w:r w:rsidR="00C21CD2">
              <w:t xml:space="preserve"> </w:t>
            </w:r>
            <w:r w:rsidR="00C21CD2">
              <w:rPr>
                <w:i/>
              </w:rPr>
              <w:t>f</w:t>
            </w:r>
            <w:r w:rsidRPr="009E47DD">
              <w:t xml:space="preserve"> corresponding to the input</w:t>
            </w:r>
            <w:r w:rsidR="00C21CD2">
              <w:t xml:space="preserve"> </w:t>
            </w:r>
            <w:r w:rsidR="00C21CD2">
              <w:rPr>
                <w:i/>
              </w:rPr>
              <w:t>x</w:t>
            </w:r>
            <w:r w:rsidRPr="009E47DD">
              <w:t>.</w:t>
            </w:r>
          </w:p>
          <w:p w14:paraId="04BE6310" w14:textId="1B61569C" w:rsidR="001A2CDE" w:rsidRPr="009E47DD" w:rsidRDefault="001A2CDE" w:rsidP="00C21CD2">
            <w:pPr>
              <w:pStyle w:val="ListParagraph"/>
              <w:numPr>
                <w:ilvl w:val="0"/>
                <w:numId w:val="16"/>
              </w:numPr>
              <w:tabs>
                <w:tab w:val="left" w:pos="990"/>
                <w:tab w:val="left" w:pos="1530"/>
                <w:tab w:val="left" w:pos="2070"/>
                <w:tab w:val="left" w:pos="2790"/>
                <w:tab w:val="left" w:pos="2880"/>
              </w:tabs>
            </w:pPr>
            <w:r w:rsidRPr="009E47DD">
              <w:t xml:space="preserve">Understand that the graph </w:t>
            </w:r>
            <w:proofErr w:type="spellStart"/>
            <w:r w:rsidRPr="009E47DD">
              <w:t xml:space="preserve">of </w:t>
            </w:r>
            <w:r w:rsidR="00C21CD2">
              <w:rPr>
                <w:i/>
              </w:rPr>
              <w:t>f</w:t>
            </w:r>
            <w:proofErr w:type="spellEnd"/>
            <w:r w:rsidRPr="009E47DD">
              <w:t xml:space="preserve"> is the graph of the equation</w:t>
            </w:r>
            <w:r w:rsidR="00C21CD2">
              <w:t xml:space="preserve"> </w:t>
            </w:r>
            <w:r w:rsidR="00C21CD2">
              <w:rPr>
                <w:i/>
              </w:rPr>
              <w:t>y = f(x)</w:t>
            </w:r>
          </w:p>
        </w:tc>
      </w:tr>
      <w:tr w:rsidR="001A2CDE" w:rsidRPr="009E47DD" w14:paraId="2C3FA095" w14:textId="77777777" w:rsidTr="00B575DD">
        <w:tc>
          <w:tcPr>
            <w:tcW w:w="1247" w:type="dxa"/>
            <w:vAlign w:val="center"/>
          </w:tcPr>
          <w:p w14:paraId="30B1FF8F" w14:textId="0136526F" w:rsidR="001A2CDE" w:rsidRPr="009E47DD" w:rsidRDefault="001A2CDE" w:rsidP="00D00372">
            <w:pPr>
              <w:tabs>
                <w:tab w:val="left" w:pos="990"/>
                <w:tab w:val="left" w:pos="1530"/>
                <w:tab w:val="left" w:pos="2070"/>
                <w:tab w:val="left" w:pos="2790"/>
                <w:tab w:val="left" w:pos="2880"/>
              </w:tabs>
              <w:jc w:val="center"/>
            </w:pPr>
            <w:r w:rsidRPr="009E47DD">
              <w:t>HSF.IF.A.2</w:t>
            </w:r>
          </w:p>
        </w:tc>
        <w:tc>
          <w:tcPr>
            <w:tcW w:w="733" w:type="dxa"/>
            <w:vAlign w:val="center"/>
          </w:tcPr>
          <w:p w14:paraId="519E3ED8" w14:textId="7B9D8EBA" w:rsidR="001A2CDE" w:rsidRPr="009E47DD" w:rsidRDefault="001A2CDE" w:rsidP="00D00372">
            <w:pPr>
              <w:tabs>
                <w:tab w:val="left" w:pos="990"/>
                <w:tab w:val="left" w:pos="1530"/>
                <w:tab w:val="left" w:pos="2070"/>
                <w:tab w:val="left" w:pos="2790"/>
                <w:tab w:val="left" w:pos="2880"/>
              </w:tabs>
              <w:jc w:val="center"/>
            </w:pPr>
            <w:r w:rsidRPr="009E47DD">
              <w:t>14</w:t>
            </w:r>
          </w:p>
        </w:tc>
        <w:tc>
          <w:tcPr>
            <w:tcW w:w="12420" w:type="dxa"/>
            <w:vAlign w:val="center"/>
          </w:tcPr>
          <w:p w14:paraId="1B457777" w14:textId="77777777" w:rsidR="001A2CDE" w:rsidRPr="009E47DD" w:rsidRDefault="001A2CDE" w:rsidP="006E1892">
            <w:pPr>
              <w:tabs>
                <w:tab w:val="left" w:pos="990"/>
                <w:tab w:val="left" w:pos="1530"/>
                <w:tab w:val="left" w:pos="2070"/>
                <w:tab w:val="left" w:pos="2790"/>
                <w:tab w:val="left" w:pos="2880"/>
              </w:tabs>
            </w:pPr>
            <w:r w:rsidRPr="009E47DD">
              <w:t>In terms of a real-world context:</w:t>
            </w:r>
          </w:p>
          <w:p w14:paraId="5304D504" w14:textId="0930A217" w:rsidR="001A2CDE" w:rsidRPr="009E47DD" w:rsidRDefault="00DF058B" w:rsidP="00EF10F7">
            <w:pPr>
              <w:numPr>
                <w:ilvl w:val="0"/>
                <w:numId w:val="17"/>
              </w:numPr>
              <w:tabs>
                <w:tab w:val="left" w:pos="990"/>
                <w:tab w:val="left" w:pos="1530"/>
                <w:tab w:val="left" w:pos="2070"/>
                <w:tab w:val="left" w:pos="2790"/>
                <w:tab w:val="left" w:pos="2880"/>
              </w:tabs>
            </w:pPr>
            <w:r>
              <w:t xml:space="preserve">Use </w:t>
            </w:r>
            <w:r w:rsidRPr="00116F2C">
              <w:rPr>
                <w:i/>
              </w:rPr>
              <w:t>function notation</w:t>
            </w:r>
          </w:p>
          <w:p w14:paraId="7B6CCA8C" w14:textId="5065D62A" w:rsidR="001A2CDE" w:rsidRPr="009E47DD" w:rsidRDefault="001A2CDE" w:rsidP="00EF10F7">
            <w:pPr>
              <w:numPr>
                <w:ilvl w:val="0"/>
                <w:numId w:val="17"/>
              </w:numPr>
              <w:tabs>
                <w:tab w:val="left" w:pos="990"/>
                <w:tab w:val="left" w:pos="1530"/>
                <w:tab w:val="left" w:pos="2070"/>
                <w:tab w:val="left" w:pos="2790"/>
                <w:tab w:val="left" w:pos="2880"/>
              </w:tabs>
            </w:pPr>
            <w:r w:rsidRPr="009E47DD">
              <w:t xml:space="preserve">Evaluate </w:t>
            </w:r>
            <w:r w:rsidRPr="00116F2C">
              <w:rPr>
                <w:i/>
              </w:rPr>
              <w:t>functions</w:t>
            </w:r>
            <w:r w:rsidRPr="009E47DD">
              <w:t xml:space="preserve"> </w:t>
            </w:r>
            <w:r w:rsidR="00DF058B">
              <w:t xml:space="preserve">for inputs in their </w:t>
            </w:r>
            <w:r w:rsidR="00DF058B" w:rsidRPr="00116F2C">
              <w:rPr>
                <w:i/>
              </w:rPr>
              <w:t>domains</w:t>
            </w:r>
          </w:p>
          <w:p w14:paraId="5A621F50" w14:textId="004471E1" w:rsidR="001A2CDE" w:rsidRPr="009E47DD" w:rsidRDefault="001A2CDE" w:rsidP="00EF10F7">
            <w:pPr>
              <w:pStyle w:val="ListParagraph"/>
              <w:numPr>
                <w:ilvl w:val="0"/>
                <w:numId w:val="17"/>
              </w:numPr>
              <w:tabs>
                <w:tab w:val="left" w:pos="990"/>
                <w:tab w:val="left" w:pos="1530"/>
                <w:tab w:val="left" w:pos="2070"/>
                <w:tab w:val="left" w:pos="2790"/>
                <w:tab w:val="left" w:pos="2880"/>
              </w:tabs>
            </w:pPr>
            <w:r w:rsidRPr="009E47DD">
              <w:t xml:space="preserve">Interpret statements that use </w:t>
            </w:r>
            <w:r w:rsidRPr="00116F2C">
              <w:rPr>
                <w:i/>
              </w:rPr>
              <w:t>function notation</w:t>
            </w:r>
          </w:p>
        </w:tc>
      </w:tr>
      <w:tr w:rsidR="001A2CDE" w:rsidRPr="009E47DD" w14:paraId="0D402BC9" w14:textId="77777777" w:rsidTr="00B575DD">
        <w:tc>
          <w:tcPr>
            <w:tcW w:w="1247" w:type="dxa"/>
            <w:vAlign w:val="center"/>
          </w:tcPr>
          <w:p w14:paraId="74130EB5" w14:textId="05DC686F" w:rsidR="001A2CDE" w:rsidRPr="009E47DD" w:rsidRDefault="001A2CDE" w:rsidP="00D00372">
            <w:pPr>
              <w:tabs>
                <w:tab w:val="left" w:pos="990"/>
                <w:tab w:val="left" w:pos="1530"/>
                <w:tab w:val="left" w:pos="2070"/>
                <w:tab w:val="left" w:pos="2790"/>
                <w:tab w:val="left" w:pos="2880"/>
              </w:tabs>
              <w:jc w:val="center"/>
            </w:pPr>
            <w:r w:rsidRPr="009E47DD">
              <w:t>HSF.IF.A.3</w:t>
            </w:r>
          </w:p>
        </w:tc>
        <w:tc>
          <w:tcPr>
            <w:tcW w:w="733" w:type="dxa"/>
            <w:vAlign w:val="center"/>
          </w:tcPr>
          <w:p w14:paraId="200040DC" w14:textId="2691D6C3" w:rsidR="001A2CDE" w:rsidRPr="009E47DD" w:rsidRDefault="001A2CDE" w:rsidP="00D00372">
            <w:pPr>
              <w:tabs>
                <w:tab w:val="left" w:pos="990"/>
                <w:tab w:val="left" w:pos="1530"/>
                <w:tab w:val="left" w:pos="2070"/>
                <w:tab w:val="left" w:pos="2790"/>
                <w:tab w:val="left" w:pos="2880"/>
              </w:tabs>
              <w:jc w:val="center"/>
            </w:pPr>
            <w:r w:rsidRPr="009E47DD">
              <w:t>14</w:t>
            </w:r>
          </w:p>
        </w:tc>
        <w:tc>
          <w:tcPr>
            <w:tcW w:w="12420" w:type="dxa"/>
          </w:tcPr>
          <w:p w14:paraId="4E060E5F" w14:textId="6B1056D0" w:rsidR="001A2CDE" w:rsidRPr="009E47DD" w:rsidRDefault="001A2CDE" w:rsidP="006E1892">
            <w:pPr>
              <w:tabs>
                <w:tab w:val="left" w:pos="990"/>
                <w:tab w:val="left" w:pos="1530"/>
                <w:tab w:val="left" w:pos="2070"/>
                <w:tab w:val="left" w:pos="2790"/>
                <w:tab w:val="left" w:pos="2880"/>
              </w:tabs>
            </w:pPr>
            <w:r w:rsidRPr="009E47DD">
              <w:t xml:space="preserve">Recognize that sequences are functions, sometimes defined recursively, whose </w:t>
            </w:r>
            <w:r w:rsidRPr="00116F2C">
              <w:rPr>
                <w:i/>
              </w:rPr>
              <w:t>dom</w:t>
            </w:r>
            <w:r w:rsidR="00C21CD2" w:rsidRPr="00116F2C">
              <w:rPr>
                <w:i/>
              </w:rPr>
              <w:t>ain</w:t>
            </w:r>
            <w:r w:rsidR="00C21CD2">
              <w:t xml:space="preserve"> is a subset of the integers</w:t>
            </w:r>
          </w:p>
          <w:p w14:paraId="598188DB" w14:textId="77777777" w:rsidR="001A2CDE" w:rsidRPr="009E47DD" w:rsidRDefault="001A2CDE" w:rsidP="006E1892">
            <w:pPr>
              <w:tabs>
                <w:tab w:val="left" w:pos="990"/>
                <w:tab w:val="left" w:pos="1530"/>
                <w:tab w:val="left" w:pos="2070"/>
                <w:tab w:val="left" w:pos="2790"/>
                <w:tab w:val="left" w:pos="2880"/>
              </w:tabs>
              <w:rPr>
                <w:i/>
              </w:rPr>
            </w:pPr>
          </w:p>
          <w:p w14:paraId="5340B5E0" w14:textId="0B30EA06" w:rsidR="001A2CDE" w:rsidRPr="009E47DD" w:rsidRDefault="001A2CDE" w:rsidP="00340419">
            <w:pPr>
              <w:widowControl w:val="0"/>
              <w:autoSpaceDE w:val="0"/>
              <w:autoSpaceDN w:val="0"/>
              <w:adjustRightInd w:val="0"/>
              <w:rPr>
                <w:color w:val="000000"/>
              </w:rPr>
            </w:pPr>
            <w:r w:rsidRPr="00DF058B">
              <w:t>For example: The Fibonacci sequence is defined recursively by</w:t>
            </w:r>
            <w:r w:rsidRPr="009E47DD">
              <w:rPr>
                <w:i/>
              </w:rPr>
              <w:t xml:space="preserve"> </w:t>
            </w:r>
            <w:proofErr w:type="gramStart"/>
            <w:r w:rsidR="00C21CD2">
              <w:rPr>
                <w:i/>
              </w:rPr>
              <w:t>f</w:t>
            </w:r>
            <w:r w:rsidR="00C21CD2" w:rsidRPr="005F7A7C">
              <w:t>(</w:t>
            </w:r>
            <w:proofErr w:type="gramEnd"/>
            <w:r w:rsidR="00C21CD2" w:rsidRPr="005F7A7C">
              <w:t xml:space="preserve">0) = </w:t>
            </w:r>
            <w:r w:rsidR="00C21CD2" w:rsidRPr="00ED642B">
              <w:rPr>
                <w:i/>
              </w:rPr>
              <w:t>f</w:t>
            </w:r>
            <w:r w:rsidR="00C21CD2" w:rsidRPr="005F7A7C">
              <w:t xml:space="preserve">(1) = 1, </w:t>
            </w:r>
            <w:r w:rsidR="00C21CD2">
              <w:rPr>
                <w:i/>
              </w:rPr>
              <w:t>f</w:t>
            </w:r>
            <w:r w:rsidR="00C21CD2">
              <w:rPr>
                <w:rFonts w:ascii="Cambria Math" w:hAnsi="Cambria Math" w:cs="Cambria Math"/>
              </w:rPr>
              <w:t>(</w:t>
            </w:r>
            <w:r w:rsidR="00C21CD2" w:rsidRPr="00ED642B">
              <w:rPr>
                <w:i/>
              </w:rPr>
              <w:t>n</w:t>
            </w:r>
            <w:r w:rsidR="00C21CD2">
              <w:rPr>
                <w:i/>
              </w:rPr>
              <w:t xml:space="preserve"> </w:t>
            </w:r>
            <w:r w:rsidR="00C21CD2" w:rsidRPr="005F7A7C">
              <w:t xml:space="preserve">+ 1) = </w:t>
            </w:r>
            <w:r w:rsidR="00C21CD2">
              <w:rPr>
                <w:i/>
              </w:rPr>
              <w:t>f</w:t>
            </w:r>
            <w:r w:rsidR="00C21CD2" w:rsidRPr="005F7A7C">
              <w:t>(</w:t>
            </w:r>
            <w:r w:rsidR="00C21CD2">
              <w:rPr>
                <w:i/>
              </w:rPr>
              <w:t>n</w:t>
            </w:r>
            <w:r w:rsidR="00C21CD2" w:rsidRPr="005F7A7C">
              <w:t>) + (</w:t>
            </w:r>
            <w:r w:rsidR="00C21CD2" w:rsidRPr="00ED642B">
              <w:rPr>
                <w:i/>
              </w:rPr>
              <w:t>n</w:t>
            </w:r>
            <w:r w:rsidR="00C21CD2" w:rsidRPr="005F7A7C">
              <w:t xml:space="preserve"> − 1) </w:t>
            </w:r>
            <w:r w:rsidR="00C21CD2" w:rsidRPr="005F7A7C">
              <w:rPr>
                <w:i/>
              </w:rPr>
              <w:t xml:space="preserve">for </w:t>
            </w:r>
            <w:r w:rsidR="00C21CD2" w:rsidRPr="00ED642B">
              <w:rPr>
                <w:i/>
              </w:rPr>
              <w:t>n</w:t>
            </w:r>
            <w:r w:rsidR="00C21CD2" w:rsidRPr="005F7A7C">
              <w:t xml:space="preserve"> ≥ 1</w:t>
            </w:r>
            <w:r w:rsidR="00C21CD2">
              <w:t>.</w:t>
            </w:r>
            <w:r w:rsidRPr="009E47DD">
              <w:rPr>
                <w:color w:val="000000"/>
              </w:rPr>
              <w:t xml:space="preserve"> </w:t>
            </w:r>
          </w:p>
        </w:tc>
      </w:tr>
      <w:tr w:rsidR="001A2CDE" w:rsidRPr="009E47DD" w14:paraId="69C120D4" w14:textId="77777777" w:rsidTr="00B575DD">
        <w:tc>
          <w:tcPr>
            <w:tcW w:w="1247" w:type="dxa"/>
            <w:vAlign w:val="center"/>
          </w:tcPr>
          <w:p w14:paraId="102FB1D8" w14:textId="02A9D732" w:rsidR="001A2CDE" w:rsidRPr="009E47DD" w:rsidRDefault="001A2CDE" w:rsidP="00D00372">
            <w:pPr>
              <w:tabs>
                <w:tab w:val="left" w:pos="990"/>
                <w:tab w:val="left" w:pos="1530"/>
                <w:tab w:val="left" w:pos="2070"/>
                <w:tab w:val="left" w:pos="2790"/>
                <w:tab w:val="left" w:pos="2880"/>
              </w:tabs>
              <w:jc w:val="center"/>
            </w:pPr>
            <w:r w:rsidRPr="009E47DD">
              <w:t>HSF.IF.B.4</w:t>
            </w:r>
          </w:p>
        </w:tc>
        <w:tc>
          <w:tcPr>
            <w:tcW w:w="733" w:type="dxa"/>
            <w:vAlign w:val="center"/>
          </w:tcPr>
          <w:p w14:paraId="71DC753D" w14:textId="50986E90" w:rsidR="001A2CDE" w:rsidRPr="009E47DD" w:rsidRDefault="001A2CDE" w:rsidP="00D00372">
            <w:pPr>
              <w:tabs>
                <w:tab w:val="left" w:pos="990"/>
                <w:tab w:val="left" w:pos="1530"/>
                <w:tab w:val="left" w:pos="2070"/>
                <w:tab w:val="left" w:pos="2790"/>
                <w:tab w:val="left" w:pos="2880"/>
              </w:tabs>
              <w:jc w:val="center"/>
            </w:pPr>
            <w:r w:rsidRPr="009E47DD">
              <w:t>15</w:t>
            </w:r>
          </w:p>
        </w:tc>
        <w:tc>
          <w:tcPr>
            <w:tcW w:w="12420" w:type="dxa"/>
          </w:tcPr>
          <w:p w14:paraId="0169CC48" w14:textId="77777777" w:rsidR="001A2CDE" w:rsidRPr="009E47DD" w:rsidRDefault="001A2CDE" w:rsidP="00354A79">
            <w:pPr>
              <w:tabs>
                <w:tab w:val="left" w:pos="990"/>
                <w:tab w:val="left" w:pos="1530"/>
                <w:tab w:val="left" w:pos="2070"/>
                <w:tab w:val="left" w:pos="2790"/>
                <w:tab w:val="left" w:pos="2880"/>
              </w:tabs>
            </w:pPr>
            <w:r w:rsidRPr="009E47DD">
              <w:t xml:space="preserve">For a </w:t>
            </w:r>
            <w:r w:rsidRPr="00116F2C">
              <w:rPr>
                <w:i/>
              </w:rPr>
              <w:t>function</w:t>
            </w:r>
            <w:r w:rsidRPr="009E47DD">
              <w:t xml:space="preserve"> that models a relationship between two quantities:</w:t>
            </w:r>
          </w:p>
          <w:p w14:paraId="52CEA4B8" w14:textId="77777777" w:rsidR="001A2CDE" w:rsidRPr="009E47DD" w:rsidRDefault="001A2CDE" w:rsidP="00EF10F7">
            <w:pPr>
              <w:numPr>
                <w:ilvl w:val="0"/>
                <w:numId w:val="18"/>
              </w:numPr>
              <w:tabs>
                <w:tab w:val="left" w:pos="990"/>
                <w:tab w:val="left" w:pos="1530"/>
                <w:tab w:val="left" w:pos="2070"/>
                <w:tab w:val="left" w:pos="2790"/>
                <w:tab w:val="left" w:pos="2880"/>
              </w:tabs>
            </w:pPr>
            <w:r w:rsidRPr="009E47DD">
              <w:t>Interpret key features of graphs and tables in terms of the quantities, and</w:t>
            </w:r>
          </w:p>
          <w:p w14:paraId="5C921A62" w14:textId="4D1B0D4D" w:rsidR="001A2CDE" w:rsidRPr="009E47DD" w:rsidRDefault="001A2CDE" w:rsidP="00EF10F7">
            <w:pPr>
              <w:numPr>
                <w:ilvl w:val="0"/>
                <w:numId w:val="18"/>
              </w:numPr>
              <w:tabs>
                <w:tab w:val="left" w:pos="990"/>
                <w:tab w:val="left" w:pos="1530"/>
                <w:tab w:val="left" w:pos="2070"/>
                <w:tab w:val="left" w:pos="2790"/>
                <w:tab w:val="left" w:pos="2880"/>
              </w:tabs>
            </w:pPr>
            <w:r w:rsidRPr="009E47DD">
              <w:t xml:space="preserve">Sketch graphs showing key features given a verbal </w:t>
            </w:r>
            <w:r w:rsidR="00C21CD2">
              <w:t>description of the relationship</w:t>
            </w:r>
          </w:p>
          <w:p w14:paraId="6C0B0A59" w14:textId="77777777" w:rsidR="001A2CDE" w:rsidRPr="009E47DD" w:rsidRDefault="001A2CDE" w:rsidP="00354A79">
            <w:pPr>
              <w:tabs>
                <w:tab w:val="left" w:pos="990"/>
                <w:tab w:val="left" w:pos="1530"/>
                <w:tab w:val="left" w:pos="2070"/>
                <w:tab w:val="left" w:pos="2790"/>
                <w:tab w:val="left" w:pos="2880"/>
              </w:tabs>
            </w:pPr>
          </w:p>
          <w:p w14:paraId="0C67E24B" w14:textId="7E98F5FC" w:rsidR="001A2CDE" w:rsidRPr="009E47DD" w:rsidRDefault="001A2CDE" w:rsidP="00354A79">
            <w:pPr>
              <w:tabs>
                <w:tab w:val="left" w:pos="990"/>
                <w:tab w:val="left" w:pos="1530"/>
                <w:tab w:val="left" w:pos="2070"/>
                <w:tab w:val="left" w:pos="2790"/>
                <w:tab w:val="left" w:pos="2880"/>
              </w:tabs>
            </w:pPr>
            <w:r w:rsidRPr="009E47DD">
              <w:t xml:space="preserve">Note: Key features may include but not limited to: </w:t>
            </w:r>
            <w:r w:rsidRPr="005D4459">
              <w:rPr>
                <w:i/>
              </w:rPr>
              <w:t>intercepts</w:t>
            </w:r>
            <w:r w:rsidRPr="009E47DD">
              <w:t xml:space="preserve">; intervals where the </w:t>
            </w:r>
            <w:r w:rsidRPr="00116F2C">
              <w:rPr>
                <w:i/>
              </w:rPr>
              <w:t>function</w:t>
            </w:r>
            <w:r w:rsidRPr="009E47DD">
              <w:t xml:space="preserve"> is increasing, decreasing, positive, or negative; relative </w:t>
            </w:r>
            <w:r w:rsidRPr="00116F2C">
              <w:rPr>
                <w:i/>
              </w:rPr>
              <w:t>maximums</w:t>
            </w:r>
            <w:r w:rsidRPr="009E47DD">
              <w:t xml:space="preserve"> and </w:t>
            </w:r>
            <w:r w:rsidRPr="00116F2C">
              <w:rPr>
                <w:i/>
              </w:rPr>
              <w:t>minimums</w:t>
            </w:r>
            <w:r w:rsidRPr="009E47DD">
              <w:t xml:space="preserve">; symmetries; </w:t>
            </w:r>
            <w:r w:rsidRPr="005D4459">
              <w:rPr>
                <w:i/>
              </w:rPr>
              <w:t>end behavior</w:t>
            </w:r>
            <w:r w:rsidRPr="009E47DD">
              <w:t>; and periodicity.*</w:t>
            </w:r>
          </w:p>
          <w:p w14:paraId="142532A7" w14:textId="77777777" w:rsidR="001A2CDE" w:rsidRPr="009E47DD" w:rsidRDefault="001A2CDE" w:rsidP="00354A79">
            <w:pPr>
              <w:tabs>
                <w:tab w:val="left" w:pos="990"/>
                <w:tab w:val="left" w:pos="1530"/>
                <w:tab w:val="left" w:pos="2070"/>
                <w:tab w:val="left" w:pos="2790"/>
                <w:tab w:val="left" w:pos="2880"/>
              </w:tabs>
              <w:rPr>
                <w:i/>
              </w:rPr>
            </w:pPr>
          </w:p>
          <w:p w14:paraId="5B6585D2" w14:textId="77777777" w:rsidR="001A2CDE" w:rsidRPr="009E47DD" w:rsidRDefault="001A2CDE" w:rsidP="001E3C8D">
            <w:pPr>
              <w:tabs>
                <w:tab w:val="left" w:pos="990"/>
                <w:tab w:val="left" w:pos="1530"/>
                <w:tab w:val="left" w:pos="2070"/>
                <w:tab w:val="left" w:pos="2790"/>
                <w:tab w:val="left" w:pos="2880"/>
              </w:tabs>
            </w:pPr>
            <w:r>
              <w:t>Limitation</w:t>
            </w:r>
            <w:r w:rsidRPr="009E47DD">
              <w:t>:</w:t>
            </w:r>
          </w:p>
          <w:p w14:paraId="2AF5E0FA" w14:textId="77777777" w:rsidR="001A2CDE" w:rsidRPr="009E47DD" w:rsidRDefault="001A2CDE" w:rsidP="00340419">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have a real-world context. </w:t>
            </w:r>
          </w:p>
          <w:p w14:paraId="54CB7FCD" w14:textId="77777777" w:rsidR="001A2CDE" w:rsidRPr="009E47DD" w:rsidRDefault="001A2CDE" w:rsidP="00340419">
            <w:pPr>
              <w:widowControl w:val="0"/>
              <w:autoSpaceDE w:val="0"/>
              <w:autoSpaceDN w:val="0"/>
              <w:adjustRightInd w:val="0"/>
              <w:rPr>
                <w:color w:val="000000"/>
              </w:rPr>
            </w:pPr>
            <w:r w:rsidRPr="009E47DD">
              <w:rPr>
                <w:color w:val="000000"/>
              </w:rPr>
              <w:t xml:space="preserve">ii) Tasks are limited to linear functions, quadratic functions, square root functions, cube root functions, piecewise-defined functions (including step functions and absolute value functions), and exponential functions with domains in the integers. </w:t>
            </w:r>
          </w:p>
          <w:p w14:paraId="0295B613" w14:textId="77777777" w:rsidR="001A2CDE" w:rsidRPr="009E47DD" w:rsidRDefault="001A2CDE" w:rsidP="00340419">
            <w:pPr>
              <w:widowControl w:val="0"/>
              <w:autoSpaceDE w:val="0"/>
              <w:autoSpaceDN w:val="0"/>
              <w:adjustRightInd w:val="0"/>
              <w:rPr>
                <w:iCs/>
                <w:color w:val="000000"/>
              </w:rPr>
            </w:pPr>
            <w:r w:rsidRPr="009E47DD">
              <w:rPr>
                <w:iCs/>
                <w:color w:val="000000"/>
              </w:rPr>
              <w:t xml:space="preserve">Compare note (ii) with standard F-IF.7. </w:t>
            </w:r>
          </w:p>
          <w:p w14:paraId="2E361B20" w14:textId="4476B40B" w:rsidR="001A2CDE" w:rsidRPr="009E47DD" w:rsidRDefault="001A2CDE" w:rsidP="00340419">
            <w:pPr>
              <w:widowControl w:val="0"/>
              <w:autoSpaceDE w:val="0"/>
              <w:autoSpaceDN w:val="0"/>
              <w:adjustRightInd w:val="0"/>
              <w:rPr>
                <w:color w:val="000000"/>
              </w:rPr>
            </w:pPr>
            <w:r w:rsidRPr="009E47DD">
              <w:rPr>
                <w:iCs/>
                <w:color w:val="000000"/>
              </w:rPr>
              <w:t>The function types listed here are the same as those listed in the Algebra I column for standards F-IF.6 and F-IF.9.</w:t>
            </w:r>
            <w:r w:rsidRPr="009E47DD">
              <w:rPr>
                <w:i/>
                <w:iCs/>
                <w:color w:val="000000"/>
              </w:rPr>
              <w:t xml:space="preserve"> </w:t>
            </w:r>
          </w:p>
        </w:tc>
      </w:tr>
      <w:tr w:rsidR="001A2CDE" w:rsidRPr="009E47DD" w14:paraId="7868EED3" w14:textId="77777777" w:rsidTr="00B575DD">
        <w:tc>
          <w:tcPr>
            <w:tcW w:w="1247" w:type="dxa"/>
            <w:vAlign w:val="center"/>
          </w:tcPr>
          <w:p w14:paraId="27E9FC6C" w14:textId="050D05F8" w:rsidR="001A2CDE" w:rsidRPr="009E47DD" w:rsidRDefault="001A2CDE" w:rsidP="00D00372">
            <w:pPr>
              <w:tabs>
                <w:tab w:val="left" w:pos="990"/>
                <w:tab w:val="left" w:pos="1530"/>
                <w:tab w:val="left" w:pos="2070"/>
                <w:tab w:val="left" w:pos="2790"/>
                <w:tab w:val="left" w:pos="2880"/>
              </w:tabs>
              <w:jc w:val="center"/>
            </w:pPr>
            <w:r w:rsidRPr="009E47DD">
              <w:t>HSF.IF.B.5</w:t>
            </w:r>
          </w:p>
        </w:tc>
        <w:tc>
          <w:tcPr>
            <w:tcW w:w="733" w:type="dxa"/>
            <w:vAlign w:val="center"/>
          </w:tcPr>
          <w:p w14:paraId="31155CFA" w14:textId="75378490" w:rsidR="001A2CDE" w:rsidRPr="009E47DD" w:rsidRDefault="001A2CDE" w:rsidP="00D00372">
            <w:pPr>
              <w:tabs>
                <w:tab w:val="left" w:pos="990"/>
                <w:tab w:val="left" w:pos="1530"/>
                <w:tab w:val="left" w:pos="2070"/>
                <w:tab w:val="left" w:pos="2790"/>
                <w:tab w:val="left" w:pos="2880"/>
              </w:tabs>
              <w:jc w:val="center"/>
            </w:pPr>
            <w:r w:rsidRPr="009E47DD">
              <w:t>15</w:t>
            </w:r>
          </w:p>
        </w:tc>
        <w:tc>
          <w:tcPr>
            <w:tcW w:w="12420" w:type="dxa"/>
          </w:tcPr>
          <w:p w14:paraId="238C741B" w14:textId="486A9F68" w:rsidR="001A2CDE" w:rsidRPr="009E47DD" w:rsidRDefault="001A2CDE" w:rsidP="00EF10F7">
            <w:pPr>
              <w:numPr>
                <w:ilvl w:val="0"/>
                <w:numId w:val="19"/>
              </w:numPr>
              <w:tabs>
                <w:tab w:val="left" w:pos="990"/>
                <w:tab w:val="left" w:pos="1530"/>
                <w:tab w:val="left" w:pos="2070"/>
                <w:tab w:val="left" w:pos="2790"/>
                <w:tab w:val="left" w:pos="2880"/>
              </w:tabs>
            </w:pPr>
            <w:r w:rsidRPr="009E47DD">
              <w:t xml:space="preserve">Relate the </w:t>
            </w:r>
            <w:r w:rsidRPr="00116F2C">
              <w:rPr>
                <w:i/>
              </w:rPr>
              <w:t>do</w:t>
            </w:r>
            <w:r w:rsidR="00C21CD2" w:rsidRPr="00116F2C">
              <w:rPr>
                <w:i/>
              </w:rPr>
              <w:t>main</w:t>
            </w:r>
            <w:r w:rsidR="00C21CD2">
              <w:t xml:space="preserve"> of a </w:t>
            </w:r>
            <w:r w:rsidR="00C21CD2" w:rsidRPr="00116F2C">
              <w:rPr>
                <w:i/>
              </w:rPr>
              <w:t>function</w:t>
            </w:r>
            <w:r w:rsidR="00C21CD2">
              <w:t xml:space="preserve"> to its graph</w:t>
            </w:r>
          </w:p>
          <w:p w14:paraId="5E4EE5D5" w14:textId="3D722BE1" w:rsidR="001A2CDE" w:rsidRPr="009E47DD" w:rsidRDefault="001A2CDE" w:rsidP="00EF10F7">
            <w:pPr>
              <w:numPr>
                <w:ilvl w:val="0"/>
                <w:numId w:val="19"/>
              </w:numPr>
              <w:tabs>
                <w:tab w:val="left" w:pos="990"/>
                <w:tab w:val="left" w:pos="1530"/>
                <w:tab w:val="left" w:pos="2070"/>
                <w:tab w:val="left" w:pos="2790"/>
                <w:tab w:val="left" w:pos="2880"/>
              </w:tabs>
            </w:pPr>
            <w:r w:rsidRPr="009E47DD">
              <w:t xml:space="preserve">Relate the </w:t>
            </w:r>
            <w:r w:rsidRPr="00116F2C">
              <w:rPr>
                <w:i/>
              </w:rPr>
              <w:t>domain</w:t>
            </w:r>
            <w:r w:rsidRPr="009E47DD">
              <w:t xml:space="preserve"> of a </w:t>
            </w:r>
            <w:r w:rsidRPr="00116F2C">
              <w:rPr>
                <w:i/>
              </w:rPr>
              <w:t>function</w:t>
            </w:r>
            <w:r w:rsidRPr="009E47DD">
              <w:t xml:space="preserve"> to the quantitative relationship it describes</w:t>
            </w:r>
          </w:p>
          <w:p w14:paraId="13D3F4CC" w14:textId="77777777" w:rsidR="001A2CDE" w:rsidRPr="009E47DD" w:rsidRDefault="001A2CDE" w:rsidP="00354A79">
            <w:pPr>
              <w:tabs>
                <w:tab w:val="left" w:pos="990"/>
                <w:tab w:val="left" w:pos="1530"/>
                <w:tab w:val="left" w:pos="2070"/>
                <w:tab w:val="left" w:pos="2790"/>
                <w:tab w:val="left" w:pos="2880"/>
              </w:tabs>
            </w:pPr>
          </w:p>
          <w:p w14:paraId="4122F364" w14:textId="77777777" w:rsidR="001A2CDE" w:rsidRPr="00DF058B" w:rsidRDefault="001A2CDE" w:rsidP="00354A79">
            <w:pPr>
              <w:tabs>
                <w:tab w:val="left" w:pos="990"/>
                <w:tab w:val="left" w:pos="1530"/>
                <w:tab w:val="left" w:pos="2070"/>
                <w:tab w:val="left" w:pos="2790"/>
                <w:tab w:val="left" w:pos="2880"/>
              </w:tabs>
            </w:pPr>
            <w:r w:rsidRPr="00DF058B">
              <w:t xml:space="preserve">For example: If the function h(n) gives the number of person-hours it takes to assemble n engines in a factory, then the positive integers would be an appropriate </w:t>
            </w:r>
            <w:r w:rsidRPr="00116F2C">
              <w:rPr>
                <w:i/>
              </w:rPr>
              <w:t>domain</w:t>
            </w:r>
            <w:r w:rsidRPr="00DF058B">
              <w:t xml:space="preserve"> for the </w:t>
            </w:r>
            <w:r w:rsidRPr="00116F2C">
              <w:rPr>
                <w:i/>
              </w:rPr>
              <w:t>function</w:t>
            </w:r>
            <w:r w:rsidRPr="00DF058B">
              <w:t>.*</w:t>
            </w:r>
          </w:p>
          <w:p w14:paraId="65E1DDDE" w14:textId="4562F679" w:rsidR="001A2CDE" w:rsidRPr="009E47DD" w:rsidRDefault="001A2CDE" w:rsidP="00354A79">
            <w:pPr>
              <w:tabs>
                <w:tab w:val="left" w:pos="990"/>
                <w:tab w:val="left" w:pos="1530"/>
                <w:tab w:val="left" w:pos="2070"/>
                <w:tab w:val="left" w:pos="2790"/>
                <w:tab w:val="left" w:pos="2880"/>
              </w:tabs>
            </w:pPr>
          </w:p>
        </w:tc>
      </w:tr>
    </w:tbl>
    <w:p w14:paraId="3DB0C196" w14:textId="1FF40A57" w:rsidR="000C034C" w:rsidRPr="009E47DD" w:rsidRDefault="000C034C" w:rsidP="00D00372">
      <w:pPr>
        <w:tabs>
          <w:tab w:val="left" w:pos="990"/>
          <w:tab w:val="left" w:pos="1530"/>
          <w:tab w:val="left" w:pos="2070"/>
          <w:tab w:val="left" w:pos="2790"/>
          <w:tab w:val="left" w:pos="2880"/>
        </w:tabs>
      </w:pPr>
    </w:p>
    <w:p w14:paraId="688CB74C" w14:textId="77777777" w:rsidR="005022B4" w:rsidRPr="009E47DD" w:rsidRDefault="005022B4" w:rsidP="00D00372">
      <w:pPr>
        <w:tabs>
          <w:tab w:val="left" w:pos="990"/>
          <w:tab w:val="left" w:pos="1530"/>
          <w:tab w:val="left" w:pos="2070"/>
          <w:tab w:val="left" w:pos="2790"/>
          <w:tab w:val="left" w:pos="2880"/>
        </w:tabs>
      </w:pPr>
      <w:r w:rsidRPr="009E47DD">
        <w:br w:type="page"/>
      </w:r>
    </w:p>
    <w:p w14:paraId="13995077" w14:textId="77777777" w:rsidR="0068381B" w:rsidRPr="009E47DD" w:rsidRDefault="0068381B" w:rsidP="0068381B">
      <w:pPr>
        <w:tabs>
          <w:tab w:val="left" w:pos="990"/>
          <w:tab w:val="left" w:pos="1530"/>
          <w:tab w:val="left" w:pos="2070"/>
          <w:tab w:val="left" w:pos="2790"/>
          <w:tab w:val="left" w:pos="2880"/>
        </w:tabs>
      </w:pPr>
      <w:r w:rsidRPr="009E47DD">
        <w:lastRenderedPageBreak/>
        <w:t>Domain:  Interpreting Functions</w:t>
      </w:r>
    </w:p>
    <w:p w14:paraId="7BB0B1E1" w14:textId="77777777" w:rsidR="0068381B" w:rsidRPr="009E47DD" w:rsidRDefault="0068381B" w:rsidP="0068381B">
      <w:pPr>
        <w:tabs>
          <w:tab w:val="left" w:pos="990"/>
          <w:tab w:val="left" w:pos="1530"/>
          <w:tab w:val="left" w:pos="2070"/>
          <w:tab w:val="left" w:pos="2790"/>
          <w:tab w:val="left" w:pos="2880"/>
        </w:tabs>
        <w:ind w:left="720"/>
      </w:pPr>
      <w:r w:rsidRPr="009E47DD">
        <w:tab/>
        <w:t>Cluster(s):</w:t>
      </w:r>
      <w:r w:rsidRPr="009E47DD">
        <w:tab/>
        <w:t xml:space="preserve">14. Understand the concept of a function and use function notation </w:t>
      </w:r>
    </w:p>
    <w:p w14:paraId="44A4FDF9" w14:textId="77777777" w:rsidR="0068381B" w:rsidRPr="009E47DD" w:rsidRDefault="0068381B" w:rsidP="0068381B">
      <w:pPr>
        <w:tabs>
          <w:tab w:val="left" w:pos="990"/>
          <w:tab w:val="left" w:pos="1530"/>
          <w:tab w:val="left" w:pos="2070"/>
          <w:tab w:val="left" w:pos="2790"/>
          <w:tab w:val="left" w:pos="2880"/>
        </w:tabs>
      </w:pPr>
      <w:r w:rsidRPr="009E47DD">
        <w:tab/>
      </w:r>
      <w:r w:rsidRPr="009E47DD">
        <w:tab/>
      </w:r>
      <w:r w:rsidRPr="009E47DD">
        <w:tab/>
        <w:t>15. Interpret functions that arise in applications in terms of the context</w:t>
      </w:r>
    </w:p>
    <w:p w14:paraId="08B00F67" w14:textId="77777777" w:rsidR="0068381B" w:rsidRPr="009E47DD" w:rsidRDefault="0068381B" w:rsidP="0068381B">
      <w:pPr>
        <w:tabs>
          <w:tab w:val="left" w:pos="990"/>
          <w:tab w:val="left" w:pos="1530"/>
          <w:tab w:val="left" w:pos="2070"/>
          <w:tab w:val="left" w:pos="2790"/>
          <w:tab w:val="left" w:pos="2880"/>
        </w:tabs>
      </w:pPr>
      <w:r w:rsidRPr="009E47DD">
        <w:tab/>
      </w:r>
      <w:r w:rsidRPr="009E47DD">
        <w:tab/>
      </w:r>
      <w:r w:rsidRPr="009E47DD">
        <w:tab/>
        <w:t>16. Analyze functions using different representations</w:t>
      </w:r>
    </w:p>
    <w:p w14:paraId="0B405A31" w14:textId="77777777" w:rsidR="0068381B" w:rsidRDefault="0068381B"/>
    <w:tbl>
      <w:tblPr>
        <w:tblW w:w="14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47"/>
        <w:gridCol w:w="733"/>
        <w:gridCol w:w="12420"/>
      </w:tblGrid>
      <w:tr w:rsidR="0068381B" w:rsidRPr="009E47DD" w14:paraId="12AE2EE5" w14:textId="77777777" w:rsidTr="00116F2C">
        <w:tc>
          <w:tcPr>
            <w:tcW w:w="1247" w:type="dxa"/>
            <w:vAlign w:val="center"/>
          </w:tcPr>
          <w:p w14:paraId="3ED0BC7D" w14:textId="77777777" w:rsidR="0068381B" w:rsidRPr="009E47DD" w:rsidRDefault="0068381B" w:rsidP="00116F2C">
            <w:pPr>
              <w:tabs>
                <w:tab w:val="left" w:pos="990"/>
                <w:tab w:val="left" w:pos="1530"/>
                <w:tab w:val="left" w:pos="2070"/>
                <w:tab w:val="left" w:pos="2790"/>
                <w:tab w:val="left" w:pos="2880"/>
              </w:tabs>
              <w:jc w:val="center"/>
            </w:pPr>
            <w:r w:rsidRPr="009E47DD">
              <w:t>HSF.IF.B.6</w:t>
            </w:r>
          </w:p>
        </w:tc>
        <w:tc>
          <w:tcPr>
            <w:tcW w:w="733" w:type="dxa"/>
            <w:vAlign w:val="center"/>
          </w:tcPr>
          <w:p w14:paraId="68DBEFD2" w14:textId="77777777" w:rsidR="0068381B" w:rsidRPr="009E47DD" w:rsidRDefault="0068381B" w:rsidP="00116F2C">
            <w:pPr>
              <w:tabs>
                <w:tab w:val="left" w:pos="990"/>
                <w:tab w:val="left" w:pos="1530"/>
                <w:tab w:val="left" w:pos="2070"/>
                <w:tab w:val="left" w:pos="2790"/>
                <w:tab w:val="left" w:pos="2880"/>
              </w:tabs>
              <w:jc w:val="center"/>
            </w:pPr>
            <w:r w:rsidRPr="009E47DD">
              <w:t>15</w:t>
            </w:r>
          </w:p>
        </w:tc>
        <w:tc>
          <w:tcPr>
            <w:tcW w:w="12420" w:type="dxa"/>
          </w:tcPr>
          <w:p w14:paraId="588C3CBB" w14:textId="77777777" w:rsidR="0068381B" w:rsidRPr="009E47DD" w:rsidRDefault="0068381B" w:rsidP="00116F2C">
            <w:pPr>
              <w:numPr>
                <w:ilvl w:val="0"/>
                <w:numId w:val="20"/>
              </w:numPr>
              <w:tabs>
                <w:tab w:val="left" w:pos="990"/>
                <w:tab w:val="left" w:pos="1530"/>
                <w:tab w:val="left" w:pos="2070"/>
                <w:tab w:val="left" w:pos="2790"/>
                <w:tab w:val="left" w:pos="2880"/>
              </w:tabs>
            </w:pPr>
            <w:r w:rsidRPr="009E47DD">
              <w:t xml:space="preserve">Calculate and interpret the average </w:t>
            </w:r>
            <w:r w:rsidRPr="005F6E06">
              <w:rPr>
                <w:i/>
              </w:rPr>
              <w:t>rate of change</w:t>
            </w:r>
            <w:r w:rsidRPr="009E47DD">
              <w:t xml:space="preserve"> of a </w:t>
            </w:r>
            <w:r w:rsidRPr="005F6E06">
              <w:rPr>
                <w:i/>
              </w:rPr>
              <w:t>function</w:t>
            </w:r>
            <w:r w:rsidRPr="009E47DD">
              <w:t xml:space="preserve"> (presented algebraically or as a table) over a specified interval. *</w:t>
            </w:r>
          </w:p>
          <w:p w14:paraId="1702ABED" w14:textId="77777777" w:rsidR="0068381B" w:rsidRPr="009E47DD" w:rsidRDefault="0068381B" w:rsidP="00116F2C">
            <w:pPr>
              <w:numPr>
                <w:ilvl w:val="0"/>
                <w:numId w:val="20"/>
              </w:numPr>
              <w:tabs>
                <w:tab w:val="left" w:pos="990"/>
                <w:tab w:val="left" w:pos="1530"/>
                <w:tab w:val="left" w:pos="2070"/>
                <w:tab w:val="left" w:pos="2790"/>
                <w:tab w:val="left" w:pos="2880"/>
              </w:tabs>
            </w:pPr>
            <w:r w:rsidRPr="009E47DD">
              <w:t xml:space="preserve">Estimate </w:t>
            </w:r>
            <w:r>
              <w:t xml:space="preserve">the </w:t>
            </w:r>
            <w:r w:rsidRPr="005F6E06">
              <w:rPr>
                <w:i/>
              </w:rPr>
              <w:t>rate of change</w:t>
            </w:r>
            <w:r>
              <w:t xml:space="preserve"> from a graph</w:t>
            </w:r>
            <w:r w:rsidRPr="009E47DD">
              <w:t>*</w:t>
            </w:r>
          </w:p>
          <w:p w14:paraId="5C8A5C57" w14:textId="77777777" w:rsidR="0068381B" w:rsidRPr="009E47DD" w:rsidRDefault="0068381B" w:rsidP="00116F2C">
            <w:pPr>
              <w:tabs>
                <w:tab w:val="left" w:pos="990"/>
                <w:tab w:val="left" w:pos="1530"/>
                <w:tab w:val="left" w:pos="2070"/>
                <w:tab w:val="left" w:pos="2790"/>
                <w:tab w:val="left" w:pos="2880"/>
              </w:tabs>
            </w:pPr>
          </w:p>
          <w:p w14:paraId="43056D1E" w14:textId="77777777" w:rsidR="0068381B" w:rsidRPr="009E47DD" w:rsidRDefault="0068381B" w:rsidP="00116F2C">
            <w:pPr>
              <w:tabs>
                <w:tab w:val="left" w:pos="990"/>
                <w:tab w:val="left" w:pos="1530"/>
                <w:tab w:val="left" w:pos="2070"/>
                <w:tab w:val="left" w:pos="2790"/>
                <w:tab w:val="left" w:pos="2880"/>
              </w:tabs>
            </w:pPr>
            <w:r>
              <w:t>Limitation</w:t>
            </w:r>
            <w:r w:rsidRPr="009E47DD">
              <w:t>:</w:t>
            </w:r>
          </w:p>
          <w:p w14:paraId="4237E6E0" w14:textId="77777777" w:rsidR="0068381B" w:rsidRPr="009E47DD" w:rsidRDefault="0068381B" w:rsidP="00116F2C">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have a real-world context. </w:t>
            </w:r>
          </w:p>
          <w:p w14:paraId="75A0E415" w14:textId="77777777" w:rsidR="0068381B" w:rsidRPr="009E47DD" w:rsidRDefault="0068381B" w:rsidP="00116F2C">
            <w:pPr>
              <w:widowControl w:val="0"/>
              <w:autoSpaceDE w:val="0"/>
              <w:autoSpaceDN w:val="0"/>
              <w:adjustRightInd w:val="0"/>
              <w:rPr>
                <w:color w:val="000000"/>
              </w:rPr>
            </w:pPr>
            <w:r w:rsidRPr="009E47DD">
              <w:rPr>
                <w:color w:val="000000"/>
              </w:rPr>
              <w:t xml:space="preserve">ii) Tasks are limited to linear functions, quadratic functions, square root functions, cube root functions, piecewise-defined functions (including step functions and absolute value functions), and exponential functions with domains in the integers. </w:t>
            </w:r>
          </w:p>
          <w:p w14:paraId="385AE91F" w14:textId="77777777" w:rsidR="0068381B" w:rsidRPr="009E47DD" w:rsidRDefault="0068381B" w:rsidP="00116F2C">
            <w:pPr>
              <w:widowControl w:val="0"/>
              <w:autoSpaceDE w:val="0"/>
              <w:autoSpaceDN w:val="0"/>
              <w:adjustRightInd w:val="0"/>
              <w:rPr>
                <w:color w:val="000000"/>
              </w:rPr>
            </w:pPr>
            <w:r w:rsidRPr="009E47DD">
              <w:rPr>
                <w:iCs/>
                <w:color w:val="000000"/>
              </w:rPr>
              <w:t>The function types listed here are the same as those listed in the Algebra I column for standards F-IF.4 and F-IF.9.</w:t>
            </w:r>
            <w:r w:rsidRPr="009E47DD">
              <w:rPr>
                <w:i/>
                <w:iCs/>
                <w:color w:val="000000"/>
              </w:rPr>
              <w:t xml:space="preserve"> </w:t>
            </w:r>
          </w:p>
        </w:tc>
      </w:tr>
      <w:tr w:rsidR="0068381B" w:rsidRPr="009E47DD" w14:paraId="48D669D4" w14:textId="77777777" w:rsidTr="00116F2C">
        <w:trPr>
          <w:trHeight w:val="1070"/>
        </w:trPr>
        <w:tc>
          <w:tcPr>
            <w:tcW w:w="1247" w:type="dxa"/>
            <w:vAlign w:val="center"/>
          </w:tcPr>
          <w:p w14:paraId="3F49B87F" w14:textId="77777777" w:rsidR="0068381B" w:rsidRPr="009E47DD" w:rsidRDefault="0068381B" w:rsidP="00116F2C">
            <w:pPr>
              <w:tabs>
                <w:tab w:val="left" w:pos="990"/>
                <w:tab w:val="left" w:pos="1530"/>
                <w:tab w:val="left" w:pos="2070"/>
                <w:tab w:val="left" w:pos="2790"/>
                <w:tab w:val="left" w:pos="2880"/>
              </w:tabs>
              <w:jc w:val="center"/>
            </w:pPr>
            <w:r w:rsidRPr="009E47DD">
              <w:t>HSF.IF.C.7</w:t>
            </w:r>
          </w:p>
        </w:tc>
        <w:tc>
          <w:tcPr>
            <w:tcW w:w="733" w:type="dxa"/>
            <w:vAlign w:val="center"/>
          </w:tcPr>
          <w:p w14:paraId="0A37A78C" w14:textId="77777777" w:rsidR="0068381B" w:rsidRPr="009E47DD" w:rsidRDefault="0068381B" w:rsidP="00116F2C">
            <w:pPr>
              <w:tabs>
                <w:tab w:val="left" w:pos="990"/>
                <w:tab w:val="left" w:pos="1530"/>
                <w:tab w:val="left" w:pos="2070"/>
                <w:tab w:val="left" w:pos="2790"/>
                <w:tab w:val="left" w:pos="2880"/>
              </w:tabs>
              <w:jc w:val="center"/>
            </w:pPr>
            <w:r w:rsidRPr="009E47DD">
              <w:t>16</w:t>
            </w:r>
          </w:p>
        </w:tc>
        <w:tc>
          <w:tcPr>
            <w:tcW w:w="12420" w:type="dxa"/>
            <w:vAlign w:val="center"/>
          </w:tcPr>
          <w:p w14:paraId="14235D4F" w14:textId="77777777" w:rsidR="0068381B" w:rsidRPr="009E47DD" w:rsidRDefault="0068381B" w:rsidP="00116F2C">
            <w:pPr>
              <w:pStyle w:val="TableParagraph"/>
              <w:spacing w:before="11"/>
              <w:ind w:left="103"/>
              <w:rPr>
                <w:rFonts w:ascii="Arial" w:eastAsia="Calibri" w:hAnsi="Arial" w:cs="Arial"/>
                <w:sz w:val="20"/>
                <w:szCs w:val="20"/>
              </w:rPr>
            </w:pPr>
            <w:r w:rsidRPr="009E47DD">
              <w:rPr>
                <w:rFonts w:ascii="Arial" w:hAnsi="Arial" w:cs="Arial"/>
                <w:w w:val="105"/>
                <w:sz w:val="20"/>
              </w:rPr>
              <w:t>Graph</w:t>
            </w:r>
            <w:r w:rsidRPr="005F6E06">
              <w:rPr>
                <w:rFonts w:ascii="Arial" w:hAnsi="Arial" w:cs="Arial"/>
                <w:i/>
                <w:spacing w:val="17"/>
                <w:w w:val="105"/>
                <w:sz w:val="20"/>
              </w:rPr>
              <w:t xml:space="preserve"> </w:t>
            </w:r>
            <w:r w:rsidRPr="005F6E06">
              <w:rPr>
                <w:rFonts w:ascii="Arial" w:hAnsi="Arial" w:cs="Arial"/>
                <w:i/>
                <w:w w:val="105"/>
                <w:sz w:val="20"/>
              </w:rPr>
              <w:t>functions</w:t>
            </w:r>
            <w:r w:rsidRPr="009E47DD">
              <w:rPr>
                <w:rFonts w:ascii="Arial" w:hAnsi="Arial" w:cs="Arial"/>
                <w:spacing w:val="15"/>
                <w:w w:val="105"/>
                <w:sz w:val="20"/>
              </w:rPr>
              <w:t xml:space="preserve"> </w:t>
            </w:r>
            <w:r w:rsidRPr="009E47DD">
              <w:rPr>
                <w:rFonts w:ascii="Arial" w:hAnsi="Arial" w:cs="Arial"/>
                <w:w w:val="105"/>
                <w:sz w:val="20"/>
              </w:rPr>
              <w:t>expressed</w:t>
            </w:r>
            <w:r w:rsidRPr="009E47DD">
              <w:rPr>
                <w:rFonts w:ascii="Arial" w:hAnsi="Arial" w:cs="Arial"/>
                <w:spacing w:val="16"/>
                <w:w w:val="105"/>
                <w:sz w:val="20"/>
              </w:rPr>
              <w:t xml:space="preserve"> </w:t>
            </w:r>
            <w:r w:rsidRPr="009E47DD">
              <w:rPr>
                <w:rFonts w:ascii="Arial" w:hAnsi="Arial" w:cs="Arial"/>
                <w:w w:val="105"/>
                <w:sz w:val="20"/>
              </w:rPr>
              <w:t>algebraically</w:t>
            </w:r>
            <w:r w:rsidRPr="009E47DD">
              <w:rPr>
                <w:rFonts w:ascii="Arial" w:hAnsi="Arial" w:cs="Arial"/>
                <w:spacing w:val="17"/>
                <w:w w:val="105"/>
                <w:sz w:val="20"/>
              </w:rPr>
              <w:t xml:space="preserve"> </w:t>
            </w:r>
            <w:r w:rsidRPr="009E47DD">
              <w:rPr>
                <w:rFonts w:ascii="Arial" w:hAnsi="Arial" w:cs="Arial"/>
                <w:w w:val="105"/>
                <w:sz w:val="20"/>
              </w:rPr>
              <w:t>and</w:t>
            </w:r>
            <w:r w:rsidRPr="009E47DD">
              <w:rPr>
                <w:rFonts w:ascii="Arial" w:hAnsi="Arial" w:cs="Arial"/>
                <w:spacing w:val="16"/>
                <w:w w:val="105"/>
                <w:sz w:val="20"/>
              </w:rPr>
              <w:t xml:space="preserve"> </w:t>
            </w:r>
            <w:r w:rsidRPr="009E47DD">
              <w:rPr>
                <w:rFonts w:ascii="Arial" w:hAnsi="Arial" w:cs="Arial"/>
                <w:w w:val="105"/>
                <w:sz w:val="20"/>
              </w:rPr>
              <w:t>show</w:t>
            </w:r>
            <w:r w:rsidRPr="009E47DD">
              <w:rPr>
                <w:rFonts w:ascii="Arial" w:hAnsi="Arial" w:cs="Arial"/>
                <w:spacing w:val="19"/>
                <w:w w:val="105"/>
                <w:sz w:val="20"/>
              </w:rPr>
              <w:t xml:space="preserve"> </w:t>
            </w:r>
            <w:r w:rsidRPr="009E47DD">
              <w:rPr>
                <w:rFonts w:ascii="Arial" w:hAnsi="Arial" w:cs="Arial"/>
                <w:w w:val="105"/>
                <w:sz w:val="20"/>
              </w:rPr>
              <w:t>key</w:t>
            </w:r>
            <w:r w:rsidRPr="009E47DD">
              <w:rPr>
                <w:rFonts w:ascii="Arial" w:hAnsi="Arial" w:cs="Arial"/>
                <w:spacing w:val="17"/>
                <w:w w:val="105"/>
                <w:sz w:val="20"/>
              </w:rPr>
              <w:t xml:space="preserve"> </w:t>
            </w:r>
            <w:r w:rsidRPr="009E47DD">
              <w:rPr>
                <w:rFonts w:ascii="Arial" w:hAnsi="Arial" w:cs="Arial"/>
                <w:w w:val="105"/>
                <w:sz w:val="20"/>
              </w:rPr>
              <w:t>features</w:t>
            </w:r>
            <w:r w:rsidRPr="009E47DD">
              <w:rPr>
                <w:rFonts w:ascii="Arial" w:hAnsi="Arial" w:cs="Arial"/>
                <w:spacing w:val="16"/>
                <w:w w:val="105"/>
                <w:sz w:val="20"/>
              </w:rPr>
              <w:t xml:space="preserve"> </w:t>
            </w:r>
            <w:r w:rsidRPr="009E47DD">
              <w:rPr>
                <w:rFonts w:ascii="Arial" w:hAnsi="Arial" w:cs="Arial"/>
                <w:w w:val="105"/>
                <w:sz w:val="20"/>
              </w:rPr>
              <w:t>of</w:t>
            </w:r>
            <w:r w:rsidRPr="009E47DD">
              <w:rPr>
                <w:rFonts w:ascii="Arial" w:hAnsi="Arial" w:cs="Arial"/>
                <w:spacing w:val="15"/>
                <w:w w:val="105"/>
                <w:sz w:val="20"/>
              </w:rPr>
              <w:t xml:space="preserve"> </w:t>
            </w:r>
            <w:r w:rsidRPr="009E47DD">
              <w:rPr>
                <w:rFonts w:ascii="Arial" w:hAnsi="Arial" w:cs="Arial"/>
                <w:w w:val="105"/>
                <w:sz w:val="20"/>
              </w:rPr>
              <w:t>the</w:t>
            </w:r>
            <w:r w:rsidRPr="009E47DD">
              <w:rPr>
                <w:rFonts w:ascii="Arial" w:hAnsi="Arial" w:cs="Arial"/>
                <w:spacing w:val="18"/>
                <w:w w:val="105"/>
                <w:sz w:val="20"/>
              </w:rPr>
              <w:t xml:space="preserve"> </w:t>
            </w:r>
            <w:r w:rsidRPr="009E47DD">
              <w:rPr>
                <w:rFonts w:ascii="Arial" w:hAnsi="Arial" w:cs="Arial"/>
                <w:w w:val="105"/>
                <w:sz w:val="20"/>
              </w:rPr>
              <w:t>graph,</w:t>
            </w:r>
            <w:r w:rsidRPr="009E47DD">
              <w:rPr>
                <w:rFonts w:ascii="Arial" w:hAnsi="Arial" w:cs="Arial"/>
                <w:spacing w:val="14"/>
                <w:w w:val="105"/>
                <w:sz w:val="20"/>
              </w:rPr>
              <w:t xml:space="preserve"> </w:t>
            </w:r>
            <w:r w:rsidRPr="009E47DD">
              <w:rPr>
                <w:rFonts w:ascii="Arial" w:hAnsi="Arial" w:cs="Arial"/>
                <w:w w:val="105"/>
                <w:sz w:val="20"/>
              </w:rPr>
              <w:t>with</w:t>
            </w:r>
            <w:r w:rsidRPr="009E47DD">
              <w:rPr>
                <w:rFonts w:ascii="Arial" w:hAnsi="Arial" w:cs="Arial"/>
                <w:spacing w:val="17"/>
                <w:w w:val="105"/>
                <w:sz w:val="20"/>
              </w:rPr>
              <w:t xml:space="preserve"> </w:t>
            </w:r>
            <w:r w:rsidRPr="009E47DD">
              <w:rPr>
                <w:rFonts w:ascii="Arial" w:hAnsi="Arial" w:cs="Arial"/>
                <w:w w:val="105"/>
                <w:sz w:val="20"/>
              </w:rPr>
              <w:t>and</w:t>
            </w:r>
            <w:r w:rsidRPr="009E47DD">
              <w:rPr>
                <w:rFonts w:ascii="Arial" w:hAnsi="Arial" w:cs="Arial"/>
                <w:spacing w:val="17"/>
                <w:w w:val="105"/>
                <w:sz w:val="20"/>
              </w:rPr>
              <w:t xml:space="preserve"> </w:t>
            </w:r>
            <w:r w:rsidRPr="009E47DD">
              <w:rPr>
                <w:rFonts w:ascii="Arial" w:hAnsi="Arial" w:cs="Arial"/>
                <w:w w:val="105"/>
                <w:sz w:val="20"/>
              </w:rPr>
              <w:t>without</w:t>
            </w:r>
            <w:r w:rsidRPr="009E47DD">
              <w:rPr>
                <w:rFonts w:ascii="Arial" w:hAnsi="Arial" w:cs="Arial"/>
                <w:spacing w:val="15"/>
                <w:w w:val="105"/>
                <w:sz w:val="20"/>
              </w:rPr>
              <w:t xml:space="preserve"> </w:t>
            </w:r>
            <w:r w:rsidRPr="009E47DD">
              <w:rPr>
                <w:rFonts w:ascii="Arial" w:hAnsi="Arial" w:cs="Arial"/>
                <w:w w:val="105"/>
                <w:sz w:val="20"/>
              </w:rPr>
              <w:t>technology</w:t>
            </w:r>
          </w:p>
          <w:p w14:paraId="2BBF6310" w14:textId="77777777" w:rsidR="0068381B" w:rsidRPr="009E47DD" w:rsidRDefault="0068381B" w:rsidP="00116F2C">
            <w:pPr>
              <w:pStyle w:val="TableParagraph"/>
              <w:spacing w:before="8"/>
              <w:rPr>
                <w:rFonts w:ascii="Arial" w:eastAsia="Times New Roman" w:hAnsi="Arial" w:cs="Arial"/>
                <w:sz w:val="26"/>
                <w:szCs w:val="26"/>
              </w:rPr>
            </w:pPr>
          </w:p>
          <w:p w14:paraId="68481B9A" w14:textId="77777777" w:rsidR="0068381B" w:rsidRPr="009E47DD" w:rsidRDefault="0068381B" w:rsidP="00116F2C">
            <w:pPr>
              <w:pStyle w:val="TableParagraph"/>
              <w:numPr>
                <w:ilvl w:val="0"/>
                <w:numId w:val="21"/>
              </w:numPr>
              <w:tabs>
                <w:tab w:val="left" w:pos="824"/>
              </w:tabs>
              <w:rPr>
                <w:rFonts w:ascii="Arial" w:eastAsia="Calibri" w:hAnsi="Arial" w:cs="Arial"/>
                <w:sz w:val="20"/>
                <w:szCs w:val="20"/>
              </w:rPr>
            </w:pPr>
            <w:r w:rsidRPr="009E47DD">
              <w:rPr>
                <w:rFonts w:ascii="Arial" w:hAnsi="Arial" w:cs="Arial"/>
                <w:w w:val="105"/>
                <w:sz w:val="20"/>
              </w:rPr>
              <w:t>Graph</w:t>
            </w:r>
            <w:r w:rsidRPr="009E47DD">
              <w:rPr>
                <w:rFonts w:ascii="Arial" w:hAnsi="Arial" w:cs="Arial"/>
                <w:spacing w:val="21"/>
                <w:w w:val="105"/>
                <w:sz w:val="20"/>
              </w:rPr>
              <w:t xml:space="preserve"> </w:t>
            </w:r>
            <w:r w:rsidRPr="005F6E06">
              <w:rPr>
                <w:rFonts w:ascii="Arial" w:hAnsi="Arial" w:cs="Arial"/>
                <w:i/>
                <w:w w:val="105"/>
                <w:sz w:val="20"/>
              </w:rPr>
              <w:t>linear</w:t>
            </w:r>
            <w:r w:rsidRPr="009E47DD">
              <w:rPr>
                <w:rFonts w:ascii="Arial" w:hAnsi="Arial" w:cs="Arial"/>
                <w:spacing w:val="19"/>
                <w:w w:val="105"/>
                <w:sz w:val="20"/>
              </w:rPr>
              <w:t xml:space="preserve"> </w:t>
            </w:r>
            <w:r w:rsidRPr="009E47DD">
              <w:rPr>
                <w:rFonts w:ascii="Arial" w:hAnsi="Arial" w:cs="Arial"/>
                <w:w w:val="105"/>
                <w:sz w:val="20"/>
              </w:rPr>
              <w:t>and</w:t>
            </w:r>
            <w:r w:rsidRPr="009E47DD">
              <w:rPr>
                <w:rFonts w:ascii="Arial" w:hAnsi="Arial" w:cs="Arial"/>
                <w:spacing w:val="22"/>
                <w:w w:val="105"/>
                <w:sz w:val="20"/>
              </w:rPr>
              <w:t xml:space="preserve"> </w:t>
            </w:r>
            <w:r w:rsidRPr="005F6E06">
              <w:rPr>
                <w:rFonts w:ascii="Arial" w:hAnsi="Arial" w:cs="Arial"/>
                <w:i/>
                <w:w w:val="105"/>
                <w:sz w:val="20"/>
              </w:rPr>
              <w:t>quadratic</w:t>
            </w:r>
            <w:r w:rsidRPr="005F6E06">
              <w:rPr>
                <w:rFonts w:ascii="Arial" w:hAnsi="Arial" w:cs="Arial"/>
                <w:i/>
                <w:spacing w:val="21"/>
                <w:w w:val="105"/>
                <w:sz w:val="20"/>
              </w:rPr>
              <w:t xml:space="preserve"> </w:t>
            </w:r>
            <w:r w:rsidRPr="005F6E06">
              <w:rPr>
                <w:rFonts w:ascii="Arial" w:hAnsi="Arial" w:cs="Arial"/>
                <w:i/>
                <w:w w:val="105"/>
                <w:sz w:val="20"/>
              </w:rPr>
              <w:t>functions</w:t>
            </w:r>
            <w:r w:rsidRPr="009E47DD">
              <w:rPr>
                <w:rFonts w:ascii="Arial" w:hAnsi="Arial" w:cs="Arial"/>
                <w:spacing w:val="19"/>
                <w:w w:val="105"/>
                <w:sz w:val="20"/>
              </w:rPr>
              <w:t xml:space="preserve"> </w:t>
            </w:r>
            <w:r w:rsidRPr="009E47DD">
              <w:rPr>
                <w:rFonts w:ascii="Arial" w:hAnsi="Arial" w:cs="Arial"/>
                <w:w w:val="105"/>
                <w:sz w:val="20"/>
              </w:rPr>
              <w:t>and,</w:t>
            </w:r>
            <w:r w:rsidRPr="009E47DD">
              <w:rPr>
                <w:rFonts w:ascii="Arial" w:hAnsi="Arial" w:cs="Arial"/>
                <w:spacing w:val="19"/>
                <w:w w:val="105"/>
                <w:sz w:val="20"/>
              </w:rPr>
              <w:t xml:space="preserve"> </w:t>
            </w:r>
            <w:r w:rsidRPr="009E47DD">
              <w:rPr>
                <w:rFonts w:ascii="Arial" w:hAnsi="Arial" w:cs="Arial"/>
                <w:w w:val="105"/>
                <w:sz w:val="20"/>
              </w:rPr>
              <w:t>when</w:t>
            </w:r>
            <w:r w:rsidRPr="009E47DD">
              <w:rPr>
                <w:rFonts w:ascii="Arial" w:hAnsi="Arial" w:cs="Arial"/>
                <w:spacing w:val="22"/>
                <w:w w:val="105"/>
                <w:sz w:val="20"/>
              </w:rPr>
              <w:t xml:space="preserve"> </w:t>
            </w:r>
            <w:r w:rsidRPr="009E47DD">
              <w:rPr>
                <w:rFonts w:ascii="Arial" w:hAnsi="Arial" w:cs="Arial"/>
                <w:w w:val="105"/>
                <w:sz w:val="20"/>
              </w:rPr>
              <w:t>applicable,</w:t>
            </w:r>
            <w:r w:rsidRPr="009E47DD">
              <w:rPr>
                <w:rFonts w:ascii="Arial" w:hAnsi="Arial" w:cs="Arial"/>
                <w:spacing w:val="19"/>
                <w:w w:val="105"/>
                <w:sz w:val="20"/>
              </w:rPr>
              <w:t xml:space="preserve"> </w:t>
            </w:r>
            <w:r w:rsidRPr="009E47DD">
              <w:rPr>
                <w:rFonts w:ascii="Arial" w:hAnsi="Arial" w:cs="Arial"/>
                <w:w w:val="105"/>
                <w:sz w:val="20"/>
              </w:rPr>
              <w:t>show</w:t>
            </w:r>
            <w:r w:rsidRPr="009E47DD">
              <w:rPr>
                <w:rFonts w:ascii="Arial" w:hAnsi="Arial" w:cs="Arial"/>
                <w:spacing w:val="23"/>
                <w:w w:val="105"/>
                <w:sz w:val="20"/>
              </w:rPr>
              <w:t xml:space="preserve"> </w:t>
            </w:r>
            <w:r w:rsidRPr="005D4459">
              <w:rPr>
                <w:rFonts w:ascii="Arial" w:hAnsi="Arial" w:cs="Arial"/>
                <w:i/>
                <w:w w:val="105"/>
                <w:sz w:val="20"/>
              </w:rPr>
              <w:t>intercepts</w:t>
            </w:r>
            <w:r w:rsidRPr="009E47DD">
              <w:rPr>
                <w:rFonts w:ascii="Arial" w:hAnsi="Arial" w:cs="Arial"/>
                <w:w w:val="105"/>
                <w:sz w:val="20"/>
              </w:rPr>
              <w:t>,</w:t>
            </w:r>
            <w:r w:rsidRPr="009E47DD">
              <w:rPr>
                <w:rFonts w:ascii="Arial" w:hAnsi="Arial" w:cs="Arial"/>
                <w:spacing w:val="20"/>
                <w:w w:val="105"/>
                <w:sz w:val="20"/>
              </w:rPr>
              <w:t xml:space="preserve"> </w:t>
            </w:r>
            <w:r w:rsidRPr="009E47DD">
              <w:rPr>
                <w:rFonts w:ascii="Arial" w:hAnsi="Arial" w:cs="Arial"/>
                <w:w w:val="105"/>
                <w:sz w:val="20"/>
              </w:rPr>
              <w:t>maxima,</w:t>
            </w:r>
            <w:r w:rsidRPr="009E47DD">
              <w:rPr>
                <w:rFonts w:ascii="Arial" w:hAnsi="Arial" w:cs="Arial"/>
                <w:spacing w:val="19"/>
                <w:w w:val="105"/>
                <w:sz w:val="20"/>
              </w:rPr>
              <w:t xml:space="preserve"> </w:t>
            </w:r>
            <w:r w:rsidRPr="009E47DD">
              <w:rPr>
                <w:rFonts w:ascii="Arial" w:hAnsi="Arial" w:cs="Arial"/>
                <w:w w:val="105"/>
                <w:sz w:val="20"/>
              </w:rPr>
              <w:t>and</w:t>
            </w:r>
            <w:r w:rsidRPr="009E47DD">
              <w:rPr>
                <w:rFonts w:ascii="Arial" w:hAnsi="Arial" w:cs="Arial"/>
                <w:spacing w:val="21"/>
                <w:w w:val="105"/>
                <w:sz w:val="20"/>
              </w:rPr>
              <w:t xml:space="preserve"> </w:t>
            </w:r>
            <w:r w:rsidRPr="009E47DD">
              <w:rPr>
                <w:rFonts w:ascii="Arial" w:hAnsi="Arial" w:cs="Arial"/>
                <w:w w:val="105"/>
                <w:sz w:val="20"/>
              </w:rPr>
              <w:t>minima</w:t>
            </w:r>
          </w:p>
          <w:p w14:paraId="3157C507" w14:textId="77777777" w:rsidR="0068381B" w:rsidRPr="009E47DD" w:rsidRDefault="0068381B" w:rsidP="00116F2C">
            <w:pPr>
              <w:pStyle w:val="TableParagraph"/>
              <w:numPr>
                <w:ilvl w:val="0"/>
                <w:numId w:val="21"/>
              </w:numPr>
              <w:tabs>
                <w:tab w:val="left" w:pos="824"/>
              </w:tabs>
              <w:spacing w:before="28" w:line="254" w:lineRule="auto"/>
              <w:rPr>
                <w:rFonts w:ascii="Arial" w:eastAsia="Calibri" w:hAnsi="Arial" w:cs="Arial"/>
                <w:sz w:val="20"/>
                <w:szCs w:val="20"/>
              </w:rPr>
            </w:pPr>
            <w:r w:rsidRPr="009E47DD">
              <w:rPr>
                <w:rFonts w:ascii="Arial" w:hAnsi="Arial" w:cs="Arial"/>
                <w:w w:val="105"/>
                <w:sz w:val="20"/>
              </w:rPr>
              <w:t>Graph</w:t>
            </w:r>
            <w:r w:rsidRPr="009E47DD">
              <w:rPr>
                <w:rFonts w:ascii="Arial" w:hAnsi="Arial" w:cs="Arial"/>
                <w:spacing w:val="20"/>
                <w:w w:val="105"/>
                <w:sz w:val="20"/>
              </w:rPr>
              <w:t xml:space="preserve"> </w:t>
            </w:r>
            <w:r w:rsidRPr="009E47DD">
              <w:rPr>
                <w:rFonts w:ascii="Arial" w:hAnsi="Arial" w:cs="Arial"/>
                <w:w w:val="105"/>
                <w:sz w:val="20"/>
              </w:rPr>
              <w:t>square</w:t>
            </w:r>
            <w:r w:rsidRPr="009E47DD">
              <w:rPr>
                <w:rFonts w:ascii="Arial" w:hAnsi="Arial" w:cs="Arial"/>
                <w:spacing w:val="20"/>
                <w:w w:val="105"/>
                <w:sz w:val="20"/>
              </w:rPr>
              <w:t xml:space="preserve"> </w:t>
            </w:r>
            <w:r w:rsidRPr="009E47DD">
              <w:rPr>
                <w:rFonts w:ascii="Arial" w:hAnsi="Arial" w:cs="Arial"/>
                <w:w w:val="105"/>
                <w:sz w:val="20"/>
              </w:rPr>
              <w:t>root,</w:t>
            </w:r>
            <w:r w:rsidRPr="009E47DD">
              <w:rPr>
                <w:rFonts w:ascii="Arial" w:hAnsi="Arial" w:cs="Arial"/>
                <w:spacing w:val="17"/>
                <w:w w:val="105"/>
                <w:sz w:val="20"/>
              </w:rPr>
              <w:t xml:space="preserve"> </w:t>
            </w:r>
            <w:r w:rsidRPr="009E47DD">
              <w:rPr>
                <w:rFonts w:ascii="Arial" w:hAnsi="Arial" w:cs="Arial"/>
                <w:w w:val="105"/>
                <w:sz w:val="20"/>
              </w:rPr>
              <w:t>cube</w:t>
            </w:r>
            <w:r w:rsidRPr="009E47DD">
              <w:rPr>
                <w:rFonts w:ascii="Arial" w:hAnsi="Arial" w:cs="Arial"/>
                <w:spacing w:val="21"/>
                <w:w w:val="105"/>
                <w:sz w:val="20"/>
              </w:rPr>
              <w:t xml:space="preserve"> </w:t>
            </w:r>
            <w:r w:rsidRPr="009E47DD">
              <w:rPr>
                <w:rFonts w:ascii="Arial" w:hAnsi="Arial" w:cs="Arial"/>
                <w:w w:val="105"/>
                <w:sz w:val="20"/>
              </w:rPr>
              <w:t>root,</w:t>
            </w:r>
            <w:r w:rsidRPr="009E47DD">
              <w:rPr>
                <w:rFonts w:ascii="Arial" w:hAnsi="Arial" w:cs="Arial"/>
                <w:spacing w:val="18"/>
                <w:w w:val="105"/>
                <w:sz w:val="20"/>
              </w:rPr>
              <w:t xml:space="preserve"> </w:t>
            </w:r>
            <w:r w:rsidRPr="009E47DD">
              <w:rPr>
                <w:rFonts w:ascii="Arial" w:hAnsi="Arial" w:cs="Arial"/>
                <w:w w:val="105"/>
                <w:sz w:val="20"/>
              </w:rPr>
              <w:t>and</w:t>
            </w:r>
            <w:r w:rsidRPr="009E47DD">
              <w:rPr>
                <w:rFonts w:ascii="Arial" w:hAnsi="Arial" w:cs="Arial"/>
                <w:spacing w:val="20"/>
                <w:w w:val="105"/>
                <w:sz w:val="20"/>
              </w:rPr>
              <w:t xml:space="preserve"> </w:t>
            </w:r>
            <w:r w:rsidRPr="005F6E06">
              <w:rPr>
                <w:rFonts w:ascii="Arial" w:hAnsi="Arial" w:cs="Arial"/>
                <w:i/>
                <w:w w:val="105"/>
                <w:sz w:val="20"/>
              </w:rPr>
              <w:t>piecewise-defined</w:t>
            </w:r>
            <w:r w:rsidRPr="005F6E06">
              <w:rPr>
                <w:rFonts w:ascii="Arial" w:hAnsi="Arial" w:cs="Arial"/>
                <w:i/>
                <w:spacing w:val="20"/>
                <w:w w:val="105"/>
                <w:sz w:val="20"/>
              </w:rPr>
              <w:t xml:space="preserve"> </w:t>
            </w:r>
            <w:r w:rsidRPr="005F6E06">
              <w:rPr>
                <w:rFonts w:ascii="Arial" w:hAnsi="Arial" w:cs="Arial"/>
                <w:i/>
                <w:w w:val="105"/>
                <w:sz w:val="20"/>
              </w:rPr>
              <w:t>functions</w:t>
            </w:r>
            <w:r w:rsidRPr="009E47DD">
              <w:rPr>
                <w:rFonts w:ascii="Arial" w:hAnsi="Arial" w:cs="Arial"/>
                <w:w w:val="105"/>
                <w:sz w:val="20"/>
              </w:rPr>
              <w:t>,</w:t>
            </w:r>
            <w:r w:rsidRPr="009E47DD">
              <w:rPr>
                <w:rFonts w:ascii="Arial" w:hAnsi="Arial" w:cs="Arial"/>
                <w:spacing w:val="19"/>
                <w:w w:val="105"/>
                <w:sz w:val="20"/>
              </w:rPr>
              <w:t xml:space="preserve"> </w:t>
            </w:r>
            <w:r w:rsidRPr="009E47DD">
              <w:rPr>
                <w:rFonts w:ascii="Arial" w:hAnsi="Arial" w:cs="Arial"/>
                <w:w w:val="105"/>
                <w:sz w:val="20"/>
              </w:rPr>
              <w:t>including</w:t>
            </w:r>
            <w:r w:rsidRPr="009E47DD">
              <w:rPr>
                <w:rFonts w:ascii="Arial" w:hAnsi="Arial" w:cs="Arial"/>
                <w:spacing w:val="20"/>
                <w:w w:val="105"/>
                <w:sz w:val="20"/>
              </w:rPr>
              <w:t xml:space="preserve"> </w:t>
            </w:r>
            <w:r w:rsidRPr="005D4459">
              <w:rPr>
                <w:rFonts w:ascii="Arial" w:hAnsi="Arial" w:cs="Arial"/>
                <w:i/>
                <w:w w:val="105"/>
                <w:sz w:val="20"/>
              </w:rPr>
              <w:t>step</w:t>
            </w:r>
            <w:r w:rsidRPr="005D4459">
              <w:rPr>
                <w:rFonts w:ascii="Arial" w:hAnsi="Arial" w:cs="Arial"/>
                <w:i/>
                <w:spacing w:val="21"/>
                <w:w w:val="105"/>
                <w:sz w:val="20"/>
              </w:rPr>
              <w:t xml:space="preserve"> </w:t>
            </w:r>
            <w:r w:rsidRPr="005D4459">
              <w:rPr>
                <w:rFonts w:ascii="Arial" w:hAnsi="Arial" w:cs="Arial"/>
                <w:i/>
                <w:w w:val="105"/>
                <w:sz w:val="20"/>
              </w:rPr>
              <w:t>functions</w:t>
            </w:r>
            <w:r w:rsidRPr="009E47DD">
              <w:rPr>
                <w:rFonts w:ascii="Arial" w:hAnsi="Arial" w:cs="Arial"/>
                <w:spacing w:val="19"/>
                <w:w w:val="105"/>
                <w:sz w:val="20"/>
              </w:rPr>
              <w:t xml:space="preserve"> </w:t>
            </w:r>
            <w:r w:rsidRPr="009E47DD">
              <w:rPr>
                <w:rFonts w:ascii="Arial" w:hAnsi="Arial" w:cs="Arial"/>
                <w:w w:val="105"/>
                <w:sz w:val="20"/>
              </w:rPr>
              <w:t>and</w:t>
            </w:r>
            <w:r w:rsidRPr="009E47DD">
              <w:rPr>
                <w:rFonts w:ascii="Arial" w:hAnsi="Arial" w:cs="Arial"/>
                <w:w w:val="103"/>
                <w:sz w:val="20"/>
              </w:rPr>
              <w:t xml:space="preserve"> </w:t>
            </w:r>
            <w:r w:rsidRPr="005F6E06">
              <w:rPr>
                <w:rFonts w:ascii="Arial" w:hAnsi="Arial" w:cs="Arial"/>
                <w:i/>
                <w:w w:val="105"/>
                <w:sz w:val="20"/>
              </w:rPr>
              <w:t>absolute value</w:t>
            </w:r>
            <w:r w:rsidRPr="005F6E06">
              <w:rPr>
                <w:rFonts w:ascii="Arial" w:hAnsi="Arial" w:cs="Arial"/>
                <w:i/>
                <w:spacing w:val="21"/>
                <w:w w:val="105"/>
                <w:sz w:val="20"/>
              </w:rPr>
              <w:t xml:space="preserve"> </w:t>
            </w:r>
            <w:r w:rsidRPr="005F6E06">
              <w:rPr>
                <w:rFonts w:ascii="Arial" w:hAnsi="Arial" w:cs="Arial"/>
                <w:i/>
                <w:w w:val="105"/>
                <w:sz w:val="20"/>
              </w:rPr>
              <w:t>functions</w:t>
            </w:r>
          </w:p>
          <w:p w14:paraId="0F2E6E78" w14:textId="77777777" w:rsidR="0068381B" w:rsidRPr="009E47DD" w:rsidRDefault="0068381B" w:rsidP="00116F2C">
            <w:pPr>
              <w:pStyle w:val="TableParagraph"/>
              <w:numPr>
                <w:ilvl w:val="0"/>
                <w:numId w:val="21"/>
              </w:numPr>
              <w:tabs>
                <w:tab w:val="left" w:pos="824"/>
              </w:tabs>
              <w:spacing w:before="33"/>
              <w:rPr>
                <w:rFonts w:ascii="Arial" w:eastAsia="Calibri" w:hAnsi="Arial" w:cs="Arial"/>
                <w:sz w:val="20"/>
                <w:szCs w:val="20"/>
              </w:rPr>
            </w:pPr>
            <w:r w:rsidRPr="009E47DD">
              <w:rPr>
                <w:rFonts w:ascii="Arial" w:hAnsi="Arial" w:cs="Arial"/>
                <w:w w:val="105"/>
                <w:sz w:val="20"/>
              </w:rPr>
              <w:t>Graph</w:t>
            </w:r>
            <w:r w:rsidRPr="009E47DD">
              <w:rPr>
                <w:rFonts w:ascii="Arial" w:hAnsi="Arial" w:cs="Arial"/>
                <w:spacing w:val="26"/>
                <w:w w:val="105"/>
                <w:sz w:val="20"/>
              </w:rPr>
              <w:t xml:space="preserve"> </w:t>
            </w:r>
            <w:r w:rsidRPr="005F6E06">
              <w:rPr>
                <w:rFonts w:ascii="Arial" w:hAnsi="Arial" w:cs="Arial"/>
                <w:i/>
                <w:w w:val="105"/>
                <w:sz w:val="20"/>
              </w:rPr>
              <w:t>exponential</w:t>
            </w:r>
            <w:r w:rsidRPr="005F6E06">
              <w:rPr>
                <w:rFonts w:ascii="Arial" w:hAnsi="Arial" w:cs="Arial"/>
                <w:i/>
                <w:spacing w:val="25"/>
                <w:w w:val="105"/>
                <w:sz w:val="20"/>
              </w:rPr>
              <w:t xml:space="preserve"> </w:t>
            </w:r>
            <w:r w:rsidRPr="005F6E06">
              <w:rPr>
                <w:rFonts w:ascii="Arial" w:hAnsi="Arial" w:cs="Arial"/>
                <w:i/>
                <w:w w:val="105"/>
                <w:sz w:val="20"/>
              </w:rPr>
              <w:t>functions</w:t>
            </w:r>
            <w:r w:rsidRPr="009E47DD">
              <w:rPr>
                <w:rFonts w:ascii="Arial" w:hAnsi="Arial" w:cs="Arial"/>
                <w:w w:val="105"/>
                <w:sz w:val="20"/>
              </w:rPr>
              <w:t>,</w:t>
            </w:r>
            <w:r w:rsidRPr="009E47DD">
              <w:rPr>
                <w:rFonts w:ascii="Arial" w:hAnsi="Arial" w:cs="Arial"/>
                <w:spacing w:val="25"/>
                <w:w w:val="105"/>
                <w:sz w:val="20"/>
              </w:rPr>
              <w:t xml:space="preserve"> </w:t>
            </w:r>
            <w:r w:rsidRPr="009E47DD">
              <w:rPr>
                <w:rFonts w:ascii="Arial" w:hAnsi="Arial" w:cs="Arial"/>
                <w:w w:val="105"/>
                <w:sz w:val="20"/>
              </w:rPr>
              <w:t>showing</w:t>
            </w:r>
            <w:r w:rsidRPr="009E47DD">
              <w:rPr>
                <w:rFonts w:ascii="Arial" w:hAnsi="Arial" w:cs="Arial"/>
                <w:spacing w:val="27"/>
                <w:w w:val="105"/>
                <w:sz w:val="20"/>
              </w:rPr>
              <w:t xml:space="preserve"> </w:t>
            </w:r>
            <w:r w:rsidRPr="005D4459">
              <w:rPr>
                <w:rFonts w:ascii="Arial" w:hAnsi="Arial" w:cs="Arial"/>
                <w:i/>
                <w:w w:val="105"/>
                <w:sz w:val="20"/>
              </w:rPr>
              <w:t>intercepts</w:t>
            </w:r>
            <w:r w:rsidRPr="009E47DD">
              <w:rPr>
                <w:rFonts w:ascii="Arial" w:hAnsi="Arial" w:cs="Arial"/>
                <w:spacing w:val="25"/>
                <w:w w:val="105"/>
                <w:sz w:val="20"/>
              </w:rPr>
              <w:t xml:space="preserve"> </w:t>
            </w:r>
            <w:r w:rsidRPr="009E47DD">
              <w:rPr>
                <w:rFonts w:ascii="Arial" w:hAnsi="Arial" w:cs="Arial"/>
                <w:w w:val="105"/>
                <w:sz w:val="20"/>
              </w:rPr>
              <w:t>and</w:t>
            </w:r>
            <w:r w:rsidRPr="009E47DD">
              <w:rPr>
                <w:rFonts w:ascii="Arial" w:hAnsi="Arial" w:cs="Arial"/>
                <w:spacing w:val="27"/>
                <w:w w:val="105"/>
                <w:sz w:val="20"/>
              </w:rPr>
              <w:t xml:space="preserve"> </w:t>
            </w:r>
            <w:r w:rsidRPr="005D4459">
              <w:rPr>
                <w:rFonts w:ascii="Arial" w:hAnsi="Arial" w:cs="Arial"/>
                <w:i/>
                <w:w w:val="105"/>
                <w:sz w:val="20"/>
              </w:rPr>
              <w:t>end</w:t>
            </w:r>
            <w:r w:rsidRPr="005D4459">
              <w:rPr>
                <w:rFonts w:ascii="Arial" w:hAnsi="Arial" w:cs="Arial"/>
                <w:i/>
                <w:spacing w:val="27"/>
                <w:w w:val="105"/>
                <w:sz w:val="20"/>
              </w:rPr>
              <w:t xml:space="preserve"> </w:t>
            </w:r>
            <w:r w:rsidRPr="005D4459">
              <w:rPr>
                <w:rFonts w:ascii="Arial" w:hAnsi="Arial" w:cs="Arial"/>
                <w:i/>
                <w:w w:val="105"/>
                <w:sz w:val="20"/>
              </w:rPr>
              <w:t>behavior</w:t>
            </w:r>
          </w:p>
          <w:p w14:paraId="0350ABAB" w14:textId="77777777" w:rsidR="0068381B" w:rsidRPr="009E47DD" w:rsidRDefault="0068381B" w:rsidP="00116F2C">
            <w:pPr>
              <w:tabs>
                <w:tab w:val="left" w:pos="990"/>
                <w:tab w:val="left" w:pos="1530"/>
                <w:tab w:val="left" w:pos="2070"/>
                <w:tab w:val="left" w:pos="2790"/>
                <w:tab w:val="left" w:pos="2880"/>
              </w:tabs>
              <w:ind w:left="464"/>
            </w:pPr>
          </w:p>
        </w:tc>
      </w:tr>
      <w:tr w:rsidR="0068381B" w:rsidRPr="009E47DD" w14:paraId="47BC0987" w14:textId="77777777" w:rsidTr="00116F2C">
        <w:tc>
          <w:tcPr>
            <w:tcW w:w="1247" w:type="dxa"/>
            <w:vAlign w:val="center"/>
          </w:tcPr>
          <w:p w14:paraId="64A6D863" w14:textId="77777777" w:rsidR="0068381B" w:rsidRPr="009E47DD" w:rsidRDefault="0068381B" w:rsidP="00116F2C">
            <w:pPr>
              <w:tabs>
                <w:tab w:val="left" w:pos="990"/>
                <w:tab w:val="left" w:pos="1530"/>
                <w:tab w:val="left" w:pos="2070"/>
                <w:tab w:val="left" w:pos="2790"/>
                <w:tab w:val="left" w:pos="2880"/>
              </w:tabs>
              <w:jc w:val="center"/>
            </w:pPr>
            <w:r w:rsidRPr="009E47DD">
              <w:t>HSF.IF.C.8</w:t>
            </w:r>
          </w:p>
        </w:tc>
        <w:tc>
          <w:tcPr>
            <w:tcW w:w="733" w:type="dxa"/>
            <w:vAlign w:val="center"/>
          </w:tcPr>
          <w:p w14:paraId="6FC82DCC" w14:textId="77777777" w:rsidR="0068381B" w:rsidRPr="009E47DD" w:rsidRDefault="0068381B" w:rsidP="00116F2C">
            <w:pPr>
              <w:tabs>
                <w:tab w:val="left" w:pos="990"/>
                <w:tab w:val="left" w:pos="1530"/>
                <w:tab w:val="left" w:pos="2070"/>
                <w:tab w:val="left" w:pos="2790"/>
                <w:tab w:val="left" w:pos="2880"/>
              </w:tabs>
              <w:jc w:val="center"/>
            </w:pPr>
            <w:r w:rsidRPr="009E47DD">
              <w:t>16</w:t>
            </w:r>
          </w:p>
        </w:tc>
        <w:tc>
          <w:tcPr>
            <w:tcW w:w="12420" w:type="dxa"/>
          </w:tcPr>
          <w:p w14:paraId="6D91D129" w14:textId="77777777" w:rsidR="0068381B" w:rsidRPr="009E47DD" w:rsidRDefault="0068381B" w:rsidP="00116F2C">
            <w:pPr>
              <w:tabs>
                <w:tab w:val="left" w:pos="990"/>
                <w:tab w:val="left" w:pos="1530"/>
                <w:tab w:val="left" w:pos="2070"/>
                <w:tab w:val="left" w:pos="2790"/>
                <w:tab w:val="left" w:pos="2880"/>
              </w:tabs>
              <w:contextualSpacing/>
            </w:pPr>
            <w:r w:rsidRPr="009E47DD">
              <w:t xml:space="preserve">Write </w:t>
            </w:r>
            <w:r w:rsidRPr="005F6E06">
              <w:rPr>
                <w:i/>
              </w:rPr>
              <w:t>expressions</w:t>
            </w:r>
            <w:r w:rsidRPr="009E47DD">
              <w:t xml:space="preserve"> for </w:t>
            </w:r>
            <w:r w:rsidRPr="005F6E06">
              <w:rPr>
                <w:i/>
              </w:rPr>
              <w:t>functions</w:t>
            </w:r>
            <w:r w:rsidRPr="009E47DD">
              <w:t xml:space="preserve"> in different but equivalent forms to reve</w:t>
            </w:r>
            <w:r>
              <w:t>al key features of the function</w:t>
            </w:r>
          </w:p>
          <w:p w14:paraId="0E11FB06" w14:textId="77777777" w:rsidR="0068381B" w:rsidRDefault="0068381B" w:rsidP="00116F2C">
            <w:pPr>
              <w:numPr>
                <w:ilvl w:val="0"/>
                <w:numId w:val="23"/>
              </w:numPr>
              <w:tabs>
                <w:tab w:val="left" w:pos="990"/>
                <w:tab w:val="left" w:pos="1530"/>
                <w:tab w:val="left" w:pos="2070"/>
                <w:tab w:val="left" w:pos="2790"/>
                <w:tab w:val="left" w:pos="2880"/>
              </w:tabs>
              <w:contextualSpacing/>
            </w:pPr>
            <w:r w:rsidRPr="009E47DD">
              <w:t xml:space="preserve">Use the process of factoring and completing the square in a quadratic function to show zeros, extreme values (vertex), and symmetry of the graph, and interpret these in terms of a context. </w:t>
            </w:r>
          </w:p>
          <w:p w14:paraId="62D7C2A9" w14:textId="77777777" w:rsidR="0068381B" w:rsidRPr="009E47DD" w:rsidRDefault="0068381B" w:rsidP="00116F2C">
            <w:pPr>
              <w:tabs>
                <w:tab w:val="left" w:pos="990"/>
                <w:tab w:val="left" w:pos="1530"/>
                <w:tab w:val="left" w:pos="2070"/>
                <w:tab w:val="left" w:pos="2790"/>
                <w:tab w:val="left" w:pos="2880"/>
              </w:tabs>
              <w:contextualSpacing/>
            </w:pPr>
            <w:r>
              <w:t>Note: Connection to A.SSE.B.3</w:t>
            </w:r>
          </w:p>
          <w:p w14:paraId="0A53B10E" w14:textId="77777777" w:rsidR="0068381B" w:rsidRPr="009E47DD" w:rsidRDefault="0068381B" w:rsidP="00116F2C">
            <w:pPr>
              <w:tabs>
                <w:tab w:val="left" w:pos="990"/>
                <w:tab w:val="left" w:pos="1530"/>
                <w:tab w:val="left" w:pos="2070"/>
                <w:tab w:val="left" w:pos="2790"/>
                <w:tab w:val="left" w:pos="2880"/>
              </w:tabs>
            </w:pPr>
          </w:p>
        </w:tc>
      </w:tr>
      <w:tr w:rsidR="0068381B" w:rsidRPr="009E47DD" w14:paraId="36503F41" w14:textId="77777777" w:rsidTr="00116F2C">
        <w:tc>
          <w:tcPr>
            <w:tcW w:w="1247" w:type="dxa"/>
            <w:vAlign w:val="center"/>
          </w:tcPr>
          <w:p w14:paraId="13C656AA" w14:textId="77777777" w:rsidR="0068381B" w:rsidRPr="009E47DD" w:rsidRDefault="0068381B" w:rsidP="00116F2C">
            <w:pPr>
              <w:tabs>
                <w:tab w:val="left" w:pos="990"/>
                <w:tab w:val="left" w:pos="1530"/>
                <w:tab w:val="left" w:pos="2070"/>
                <w:tab w:val="left" w:pos="2790"/>
                <w:tab w:val="left" w:pos="2880"/>
              </w:tabs>
              <w:jc w:val="center"/>
            </w:pPr>
            <w:r w:rsidRPr="009E47DD">
              <w:t>HSF.IF.C.9</w:t>
            </w:r>
          </w:p>
        </w:tc>
        <w:tc>
          <w:tcPr>
            <w:tcW w:w="733" w:type="dxa"/>
            <w:vAlign w:val="center"/>
          </w:tcPr>
          <w:p w14:paraId="3AF76A56" w14:textId="77777777" w:rsidR="0068381B" w:rsidRPr="009E47DD" w:rsidRDefault="0068381B" w:rsidP="00116F2C">
            <w:pPr>
              <w:tabs>
                <w:tab w:val="left" w:pos="990"/>
                <w:tab w:val="left" w:pos="1530"/>
                <w:tab w:val="left" w:pos="2070"/>
                <w:tab w:val="left" w:pos="2790"/>
                <w:tab w:val="left" w:pos="2880"/>
              </w:tabs>
              <w:jc w:val="center"/>
            </w:pPr>
            <w:r w:rsidRPr="009E47DD">
              <w:t>16</w:t>
            </w:r>
          </w:p>
        </w:tc>
        <w:tc>
          <w:tcPr>
            <w:tcW w:w="12420" w:type="dxa"/>
          </w:tcPr>
          <w:p w14:paraId="40B73005" w14:textId="77777777" w:rsidR="0068381B" w:rsidRPr="009E47DD" w:rsidRDefault="0068381B" w:rsidP="00116F2C">
            <w:pPr>
              <w:tabs>
                <w:tab w:val="left" w:pos="990"/>
                <w:tab w:val="left" w:pos="1530"/>
                <w:tab w:val="left" w:pos="2070"/>
                <w:tab w:val="left" w:pos="2790"/>
                <w:tab w:val="left" w:pos="2880"/>
              </w:tabs>
            </w:pPr>
            <w:r w:rsidRPr="009E47DD">
              <w:t xml:space="preserve">Compare properties of two </w:t>
            </w:r>
            <w:r w:rsidRPr="005F6E06">
              <w:rPr>
                <w:i/>
              </w:rPr>
              <w:t>functions</w:t>
            </w:r>
            <w:r w:rsidRPr="009E47DD">
              <w:t xml:space="preserve"> each represented in a different way (algebraically, graphically, numerically in tab</w:t>
            </w:r>
            <w:r>
              <w:t>les, or by verbal descriptions)</w:t>
            </w:r>
          </w:p>
          <w:p w14:paraId="4EBA144B" w14:textId="77777777" w:rsidR="0068381B" w:rsidRPr="009E47DD" w:rsidRDefault="0068381B" w:rsidP="00116F2C">
            <w:pPr>
              <w:tabs>
                <w:tab w:val="left" w:pos="990"/>
                <w:tab w:val="left" w:pos="1530"/>
                <w:tab w:val="left" w:pos="2070"/>
                <w:tab w:val="left" w:pos="2790"/>
                <w:tab w:val="left" w:pos="2880"/>
              </w:tabs>
              <w:rPr>
                <w:i/>
              </w:rPr>
            </w:pPr>
          </w:p>
          <w:p w14:paraId="53A97157" w14:textId="77777777" w:rsidR="0068381B" w:rsidRPr="009E47DD" w:rsidRDefault="0068381B" w:rsidP="00116F2C">
            <w:pPr>
              <w:tabs>
                <w:tab w:val="left" w:pos="990"/>
                <w:tab w:val="left" w:pos="1530"/>
                <w:tab w:val="left" w:pos="2070"/>
                <w:tab w:val="left" w:pos="2790"/>
                <w:tab w:val="left" w:pos="2880"/>
              </w:tabs>
            </w:pPr>
            <w:r>
              <w:t>Limitation</w:t>
            </w:r>
            <w:r w:rsidRPr="009E47DD">
              <w:t>:</w:t>
            </w:r>
          </w:p>
          <w:p w14:paraId="266DE642" w14:textId="77777777" w:rsidR="0068381B" w:rsidRPr="009E47DD" w:rsidRDefault="0068381B" w:rsidP="00116F2C">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are limited to linear functions, quadratic functions, square root functions, cube root functions, piecewise-defined functions (including step functions and absolute value functions), and exponential functions with domains in the integers. </w:t>
            </w:r>
          </w:p>
          <w:p w14:paraId="612728AC" w14:textId="77777777" w:rsidR="0068381B" w:rsidRPr="009E47DD" w:rsidRDefault="0068381B" w:rsidP="00116F2C">
            <w:pPr>
              <w:widowControl w:val="0"/>
              <w:autoSpaceDE w:val="0"/>
              <w:autoSpaceDN w:val="0"/>
              <w:adjustRightInd w:val="0"/>
              <w:rPr>
                <w:color w:val="000000"/>
              </w:rPr>
            </w:pPr>
            <w:r w:rsidRPr="009E47DD">
              <w:rPr>
                <w:iCs/>
                <w:color w:val="000000"/>
              </w:rPr>
              <w:t>The function types listed here are the same as those listed in the Algebra I column for standards F-IF.4 and F-IF.6.</w:t>
            </w:r>
            <w:r w:rsidRPr="009E47DD">
              <w:rPr>
                <w:i/>
                <w:iCs/>
                <w:color w:val="000000"/>
              </w:rPr>
              <w:t xml:space="preserve"> </w:t>
            </w:r>
          </w:p>
        </w:tc>
      </w:tr>
    </w:tbl>
    <w:p w14:paraId="19E52CC2" w14:textId="77777777" w:rsidR="0068381B" w:rsidRDefault="0068381B">
      <w:r>
        <w:br w:type="page"/>
      </w:r>
    </w:p>
    <w:p w14:paraId="40FF6019" w14:textId="00BAD0B4" w:rsidR="002E344C" w:rsidRPr="009E47DD" w:rsidRDefault="006B6FD8" w:rsidP="00D00372">
      <w:pPr>
        <w:tabs>
          <w:tab w:val="left" w:pos="990"/>
          <w:tab w:val="left" w:pos="1530"/>
          <w:tab w:val="left" w:pos="2070"/>
          <w:tab w:val="left" w:pos="2790"/>
          <w:tab w:val="left" w:pos="2880"/>
        </w:tabs>
      </w:pPr>
      <w:r w:rsidRPr="009E47DD">
        <w:lastRenderedPageBreak/>
        <w:t xml:space="preserve">Domain:  </w:t>
      </w:r>
      <w:r w:rsidR="002E344C" w:rsidRPr="009E47DD">
        <w:t>Building Functions</w:t>
      </w:r>
    </w:p>
    <w:p w14:paraId="2016794C" w14:textId="306B2067" w:rsidR="00F929C3" w:rsidRPr="009E47DD" w:rsidRDefault="00192A64" w:rsidP="00D00372">
      <w:pPr>
        <w:tabs>
          <w:tab w:val="left" w:pos="990"/>
          <w:tab w:val="left" w:pos="1530"/>
          <w:tab w:val="left" w:pos="2070"/>
          <w:tab w:val="left" w:pos="2790"/>
          <w:tab w:val="left" w:pos="2880"/>
        </w:tabs>
        <w:ind w:left="720"/>
      </w:pPr>
      <w:r w:rsidRPr="009E47DD">
        <w:tab/>
      </w:r>
      <w:r w:rsidR="0049474B" w:rsidRPr="009E47DD">
        <w:t>Cluster(s):</w:t>
      </w:r>
      <w:r w:rsidR="00D00372" w:rsidRPr="009E47DD">
        <w:tab/>
      </w:r>
      <w:r w:rsidR="009E47DD" w:rsidRPr="009E47DD">
        <w:t>17</w:t>
      </w:r>
      <w:r w:rsidR="002E344C" w:rsidRPr="009E47DD">
        <w:t>. Build a function that models a rela</w:t>
      </w:r>
      <w:r w:rsidR="00403FCA" w:rsidRPr="009E47DD">
        <w:t>tionship between two quantities</w:t>
      </w:r>
      <w:r w:rsidR="002E344C" w:rsidRPr="009E47DD">
        <w:t xml:space="preserve"> </w:t>
      </w:r>
    </w:p>
    <w:p w14:paraId="193826C3" w14:textId="216560DC" w:rsidR="002E344C" w:rsidRPr="009E47DD" w:rsidRDefault="006B6FD8" w:rsidP="00D00372">
      <w:pPr>
        <w:tabs>
          <w:tab w:val="left" w:pos="990"/>
          <w:tab w:val="left" w:pos="1530"/>
          <w:tab w:val="left" w:pos="2070"/>
          <w:tab w:val="left" w:pos="2790"/>
          <w:tab w:val="left" w:pos="2880"/>
        </w:tabs>
      </w:pPr>
      <w:r w:rsidRPr="009E47DD">
        <w:tab/>
      </w:r>
      <w:r w:rsidR="0049474B" w:rsidRPr="009E47DD">
        <w:tab/>
      </w:r>
      <w:r w:rsidR="00D00372" w:rsidRPr="009E47DD">
        <w:tab/>
      </w:r>
      <w:r w:rsidR="009E47DD" w:rsidRPr="009E47DD">
        <w:t>18</w:t>
      </w:r>
      <w:r w:rsidR="002E344C" w:rsidRPr="009E47DD">
        <w:t>. Build new functions from existing functions</w:t>
      </w:r>
    </w:p>
    <w:p w14:paraId="4BAB4DC1" w14:textId="77777777" w:rsidR="0049474B" w:rsidRPr="009E47DD" w:rsidRDefault="0049474B" w:rsidP="00D00372">
      <w:pPr>
        <w:tabs>
          <w:tab w:val="left" w:pos="990"/>
          <w:tab w:val="left" w:pos="1530"/>
          <w:tab w:val="left" w:pos="2070"/>
          <w:tab w:val="left" w:pos="2790"/>
          <w:tab w:val="left" w:pos="2880"/>
        </w:tabs>
      </w:pPr>
    </w:p>
    <w:tbl>
      <w:tblPr>
        <w:tblW w:w="14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710"/>
        <w:gridCol w:w="12384"/>
      </w:tblGrid>
      <w:tr w:rsidR="001A2CDE" w:rsidRPr="009E47DD" w14:paraId="1EC3A4AB" w14:textId="77777777" w:rsidTr="0068381B">
        <w:tc>
          <w:tcPr>
            <w:tcW w:w="1283" w:type="dxa"/>
            <w:vAlign w:val="center"/>
          </w:tcPr>
          <w:p w14:paraId="000251E3" w14:textId="28F53552" w:rsidR="001A2CDE" w:rsidRPr="009E47DD" w:rsidRDefault="001A2CDE" w:rsidP="00D00372">
            <w:pPr>
              <w:tabs>
                <w:tab w:val="left" w:pos="990"/>
                <w:tab w:val="left" w:pos="1530"/>
                <w:tab w:val="left" w:pos="2070"/>
                <w:tab w:val="left" w:pos="2790"/>
                <w:tab w:val="left" w:pos="2880"/>
              </w:tabs>
              <w:jc w:val="center"/>
            </w:pPr>
            <w:r w:rsidRPr="009E47DD">
              <w:t>HSF.BF.A.1</w:t>
            </w:r>
          </w:p>
        </w:tc>
        <w:tc>
          <w:tcPr>
            <w:tcW w:w="710" w:type="dxa"/>
            <w:vAlign w:val="center"/>
          </w:tcPr>
          <w:p w14:paraId="50178939" w14:textId="73625027" w:rsidR="001A2CDE" w:rsidRPr="009E47DD" w:rsidRDefault="001A2CDE" w:rsidP="00D00372">
            <w:pPr>
              <w:tabs>
                <w:tab w:val="left" w:pos="990"/>
                <w:tab w:val="left" w:pos="1530"/>
                <w:tab w:val="left" w:pos="2070"/>
                <w:tab w:val="left" w:pos="2790"/>
                <w:tab w:val="left" w:pos="2880"/>
              </w:tabs>
              <w:jc w:val="center"/>
            </w:pPr>
            <w:r w:rsidRPr="009E47DD">
              <w:t>17</w:t>
            </w:r>
          </w:p>
        </w:tc>
        <w:tc>
          <w:tcPr>
            <w:tcW w:w="12384" w:type="dxa"/>
          </w:tcPr>
          <w:p w14:paraId="29E2E04C" w14:textId="5039ADDD" w:rsidR="001A2CDE" w:rsidRPr="009E47DD" w:rsidRDefault="001A2CDE" w:rsidP="00354A79">
            <w:pPr>
              <w:tabs>
                <w:tab w:val="left" w:pos="990"/>
                <w:tab w:val="left" w:pos="1530"/>
                <w:tab w:val="left" w:pos="2070"/>
                <w:tab w:val="left" w:pos="2790"/>
                <w:tab w:val="left" w:pos="2880"/>
              </w:tabs>
            </w:pPr>
            <w:r w:rsidRPr="009E47DD">
              <w:t>Write a</w:t>
            </w:r>
            <w:r w:rsidRPr="005F6E06">
              <w:rPr>
                <w:i/>
              </w:rPr>
              <w:t xml:space="preserve"> function</w:t>
            </w:r>
            <w:r w:rsidRPr="009E47DD">
              <w:t xml:space="preserve"> that describes a relat</w:t>
            </w:r>
            <w:r w:rsidR="00C21CD2">
              <w:t>ionship between two quantities</w:t>
            </w:r>
            <w:r w:rsidRPr="009E47DD">
              <w:t>*</w:t>
            </w:r>
          </w:p>
          <w:p w14:paraId="7FC39F78" w14:textId="738DBF2C" w:rsidR="001A2CDE" w:rsidRPr="009E47DD" w:rsidRDefault="001A2CDE" w:rsidP="00EF10F7">
            <w:pPr>
              <w:numPr>
                <w:ilvl w:val="0"/>
                <w:numId w:val="24"/>
              </w:numPr>
              <w:tabs>
                <w:tab w:val="left" w:pos="990"/>
                <w:tab w:val="left" w:pos="1530"/>
                <w:tab w:val="left" w:pos="2070"/>
                <w:tab w:val="left" w:pos="2790"/>
                <w:tab w:val="left" w:pos="2880"/>
              </w:tabs>
            </w:pPr>
            <w:r w:rsidRPr="009E47DD">
              <w:t>From a context, determine an explicit expression, a recursive pr</w:t>
            </w:r>
            <w:r w:rsidR="00C21CD2">
              <w:t>ocess, or steps for calculation</w:t>
            </w:r>
          </w:p>
          <w:p w14:paraId="0D9593D4" w14:textId="77777777" w:rsidR="001A2CDE" w:rsidRPr="009E47DD" w:rsidRDefault="001A2CDE" w:rsidP="00354A79">
            <w:pPr>
              <w:pStyle w:val="ListParagraph"/>
              <w:tabs>
                <w:tab w:val="left" w:pos="990"/>
                <w:tab w:val="left" w:pos="1530"/>
                <w:tab w:val="left" w:pos="2070"/>
                <w:tab w:val="left" w:pos="2790"/>
                <w:tab w:val="left" w:pos="2880"/>
              </w:tabs>
            </w:pPr>
          </w:p>
          <w:p w14:paraId="5E476FFB" w14:textId="65E9FDE8" w:rsidR="001A2CDE" w:rsidRPr="009E47DD" w:rsidRDefault="001A2CDE" w:rsidP="0035791D">
            <w:pPr>
              <w:tabs>
                <w:tab w:val="left" w:pos="990"/>
                <w:tab w:val="left" w:pos="1530"/>
                <w:tab w:val="left" w:pos="2070"/>
                <w:tab w:val="left" w:pos="2790"/>
                <w:tab w:val="left" w:pos="2880"/>
              </w:tabs>
            </w:pPr>
            <w:r>
              <w:t>Limitation</w:t>
            </w:r>
            <w:r w:rsidRPr="009E47DD">
              <w:t>:</w:t>
            </w:r>
          </w:p>
          <w:p w14:paraId="000AACF0" w14:textId="77777777" w:rsidR="001A2CDE" w:rsidRPr="009E47DD" w:rsidRDefault="001A2CDE" w:rsidP="0035791D">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have a real-world context. </w:t>
            </w:r>
          </w:p>
          <w:p w14:paraId="2A106DD6" w14:textId="349935A6" w:rsidR="001A2CDE" w:rsidRPr="009E47DD" w:rsidRDefault="001A2CDE" w:rsidP="0035791D">
            <w:pPr>
              <w:widowControl w:val="0"/>
              <w:autoSpaceDE w:val="0"/>
              <w:autoSpaceDN w:val="0"/>
              <w:adjustRightInd w:val="0"/>
              <w:rPr>
                <w:color w:val="000000"/>
                <w:sz w:val="16"/>
                <w:szCs w:val="16"/>
              </w:rPr>
            </w:pPr>
            <w:r w:rsidRPr="009E47DD">
              <w:rPr>
                <w:color w:val="000000"/>
              </w:rPr>
              <w:t>ii) Tasks are limited to linear functions, quadratic functions, and exponential functions with domains in the integers.</w:t>
            </w:r>
            <w:r w:rsidRPr="009E47DD">
              <w:rPr>
                <w:color w:val="000000"/>
                <w:sz w:val="16"/>
                <w:szCs w:val="16"/>
              </w:rPr>
              <w:t xml:space="preserve"> </w:t>
            </w:r>
          </w:p>
        </w:tc>
      </w:tr>
      <w:tr w:rsidR="001A2CDE" w:rsidRPr="009E47DD" w14:paraId="1534FDD4" w14:textId="77777777" w:rsidTr="0068381B">
        <w:tc>
          <w:tcPr>
            <w:tcW w:w="1283" w:type="dxa"/>
            <w:vAlign w:val="center"/>
          </w:tcPr>
          <w:p w14:paraId="101D4CCC" w14:textId="07908107" w:rsidR="001A2CDE" w:rsidRPr="009E47DD" w:rsidRDefault="001A2CDE" w:rsidP="00D00372">
            <w:pPr>
              <w:tabs>
                <w:tab w:val="left" w:pos="990"/>
                <w:tab w:val="left" w:pos="1530"/>
                <w:tab w:val="left" w:pos="2070"/>
                <w:tab w:val="left" w:pos="2790"/>
                <w:tab w:val="left" w:pos="2880"/>
              </w:tabs>
              <w:jc w:val="center"/>
            </w:pPr>
            <w:r w:rsidRPr="009E47DD">
              <w:t>HSF.BF.B.3</w:t>
            </w:r>
          </w:p>
        </w:tc>
        <w:tc>
          <w:tcPr>
            <w:tcW w:w="710" w:type="dxa"/>
            <w:vAlign w:val="center"/>
          </w:tcPr>
          <w:p w14:paraId="5290E80C" w14:textId="682E4825" w:rsidR="001A2CDE" w:rsidRPr="009E47DD" w:rsidRDefault="001A2CDE" w:rsidP="00D00372">
            <w:pPr>
              <w:tabs>
                <w:tab w:val="left" w:pos="990"/>
                <w:tab w:val="left" w:pos="1530"/>
                <w:tab w:val="left" w:pos="2070"/>
                <w:tab w:val="left" w:pos="2790"/>
                <w:tab w:val="left" w:pos="2880"/>
              </w:tabs>
              <w:jc w:val="center"/>
            </w:pPr>
            <w:r w:rsidRPr="009E47DD">
              <w:t>18</w:t>
            </w:r>
          </w:p>
        </w:tc>
        <w:tc>
          <w:tcPr>
            <w:tcW w:w="12384" w:type="dxa"/>
          </w:tcPr>
          <w:p w14:paraId="3C4F9E5F" w14:textId="2C6AA9A2" w:rsidR="001A2CDE" w:rsidRPr="009E47DD" w:rsidRDefault="001A2CDE" w:rsidP="00EF10F7">
            <w:pPr>
              <w:numPr>
                <w:ilvl w:val="0"/>
                <w:numId w:val="25"/>
              </w:numPr>
              <w:tabs>
                <w:tab w:val="left" w:pos="990"/>
                <w:tab w:val="left" w:pos="1530"/>
                <w:tab w:val="left" w:pos="2070"/>
                <w:tab w:val="left" w:pos="2790"/>
                <w:tab w:val="left" w:pos="2880"/>
              </w:tabs>
            </w:pPr>
            <w:r w:rsidRPr="009E47DD">
              <w:t xml:space="preserve">Identify the effect on the graph of replacing </w:t>
            </w:r>
            <w:r w:rsidR="00C21CD2" w:rsidRPr="00E24000">
              <w:rPr>
                <w:i/>
              </w:rPr>
              <w:t xml:space="preserve">f(x) </w:t>
            </w:r>
            <w:r w:rsidR="00C21CD2">
              <w:t xml:space="preserve">by </w:t>
            </w:r>
            <w:r w:rsidR="00C21CD2" w:rsidRPr="00E24000">
              <w:rPr>
                <w:i/>
              </w:rPr>
              <w:t>f(x) + k</w:t>
            </w:r>
            <w:r w:rsidR="00C21CD2">
              <w:t xml:space="preserve">, </w:t>
            </w:r>
            <w:proofErr w:type="spellStart"/>
            <w:r w:rsidR="00C21CD2" w:rsidRPr="00E24000">
              <w:rPr>
                <w:i/>
              </w:rPr>
              <w:t>kf</w:t>
            </w:r>
            <w:proofErr w:type="spellEnd"/>
            <w:r w:rsidR="00C21CD2" w:rsidRPr="00E24000">
              <w:rPr>
                <w:i/>
              </w:rPr>
              <w:t>(x)</w:t>
            </w:r>
            <w:r w:rsidR="00C21CD2">
              <w:t xml:space="preserve">, </w:t>
            </w:r>
            <w:r w:rsidR="00C21CD2" w:rsidRPr="00E24000">
              <w:rPr>
                <w:i/>
              </w:rPr>
              <w:t>f(</w:t>
            </w:r>
            <w:proofErr w:type="spellStart"/>
            <w:r w:rsidR="00C21CD2" w:rsidRPr="00E24000">
              <w:rPr>
                <w:i/>
              </w:rPr>
              <w:t>kx</w:t>
            </w:r>
            <w:proofErr w:type="spellEnd"/>
            <w:r w:rsidR="00C21CD2" w:rsidRPr="00E24000">
              <w:rPr>
                <w:i/>
              </w:rPr>
              <w:t>)</w:t>
            </w:r>
            <w:r w:rsidR="00C21CD2">
              <w:t xml:space="preserve"> and </w:t>
            </w:r>
            <w:r w:rsidR="00C21CD2" w:rsidRPr="00E24000">
              <w:rPr>
                <w:i/>
              </w:rPr>
              <w:t>f(x + k</w:t>
            </w:r>
            <w:r w:rsidR="00C21CD2" w:rsidRPr="009E47DD">
              <w:t xml:space="preserve"> </w:t>
            </w:r>
            <w:r w:rsidRPr="009E47DD">
              <w:t xml:space="preserve">for specific values of </w:t>
            </w:r>
            <w:r w:rsidR="00C21CD2">
              <w:rPr>
                <w:i/>
              </w:rPr>
              <w:t>k (k</w:t>
            </w:r>
            <w:r w:rsidRPr="009E47DD">
              <w:t>, a constant both positive and negative);</w:t>
            </w:r>
          </w:p>
          <w:p w14:paraId="557B7408" w14:textId="77777777" w:rsidR="001A2CDE" w:rsidRPr="009E47DD" w:rsidRDefault="001A2CDE" w:rsidP="00354A79">
            <w:pPr>
              <w:tabs>
                <w:tab w:val="left" w:pos="990"/>
                <w:tab w:val="left" w:pos="1530"/>
                <w:tab w:val="left" w:pos="2070"/>
                <w:tab w:val="left" w:pos="2790"/>
                <w:tab w:val="left" w:pos="2880"/>
              </w:tabs>
            </w:pPr>
          </w:p>
          <w:p w14:paraId="7C1F48B8" w14:textId="39A042BD" w:rsidR="001A2CDE" w:rsidRPr="009E47DD" w:rsidRDefault="001A2CDE" w:rsidP="00EF10F7">
            <w:pPr>
              <w:numPr>
                <w:ilvl w:val="0"/>
                <w:numId w:val="25"/>
              </w:numPr>
              <w:tabs>
                <w:tab w:val="left" w:pos="990"/>
                <w:tab w:val="left" w:pos="1530"/>
                <w:tab w:val="left" w:pos="2070"/>
                <w:tab w:val="left" w:pos="2790"/>
                <w:tab w:val="left" w:pos="2880"/>
              </w:tabs>
            </w:pPr>
            <w:r w:rsidRPr="009E47DD">
              <w:t xml:space="preserve">Find the value of </w:t>
            </w:r>
            <w:r w:rsidR="00C21CD2">
              <w:rPr>
                <w:i/>
              </w:rPr>
              <w:t xml:space="preserve">k </w:t>
            </w:r>
            <w:r w:rsidRPr="009E47DD">
              <w:t>given the graph</w:t>
            </w:r>
            <w:r w:rsidR="00C21CD2">
              <w:t>s of the transformed functions</w:t>
            </w:r>
          </w:p>
          <w:p w14:paraId="5735B7AC" w14:textId="77777777" w:rsidR="001A2CDE" w:rsidRPr="009E47DD" w:rsidRDefault="001A2CDE" w:rsidP="00354A79">
            <w:pPr>
              <w:tabs>
                <w:tab w:val="left" w:pos="990"/>
                <w:tab w:val="left" w:pos="1530"/>
                <w:tab w:val="left" w:pos="2070"/>
                <w:tab w:val="left" w:pos="2790"/>
                <w:tab w:val="left" w:pos="2880"/>
              </w:tabs>
            </w:pPr>
          </w:p>
          <w:p w14:paraId="2E653AD7" w14:textId="4D322386" w:rsidR="001A2CDE" w:rsidRPr="009E47DD" w:rsidRDefault="001A2CDE" w:rsidP="00EF10F7">
            <w:pPr>
              <w:pStyle w:val="ListParagraph"/>
              <w:numPr>
                <w:ilvl w:val="0"/>
                <w:numId w:val="25"/>
              </w:numPr>
              <w:tabs>
                <w:tab w:val="left" w:pos="990"/>
                <w:tab w:val="left" w:pos="1530"/>
                <w:tab w:val="left" w:pos="2070"/>
                <w:tab w:val="left" w:pos="2790"/>
                <w:tab w:val="left" w:pos="2880"/>
              </w:tabs>
              <w:rPr>
                <w:i/>
              </w:rPr>
            </w:pPr>
            <w:r w:rsidRPr="009E47DD">
              <w:t>Experiment with multiple transformations and illustrate an explanation of the effects on the gr</w:t>
            </w:r>
            <w:r w:rsidR="00C21CD2">
              <w:t xml:space="preserve">aph with or without technology. </w:t>
            </w:r>
            <w:r w:rsidR="00DF058B">
              <w:t xml:space="preserve">Note: </w:t>
            </w:r>
            <w:r w:rsidRPr="00DF058B">
              <w:t xml:space="preserve">Include recognizing </w:t>
            </w:r>
            <w:r w:rsidRPr="005D4459">
              <w:rPr>
                <w:i/>
              </w:rPr>
              <w:t>even</w:t>
            </w:r>
            <w:r w:rsidRPr="00DF058B">
              <w:t xml:space="preserve"> and </w:t>
            </w:r>
            <w:r w:rsidRPr="005D4459">
              <w:rPr>
                <w:i/>
              </w:rPr>
              <w:t>odd functions</w:t>
            </w:r>
            <w:r w:rsidRPr="00DF058B">
              <w:t xml:space="preserve"> from their graphs and algebraic expressions for them.</w:t>
            </w:r>
          </w:p>
          <w:p w14:paraId="57D68EBA" w14:textId="77777777" w:rsidR="001A2CDE" w:rsidRPr="009E47DD" w:rsidRDefault="001A2CDE" w:rsidP="00354A79">
            <w:pPr>
              <w:pStyle w:val="ListParagraph"/>
              <w:rPr>
                <w:i/>
              </w:rPr>
            </w:pPr>
          </w:p>
          <w:p w14:paraId="3AD6A722" w14:textId="77777777" w:rsidR="001A2CDE" w:rsidRPr="009E47DD" w:rsidRDefault="001A2CDE" w:rsidP="00354A79">
            <w:pPr>
              <w:pStyle w:val="ListParagraph"/>
              <w:tabs>
                <w:tab w:val="left" w:pos="990"/>
                <w:tab w:val="left" w:pos="1530"/>
                <w:tab w:val="left" w:pos="2070"/>
                <w:tab w:val="left" w:pos="2790"/>
                <w:tab w:val="left" w:pos="2880"/>
              </w:tabs>
              <w:rPr>
                <w:i/>
              </w:rPr>
            </w:pPr>
          </w:p>
          <w:p w14:paraId="7C8F2417" w14:textId="6EFE8437" w:rsidR="001A2CDE" w:rsidRPr="009E47DD" w:rsidRDefault="001A2CDE" w:rsidP="00D00372">
            <w:pPr>
              <w:tabs>
                <w:tab w:val="left" w:pos="990"/>
                <w:tab w:val="left" w:pos="1530"/>
                <w:tab w:val="left" w:pos="2070"/>
                <w:tab w:val="left" w:pos="2790"/>
                <w:tab w:val="left" w:pos="2880"/>
              </w:tabs>
            </w:pPr>
            <w:r>
              <w:t>Limitation</w:t>
            </w:r>
            <w:r w:rsidRPr="009E47DD">
              <w:t>:</w:t>
            </w:r>
          </w:p>
          <w:p w14:paraId="766E0472" w14:textId="60FEE124" w:rsidR="001A2CDE" w:rsidRPr="009E47DD" w:rsidRDefault="001A2CDE" w:rsidP="0035791D">
            <w:pPr>
              <w:widowControl w:val="0"/>
              <w:autoSpaceDE w:val="0"/>
              <w:autoSpaceDN w:val="0"/>
              <w:adjustRightInd w:val="0"/>
              <w:rPr>
                <w:color w:val="000000"/>
              </w:rPr>
            </w:pPr>
            <w:proofErr w:type="spellStart"/>
            <w:r w:rsidRPr="009E47DD">
              <w:rPr>
                <w:color w:val="000000"/>
              </w:rPr>
              <w:t>i</w:t>
            </w:r>
            <w:proofErr w:type="spellEnd"/>
            <w:r w:rsidRPr="009E47DD">
              <w:rPr>
                <w:color w:val="000000"/>
              </w:rPr>
              <w:t>) Identifying the effect on the graph of replacing</w:t>
            </w:r>
            <w:r w:rsidR="00C21CD2" w:rsidRPr="00E24000">
              <w:rPr>
                <w:i/>
              </w:rPr>
              <w:t xml:space="preserve"> f(x) </w:t>
            </w:r>
            <w:r w:rsidR="00C21CD2">
              <w:t xml:space="preserve">by </w:t>
            </w:r>
            <w:r w:rsidR="00C21CD2" w:rsidRPr="00E24000">
              <w:rPr>
                <w:i/>
              </w:rPr>
              <w:t>f(x) + k</w:t>
            </w:r>
            <w:r w:rsidR="00C21CD2">
              <w:t xml:space="preserve">, </w:t>
            </w:r>
            <w:proofErr w:type="spellStart"/>
            <w:r w:rsidR="00C21CD2" w:rsidRPr="00E24000">
              <w:rPr>
                <w:i/>
              </w:rPr>
              <w:t>kf</w:t>
            </w:r>
            <w:proofErr w:type="spellEnd"/>
            <w:r w:rsidR="00C21CD2" w:rsidRPr="00E24000">
              <w:rPr>
                <w:i/>
              </w:rPr>
              <w:t>(x)</w:t>
            </w:r>
            <w:r w:rsidR="00C21CD2">
              <w:t xml:space="preserve">, </w:t>
            </w:r>
            <w:r w:rsidR="00C21CD2" w:rsidRPr="00E24000">
              <w:rPr>
                <w:i/>
              </w:rPr>
              <w:t>f(</w:t>
            </w:r>
            <w:proofErr w:type="spellStart"/>
            <w:r w:rsidR="00C21CD2" w:rsidRPr="00E24000">
              <w:rPr>
                <w:i/>
              </w:rPr>
              <w:t>kx</w:t>
            </w:r>
            <w:proofErr w:type="spellEnd"/>
            <w:r w:rsidR="00C21CD2" w:rsidRPr="00E24000">
              <w:rPr>
                <w:i/>
              </w:rPr>
              <w:t>)</w:t>
            </w:r>
            <w:r w:rsidR="00C21CD2">
              <w:t xml:space="preserve"> and </w:t>
            </w:r>
            <w:r w:rsidR="00C21CD2" w:rsidRPr="00E24000">
              <w:rPr>
                <w:i/>
              </w:rPr>
              <w:t>f(x + k</w:t>
            </w:r>
            <w:r w:rsidR="00C21CD2">
              <w:rPr>
                <w:i/>
              </w:rPr>
              <w:t>)</w:t>
            </w:r>
            <w:r w:rsidRPr="009E47DD">
              <w:t xml:space="preserve"> </w:t>
            </w:r>
            <w:r w:rsidRPr="009E47DD">
              <w:rPr>
                <w:color w:val="000000"/>
              </w:rPr>
              <w:t>for specific values of</w:t>
            </w:r>
            <w:r w:rsidR="00C21CD2">
              <w:rPr>
                <w:color w:val="000000"/>
              </w:rPr>
              <w:t xml:space="preserve"> </w:t>
            </w:r>
            <w:r w:rsidR="00C21CD2">
              <w:rPr>
                <w:i/>
                <w:color w:val="000000"/>
              </w:rPr>
              <w:t>k</w:t>
            </w:r>
            <w:r w:rsidRPr="009E47DD">
              <w:rPr>
                <w:iCs/>
                <w:color w:val="000000"/>
              </w:rPr>
              <w:t xml:space="preserve"> </w:t>
            </w:r>
            <w:r w:rsidRPr="009E47DD">
              <w:rPr>
                <w:color w:val="000000"/>
              </w:rPr>
              <w:t xml:space="preserve">(both positive and negative) is limited to linear and quadratic functions. </w:t>
            </w:r>
          </w:p>
          <w:p w14:paraId="1D4EA688" w14:textId="77777777" w:rsidR="001A2CDE" w:rsidRPr="009E47DD" w:rsidRDefault="001A2CDE" w:rsidP="0035791D">
            <w:pPr>
              <w:widowControl w:val="0"/>
              <w:autoSpaceDE w:val="0"/>
              <w:autoSpaceDN w:val="0"/>
              <w:adjustRightInd w:val="0"/>
              <w:rPr>
                <w:color w:val="000000"/>
              </w:rPr>
            </w:pPr>
            <w:r w:rsidRPr="009E47DD">
              <w:rPr>
                <w:color w:val="000000"/>
              </w:rPr>
              <w:t xml:space="preserve">ii) Experimenting with cases and illustrating an explanation of the effects on the graph using technology is limited to linear functions, quadratic functions, square root functions, cube root functions, piecewise-defined functions (including step functions and absolute value functions), and exponential functions with domains in the integers. </w:t>
            </w:r>
          </w:p>
          <w:p w14:paraId="4CA747B4" w14:textId="77777777" w:rsidR="001A2CDE" w:rsidRPr="009E47DD" w:rsidRDefault="001A2CDE" w:rsidP="0035791D">
            <w:pPr>
              <w:widowControl w:val="0"/>
              <w:autoSpaceDE w:val="0"/>
              <w:autoSpaceDN w:val="0"/>
              <w:adjustRightInd w:val="0"/>
              <w:rPr>
                <w:color w:val="000000"/>
              </w:rPr>
            </w:pPr>
            <w:r w:rsidRPr="009E47DD">
              <w:rPr>
                <w:color w:val="000000"/>
              </w:rPr>
              <w:t xml:space="preserve">iii) Tasks do not involve recognizing even and odd functions. </w:t>
            </w:r>
          </w:p>
          <w:p w14:paraId="0263D45A" w14:textId="0B337D01" w:rsidR="001A2CDE" w:rsidRPr="009E47DD" w:rsidRDefault="001A2CDE" w:rsidP="0035791D">
            <w:pPr>
              <w:widowControl w:val="0"/>
              <w:autoSpaceDE w:val="0"/>
              <w:autoSpaceDN w:val="0"/>
              <w:adjustRightInd w:val="0"/>
              <w:rPr>
                <w:color w:val="000000"/>
              </w:rPr>
            </w:pPr>
            <w:r w:rsidRPr="009E47DD">
              <w:rPr>
                <w:iCs/>
                <w:color w:val="000000"/>
              </w:rPr>
              <w:t>The function types listed in note (ii) are the same as those listed in the Algebra I column for standards F-IF.4, F-IF.6, and F-IF.9.</w:t>
            </w:r>
            <w:r w:rsidRPr="009E47DD">
              <w:rPr>
                <w:i/>
                <w:iCs/>
                <w:color w:val="000000"/>
              </w:rPr>
              <w:t xml:space="preserve"> </w:t>
            </w:r>
          </w:p>
        </w:tc>
      </w:tr>
    </w:tbl>
    <w:p w14:paraId="259A6DEE" w14:textId="1A688C54" w:rsidR="002E344C" w:rsidRPr="009E47DD" w:rsidRDefault="002E344C" w:rsidP="00D00372">
      <w:pPr>
        <w:tabs>
          <w:tab w:val="left" w:pos="990"/>
          <w:tab w:val="left" w:pos="1530"/>
          <w:tab w:val="left" w:pos="2070"/>
          <w:tab w:val="left" w:pos="2790"/>
          <w:tab w:val="left" w:pos="2880"/>
        </w:tabs>
      </w:pPr>
    </w:p>
    <w:p w14:paraId="64D32AA3" w14:textId="77777777" w:rsidR="00624496" w:rsidRPr="009E47DD" w:rsidRDefault="00624496" w:rsidP="00D00372">
      <w:pPr>
        <w:tabs>
          <w:tab w:val="left" w:pos="990"/>
          <w:tab w:val="left" w:pos="1530"/>
          <w:tab w:val="left" w:pos="2070"/>
          <w:tab w:val="left" w:pos="2790"/>
          <w:tab w:val="left" w:pos="2880"/>
        </w:tabs>
      </w:pPr>
    </w:p>
    <w:p w14:paraId="1417A8AD" w14:textId="77777777" w:rsidR="00624496" w:rsidRPr="009E47DD" w:rsidRDefault="00624496" w:rsidP="00D00372">
      <w:pPr>
        <w:tabs>
          <w:tab w:val="left" w:pos="990"/>
          <w:tab w:val="left" w:pos="1530"/>
          <w:tab w:val="left" w:pos="2070"/>
          <w:tab w:val="left" w:pos="2790"/>
          <w:tab w:val="left" w:pos="2880"/>
        </w:tabs>
      </w:pPr>
    </w:p>
    <w:p w14:paraId="0391EE7C" w14:textId="77777777" w:rsidR="00AA2E65" w:rsidRPr="009E47DD" w:rsidRDefault="00AA2E65">
      <w:r w:rsidRPr="009E47DD">
        <w:br w:type="page"/>
      </w:r>
    </w:p>
    <w:p w14:paraId="307814AF" w14:textId="27F881A2" w:rsidR="002E344C" w:rsidRPr="009E47DD" w:rsidRDefault="006B6FD8" w:rsidP="00D00372">
      <w:pPr>
        <w:tabs>
          <w:tab w:val="left" w:pos="990"/>
          <w:tab w:val="left" w:pos="1530"/>
          <w:tab w:val="left" w:pos="2070"/>
          <w:tab w:val="left" w:pos="2790"/>
          <w:tab w:val="left" w:pos="2880"/>
        </w:tabs>
      </w:pPr>
      <w:r w:rsidRPr="009E47DD">
        <w:lastRenderedPageBreak/>
        <w:t xml:space="preserve">Domain:  </w:t>
      </w:r>
      <w:r w:rsidR="002E344C" w:rsidRPr="009E47DD">
        <w:t>Linear, Quadratic, and Exponential Models*</w:t>
      </w:r>
    </w:p>
    <w:p w14:paraId="09BE5385" w14:textId="5FC660D6" w:rsidR="00F929C3" w:rsidRPr="009E47DD" w:rsidRDefault="00192A64" w:rsidP="00D00372">
      <w:pPr>
        <w:tabs>
          <w:tab w:val="left" w:pos="990"/>
          <w:tab w:val="left" w:pos="1530"/>
          <w:tab w:val="left" w:pos="2070"/>
          <w:tab w:val="left" w:pos="2790"/>
          <w:tab w:val="left" w:pos="2880"/>
        </w:tabs>
        <w:ind w:left="720"/>
      </w:pPr>
      <w:r w:rsidRPr="009E47DD">
        <w:tab/>
      </w:r>
      <w:r w:rsidR="0049474B" w:rsidRPr="009E47DD">
        <w:t>Cluster(s):</w:t>
      </w:r>
      <w:r w:rsidR="00D00372" w:rsidRPr="009E47DD">
        <w:tab/>
      </w:r>
      <w:r w:rsidR="002E344C" w:rsidRPr="009E47DD">
        <w:t>1</w:t>
      </w:r>
      <w:r w:rsidR="009E47DD" w:rsidRPr="009E47DD">
        <w:t>9</w:t>
      </w:r>
      <w:r w:rsidR="002E344C" w:rsidRPr="009E47DD">
        <w:t>. Construct and compare linear, quadratic, and expone</w:t>
      </w:r>
      <w:r w:rsidR="00403FCA" w:rsidRPr="009E47DD">
        <w:t>ntial models and solve problems</w:t>
      </w:r>
      <w:r w:rsidR="002E344C" w:rsidRPr="009E47DD">
        <w:t xml:space="preserve"> </w:t>
      </w:r>
    </w:p>
    <w:p w14:paraId="6596D5E7" w14:textId="71982F84" w:rsidR="002E344C" w:rsidRPr="009E47DD" w:rsidRDefault="006B6FD8" w:rsidP="00D00372">
      <w:pPr>
        <w:tabs>
          <w:tab w:val="left" w:pos="990"/>
          <w:tab w:val="left" w:pos="1530"/>
          <w:tab w:val="left" w:pos="2070"/>
          <w:tab w:val="left" w:pos="2790"/>
          <w:tab w:val="left" w:pos="2880"/>
        </w:tabs>
      </w:pPr>
      <w:r w:rsidRPr="009E47DD">
        <w:tab/>
      </w:r>
      <w:r w:rsidR="0049474B" w:rsidRPr="009E47DD">
        <w:tab/>
      </w:r>
      <w:r w:rsidR="00D00372" w:rsidRPr="009E47DD">
        <w:tab/>
      </w:r>
      <w:r w:rsidR="009E47DD" w:rsidRPr="009E47DD">
        <w:t>20</w:t>
      </w:r>
      <w:r w:rsidR="002E344C" w:rsidRPr="009E47DD">
        <w:t>. Interpret expressions for functions in terms of the situation they model</w:t>
      </w:r>
    </w:p>
    <w:p w14:paraId="6698EEC9" w14:textId="77777777" w:rsidR="002E344C" w:rsidRPr="009E47DD" w:rsidRDefault="002E344C" w:rsidP="00D00372">
      <w:pPr>
        <w:tabs>
          <w:tab w:val="left" w:pos="990"/>
          <w:tab w:val="left" w:pos="1530"/>
          <w:tab w:val="left" w:pos="2070"/>
          <w:tab w:val="left" w:pos="2790"/>
          <w:tab w:val="left" w:pos="2880"/>
        </w:tabs>
      </w:pPr>
    </w:p>
    <w:tbl>
      <w:tblPr>
        <w:tblW w:w="14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11"/>
        <w:gridCol w:w="12394"/>
      </w:tblGrid>
      <w:tr w:rsidR="001A2CDE" w:rsidRPr="009E47DD" w14:paraId="3F30AF25" w14:textId="77777777" w:rsidTr="0068381B">
        <w:tc>
          <w:tcPr>
            <w:tcW w:w="1272" w:type="dxa"/>
            <w:vAlign w:val="center"/>
          </w:tcPr>
          <w:p w14:paraId="037940F9" w14:textId="29153F14" w:rsidR="001A2CDE" w:rsidRPr="009E47DD" w:rsidRDefault="001A2CDE" w:rsidP="00D00372">
            <w:pPr>
              <w:tabs>
                <w:tab w:val="left" w:pos="990"/>
                <w:tab w:val="left" w:pos="1530"/>
                <w:tab w:val="left" w:pos="2070"/>
                <w:tab w:val="left" w:pos="2790"/>
                <w:tab w:val="left" w:pos="2880"/>
              </w:tabs>
              <w:jc w:val="center"/>
            </w:pPr>
            <w:r w:rsidRPr="009E47DD">
              <w:t>HSF.LE.A.1</w:t>
            </w:r>
          </w:p>
        </w:tc>
        <w:tc>
          <w:tcPr>
            <w:tcW w:w="711" w:type="dxa"/>
            <w:vAlign w:val="center"/>
          </w:tcPr>
          <w:p w14:paraId="140D7621" w14:textId="6E4EB11F" w:rsidR="001A2CDE" w:rsidRPr="009E47DD" w:rsidRDefault="001A2CDE" w:rsidP="00D00372">
            <w:pPr>
              <w:tabs>
                <w:tab w:val="left" w:pos="990"/>
                <w:tab w:val="left" w:pos="1530"/>
                <w:tab w:val="left" w:pos="2070"/>
                <w:tab w:val="left" w:pos="2790"/>
                <w:tab w:val="left" w:pos="2880"/>
              </w:tabs>
              <w:jc w:val="center"/>
            </w:pPr>
            <w:r w:rsidRPr="009E47DD">
              <w:t>19</w:t>
            </w:r>
          </w:p>
        </w:tc>
        <w:tc>
          <w:tcPr>
            <w:tcW w:w="12394" w:type="dxa"/>
          </w:tcPr>
          <w:p w14:paraId="63A97FDA" w14:textId="52ED51DB" w:rsidR="001A2CDE" w:rsidRPr="009E47DD" w:rsidRDefault="001A2CDE" w:rsidP="00354A79">
            <w:pPr>
              <w:pStyle w:val="TableParagraph"/>
              <w:spacing w:before="16"/>
              <w:ind w:left="103"/>
              <w:rPr>
                <w:rFonts w:ascii="Arial" w:eastAsia="Calibri" w:hAnsi="Arial" w:cs="Arial"/>
                <w:sz w:val="20"/>
                <w:szCs w:val="20"/>
              </w:rPr>
            </w:pPr>
            <w:r w:rsidRPr="009E47DD">
              <w:rPr>
                <w:rFonts w:ascii="Arial" w:hAnsi="Arial" w:cs="Arial"/>
                <w:w w:val="105"/>
                <w:sz w:val="20"/>
              </w:rPr>
              <w:t>Distinguish</w:t>
            </w:r>
            <w:r w:rsidRPr="009E47DD">
              <w:rPr>
                <w:rFonts w:ascii="Arial" w:hAnsi="Arial" w:cs="Arial"/>
                <w:spacing w:val="16"/>
                <w:w w:val="105"/>
                <w:sz w:val="20"/>
              </w:rPr>
              <w:t xml:space="preserve"> </w:t>
            </w:r>
            <w:r w:rsidRPr="009E47DD">
              <w:rPr>
                <w:rFonts w:ascii="Arial" w:hAnsi="Arial" w:cs="Arial"/>
                <w:w w:val="105"/>
                <w:sz w:val="20"/>
              </w:rPr>
              <w:t>between</w:t>
            </w:r>
            <w:r w:rsidRPr="009E47DD">
              <w:rPr>
                <w:rFonts w:ascii="Arial" w:hAnsi="Arial" w:cs="Arial"/>
                <w:spacing w:val="17"/>
                <w:w w:val="105"/>
                <w:sz w:val="20"/>
              </w:rPr>
              <w:t xml:space="preserve"> </w:t>
            </w:r>
            <w:r w:rsidRPr="009E47DD">
              <w:rPr>
                <w:rFonts w:ascii="Arial" w:hAnsi="Arial" w:cs="Arial"/>
                <w:w w:val="105"/>
                <w:sz w:val="20"/>
              </w:rPr>
              <w:t>situations</w:t>
            </w:r>
            <w:r w:rsidRPr="009E47DD">
              <w:rPr>
                <w:rFonts w:ascii="Arial" w:hAnsi="Arial" w:cs="Arial"/>
                <w:spacing w:val="16"/>
                <w:w w:val="105"/>
                <w:sz w:val="20"/>
              </w:rPr>
              <w:t xml:space="preserve"> </w:t>
            </w:r>
            <w:r w:rsidRPr="009E47DD">
              <w:rPr>
                <w:rFonts w:ascii="Arial" w:hAnsi="Arial" w:cs="Arial"/>
                <w:w w:val="105"/>
                <w:sz w:val="20"/>
              </w:rPr>
              <w:t>that</w:t>
            </w:r>
            <w:r w:rsidRPr="009E47DD">
              <w:rPr>
                <w:rFonts w:ascii="Arial" w:hAnsi="Arial" w:cs="Arial"/>
                <w:spacing w:val="16"/>
                <w:w w:val="105"/>
                <w:sz w:val="20"/>
              </w:rPr>
              <w:t xml:space="preserve"> </w:t>
            </w:r>
            <w:r w:rsidRPr="009E47DD">
              <w:rPr>
                <w:rFonts w:ascii="Arial" w:hAnsi="Arial" w:cs="Arial"/>
                <w:w w:val="105"/>
                <w:sz w:val="20"/>
              </w:rPr>
              <w:t>can</w:t>
            </w:r>
            <w:r w:rsidRPr="009E47DD">
              <w:rPr>
                <w:rFonts w:ascii="Arial" w:hAnsi="Arial" w:cs="Arial"/>
                <w:spacing w:val="17"/>
                <w:w w:val="105"/>
                <w:sz w:val="20"/>
              </w:rPr>
              <w:t xml:space="preserve"> </w:t>
            </w:r>
            <w:r w:rsidRPr="009E47DD">
              <w:rPr>
                <w:rFonts w:ascii="Arial" w:hAnsi="Arial" w:cs="Arial"/>
                <w:w w:val="105"/>
                <w:sz w:val="20"/>
              </w:rPr>
              <w:t>be</w:t>
            </w:r>
            <w:r w:rsidRPr="009E47DD">
              <w:rPr>
                <w:rFonts w:ascii="Arial" w:hAnsi="Arial" w:cs="Arial"/>
                <w:spacing w:val="16"/>
                <w:w w:val="105"/>
                <w:sz w:val="20"/>
              </w:rPr>
              <w:t xml:space="preserve"> </w:t>
            </w:r>
            <w:r w:rsidRPr="009E47DD">
              <w:rPr>
                <w:rFonts w:ascii="Arial" w:hAnsi="Arial" w:cs="Arial"/>
                <w:w w:val="105"/>
                <w:sz w:val="20"/>
              </w:rPr>
              <w:t>modeled</w:t>
            </w:r>
            <w:r w:rsidRPr="009E47DD">
              <w:rPr>
                <w:rFonts w:ascii="Arial" w:hAnsi="Arial" w:cs="Arial"/>
                <w:spacing w:val="15"/>
                <w:w w:val="105"/>
                <w:sz w:val="20"/>
              </w:rPr>
              <w:t xml:space="preserve"> </w:t>
            </w:r>
            <w:r w:rsidRPr="009E47DD">
              <w:rPr>
                <w:rFonts w:ascii="Arial" w:hAnsi="Arial" w:cs="Arial"/>
                <w:w w:val="105"/>
                <w:sz w:val="20"/>
              </w:rPr>
              <w:t>with</w:t>
            </w:r>
            <w:r w:rsidRPr="009E47DD">
              <w:rPr>
                <w:rFonts w:ascii="Arial" w:hAnsi="Arial" w:cs="Arial"/>
                <w:spacing w:val="17"/>
                <w:w w:val="105"/>
                <w:sz w:val="20"/>
              </w:rPr>
              <w:t xml:space="preserve"> </w:t>
            </w:r>
            <w:r w:rsidRPr="005F6E06">
              <w:rPr>
                <w:rFonts w:ascii="Arial" w:hAnsi="Arial" w:cs="Arial"/>
                <w:i/>
                <w:w w:val="105"/>
                <w:sz w:val="20"/>
              </w:rPr>
              <w:t>linear</w:t>
            </w:r>
            <w:r w:rsidRPr="005F6E06">
              <w:rPr>
                <w:rFonts w:ascii="Arial" w:hAnsi="Arial" w:cs="Arial"/>
                <w:i/>
                <w:spacing w:val="16"/>
                <w:w w:val="105"/>
                <w:sz w:val="20"/>
              </w:rPr>
              <w:t xml:space="preserve"> </w:t>
            </w:r>
            <w:r w:rsidRPr="005F6E06">
              <w:rPr>
                <w:rFonts w:ascii="Arial" w:hAnsi="Arial" w:cs="Arial"/>
                <w:i/>
                <w:w w:val="105"/>
                <w:sz w:val="20"/>
              </w:rPr>
              <w:t>functions</w:t>
            </w:r>
            <w:r w:rsidRPr="009E47DD">
              <w:rPr>
                <w:rFonts w:ascii="Arial" w:hAnsi="Arial" w:cs="Arial"/>
                <w:spacing w:val="16"/>
                <w:w w:val="105"/>
                <w:sz w:val="20"/>
              </w:rPr>
              <w:t xml:space="preserve"> </w:t>
            </w:r>
            <w:r w:rsidRPr="009E47DD">
              <w:rPr>
                <w:rFonts w:ascii="Arial" w:hAnsi="Arial" w:cs="Arial"/>
                <w:w w:val="105"/>
                <w:sz w:val="20"/>
              </w:rPr>
              <w:t>and</w:t>
            </w:r>
            <w:r w:rsidRPr="009E47DD">
              <w:rPr>
                <w:rFonts w:ascii="Arial" w:hAnsi="Arial" w:cs="Arial"/>
                <w:spacing w:val="15"/>
                <w:w w:val="105"/>
                <w:sz w:val="20"/>
              </w:rPr>
              <w:t xml:space="preserve"> </w:t>
            </w:r>
            <w:r w:rsidRPr="009E47DD">
              <w:rPr>
                <w:rFonts w:ascii="Arial" w:hAnsi="Arial" w:cs="Arial"/>
                <w:w w:val="105"/>
                <w:sz w:val="20"/>
              </w:rPr>
              <w:t>with</w:t>
            </w:r>
            <w:r w:rsidRPr="009E47DD">
              <w:rPr>
                <w:rFonts w:ascii="Arial" w:hAnsi="Arial" w:cs="Arial"/>
                <w:spacing w:val="17"/>
                <w:w w:val="105"/>
                <w:sz w:val="20"/>
              </w:rPr>
              <w:t xml:space="preserve"> </w:t>
            </w:r>
            <w:r w:rsidRPr="005F6E06">
              <w:rPr>
                <w:rFonts w:ascii="Arial" w:hAnsi="Arial" w:cs="Arial"/>
                <w:i/>
                <w:w w:val="105"/>
                <w:sz w:val="20"/>
              </w:rPr>
              <w:t>exponential</w:t>
            </w:r>
            <w:r w:rsidRPr="005F6E06">
              <w:rPr>
                <w:rFonts w:ascii="Arial" w:hAnsi="Arial" w:cs="Arial"/>
                <w:i/>
                <w:spacing w:val="16"/>
                <w:w w:val="105"/>
                <w:sz w:val="20"/>
              </w:rPr>
              <w:t xml:space="preserve"> </w:t>
            </w:r>
            <w:r w:rsidRPr="005F6E06">
              <w:rPr>
                <w:rFonts w:ascii="Arial" w:hAnsi="Arial" w:cs="Arial"/>
                <w:i/>
                <w:w w:val="105"/>
                <w:sz w:val="20"/>
              </w:rPr>
              <w:t>functions</w:t>
            </w:r>
          </w:p>
          <w:p w14:paraId="789ABA50" w14:textId="756A23C9" w:rsidR="001A2CDE" w:rsidRPr="009E47DD" w:rsidRDefault="001A2CDE" w:rsidP="00EF10F7">
            <w:pPr>
              <w:pStyle w:val="TableParagraph"/>
              <w:numPr>
                <w:ilvl w:val="0"/>
                <w:numId w:val="26"/>
              </w:numPr>
              <w:tabs>
                <w:tab w:val="left" w:pos="824"/>
              </w:tabs>
              <w:spacing w:before="38" w:line="254" w:lineRule="auto"/>
              <w:ind w:right="709"/>
              <w:rPr>
                <w:rFonts w:ascii="Arial" w:eastAsia="Calibri" w:hAnsi="Arial" w:cs="Arial"/>
                <w:sz w:val="20"/>
                <w:szCs w:val="20"/>
              </w:rPr>
            </w:pPr>
            <w:r w:rsidRPr="009E47DD">
              <w:rPr>
                <w:rFonts w:ascii="Arial" w:hAnsi="Arial" w:cs="Arial"/>
                <w:w w:val="105"/>
                <w:sz w:val="20"/>
              </w:rPr>
              <w:t>Show</w:t>
            </w:r>
            <w:r w:rsidRPr="009E47DD">
              <w:rPr>
                <w:rFonts w:ascii="Arial" w:hAnsi="Arial" w:cs="Arial"/>
                <w:spacing w:val="16"/>
                <w:w w:val="105"/>
                <w:sz w:val="20"/>
              </w:rPr>
              <w:t xml:space="preserve"> </w:t>
            </w:r>
            <w:r w:rsidRPr="009E47DD">
              <w:rPr>
                <w:rFonts w:ascii="Arial" w:hAnsi="Arial" w:cs="Arial"/>
                <w:w w:val="105"/>
                <w:sz w:val="20"/>
              </w:rPr>
              <w:t>that</w:t>
            </w:r>
            <w:r w:rsidRPr="009E47DD">
              <w:rPr>
                <w:rFonts w:ascii="Arial" w:hAnsi="Arial" w:cs="Arial"/>
                <w:spacing w:val="15"/>
                <w:w w:val="105"/>
                <w:sz w:val="20"/>
              </w:rPr>
              <w:t xml:space="preserve"> </w:t>
            </w:r>
            <w:r w:rsidRPr="005F6E06">
              <w:rPr>
                <w:rFonts w:ascii="Arial" w:hAnsi="Arial" w:cs="Arial"/>
                <w:i/>
                <w:w w:val="105"/>
                <w:sz w:val="20"/>
              </w:rPr>
              <w:t>linear</w:t>
            </w:r>
            <w:r w:rsidRPr="005F6E06">
              <w:rPr>
                <w:rFonts w:ascii="Arial" w:hAnsi="Arial" w:cs="Arial"/>
                <w:i/>
                <w:spacing w:val="15"/>
                <w:w w:val="105"/>
                <w:sz w:val="20"/>
              </w:rPr>
              <w:t xml:space="preserve"> </w:t>
            </w:r>
            <w:r w:rsidRPr="005F6E06">
              <w:rPr>
                <w:rFonts w:ascii="Arial" w:hAnsi="Arial" w:cs="Arial"/>
                <w:i/>
                <w:w w:val="105"/>
                <w:sz w:val="20"/>
              </w:rPr>
              <w:t>functions</w:t>
            </w:r>
            <w:r w:rsidRPr="009E47DD">
              <w:rPr>
                <w:rFonts w:ascii="Arial" w:hAnsi="Arial" w:cs="Arial"/>
                <w:spacing w:val="15"/>
                <w:w w:val="105"/>
                <w:sz w:val="20"/>
              </w:rPr>
              <w:t xml:space="preserve"> </w:t>
            </w:r>
            <w:r w:rsidRPr="009E47DD">
              <w:rPr>
                <w:rFonts w:ascii="Arial" w:hAnsi="Arial" w:cs="Arial"/>
                <w:w w:val="105"/>
                <w:sz w:val="20"/>
              </w:rPr>
              <w:t>grow</w:t>
            </w:r>
            <w:r w:rsidRPr="009E47DD">
              <w:rPr>
                <w:rFonts w:ascii="Arial" w:hAnsi="Arial" w:cs="Arial"/>
                <w:spacing w:val="16"/>
                <w:w w:val="105"/>
                <w:sz w:val="20"/>
              </w:rPr>
              <w:t xml:space="preserve"> </w:t>
            </w:r>
            <w:r w:rsidRPr="009E47DD">
              <w:rPr>
                <w:rFonts w:ascii="Arial" w:hAnsi="Arial" w:cs="Arial"/>
                <w:w w:val="105"/>
                <w:sz w:val="20"/>
              </w:rPr>
              <w:t>by</w:t>
            </w:r>
            <w:r w:rsidRPr="009E47DD">
              <w:rPr>
                <w:rFonts w:ascii="Arial" w:hAnsi="Arial" w:cs="Arial"/>
                <w:spacing w:val="15"/>
                <w:w w:val="105"/>
                <w:sz w:val="20"/>
              </w:rPr>
              <w:t xml:space="preserve"> </w:t>
            </w:r>
            <w:r w:rsidRPr="009E47DD">
              <w:rPr>
                <w:rFonts w:ascii="Arial" w:hAnsi="Arial" w:cs="Arial"/>
                <w:w w:val="105"/>
                <w:sz w:val="20"/>
              </w:rPr>
              <w:t>equal</w:t>
            </w:r>
            <w:r w:rsidRPr="009E47DD">
              <w:rPr>
                <w:rFonts w:ascii="Arial" w:hAnsi="Arial" w:cs="Arial"/>
                <w:spacing w:val="15"/>
                <w:w w:val="105"/>
                <w:sz w:val="20"/>
              </w:rPr>
              <w:t xml:space="preserve"> </w:t>
            </w:r>
            <w:r w:rsidRPr="009E47DD">
              <w:rPr>
                <w:rFonts w:ascii="Arial" w:hAnsi="Arial" w:cs="Arial"/>
                <w:w w:val="105"/>
                <w:sz w:val="20"/>
              </w:rPr>
              <w:t>differences</w:t>
            </w:r>
            <w:r w:rsidRPr="009E47DD">
              <w:rPr>
                <w:rFonts w:ascii="Arial" w:hAnsi="Arial" w:cs="Arial"/>
                <w:spacing w:val="15"/>
                <w:w w:val="105"/>
                <w:sz w:val="20"/>
              </w:rPr>
              <w:t xml:space="preserve"> </w:t>
            </w:r>
            <w:r w:rsidRPr="009E47DD">
              <w:rPr>
                <w:rFonts w:ascii="Arial" w:hAnsi="Arial" w:cs="Arial"/>
                <w:w w:val="105"/>
                <w:sz w:val="20"/>
              </w:rPr>
              <w:t>over</w:t>
            </w:r>
            <w:r w:rsidRPr="009E47DD">
              <w:rPr>
                <w:rFonts w:ascii="Arial" w:hAnsi="Arial" w:cs="Arial"/>
                <w:spacing w:val="15"/>
                <w:w w:val="105"/>
                <w:sz w:val="20"/>
              </w:rPr>
              <w:t xml:space="preserve"> </w:t>
            </w:r>
            <w:r w:rsidRPr="009E47DD">
              <w:rPr>
                <w:rFonts w:ascii="Arial" w:hAnsi="Arial" w:cs="Arial"/>
                <w:w w:val="105"/>
                <w:sz w:val="20"/>
              </w:rPr>
              <w:t>equal</w:t>
            </w:r>
            <w:r w:rsidRPr="009E47DD">
              <w:rPr>
                <w:rFonts w:ascii="Arial" w:hAnsi="Arial" w:cs="Arial"/>
                <w:spacing w:val="15"/>
                <w:w w:val="105"/>
                <w:sz w:val="20"/>
              </w:rPr>
              <w:t xml:space="preserve"> </w:t>
            </w:r>
            <w:r w:rsidRPr="009E47DD">
              <w:rPr>
                <w:rFonts w:ascii="Arial" w:hAnsi="Arial" w:cs="Arial"/>
                <w:w w:val="105"/>
                <w:sz w:val="20"/>
              </w:rPr>
              <w:t>intervals,</w:t>
            </w:r>
            <w:r w:rsidRPr="009E47DD">
              <w:rPr>
                <w:rFonts w:ascii="Arial" w:hAnsi="Arial" w:cs="Arial"/>
                <w:spacing w:val="15"/>
                <w:w w:val="105"/>
                <w:sz w:val="20"/>
              </w:rPr>
              <w:t xml:space="preserve"> </w:t>
            </w:r>
            <w:r w:rsidRPr="009E47DD">
              <w:rPr>
                <w:rFonts w:ascii="Arial" w:hAnsi="Arial" w:cs="Arial"/>
                <w:w w:val="105"/>
                <w:sz w:val="20"/>
              </w:rPr>
              <w:t>and</w:t>
            </w:r>
            <w:r w:rsidRPr="009E47DD">
              <w:rPr>
                <w:rFonts w:ascii="Arial" w:hAnsi="Arial" w:cs="Arial"/>
                <w:spacing w:val="17"/>
                <w:w w:val="105"/>
                <w:sz w:val="20"/>
              </w:rPr>
              <w:t xml:space="preserve"> </w:t>
            </w:r>
            <w:r w:rsidRPr="009E47DD">
              <w:rPr>
                <w:rFonts w:ascii="Arial" w:hAnsi="Arial" w:cs="Arial"/>
                <w:w w:val="105"/>
                <w:sz w:val="20"/>
              </w:rPr>
              <w:t>that</w:t>
            </w:r>
            <w:r w:rsidRPr="009E47DD">
              <w:rPr>
                <w:rFonts w:ascii="Arial" w:hAnsi="Arial" w:cs="Arial"/>
                <w:spacing w:val="15"/>
                <w:w w:val="105"/>
                <w:sz w:val="20"/>
              </w:rPr>
              <w:t xml:space="preserve"> </w:t>
            </w:r>
            <w:r w:rsidRPr="005F6E06">
              <w:rPr>
                <w:rFonts w:ascii="Arial" w:hAnsi="Arial" w:cs="Arial"/>
                <w:i/>
                <w:w w:val="105"/>
                <w:sz w:val="20"/>
              </w:rPr>
              <w:t>exponential</w:t>
            </w:r>
            <w:r w:rsidRPr="005F6E06">
              <w:rPr>
                <w:rFonts w:ascii="Arial" w:hAnsi="Arial" w:cs="Arial"/>
                <w:i/>
                <w:spacing w:val="1"/>
                <w:w w:val="103"/>
                <w:sz w:val="20"/>
              </w:rPr>
              <w:t xml:space="preserve"> </w:t>
            </w:r>
            <w:r w:rsidRPr="005F6E06">
              <w:rPr>
                <w:rFonts w:ascii="Arial" w:hAnsi="Arial" w:cs="Arial"/>
                <w:i/>
                <w:w w:val="105"/>
                <w:sz w:val="20"/>
              </w:rPr>
              <w:t>functions</w:t>
            </w:r>
            <w:r w:rsidRPr="009E47DD">
              <w:rPr>
                <w:rFonts w:ascii="Arial" w:hAnsi="Arial" w:cs="Arial"/>
                <w:w w:val="105"/>
                <w:sz w:val="20"/>
              </w:rPr>
              <w:t xml:space="preserve"> grow by equal factors over equal</w:t>
            </w:r>
            <w:r w:rsidRPr="009E47DD">
              <w:rPr>
                <w:rFonts w:ascii="Arial" w:hAnsi="Arial" w:cs="Arial"/>
                <w:spacing w:val="45"/>
                <w:w w:val="105"/>
                <w:sz w:val="20"/>
              </w:rPr>
              <w:t xml:space="preserve"> </w:t>
            </w:r>
            <w:r w:rsidRPr="009E47DD">
              <w:rPr>
                <w:rFonts w:ascii="Arial" w:hAnsi="Arial" w:cs="Arial"/>
                <w:w w:val="105"/>
                <w:sz w:val="20"/>
              </w:rPr>
              <w:t>intervals</w:t>
            </w:r>
          </w:p>
          <w:p w14:paraId="62EA9362" w14:textId="03EBBF13" w:rsidR="001A2CDE" w:rsidRPr="009E47DD" w:rsidRDefault="001A2CDE" w:rsidP="00EF10F7">
            <w:pPr>
              <w:pStyle w:val="TableParagraph"/>
              <w:numPr>
                <w:ilvl w:val="0"/>
                <w:numId w:val="26"/>
              </w:numPr>
              <w:tabs>
                <w:tab w:val="left" w:pos="824"/>
              </w:tabs>
              <w:spacing w:before="23" w:line="254" w:lineRule="auto"/>
              <w:ind w:right="542"/>
              <w:rPr>
                <w:rFonts w:ascii="Arial" w:eastAsia="Calibri" w:hAnsi="Arial" w:cs="Arial"/>
                <w:sz w:val="20"/>
                <w:szCs w:val="20"/>
              </w:rPr>
            </w:pPr>
            <w:r w:rsidRPr="009E47DD">
              <w:rPr>
                <w:rFonts w:ascii="Arial" w:hAnsi="Arial" w:cs="Arial"/>
                <w:w w:val="105"/>
                <w:sz w:val="20"/>
              </w:rPr>
              <w:t>Recognize</w:t>
            </w:r>
            <w:r w:rsidRPr="009E47DD">
              <w:rPr>
                <w:rFonts w:ascii="Arial" w:hAnsi="Arial" w:cs="Arial"/>
                <w:spacing w:val="12"/>
                <w:w w:val="105"/>
                <w:sz w:val="20"/>
              </w:rPr>
              <w:t xml:space="preserve"> </w:t>
            </w:r>
            <w:r w:rsidRPr="009E47DD">
              <w:rPr>
                <w:rFonts w:ascii="Arial" w:hAnsi="Arial" w:cs="Arial"/>
                <w:w w:val="105"/>
                <w:sz w:val="20"/>
              </w:rPr>
              <w:t>situations</w:t>
            </w:r>
            <w:r w:rsidRPr="009E47DD">
              <w:rPr>
                <w:rFonts w:ascii="Arial" w:hAnsi="Arial" w:cs="Arial"/>
                <w:spacing w:val="13"/>
                <w:w w:val="105"/>
                <w:sz w:val="20"/>
              </w:rPr>
              <w:t xml:space="preserve"> </w:t>
            </w:r>
            <w:r w:rsidRPr="009E47DD">
              <w:rPr>
                <w:rFonts w:ascii="Arial" w:hAnsi="Arial" w:cs="Arial"/>
                <w:w w:val="105"/>
                <w:sz w:val="20"/>
              </w:rPr>
              <w:t>in</w:t>
            </w:r>
            <w:r w:rsidRPr="009E47DD">
              <w:rPr>
                <w:rFonts w:ascii="Arial" w:hAnsi="Arial" w:cs="Arial"/>
                <w:spacing w:val="13"/>
                <w:w w:val="105"/>
                <w:sz w:val="20"/>
              </w:rPr>
              <w:t xml:space="preserve"> </w:t>
            </w:r>
            <w:r w:rsidRPr="009E47DD">
              <w:rPr>
                <w:rFonts w:ascii="Arial" w:hAnsi="Arial" w:cs="Arial"/>
                <w:w w:val="105"/>
                <w:sz w:val="20"/>
              </w:rPr>
              <w:t>which</w:t>
            </w:r>
            <w:r w:rsidRPr="009E47DD">
              <w:rPr>
                <w:rFonts w:ascii="Arial" w:hAnsi="Arial" w:cs="Arial"/>
                <w:spacing w:val="14"/>
                <w:w w:val="105"/>
                <w:sz w:val="20"/>
              </w:rPr>
              <w:t xml:space="preserve"> </w:t>
            </w:r>
            <w:r w:rsidRPr="009E47DD">
              <w:rPr>
                <w:rFonts w:ascii="Arial" w:hAnsi="Arial" w:cs="Arial"/>
                <w:w w:val="105"/>
                <w:sz w:val="20"/>
              </w:rPr>
              <w:t>one</w:t>
            </w:r>
            <w:r w:rsidRPr="009E47DD">
              <w:rPr>
                <w:rFonts w:ascii="Arial" w:hAnsi="Arial" w:cs="Arial"/>
                <w:spacing w:val="13"/>
                <w:w w:val="105"/>
                <w:sz w:val="20"/>
              </w:rPr>
              <w:t xml:space="preserve"> </w:t>
            </w:r>
            <w:r w:rsidRPr="009E47DD">
              <w:rPr>
                <w:rFonts w:ascii="Arial" w:hAnsi="Arial" w:cs="Arial"/>
                <w:w w:val="105"/>
                <w:sz w:val="20"/>
              </w:rPr>
              <w:t>quantity</w:t>
            </w:r>
            <w:r w:rsidRPr="009E47DD">
              <w:rPr>
                <w:rFonts w:ascii="Arial" w:hAnsi="Arial" w:cs="Arial"/>
                <w:spacing w:val="13"/>
                <w:w w:val="105"/>
                <w:sz w:val="20"/>
              </w:rPr>
              <w:t xml:space="preserve"> </w:t>
            </w:r>
            <w:r w:rsidRPr="009E47DD">
              <w:rPr>
                <w:rFonts w:ascii="Arial" w:hAnsi="Arial" w:cs="Arial"/>
                <w:w w:val="105"/>
                <w:sz w:val="20"/>
              </w:rPr>
              <w:t>changes</w:t>
            </w:r>
            <w:r w:rsidRPr="009E47DD">
              <w:rPr>
                <w:rFonts w:ascii="Arial" w:hAnsi="Arial" w:cs="Arial"/>
                <w:spacing w:val="13"/>
                <w:w w:val="105"/>
                <w:sz w:val="20"/>
              </w:rPr>
              <w:t xml:space="preserve"> </w:t>
            </w:r>
            <w:r w:rsidRPr="009E47DD">
              <w:rPr>
                <w:rFonts w:ascii="Arial" w:hAnsi="Arial" w:cs="Arial"/>
                <w:w w:val="105"/>
                <w:sz w:val="20"/>
              </w:rPr>
              <w:t>at</w:t>
            </w:r>
            <w:r w:rsidRPr="009E47DD">
              <w:rPr>
                <w:rFonts w:ascii="Arial" w:hAnsi="Arial" w:cs="Arial"/>
                <w:spacing w:val="13"/>
                <w:w w:val="105"/>
                <w:sz w:val="20"/>
              </w:rPr>
              <w:t xml:space="preserve"> </w:t>
            </w:r>
            <w:r w:rsidRPr="009E47DD">
              <w:rPr>
                <w:rFonts w:ascii="Arial" w:hAnsi="Arial" w:cs="Arial"/>
                <w:w w:val="105"/>
                <w:sz w:val="20"/>
              </w:rPr>
              <w:t>a</w:t>
            </w:r>
            <w:r w:rsidRPr="009E47DD">
              <w:rPr>
                <w:rFonts w:ascii="Arial" w:hAnsi="Arial" w:cs="Arial"/>
                <w:spacing w:val="13"/>
                <w:w w:val="105"/>
                <w:sz w:val="20"/>
              </w:rPr>
              <w:t xml:space="preserve"> </w:t>
            </w:r>
            <w:r w:rsidRPr="009E47DD">
              <w:rPr>
                <w:rFonts w:ascii="Arial" w:hAnsi="Arial" w:cs="Arial"/>
                <w:w w:val="105"/>
                <w:sz w:val="20"/>
              </w:rPr>
              <w:t>constant</w:t>
            </w:r>
            <w:r w:rsidRPr="009E47DD">
              <w:rPr>
                <w:rFonts w:ascii="Arial" w:hAnsi="Arial" w:cs="Arial"/>
                <w:spacing w:val="13"/>
                <w:w w:val="105"/>
                <w:sz w:val="20"/>
              </w:rPr>
              <w:t xml:space="preserve"> </w:t>
            </w:r>
            <w:r w:rsidRPr="009E47DD">
              <w:rPr>
                <w:rFonts w:ascii="Arial" w:hAnsi="Arial" w:cs="Arial"/>
                <w:w w:val="105"/>
                <w:sz w:val="20"/>
              </w:rPr>
              <w:t>rate</w:t>
            </w:r>
            <w:r w:rsidRPr="009E47DD">
              <w:rPr>
                <w:rFonts w:ascii="Arial" w:hAnsi="Arial" w:cs="Arial"/>
                <w:spacing w:val="13"/>
                <w:w w:val="105"/>
                <w:sz w:val="20"/>
              </w:rPr>
              <w:t xml:space="preserve"> </w:t>
            </w:r>
            <w:r w:rsidRPr="009E47DD">
              <w:rPr>
                <w:rFonts w:ascii="Arial" w:hAnsi="Arial" w:cs="Arial"/>
                <w:w w:val="105"/>
                <w:sz w:val="20"/>
              </w:rPr>
              <w:t>per</w:t>
            </w:r>
            <w:r w:rsidRPr="009E47DD">
              <w:rPr>
                <w:rFonts w:ascii="Arial" w:hAnsi="Arial" w:cs="Arial"/>
                <w:spacing w:val="12"/>
                <w:w w:val="105"/>
                <w:sz w:val="20"/>
              </w:rPr>
              <w:t xml:space="preserve"> </w:t>
            </w:r>
            <w:r w:rsidRPr="009E47DD">
              <w:rPr>
                <w:rFonts w:ascii="Arial" w:hAnsi="Arial" w:cs="Arial"/>
                <w:w w:val="105"/>
                <w:sz w:val="20"/>
              </w:rPr>
              <w:t>unit</w:t>
            </w:r>
            <w:r w:rsidRPr="009E47DD">
              <w:rPr>
                <w:rFonts w:ascii="Arial" w:hAnsi="Arial" w:cs="Arial"/>
                <w:spacing w:val="13"/>
                <w:w w:val="105"/>
                <w:sz w:val="20"/>
              </w:rPr>
              <w:t xml:space="preserve"> </w:t>
            </w:r>
            <w:r w:rsidRPr="009E47DD">
              <w:rPr>
                <w:rFonts w:ascii="Arial" w:hAnsi="Arial" w:cs="Arial"/>
                <w:w w:val="105"/>
                <w:sz w:val="20"/>
              </w:rPr>
              <w:t>interval</w:t>
            </w:r>
            <w:r w:rsidRPr="009E47DD">
              <w:rPr>
                <w:rFonts w:ascii="Arial" w:hAnsi="Arial" w:cs="Arial"/>
                <w:spacing w:val="11"/>
                <w:w w:val="105"/>
                <w:sz w:val="20"/>
              </w:rPr>
              <w:t xml:space="preserve"> </w:t>
            </w:r>
            <w:r w:rsidRPr="009E47DD">
              <w:rPr>
                <w:rFonts w:ascii="Arial" w:hAnsi="Arial" w:cs="Arial"/>
                <w:w w:val="105"/>
                <w:sz w:val="20"/>
              </w:rPr>
              <w:t>relative</w:t>
            </w:r>
            <w:r w:rsidRPr="009E47DD">
              <w:rPr>
                <w:rFonts w:ascii="Arial" w:hAnsi="Arial" w:cs="Arial"/>
                <w:spacing w:val="13"/>
                <w:w w:val="105"/>
                <w:sz w:val="20"/>
              </w:rPr>
              <w:t xml:space="preserve"> </w:t>
            </w:r>
            <w:r w:rsidRPr="009E47DD">
              <w:rPr>
                <w:rFonts w:ascii="Arial" w:hAnsi="Arial" w:cs="Arial"/>
                <w:w w:val="105"/>
                <w:sz w:val="20"/>
              </w:rPr>
              <w:t>to</w:t>
            </w:r>
            <w:r w:rsidRPr="009E47DD">
              <w:rPr>
                <w:rFonts w:ascii="Arial" w:hAnsi="Arial" w:cs="Arial"/>
                <w:spacing w:val="1"/>
                <w:w w:val="103"/>
                <w:sz w:val="20"/>
              </w:rPr>
              <w:t xml:space="preserve"> </w:t>
            </w:r>
            <w:r w:rsidRPr="009E47DD">
              <w:rPr>
                <w:rFonts w:ascii="Arial" w:hAnsi="Arial" w:cs="Arial"/>
                <w:w w:val="105"/>
                <w:sz w:val="20"/>
              </w:rPr>
              <w:t>another</w:t>
            </w:r>
          </w:p>
          <w:p w14:paraId="6F7C8099" w14:textId="060DE27F" w:rsidR="001A2CDE" w:rsidRPr="009E47DD" w:rsidRDefault="001A2CDE" w:rsidP="00EF10F7">
            <w:pPr>
              <w:pStyle w:val="ListParagraph"/>
              <w:numPr>
                <w:ilvl w:val="0"/>
                <w:numId w:val="26"/>
              </w:numPr>
              <w:tabs>
                <w:tab w:val="left" w:pos="990"/>
                <w:tab w:val="left" w:pos="1530"/>
                <w:tab w:val="left" w:pos="2070"/>
                <w:tab w:val="left" w:pos="2790"/>
                <w:tab w:val="left" w:pos="2880"/>
              </w:tabs>
            </w:pPr>
            <w:r w:rsidRPr="009E47DD">
              <w:rPr>
                <w:w w:val="105"/>
              </w:rPr>
              <w:t>Recognize</w:t>
            </w:r>
            <w:r w:rsidRPr="009E47DD">
              <w:rPr>
                <w:spacing w:val="13"/>
                <w:w w:val="105"/>
              </w:rPr>
              <w:t xml:space="preserve"> </w:t>
            </w:r>
            <w:r w:rsidRPr="009E47DD">
              <w:rPr>
                <w:w w:val="105"/>
              </w:rPr>
              <w:t>situations</w:t>
            </w:r>
            <w:r w:rsidRPr="009E47DD">
              <w:rPr>
                <w:spacing w:val="12"/>
                <w:w w:val="105"/>
              </w:rPr>
              <w:t xml:space="preserve"> </w:t>
            </w:r>
            <w:r w:rsidRPr="009E47DD">
              <w:rPr>
                <w:w w:val="105"/>
              </w:rPr>
              <w:t>in</w:t>
            </w:r>
            <w:r w:rsidRPr="009E47DD">
              <w:rPr>
                <w:spacing w:val="13"/>
                <w:w w:val="105"/>
              </w:rPr>
              <w:t xml:space="preserve"> </w:t>
            </w:r>
            <w:r w:rsidRPr="009E47DD">
              <w:rPr>
                <w:w w:val="105"/>
              </w:rPr>
              <w:t>which</w:t>
            </w:r>
            <w:r w:rsidRPr="009E47DD">
              <w:rPr>
                <w:spacing w:val="13"/>
                <w:w w:val="105"/>
              </w:rPr>
              <w:t xml:space="preserve"> </w:t>
            </w:r>
            <w:r w:rsidRPr="009E47DD">
              <w:rPr>
                <w:w w:val="105"/>
              </w:rPr>
              <w:t>a</w:t>
            </w:r>
            <w:r w:rsidRPr="009E47DD">
              <w:rPr>
                <w:spacing w:val="13"/>
                <w:w w:val="105"/>
              </w:rPr>
              <w:t xml:space="preserve"> </w:t>
            </w:r>
            <w:r w:rsidRPr="009E47DD">
              <w:rPr>
                <w:w w:val="105"/>
              </w:rPr>
              <w:t>quantity</w:t>
            </w:r>
            <w:r w:rsidRPr="009E47DD">
              <w:rPr>
                <w:spacing w:val="13"/>
                <w:w w:val="105"/>
              </w:rPr>
              <w:t xml:space="preserve"> </w:t>
            </w:r>
            <w:r w:rsidRPr="009E47DD">
              <w:rPr>
                <w:w w:val="105"/>
              </w:rPr>
              <w:t>grows</w:t>
            </w:r>
            <w:r w:rsidRPr="009E47DD">
              <w:rPr>
                <w:spacing w:val="12"/>
                <w:w w:val="105"/>
              </w:rPr>
              <w:t xml:space="preserve"> </w:t>
            </w:r>
            <w:r w:rsidRPr="009E47DD">
              <w:rPr>
                <w:w w:val="105"/>
              </w:rPr>
              <w:t>or</w:t>
            </w:r>
            <w:r w:rsidRPr="009E47DD">
              <w:rPr>
                <w:spacing w:val="12"/>
                <w:w w:val="105"/>
              </w:rPr>
              <w:t xml:space="preserve"> </w:t>
            </w:r>
            <w:r w:rsidRPr="009E47DD">
              <w:rPr>
                <w:w w:val="105"/>
              </w:rPr>
              <w:t>decays</w:t>
            </w:r>
            <w:r w:rsidRPr="009E47DD">
              <w:rPr>
                <w:spacing w:val="12"/>
                <w:w w:val="105"/>
              </w:rPr>
              <w:t xml:space="preserve"> </w:t>
            </w:r>
            <w:r w:rsidRPr="009E47DD">
              <w:rPr>
                <w:w w:val="105"/>
              </w:rPr>
              <w:t>by</w:t>
            </w:r>
            <w:r w:rsidRPr="009E47DD">
              <w:rPr>
                <w:spacing w:val="12"/>
                <w:w w:val="105"/>
              </w:rPr>
              <w:t xml:space="preserve"> </w:t>
            </w:r>
            <w:r w:rsidRPr="009E47DD">
              <w:rPr>
                <w:w w:val="105"/>
              </w:rPr>
              <w:t>a</w:t>
            </w:r>
            <w:r w:rsidRPr="009E47DD">
              <w:rPr>
                <w:spacing w:val="13"/>
                <w:w w:val="105"/>
              </w:rPr>
              <w:t xml:space="preserve"> </w:t>
            </w:r>
            <w:r w:rsidRPr="009E47DD">
              <w:rPr>
                <w:w w:val="105"/>
              </w:rPr>
              <w:t>constant</w:t>
            </w:r>
            <w:r w:rsidRPr="009E47DD">
              <w:rPr>
                <w:spacing w:val="12"/>
                <w:w w:val="105"/>
              </w:rPr>
              <w:t xml:space="preserve"> </w:t>
            </w:r>
            <w:r w:rsidRPr="009E47DD">
              <w:rPr>
                <w:w w:val="105"/>
              </w:rPr>
              <w:t>percent</w:t>
            </w:r>
            <w:r w:rsidRPr="009E47DD">
              <w:rPr>
                <w:spacing w:val="12"/>
                <w:w w:val="105"/>
              </w:rPr>
              <w:t xml:space="preserve"> </w:t>
            </w:r>
            <w:r w:rsidRPr="009E47DD">
              <w:rPr>
                <w:w w:val="105"/>
              </w:rPr>
              <w:t>rate</w:t>
            </w:r>
            <w:r w:rsidRPr="009E47DD">
              <w:rPr>
                <w:spacing w:val="13"/>
                <w:w w:val="105"/>
              </w:rPr>
              <w:t xml:space="preserve"> </w:t>
            </w:r>
            <w:r w:rsidRPr="009E47DD">
              <w:rPr>
                <w:w w:val="105"/>
              </w:rPr>
              <w:t>per</w:t>
            </w:r>
            <w:r w:rsidRPr="009E47DD">
              <w:rPr>
                <w:spacing w:val="12"/>
                <w:w w:val="105"/>
              </w:rPr>
              <w:t xml:space="preserve"> </w:t>
            </w:r>
            <w:r w:rsidRPr="009E47DD">
              <w:rPr>
                <w:w w:val="105"/>
              </w:rPr>
              <w:t>unit</w:t>
            </w:r>
            <w:r w:rsidRPr="009E47DD">
              <w:rPr>
                <w:spacing w:val="13"/>
                <w:w w:val="105"/>
              </w:rPr>
              <w:t xml:space="preserve"> </w:t>
            </w:r>
            <w:r w:rsidRPr="009E47DD">
              <w:rPr>
                <w:w w:val="105"/>
              </w:rPr>
              <w:t>interval</w:t>
            </w:r>
            <w:r w:rsidRPr="009E47DD">
              <w:rPr>
                <w:w w:val="103"/>
              </w:rPr>
              <w:t xml:space="preserve"> </w:t>
            </w:r>
            <w:r w:rsidRPr="009E47DD">
              <w:rPr>
                <w:w w:val="105"/>
              </w:rPr>
              <w:t>relative to</w:t>
            </w:r>
            <w:r w:rsidRPr="009E47DD">
              <w:rPr>
                <w:spacing w:val="5"/>
                <w:w w:val="105"/>
              </w:rPr>
              <w:t xml:space="preserve"> </w:t>
            </w:r>
            <w:r w:rsidRPr="009E47DD">
              <w:rPr>
                <w:w w:val="105"/>
              </w:rPr>
              <w:t>another</w:t>
            </w:r>
          </w:p>
        </w:tc>
      </w:tr>
      <w:tr w:rsidR="001A2CDE" w:rsidRPr="009E47DD" w14:paraId="2425D05B" w14:textId="77777777" w:rsidTr="0068381B">
        <w:tc>
          <w:tcPr>
            <w:tcW w:w="1272" w:type="dxa"/>
            <w:vAlign w:val="center"/>
          </w:tcPr>
          <w:p w14:paraId="65B74235" w14:textId="7EB3691E" w:rsidR="001A2CDE" w:rsidRPr="009E47DD" w:rsidRDefault="001A2CDE" w:rsidP="00D00372">
            <w:pPr>
              <w:tabs>
                <w:tab w:val="left" w:pos="990"/>
                <w:tab w:val="left" w:pos="1530"/>
                <w:tab w:val="left" w:pos="2070"/>
                <w:tab w:val="left" w:pos="2790"/>
                <w:tab w:val="left" w:pos="2880"/>
              </w:tabs>
              <w:jc w:val="center"/>
            </w:pPr>
            <w:r w:rsidRPr="009E47DD">
              <w:t>HSF.LE.A.2</w:t>
            </w:r>
          </w:p>
        </w:tc>
        <w:tc>
          <w:tcPr>
            <w:tcW w:w="711" w:type="dxa"/>
            <w:vAlign w:val="center"/>
          </w:tcPr>
          <w:p w14:paraId="49BBEEEA" w14:textId="5275D13C" w:rsidR="001A2CDE" w:rsidRPr="009E47DD" w:rsidRDefault="001A2CDE" w:rsidP="00D00372">
            <w:pPr>
              <w:tabs>
                <w:tab w:val="left" w:pos="990"/>
                <w:tab w:val="left" w:pos="1530"/>
                <w:tab w:val="left" w:pos="2070"/>
                <w:tab w:val="left" w:pos="2790"/>
                <w:tab w:val="left" w:pos="2880"/>
              </w:tabs>
              <w:jc w:val="center"/>
            </w:pPr>
            <w:r w:rsidRPr="009E47DD">
              <w:t>19</w:t>
            </w:r>
          </w:p>
        </w:tc>
        <w:tc>
          <w:tcPr>
            <w:tcW w:w="12394" w:type="dxa"/>
          </w:tcPr>
          <w:p w14:paraId="403ED275" w14:textId="1789B33C" w:rsidR="001A2CDE" w:rsidRPr="009E47DD" w:rsidRDefault="001A2CDE" w:rsidP="00354A79">
            <w:pPr>
              <w:tabs>
                <w:tab w:val="left" w:pos="990"/>
                <w:tab w:val="left" w:pos="1530"/>
                <w:tab w:val="left" w:pos="2070"/>
                <w:tab w:val="left" w:pos="2790"/>
                <w:tab w:val="left" w:pos="2880"/>
              </w:tabs>
            </w:pPr>
            <w:r w:rsidRPr="009E47DD">
              <w:t>Construct linear and exponential equations, including arithmetic and geometric sequences,</w:t>
            </w:r>
            <w:r w:rsidR="00DF058B">
              <w:t>:</w:t>
            </w:r>
          </w:p>
          <w:p w14:paraId="451CB230" w14:textId="6166E7CE" w:rsidR="001A2CDE" w:rsidRPr="009E47DD" w:rsidRDefault="00DF058B" w:rsidP="00EF10F7">
            <w:pPr>
              <w:numPr>
                <w:ilvl w:val="0"/>
                <w:numId w:val="27"/>
              </w:numPr>
              <w:tabs>
                <w:tab w:val="left" w:pos="990"/>
                <w:tab w:val="left" w:pos="1530"/>
                <w:tab w:val="left" w:pos="2070"/>
                <w:tab w:val="left" w:pos="2790"/>
                <w:tab w:val="left" w:pos="2880"/>
              </w:tabs>
            </w:pPr>
            <w:r>
              <w:t>given a graph</w:t>
            </w:r>
          </w:p>
          <w:p w14:paraId="78ECB38D" w14:textId="5BAB654A" w:rsidR="001A2CDE" w:rsidRPr="009E47DD" w:rsidRDefault="001A2CDE" w:rsidP="00EF10F7">
            <w:pPr>
              <w:numPr>
                <w:ilvl w:val="0"/>
                <w:numId w:val="27"/>
              </w:numPr>
              <w:tabs>
                <w:tab w:val="left" w:pos="990"/>
                <w:tab w:val="left" w:pos="1530"/>
                <w:tab w:val="left" w:pos="2070"/>
                <w:tab w:val="left" w:pos="2790"/>
                <w:tab w:val="left" w:pos="2880"/>
              </w:tabs>
            </w:pPr>
            <w:r w:rsidRPr="009E47DD">
              <w:t>a d</w:t>
            </w:r>
            <w:r w:rsidR="00DF058B">
              <w:t>escription of a relationship</w:t>
            </w:r>
          </w:p>
          <w:p w14:paraId="3D98DEE5" w14:textId="7818C4B6" w:rsidR="001A2CDE" w:rsidRPr="009E47DD" w:rsidRDefault="001A2CDE" w:rsidP="00EF10F7">
            <w:pPr>
              <w:pStyle w:val="ListParagraph"/>
              <w:numPr>
                <w:ilvl w:val="0"/>
                <w:numId w:val="27"/>
              </w:numPr>
              <w:tabs>
                <w:tab w:val="left" w:pos="990"/>
                <w:tab w:val="left" w:pos="1530"/>
                <w:tab w:val="left" w:pos="2070"/>
                <w:tab w:val="left" w:pos="2790"/>
                <w:tab w:val="left" w:pos="2880"/>
              </w:tabs>
            </w:pPr>
            <w:r w:rsidRPr="009E47DD">
              <w:t>two input-output pairs (incl</w:t>
            </w:r>
            <w:r w:rsidR="005B5870">
              <w:t>ude reading these from a table)</w:t>
            </w:r>
          </w:p>
          <w:p w14:paraId="769AD27B" w14:textId="77777777" w:rsidR="001A2CDE" w:rsidRPr="009E47DD" w:rsidRDefault="001A2CDE" w:rsidP="00354A79">
            <w:pPr>
              <w:pStyle w:val="ListParagraph"/>
              <w:tabs>
                <w:tab w:val="left" w:pos="990"/>
                <w:tab w:val="left" w:pos="1530"/>
                <w:tab w:val="left" w:pos="2070"/>
                <w:tab w:val="left" w:pos="2790"/>
                <w:tab w:val="left" w:pos="2880"/>
              </w:tabs>
              <w:ind w:left="824"/>
            </w:pPr>
          </w:p>
          <w:p w14:paraId="2CABDB4C" w14:textId="23249C12" w:rsidR="001A2CDE" w:rsidRPr="009E47DD" w:rsidRDefault="005E0BEE" w:rsidP="00D00372">
            <w:pPr>
              <w:tabs>
                <w:tab w:val="left" w:pos="990"/>
                <w:tab w:val="left" w:pos="1530"/>
                <w:tab w:val="left" w:pos="2070"/>
                <w:tab w:val="left" w:pos="2790"/>
                <w:tab w:val="left" w:pos="2880"/>
              </w:tabs>
            </w:pPr>
            <w:r>
              <w:t>Limitation</w:t>
            </w:r>
            <w:r w:rsidR="001A2CDE" w:rsidRPr="009E47DD">
              <w:t>:</w:t>
            </w:r>
          </w:p>
          <w:p w14:paraId="4E0DF112" w14:textId="61F8F211" w:rsidR="001A2CDE" w:rsidRPr="009E47DD" w:rsidRDefault="001A2CDE" w:rsidP="00AA2E65">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are limited to constructing linear and exponential functions in simple context (not multi-step). </w:t>
            </w:r>
          </w:p>
        </w:tc>
      </w:tr>
      <w:tr w:rsidR="001A2CDE" w:rsidRPr="009E47DD" w14:paraId="3116788F" w14:textId="77777777" w:rsidTr="0068381B">
        <w:tc>
          <w:tcPr>
            <w:tcW w:w="1272" w:type="dxa"/>
            <w:vAlign w:val="center"/>
          </w:tcPr>
          <w:p w14:paraId="6EC476BB" w14:textId="6E5A1D21" w:rsidR="001A2CDE" w:rsidRPr="009E47DD" w:rsidRDefault="001A2CDE" w:rsidP="00D00372">
            <w:pPr>
              <w:tabs>
                <w:tab w:val="left" w:pos="990"/>
                <w:tab w:val="left" w:pos="1530"/>
                <w:tab w:val="left" w:pos="2070"/>
                <w:tab w:val="left" w:pos="2790"/>
                <w:tab w:val="left" w:pos="2880"/>
              </w:tabs>
              <w:jc w:val="center"/>
            </w:pPr>
            <w:r w:rsidRPr="009E47DD">
              <w:t>HSF.LE.A.3</w:t>
            </w:r>
          </w:p>
        </w:tc>
        <w:tc>
          <w:tcPr>
            <w:tcW w:w="711" w:type="dxa"/>
            <w:vAlign w:val="center"/>
          </w:tcPr>
          <w:p w14:paraId="59B7045B" w14:textId="5B02B968" w:rsidR="001A2CDE" w:rsidRPr="009E47DD" w:rsidRDefault="001A2CDE" w:rsidP="00D00372">
            <w:pPr>
              <w:tabs>
                <w:tab w:val="left" w:pos="990"/>
                <w:tab w:val="left" w:pos="1530"/>
                <w:tab w:val="left" w:pos="2070"/>
                <w:tab w:val="left" w:pos="2790"/>
                <w:tab w:val="left" w:pos="2880"/>
              </w:tabs>
              <w:jc w:val="center"/>
            </w:pPr>
            <w:r w:rsidRPr="009E47DD">
              <w:t>19</w:t>
            </w:r>
          </w:p>
        </w:tc>
        <w:tc>
          <w:tcPr>
            <w:tcW w:w="12394" w:type="dxa"/>
          </w:tcPr>
          <w:p w14:paraId="5D94A35C" w14:textId="4477FFC6" w:rsidR="001A2CDE" w:rsidRPr="009E47DD" w:rsidRDefault="001A2CDE" w:rsidP="00354A79">
            <w:pPr>
              <w:tabs>
                <w:tab w:val="left" w:pos="990"/>
                <w:tab w:val="left" w:pos="1530"/>
                <w:tab w:val="left" w:pos="2070"/>
                <w:tab w:val="left" w:pos="2790"/>
                <w:tab w:val="left" w:pos="2880"/>
              </w:tabs>
            </w:pPr>
            <w:r w:rsidRPr="009E47DD">
              <w:t xml:space="preserve">Observe using graphs and tables that a quantity increasing exponentially eventually exceeds a quantity increasing linearly, </w:t>
            </w:r>
            <w:proofErr w:type="spellStart"/>
            <w:r w:rsidRPr="009E47DD">
              <w:t>quadratica</w:t>
            </w:r>
            <w:r w:rsidR="005B5870">
              <w:t>lly</w:t>
            </w:r>
            <w:proofErr w:type="spellEnd"/>
            <w:r w:rsidR="005B5870">
              <w:t>, or any polynomial function</w:t>
            </w:r>
          </w:p>
          <w:p w14:paraId="2A4BEBB9" w14:textId="77777777" w:rsidR="001A2CDE" w:rsidRPr="009E47DD" w:rsidRDefault="001A2CDE" w:rsidP="00354A79">
            <w:pPr>
              <w:tabs>
                <w:tab w:val="left" w:pos="990"/>
                <w:tab w:val="left" w:pos="1530"/>
                <w:tab w:val="left" w:pos="2070"/>
                <w:tab w:val="left" w:pos="2790"/>
                <w:tab w:val="left" w:pos="2880"/>
              </w:tabs>
            </w:pPr>
          </w:p>
          <w:p w14:paraId="6D5253EC" w14:textId="3D9ECFE1" w:rsidR="001A2CDE" w:rsidRPr="009E47DD" w:rsidRDefault="001A2CDE" w:rsidP="00354A79">
            <w:pPr>
              <w:tabs>
                <w:tab w:val="left" w:pos="990"/>
                <w:tab w:val="left" w:pos="1530"/>
                <w:tab w:val="left" w:pos="2070"/>
                <w:tab w:val="left" w:pos="2790"/>
                <w:tab w:val="left" w:pos="2880"/>
              </w:tabs>
            </w:pPr>
            <w:r w:rsidRPr="009E47DD">
              <w:t>Note: The study of polynomial functions, in general, is reserved for Algebra 2. This standard leads to discussions of relative rates of growth in further coursework.</w:t>
            </w:r>
          </w:p>
        </w:tc>
      </w:tr>
      <w:tr w:rsidR="001A2CDE" w:rsidRPr="009E47DD" w14:paraId="3575A899" w14:textId="77777777" w:rsidTr="0068381B">
        <w:tc>
          <w:tcPr>
            <w:tcW w:w="1272" w:type="dxa"/>
            <w:vAlign w:val="center"/>
          </w:tcPr>
          <w:p w14:paraId="1DEE1C72" w14:textId="3EC7748F" w:rsidR="001A2CDE" w:rsidRPr="009E47DD" w:rsidRDefault="001A2CDE" w:rsidP="00D86A16">
            <w:pPr>
              <w:tabs>
                <w:tab w:val="left" w:pos="990"/>
                <w:tab w:val="left" w:pos="1530"/>
                <w:tab w:val="left" w:pos="2070"/>
                <w:tab w:val="left" w:pos="2790"/>
                <w:tab w:val="left" w:pos="2880"/>
              </w:tabs>
              <w:jc w:val="center"/>
            </w:pPr>
            <w:r>
              <w:t>HSF.LE</w:t>
            </w:r>
            <w:r w:rsidRPr="009E47DD">
              <w:t>.B.5</w:t>
            </w:r>
          </w:p>
        </w:tc>
        <w:tc>
          <w:tcPr>
            <w:tcW w:w="711" w:type="dxa"/>
            <w:vAlign w:val="center"/>
          </w:tcPr>
          <w:p w14:paraId="461BC257" w14:textId="306B22BB" w:rsidR="001A2CDE" w:rsidRPr="009E47DD" w:rsidRDefault="001A2CDE" w:rsidP="00D00372">
            <w:pPr>
              <w:tabs>
                <w:tab w:val="left" w:pos="990"/>
                <w:tab w:val="left" w:pos="1530"/>
                <w:tab w:val="left" w:pos="2070"/>
                <w:tab w:val="left" w:pos="2790"/>
                <w:tab w:val="left" w:pos="2880"/>
              </w:tabs>
              <w:jc w:val="center"/>
            </w:pPr>
            <w:r w:rsidRPr="009E47DD">
              <w:t>20</w:t>
            </w:r>
          </w:p>
        </w:tc>
        <w:tc>
          <w:tcPr>
            <w:tcW w:w="12394" w:type="dxa"/>
          </w:tcPr>
          <w:p w14:paraId="5C267A32" w14:textId="630308AD" w:rsidR="001A2CDE" w:rsidRPr="009E47DD" w:rsidRDefault="001A2CDE" w:rsidP="00D00372">
            <w:pPr>
              <w:tabs>
                <w:tab w:val="left" w:pos="990"/>
                <w:tab w:val="left" w:pos="1530"/>
                <w:tab w:val="left" w:pos="2070"/>
                <w:tab w:val="left" w:pos="2790"/>
                <w:tab w:val="left" w:pos="2880"/>
              </w:tabs>
            </w:pPr>
            <w:r w:rsidRPr="009E47DD">
              <w:t xml:space="preserve">In terms of a context, interpret the parameters (rates of growth or decay, </w:t>
            </w:r>
            <w:r w:rsidRPr="0057040E">
              <w:rPr>
                <w:i/>
              </w:rPr>
              <w:t>domain</w:t>
            </w:r>
            <w:r w:rsidRPr="009E47DD">
              <w:t xml:space="preserve"> and </w:t>
            </w:r>
            <w:r w:rsidRPr="0057040E">
              <w:rPr>
                <w:i/>
              </w:rPr>
              <w:t xml:space="preserve">range </w:t>
            </w:r>
            <w:r w:rsidRPr="009E47DD">
              <w:t xml:space="preserve">restrictions where </w:t>
            </w:r>
            <w:r w:rsidR="005B5870">
              <w:t>applicable, etc.) in a function</w:t>
            </w:r>
          </w:p>
          <w:p w14:paraId="25CA6EBE" w14:textId="77777777" w:rsidR="001A2CDE" w:rsidRPr="009E47DD" w:rsidRDefault="001A2CDE" w:rsidP="00D00372">
            <w:pPr>
              <w:tabs>
                <w:tab w:val="left" w:pos="990"/>
                <w:tab w:val="left" w:pos="1530"/>
                <w:tab w:val="left" w:pos="2070"/>
                <w:tab w:val="left" w:pos="2790"/>
                <w:tab w:val="left" w:pos="2880"/>
              </w:tabs>
            </w:pPr>
          </w:p>
          <w:p w14:paraId="6F1676E4" w14:textId="5AA6097E" w:rsidR="001A2CDE" w:rsidRPr="009E47DD" w:rsidRDefault="005E0BEE" w:rsidP="00D00372">
            <w:pPr>
              <w:tabs>
                <w:tab w:val="left" w:pos="990"/>
                <w:tab w:val="left" w:pos="1530"/>
                <w:tab w:val="left" w:pos="2070"/>
                <w:tab w:val="left" w:pos="2790"/>
                <w:tab w:val="left" w:pos="2880"/>
              </w:tabs>
            </w:pPr>
            <w:r>
              <w:t>Limitation</w:t>
            </w:r>
            <w:r w:rsidR="001A2CDE" w:rsidRPr="009E47DD">
              <w:t>:</w:t>
            </w:r>
          </w:p>
          <w:p w14:paraId="3329280B" w14:textId="77777777" w:rsidR="001A2CDE" w:rsidRPr="009E47DD" w:rsidRDefault="001A2CDE" w:rsidP="00AA2E65">
            <w:pPr>
              <w:widowControl w:val="0"/>
              <w:autoSpaceDE w:val="0"/>
              <w:autoSpaceDN w:val="0"/>
              <w:adjustRightInd w:val="0"/>
              <w:rPr>
                <w:color w:val="000000"/>
              </w:rPr>
            </w:pPr>
            <w:proofErr w:type="spellStart"/>
            <w:r w:rsidRPr="009E47DD">
              <w:rPr>
                <w:color w:val="000000"/>
              </w:rPr>
              <w:t>i</w:t>
            </w:r>
            <w:proofErr w:type="spellEnd"/>
            <w:r w:rsidRPr="009E47DD">
              <w:rPr>
                <w:color w:val="000000"/>
              </w:rPr>
              <w:t xml:space="preserve">) Tasks have a real-world context. </w:t>
            </w:r>
          </w:p>
          <w:p w14:paraId="158CD573" w14:textId="4CF1F8B3" w:rsidR="001A2CDE" w:rsidRPr="009E47DD" w:rsidRDefault="001A2CDE" w:rsidP="00AA2E65">
            <w:pPr>
              <w:widowControl w:val="0"/>
              <w:autoSpaceDE w:val="0"/>
              <w:autoSpaceDN w:val="0"/>
              <w:adjustRightInd w:val="0"/>
              <w:rPr>
                <w:color w:val="000000"/>
              </w:rPr>
            </w:pPr>
            <w:r w:rsidRPr="009E47DD">
              <w:rPr>
                <w:color w:val="000000"/>
              </w:rPr>
              <w:t xml:space="preserve">ii) Exponential functions are limited to those with domains in the integers. </w:t>
            </w:r>
          </w:p>
        </w:tc>
      </w:tr>
    </w:tbl>
    <w:p w14:paraId="7DD1C4C7" w14:textId="4BDBEF2E" w:rsidR="002E344C" w:rsidRPr="009E47DD" w:rsidRDefault="002E344C" w:rsidP="00D00372">
      <w:pPr>
        <w:tabs>
          <w:tab w:val="left" w:pos="990"/>
          <w:tab w:val="left" w:pos="1530"/>
          <w:tab w:val="left" w:pos="2070"/>
          <w:tab w:val="left" w:pos="2790"/>
          <w:tab w:val="left" w:pos="2880"/>
        </w:tabs>
      </w:pPr>
    </w:p>
    <w:p w14:paraId="73770645" w14:textId="77777777" w:rsidR="002E344C" w:rsidRPr="009E47DD" w:rsidRDefault="002E344C" w:rsidP="00D00372">
      <w:pPr>
        <w:tabs>
          <w:tab w:val="left" w:pos="990"/>
          <w:tab w:val="left" w:pos="1530"/>
          <w:tab w:val="left" w:pos="2070"/>
          <w:tab w:val="left" w:pos="2790"/>
          <w:tab w:val="left" w:pos="2880"/>
        </w:tabs>
      </w:pPr>
    </w:p>
    <w:p w14:paraId="38386833" w14:textId="77777777" w:rsidR="002E344C" w:rsidRPr="009E47DD" w:rsidRDefault="002E344C" w:rsidP="00D00372">
      <w:pPr>
        <w:tabs>
          <w:tab w:val="left" w:pos="990"/>
          <w:tab w:val="left" w:pos="1530"/>
          <w:tab w:val="left" w:pos="2070"/>
          <w:tab w:val="left" w:pos="2790"/>
          <w:tab w:val="left" w:pos="2880"/>
        </w:tabs>
      </w:pPr>
    </w:p>
    <w:p w14:paraId="67022BFD" w14:textId="77777777" w:rsidR="00144E52" w:rsidRPr="009E47DD" w:rsidRDefault="00144E52" w:rsidP="00D00372">
      <w:pPr>
        <w:tabs>
          <w:tab w:val="left" w:pos="990"/>
          <w:tab w:val="left" w:pos="1530"/>
          <w:tab w:val="left" w:pos="2070"/>
          <w:tab w:val="left" w:pos="2790"/>
          <w:tab w:val="left" w:pos="2880"/>
        </w:tabs>
      </w:pPr>
    </w:p>
    <w:p w14:paraId="0323E9E7" w14:textId="77777777" w:rsidR="007676D1" w:rsidRPr="009E47DD" w:rsidRDefault="007676D1" w:rsidP="00D00372">
      <w:pPr>
        <w:tabs>
          <w:tab w:val="left" w:pos="990"/>
          <w:tab w:val="left" w:pos="1530"/>
          <w:tab w:val="left" w:pos="2070"/>
          <w:tab w:val="left" w:pos="2790"/>
          <w:tab w:val="left" w:pos="2880"/>
        </w:tabs>
      </w:pPr>
    </w:p>
    <w:p w14:paraId="595E8357" w14:textId="77777777" w:rsidR="00144E52" w:rsidRPr="009E47DD" w:rsidRDefault="00144E52" w:rsidP="00D00372">
      <w:pPr>
        <w:tabs>
          <w:tab w:val="left" w:pos="990"/>
          <w:tab w:val="left" w:pos="1530"/>
          <w:tab w:val="left" w:pos="2070"/>
          <w:tab w:val="left" w:pos="2790"/>
          <w:tab w:val="left" w:pos="2880"/>
        </w:tabs>
      </w:pPr>
    </w:p>
    <w:p w14:paraId="19E1992B" w14:textId="77777777" w:rsidR="000C034C" w:rsidRPr="009E47DD" w:rsidRDefault="000C034C" w:rsidP="00D00372">
      <w:pPr>
        <w:tabs>
          <w:tab w:val="left" w:pos="990"/>
          <w:tab w:val="left" w:pos="1530"/>
          <w:tab w:val="left" w:pos="2070"/>
          <w:tab w:val="left" w:pos="2790"/>
          <w:tab w:val="left" w:pos="2880"/>
        </w:tabs>
      </w:pPr>
    </w:p>
    <w:p w14:paraId="19A30988" w14:textId="77777777" w:rsidR="006B6FD8" w:rsidRPr="009E47DD" w:rsidRDefault="006B6FD8" w:rsidP="00D00372">
      <w:pPr>
        <w:tabs>
          <w:tab w:val="left" w:pos="990"/>
          <w:tab w:val="left" w:pos="2070"/>
          <w:tab w:val="left" w:pos="2790"/>
          <w:tab w:val="left" w:pos="2880"/>
        </w:tabs>
      </w:pPr>
      <w:r w:rsidRPr="009E47DD">
        <w:br w:type="page"/>
      </w:r>
    </w:p>
    <w:p w14:paraId="7EBDC40F" w14:textId="2A6256A7" w:rsidR="002E344C" w:rsidRPr="009E47DD" w:rsidRDefault="006B6FD8" w:rsidP="00D00372">
      <w:pPr>
        <w:tabs>
          <w:tab w:val="left" w:pos="990"/>
          <w:tab w:val="left" w:pos="1530"/>
          <w:tab w:val="left" w:pos="2070"/>
          <w:tab w:val="left" w:pos="2790"/>
          <w:tab w:val="left" w:pos="2880"/>
        </w:tabs>
      </w:pPr>
      <w:r w:rsidRPr="009E47DD">
        <w:lastRenderedPageBreak/>
        <w:t xml:space="preserve">Domain:  </w:t>
      </w:r>
      <w:r w:rsidR="00226F1C" w:rsidRPr="009E47DD">
        <w:t>Interpreting categorical and quantitative data</w:t>
      </w:r>
    </w:p>
    <w:p w14:paraId="5117718E" w14:textId="01BD307B" w:rsidR="00F929C3" w:rsidRPr="009E47DD" w:rsidRDefault="00192A64" w:rsidP="00D00372">
      <w:pPr>
        <w:tabs>
          <w:tab w:val="left" w:pos="990"/>
          <w:tab w:val="left" w:pos="1530"/>
          <w:tab w:val="left" w:pos="2070"/>
          <w:tab w:val="left" w:pos="2790"/>
          <w:tab w:val="left" w:pos="2880"/>
        </w:tabs>
        <w:ind w:left="720"/>
      </w:pPr>
      <w:r w:rsidRPr="009E47DD">
        <w:tab/>
      </w:r>
      <w:r w:rsidR="0049474B" w:rsidRPr="009E47DD">
        <w:t>Cluster(s):</w:t>
      </w:r>
      <w:r w:rsidR="00D00372" w:rsidRPr="009E47DD">
        <w:tab/>
      </w:r>
      <w:r w:rsidR="009E47DD" w:rsidRPr="009E47DD">
        <w:t>21</w:t>
      </w:r>
      <w:r w:rsidR="00226F1C" w:rsidRPr="009E47DD">
        <w:t>. Summarize, represent, and interpret data on a singl</w:t>
      </w:r>
      <w:r w:rsidR="00403FCA" w:rsidRPr="009E47DD">
        <w:t>e count or measurement variable</w:t>
      </w:r>
      <w:r w:rsidR="00226F1C" w:rsidRPr="009E47DD">
        <w:t xml:space="preserve"> </w:t>
      </w:r>
    </w:p>
    <w:p w14:paraId="0B6C230A" w14:textId="6D46ADA1" w:rsidR="00F929C3" w:rsidRPr="009E47DD" w:rsidRDefault="006B6FD8" w:rsidP="00D00372">
      <w:pPr>
        <w:tabs>
          <w:tab w:val="left" w:pos="990"/>
          <w:tab w:val="left" w:pos="1530"/>
          <w:tab w:val="left" w:pos="2070"/>
          <w:tab w:val="left" w:pos="2790"/>
          <w:tab w:val="left" w:pos="2880"/>
        </w:tabs>
      </w:pPr>
      <w:r w:rsidRPr="009E47DD">
        <w:tab/>
      </w:r>
      <w:r w:rsidR="0049474B" w:rsidRPr="009E47DD">
        <w:tab/>
      </w:r>
      <w:r w:rsidR="00D00372" w:rsidRPr="009E47DD">
        <w:tab/>
      </w:r>
      <w:r w:rsidRPr="009E47DD">
        <w:t>2</w:t>
      </w:r>
      <w:r w:rsidR="009E47DD" w:rsidRPr="009E47DD">
        <w:t>2</w:t>
      </w:r>
      <w:r w:rsidR="00226F1C" w:rsidRPr="009E47DD">
        <w:t>. Summarize, represent, and interpret data on two catego</w:t>
      </w:r>
      <w:r w:rsidR="00403FCA" w:rsidRPr="009E47DD">
        <w:t>rical and quantitative variables</w:t>
      </w:r>
      <w:r w:rsidR="00226F1C" w:rsidRPr="009E47DD">
        <w:t xml:space="preserve"> </w:t>
      </w:r>
    </w:p>
    <w:p w14:paraId="4E88F0ED" w14:textId="045EF24C" w:rsidR="002E344C" w:rsidRPr="009E47DD" w:rsidRDefault="006B6FD8" w:rsidP="00D00372">
      <w:pPr>
        <w:tabs>
          <w:tab w:val="left" w:pos="990"/>
          <w:tab w:val="left" w:pos="1530"/>
          <w:tab w:val="left" w:pos="2070"/>
          <w:tab w:val="left" w:pos="2790"/>
          <w:tab w:val="left" w:pos="2880"/>
        </w:tabs>
      </w:pPr>
      <w:r w:rsidRPr="009E47DD">
        <w:tab/>
      </w:r>
      <w:r w:rsidR="0049474B" w:rsidRPr="009E47DD">
        <w:tab/>
      </w:r>
      <w:r w:rsidR="00D00372" w:rsidRPr="009E47DD">
        <w:tab/>
      </w:r>
      <w:r w:rsidR="009E47DD" w:rsidRPr="009E47DD">
        <w:t>23</w:t>
      </w:r>
      <w:r w:rsidR="00226F1C" w:rsidRPr="009E47DD">
        <w:t>. Interpret linear models</w:t>
      </w:r>
    </w:p>
    <w:p w14:paraId="768F9A12" w14:textId="77777777" w:rsidR="002E344C" w:rsidRPr="009E47DD" w:rsidRDefault="002E344C" w:rsidP="00D00372">
      <w:pPr>
        <w:tabs>
          <w:tab w:val="left" w:pos="990"/>
          <w:tab w:val="left" w:pos="1530"/>
          <w:tab w:val="left" w:pos="2070"/>
          <w:tab w:val="left" w:pos="2790"/>
          <w:tab w:val="left" w:pos="2880"/>
        </w:tabs>
      </w:pPr>
    </w:p>
    <w:tbl>
      <w:tblPr>
        <w:tblW w:w="142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20"/>
        <w:gridCol w:w="12240"/>
      </w:tblGrid>
      <w:tr w:rsidR="001A2CDE" w:rsidRPr="009E47DD" w14:paraId="0D0AA51D" w14:textId="77777777" w:rsidTr="0068381B">
        <w:tc>
          <w:tcPr>
            <w:tcW w:w="1260" w:type="dxa"/>
            <w:vAlign w:val="center"/>
          </w:tcPr>
          <w:p w14:paraId="5CC44772" w14:textId="0CE18EDE" w:rsidR="001A2CDE" w:rsidRPr="009E47DD" w:rsidRDefault="001A2CDE" w:rsidP="00D00372">
            <w:pPr>
              <w:tabs>
                <w:tab w:val="left" w:pos="990"/>
                <w:tab w:val="left" w:pos="1530"/>
                <w:tab w:val="left" w:pos="2070"/>
                <w:tab w:val="left" w:pos="2790"/>
                <w:tab w:val="left" w:pos="2880"/>
              </w:tabs>
              <w:jc w:val="center"/>
            </w:pPr>
            <w:r w:rsidRPr="009E47DD">
              <w:t>HSS.ID.B.6</w:t>
            </w:r>
          </w:p>
        </w:tc>
        <w:tc>
          <w:tcPr>
            <w:tcW w:w="720" w:type="dxa"/>
            <w:vAlign w:val="center"/>
          </w:tcPr>
          <w:p w14:paraId="5FCB4A3B" w14:textId="08F2D4B7" w:rsidR="001A2CDE" w:rsidRPr="009E47DD" w:rsidRDefault="001A2CDE" w:rsidP="00D00372">
            <w:pPr>
              <w:tabs>
                <w:tab w:val="left" w:pos="990"/>
                <w:tab w:val="left" w:pos="1530"/>
                <w:tab w:val="left" w:pos="2070"/>
                <w:tab w:val="left" w:pos="2790"/>
                <w:tab w:val="left" w:pos="2880"/>
              </w:tabs>
              <w:jc w:val="center"/>
            </w:pPr>
            <w:r w:rsidRPr="009E47DD">
              <w:t>22</w:t>
            </w:r>
          </w:p>
        </w:tc>
        <w:tc>
          <w:tcPr>
            <w:tcW w:w="12240" w:type="dxa"/>
          </w:tcPr>
          <w:p w14:paraId="6506E8F5" w14:textId="30B010A6" w:rsidR="001A2CDE" w:rsidRPr="009E47DD" w:rsidRDefault="001A2CDE" w:rsidP="00354A79">
            <w:pPr>
              <w:tabs>
                <w:tab w:val="left" w:pos="990"/>
                <w:tab w:val="left" w:pos="1530"/>
                <w:tab w:val="left" w:pos="2070"/>
                <w:tab w:val="left" w:pos="2790"/>
                <w:tab w:val="left" w:pos="2880"/>
              </w:tabs>
            </w:pPr>
            <w:r w:rsidRPr="009E47DD">
              <w:t xml:space="preserve">Represent data on two quantitative variables on a </w:t>
            </w:r>
            <w:r w:rsidRPr="0057040E">
              <w:rPr>
                <w:i/>
              </w:rPr>
              <w:t>scatter plot</w:t>
            </w:r>
            <w:r w:rsidRPr="009E47DD">
              <w:t>, and describ</w:t>
            </w:r>
            <w:r w:rsidR="005B5870">
              <w:t>e how the variables are related</w:t>
            </w:r>
          </w:p>
          <w:p w14:paraId="5523E86D" w14:textId="77777777" w:rsidR="001A2CDE" w:rsidRPr="009E47DD" w:rsidRDefault="001A2CDE" w:rsidP="00354A79">
            <w:pPr>
              <w:tabs>
                <w:tab w:val="left" w:pos="990"/>
                <w:tab w:val="left" w:pos="1530"/>
                <w:tab w:val="left" w:pos="2070"/>
                <w:tab w:val="left" w:pos="2790"/>
                <w:tab w:val="left" w:pos="2880"/>
              </w:tabs>
            </w:pPr>
          </w:p>
          <w:p w14:paraId="5D988D3D" w14:textId="339B4B37" w:rsidR="001A2CDE" w:rsidRPr="009E47DD" w:rsidRDefault="001A2CDE" w:rsidP="00EF10F7">
            <w:pPr>
              <w:numPr>
                <w:ilvl w:val="0"/>
                <w:numId w:val="29"/>
              </w:numPr>
              <w:tabs>
                <w:tab w:val="left" w:pos="990"/>
                <w:tab w:val="left" w:pos="1530"/>
                <w:tab w:val="left" w:pos="2070"/>
                <w:tab w:val="left" w:pos="2790"/>
                <w:tab w:val="left" w:pos="2880"/>
              </w:tabs>
            </w:pPr>
            <w:r w:rsidRPr="009E47DD">
              <w:t>Fit a f</w:t>
            </w:r>
            <w:r w:rsidRPr="0057040E">
              <w:rPr>
                <w:i/>
              </w:rPr>
              <w:t>unction</w:t>
            </w:r>
            <w:r w:rsidRPr="009E47DD">
              <w:t xml:space="preserve"> to the data; use </w:t>
            </w:r>
            <w:r w:rsidRPr="0057040E">
              <w:rPr>
                <w:i/>
              </w:rPr>
              <w:t>functions</w:t>
            </w:r>
            <w:r w:rsidRPr="009E47DD">
              <w:t xml:space="preserve"> fitted to data to solve prob</w:t>
            </w:r>
            <w:r w:rsidR="005B5870">
              <w:t>lems in the context of the data</w:t>
            </w:r>
          </w:p>
          <w:p w14:paraId="406F4FBA" w14:textId="77777777" w:rsidR="001A2CDE" w:rsidRPr="009E47DD" w:rsidRDefault="001A2CDE" w:rsidP="00354A79">
            <w:pPr>
              <w:tabs>
                <w:tab w:val="left" w:pos="990"/>
                <w:tab w:val="left" w:pos="1530"/>
                <w:tab w:val="left" w:pos="2070"/>
                <w:tab w:val="left" w:pos="2790"/>
                <w:tab w:val="left" w:pos="2880"/>
              </w:tabs>
            </w:pPr>
          </w:p>
          <w:p w14:paraId="095261FF" w14:textId="77777777" w:rsidR="001A2CDE" w:rsidRPr="009E47DD" w:rsidRDefault="001A2CDE" w:rsidP="00354A79">
            <w:pPr>
              <w:tabs>
                <w:tab w:val="left" w:pos="990"/>
                <w:tab w:val="left" w:pos="1530"/>
                <w:tab w:val="left" w:pos="2070"/>
                <w:tab w:val="left" w:pos="2790"/>
                <w:tab w:val="left" w:pos="2880"/>
              </w:tabs>
            </w:pPr>
            <w:r w:rsidRPr="009E47DD">
              <w:t>Note: Use given</w:t>
            </w:r>
            <w:r w:rsidRPr="0057040E">
              <w:rPr>
                <w:i/>
              </w:rPr>
              <w:t xml:space="preserve"> functions</w:t>
            </w:r>
            <w:r w:rsidRPr="009E47DD">
              <w:t xml:space="preserve"> or choose a</w:t>
            </w:r>
            <w:r w:rsidRPr="0057040E">
              <w:rPr>
                <w:i/>
              </w:rPr>
              <w:t xml:space="preserve"> function</w:t>
            </w:r>
            <w:r w:rsidRPr="009E47DD">
              <w:t xml:space="preserve"> suggested by the context. Emphasize linear, quadratic, and exponential models. The focus of Algebra I should be on linear and exponential models while the focus of Algebra II is more on quadratic and exponential models.</w:t>
            </w:r>
          </w:p>
          <w:p w14:paraId="209BEE6C" w14:textId="06FD8911" w:rsidR="001A2CDE" w:rsidRPr="009E47DD" w:rsidRDefault="001A2CDE" w:rsidP="00300DEC">
            <w:pPr>
              <w:tabs>
                <w:tab w:val="left" w:pos="990"/>
                <w:tab w:val="left" w:pos="1530"/>
                <w:tab w:val="left" w:pos="2070"/>
                <w:tab w:val="left" w:pos="2790"/>
                <w:tab w:val="left" w:pos="2880"/>
              </w:tabs>
            </w:pPr>
            <w:r w:rsidRPr="009E47DD">
              <w:rPr>
                <w:color w:val="000000"/>
              </w:rPr>
              <w:t xml:space="preserve"> </w:t>
            </w:r>
          </w:p>
        </w:tc>
      </w:tr>
    </w:tbl>
    <w:p w14:paraId="384F14B1" w14:textId="77777777" w:rsidR="00EC75D1" w:rsidRPr="009E47DD" w:rsidRDefault="00EC75D1" w:rsidP="00D00372">
      <w:pPr>
        <w:tabs>
          <w:tab w:val="left" w:pos="990"/>
          <w:tab w:val="left" w:pos="1530"/>
          <w:tab w:val="left" w:pos="2070"/>
          <w:tab w:val="left" w:pos="2790"/>
          <w:tab w:val="left" w:pos="2880"/>
        </w:tabs>
      </w:pPr>
    </w:p>
    <w:p w14:paraId="4CD9A62A" w14:textId="77777777" w:rsidR="00EF1567" w:rsidRPr="009E47DD" w:rsidRDefault="00EF1567" w:rsidP="00D00372">
      <w:pPr>
        <w:tabs>
          <w:tab w:val="left" w:pos="990"/>
          <w:tab w:val="left" w:pos="1530"/>
          <w:tab w:val="left" w:pos="2070"/>
          <w:tab w:val="left" w:pos="2790"/>
          <w:tab w:val="left" w:pos="2880"/>
        </w:tabs>
      </w:pPr>
    </w:p>
    <w:p w14:paraId="200A44AA" w14:textId="7CD6C025" w:rsidR="00BA1DEF" w:rsidRDefault="00BA1DEF">
      <w:r>
        <w:br w:type="page"/>
      </w:r>
    </w:p>
    <w:p w14:paraId="5763D58A" w14:textId="77777777" w:rsidR="00BA1DEF" w:rsidRDefault="00BA1DEF" w:rsidP="00BA1DEF">
      <w:pPr>
        <w:tabs>
          <w:tab w:val="left" w:pos="990"/>
          <w:tab w:val="left" w:pos="1530"/>
          <w:tab w:val="left" w:pos="2070"/>
          <w:tab w:val="left" w:pos="2790"/>
          <w:tab w:val="left" w:pos="2880"/>
        </w:tabs>
        <w:jc w:val="center"/>
      </w:pPr>
      <w:r>
        <w:lastRenderedPageBreak/>
        <w:t>Glossary</w:t>
      </w:r>
    </w:p>
    <w:p w14:paraId="2C03E42E" w14:textId="77777777" w:rsidR="00BA1DEF" w:rsidRDefault="00BA1DEF" w:rsidP="00BA1DEF">
      <w:pPr>
        <w:tabs>
          <w:tab w:val="left" w:pos="990"/>
          <w:tab w:val="left" w:pos="1530"/>
          <w:tab w:val="left" w:pos="2070"/>
          <w:tab w:val="left" w:pos="2790"/>
          <w:tab w:val="left" w:pos="2880"/>
        </w:tabs>
      </w:pPr>
    </w:p>
    <w:tbl>
      <w:tblPr>
        <w:tblStyle w:val="TableGrid"/>
        <w:tblW w:w="0" w:type="auto"/>
        <w:tblLook w:val="04A0" w:firstRow="1" w:lastRow="0" w:firstColumn="1" w:lastColumn="0" w:noHBand="0" w:noVBand="1"/>
      </w:tblPr>
      <w:tblGrid>
        <w:gridCol w:w="4135"/>
        <w:gridCol w:w="10255"/>
      </w:tblGrid>
      <w:tr w:rsidR="007F686F" w14:paraId="5604F786" w14:textId="77777777" w:rsidTr="001C0B85">
        <w:tc>
          <w:tcPr>
            <w:tcW w:w="4135" w:type="dxa"/>
          </w:tcPr>
          <w:p w14:paraId="329CD903" w14:textId="77777777" w:rsidR="007F686F" w:rsidRDefault="007F686F" w:rsidP="001C0B85">
            <w:pPr>
              <w:tabs>
                <w:tab w:val="left" w:pos="990"/>
                <w:tab w:val="left" w:pos="1530"/>
                <w:tab w:val="left" w:pos="2070"/>
                <w:tab w:val="left" w:pos="2790"/>
                <w:tab w:val="left" w:pos="2880"/>
              </w:tabs>
            </w:pPr>
            <w:r>
              <w:t>Absolute value equation</w:t>
            </w:r>
          </w:p>
        </w:tc>
        <w:tc>
          <w:tcPr>
            <w:tcW w:w="10255" w:type="dxa"/>
          </w:tcPr>
          <w:p w14:paraId="463E1052" w14:textId="77777777" w:rsidR="007F686F" w:rsidRDefault="007F686F" w:rsidP="001C0B85">
            <w:pPr>
              <w:tabs>
                <w:tab w:val="left" w:pos="990"/>
                <w:tab w:val="left" w:pos="1530"/>
                <w:tab w:val="left" w:pos="2070"/>
                <w:tab w:val="left" w:pos="2790"/>
                <w:tab w:val="left" w:pos="2880"/>
              </w:tabs>
            </w:pPr>
            <w:r>
              <w:t>Any equation with absolute value symbols; |2x – 7| = 21</w:t>
            </w:r>
          </w:p>
        </w:tc>
      </w:tr>
      <w:tr w:rsidR="007F686F" w14:paraId="67CF1049" w14:textId="77777777" w:rsidTr="001C0B85">
        <w:tc>
          <w:tcPr>
            <w:tcW w:w="4135" w:type="dxa"/>
          </w:tcPr>
          <w:p w14:paraId="1798B270" w14:textId="77777777" w:rsidR="007F686F" w:rsidRDefault="007F686F" w:rsidP="001C0B85">
            <w:pPr>
              <w:tabs>
                <w:tab w:val="left" w:pos="990"/>
                <w:tab w:val="left" w:pos="1530"/>
                <w:tab w:val="left" w:pos="2070"/>
                <w:tab w:val="left" w:pos="2790"/>
                <w:tab w:val="left" w:pos="2880"/>
              </w:tabs>
            </w:pPr>
            <w:r>
              <w:t>Absolute value function</w:t>
            </w:r>
          </w:p>
        </w:tc>
        <w:tc>
          <w:tcPr>
            <w:tcW w:w="10255" w:type="dxa"/>
          </w:tcPr>
          <w:p w14:paraId="58023599" w14:textId="77777777" w:rsidR="007F686F" w:rsidRDefault="007F686F" w:rsidP="001C0B85">
            <w:pPr>
              <w:tabs>
                <w:tab w:val="left" w:pos="990"/>
                <w:tab w:val="left" w:pos="1530"/>
                <w:tab w:val="left" w:pos="2070"/>
                <w:tab w:val="left" w:pos="2790"/>
                <w:tab w:val="left" w:pos="2880"/>
              </w:tabs>
            </w:pPr>
            <w:r>
              <w:t xml:space="preserve">Any function in the family with parent function </w:t>
            </w:r>
            <w:r>
              <w:rPr>
                <w:i/>
              </w:rPr>
              <w:t>f(x) = |x|</w:t>
            </w:r>
          </w:p>
        </w:tc>
      </w:tr>
      <w:tr w:rsidR="007F686F" w14:paraId="771DAAFF" w14:textId="77777777" w:rsidTr="001C0B85">
        <w:tc>
          <w:tcPr>
            <w:tcW w:w="4135" w:type="dxa"/>
          </w:tcPr>
          <w:p w14:paraId="0DB0BB55" w14:textId="77777777" w:rsidR="007F686F" w:rsidRDefault="007F686F" w:rsidP="001C0B85">
            <w:pPr>
              <w:tabs>
                <w:tab w:val="left" w:pos="990"/>
                <w:tab w:val="left" w:pos="1530"/>
                <w:tab w:val="left" w:pos="2070"/>
                <w:tab w:val="left" w:pos="2790"/>
                <w:tab w:val="left" w:pos="2880"/>
              </w:tabs>
            </w:pPr>
            <w:r>
              <w:t>Absolute value inequality</w:t>
            </w:r>
          </w:p>
        </w:tc>
        <w:tc>
          <w:tcPr>
            <w:tcW w:w="10255" w:type="dxa"/>
          </w:tcPr>
          <w:p w14:paraId="500F5431" w14:textId="77777777" w:rsidR="007F686F" w:rsidRPr="00EC2348" w:rsidRDefault="007F686F" w:rsidP="001C0B85">
            <w:pPr>
              <w:tabs>
                <w:tab w:val="left" w:pos="990"/>
                <w:tab w:val="left" w:pos="1530"/>
                <w:tab w:val="left" w:pos="2070"/>
                <w:tab w:val="left" w:pos="2790"/>
                <w:tab w:val="left" w:pos="2880"/>
              </w:tabs>
            </w:pPr>
            <w:r>
              <w:t>Any inequality with absolute value symbols;  |x + 2| &lt; 5</w:t>
            </w:r>
          </w:p>
        </w:tc>
      </w:tr>
      <w:tr w:rsidR="007F686F" w14:paraId="71816B02" w14:textId="77777777" w:rsidTr="001C0B85">
        <w:tc>
          <w:tcPr>
            <w:tcW w:w="4135" w:type="dxa"/>
          </w:tcPr>
          <w:p w14:paraId="4835F89D" w14:textId="77777777" w:rsidR="007F686F" w:rsidRDefault="007F686F" w:rsidP="001C0B85">
            <w:pPr>
              <w:tabs>
                <w:tab w:val="left" w:pos="990"/>
                <w:tab w:val="left" w:pos="1530"/>
                <w:tab w:val="left" w:pos="2070"/>
                <w:tab w:val="left" w:pos="2790"/>
                <w:tab w:val="left" w:pos="2880"/>
              </w:tabs>
            </w:pPr>
            <w:r>
              <w:t>Algebraic expression</w:t>
            </w:r>
          </w:p>
        </w:tc>
        <w:tc>
          <w:tcPr>
            <w:tcW w:w="10255" w:type="dxa"/>
          </w:tcPr>
          <w:p w14:paraId="598F822A" w14:textId="77777777" w:rsidR="007F686F" w:rsidRDefault="007F686F" w:rsidP="001C0B85">
            <w:pPr>
              <w:tabs>
                <w:tab w:val="left" w:pos="990"/>
                <w:tab w:val="left" w:pos="1530"/>
                <w:tab w:val="left" w:pos="2070"/>
                <w:tab w:val="left" w:pos="2790"/>
                <w:tab w:val="left" w:pos="2880"/>
              </w:tabs>
            </w:pPr>
            <w:r>
              <w:t>A symbolic representation of mathematical operations that can involve both numbers and variables</w:t>
            </w:r>
          </w:p>
        </w:tc>
      </w:tr>
      <w:tr w:rsidR="007F686F" w14:paraId="3A034F33" w14:textId="77777777" w:rsidTr="001C0B85">
        <w:tc>
          <w:tcPr>
            <w:tcW w:w="4135" w:type="dxa"/>
          </w:tcPr>
          <w:p w14:paraId="0CF31F32" w14:textId="77777777" w:rsidR="007F686F" w:rsidRDefault="007F686F" w:rsidP="001C0B85">
            <w:pPr>
              <w:tabs>
                <w:tab w:val="left" w:pos="990"/>
                <w:tab w:val="left" w:pos="1530"/>
                <w:tab w:val="left" w:pos="2070"/>
                <w:tab w:val="left" w:pos="2790"/>
                <w:tab w:val="left" w:pos="2880"/>
              </w:tabs>
            </w:pPr>
            <w:r>
              <w:t>Average rate of change</w:t>
            </w:r>
          </w:p>
        </w:tc>
        <w:tc>
          <w:tcPr>
            <w:tcW w:w="10255" w:type="dxa"/>
          </w:tcPr>
          <w:p w14:paraId="66007131" w14:textId="3A9983DC" w:rsidR="007F686F" w:rsidRPr="00EC2348" w:rsidRDefault="006D0C88" w:rsidP="001C0B85">
            <w:pPr>
              <w:tabs>
                <w:tab w:val="left" w:pos="990"/>
                <w:tab w:val="left" w:pos="1530"/>
                <w:tab w:val="left" w:pos="2070"/>
                <w:tab w:val="left" w:pos="2790"/>
                <w:tab w:val="left" w:pos="2880"/>
              </w:tabs>
            </w:pPr>
            <w:r>
              <w:t>The difference between two output values divided by the difference between corresponding input values</w:t>
            </w:r>
          </w:p>
        </w:tc>
      </w:tr>
      <w:tr w:rsidR="007F686F" w14:paraId="2B3AD19E" w14:textId="77777777" w:rsidTr="001C0B85">
        <w:tc>
          <w:tcPr>
            <w:tcW w:w="4135" w:type="dxa"/>
          </w:tcPr>
          <w:p w14:paraId="2C022EAC" w14:textId="77777777" w:rsidR="007F686F" w:rsidRDefault="007F686F" w:rsidP="001C0B85">
            <w:pPr>
              <w:tabs>
                <w:tab w:val="left" w:pos="990"/>
                <w:tab w:val="left" w:pos="1530"/>
                <w:tab w:val="left" w:pos="2070"/>
                <w:tab w:val="left" w:pos="2790"/>
                <w:tab w:val="left" w:pos="2880"/>
              </w:tabs>
            </w:pPr>
            <w:r>
              <w:t>Binomial</w:t>
            </w:r>
          </w:p>
        </w:tc>
        <w:tc>
          <w:tcPr>
            <w:tcW w:w="10255" w:type="dxa"/>
          </w:tcPr>
          <w:p w14:paraId="6AC53979" w14:textId="77777777" w:rsidR="007F686F" w:rsidRDefault="007F686F" w:rsidP="001C0B85">
            <w:pPr>
              <w:tabs>
                <w:tab w:val="left" w:pos="990"/>
                <w:tab w:val="left" w:pos="1530"/>
                <w:tab w:val="left" w:pos="2070"/>
                <w:tab w:val="left" w:pos="2790"/>
                <w:tab w:val="left" w:pos="2880"/>
              </w:tabs>
            </w:pPr>
            <w:r>
              <w:t>A polynomial with exactly two terms</w:t>
            </w:r>
          </w:p>
        </w:tc>
      </w:tr>
      <w:tr w:rsidR="007F686F" w14:paraId="636DB249" w14:textId="77777777" w:rsidTr="001C0B85">
        <w:tc>
          <w:tcPr>
            <w:tcW w:w="4135" w:type="dxa"/>
          </w:tcPr>
          <w:p w14:paraId="0A885B37" w14:textId="77777777" w:rsidR="007F686F" w:rsidRDefault="007F686F" w:rsidP="001C0B85">
            <w:pPr>
              <w:tabs>
                <w:tab w:val="left" w:pos="990"/>
                <w:tab w:val="left" w:pos="1530"/>
                <w:tab w:val="left" w:pos="2070"/>
                <w:tab w:val="left" w:pos="2790"/>
                <w:tab w:val="left" w:pos="2880"/>
              </w:tabs>
            </w:pPr>
            <w:r>
              <w:t>Causation</w:t>
            </w:r>
          </w:p>
        </w:tc>
        <w:tc>
          <w:tcPr>
            <w:tcW w:w="10255" w:type="dxa"/>
          </w:tcPr>
          <w:p w14:paraId="2C200507" w14:textId="77777777" w:rsidR="007F686F" w:rsidRDefault="007F686F" w:rsidP="001C0B85">
            <w:pPr>
              <w:tabs>
                <w:tab w:val="left" w:pos="990"/>
                <w:tab w:val="left" w:pos="1530"/>
                <w:tab w:val="left" w:pos="2070"/>
                <w:tab w:val="left" w:pos="2790"/>
                <w:tab w:val="left" w:pos="2880"/>
              </w:tabs>
            </w:pPr>
            <w:r>
              <w:t>A relationship in which changes in one variable cause changes in another variable</w:t>
            </w:r>
          </w:p>
        </w:tc>
      </w:tr>
      <w:tr w:rsidR="007F686F" w14:paraId="5C1712BA" w14:textId="77777777" w:rsidTr="001C0B85">
        <w:tc>
          <w:tcPr>
            <w:tcW w:w="4135" w:type="dxa"/>
          </w:tcPr>
          <w:p w14:paraId="025D8512" w14:textId="77777777" w:rsidR="007F686F" w:rsidRDefault="007F686F" w:rsidP="001C0B85">
            <w:pPr>
              <w:tabs>
                <w:tab w:val="left" w:pos="990"/>
                <w:tab w:val="left" w:pos="1530"/>
                <w:tab w:val="left" w:pos="2070"/>
                <w:tab w:val="left" w:pos="2790"/>
                <w:tab w:val="left" w:pos="2880"/>
              </w:tabs>
            </w:pPr>
            <w:r>
              <w:t>Coefficient</w:t>
            </w:r>
          </w:p>
        </w:tc>
        <w:tc>
          <w:tcPr>
            <w:tcW w:w="10255" w:type="dxa"/>
          </w:tcPr>
          <w:p w14:paraId="58C6C241" w14:textId="77777777" w:rsidR="007F686F" w:rsidRDefault="007F686F" w:rsidP="001C0B85">
            <w:pPr>
              <w:tabs>
                <w:tab w:val="left" w:pos="990"/>
                <w:tab w:val="left" w:pos="1530"/>
                <w:tab w:val="left" w:pos="2070"/>
                <w:tab w:val="left" w:pos="2790"/>
                <w:tab w:val="left" w:pos="2880"/>
              </w:tabs>
            </w:pPr>
            <w:r>
              <w:t>A number by which a variable is multiplied</w:t>
            </w:r>
          </w:p>
        </w:tc>
      </w:tr>
      <w:tr w:rsidR="007F686F" w14:paraId="716182D2" w14:textId="77777777" w:rsidTr="001C0B85">
        <w:tc>
          <w:tcPr>
            <w:tcW w:w="4135" w:type="dxa"/>
          </w:tcPr>
          <w:p w14:paraId="7C36559D" w14:textId="77777777" w:rsidR="007F686F" w:rsidRDefault="007F686F" w:rsidP="001C0B85">
            <w:pPr>
              <w:tabs>
                <w:tab w:val="left" w:pos="990"/>
                <w:tab w:val="left" w:pos="1530"/>
                <w:tab w:val="left" w:pos="2070"/>
                <w:tab w:val="left" w:pos="2790"/>
                <w:tab w:val="left" w:pos="2880"/>
              </w:tabs>
            </w:pPr>
            <w:r>
              <w:t>Constant</w:t>
            </w:r>
          </w:p>
        </w:tc>
        <w:tc>
          <w:tcPr>
            <w:tcW w:w="10255" w:type="dxa"/>
          </w:tcPr>
          <w:p w14:paraId="4B7F6564" w14:textId="77777777" w:rsidR="007F686F" w:rsidRDefault="007F686F" w:rsidP="001C0B85">
            <w:pPr>
              <w:tabs>
                <w:tab w:val="left" w:pos="990"/>
                <w:tab w:val="left" w:pos="1530"/>
                <w:tab w:val="left" w:pos="2070"/>
                <w:tab w:val="left" w:pos="2790"/>
                <w:tab w:val="left" w:pos="2880"/>
              </w:tabs>
            </w:pPr>
            <w:r>
              <w:t>A value that does not change</w:t>
            </w:r>
          </w:p>
        </w:tc>
      </w:tr>
      <w:tr w:rsidR="007F686F" w14:paraId="6BD54BAD" w14:textId="77777777" w:rsidTr="001C0B85">
        <w:tc>
          <w:tcPr>
            <w:tcW w:w="4135" w:type="dxa"/>
          </w:tcPr>
          <w:p w14:paraId="44E495CB" w14:textId="77777777" w:rsidR="007F686F" w:rsidRDefault="007F686F" w:rsidP="001C0B85">
            <w:pPr>
              <w:tabs>
                <w:tab w:val="left" w:pos="990"/>
                <w:tab w:val="left" w:pos="1530"/>
                <w:tab w:val="left" w:pos="2070"/>
                <w:tab w:val="left" w:pos="2790"/>
                <w:tab w:val="left" w:pos="2880"/>
              </w:tabs>
            </w:pPr>
            <w:r>
              <w:t>Coordinate plane</w:t>
            </w:r>
          </w:p>
        </w:tc>
        <w:tc>
          <w:tcPr>
            <w:tcW w:w="10255" w:type="dxa"/>
          </w:tcPr>
          <w:p w14:paraId="10536EFB" w14:textId="77777777" w:rsidR="007F686F" w:rsidRDefault="007F686F" w:rsidP="001C0B85">
            <w:pPr>
              <w:tabs>
                <w:tab w:val="left" w:pos="990"/>
                <w:tab w:val="left" w:pos="1530"/>
                <w:tab w:val="left" w:pos="2070"/>
                <w:tab w:val="left" w:pos="2790"/>
                <w:tab w:val="left" w:pos="2880"/>
              </w:tabs>
            </w:pPr>
            <w:r>
              <w:t>A plane spanned by the x- and y-axis</w:t>
            </w:r>
          </w:p>
        </w:tc>
      </w:tr>
      <w:tr w:rsidR="007F686F" w14:paraId="16D2826F" w14:textId="77777777" w:rsidTr="001C0B85">
        <w:tc>
          <w:tcPr>
            <w:tcW w:w="4135" w:type="dxa"/>
          </w:tcPr>
          <w:p w14:paraId="70C52A66" w14:textId="77777777" w:rsidR="007F686F" w:rsidRDefault="007F686F" w:rsidP="001C0B85">
            <w:pPr>
              <w:tabs>
                <w:tab w:val="left" w:pos="990"/>
                <w:tab w:val="left" w:pos="1530"/>
                <w:tab w:val="left" w:pos="2070"/>
                <w:tab w:val="left" w:pos="2790"/>
                <w:tab w:val="left" w:pos="2880"/>
              </w:tabs>
            </w:pPr>
            <w:r>
              <w:t>Correlation</w:t>
            </w:r>
          </w:p>
        </w:tc>
        <w:tc>
          <w:tcPr>
            <w:tcW w:w="10255" w:type="dxa"/>
          </w:tcPr>
          <w:p w14:paraId="56F88350" w14:textId="77777777" w:rsidR="007F686F" w:rsidRDefault="007F686F" w:rsidP="001C0B85">
            <w:pPr>
              <w:tabs>
                <w:tab w:val="left" w:pos="990"/>
                <w:tab w:val="left" w:pos="1530"/>
                <w:tab w:val="left" w:pos="2070"/>
                <w:tab w:val="left" w:pos="2790"/>
                <w:tab w:val="left" w:pos="2880"/>
              </w:tabs>
            </w:pPr>
            <w:r>
              <w:t>An association between two variables that may or may not imply causation</w:t>
            </w:r>
          </w:p>
        </w:tc>
      </w:tr>
      <w:tr w:rsidR="00C672B8" w:rsidRPr="00C672B8" w14:paraId="5F7A6720" w14:textId="77777777" w:rsidTr="001C0B85">
        <w:tc>
          <w:tcPr>
            <w:tcW w:w="4135" w:type="dxa"/>
          </w:tcPr>
          <w:p w14:paraId="23B3043D" w14:textId="4607F659" w:rsidR="00C672B8" w:rsidRPr="00C672B8" w:rsidRDefault="00C672B8" w:rsidP="00C672B8">
            <w:pPr>
              <w:tabs>
                <w:tab w:val="left" w:pos="990"/>
                <w:tab w:val="left" w:pos="1530"/>
                <w:tab w:val="left" w:pos="2070"/>
                <w:tab w:val="left" w:pos="2790"/>
                <w:tab w:val="left" w:pos="2880"/>
              </w:tabs>
            </w:pPr>
            <w:r w:rsidRPr="00C672B8">
              <w:rPr>
                <w:iCs/>
              </w:rPr>
              <w:t>Correlation Coefficient</w:t>
            </w:r>
          </w:p>
        </w:tc>
        <w:tc>
          <w:tcPr>
            <w:tcW w:w="10255" w:type="dxa"/>
          </w:tcPr>
          <w:p w14:paraId="25B658D3" w14:textId="3A82913E" w:rsidR="00C672B8" w:rsidRPr="00C672B8" w:rsidRDefault="00C672B8" w:rsidP="00C672B8">
            <w:pPr>
              <w:tabs>
                <w:tab w:val="left" w:pos="990"/>
                <w:tab w:val="left" w:pos="1530"/>
                <w:tab w:val="left" w:pos="2070"/>
                <w:tab w:val="left" w:pos="2790"/>
                <w:tab w:val="left" w:pos="2880"/>
              </w:tabs>
            </w:pPr>
            <w:r w:rsidRPr="00C672B8">
              <w:t xml:space="preserve">A measure of how nearly a scatter plot falls on a straight line; the correlation coefficient is always between </w:t>
            </w:r>
            <m:oMath>
              <m:r>
                <w:rPr>
                  <w:rFonts w:ascii="Cambria Math" w:hAnsi="Cambria Math"/>
                </w:rPr>
                <m:t>–1</m:t>
              </m:r>
            </m:oMath>
            <w:r w:rsidRPr="00C672B8">
              <w:t xml:space="preserve"> and </w:t>
            </w:r>
            <m:oMath>
              <m:r>
                <w:rPr>
                  <w:rFonts w:ascii="Cambria Math" w:hAnsi="Cambria Math"/>
                </w:rPr>
                <m:t>+1</m:t>
              </m:r>
            </m:oMath>
          </w:p>
        </w:tc>
      </w:tr>
      <w:tr w:rsidR="007F686F" w14:paraId="1F38B0AC" w14:textId="77777777" w:rsidTr="001C0B85">
        <w:tc>
          <w:tcPr>
            <w:tcW w:w="4135" w:type="dxa"/>
          </w:tcPr>
          <w:p w14:paraId="24E2A528" w14:textId="77777777" w:rsidR="007F686F" w:rsidRDefault="007F686F" w:rsidP="001C0B85">
            <w:pPr>
              <w:tabs>
                <w:tab w:val="left" w:pos="990"/>
                <w:tab w:val="left" w:pos="1530"/>
                <w:tab w:val="left" w:pos="2070"/>
                <w:tab w:val="left" w:pos="2790"/>
                <w:tab w:val="left" w:pos="2880"/>
              </w:tabs>
            </w:pPr>
            <w:r>
              <w:t>Cube root function</w:t>
            </w:r>
          </w:p>
        </w:tc>
        <w:tc>
          <w:tcPr>
            <w:tcW w:w="10255" w:type="dxa"/>
          </w:tcPr>
          <w:p w14:paraId="25E6B84A" w14:textId="77777777" w:rsidR="007F686F" w:rsidRPr="00B73C6E" w:rsidRDefault="007F686F" w:rsidP="001C0B85">
            <w:pPr>
              <w:tabs>
                <w:tab w:val="left" w:pos="990"/>
                <w:tab w:val="left" w:pos="1530"/>
                <w:tab w:val="left" w:pos="2070"/>
                <w:tab w:val="left" w:pos="2790"/>
                <w:tab w:val="left" w:pos="2880"/>
              </w:tabs>
              <w:rPr>
                <w:i/>
              </w:rPr>
            </w:pPr>
            <w:r>
              <w:t xml:space="preserve">Any function in the family with parent function </w:t>
            </w:r>
            <w:r w:rsidRPr="00B73C6E">
              <w:rPr>
                <w:position w:val="-10"/>
              </w:rPr>
              <w:object w:dxaOrig="1100" w:dyaOrig="380" w14:anchorId="16255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18.6pt" o:ole="">
                  <v:imagedata r:id="rId14" o:title=""/>
                </v:shape>
                <o:OLEObject Type="Embed" ProgID="Equation.3" ShapeID="_x0000_i1025" DrawAspect="Content" ObjectID="_1535264713" r:id="rId15"/>
              </w:object>
            </w:r>
          </w:p>
        </w:tc>
      </w:tr>
      <w:tr w:rsidR="007F686F" w14:paraId="48E41E20" w14:textId="77777777" w:rsidTr="001C0B85">
        <w:tc>
          <w:tcPr>
            <w:tcW w:w="4135" w:type="dxa"/>
          </w:tcPr>
          <w:p w14:paraId="5CDE7C64" w14:textId="77777777" w:rsidR="007F686F" w:rsidRDefault="007F686F" w:rsidP="001C0B85">
            <w:pPr>
              <w:tabs>
                <w:tab w:val="left" w:pos="990"/>
                <w:tab w:val="left" w:pos="1530"/>
                <w:tab w:val="left" w:pos="2070"/>
                <w:tab w:val="left" w:pos="2790"/>
                <w:tab w:val="left" w:pos="2880"/>
              </w:tabs>
            </w:pPr>
            <w:r>
              <w:t>Domain</w:t>
            </w:r>
          </w:p>
        </w:tc>
        <w:tc>
          <w:tcPr>
            <w:tcW w:w="10255" w:type="dxa"/>
          </w:tcPr>
          <w:p w14:paraId="5E56F439" w14:textId="77777777" w:rsidR="007F686F" w:rsidRDefault="007F686F" w:rsidP="001C0B85">
            <w:pPr>
              <w:tabs>
                <w:tab w:val="left" w:pos="990"/>
                <w:tab w:val="left" w:pos="1530"/>
                <w:tab w:val="left" w:pos="2070"/>
                <w:tab w:val="left" w:pos="2790"/>
                <w:tab w:val="left" w:pos="2880"/>
              </w:tabs>
            </w:pPr>
            <w:r>
              <w:t>The set of input values for a function</w:t>
            </w:r>
          </w:p>
        </w:tc>
      </w:tr>
      <w:tr w:rsidR="007F686F" w14:paraId="3A8D00CF" w14:textId="77777777" w:rsidTr="001C0B85">
        <w:tc>
          <w:tcPr>
            <w:tcW w:w="4135" w:type="dxa"/>
          </w:tcPr>
          <w:p w14:paraId="72648F48" w14:textId="77777777" w:rsidR="007F686F" w:rsidRDefault="007F686F" w:rsidP="001C0B85">
            <w:pPr>
              <w:tabs>
                <w:tab w:val="left" w:pos="990"/>
                <w:tab w:val="left" w:pos="1530"/>
                <w:tab w:val="left" w:pos="2070"/>
                <w:tab w:val="left" w:pos="2790"/>
                <w:tab w:val="left" w:pos="2880"/>
              </w:tabs>
            </w:pPr>
            <w:r>
              <w:t>End behavior</w:t>
            </w:r>
          </w:p>
        </w:tc>
        <w:tc>
          <w:tcPr>
            <w:tcW w:w="10255" w:type="dxa"/>
          </w:tcPr>
          <w:p w14:paraId="16D9BF4F" w14:textId="77777777" w:rsidR="007F686F" w:rsidRPr="00B73C6E" w:rsidRDefault="007F686F" w:rsidP="001C0B85">
            <w:pPr>
              <w:tabs>
                <w:tab w:val="left" w:pos="990"/>
                <w:tab w:val="left" w:pos="1530"/>
                <w:tab w:val="left" w:pos="2070"/>
                <w:tab w:val="left" w:pos="2790"/>
                <w:tab w:val="left" w:pos="2880"/>
              </w:tabs>
            </w:pPr>
            <w:r>
              <w:t xml:space="preserve">The behavior of a graph of </w:t>
            </w:r>
            <w:r>
              <w:rPr>
                <w:i/>
              </w:rPr>
              <w:t>f(x)</w:t>
            </w:r>
            <w:r>
              <w:t xml:space="preserve"> as </w:t>
            </w:r>
            <w:r>
              <w:rPr>
                <w:i/>
              </w:rPr>
              <w:t>x</w:t>
            </w:r>
            <w:r>
              <w:t xml:space="preserve"> approaches positive or negative infinity</w:t>
            </w:r>
          </w:p>
        </w:tc>
      </w:tr>
      <w:tr w:rsidR="007F686F" w14:paraId="0C6A1A9B" w14:textId="77777777" w:rsidTr="001C0B85">
        <w:tc>
          <w:tcPr>
            <w:tcW w:w="4135" w:type="dxa"/>
          </w:tcPr>
          <w:p w14:paraId="4E64C723" w14:textId="77777777" w:rsidR="007F686F" w:rsidRDefault="007F686F" w:rsidP="001C0B85">
            <w:pPr>
              <w:tabs>
                <w:tab w:val="left" w:pos="990"/>
                <w:tab w:val="left" w:pos="1530"/>
                <w:tab w:val="left" w:pos="2070"/>
                <w:tab w:val="left" w:pos="2790"/>
                <w:tab w:val="left" w:pos="2880"/>
              </w:tabs>
            </w:pPr>
            <w:r>
              <w:t>Equation</w:t>
            </w:r>
          </w:p>
        </w:tc>
        <w:tc>
          <w:tcPr>
            <w:tcW w:w="10255" w:type="dxa"/>
          </w:tcPr>
          <w:p w14:paraId="0B385D90" w14:textId="77777777" w:rsidR="007F686F" w:rsidRDefault="007F686F" w:rsidP="001C0B85">
            <w:pPr>
              <w:tabs>
                <w:tab w:val="left" w:pos="990"/>
                <w:tab w:val="left" w:pos="1530"/>
                <w:tab w:val="left" w:pos="2070"/>
                <w:tab w:val="left" w:pos="2790"/>
                <w:tab w:val="left" w:pos="2880"/>
              </w:tabs>
            </w:pPr>
            <w:r>
              <w:t>A statement that has one value or algebraic expressions equal to another number or algebraic expression</w:t>
            </w:r>
          </w:p>
        </w:tc>
      </w:tr>
      <w:tr w:rsidR="007F686F" w14:paraId="6FE86A1B" w14:textId="77777777" w:rsidTr="001C0B85">
        <w:tc>
          <w:tcPr>
            <w:tcW w:w="4135" w:type="dxa"/>
          </w:tcPr>
          <w:p w14:paraId="5D8B761D" w14:textId="77777777" w:rsidR="007F686F" w:rsidRDefault="007F686F" w:rsidP="001C0B85">
            <w:pPr>
              <w:tabs>
                <w:tab w:val="left" w:pos="990"/>
                <w:tab w:val="left" w:pos="1530"/>
                <w:tab w:val="left" w:pos="2070"/>
                <w:tab w:val="left" w:pos="2790"/>
                <w:tab w:val="left" w:pos="2880"/>
              </w:tabs>
            </w:pPr>
            <w:r>
              <w:t>Even function</w:t>
            </w:r>
          </w:p>
        </w:tc>
        <w:tc>
          <w:tcPr>
            <w:tcW w:w="10255" w:type="dxa"/>
          </w:tcPr>
          <w:p w14:paraId="4A3F0D27" w14:textId="77777777" w:rsidR="007F686F" w:rsidRPr="00B73C6E" w:rsidRDefault="007F686F" w:rsidP="001C0B85">
            <w:pPr>
              <w:tabs>
                <w:tab w:val="left" w:pos="990"/>
                <w:tab w:val="left" w:pos="1530"/>
                <w:tab w:val="left" w:pos="2070"/>
                <w:tab w:val="left" w:pos="2790"/>
                <w:tab w:val="left" w:pos="2880"/>
              </w:tabs>
              <w:rPr>
                <w:i/>
              </w:rPr>
            </w:pPr>
            <w:r>
              <w:t xml:space="preserve">A function symmetric with respect to the y-axis; </w:t>
            </w:r>
            <w:r>
              <w:rPr>
                <w:i/>
              </w:rPr>
              <w:t>f(-x) = f(x)</w:t>
            </w:r>
            <w:r>
              <w:t xml:space="preserve"> for all </w:t>
            </w:r>
            <w:r>
              <w:rPr>
                <w:i/>
              </w:rPr>
              <w:t>x</w:t>
            </w:r>
            <w:r>
              <w:t xml:space="preserve"> in the domain of </w:t>
            </w:r>
            <w:r>
              <w:rPr>
                <w:i/>
              </w:rPr>
              <w:t xml:space="preserve">f </w:t>
            </w:r>
          </w:p>
        </w:tc>
      </w:tr>
      <w:tr w:rsidR="007F686F" w14:paraId="3C68DFF3" w14:textId="77777777" w:rsidTr="001C0B85">
        <w:tc>
          <w:tcPr>
            <w:tcW w:w="4135" w:type="dxa"/>
          </w:tcPr>
          <w:p w14:paraId="423B7EF3" w14:textId="77777777" w:rsidR="007F686F" w:rsidRDefault="007F686F" w:rsidP="001C0B85">
            <w:pPr>
              <w:tabs>
                <w:tab w:val="left" w:pos="990"/>
                <w:tab w:val="left" w:pos="1530"/>
                <w:tab w:val="left" w:pos="2070"/>
                <w:tab w:val="left" w:pos="2790"/>
                <w:tab w:val="left" w:pos="2880"/>
              </w:tabs>
            </w:pPr>
            <w:r>
              <w:t>Exponential function</w:t>
            </w:r>
          </w:p>
        </w:tc>
        <w:tc>
          <w:tcPr>
            <w:tcW w:w="10255" w:type="dxa"/>
          </w:tcPr>
          <w:p w14:paraId="7F8214E7" w14:textId="77777777" w:rsidR="007F686F" w:rsidRPr="004538E3" w:rsidRDefault="007F686F" w:rsidP="001C0B85">
            <w:pPr>
              <w:tabs>
                <w:tab w:val="left" w:pos="990"/>
                <w:tab w:val="left" w:pos="1530"/>
                <w:tab w:val="left" w:pos="2070"/>
                <w:tab w:val="left" w:pos="2790"/>
                <w:tab w:val="left" w:pos="2880"/>
              </w:tabs>
              <w:rPr>
                <w:i/>
              </w:rPr>
            </w:pPr>
            <w:r>
              <w:t xml:space="preserve">A function in which a variable appears in the exponent; </w:t>
            </w:r>
            <w:r>
              <w:rPr>
                <w:i/>
              </w:rPr>
              <w:t>f(x) = 2</w:t>
            </w:r>
            <w:r>
              <w:rPr>
                <w:i/>
                <w:vertAlign w:val="superscript"/>
              </w:rPr>
              <w:t>x</w:t>
            </w:r>
          </w:p>
        </w:tc>
      </w:tr>
      <w:tr w:rsidR="007F686F" w14:paraId="45569C1B" w14:textId="77777777" w:rsidTr="001C0B85">
        <w:tc>
          <w:tcPr>
            <w:tcW w:w="4135" w:type="dxa"/>
          </w:tcPr>
          <w:p w14:paraId="1E6434D6" w14:textId="77777777" w:rsidR="007F686F" w:rsidRDefault="007F686F" w:rsidP="001C0B85">
            <w:pPr>
              <w:tabs>
                <w:tab w:val="left" w:pos="990"/>
                <w:tab w:val="left" w:pos="1530"/>
                <w:tab w:val="left" w:pos="2070"/>
                <w:tab w:val="left" w:pos="2790"/>
                <w:tab w:val="left" w:pos="2880"/>
              </w:tabs>
            </w:pPr>
            <w:r>
              <w:t>Expression</w:t>
            </w:r>
          </w:p>
        </w:tc>
        <w:tc>
          <w:tcPr>
            <w:tcW w:w="10255" w:type="dxa"/>
          </w:tcPr>
          <w:p w14:paraId="054BBB21" w14:textId="77777777" w:rsidR="007F686F" w:rsidRDefault="007F686F" w:rsidP="001C0B85">
            <w:pPr>
              <w:tabs>
                <w:tab w:val="left" w:pos="990"/>
                <w:tab w:val="left" w:pos="1530"/>
                <w:tab w:val="left" w:pos="2070"/>
                <w:tab w:val="left" w:pos="2790"/>
                <w:tab w:val="left" w:pos="2880"/>
              </w:tabs>
            </w:pPr>
            <w:r>
              <w:t>A mathematical phrase consisting of numbers, variables, and operations</w:t>
            </w:r>
          </w:p>
        </w:tc>
      </w:tr>
      <w:tr w:rsidR="007F686F" w14:paraId="17580E9C" w14:textId="77777777" w:rsidTr="001C0B85">
        <w:tc>
          <w:tcPr>
            <w:tcW w:w="4135" w:type="dxa"/>
          </w:tcPr>
          <w:p w14:paraId="26AF9DB7" w14:textId="77777777" w:rsidR="007F686F" w:rsidRPr="006D25B1" w:rsidRDefault="007F686F" w:rsidP="001C0B85">
            <w:pPr>
              <w:tabs>
                <w:tab w:val="left" w:pos="990"/>
                <w:tab w:val="left" w:pos="1530"/>
                <w:tab w:val="left" w:pos="2070"/>
                <w:tab w:val="left" w:pos="2790"/>
                <w:tab w:val="left" w:pos="2880"/>
              </w:tabs>
            </w:pPr>
            <w:r>
              <w:rPr>
                <w:rFonts w:eastAsia="MS Mincho"/>
                <w:w w:val="105"/>
                <w:szCs w:val="22"/>
              </w:rPr>
              <w:t>E</w:t>
            </w:r>
            <w:r w:rsidRPr="006D25B1">
              <w:rPr>
                <w:rFonts w:eastAsia="MS Mincho"/>
                <w:w w:val="105"/>
                <w:szCs w:val="22"/>
              </w:rPr>
              <w:t>xtraneous</w:t>
            </w:r>
            <w:r w:rsidRPr="006D25B1">
              <w:rPr>
                <w:rFonts w:eastAsia="MS Mincho"/>
                <w:w w:val="103"/>
                <w:szCs w:val="22"/>
              </w:rPr>
              <w:t xml:space="preserve"> </w:t>
            </w:r>
            <w:r w:rsidRPr="006D25B1">
              <w:rPr>
                <w:rFonts w:eastAsia="MS Mincho"/>
                <w:w w:val="105"/>
                <w:szCs w:val="22"/>
              </w:rPr>
              <w:t xml:space="preserve">solutions </w:t>
            </w:r>
          </w:p>
        </w:tc>
        <w:tc>
          <w:tcPr>
            <w:tcW w:w="10255" w:type="dxa"/>
          </w:tcPr>
          <w:p w14:paraId="3A422A28" w14:textId="77777777" w:rsidR="007F686F" w:rsidRDefault="007F686F" w:rsidP="001C0B85">
            <w:pPr>
              <w:tabs>
                <w:tab w:val="left" w:pos="990"/>
                <w:tab w:val="left" w:pos="1530"/>
                <w:tab w:val="left" w:pos="2070"/>
                <w:tab w:val="left" w:pos="2790"/>
                <w:tab w:val="left" w:pos="2880"/>
              </w:tabs>
              <w:rPr>
                <w:color w:val="000000"/>
                <w:shd w:val="clear" w:color="auto" w:fill="FFFFFF"/>
              </w:rPr>
            </w:pPr>
            <w:r>
              <w:rPr>
                <w:color w:val="000000"/>
                <w:shd w:val="clear" w:color="auto" w:fill="FFFFFF"/>
              </w:rPr>
              <w:t>A solution that emerges from the process of solving an equation but is not a valid solution to the original problem</w:t>
            </w:r>
          </w:p>
        </w:tc>
      </w:tr>
      <w:tr w:rsidR="007F686F" w14:paraId="49FFC79F" w14:textId="77777777" w:rsidTr="001C0B85">
        <w:tc>
          <w:tcPr>
            <w:tcW w:w="4135" w:type="dxa"/>
          </w:tcPr>
          <w:p w14:paraId="2835347D" w14:textId="77777777" w:rsidR="007F686F" w:rsidRDefault="007F686F" w:rsidP="001C0B85">
            <w:pPr>
              <w:tabs>
                <w:tab w:val="left" w:pos="990"/>
                <w:tab w:val="left" w:pos="1530"/>
                <w:tab w:val="left" w:pos="2070"/>
                <w:tab w:val="left" w:pos="2790"/>
                <w:tab w:val="left" w:pos="2880"/>
              </w:tabs>
            </w:pPr>
            <w:r>
              <w:t>Factor</w:t>
            </w:r>
          </w:p>
        </w:tc>
        <w:tc>
          <w:tcPr>
            <w:tcW w:w="10255" w:type="dxa"/>
          </w:tcPr>
          <w:p w14:paraId="1C2B73A2" w14:textId="77777777" w:rsidR="007F686F" w:rsidRDefault="007F686F" w:rsidP="001C0B85">
            <w:pPr>
              <w:tabs>
                <w:tab w:val="left" w:pos="990"/>
                <w:tab w:val="left" w:pos="1530"/>
                <w:tab w:val="left" w:pos="2070"/>
                <w:tab w:val="left" w:pos="2790"/>
                <w:tab w:val="left" w:pos="2880"/>
              </w:tabs>
              <w:rPr>
                <w:color w:val="000000"/>
                <w:shd w:val="clear" w:color="auto" w:fill="FFFFFF"/>
              </w:rPr>
            </w:pPr>
            <w:r>
              <w:rPr>
                <w:color w:val="000000"/>
                <w:shd w:val="clear" w:color="auto" w:fill="FFFFFF"/>
              </w:rPr>
              <w:t>One of the numbers, variables or expressions multiplied to obtain a product</w:t>
            </w:r>
          </w:p>
        </w:tc>
      </w:tr>
      <w:tr w:rsidR="007F686F" w14:paraId="747BF358" w14:textId="77777777" w:rsidTr="001C0B85">
        <w:tc>
          <w:tcPr>
            <w:tcW w:w="4135" w:type="dxa"/>
          </w:tcPr>
          <w:p w14:paraId="7499FA52" w14:textId="77777777" w:rsidR="007F686F" w:rsidRDefault="007F686F" w:rsidP="001C0B85">
            <w:pPr>
              <w:tabs>
                <w:tab w:val="left" w:pos="990"/>
                <w:tab w:val="left" w:pos="1530"/>
                <w:tab w:val="left" w:pos="2070"/>
                <w:tab w:val="left" w:pos="2790"/>
                <w:tab w:val="left" w:pos="2880"/>
              </w:tabs>
            </w:pPr>
            <w:r>
              <w:t>Function</w:t>
            </w:r>
          </w:p>
        </w:tc>
        <w:tc>
          <w:tcPr>
            <w:tcW w:w="10255" w:type="dxa"/>
          </w:tcPr>
          <w:p w14:paraId="52251AA4" w14:textId="77777777" w:rsidR="007F686F" w:rsidRPr="002270C8" w:rsidRDefault="007F686F" w:rsidP="001C0B85">
            <w:pPr>
              <w:tabs>
                <w:tab w:val="left" w:pos="990"/>
                <w:tab w:val="left" w:pos="1530"/>
                <w:tab w:val="left" w:pos="2070"/>
                <w:tab w:val="left" w:pos="2790"/>
                <w:tab w:val="left" w:pos="2880"/>
              </w:tabs>
            </w:pPr>
            <w:r>
              <w:rPr>
                <w:color w:val="000000"/>
                <w:shd w:val="clear" w:color="auto" w:fill="FFFFFF"/>
              </w:rPr>
              <w:t>A</w:t>
            </w:r>
            <w:r w:rsidRPr="002270C8">
              <w:rPr>
                <w:rStyle w:val="apple-converted-space"/>
                <w:color w:val="000000"/>
                <w:shd w:val="clear" w:color="auto" w:fill="FFFFFF"/>
              </w:rPr>
              <w:t> </w:t>
            </w:r>
            <w:r>
              <w:t>rule or relationship in which there is exactly one output value for each input value</w:t>
            </w:r>
          </w:p>
        </w:tc>
      </w:tr>
      <w:tr w:rsidR="007F686F" w14:paraId="79A0869F" w14:textId="77777777" w:rsidTr="001C0B85">
        <w:tc>
          <w:tcPr>
            <w:tcW w:w="4135" w:type="dxa"/>
          </w:tcPr>
          <w:p w14:paraId="52337B24" w14:textId="77777777" w:rsidR="007F686F" w:rsidRDefault="007F686F" w:rsidP="001C0B85">
            <w:pPr>
              <w:tabs>
                <w:tab w:val="left" w:pos="990"/>
                <w:tab w:val="left" w:pos="1530"/>
                <w:tab w:val="left" w:pos="2070"/>
                <w:tab w:val="left" w:pos="2790"/>
                <w:tab w:val="left" w:pos="2880"/>
              </w:tabs>
            </w:pPr>
            <w:r>
              <w:t>Function notation</w:t>
            </w:r>
          </w:p>
        </w:tc>
        <w:tc>
          <w:tcPr>
            <w:tcW w:w="10255" w:type="dxa"/>
          </w:tcPr>
          <w:p w14:paraId="1C07FDCE" w14:textId="4D090AD5" w:rsidR="007F686F" w:rsidRPr="00A36019" w:rsidRDefault="0002675B" w:rsidP="001C0B85">
            <w:pPr>
              <w:tabs>
                <w:tab w:val="left" w:pos="990"/>
                <w:tab w:val="left" w:pos="1530"/>
                <w:tab w:val="left" w:pos="2070"/>
                <w:tab w:val="left" w:pos="2790"/>
                <w:tab w:val="left" w:pos="2880"/>
              </w:tabs>
              <w:rPr>
                <w:i/>
              </w:rPr>
            </w:pPr>
            <w:r>
              <w:t xml:space="preserve">The f(x) notation can be thought of as another way of representing the </w:t>
            </w:r>
            <w:r w:rsidRPr="008C0C70">
              <w:rPr>
                <w:i/>
              </w:rPr>
              <w:t>y</w:t>
            </w:r>
            <w:r>
              <w:t xml:space="preserve">-value in a function; for example </w:t>
            </w:r>
            <w:r>
              <w:rPr>
                <w:i/>
              </w:rPr>
              <w:t>f(x) = 3x</w:t>
            </w:r>
          </w:p>
        </w:tc>
      </w:tr>
      <w:tr w:rsidR="007F686F" w14:paraId="6B9C52A6" w14:textId="77777777" w:rsidTr="001C0B85">
        <w:tc>
          <w:tcPr>
            <w:tcW w:w="4135" w:type="dxa"/>
          </w:tcPr>
          <w:p w14:paraId="1E598A35" w14:textId="77777777" w:rsidR="007F686F" w:rsidRDefault="007F686F" w:rsidP="001C0B85">
            <w:pPr>
              <w:tabs>
                <w:tab w:val="left" w:pos="990"/>
                <w:tab w:val="left" w:pos="1530"/>
                <w:tab w:val="left" w:pos="2070"/>
                <w:tab w:val="left" w:pos="2790"/>
                <w:tab w:val="left" w:pos="2880"/>
              </w:tabs>
            </w:pPr>
            <w:r>
              <w:t>Inequality</w:t>
            </w:r>
          </w:p>
        </w:tc>
        <w:tc>
          <w:tcPr>
            <w:tcW w:w="10255" w:type="dxa"/>
          </w:tcPr>
          <w:p w14:paraId="6C17E440" w14:textId="77777777" w:rsidR="007F686F" w:rsidRPr="002D5ABC" w:rsidRDefault="007F686F" w:rsidP="001C0B85">
            <w:pPr>
              <w:tabs>
                <w:tab w:val="left" w:pos="990"/>
                <w:tab w:val="left" w:pos="1530"/>
                <w:tab w:val="left" w:pos="2070"/>
                <w:tab w:val="left" w:pos="2790"/>
                <w:tab w:val="left" w:pos="2880"/>
              </w:tabs>
              <w:rPr>
                <w:rFonts w:eastAsia="Calibri"/>
              </w:rPr>
            </w:pPr>
            <w:r>
              <w:rPr>
                <w:rFonts w:eastAsia="Calibri"/>
              </w:rPr>
              <w:t xml:space="preserve">A statement that has one quantity less than or greater than another; &lt;, &gt;, </w:t>
            </w:r>
            <w:r>
              <w:rPr>
                <w:rFonts w:eastAsia="Calibri"/>
                <w:u w:val="single"/>
              </w:rPr>
              <w:t>&lt;</w:t>
            </w:r>
            <w:r>
              <w:rPr>
                <w:rFonts w:eastAsia="Calibri"/>
              </w:rPr>
              <w:t xml:space="preserve"> , </w:t>
            </w:r>
            <w:r>
              <w:rPr>
                <w:rFonts w:eastAsia="Calibri"/>
                <w:u w:val="single"/>
              </w:rPr>
              <w:t>&lt;</w:t>
            </w:r>
          </w:p>
        </w:tc>
      </w:tr>
      <w:tr w:rsidR="007F686F" w14:paraId="6121219E" w14:textId="77777777" w:rsidTr="001C0B85">
        <w:tc>
          <w:tcPr>
            <w:tcW w:w="4135" w:type="dxa"/>
          </w:tcPr>
          <w:p w14:paraId="671B9D9E" w14:textId="77777777" w:rsidR="007F686F" w:rsidRDefault="007F686F" w:rsidP="001C0B85">
            <w:pPr>
              <w:tabs>
                <w:tab w:val="left" w:pos="990"/>
                <w:tab w:val="left" w:pos="1530"/>
                <w:tab w:val="left" w:pos="2070"/>
                <w:tab w:val="left" w:pos="2790"/>
                <w:tab w:val="left" w:pos="2880"/>
              </w:tabs>
            </w:pPr>
            <w:r>
              <w:t>Intercept</w:t>
            </w:r>
          </w:p>
        </w:tc>
        <w:tc>
          <w:tcPr>
            <w:tcW w:w="10255" w:type="dxa"/>
          </w:tcPr>
          <w:p w14:paraId="297AA538" w14:textId="77777777" w:rsidR="007F686F" w:rsidRDefault="007F686F" w:rsidP="001C0B85">
            <w:pPr>
              <w:tabs>
                <w:tab w:val="left" w:pos="990"/>
                <w:tab w:val="left" w:pos="1530"/>
                <w:tab w:val="left" w:pos="2070"/>
                <w:tab w:val="left" w:pos="2790"/>
                <w:tab w:val="left" w:pos="2880"/>
              </w:tabs>
              <w:rPr>
                <w:rFonts w:eastAsia="Calibri"/>
              </w:rPr>
            </w:pPr>
            <w:r>
              <w:rPr>
                <w:rFonts w:eastAsia="Calibri"/>
              </w:rPr>
              <w:t>Where the graph crosses the x-axis (x-intercept) or the y-axis (y-intercept)</w:t>
            </w:r>
          </w:p>
        </w:tc>
      </w:tr>
      <w:tr w:rsidR="007F686F" w14:paraId="6B782AD1" w14:textId="77777777" w:rsidTr="001C0B85">
        <w:tc>
          <w:tcPr>
            <w:tcW w:w="4135" w:type="dxa"/>
          </w:tcPr>
          <w:p w14:paraId="4F13A727" w14:textId="77777777" w:rsidR="007F686F" w:rsidRDefault="007F686F" w:rsidP="001C0B85">
            <w:pPr>
              <w:tabs>
                <w:tab w:val="left" w:pos="990"/>
                <w:tab w:val="left" w:pos="1530"/>
                <w:tab w:val="left" w:pos="2070"/>
                <w:tab w:val="left" w:pos="2790"/>
                <w:tab w:val="left" w:pos="2880"/>
              </w:tabs>
            </w:pPr>
            <w:r>
              <w:t>Irrational number</w:t>
            </w:r>
          </w:p>
        </w:tc>
        <w:tc>
          <w:tcPr>
            <w:tcW w:w="10255" w:type="dxa"/>
          </w:tcPr>
          <w:p w14:paraId="40006D91" w14:textId="77777777" w:rsidR="007F686F" w:rsidRDefault="007F686F" w:rsidP="001C0B85">
            <w:pPr>
              <w:tabs>
                <w:tab w:val="left" w:pos="990"/>
                <w:tab w:val="left" w:pos="1530"/>
                <w:tab w:val="left" w:pos="2070"/>
                <w:tab w:val="left" w:pos="2790"/>
                <w:tab w:val="left" w:pos="2880"/>
              </w:tabs>
            </w:pPr>
            <w:r>
              <w:rPr>
                <w:rFonts w:eastAsia="Calibri"/>
              </w:rPr>
              <w:t xml:space="preserve">A number that cannot be expressed as a fraction </w:t>
            </w:r>
            <w:r>
              <w:rPr>
                <w:rFonts w:eastAsia="Calibri"/>
                <w:i/>
              </w:rPr>
              <w:t>p/q</w:t>
            </w:r>
            <w:r>
              <w:rPr>
                <w:rFonts w:eastAsia="Calibri"/>
              </w:rPr>
              <w:t xml:space="preserve"> for any integers </w:t>
            </w:r>
            <w:r>
              <w:rPr>
                <w:rFonts w:eastAsia="Calibri"/>
                <w:i/>
              </w:rPr>
              <w:t>p</w:t>
            </w:r>
            <w:r>
              <w:rPr>
                <w:rFonts w:eastAsia="Calibri"/>
              </w:rPr>
              <w:t xml:space="preserve"> and </w:t>
            </w:r>
            <w:r>
              <w:rPr>
                <w:rFonts w:eastAsia="Calibri"/>
                <w:i/>
              </w:rPr>
              <w:t>q</w:t>
            </w:r>
            <w:r>
              <w:rPr>
                <w:rFonts w:eastAsia="Calibri"/>
              </w:rPr>
              <w:t>; have decimal expansions that neither terminate nor become periodic</w:t>
            </w:r>
          </w:p>
        </w:tc>
      </w:tr>
      <w:tr w:rsidR="007F686F" w14:paraId="102BB7B3" w14:textId="77777777" w:rsidTr="001C0B85">
        <w:tc>
          <w:tcPr>
            <w:tcW w:w="4135" w:type="dxa"/>
          </w:tcPr>
          <w:p w14:paraId="7C0F7747" w14:textId="77777777" w:rsidR="007F686F" w:rsidRDefault="007F686F" w:rsidP="001C0B85">
            <w:pPr>
              <w:tabs>
                <w:tab w:val="left" w:pos="990"/>
                <w:tab w:val="left" w:pos="1530"/>
                <w:tab w:val="left" w:pos="2070"/>
                <w:tab w:val="left" w:pos="2790"/>
                <w:tab w:val="left" w:pos="2880"/>
              </w:tabs>
            </w:pPr>
            <w:r>
              <w:t>Linear function</w:t>
            </w:r>
          </w:p>
        </w:tc>
        <w:tc>
          <w:tcPr>
            <w:tcW w:w="10255" w:type="dxa"/>
          </w:tcPr>
          <w:p w14:paraId="785FD999" w14:textId="77777777" w:rsidR="007F686F" w:rsidRDefault="007F686F" w:rsidP="001C0B85">
            <w:pPr>
              <w:tabs>
                <w:tab w:val="left" w:pos="990"/>
                <w:tab w:val="left" w:pos="1530"/>
                <w:tab w:val="left" w:pos="2070"/>
                <w:tab w:val="left" w:pos="2790"/>
                <w:tab w:val="left" w:pos="2880"/>
              </w:tabs>
            </w:pPr>
            <w:r>
              <w:t>A function characterized by a constant rate of change</w:t>
            </w:r>
          </w:p>
        </w:tc>
      </w:tr>
      <w:tr w:rsidR="007F686F" w14:paraId="55081D8E" w14:textId="77777777" w:rsidTr="001C0B85">
        <w:tc>
          <w:tcPr>
            <w:tcW w:w="4135" w:type="dxa"/>
          </w:tcPr>
          <w:p w14:paraId="7832FDE7" w14:textId="77777777" w:rsidR="007F686F" w:rsidRDefault="007F686F" w:rsidP="001C0B85">
            <w:pPr>
              <w:tabs>
                <w:tab w:val="left" w:pos="990"/>
                <w:tab w:val="left" w:pos="1530"/>
                <w:tab w:val="left" w:pos="2070"/>
                <w:tab w:val="left" w:pos="2790"/>
                <w:tab w:val="left" w:pos="2880"/>
              </w:tabs>
            </w:pPr>
            <w:r>
              <w:t>Literal equation</w:t>
            </w:r>
          </w:p>
        </w:tc>
        <w:tc>
          <w:tcPr>
            <w:tcW w:w="10255" w:type="dxa"/>
          </w:tcPr>
          <w:p w14:paraId="574389BE" w14:textId="77777777" w:rsidR="007F686F" w:rsidRPr="00626260" w:rsidRDefault="007F686F" w:rsidP="001C0B85">
            <w:pPr>
              <w:tabs>
                <w:tab w:val="left" w:pos="990"/>
                <w:tab w:val="left" w:pos="1530"/>
                <w:tab w:val="left" w:pos="2070"/>
                <w:tab w:val="left" w:pos="2790"/>
                <w:tab w:val="left" w:pos="2880"/>
              </w:tabs>
              <w:rPr>
                <w:i/>
              </w:rPr>
            </w:pPr>
            <w:r>
              <w:t xml:space="preserve">An equation where variables represent known values; </w:t>
            </w:r>
            <w:r>
              <w:rPr>
                <w:i/>
              </w:rPr>
              <w:t>V=</w:t>
            </w:r>
            <w:proofErr w:type="spellStart"/>
            <w:r>
              <w:rPr>
                <w:i/>
              </w:rPr>
              <w:t>lwh</w:t>
            </w:r>
            <w:proofErr w:type="spellEnd"/>
            <w:r>
              <w:rPr>
                <w:i/>
              </w:rPr>
              <w:t>, C=2πr, d=</w:t>
            </w:r>
            <w:proofErr w:type="spellStart"/>
            <w:r>
              <w:rPr>
                <w:i/>
              </w:rPr>
              <w:t>rt</w:t>
            </w:r>
            <w:proofErr w:type="spellEnd"/>
          </w:p>
        </w:tc>
      </w:tr>
      <w:tr w:rsidR="007F686F" w14:paraId="53C92A53" w14:textId="77777777" w:rsidTr="001C0B85">
        <w:tc>
          <w:tcPr>
            <w:tcW w:w="4135" w:type="dxa"/>
          </w:tcPr>
          <w:p w14:paraId="3362C121" w14:textId="77777777" w:rsidR="007F686F" w:rsidRDefault="007F686F" w:rsidP="001C0B85">
            <w:pPr>
              <w:tabs>
                <w:tab w:val="left" w:pos="990"/>
                <w:tab w:val="left" w:pos="1530"/>
                <w:tab w:val="left" w:pos="2070"/>
                <w:tab w:val="left" w:pos="2790"/>
                <w:tab w:val="left" w:pos="2880"/>
              </w:tabs>
            </w:pPr>
            <w:r>
              <w:t>Maximum</w:t>
            </w:r>
          </w:p>
        </w:tc>
        <w:tc>
          <w:tcPr>
            <w:tcW w:w="10255" w:type="dxa"/>
          </w:tcPr>
          <w:p w14:paraId="6E97E215" w14:textId="77777777" w:rsidR="007F686F" w:rsidRDefault="007F686F" w:rsidP="001C0B85">
            <w:pPr>
              <w:tabs>
                <w:tab w:val="left" w:pos="990"/>
                <w:tab w:val="left" w:pos="1530"/>
                <w:tab w:val="left" w:pos="2070"/>
                <w:tab w:val="left" w:pos="2790"/>
                <w:tab w:val="left" w:pos="2880"/>
              </w:tabs>
            </w:pPr>
            <w:r>
              <w:t>The greatest value of a function</w:t>
            </w:r>
          </w:p>
        </w:tc>
      </w:tr>
      <w:tr w:rsidR="007F686F" w14:paraId="18FAF892" w14:textId="77777777" w:rsidTr="001C0B85">
        <w:tc>
          <w:tcPr>
            <w:tcW w:w="4135" w:type="dxa"/>
          </w:tcPr>
          <w:p w14:paraId="6769A52A" w14:textId="77777777" w:rsidR="007F686F" w:rsidRDefault="007F686F" w:rsidP="001C0B85">
            <w:pPr>
              <w:tabs>
                <w:tab w:val="left" w:pos="990"/>
                <w:tab w:val="left" w:pos="1530"/>
                <w:tab w:val="left" w:pos="2070"/>
                <w:tab w:val="left" w:pos="2790"/>
                <w:tab w:val="left" w:pos="2880"/>
              </w:tabs>
            </w:pPr>
            <w:r>
              <w:t>Minimum</w:t>
            </w:r>
          </w:p>
        </w:tc>
        <w:tc>
          <w:tcPr>
            <w:tcW w:w="10255" w:type="dxa"/>
          </w:tcPr>
          <w:p w14:paraId="5AF2357E" w14:textId="77777777" w:rsidR="007F686F" w:rsidRDefault="007F686F" w:rsidP="001C0B85">
            <w:pPr>
              <w:tabs>
                <w:tab w:val="left" w:pos="990"/>
                <w:tab w:val="left" w:pos="1530"/>
                <w:tab w:val="left" w:pos="2070"/>
                <w:tab w:val="left" w:pos="2790"/>
                <w:tab w:val="left" w:pos="2880"/>
              </w:tabs>
            </w:pPr>
            <w:r>
              <w:t>The least value of a function</w:t>
            </w:r>
          </w:p>
        </w:tc>
      </w:tr>
      <w:tr w:rsidR="007F686F" w14:paraId="47BCE7CB" w14:textId="77777777" w:rsidTr="001C0B85">
        <w:tc>
          <w:tcPr>
            <w:tcW w:w="4135" w:type="dxa"/>
          </w:tcPr>
          <w:p w14:paraId="6F1EABB0" w14:textId="77777777" w:rsidR="007F686F" w:rsidRDefault="007F686F" w:rsidP="001C0B85">
            <w:pPr>
              <w:tabs>
                <w:tab w:val="left" w:pos="990"/>
                <w:tab w:val="left" w:pos="1530"/>
                <w:tab w:val="left" w:pos="2070"/>
                <w:tab w:val="left" w:pos="2790"/>
                <w:tab w:val="left" w:pos="2880"/>
              </w:tabs>
            </w:pPr>
            <w:r>
              <w:t>Monomial</w:t>
            </w:r>
          </w:p>
        </w:tc>
        <w:tc>
          <w:tcPr>
            <w:tcW w:w="10255" w:type="dxa"/>
          </w:tcPr>
          <w:p w14:paraId="06AD770D" w14:textId="77777777" w:rsidR="007F686F" w:rsidRDefault="007F686F" w:rsidP="001C0B85">
            <w:pPr>
              <w:tabs>
                <w:tab w:val="left" w:pos="990"/>
                <w:tab w:val="left" w:pos="1530"/>
                <w:tab w:val="left" w:pos="2070"/>
                <w:tab w:val="left" w:pos="2790"/>
                <w:tab w:val="left" w:pos="2880"/>
              </w:tabs>
            </w:pPr>
            <w:r>
              <w:t>A polynomial with only one term</w:t>
            </w:r>
          </w:p>
        </w:tc>
      </w:tr>
      <w:tr w:rsidR="007F686F" w14:paraId="70120B70" w14:textId="77777777" w:rsidTr="001C0B85">
        <w:tc>
          <w:tcPr>
            <w:tcW w:w="4135" w:type="dxa"/>
          </w:tcPr>
          <w:p w14:paraId="351527D2" w14:textId="77777777" w:rsidR="007F686F" w:rsidRDefault="007F686F" w:rsidP="001C0B85">
            <w:pPr>
              <w:tabs>
                <w:tab w:val="left" w:pos="990"/>
                <w:tab w:val="left" w:pos="1530"/>
                <w:tab w:val="left" w:pos="2070"/>
                <w:tab w:val="left" w:pos="2790"/>
                <w:tab w:val="left" w:pos="2880"/>
              </w:tabs>
            </w:pPr>
            <w:r>
              <w:t>Odd function</w:t>
            </w:r>
          </w:p>
        </w:tc>
        <w:tc>
          <w:tcPr>
            <w:tcW w:w="10255" w:type="dxa"/>
          </w:tcPr>
          <w:p w14:paraId="07A56B4D" w14:textId="2FC2BDD8" w:rsidR="007F686F" w:rsidRDefault="007F686F" w:rsidP="001C0B85">
            <w:pPr>
              <w:tabs>
                <w:tab w:val="left" w:pos="990"/>
                <w:tab w:val="left" w:pos="1530"/>
                <w:tab w:val="left" w:pos="2070"/>
                <w:tab w:val="left" w:pos="2790"/>
                <w:tab w:val="left" w:pos="2880"/>
              </w:tabs>
            </w:pPr>
            <w:r>
              <w:t>A function symmetric with respect to the origin</w:t>
            </w:r>
            <w:r w:rsidR="009834B4">
              <w:t>;</w:t>
            </w:r>
            <w:r w:rsidR="009834B4" w:rsidRPr="005F3504">
              <w:rPr>
                <w:i/>
              </w:rPr>
              <w:t xml:space="preserve"> f(-x) = -f(x)</w:t>
            </w:r>
          </w:p>
        </w:tc>
      </w:tr>
      <w:tr w:rsidR="007F686F" w14:paraId="16E263C4" w14:textId="77777777" w:rsidTr="001C0B85">
        <w:tc>
          <w:tcPr>
            <w:tcW w:w="4135" w:type="dxa"/>
          </w:tcPr>
          <w:p w14:paraId="7F4DB6CD" w14:textId="77777777" w:rsidR="007F686F" w:rsidRDefault="007F686F" w:rsidP="001C0B85">
            <w:pPr>
              <w:tabs>
                <w:tab w:val="left" w:pos="990"/>
                <w:tab w:val="left" w:pos="1530"/>
                <w:tab w:val="left" w:pos="2070"/>
                <w:tab w:val="left" w:pos="2790"/>
                <w:tab w:val="left" w:pos="2880"/>
              </w:tabs>
            </w:pPr>
            <w:r>
              <w:t>Piece-wise function</w:t>
            </w:r>
          </w:p>
        </w:tc>
        <w:tc>
          <w:tcPr>
            <w:tcW w:w="10255" w:type="dxa"/>
          </w:tcPr>
          <w:p w14:paraId="636AE50F" w14:textId="77777777" w:rsidR="007F686F" w:rsidRDefault="007F686F" w:rsidP="001C0B85">
            <w:pPr>
              <w:tabs>
                <w:tab w:val="left" w:pos="990"/>
                <w:tab w:val="left" w:pos="1530"/>
                <w:tab w:val="left" w:pos="2070"/>
                <w:tab w:val="left" w:pos="2790"/>
                <w:tab w:val="left" w:pos="2880"/>
              </w:tabs>
            </w:pPr>
            <w:r>
              <w:t>A function that consists of two or more functions defined on different intervals</w:t>
            </w:r>
          </w:p>
        </w:tc>
      </w:tr>
      <w:tr w:rsidR="007F686F" w14:paraId="26FB03FD" w14:textId="77777777" w:rsidTr="001C0B85">
        <w:tc>
          <w:tcPr>
            <w:tcW w:w="4135" w:type="dxa"/>
          </w:tcPr>
          <w:p w14:paraId="061A1E96" w14:textId="77777777" w:rsidR="007F686F" w:rsidRDefault="007F686F" w:rsidP="001C0B85">
            <w:pPr>
              <w:tabs>
                <w:tab w:val="left" w:pos="990"/>
                <w:tab w:val="left" w:pos="1530"/>
                <w:tab w:val="left" w:pos="2070"/>
                <w:tab w:val="left" w:pos="2790"/>
                <w:tab w:val="left" w:pos="2880"/>
              </w:tabs>
            </w:pPr>
            <w:r>
              <w:t>Polynomial</w:t>
            </w:r>
          </w:p>
        </w:tc>
        <w:tc>
          <w:tcPr>
            <w:tcW w:w="10255" w:type="dxa"/>
          </w:tcPr>
          <w:p w14:paraId="331425CD" w14:textId="77777777" w:rsidR="007F686F" w:rsidRDefault="007F686F" w:rsidP="001C0B85">
            <w:pPr>
              <w:tabs>
                <w:tab w:val="left" w:pos="990"/>
                <w:tab w:val="left" w:pos="1530"/>
                <w:tab w:val="left" w:pos="2070"/>
                <w:tab w:val="left" w:pos="2790"/>
                <w:tab w:val="left" w:pos="2880"/>
              </w:tabs>
            </w:pPr>
            <w:r>
              <w:t>A sum of terms that have positive integer exponents</w:t>
            </w:r>
          </w:p>
        </w:tc>
      </w:tr>
      <w:tr w:rsidR="007F686F" w14:paraId="4C499DFD" w14:textId="77777777" w:rsidTr="001C0B85">
        <w:tc>
          <w:tcPr>
            <w:tcW w:w="4135" w:type="dxa"/>
          </w:tcPr>
          <w:p w14:paraId="06D4C493" w14:textId="77777777" w:rsidR="007F686F" w:rsidRDefault="007F686F" w:rsidP="001C0B85">
            <w:pPr>
              <w:tabs>
                <w:tab w:val="left" w:pos="990"/>
                <w:tab w:val="left" w:pos="1530"/>
                <w:tab w:val="left" w:pos="2070"/>
                <w:tab w:val="left" w:pos="2790"/>
                <w:tab w:val="left" w:pos="2880"/>
              </w:tabs>
            </w:pPr>
            <w:r>
              <w:t>Quadratic function</w:t>
            </w:r>
          </w:p>
        </w:tc>
        <w:tc>
          <w:tcPr>
            <w:tcW w:w="10255" w:type="dxa"/>
          </w:tcPr>
          <w:p w14:paraId="2B85EFB4" w14:textId="77777777" w:rsidR="007F686F" w:rsidRPr="00626260" w:rsidRDefault="007F686F" w:rsidP="001C0B85">
            <w:pPr>
              <w:tabs>
                <w:tab w:val="left" w:pos="990"/>
                <w:tab w:val="left" w:pos="1530"/>
                <w:tab w:val="left" w:pos="2070"/>
                <w:tab w:val="left" w:pos="2790"/>
                <w:tab w:val="left" w:pos="2880"/>
              </w:tabs>
              <w:rPr>
                <w:i/>
              </w:rPr>
            </w:pPr>
            <w:r>
              <w:t xml:space="preserve">Any function in the family with parent function </w:t>
            </w:r>
            <w:r>
              <w:rPr>
                <w:i/>
              </w:rPr>
              <w:t>f(x) = x</w:t>
            </w:r>
            <w:r>
              <w:rPr>
                <w:i/>
                <w:vertAlign w:val="superscript"/>
              </w:rPr>
              <w:t>2</w:t>
            </w:r>
          </w:p>
        </w:tc>
      </w:tr>
      <w:tr w:rsidR="007F686F" w14:paraId="39521C73" w14:textId="77777777" w:rsidTr="001C0B85">
        <w:tc>
          <w:tcPr>
            <w:tcW w:w="4135" w:type="dxa"/>
          </w:tcPr>
          <w:p w14:paraId="3F3EC555" w14:textId="77777777" w:rsidR="007F686F" w:rsidRDefault="007F686F" w:rsidP="001C0B85">
            <w:pPr>
              <w:tabs>
                <w:tab w:val="left" w:pos="990"/>
                <w:tab w:val="left" w:pos="1530"/>
                <w:tab w:val="left" w:pos="2070"/>
                <w:tab w:val="left" w:pos="2790"/>
                <w:tab w:val="left" w:pos="2880"/>
              </w:tabs>
            </w:pPr>
            <w:r>
              <w:lastRenderedPageBreak/>
              <w:t>Radical</w:t>
            </w:r>
          </w:p>
        </w:tc>
        <w:tc>
          <w:tcPr>
            <w:tcW w:w="10255" w:type="dxa"/>
          </w:tcPr>
          <w:p w14:paraId="66252039" w14:textId="77777777" w:rsidR="007F686F" w:rsidRDefault="007F686F" w:rsidP="001C0B85">
            <w:pPr>
              <w:tabs>
                <w:tab w:val="left" w:pos="990"/>
                <w:tab w:val="left" w:pos="1530"/>
                <w:tab w:val="left" w:pos="2070"/>
                <w:tab w:val="left" w:pos="2790"/>
                <w:tab w:val="left" w:pos="2880"/>
              </w:tabs>
            </w:pPr>
            <w:r>
              <w:t xml:space="preserve">The symbol used to represent a root; </w:t>
            </w:r>
            <w:r w:rsidRPr="002D5ABC">
              <w:rPr>
                <w:position w:val="-12"/>
              </w:rPr>
              <w:object w:dxaOrig="360" w:dyaOrig="400" w14:anchorId="317C7662">
                <v:shape id="_x0000_i1026" type="#_x0000_t75" style="width:18pt;height:19.8pt" o:ole="">
                  <v:imagedata r:id="rId16" o:title=""/>
                </v:shape>
                <o:OLEObject Type="Embed" ProgID="Equation.3" ShapeID="_x0000_i1026" DrawAspect="Content" ObjectID="_1535264714" r:id="rId17"/>
              </w:object>
            </w:r>
          </w:p>
        </w:tc>
      </w:tr>
      <w:tr w:rsidR="007F686F" w14:paraId="73D0A304" w14:textId="77777777" w:rsidTr="001C0B85">
        <w:tc>
          <w:tcPr>
            <w:tcW w:w="4135" w:type="dxa"/>
          </w:tcPr>
          <w:p w14:paraId="1E1A3747" w14:textId="77777777" w:rsidR="007F686F" w:rsidRDefault="007F686F" w:rsidP="001C0B85">
            <w:pPr>
              <w:tabs>
                <w:tab w:val="left" w:pos="990"/>
                <w:tab w:val="left" w:pos="1530"/>
                <w:tab w:val="left" w:pos="2070"/>
                <w:tab w:val="left" w:pos="2790"/>
                <w:tab w:val="left" w:pos="2880"/>
              </w:tabs>
            </w:pPr>
            <w:r>
              <w:t>Radical expression</w:t>
            </w:r>
          </w:p>
        </w:tc>
        <w:tc>
          <w:tcPr>
            <w:tcW w:w="10255" w:type="dxa"/>
          </w:tcPr>
          <w:p w14:paraId="6EC76DEA" w14:textId="77777777" w:rsidR="007F686F" w:rsidRDefault="007F686F" w:rsidP="001C0B85">
            <w:pPr>
              <w:tabs>
                <w:tab w:val="left" w:pos="990"/>
                <w:tab w:val="left" w:pos="1530"/>
                <w:tab w:val="left" w:pos="2070"/>
                <w:tab w:val="left" w:pos="2790"/>
                <w:tab w:val="left" w:pos="2880"/>
              </w:tabs>
            </w:pPr>
            <w:r>
              <w:t xml:space="preserve">An expression containing a root symbol; </w:t>
            </w:r>
            <w:r w:rsidRPr="002D5ABC">
              <w:rPr>
                <w:position w:val="-12"/>
              </w:rPr>
              <w:object w:dxaOrig="360" w:dyaOrig="400" w14:anchorId="0ED66785">
                <v:shape id="_x0000_i1027" type="#_x0000_t75" style="width:18pt;height:19.8pt" o:ole="">
                  <v:imagedata r:id="rId16" o:title=""/>
                </v:shape>
                <o:OLEObject Type="Embed" ProgID="Equation.3" ShapeID="_x0000_i1027" DrawAspect="Content" ObjectID="_1535264715" r:id="rId18"/>
              </w:object>
            </w:r>
          </w:p>
        </w:tc>
      </w:tr>
      <w:tr w:rsidR="007F686F" w14:paraId="2267F4F4" w14:textId="77777777" w:rsidTr="001C0B85">
        <w:tc>
          <w:tcPr>
            <w:tcW w:w="4135" w:type="dxa"/>
          </w:tcPr>
          <w:p w14:paraId="260AB7C8" w14:textId="77777777" w:rsidR="007F686F" w:rsidRDefault="007F686F" w:rsidP="001C0B85">
            <w:pPr>
              <w:tabs>
                <w:tab w:val="left" w:pos="990"/>
                <w:tab w:val="left" w:pos="1530"/>
                <w:tab w:val="left" w:pos="2070"/>
                <w:tab w:val="left" w:pos="2790"/>
                <w:tab w:val="left" w:pos="2880"/>
              </w:tabs>
            </w:pPr>
            <w:r>
              <w:t>Radicand</w:t>
            </w:r>
          </w:p>
        </w:tc>
        <w:tc>
          <w:tcPr>
            <w:tcW w:w="10255" w:type="dxa"/>
          </w:tcPr>
          <w:p w14:paraId="043939B8" w14:textId="77777777" w:rsidR="007F686F" w:rsidRDefault="007F686F" w:rsidP="001C0B85">
            <w:pPr>
              <w:tabs>
                <w:tab w:val="left" w:pos="990"/>
                <w:tab w:val="left" w:pos="1530"/>
                <w:tab w:val="left" w:pos="2070"/>
                <w:tab w:val="left" w:pos="2790"/>
                <w:tab w:val="left" w:pos="2880"/>
              </w:tabs>
            </w:pPr>
            <w:r>
              <w:t>The quantity under a radical sign</w:t>
            </w:r>
          </w:p>
        </w:tc>
      </w:tr>
      <w:tr w:rsidR="007F686F" w14:paraId="22CC92F8" w14:textId="77777777" w:rsidTr="001C0B85">
        <w:tc>
          <w:tcPr>
            <w:tcW w:w="4135" w:type="dxa"/>
          </w:tcPr>
          <w:p w14:paraId="092CF575" w14:textId="77777777" w:rsidR="007F686F" w:rsidRDefault="007F686F" w:rsidP="001C0B85">
            <w:pPr>
              <w:tabs>
                <w:tab w:val="left" w:pos="990"/>
                <w:tab w:val="left" w:pos="1530"/>
                <w:tab w:val="left" w:pos="2070"/>
                <w:tab w:val="left" w:pos="2790"/>
                <w:tab w:val="left" w:pos="2880"/>
              </w:tabs>
            </w:pPr>
            <w:r>
              <w:t>Range</w:t>
            </w:r>
          </w:p>
        </w:tc>
        <w:tc>
          <w:tcPr>
            <w:tcW w:w="10255" w:type="dxa"/>
          </w:tcPr>
          <w:p w14:paraId="1CD1418E" w14:textId="77777777" w:rsidR="007F686F" w:rsidRDefault="007F686F" w:rsidP="001C0B85">
            <w:pPr>
              <w:tabs>
                <w:tab w:val="left" w:pos="990"/>
                <w:tab w:val="left" w:pos="1530"/>
                <w:tab w:val="left" w:pos="2070"/>
                <w:tab w:val="left" w:pos="2790"/>
                <w:tab w:val="left" w:pos="2880"/>
              </w:tabs>
            </w:pPr>
            <w:r>
              <w:t>The set of output values for a function</w:t>
            </w:r>
          </w:p>
        </w:tc>
      </w:tr>
      <w:tr w:rsidR="007F686F" w14:paraId="0FE36621" w14:textId="77777777" w:rsidTr="001C0B85">
        <w:tc>
          <w:tcPr>
            <w:tcW w:w="4135" w:type="dxa"/>
          </w:tcPr>
          <w:p w14:paraId="1D2EF848" w14:textId="77777777" w:rsidR="007F686F" w:rsidRDefault="007F686F" w:rsidP="001C0B85">
            <w:pPr>
              <w:tabs>
                <w:tab w:val="left" w:pos="990"/>
                <w:tab w:val="left" w:pos="1530"/>
                <w:tab w:val="left" w:pos="2070"/>
                <w:tab w:val="left" w:pos="2790"/>
                <w:tab w:val="left" w:pos="2880"/>
              </w:tabs>
            </w:pPr>
            <w:r>
              <w:t>Rational expression</w:t>
            </w:r>
          </w:p>
        </w:tc>
        <w:tc>
          <w:tcPr>
            <w:tcW w:w="10255" w:type="dxa"/>
          </w:tcPr>
          <w:p w14:paraId="2DF7A0DF" w14:textId="77777777" w:rsidR="007F686F" w:rsidRDefault="007F686F" w:rsidP="001C0B85">
            <w:pPr>
              <w:tabs>
                <w:tab w:val="left" w:pos="990"/>
                <w:tab w:val="left" w:pos="1530"/>
                <w:tab w:val="left" w:pos="2070"/>
                <w:tab w:val="left" w:pos="2790"/>
                <w:tab w:val="left" w:pos="2880"/>
              </w:tabs>
            </w:pPr>
            <w:r>
              <w:t xml:space="preserve">A ratio of two polynomial expressions with a non-zero denominator; </w:t>
            </w:r>
            <w:r w:rsidRPr="00626260">
              <w:rPr>
                <w:position w:val="-24"/>
              </w:rPr>
              <w:object w:dxaOrig="660" w:dyaOrig="620" w14:anchorId="524E0B98">
                <v:shape id="_x0000_i1028" type="#_x0000_t75" style="width:33pt;height:31.2pt" o:ole="">
                  <v:imagedata r:id="rId19" o:title=""/>
                </v:shape>
                <o:OLEObject Type="Embed" ProgID="Equation.3" ShapeID="_x0000_i1028" DrawAspect="Content" ObjectID="_1535264716" r:id="rId20"/>
              </w:object>
            </w:r>
          </w:p>
        </w:tc>
      </w:tr>
      <w:tr w:rsidR="007F686F" w14:paraId="5C27D74E" w14:textId="77777777" w:rsidTr="001C0B85">
        <w:tc>
          <w:tcPr>
            <w:tcW w:w="4135" w:type="dxa"/>
          </w:tcPr>
          <w:p w14:paraId="21D1AEAC" w14:textId="77777777" w:rsidR="007F686F" w:rsidRDefault="007F686F" w:rsidP="001C0B85">
            <w:pPr>
              <w:tabs>
                <w:tab w:val="left" w:pos="990"/>
                <w:tab w:val="left" w:pos="1530"/>
                <w:tab w:val="left" w:pos="2070"/>
                <w:tab w:val="left" w:pos="2790"/>
                <w:tab w:val="left" w:pos="2880"/>
              </w:tabs>
            </w:pPr>
            <w:r>
              <w:t>Rational number</w:t>
            </w:r>
          </w:p>
        </w:tc>
        <w:tc>
          <w:tcPr>
            <w:tcW w:w="10255" w:type="dxa"/>
          </w:tcPr>
          <w:p w14:paraId="0426B62F" w14:textId="77777777" w:rsidR="007F686F" w:rsidRDefault="007F686F" w:rsidP="001C0B85">
            <w:pPr>
              <w:tabs>
                <w:tab w:val="left" w:pos="990"/>
                <w:tab w:val="left" w:pos="1530"/>
                <w:tab w:val="left" w:pos="2070"/>
                <w:tab w:val="left" w:pos="2790"/>
                <w:tab w:val="left" w:pos="2880"/>
              </w:tabs>
            </w:pPr>
            <w:r>
              <w:t>A number that can be written as a ratio of two integers</w:t>
            </w:r>
          </w:p>
        </w:tc>
      </w:tr>
      <w:tr w:rsidR="007F686F" w14:paraId="449BC43C" w14:textId="77777777" w:rsidTr="001C0B85">
        <w:tc>
          <w:tcPr>
            <w:tcW w:w="4135" w:type="dxa"/>
          </w:tcPr>
          <w:p w14:paraId="7F7BA7F2" w14:textId="77777777" w:rsidR="007F686F" w:rsidRDefault="007F686F" w:rsidP="001C0B85">
            <w:pPr>
              <w:tabs>
                <w:tab w:val="left" w:pos="990"/>
                <w:tab w:val="left" w:pos="1530"/>
                <w:tab w:val="left" w:pos="2070"/>
                <w:tab w:val="left" w:pos="2790"/>
                <w:tab w:val="left" w:pos="2880"/>
              </w:tabs>
            </w:pPr>
            <w:r>
              <w:t>Scatter plot</w:t>
            </w:r>
          </w:p>
        </w:tc>
        <w:tc>
          <w:tcPr>
            <w:tcW w:w="10255" w:type="dxa"/>
          </w:tcPr>
          <w:p w14:paraId="45E6DC3C" w14:textId="77777777" w:rsidR="007F686F" w:rsidRDefault="007F686F" w:rsidP="001C0B85">
            <w:pPr>
              <w:tabs>
                <w:tab w:val="left" w:pos="990"/>
                <w:tab w:val="left" w:pos="1530"/>
                <w:tab w:val="left" w:pos="2070"/>
                <w:tab w:val="left" w:pos="2790"/>
                <w:tab w:val="left" w:pos="2880"/>
              </w:tabs>
            </w:pPr>
            <w:r>
              <w:t>A two-variable data display in which values on a horizontal axis represent value of one variable and values on a vertical axis represent values of the other variable</w:t>
            </w:r>
          </w:p>
        </w:tc>
      </w:tr>
      <w:tr w:rsidR="007F686F" w14:paraId="5BCAE768" w14:textId="77777777" w:rsidTr="001C0B85">
        <w:tc>
          <w:tcPr>
            <w:tcW w:w="4135" w:type="dxa"/>
          </w:tcPr>
          <w:p w14:paraId="26C414DB" w14:textId="77777777" w:rsidR="007F686F" w:rsidRDefault="007F686F" w:rsidP="001C0B85">
            <w:pPr>
              <w:tabs>
                <w:tab w:val="left" w:pos="990"/>
                <w:tab w:val="left" w:pos="1530"/>
                <w:tab w:val="left" w:pos="2070"/>
                <w:tab w:val="left" w:pos="2790"/>
                <w:tab w:val="left" w:pos="2880"/>
              </w:tabs>
            </w:pPr>
            <w:r>
              <w:t>Slope</w:t>
            </w:r>
          </w:p>
        </w:tc>
        <w:tc>
          <w:tcPr>
            <w:tcW w:w="10255" w:type="dxa"/>
          </w:tcPr>
          <w:p w14:paraId="4B60CDFB" w14:textId="5661F762" w:rsidR="007F686F" w:rsidRDefault="00922EB5" w:rsidP="001C0B85">
            <w:pPr>
              <w:tabs>
                <w:tab w:val="left" w:pos="990"/>
                <w:tab w:val="left" w:pos="1530"/>
                <w:tab w:val="left" w:pos="2070"/>
                <w:tab w:val="left" w:pos="2790"/>
                <w:tab w:val="left" w:pos="2880"/>
              </w:tabs>
            </w:pPr>
            <w:r>
              <w:rPr>
                <w:noProof/>
              </w:rPr>
              <w:t>The ratio of the vertical change to the horizontal change between two points on a line</w:t>
            </w:r>
          </w:p>
        </w:tc>
      </w:tr>
      <w:tr w:rsidR="007F686F" w14:paraId="4E529466" w14:textId="77777777" w:rsidTr="001C0B85">
        <w:tc>
          <w:tcPr>
            <w:tcW w:w="4135" w:type="dxa"/>
          </w:tcPr>
          <w:p w14:paraId="121C56BA" w14:textId="77777777" w:rsidR="007F686F" w:rsidRDefault="007F686F" w:rsidP="001C0B85">
            <w:pPr>
              <w:tabs>
                <w:tab w:val="left" w:pos="990"/>
                <w:tab w:val="left" w:pos="1530"/>
                <w:tab w:val="left" w:pos="2070"/>
                <w:tab w:val="left" w:pos="2790"/>
                <w:tab w:val="left" w:pos="2880"/>
              </w:tabs>
            </w:pPr>
            <w:r>
              <w:t>Square root function</w:t>
            </w:r>
          </w:p>
        </w:tc>
        <w:tc>
          <w:tcPr>
            <w:tcW w:w="10255" w:type="dxa"/>
          </w:tcPr>
          <w:p w14:paraId="6437DE28" w14:textId="77777777" w:rsidR="007F686F" w:rsidRDefault="007F686F" w:rsidP="001C0B85">
            <w:pPr>
              <w:tabs>
                <w:tab w:val="left" w:pos="990"/>
                <w:tab w:val="left" w:pos="1530"/>
                <w:tab w:val="left" w:pos="2070"/>
                <w:tab w:val="left" w:pos="2790"/>
                <w:tab w:val="left" w:pos="2880"/>
              </w:tabs>
            </w:pPr>
            <w:r>
              <w:t xml:space="preserve">Any function in the family with parent function </w:t>
            </w:r>
            <w:r w:rsidRPr="00B73C6E">
              <w:rPr>
                <w:position w:val="-10"/>
              </w:rPr>
              <w:object w:dxaOrig="1100" w:dyaOrig="380" w14:anchorId="171F9B7D">
                <v:shape id="_x0000_i1029" type="#_x0000_t75" style="width:54.6pt;height:18.6pt" o:ole="">
                  <v:imagedata r:id="rId21" o:title=""/>
                </v:shape>
                <o:OLEObject Type="Embed" ProgID="Equation.3" ShapeID="_x0000_i1029" DrawAspect="Content" ObjectID="_1535264717" r:id="rId22"/>
              </w:object>
            </w:r>
          </w:p>
        </w:tc>
      </w:tr>
      <w:tr w:rsidR="007F686F" w14:paraId="36750712" w14:textId="77777777" w:rsidTr="001C0B85">
        <w:tc>
          <w:tcPr>
            <w:tcW w:w="4135" w:type="dxa"/>
          </w:tcPr>
          <w:p w14:paraId="5113EE29" w14:textId="77777777" w:rsidR="007F686F" w:rsidRDefault="007F686F" w:rsidP="001C0B85">
            <w:pPr>
              <w:tabs>
                <w:tab w:val="left" w:pos="990"/>
                <w:tab w:val="left" w:pos="1530"/>
                <w:tab w:val="left" w:pos="2070"/>
                <w:tab w:val="left" w:pos="2790"/>
                <w:tab w:val="left" w:pos="2880"/>
              </w:tabs>
            </w:pPr>
            <w:r>
              <w:t>Step function</w:t>
            </w:r>
          </w:p>
        </w:tc>
        <w:tc>
          <w:tcPr>
            <w:tcW w:w="10255" w:type="dxa"/>
          </w:tcPr>
          <w:p w14:paraId="04A48453" w14:textId="77777777" w:rsidR="007F686F" w:rsidRDefault="007F686F" w:rsidP="001C0B85">
            <w:pPr>
              <w:tabs>
                <w:tab w:val="left" w:pos="990"/>
                <w:tab w:val="left" w:pos="1530"/>
                <w:tab w:val="left" w:pos="2070"/>
                <w:tab w:val="left" w:pos="2790"/>
                <w:tab w:val="left" w:pos="2880"/>
              </w:tabs>
            </w:pPr>
            <w:r>
              <w:t>A function whose graph consists of a series of horizontal line segments</w:t>
            </w:r>
          </w:p>
        </w:tc>
      </w:tr>
      <w:tr w:rsidR="007F686F" w14:paraId="0DBE3CF0" w14:textId="77777777" w:rsidTr="001C0B85">
        <w:tc>
          <w:tcPr>
            <w:tcW w:w="4135" w:type="dxa"/>
          </w:tcPr>
          <w:p w14:paraId="429D09BE" w14:textId="77777777" w:rsidR="007F686F" w:rsidRDefault="007F686F" w:rsidP="001C0B85">
            <w:pPr>
              <w:tabs>
                <w:tab w:val="left" w:pos="990"/>
                <w:tab w:val="left" w:pos="1530"/>
                <w:tab w:val="left" w:pos="2070"/>
                <w:tab w:val="left" w:pos="2790"/>
                <w:tab w:val="left" w:pos="2880"/>
              </w:tabs>
            </w:pPr>
            <w:r>
              <w:t>Systems of equations</w:t>
            </w:r>
          </w:p>
        </w:tc>
        <w:tc>
          <w:tcPr>
            <w:tcW w:w="10255" w:type="dxa"/>
          </w:tcPr>
          <w:p w14:paraId="1D8B8D73" w14:textId="77777777" w:rsidR="007F686F" w:rsidRDefault="007F686F" w:rsidP="001C0B85">
            <w:pPr>
              <w:tabs>
                <w:tab w:val="left" w:pos="990"/>
                <w:tab w:val="left" w:pos="1530"/>
                <w:tab w:val="left" w:pos="2070"/>
                <w:tab w:val="left" w:pos="2790"/>
                <w:tab w:val="left" w:pos="2880"/>
              </w:tabs>
            </w:pPr>
            <w:r>
              <w:t>A set of two or more equations with the same variables</w:t>
            </w:r>
          </w:p>
        </w:tc>
      </w:tr>
      <w:tr w:rsidR="007F686F" w14:paraId="723044D5" w14:textId="77777777" w:rsidTr="001C0B85">
        <w:tc>
          <w:tcPr>
            <w:tcW w:w="4135" w:type="dxa"/>
          </w:tcPr>
          <w:p w14:paraId="56347397" w14:textId="77777777" w:rsidR="007F686F" w:rsidRDefault="007F686F" w:rsidP="001C0B85">
            <w:pPr>
              <w:tabs>
                <w:tab w:val="left" w:pos="990"/>
                <w:tab w:val="left" w:pos="1530"/>
                <w:tab w:val="left" w:pos="2070"/>
                <w:tab w:val="left" w:pos="2790"/>
                <w:tab w:val="left" w:pos="2880"/>
              </w:tabs>
            </w:pPr>
            <w:r>
              <w:t>Term</w:t>
            </w:r>
          </w:p>
        </w:tc>
        <w:tc>
          <w:tcPr>
            <w:tcW w:w="10255" w:type="dxa"/>
          </w:tcPr>
          <w:p w14:paraId="35434EBC" w14:textId="77777777" w:rsidR="007F686F" w:rsidRDefault="007F686F" w:rsidP="001C0B85">
            <w:pPr>
              <w:tabs>
                <w:tab w:val="left" w:pos="990"/>
                <w:tab w:val="left" w:pos="1530"/>
                <w:tab w:val="left" w:pos="2070"/>
                <w:tab w:val="left" w:pos="2790"/>
                <w:tab w:val="left" w:pos="2880"/>
              </w:tabs>
            </w:pPr>
            <w:r>
              <w:t>An algebraic expression that represents only multiplication and division between variables and constants</w:t>
            </w:r>
          </w:p>
        </w:tc>
      </w:tr>
      <w:tr w:rsidR="007F686F" w14:paraId="6C40D117" w14:textId="77777777" w:rsidTr="001C0B85">
        <w:tc>
          <w:tcPr>
            <w:tcW w:w="4135" w:type="dxa"/>
          </w:tcPr>
          <w:p w14:paraId="40CD849B" w14:textId="77777777" w:rsidR="007F686F" w:rsidRDefault="007F686F" w:rsidP="001C0B85">
            <w:pPr>
              <w:tabs>
                <w:tab w:val="left" w:pos="990"/>
                <w:tab w:val="left" w:pos="1530"/>
                <w:tab w:val="left" w:pos="2070"/>
                <w:tab w:val="left" w:pos="2790"/>
                <w:tab w:val="left" w:pos="2880"/>
              </w:tabs>
            </w:pPr>
            <w:r>
              <w:t>Trinomial</w:t>
            </w:r>
          </w:p>
        </w:tc>
        <w:tc>
          <w:tcPr>
            <w:tcW w:w="10255" w:type="dxa"/>
          </w:tcPr>
          <w:p w14:paraId="2765176F" w14:textId="77777777" w:rsidR="007F686F" w:rsidRDefault="007F686F" w:rsidP="001C0B85">
            <w:pPr>
              <w:tabs>
                <w:tab w:val="left" w:pos="990"/>
                <w:tab w:val="left" w:pos="1530"/>
                <w:tab w:val="left" w:pos="2070"/>
                <w:tab w:val="left" w:pos="2790"/>
                <w:tab w:val="left" w:pos="2880"/>
              </w:tabs>
            </w:pPr>
            <w:r>
              <w:t>A polynomial with exactly three terms</w:t>
            </w:r>
          </w:p>
        </w:tc>
      </w:tr>
      <w:tr w:rsidR="007F686F" w14:paraId="6005BEDE" w14:textId="77777777" w:rsidTr="001C0B85">
        <w:tc>
          <w:tcPr>
            <w:tcW w:w="4135" w:type="dxa"/>
          </w:tcPr>
          <w:p w14:paraId="0DA26269" w14:textId="77777777" w:rsidR="007F686F" w:rsidRDefault="007F686F" w:rsidP="001C0B85">
            <w:pPr>
              <w:tabs>
                <w:tab w:val="left" w:pos="990"/>
                <w:tab w:val="left" w:pos="1530"/>
                <w:tab w:val="left" w:pos="2070"/>
                <w:tab w:val="left" w:pos="2790"/>
                <w:tab w:val="left" w:pos="2880"/>
              </w:tabs>
            </w:pPr>
            <w:r>
              <w:t>Variable</w:t>
            </w:r>
          </w:p>
        </w:tc>
        <w:tc>
          <w:tcPr>
            <w:tcW w:w="10255" w:type="dxa"/>
          </w:tcPr>
          <w:p w14:paraId="29A5FDC9" w14:textId="70D8B754" w:rsidR="007F686F" w:rsidRDefault="00360DF0" w:rsidP="001C0B85">
            <w:pPr>
              <w:tabs>
                <w:tab w:val="left" w:pos="990"/>
                <w:tab w:val="left" w:pos="1530"/>
                <w:tab w:val="left" w:pos="2070"/>
                <w:tab w:val="left" w:pos="2790"/>
                <w:tab w:val="left" w:pos="2880"/>
              </w:tabs>
            </w:pPr>
            <w:r>
              <w:t>A sy</w:t>
            </w:r>
            <w:r w:rsidR="007F686F">
              <w:t>mbol used to represent an unknown or undetermined value in an expression or equation</w:t>
            </w:r>
          </w:p>
        </w:tc>
      </w:tr>
      <w:tr w:rsidR="007F686F" w14:paraId="42DC3635" w14:textId="77777777" w:rsidTr="001C0B85">
        <w:tc>
          <w:tcPr>
            <w:tcW w:w="4135" w:type="dxa"/>
          </w:tcPr>
          <w:p w14:paraId="577822FD" w14:textId="77777777" w:rsidR="007F686F" w:rsidRDefault="007F686F" w:rsidP="001C0B85">
            <w:pPr>
              <w:tabs>
                <w:tab w:val="left" w:pos="990"/>
                <w:tab w:val="left" w:pos="1530"/>
                <w:tab w:val="left" w:pos="2070"/>
                <w:tab w:val="left" w:pos="2790"/>
                <w:tab w:val="left" w:pos="2880"/>
              </w:tabs>
            </w:pPr>
            <w:r>
              <w:t>Zeros</w:t>
            </w:r>
          </w:p>
        </w:tc>
        <w:tc>
          <w:tcPr>
            <w:tcW w:w="10255" w:type="dxa"/>
          </w:tcPr>
          <w:p w14:paraId="36E323AB" w14:textId="77777777" w:rsidR="007F686F" w:rsidRDefault="007F686F" w:rsidP="001C0B85">
            <w:pPr>
              <w:tabs>
                <w:tab w:val="left" w:pos="990"/>
                <w:tab w:val="left" w:pos="1530"/>
                <w:tab w:val="left" w:pos="2070"/>
                <w:tab w:val="left" w:pos="2790"/>
                <w:tab w:val="left" w:pos="2880"/>
              </w:tabs>
            </w:pPr>
            <w:r>
              <w:t>The values of the independent variable (</w:t>
            </w:r>
            <w:r w:rsidRPr="00A04C8F">
              <w:rPr>
                <w:i/>
              </w:rPr>
              <w:t>x</w:t>
            </w:r>
            <w:r>
              <w:t>-value) that make the corresponding values of the function equal to zero</w:t>
            </w:r>
          </w:p>
        </w:tc>
      </w:tr>
    </w:tbl>
    <w:p w14:paraId="77F4FC34" w14:textId="77777777" w:rsidR="00BA1DEF" w:rsidRDefault="00BA1DEF" w:rsidP="00BA1DEF">
      <w:pPr>
        <w:tabs>
          <w:tab w:val="left" w:pos="990"/>
          <w:tab w:val="left" w:pos="1530"/>
          <w:tab w:val="left" w:pos="2070"/>
          <w:tab w:val="left" w:pos="2790"/>
          <w:tab w:val="left" w:pos="2880"/>
        </w:tabs>
      </w:pPr>
    </w:p>
    <w:p w14:paraId="0C7C5A8B" w14:textId="77777777" w:rsidR="00BA1DEF" w:rsidRDefault="00BA1DEF" w:rsidP="00BA1DEF">
      <w:r>
        <w:br w:type="page"/>
      </w:r>
    </w:p>
    <w:p w14:paraId="19AA3F85" w14:textId="77777777" w:rsidR="00BA1DEF" w:rsidRDefault="00BA1DEF" w:rsidP="00BA1DEF">
      <w:pPr>
        <w:tabs>
          <w:tab w:val="left" w:pos="990"/>
          <w:tab w:val="left" w:pos="1530"/>
          <w:tab w:val="left" w:pos="2070"/>
          <w:tab w:val="left" w:pos="2790"/>
          <w:tab w:val="left" w:pos="2880"/>
        </w:tabs>
        <w:jc w:val="center"/>
      </w:pPr>
      <w:r>
        <w:lastRenderedPageBreak/>
        <w:t>Appendix</w:t>
      </w:r>
    </w:p>
    <w:p w14:paraId="33538D8F" w14:textId="77777777" w:rsidR="00BA1DEF" w:rsidRDefault="00BA1DEF" w:rsidP="00BA1DEF">
      <w:pPr>
        <w:tabs>
          <w:tab w:val="left" w:pos="990"/>
          <w:tab w:val="left" w:pos="1530"/>
          <w:tab w:val="left" w:pos="2070"/>
          <w:tab w:val="left" w:pos="2790"/>
          <w:tab w:val="left" w:pos="2880"/>
        </w:tabs>
        <w:jc w:val="center"/>
      </w:pPr>
    </w:p>
    <w:p w14:paraId="276A824A" w14:textId="77777777" w:rsidR="00BA1DEF" w:rsidRDefault="00BA1DEF" w:rsidP="00BA1DEF">
      <w:pPr>
        <w:rPr>
          <w:rFonts w:eastAsia="Calibri"/>
        </w:rPr>
      </w:pPr>
      <w:r>
        <w:rPr>
          <w:rFonts w:eastAsia="Calibri"/>
        </w:rPr>
        <w:t>Table 1: Properties of Operations</w:t>
      </w:r>
    </w:p>
    <w:p w14:paraId="3C151478" w14:textId="77777777" w:rsidR="00BA1DEF" w:rsidRDefault="00BA1DEF" w:rsidP="00BA1DEF">
      <w:pPr>
        <w:rPr>
          <w:rFonts w:eastAsia="Calibri"/>
        </w:rPr>
      </w:pPr>
    </w:p>
    <w:tbl>
      <w:tblPr>
        <w:tblStyle w:val="TableGrid"/>
        <w:tblW w:w="0" w:type="auto"/>
        <w:tblLook w:val="04A0" w:firstRow="1" w:lastRow="0" w:firstColumn="1" w:lastColumn="0" w:noHBand="0" w:noVBand="1"/>
      </w:tblPr>
      <w:tblGrid>
        <w:gridCol w:w="4698"/>
        <w:gridCol w:w="6570"/>
      </w:tblGrid>
      <w:tr w:rsidR="00BA1DEF" w14:paraId="1AE98CFF" w14:textId="77777777" w:rsidTr="00116F2C">
        <w:tc>
          <w:tcPr>
            <w:tcW w:w="4698" w:type="dxa"/>
          </w:tcPr>
          <w:p w14:paraId="0FBF134B" w14:textId="77777777" w:rsidR="00BA1DEF" w:rsidRDefault="00BA1DEF" w:rsidP="00116F2C">
            <w:pPr>
              <w:rPr>
                <w:rFonts w:eastAsia="Calibri"/>
              </w:rPr>
            </w:pPr>
            <w:r>
              <w:rPr>
                <w:rFonts w:eastAsia="Calibri"/>
              </w:rPr>
              <w:t>Associative property of addition</w:t>
            </w:r>
          </w:p>
        </w:tc>
        <w:tc>
          <w:tcPr>
            <w:tcW w:w="6570" w:type="dxa"/>
          </w:tcPr>
          <w:p w14:paraId="3053D39A" w14:textId="77777777" w:rsidR="00BA1DEF" w:rsidRDefault="00BA1DEF" w:rsidP="00116F2C">
            <w:pPr>
              <w:rPr>
                <w:rFonts w:eastAsia="Calibri"/>
              </w:rPr>
            </w:pPr>
            <w:r>
              <w:rPr>
                <w:rFonts w:eastAsia="Calibri"/>
              </w:rPr>
              <w:t>(a + b) + c = a + (b + c)</w:t>
            </w:r>
          </w:p>
        </w:tc>
      </w:tr>
      <w:tr w:rsidR="00BA1DEF" w14:paraId="0FA49671" w14:textId="77777777" w:rsidTr="00116F2C">
        <w:tc>
          <w:tcPr>
            <w:tcW w:w="4698" w:type="dxa"/>
          </w:tcPr>
          <w:p w14:paraId="0CD2C225" w14:textId="77777777" w:rsidR="00BA1DEF" w:rsidRDefault="00BA1DEF" w:rsidP="00116F2C">
            <w:pPr>
              <w:rPr>
                <w:rFonts w:eastAsia="Calibri"/>
              </w:rPr>
            </w:pPr>
            <w:r>
              <w:rPr>
                <w:rFonts w:eastAsia="Calibri"/>
              </w:rPr>
              <w:t>Commutative property of addition</w:t>
            </w:r>
          </w:p>
        </w:tc>
        <w:tc>
          <w:tcPr>
            <w:tcW w:w="6570" w:type="dxa"/>
          </w:tcPr>
          <w:p w14:paraId="0C6EBF11" w14:textId="77777777" w:rsidR="00BA1DEF" w:rsidRDefault="00BA1DEF" w:rsidP="00116F2C">
            <w:pPr>
              <w:rPr>
                <w:rFonts w:eastAsia="Calibri"/>
              </w:rPr>
            </w:pPr>
            <w:r>
              <w:rPr>
                <w:rFonts w:eastAsia="Calibri"/>
              </w:rPr>
              <w:t>a + b = b + a</w:t>
            </w:r>
          </w:p>
        </w:tc>
      </w:tr>
      <w:tr w:rsidR="00BA1DEF" w14:paraId="0D84CFD0" w14:textId="77777777" w:rsidTr="00116F2C">
        <w:tc>
          <w:tcPr>
            <w:tcW w:w="4698" w:type="dxa"/>
          </w:tcPr>
          <w:p w14:paraId="382C276C" w14:textId="77777777" w:rsidR="00BA1DEF" w:rsidRDefault="00BA1DEF" w:rsidP="00116F2C">
            <w:pPr>
              <w:rPr>
                <w:rFonts w:eastAsia="Calibri"/>
              </w:rPr>
            </w:pPr>
            <w:r>
              <w:rPr>
                <w:rFonts w:eastAsia="Calibri"/>
              </w:rPr>
              <w:t>Additive identity property of 0</w:t>
            </w:r>
          </w:p>
        </w:tc>
        <w:tc>
          <w:tcPr>
            <w:tcW w:w="6570" w:type="dxa"/>
          </w:tcPr>
          <w:p w14:paraId="10F120D2" w14:textId="77777777" w:rsidR="00BA1DEF" w:rsidRDefault="00BA1DEF" w:rsidP="00116F2C">
            <w:pPr>
              <w:rPr>
                <w:rFonts w:eastAsia="Calibri"/>
              </w:rPr>
            </w:pPr>
            <w:r>
              <w:rPr>
                <w:rFonts w:eastAsia="Calibri"/>
              </w:rPr>
              <w:t>a + 0 = 0 + a = a</w:t>
            </w:r>
          </w:p>
        </w:tc>
      </w:tr>
      <w:tr w:rsidR="00BA1DEF" w14:paraId="2D9B4161" w14:textId="77777777" w:rsidTr="00116F2C">
        <w:tc>
          <w:tcPr>
            <w:tcW w:w="4698" w:type="dxa"/>
          </w:tcPr>
          <w:p w14:paraId="3B2528E4" w14:textId="77777777" w:rsidR="00BA1DEF" w:rsidRDefault="00BA1DEF" w:rsidP="00116F2C">
            <w:pPr>
              <w:rPr>
                <w:rFonts w:eastAsia="Calibri"/>
              </w:rPr>
            </w:pPr>
            <w:r>
              <w:rPr>
                <w:rFonts w:eastAsia="Calibri"/>
              </w:rPr>
              <w:t>Existence of additive inverses</w:t>
            </w:r>
          </w:p>
        </w:tc>
        <w:tc>
          <w:tcPr>
            <w:tcW w:w="6570" w:type="dxa"/>
          </w:tcPr>
          <w:p w14:paraId="1B9E93DD" w14:textId="77777777" w:rsidR="00BA1DEF" w:rsidRPr="009010C7" w:rsidRDefault="00BA1DEF" w:rsidP="00116F2C">
            <w:pPr>
              <w:rPr>
                <w:rFonts w:eastAsia="Calibri"/>
                <w:i/>
              </w:rPr>
            </w:pPr>
            <w:r>
              <w:rPr>
                <w:rFonts w:eastAsia="Calibri"/>
              </w:rPr>
              <w:t xml:space="preserve">For every </w:t>
            </w:r>
            <w:proofErr w:type="spellStart"/>
            <w:r w:rsidRPr="009010C7">
              <w:rPr>
                <w:rFonts w:eastAsia="Calibri"/>
              </w:rPr>
              <w:t>a</w:t>
            </w:r>
            <w:proofErr w:type="spellEnd"/>
            <w:r>
              <w:rPr>
                <w:rFonts w:eastAsia="Calibri"/>
              </w:rPr>
              <w:t xml:space="preserve"> there exists </w:t>
            </w:r>
            <w:r>
              <w:rPr>
                <w:rFonts w:eastAsia="Calibri"/>
                <w:i/>
              </w:rPr>
              <w:t>–</w:t>
            </w:r>
            <w:r w:rsidRPr="009010C7">
              <w:rPr>
                <w:rFonts w:eastAsia="Calibri"/>
              </w:rPr>
              <w:t>a</w:t>
            </w:r>
            <w:r>
              <w:rPr>
                <w:rFonts w:eastAsia="Calibri"/>
              </w:rPr>
              <w:t xml:space="preserve"> so that </w:t>
            </w:r>
            <w:r>
              <w:rPr>
                <w:rFonts w:eastAsia="Calibri"/>
                <w:i/>
              </w:rPr>
              <w:t>a + (-</w:t>
            </w:r>
            <w:r w:rsidRPr="009010C7">
              <w:rPr>
                <w:rFonts w:eastAsia="Calibri"/>
              </w:rPr>
              <w:t>a</w:t>
            </w:r>
            <w:r>
              <w:rPr>
                <w:rFonts w:eastAsia="Calibri"/>
                <w:i/>
              </w:rPr>
              <w:t>) = (-</w:t>
            </w:r>
            <w:r w:rsidRPr="009010C7">
              <w:rPr>
                <w:rFonts w:eastAsia="Calibri"/>
              </w:rPr>
              <w:t>a</w:t>
            </w:r>
            <w:r>
              <w:rPr>
                <w:rFonts w:eastAsia="Calibri"/>
                <w:i/>
              </w:rPr>
              <w:t xml:space="preserve">) + </w:t>
            </w:r>
            <w:r w:rsidRPr="009010C7">
              <w:rPr>
                <w:rFonts w:eastAsia="Calibri"/>
              </w:rPr>
              <w:t>a</w:t>
            </w:r>
            <w:r>
              <w:rPr>
                <w:rFonts w:eastAsia="Calibri"/>
                <w:i/>
              </w:rPr>
              <w:t xml:space="preserve"> = 0</w:t>
            </w:r>
          </w:p>
        </w:tc>
      </w:tr>
      <w:tr w:rsidR="00BA1DEF" w14:paraId="668EB6BA" w14:textId="77777777" w:rsidTr="00116F2C">
        <w:tc>
          <w:tcPr>
            <w:tcW w:w="4698" w:type="dxa"/>
          </w:tcPr>
          <w:p w14:paraId="3827F3A4" w14:textId="77777777" w:rsidR="00BA1DEF" w:rsidRDefault="00BA1DEF" w:rsidP="00116F2C">
            <w:pPr>
              <w:rPr>
                <w:rFonts w:eastAsia="Calibri"/>
              </w:rPr>
            </w:pPr>
            <w:r>
              <w:rPr>
                <w:rFonts w:eastAsia="Calibri"/>
              </w:rPr>
              <w:t>Associative property of multiplication</w:t>
            </w:r>
          </w:p>
        </w:tc>
        <w:tc>
          <w:tcPr>
            <w:tcW w:w="6570" w:type="dxa"/>
          </w:tcPr>
          <w:p w14:paraId="6FBAA667" w14:textId="77777777" w:rsidR="00BA1DEF" w:rsidRDefault="00BA1DEF" w:rsidP="00116F2C">
            <w:pPr>
              <w:rPr>
                <w:rFonts w:eastAsia="Calibri"/>
              </w:rPr>
            </w:pPr>
            <w:r>
              <w:rPr>
                <w:rFonts w:eastAsia="Calibri"/>
              </w:rPr>
              <w:t>(a x b) x c = a x (b x c)  *</w:t>
            </w:r>
          </w:p>
        </w:tc>
      </w:tr>
      <w:tr w:rsidR="00BA1DEF" w14:paraId="5801BEF1" w14:textId="77777777" w:rsidTr="00116F2C">
        <w:tc>
          <w:tcPr>
            <w:tcW w:w="4698" w:type="dxa"/>
          </w:tcPr>
          <w:p w14:paraId="0C04DA69" w14:textId="77777777" w:rsidR="00BA1DEF" w:rsidRDefault="00BA1DEF" w:rsidP="00116F2C">
            <w:pPr>
              <w:rPr>
                <w:rFonts w:eastAsia="Calibri"/>
              </w:rPr>
            </w:pPr>
            <w:r>
              <w:rPr>
                <w:rFonts w:eastAsia="Calibri"/>
              </w:rPr>
              <w:t>Commutative property of multiplication</w:t>
            </w:r>
          </w:p>
        </w:tc>
        <w:tc>
          <w:tcPr>
            <w:tcW w:w="6570" w:type="dxa"/>
          </w:tcPr>
          <w:p w14:paraId="313BA3A5" w14:textId="77777777" w:rsidR="00BA1DEF" w:rsidRDefault="00BA1DEF" w:rsidP="00116F2C">
            <w:pPr>
              <w:rPr>
                <w:rFonts w:eastAsia="Calibri"/>
              </w:rPr>
            </w:pPr>
            <w:r>
              <w:rPr>
                <w:rFonts w:eastAsia="Calibri"/>
              </w:rPr>
              <w:t>a x b = b x a   *</w:t>
            </w:r>
          </w:p>
        </w:tc>
      </w:tr>
      <w:tr w:rsidR="00BA1DEF" w14:paraId="6E60F177" w14:textId="77777777" w:rsidTr="00116F2C">
        <w:tc>
          <w:tcPr>
            <w:tcW w:w="4698" w:type="dxa"/>
          </w:tcPr>
          <w:p w14:paraId="560700C3" w14:textId="77777777" w:rsidR="00BA1DEF" w:rsidRDefault="00BA1DEF" w:rsidP="00116F2C">
            <w:pPr>
              <w:rPr>
                <w:rFonts w:eastAsia="Calibri"/>
              </w:rPr>
            </w:pPr>
            <w:r>
              <w:rPr>
                <w:rFonts w:eastAsia="Calibri"/>
              </w:rPr>
              <w:t>Multiplicative identity property 1</w:t>
            </w:r>
          </w:p>
        </w:tc>
        <w:tc>
          <w:tcPr>
            <w:tcW w:w="6570" w:type="dxa"/>
          </w:tcPr>
          <w:p w14:paraId="65B5112E" w14:textId="77777777" w:rsidR="00BA1DEF" w:rsidRDefault="00BA1DEF" w:rsidP="00116F2C">
            <w:pPr>
              <w:rPr>
                <w:rFonts w:eastAsia="Calibri"/>
              </w:rPr>
            </w:pPr>
            <w:r>
              <w:rPr>
                <w:rFonts w:eastAsia="Calibri"/>
              </w:rPr>
              <w:t>a x 1 = 1a = a    *</w:t>
            </w:r>
          </w:p>
        </w:tc>
      </w:tr>
      <w:tr w:rsidR="00BA1DEF" w14:paraId="7BDE9D3D" w14:textId="77777777" w:rsidTr="00116F2C">
        <w:tc>
          <w:tcPr>
            <w:tcW w:w="4698" w:type="dxa"/>
          </w:tcPr>
          <w:p w14:paraId="181C67AE" w14:textId="77777777" w:rsidR="00BA1DEF" w:rsidRDefault="00BA1DEF" w:rsidP="00116F2C">
            <w:pPr>
              <w:rPr>
                <w:rFonts w:eastAsia="Calibri"/>
              </w:rPr>
            </w:pPr>
            <w:r>
              <w:rPr>
                <w:rFonts w:eastAsia="Calibri"/>
              </w:rPr>
              <w:t>Existence of multiplication inverses</w:t>
            </w:r>
          </w:p>
        </w:tc>
        <w:tc>
          <w:tcPr>
            <w:tcW w:w="6570" w:type="dxa"/>
          </w:tcPr>
          <w:p w14:paraId="14C24505" w14:textId="77777777" w:rsidR="00BA1DEF" w:rsidRPr="009010C7" w:rsidRDefault="00BA1DEF" w:rsidP="00116F2C">
            <w:pPr>
              <w:rPr>
                <w:rFonts w:eastAsia="Calibri"/>
              </w:rPr>
            </w:pPr>
            <w:r>
              <w:rPr>
                <w:rFonts w:eastAsia="Calibri"/>
              </w:rPr>
              <w:t xml:space="preserve">For every </w:t>
            </w:r>
            <w:r w:rsidRPr="009010C7">
              <w:rPr>
                <w:rFonts w:eastAsia="Calibri"/>
              </w:rPr>
              <w:t>a</w:t>
            </w:r>
            <w:r>
              <w:rPr>
                <w:rFonts w:eastAsia="Calibri"/>
              </w:rPr>
              <w:t xml:space="preserve"> ≠ 0 there exists 1/</w:t>
            </w:r>
            <w:r>
              <w:rPr>
                <w:rFonts w:eastAsia="Calibri"/>
                <w:i/>
              </w:rPr>
              <w:t>a</w:t>
            </w:r>
            <w:r>
              <w:rPr>
                <w:rFonts w:eastAsia="Calibri"/>
              </w:rPr>
              <w:t xml:space="preserve"> so that a x 1/a = 1/a x a = 1     *</w:t>
            </w:r>
          </w:p>
        </w:tc>
      </w:tr>
      <w:tr w:rsidR="00BA1DEF" w14:paraId="70F89C74" w14:textId="77777777" w:rsidTr="00116F2C">
        <w:tc>
          <w:tcPr>
            <w:tcW w:w="4698" w:type="dxa"/>
          </w:tcPr>
          <w:p w14:paraId="264337DB" w14:textId="77777777" w:rsidR="00BA1DEF" w:rsidRDefault="00BA1DEF" w:rsidP="00116F2C">
            <w:pPr>
              <w:rPr>
                <w:rFonts w:eastAsia="Calibri"/>
              </w:rPr>
            </w:pPr>
            <w:r>
              <w:rPr>
                <w:rFonts w:eastAsia="Calibri"/>
              </w:rPr>
              <w:t>Distributive property of multiplication over addition</w:t>
            </w:r>
          </w:p>
        </w:tc>
        <w:tc>
          <w:tcPr>
            <w:tcW w:w="6570" w:type="dxa"/>
          </w:tcPr>
          <w:p w14:paraId="7BC2886C" w14:textId="77777777" w:rsidR="00BA1DEF" w:rsidRDefault="00BA1DEF" w:rsidP="00116F2C">
            <w:pPr>
              <w:rPr>
                <w:rFonts w:eastAsia="Calibri"/>
              </w:rPr>
            </w:pPr>
            <w:r>
              <w:rPr>
                <w:rFonts w:eastAsia="Calibri"/>
              </w:rPr>
              <w:t>a x (b + c) = a x b + a x c    *</w:t>
            </w:r>
          </w:p>
        </w:tc>
      </w:tr>
    </w:tbl>
    <w:p w14:paraId="0C970CD9" w14:textId="77777777" w:rsidR="00BA1DEF" w:rsidRDefault="00BA1DEF" w:rsidP="00BA1DEF">
      <w:pPr>
        <w:rPr>
          <w:rFonts w:eastAsia="Calibri"/>
        </w:rPr>
      </w:pPr>
      <w:r>
        <w:rPr>
          <w:rFonts w:eastAsia="Calibri"/>
        </w:rPr>
        <w:t>*The x represents multiplication not a variable.</w:t>
      </w:r>
      <w:r>
        <w:rPr>
          <w:rFonts w:eastAsia="Calibri"/>
        </w:rPr>
        <w:tab/>
      </w:r>
    </w:p>
    <w:p w14:paraId="19D49A4E" w14:textId="77777777" w:rsidR="00BA1DEF" w:rsidRDefault="00BA1DEF" w:rsidP="00BA1DEF">
      <w:pPr>
        <w:rPr>
          <w:rFonts w:eastAsia="Calibri"/>
        </w:rPr>
      </w:pPr>
    </w:p>
    <w:p w14:paraId="0C306207" w14:textId="77777777" w:rsidR="00BA1DEF" w:rsidRDefault="00BA1DEF" w:rsidP="00BA1DEF">
      <w:pPr>
        <w:rPr>
          <w:rFonts w:eastAsia="Calibri"/>
        </w:rPr>
      </w:pPr>
    </w:p>
    <w:p w14:paraId="372D6928" w14:textId="77777777" w:rsidR="00BA1DEF" w:rsidRDefault="00BA1DEF" w:rsidP="00BA1DEF">
      <w:pPr>
        <w:rPr>
          <w:rFonts w:eastAsia="Calibri"/>
        </w:rPr>
      </w:pPr>
      <w:r>
        <w:rPr>
          <w:rFonts w:eastAsia="Calibri"/>
        </w:rPr>
        <w:t>Table 2: Properties of Equality</w:t>
      </w:r>
    </w:p>
    <w:p w14:paraId="6427E95D" w14:textId="77777777" w:rsidR="00BA1DEF" w:rsidRDefault="00BA1DEF" w:rsidP="00BA1DEF">
      <w:pPr>
        <w:rPr>
          <w:rFonts w:eastAsia="Calibri"/>
        </w:rPr>
      </w:pPr>
    </w:p>
    <w:tbl>
      <w:tblPr>
        <w:tblStyle w:val="TableGrid"/>
        <w:tblW w:w="0" w:type="auto"/>
        <w:tblLook w:val="04A0" w:firstRow="1" w:lastRow="0" w:firstColumn="1" w:lastColumn="0" w:noHBand="0" w:noVBand="1"/>
      </w:tblPr>
      <w:tblGrid>
        <w:gridCol w:w="4698"/>
        <w:gridCol w:w="6570"/>
      </w:tblGrid>
      <w:tr w:rsidR="00BA1DEF" w14:paraId="619CC051" w14:textId="77777777" w:rsidTr="00116F2C">
        <w:tc>
          <w:tcPr>
            <w:tcW w:w="4698" w:type="dxa"/>
          </w:tcPr>
          <w:p w14:paraId="6A3079B6" w14:textId="77777777" w:rsidR="00BA1DEF" w:rsidRDefault="00BA1DEF" w:rsidP="00116F2C">
            <w:pPr>
              <w:rPr>
                <w:rFonts w:eastAsia="Calibri"/>
              </w:rPr>
            </w:pPr>
            <w:r>
              <w:rPr>
                <w:rFonts w:eastAsia="Calibri"/>
              </w:rPr>
              <w:t>Reflexive property of equality</w:t>
            </w:r>
          </w:p>
        </w:tc>
        <w:tc>
          <w:tcPr>
            <w:tcW w:w="6570" w:type="dxa"/>
          </w:tcPr>
          <w:p w14:paraId="60BA2EA8" w14:textId="77777777" w:rsidR="00BA1DEF" w:rsidRDefault="00BA1DEF" w:rsidP="00116F2C">
            <w:pPr>
              <w:rPr>
                <w:rFonts w:eastAsia="Calibri"/>
              </w:rPr>
            </w:pPr>
            <w:r>
              <w:rPr>
                <w:rFonts w:eastAsia="Calibri"/>
              </w:rPr>
              <w:t>a = a</w:t>
            </w:r>
          </w:p>
        </w:tc>
      </w:tr>
      <w:tr w:rsidR="00BA1DEF" w14:paraId="694E8D48" w14:textId="77777777" w:rsidTr="00116F2C">
        <w:tc>
          <w:tcPr>
            <w:tcW w:w="4698" w:type="dxa"/>
          </w:tcPr>
          <w:p w14:paraId="558AC2BC" w14:textId="77777777" w:rsidR="00BA1DEF" w:rsidRDefault="00BA1DEF" w:rsidP="00116F2C">
            <w:pPr>
              <w:rPr>
                <w:rFonts w:eastAsia="Calibri"/>
              </w:rPr>
            </w:pPr>
            <w:r>
              <w:rPr>
                <w:rFonts w:eastAsia="Calibri"/>
              </w:rPr>
              <w:t>Symmetric property of equality</w:t>
            </w:r>
          </w:p>
        </w:tc>
        <w:tc>
          <w:tcPr>
            <w:tcW w:w="6570" w:type="dxa"/>
          </w:tcPr>
          <w:p w14:paraId="475D81EF" w14:textId="77777777" w:rsidR="00BA1DEF" w:rsidRDefault="00BA1DEF" w:rsidP="00116F2C">
            <w:pPr>
              <w:rPr>
                <w:rFonts w:eastAsia="Calibri"/>
              </w:rPr>
            </w:pPr>
            <w:r>
              <w:rPr>
                <w:rFonts w:eastAsia="Calibri"/>
              </w:rPr>
              <w:t>If a = b, then b = a.</w:t>
            </w:r>
          </w:p>
        </w:tc>
      </w:tr>
      <w:tr w:rsidR="00BA1DEF" w14:paraId="7F2C3120" w14:textId="77777777" w:rsidTr="00116F2C">
        <w:tc>
          <w:tcPr>
            <w:tcW w:w="4698" w:type="dxa"/>
          </w:tcPr>
          <w:p w14:paraId="058EECBC" w14:textId="77777777" w:rsidR="00BA1DEF" w:rsidRDefault="00BA1DEF" w:rsidP="00116F2C">
            <w:pPr>
              <w:rPr>
                <w:rFonts w:eastAsia="Calibri"/>
              </w:rPr>
            </w:pPr>
            <w:r>
              <w:rPr>
                <w:rFonts w:eastAsia="Calibri"/>
              </w:rPr>
              <w:t>Transitive property of equality</w:t>
            </w:r>
          </w:p>
        </w:tc>
        <w:tc>
          <w:tcPr>
            <w:tcW w:w="6570" w:type="dxa"/>
          </w:tcPr>
          <w:p w14:paraId="571C9926" w14:textId="77777777" w:rsidR="00BA1DEF" w:rsidRDefault="00BA1DEF" w:rsidP="00116F2C">
            <w:pPr>
              <w:rPr>
                <w:rFonts w:eastAsia="Calibri"/>
              </w:rPr>
            </w:pPr>
            <w:r>
              <w:rPr>
                <w:rFonts w:eastAsia="Calibri"/>
              </w:rPr>
              <w:t>If a = b and b = c, then a = c.</w:t>
            </w:r>
          </w:p>
        </w:tc>
      </w:tr>
      <w:tr w:rsidR="00BA1DEF" w14:paraId="4524732C" w14:textId="77777777" w:rsidTr="00116F2C">
        <w:tc>
          <w:tcPr>
            <w:tcW w:w="4698" w:type="dxa"/>
          </w:tcPr>
          <w:p w14:paraId="5D658F29" w14:textId="77777777" w:rsidR="00BA1DEF" w:rsidRDefault="00BA1DEF" w:rsidP="00116F2C">
            <w:pPr>
              <w:rPr>
                <w:rFonts w:eastAsia="Calibri"/>
              </w:rPr>
            </w:pPr>
            <w:r>
              <w:rPr>
                <w:rFonts w:eastAsia="Calibri"/>
              </w:rPr>
              <w:t>Addition property of equality</w:t>
            </w:r>
          </w:p>
        </w:tc>
        <w:tc>
          <w:tcPr>
            <w:tcW w:w="6570" w:type="dxa"/>
          </w:tcPr>
          <w:p w14:paraId="1C31FF86" w14:textId="77777777" w:rsidR="00BA1DEF" w:rsidRDefault="00BA1DEF" w:rsidP="00116F2C">
            <w:pPr>
              <w:rPr>
                <w:rFonts w:eastAsia="Calibri"/>
              </w:rPr>
            </w:pPr>
            <w:r>
              <w:rPr>
                <w:rFonts w:eastAsia="Calibri"/>
              </w:rPr>
              <w:t>If a = b, then a + c = b + c.</w:t>
            </w:r>
          </w:p>
        </w:tc>
      </w:tr>
      <w:tr w:rsidR="00BA1DEF" w14:paraId="36781914" w14:textId="77777777" w:rsidTr="00116F2C">
        <w:tc>
          <w:tcPr>
            <w:tcW w:w="4698" w:type="dxa"/>
          </w:tcPr>
          <w:p w14:paraId="2263415E" w14:textId="77777777" w:rsidR="00BA1DEF" w:rsidRDefault="00BA1DEF" w:rsidP="00116F2C">
            <w:pPr>
              <w:rPr>
                <w:rFonts w:eastAsia="Calibri"/>
              </w:rPr>
            </w:pPr>
            <w:r>
              <w:rPr>
                <w:rFonts w:eastAsia="Calibri"/>
              </w:rPr>
              <w:t>Subtraction property of equality</w:t>
            </w:r>
          </w:p>
        </w:tc>
        <w:tc>
          <w:tcPr>
            <w:tcW w:w="6570" w:type="dxa"/>
          </w:tcPr>
          <w:p w14:paraId="54CF7995" w14:textId="77777777" w:rsidR="00BA1DEF" w:rsidRDefault="00BA1DEF" w:rsidP="00116F2C">
            <w:pPr>
              <w:rPr>
                <w:rFonts w:eastAsia="Calibri"/>
              </w:rPr>
            </w:pPr>
            <w:r>
              <w:rPr>
                <w:rFonts w:eastAsia="Calibri"/>
              </w:rPr>
              <w:t>If a = b, then a – c = b – c.</w:t>
            </w:r>
          </w:p>
        </w:tc>
      </w:tr>
      <w:tr w:rsidR="00BA1DEF" w14:paraId="00E64FAF" w14:textId="77777777" w:rsidTr="00116F2C">
        <w:tc>
          <w:tcPr>
            <w:tcW w:w="4698" w:type="dxa"/>
          </w:tcPr>
          <w:p w14:paraId="3866E6D6" w14:textId="77777777" w:rsidR="00BA1DEF" w:rsidRDefault="00BA1DEF" w:rsidP="00116F2C">
            <w:pPr>
              <w:rPr>
                <w:rFonts w:eastAsia="Calibri"/>
              </w:rPr>
            </w:pPr>
            <w:r>
              <w:rPr>
                <w:rFonts w:eastAsia="Calibri"/>
              </w:rPr>
              <w:t>Multiplication property of equality</w:t>
            </w:r>
          </w:p>
        </w:tc>
        <w:tc>
          <w:tcPr>
            <w:tcW w:w="6570" w:type="dxa"/>
          </w:tcPr>
          <w:p w14:paraId="5EB28006" w14:textId="77777777" w:rsidR="00BA1DEF" w:rsidRDefault="00BA1DEF" w:rsidP="00116F2C">
            <w:pPr>
              <w:rPr>
                <w:rFonts w:eastAsia="Calibri"/>
              </w:rPr>
            </w:pPr>
            <w:r>
              <w:rPr>
                <w:rFonts w:eastAsia="Calibri"/>
              </w:rPr>
              <w:t xml:space="preserve">If a = b, then </w:t>
            </w:r>
            <w:proofErr w:type="gramStart"/>
            <w:r>
              <w:rPr>
                <w:rFonts w:eastAsia="Calibri"/>
              </w:rPr>
              <w:t>a</w:t>
            </w:r>
            <w:proofErr w:type="gramEnd"/>
            <w:r>
              <w:rPr>
                <w:rFonts w:eastAsia="Calibri"/>
              </w:rPr>
              <w:t xml:space="preserve"> x c = b x c.   *</w:t>
            </w:r>
          </w:p>
        </w:tc>
      </w:tr>
      <w:tr w:rsidR="00BA1DEF" w14:paraId="6E1CE993" w14:textId="77777777" w:rsidTr="00116F2C">
        <w:tc>
          <w:tcPr>
            <w:tcW w:w="4698" w:type="dxa"/>
          </w:tcPr>
          <w:p w14:paraId="1E8B9676" w14:textId="77777777" w:rsidR="00BA1DEF" w:rsidRDefault="00BA1DEF" w:rsidP="00116F2C">
            <w:pPr>
              <w:rPr>
                <w:rFonts w:eastAsia="Calibri"/>
              </w:rPr>
            </w:pPr>
            <w:r>
              <w:rPr>
                <w:rFonts w:eastAsia="Calibri"/>
              </w:rPr>
              <w:t>Division property of equality</w:t>
            </w:r>
          </w:p>
        </w:tc>
        <w:tc>
          <w:tcPr>
            <w:tcW w:w="6570" w:type="dxa"/>
          </w:tcPr>
          <w:p w14:paraId="6C17F4F2" w14:textId="77777777" w:rsidR="00BA1DEF" w:rsidRDefault="00BA1DEF" w:rsidP="00116F2C">
            <w:pPr>
              <w:rPr>
                <w:rFonts w:eastAsia="Calibri"/>
              </w:rPr>
            </w:pPr>
            <w:r>
              <w:rPr>
                <w:rFonts w:eastAsia="Calibri"/>
              </w:rPr>
              <w:t>If a = b and c ≠ 0, then a ÷ c = b ÷ c.</w:t>
            </w:r>
          </w:p>
        </w:tc>
      </w:tr>
      <w:tr w:rsidR="00BA1DEF" w14:paraId="708BCED8" w14:textId="77777777" w:rsidTr="00116F2C">
        <w:tc>
          <w:tcPr>
            <w:tcW w:w="4698" w:type="dxa"/>
          </w:tcPr>
          <w:p w14:paraId="6639A629" w14:textId="77777777" w:rsidR="00BA1DEF" w:rsidRDefault="00BA1DEF" w:rsidP="00116F2C">
            <w:pPr>
              <w:rPr>
                <w:rFonts w:eastAsia="Calibri"/>
              </w:rPr>
            </w:pPr>
            <w:r>
              <w:rPr>
                <w:rFonts w:eastAsia="Calibri"/>
              </w:rPr>
              <w:t>Substitution property of equality</w:t>
            </w:r>
          </w:p>
        </w:tc>
        <w:tc>
          <w:tcPr>
            <w:tcW w:w="6570" w:type="dxa"/>
          </w:tcPr>
          <w:p w14:paraId="4CA8532D" w14:textId="77777777" w:rsidR="00BA1DEF" w:rsidRDefault="00BA1DEF" w:rsidP="00116F2C">
            <w:pPr>
              <w:rPr>
                <w:rFonts w:eastAsia="Calibri"/>
              </w:rPr>
            </w:pPr>
            <w:r>
              <w:rPr>
                <w:rFonts w:eastAsia="Calibri"/>
              </w:rPr>
              <w:t>If a = b, then b may be substituted for a in any expression containing a.</w:t>
            </w:r>
          </w:p>
        </w:tc>
      </w:tr>
    </w:tbl>
    <w:p w14:paraId="3E8B2B15" w14:textId="77777777" w:rsidR="00BA1DEF" w:rsidRDefault="00BA1DEF" w:rsidP="00BA1DEF">
      <w:pPr>
        <w:rPr>
          <w:rFonts w:eastAsia="Calibri"/>
        </w:rPr>
      </w:pPr>
      <w:r>
        <w:rPr>
          <w:rFonts w:eastAsia="Calibri"/>
        </w:rPr>
        <w:t>*The x represents multiplication not a variable.</w:t>
      </w:r>
    </w:p>
    <w:p w14:paraId="7C008CC8" w14:textId="77777777" w:rsidR="00BA1DEF" w:rsidRDefault="00BA1DEF" w:rsidP="00BA1DEF">
      <w:pPr>
        <w:rPr>
          <w:rFonts w:eastAsia="Calibri"/>
        </w:rPr>
      </w:pPr>
    </w:p>
    <w:p w14:paraId="3C25D1C9" w14:textId="77777777" w:rsidR="00BA1DEF" w:rsidRDefault="00BA1DEF" w:rsidP="00BA1DEF">
      <w:pPr>
        <w:rPr>
          <w:rFonts w:eastAsia="Calibri"/>
        </w:rPr>
      </w:pPr>
    </w:p>
    <w:p w14:paraId="11EDF30D" w14:textId="77777777" w:rsidR="00BA1DEF" w:rsidRDefault="00BA1DEF" w:rsidP="00BA1DEF">
      <w:pPr>
        <w:rPr>
          <w:rFonts w:eastAsia="Calibri"/>
        </w:rPr>
      </w:pPr>
      <w:r>
        <w:rPr>
          <w:rFonts w:eastAsia="Calibri"/>
        </w:rPr>
        <w:t>Table 3: Properties of Inequality</w:t>
      </w:r>
    </w:p>
    <w:p w14:paraId="7091E3D4" w14:textId="77777777" w:rsidR="00BA1DEF" w:rsidRDefault="00BA1DEF" w:rsidP="00BA1DEF">
      <w:pPr>
        <w:rPr>
          <w:rFonts w:eastAsia="Calibri"/>
        </w:rPr>
      </w:pPr>
    </w:p>
    <w:tbl>
      <w:tblPr>
        <w:tblStyle w:val="TableGrid"/>
        <w:tblW w:w="0" w:type="auto"/>
        <w:tblLook w:val="04A0" w:firstRow="1" w:lastRow="0" w:firstColumn="1" w:lastColumn="0" w:noHBand="0" w:noVBand="1"/>
      </w:tblPr>
      <w:tblGrid>
        <w:gridCol w:w="5148"/>
      </w:tblGrid>
      <w:tr w:rsidR="00BA1DEF" w14:paraId="1431BCA9" w14:textId="77777777" w:rsidTr="00116F2C">
        <w:tc>
          <w:tcPr>
            <w:tcW w:w="5148" w:type="dxa"/>
          </w:tcPr>
          <w:p w14:paraId="27DE3F5E" w14:textId="77777777" w:rsidR="00BA1DEF" w:rsidRDefault="00BA1DEF" w:rsidP="00116F2C">
            <w:pPr>
              <w:rPr>
                <w:rFonts w:eastAsia="Calibri"/>
              </w:rPr>
            </w:pPr>
            <w:r>
              <w:rPr>
                <w:rFonts w:eastAsia="Calibri"/>
              </w:rPr>
              <w:t>Exactly one of the following is true: a &lt; b, a = b, a &gt; b.</w:t>
            </w:r>
          </w:p>
        </w:tc>
      </w:tr>
      <w:tr w:rsidR="00BA1DEF" w14:paraId="7783BB19" w14:textId="77777777" w:rsidTr="00116F2C">
        <w:tc>
          <w:tcPr>
            <w:tcW w:w="5148" w:type="dxa"/>
          </w:tcPr>
          <w:p w14:paraId="531F6C1F" w14:textId="77777777" w:rsidR="00BA1DEF" w:rsidRDefault="00BA1DEF" w:rsidP="00116F2C">
            <w:pPr>
              <w:rPr>
                <w:rFonts w:eastAsia="Calibri"/>
              </w:rPr>
            </w:pPr>
            <w:r>
              <w:rPr>
                <w:rFonts w:eastAsia="Calibri"/>
              </w:rPr>
              <w:t>If a &gt; b and b &gt; c, then a &gt; c.</w:t>
            </w:r>
          </w:p>
        </w:tc>
      </w:tr>
      <w:tr w:rsidR="00BA1DEF" w14:paraId="07CAA671" w14:textId="77777777" w:rsidTr="00116F2C">
        <w:tc>
          <w:tcPr>
            <w:tcW w:w="5148" w:type="dxa"/>
          </w:tcPr>
          <w:p w14:paraId="13ADA61F" w14:textId="77777777" w:rsidR="00BA1DEF" w:rsidRDefault="00BA1DEF" w:rsidP="00116F2C">
            <w:pPr>
              <w:rPr>
                <w:rFonts w:eastAsia="Calibri"/>
              </w:rPr>
            </w:pPr>
            <w:r>
              <w:rPr>
                <w:rFonts w:eastAsia="Calibri"/>
              </w:rPr>
              <w:t>If a &gt; b, b &lt; a.</w:t>
            </w:r>
          </w:p>
        </w:tc>
      </w:tr>
      <w:tr w:rsidR="00BA1DEF" w14:paraId="6FF458B4" w14:textId="77777777" w:rsidTr="00116F2C">
        <w:tc>
          <w:tcPr>
            <w:tcW w:w="5148" w:type="dxa"/>
          </w:tcPr>
          <w:p w14:paraId="045FF2DA" w14:textId="77777777" w:rsidR="00BA1DEF" w:rsidRPr="00175D4E" w:rsidRDefault="00BA1DEF" w:rsidP="00116F2C">
            <w:pPr>
              <w:rPr>
                <w:rFonts w:eastAsia="Calibri"/>
              </w:rPr>
            </w:pPr>
            <w:r>
              <w:rPr>
                <w:rFonts w:eastAsia="Calibri"/>
              </w:rPr>
              <w:t xml:space="preserve">If a &gt; b, then a </w:t>
            </w:r>
            <w:r>
              <w:rPr>
                <w:rFonts w:eastAsia="Calibri"/>
                <w:u w:val="single"/>
              </w:rPr>
              <w:t>+</w:t>
            </w:r>
            <w:r>
              <w:rPr>
                <w:rFonts w:eastAsia="Calibri"/>
              </w:rPr>
              <w:t xml:space="preserve"> c &gt; b </w:t>
            </w:r>
            <w:r>
              <w:rPr>
                <w:rFonts w:eastAsia="Calibri"/>
                <w:u w:val="single"/>
              </w:rPr>
              <w:t>+</w:t>
            </w:r>
            <w:r>
              <w:rPr>
                <w:rFonts w:eastAsia="Calibri"/>
              </w:rPr>
              <w:t xml:space="preserve"> c.</w:t>
            </w:r>
          </w:p>
        </w:tc>
      </w:tr>
      <w:tr w:rsidR="00BA1DEF" w14:paraId="59791C85" w14:textId="77777777" w:rsidTr="00116F2C">
        <w:tc>
          <w:tcPr>
            <w:tcW w:w="5148" w:type="dxa"/>
          </w:tcPr>
          <w:p w14:paraId="0BFBE47C" w14:textId="77777777" w:rsidR="00BA1DEF" w:rsidRDefault="00BA1DEF" w:rsidP="00116F2C">
            <w:pPr>
              <w:rPr>
                <w:rFonts w:eastAsia="Calibri"/>
              </w:rPr>
            </w:pPr>
            <w:r>
              <w:rPr>
                <w:rFonts w:eastAsia="Calibri"/>
              </w:rPr>
              <w:t xml:space="preserve">If a &gt; b and c &gt; 0, then </w:t>
            </w:r>
            <w:proofErr w:type="gramStart"/>
            <w:r>
              <w:rPr>
                <w:rFonts w:eastAsia="Calibri"/>
              </w:rPr>
              <w:t>a</w:t>
            </w:r>
            <w:proofErr w:type="gramEnd"/>
            <w:r>
              <w:rPr>
                <w:rFonts w:eastAsia="Calibri"/>
              </w:rPr>
              <w:t xml:space="preserve"> x c &gt; b x c.     *</w:t>
            </w:r>
          </w:p>
        </w:tc>
      </w:tr>
      <w:tr w:rsidR="00BA1DEF" w14:paraId="65F4E015" w14:textId="77777777" w:rsidTr="00116F2C">
        <w:tc>
          <w:tcPr>
            <w:tcW w:w="5148" w:type="dxa"/>
          </w:tcPr>
          <w:p w14:paraId="1648125B" w14:textId="77777777" w:rsidR="00BA1DEF" w:rsidRDefault="00BA1DEF" w:rsidP="00116F2C">
            <w:pPr>
              <w:rPr>
                <w:rFonts w:eastAsia="Calibri"/>
              </w:rPr>
            </w:pPr>
            <w:r>
              <w:rPr>
                <w:rFonts w:eastAsia="Calibri"/>
              </w:rPr>
              <w:t xml:space="preserve">If a &gt; b and c &lt; 0, then </w:t>
            </w:r>
            <w:proofErr w:type="gramStart"/>
            <w:r>
              <w:rPr>
                <w:rFonts w:eastAsia="Calibri"/>
              </w:rPr>
              <w:t>a</w:t>
            </w:r>
            <w:proofErr w:type="gramEnd"/>
            <w:r>
              <w:rPr>
                <w:rFonts w:eastAsia="Calibri"/>
              </w:rPr>
              <w:t xml:space="preserve"> x c &lt; b x c.     *</w:t>
            </w:r>
          </w:p>
        </w:tc>
      </w:tr>
      <w:tr w:rsidR="00BA1DEF" w14:paraId="4A6E8219" w14:textId="77777777" w:rsidTr="00116F2C">
        <w:tc>
          <w:tcPr>
            <w:tcW w:w="5148" w:type="dxa"/>
          </w:tcPr>
          <w:p w14:paraId="7E457A37" w14:textId="77777777" w:rsidR="00BA1DEF" w:rsidRDefault="00BA1DEF" w:rsidP="00116F2C">
            <w:pPr>
              <w:rPr>
                <w:rFonts w:eastAsia="Calibri"/>
              </w:rPr>
            </w:pPr>
            <w:r>
              <w:rPr>
                <w:rFonts w:eastAsia="Calibri"/>
              </w:rPr>
              <w:t>If a &gt; b and c &gt; 0, then a ÷ c &gt; b ÷ c.</w:t>
            </w:r>
          </w:p>
        </w:tc>
      </w:tr>
      <w:tr w:rsidR="00BA1DEF" w14:paraId="69749133" w14:textId="77777777" w:rsidTr="00116F2C">
        <w:tc>
          <w:tcPr>
            <w:tcW w:w="5148" w:type="dxa"/>
          </w:tcPr>
          <w:p w14:paraId="0C81C523" w14:textId="77777777" w:rsidR="00BA1DEF" w:rsidRDefault="00BA1DEF" w:rsidP="00116F2C">
            <w:pPr>
              <w:rPr>
                <w:rFonts w:eastAsia="Calibri"/>
              </w:rPr>
            </w:pPr>
            <w:r>
              <w:rPr>
                <w:rFonts w:eastAsia="Calibri"/>
              </w:rPr>
              <w:t>If a &gt; b and c &lt; 0, then a ÷ c &lt; b ÷ c.</w:t>
            </w:r>
          </w:p>
        </w:tc>
      </w:tr>
    </w:tbl>
    <w:p w14:paraId="37F3484A" w14:textId="77777777" w:rsidR="00BA1DEF" w:rsidRDefault="00BA1DEF" w:rsidP="00BA1DEF">
      <w:pPr>
        <w:rPr>
          <w:rFonts w:eastAsia="Calibri"/>
        </w:rPr>
      </w:pPr>
      <w:r>
        <w:rPr>
          <w:rFonts w:eastAsia="Calibri"/>
        </w:rPr>
        <w:t>*The x represents multiplication not a variable.</w:t>
      </w:r>
    </w:p>
    <w:p w14:paraId="55963E75" w14:textId="77777777" w:rsidR="003A1C1E" w:rsidRPr="009E47DD" w:rsidRDefault="003A1C1E" w:rsidP="0068381B">
      <w:pPr>
        <w:tabs>
          <w:tab w:val="left" w:pos="990"/>
          <w:tab w:val="left" w:pos="1530"/>
          <w:tab w:val="left" w:pos="2070"/>
          <w:tab w:val="left" w:pos="2790"/>
          <w:tab w:val="left" w:pos="2880"/>
        </w:tabs>
      </w:pPr>
    </w:p>
    <w:sectPr w:rsidR="003A1C1E" w:rsidRPr="009E47DD" w:rsidSect="003364A5">
      <w:headerReference w:type="even" r:id="rId23"/>
      <w:headerReference w:type="default" r:id="rId24"/>
      <w:footerReference w:type="default" r:id="rId25"/>
      <w:headerReference w:type="first" r:id="rId26"/>
      <w:pgSz w:w="15840" w:h="12240" w:orient="landscape" w:code="1"/>
      <w:pgMar w:top="720" w:right="720" w:bottom="720" w:left="720"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E724F" w14:textId="77777777" w:rsidR="00D836AB" w:rsidRDefault="00D836AB">
      <w:r>
        <w:separator/>
      </w:r>
    </w:p>
  </w:endnote>
  <w:endnote w:type="continuationSeparator" w:id="0">
    <w:p w14:paraId="23F67330" w14:textId="77777777" w:rsidR="00D836AB" w:rsidRDefault="00D8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991D" w14:textId="77777777" w:rsidR="00116F2C" w:rsidRDefault="00116F2C">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6F2D83">
      <w:rPr>
        <w:rStyle w:val="PageNumber"/>
        <w:noProof/>
      </w:rPr>
      <w:t>4</w:t>
    </w:r>
    <w:r>
      <w:rPr>
        <w:rStyle w:val="PageNumber"/>
      </w:rPr>
      <w:fldChar w:fldCharType="end"/>
    </w:r>
  </w:p>
  <w:p w14:paraId="781ACD84" w14:textId="53530187" w:rsidR="00116F2C" w:rsidRDefault="00116F2C" w:rsidP="00DF0CD9">
    <w:pPr>
      <w:pStyle w:val="Footer"/>
      <w:jc w:val="center"/>
      <w:rPr>
        <w:rStyle w:val="PageNumber"/>
      </w:rPr>
    </w:pPr>
    <w:r>
      <w:rPr>
        <w:rStyle w:val="PageNumber"/>
      </w:rPr>
      <w:t>Algebra I Part B</w:t>
    </w:r>
  </w:p>
  <w:p w14:paraId="192F6909" w14:textId="4ADD4813" w:rsidR="00116F2C" w:rsidRDefault="00116F2C" w:rsidP="00DF0CD9">
    <w:pPr>
      <w:pStyle w:val="Footer"/>
      <w:jc w:val="center"/>
      <w:rPr>
        <w:rStyle w:val="PageNumber"/>
      </w:rPr>
    </w:pPr>
    <w:r>
      <w:rPr>
        <w:rStyle w:val="PageNumber"/>
      </w:rPr>
      <w:t>Arkansas Mathematics Standards</w:t>
    </w:r>
  </w:p>
  <w:p w14:paraId="374B34F1" w14:textId="77777777" w:rsidR="00116F2C" w:rsidRDefault="00116F2C" w:rsidP="00CD6802">
    <w:pPr>
      <w:pStyle w:val="Footer"/>
      <w:jc w:val="center"/>
      <w:rPr>
        <w:rStyle w:val="PageNumber"/>
      </w:rPr>
    </w:pPr>
    <w:r>
      <w:rPr>
        <w:rStyle w:val="PageNumber"/>
      </w:rPr>
      <w:t>Arkansas Department of Education</w:t>
    </w:r>
  </w:p>
  <w:p w14:paraId="3B55E44A" w14:textId="65F3FE46" w:rsidR="00116F2C" w:rsidRDefault="00116F2C" w:rsidP="007D2E1F">
    <w:pPr>
      <w:pStyle w:val="Footer"/>
      <w:jc w:val="center"/>
    </w:pPr>
    <w:r>
      <w:rPr>
        <w:rStyle w:val="PageNumber"/>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31401" w14:textId="77777777" w:rsidR="00116F2C" w:rsidRDefault="00116F2C">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6F2D83">
      <w:rPr>
        <w:rStyle w:val="PageNumber"/>
        <w:noProof/>
      </w:rPr>
      <w:t>18</w:t>
    </w:r>
    <w:r>
      <w:rPr>
        <w:rStyle w:val="PageNumber"/>
      </w:rPr>
      <w:fldChar w:fldCharType="end"/>
    </w:r>
  </w:p>
  <w:p w14:paraId="6F03489F" w14:textId="5463E222" w:rsidR="00116F2C" w:rsidRDefault="00116F2C" w:rsidP="00DF0CD9">
    <w:pPr>
      <w:pStyle w:val="Footer"/>
      <w:jc w:val="center"/>
      <w:rPr>
        <w:rStyle w:val="PageNumber"/>
      </w:rPr>
    </w:pPr>
    <w:r>
      <w:rPr>
        <w:rStyle w:val="PageNumber"/>
      </w:rPr>
      <w:t>Algebra I Part B</w:t>
    </w:r>
  </w:p>
  <w:p w14:paraId="3BC29B02" w14:textId="33C16981" w:rsidR="00116F2C" w:rsidRDefault="00116F2C" w:rsidP="00DF0CD9">
    <w:pPr>
      <w:pStyle w:val="Footer"/>
      <w:jc w:val="center"/>
      <w:rPr>
        <w:rStyle w:val="PageNumber"/>
      </w:rPr>
    </w:pPr>
    <w:r>
      <w:rPr>
        <w:rStyle w:val="PageNumber"/>
      </w:rPr>
      <w:t>Arkansas Mathematics Standards</w:t>
    </w:r>
  </w:p>
  <w:p w14:paraId="6C05E8EE" w14:textId="77777777" w:rsidR="00116F2C" w:rsidRDefault="00116F2C" w:rsidP="00770421">
    <w:pPr>
      <w:pStyle w:val="Footer"/>
      <w:jc w:val="center"/>
      <w:rPr>
        <w:rStyle w:val="PageNumber"/>
      </w:rPr>
    </w:pPr>
    <w:r>
      <w:rPr>
        <w:rStyle w:val="PageNumber"/>
      </w:rPr>
      <w:t>Arkansas Department of Education</w:t>
    </w:r>
  </w:p>
  <w:p w14:paraId="39C5E554" w14:textId="4416D350" w:rsidR="00116F2C" w:rsidRDefault="00116F2C" w:rsidP="00EB0166">
    <w:pPr>
      <w:pStyle w:val="Footer"/>
      <w:jc w:val="center"/>
      <w:rPr>
        <w:rStyle w:val="PageNumber"/>
      </w:rPr>
    </w:pPr>
    <w:r>
      <w:rPr>
        <w:rStyle w:val="PageNumber"/>
      </w:rPr>
      <w:t>2016</w:t>
    </w:r>
  </w:p>
  <w:p w14:paraId="3AB57669" w14:textId="77777777" w:rsidR="00116F2C" w:rsidRDefault="00116F2C" w:rsidP="00DA1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FC5A8" w14:textId="77777777" w:rsidR="00D836AB" w:rsidRDefault="00D836AB">
      <w:r>
        <w:separator/>
      </w:r>
    </w:p>
  </w:footnote>
  <w:footnote w:type="continuationSeparator" w:id="0">
    <w:p w14:paraId="780E6382" w14:textId="77777777" w:rsidR="00D836AB" w:rsidRDefault="00D83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9136C" w14:textId="4C9AB37B" w:rsidR="00116F2C" w:rsidRDefault="00116F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80215" w14:textId="580B8283" w:rsidR="00116F2C" w:rsidRDefault="00116F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259D" w14:textId="65E451FE" w:rsidR="00116F2C" w:rsidRDefault="00116F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B4653" w14:textId="77777777" w:rsidR="00116F2C" w:rsidRDefault="00116F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28B6F" w14:textId="7EBC5DC5" w:rsidR="00116F2C" w:rsidRPr="0068381B" w:rsidRDefault="00116F2C" w:rsidP="0068381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3114F" w14:textId="77777777" w:rsidR="00116F2C" w:rsidRDefault="00116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A34"/>
    <w:multiLevelType w:val="hybridMultilevel"/>
    <w:tmpl w:val="1DD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75C3E"/>
    <w:multiLevelType w:val="hybridMultilevel"/>
    <w:tmpl w:val="B9FA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E313B"/>
    <w:multiLevelType w:val="hybridMultilevel"/>
    <w:tmpl w:val="25A446B0"/>
    <w:lvl w:ilvl="0" w:tplc="BEF8E1F8">
      <w:start w:val="1"/>
      <w:numFmt w:val="bullet"/>
      <w:lvlText w:val=""/>
      <w:lvlJc w:val="left"/>
      <w:pPr>
        <w:ind w:left="824" w:hanging="360"/>
      </w:pPr>
      <w:rPr>
        <w:rFonts w:ascii="Symbol" w:eastAsia="Symbol" w:hAnsi="Symbol" w:hint="default"/>
        <w:w w:val="105"/>
        <w:sz w:val="20"/>
        <w:szCs w:val="20"/>
      </w:rPr>
    </w:lvl>
    <w:lvl w:ilvl="1" w:tplc="8040BBE0">
      <w:start w:val="1"/>
      <w:numFmt w:val="bullet"/>
      <w:lvlText w:val="•"/>
      <w:lvlJc w:val="left"/>
      <w:pPr>
        <w:ind w:left="1727" w:hanging="360"/>
      </w:pPr>
      <w:rPr>
        <w:rFonts w:hint="default"/>
      </w:rPr>
    </w:lvl>
    <w:lvl w:ilvl="2" w:tplc="F8427D0C">
      <w:start w:val="1"/>
      <w:numFmt w:val="bullet"/>
      <w:lvlText w:val="•"/>
      <w:lvlJc w:val="left"/>
      <w:pPr>
        <w:ind w:left="2634" w:hanging="360"/>
      </w:pPr>
      <w:rPr>
        <w:rFonts w:hint="default"/>
      </w:rPr>
    </w:lvl>
    <w:lvl w:ilvl="3" w:tplc="C5469FF2">
      <w:start w:val="1"/>
      <w:numFmt w:val="bullet"/>
      <w:lvlText w:val="•"/>
      <w:lvlJc w:val="left"/>
      <w:pPr>
        <w:ind w:left="3541" w:hanging="360"/>
      </w:pPr>
      <w:rPr>
        <w:rFonts w:hint="default"/>
      </w:rPr>
    </w:lvl>
    <w:lvl w:ilvl="4" w:tplc="9E00E3D2">
      <w:start w:val="1"/>
      <w:numFmt w:val="bullet"/>
      <w:lvlText w:val="•"/>
      <w:lvlJc w:val="left"/>
      <w:pPr>
        <w:ind w:left="4449" w:hanging="360"/>
      </w:pPr>
      <w:rPr>
        <w:rFonts w:hint="default"/>
      </w:rPr>
    </w:lvl>
    <w:lvl w:ilvl="5" w:tplc="719C0E1E">
      <w:start w:val="1"/>
      <w:numFmt w:val="bullet"/>
      <w:lvlText w:val="•"/>
      <w:lvlJc w:val="left"/>
      <w:pPr>
        <w:ind w:left="5356" w:hanging="360"/>
      </w:pPr>
      <w:rPr>
        <w:rFonts w:hint="default"/>
      </w:rPr>
    </w:lvl>
    <w:lvl w:ilvl="6" w:tplc="FDAA305C">
      <w:start w:val="1"/>
      <w:numFmt w:val="bullet"/>
      <w:lvlText w:val="•"/>
      <w:lvlJc w:val="left"/>
      <w:pPr>
        <w:ind w:left="6263" w:hanging="360"/>
      </w:pPr>
      <w:rPr>
        <w:rFonts w:hint="default"/>
      </w:rPr>
    </w:lvl>
    <w:lvl w:ilvl="7" w:tplc="95E4BB60">
      <w:start w:val="1"/>
      <w:numFmt w:val="bullet"/>
      <w:lvlText w:val="•"/>
      <w:lvlJc w:val="left"/>
      <w:pPr>
        <w:ind w:left="7170" w:hanging="360"/>
      </w:pPr>
      <w:rPr>
        <w:rFonts w:hint="default"/>
      </w:rPr>
    </w:lvl>
    <w:lvl w:ilvl="8" w:tplc="D16E0602">
      <w:start w:val="1"/>
      <w:numFmt w:val="bullet"/>
      <w:lvlText w:val="•"/>
      <w:lvlJc w:val="left"/>
      <w:pPr>
        <w:ind w:left="8078" w:hanging="360"/>
      </w:pPr>
      <w:rPr>
        <w:rFonts w:hint="default"/>
      </w:rPr>
    </w:lvl>
  </w:abstractNum>
  <w:abstractNum w:abstractNumId="3" w15:restartNumberingAfterBreak="0">
    <w:nsid w:val="09966927"/>
    <w:multiLevelType w:val="hybridMultilevel"/>
    <w:tmpl w:val="9D10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B3EC5"/>
    <w:multiLevelType w:val="hybridMultilevel"/>
    <w:tmpl w:val="9E1892A2"/>
    <w:lvl w:ilvl="0" w:tplc="C400A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5095A"/>
    <w:multiLevelType w:val="hybridMultilevel"/>
    <w:tmpl w:val="E4227408"/>
    <w:lvl w:ilvl="0" w:tplc="D39A388A">
      <w:start w:val="1"/>
      <w:numFmt w:val="bullet"/>
      <w:lvlText w:val=""/>
      <w:lvlJc w:val="left"/>
      <w:pPr>
        <w:ind w:left="824" w:hanging="360"/>
      </w:pPr>
      <w:rPr>
        <w:rFonts w:ascii="Symbol" w:eastAsia="Symbol" w:hAnsi="Symbol" w:hint="default"/>
        <w:w w:val="105"/>
        <w:sz w:val="20"/>
        <w:szCs w:val="20"/>
      </w:rPr>
    </w:lvl>
    <w:lvl w:ilvl="1" w:tplc="954AB320">
      <w:start w:val="1"/>
      <w:numFmt w:val="bullet"/>
      <w:lvlText w:val="•"/>
      <w:lvlJc w:val="left"/>
      <w:pPr>
        <w:ind w:left="1727" w:hanging="360"/>
      </w:pPr>
      <w:rPr>
        <w:rFonts w:hint="default"/>
      </w:rPr>
    </w:lvl>
    <w:lvl w:ilvl="2" w:tplc="76F4DA6A">
      <w:start w:val="1"/>
      <w:numFmt w:val="bullet"/>
      <w:lvlText w:val="•"/>
      <w:lvlJc w:val="left"/>
      <w:pPr>
        <w:ind w:left="2634" w:hanging="360"/>
      </w:pPr>
      <w:rPr>
        <w:rFonts w:hint="default"/>
      </w:rPr>
    </w:lvl>
    <w:lvl w:ilvl="3" w:tplc="9E0843E0">
      <w:start w:val="1"/>
      <w:numFmt w:val="bullet"/>
      <w:lvlText w:val="•"/>
      <w:lvlJc w:val="left"/>
      <w:pPr>
        <w:ind w:left="3541" w:hanging="360"/>
      </w:pPr>
      <w:rPr>
        <w:rFonts w:hint="default"/>
      </w:rPr>
    </w:lvl>
    <w:lvl w:ilvl="4" w:tplc="35F69B16">
      <w:start w:val="1"/>
      <w:numFmt w:val="bullet"/>
      <w:lvlText w:val="•"/>
      <w:lvlJc w:val="left"/>
      <w:pPr>
        <w:ind w:left="4449" w:hanging="360"/>
      </w:pPr>
      <w:rPr>
        <w:rFonts w:hint="default"/>
      </w:rPr>
    </w:lvl>
    <w:lvl w:ilvl="5" w:tplc="356266C4">
      <w:start w:val="1"/>
      <w:numFmt w:val="bullet"/>
      <w:lvlText w:val="•"/>
      <w:lvlJc w:val="left"/>
      <w:pPr>
        <w:ind w:left="5356" w:hanging="360"/>
      </w:pPr>
      <w:rPr>
        <w:rFonts w:hint="default"/>
      </w:rPr>
    </w:lvl>
    <w:lvl w:ilvl="6" w:tplc="EBC8F314">
      <w:start w:val="1"/>
      <w:numFmt w:val="bullet"/>
      <w:lvlText w:val="•"/>
      <w:lvlJc w:val="left"/>
      <w:pPr>
        <w:ind w:left="6263" w:hanging="360"/>
      </w:pPr>
      <w:rPr>
        <w:rFonts w:hint="default"/>
      </w:rPr>
    </w:lvl>
    <w:lvl w:ilvl="7" w:tplc="E7C4CE14">
      <w:start w:val="1"/>
      <w:numFmt w:val="bullet"/>
      <w:lvlText w:val="•"/>
      <w:lvlJc w:val="left"/>
      <w:pPr>
        <w:ind w:left="7170" w:hanging="360"/>
      </w:pPr>
      <w:rPr>
        <w:rFonts w:hint="default"/>
      </w:rPr>
    </w:lvl>
    <w:lvl w:ilvl="8" w:tplc="73620BD2">
      <w:start w:val="1"/>
      <w:numFmt w:val="bullet"/>
      <w:lvlText w:val="•"/>
      <w:lvlJc w:val="left"/>
      <w:pPr>
        <w:ind w:left="8078" w:hanging="360"/>
      </w:pPr>
      <w:rPr>
        <w:rFonts w:hint="default"/>
      </w:rPr>
    </w:lvl>
  </w:abstractNum>
  <w:abstractNum w:abstractNumId="6" w15:restartNumberingAfterBreak="0">
    <w:nsid w:val="0EE178E5"/>
    <w:multiLevelType w:val="hybridMultilevel"/>
    <w:tmpl w:val="91FE2C36"/>
    <w:lvl w:ilvl="0" w:tplc="5A501502">
      <w:start w:val="1"/>
      <w:numFmt w:val="bullet"/>
      <w:lvlText w:val=""/>
      <w:lvlJc w:val="left"/>
      <w:pPr>
        <w:ind w:left="827" w:hanging="360"/>
      </w:pPr>
      <w:rPr>
        <w:rFonts w:ascii="Symbol" w:eastAsia="Symbol" w:hAnsi="Symbol" w:hint="default"/>
        <w:w w:val="105"/>
        <w:sz w:val="20"/>
        <w:szCs w:val="20"/>
      </w:rPr>
    </w:lvl>
    <w:lvl w:ilvl="1" w:tplc="2F240390">
      <w:start w:val="1"/>
      <w:numFmt w:val="bullet"/>
      <w:lvlText w:val="•"/>
      <w:lvlJc w:val="left"/>
      <w:pPr>
        <w:ind w:left="1727" w:hanging="360"/>
      </w:pPr>
      <w:rPr>
        <w:rFonts w:hint="default"/>
      </w:rPr>
    </w:lvl>
    <w:lvl w:ilvl="2" w:tplc="20C697DE">
      <w:start w:val="1"/>
      <w:numFmt w:val="bullet"/>
      <w:lvlText w:val="•"/>
      <w:lvlJc w:val="left"/>
      <w:pPr>
        <w:ind w:left="2634" w:hanging="360"/>
      </w:pPr>
      <w:rPr>
        <w:rFonts w:hint="default"/>
      </w:rPr>
    </w:lvl>
    <w:lvl w:ilvl="3" w:tplc="C308A69A">
      <w:start w:val="1"/>
      <w:numFmt w:val="bullet"/>
      <w:lvlText w:val="•"/>
      <w:lvlJc w:val="left"/>
      <w:pPr>
        <w:ind w:left="3541" w:hanging="360"/>
      </w:pPr>
      <w:rPr>
        <w:rFonts w:hint="default"/>
      </w:rPr>
    </w:lvl>
    <w:lvl w:ilvl="4" w:tplc="11728AA6">
      <w:start w:val="1"/>
      <w:numFmt w:val="bullet"/>
      <w:lvlText w:val="•"/>
      <w:lvlJc w:val="left"/>
      <w:pPr>
        <w:ind w:left="4449" w:hanging="360"/>
      </w:pPr>
      <w:rPr>
        <w:rFonts w:hint="default"/>
      </w:rPr>
    </w:lvl>
    <w:lvl w:ilvl="5" w:tplc="95823A88">
      <w:start w:val="1"/>
      <w:numFmt w:val="bullet"/>
      <w:lvlText w:val="•"/>
      <w:lvlJc w:val="left"/>
      <w:pPr>
        <w:ind w:left="5356" w:hanging="360"/>
      </w:pPr>
      <w:rPr>
        <w:rFonts w:hint="default"/>
      </w:rPr>
    </w:lvl>
    <w:lvl w:ilvl="6" w:tplc="D632B7D8">
      <w:start w:val="1"/>
      <w:numFmt w:val="bullet"/>
      <w:lvlText w:val="•"/>
      <w:lvlJc w:val="left"/>
      <w:pPr>
        <w:ind w:left="6263" w:hanging="360"/>
      </w:pPr>
      <w:rPr>
        <w:rFonts w:hint="default"/>
      </w:rPr>
    </w:lvl>
    <w:lvl w:ilvl="7" w:tplc="644A09EA">
      <w:start w:val="1"/>
      <w:numFmt w:val="bullet"/>
      <w:lvlText w:val="•"/>
      <w:lvlJc w:val="left"/>
      <w:pPr>
        <w:ind w:left="7170" w:hanging="360"/>
      </w:pPr>
      <w:rPr>
        <w:rFonts w:hint="default"/>
      </w:rPr>
    </w:lvl>
    <w:lvl w:ilvl="8" w:tplc="90A6A336">
      <w:start w:val="1"/>
      <w:numFmt w:val="bullet"/>
      <w:lvlText w:val="•"/>
      <w:lvlJc w:val="left"/>
      <w:pPr>
        <w:ind w:left="8078" w:hanging="360"/>
      </w:pPr>
      <w:rPr>
        <w:rFonts w:hint="default"/>
      </w:rPr>
    </w:lvl>
  </w:abstractNum>
  <w:abstractNum w:abstractNumId="7" w15:restartNumberingAfterBreak="0">
    <w:nsid w:val="0EEA5102"/>
    <w:multiLevelType w:val="hybridMultilevel"/>
    <w:tmpl w:val="E9E81E6E"/>
    <w:lvl w:ilvl="0" w:tplc="D02C9E8C">
      <w:start w:val="1"/>
      <w:numFmt w:val="bullet"/>
      <w:lvlText w:val=""/>
      <w:lvlJc w:val="left"/>
      <w:pPr>
        <w:ind w:left="824" w:hanging="360"/>
      </w:pPr>
      <w:rPr>
        <w:rFonts w:ascii="Symbol" w:eastAsia="Symbol" w:hAnsi="Symbol" w:hint="default"/>
        <w:w w:val="105"/>
        <w:sz w:val="20"/>
        <w:szCs w:val="20"/>
      </w:rPr>
    </w:lvl>
    <w:lvl w:ilvl="1" w:tplc="0EF8B776">
      <w:start w:val="1"/>
      <w:numFmt w:val="bullet"/>
      <w:lvlText w:val="•"/>
      <w:lvlJc w:val="left"/>
      <w:pPr>
        <w:ind w:left="1727" w:hanging="360"/>
      </w:pPr>
      <w:rPr>
        <w:rFonts w:hint="default"/>
      </w:rPr>
    </w:lvl>
    <w:lvl w:ilvl="2" w:tplc="C9E023F8">
      <w:start w:val="1"/>
      <w:numFmt w:val="bullet"/>
      <w:lvlText w:val="•"/>
      <w:lvlJc w:val="left"/>
      <w:pPr>
        <w:ind w:left="2634" w:hanging="360"/>
      </w:pPr>
      <w:rPr>
        <w:rFonts w:hint="default"/>
      </w:rPr>
    </w:lvl>
    <w:lvl w:ilvl="3" w:tplc="67E8B224">
      <w:start w:val="1"/>
      <w:numFmt w:val="bullet"/>
      <w:lvlText w:val="•"/>
      <w:lvlJc w:val="left"/>
      <w:pPr>
        <w:ind w:left="3541" w:hanging="360"/>
      </w:pPr>
      <w:rPr>
        <w:rFonts w:hint="default"/>
      </w:rPr>
    </w:lvl>
    <w:lvl w:ilvl="4" w:tplc="AEEE4CA4">
      <w:start w:val="1"/>
      <w:numFmt w:val="bullet"/>
      <w:lvlText w:val="•"/>
      <w:lvlJc w:val="left"/>
      <w:pPr>
        <w:ind w:left="4449" w:hanging="360"/>
      </w:pPr>
      <w:rPr>
        <w:rFonts w:hint="default"/>
      </w:rPr>
    </w:lvl>
    <w:lvl w:ilvl="5" w:tplc="A4DE59AE">
      <w:start w:val="1"/>
      <w:numFmt w:val="bullet"/>
      <w:lvlText w:val="•"/>
      <w:lvlJc w:val="left"/>
      <w:pPr>
        <w:ind w:left="5356" w:hanging="360"/>
      </w:pPr>
      <w:rPr>
        <w:rFonts w:hint="default"/>
      </w:rPr>
    </w:lvl>
    <w:lvl w:ilvl="6" w:tplc="04208342">
      <w:start w:val="1"/>
      <w:numFmt w:val="bullet"/>
      <w:lvlText w:val="•"/>
      <w:lvlJc w:val="left"/>
      <w:pPr>
        <w:ind w:left="6263" w:hanging="360"/>
      </w:pPr>
      <w:rPr>
        <w:rFonts w:hint="default"/>
      </w:rPr>
    </w:lvl>
    <w:lvl w:ilvl="7" w:tplc="085642A2">
      <w:start w:val="1"/>
      <w:numFmt w:val="bullet"/>
      <w:lvlText w:val="•"/>
      <w:lvlJc w:val="left"/>
      <w:pPr>
        <w:ind w:left="7170" w:hanging="360"/>
      </w:pPr>
      <w:rPr>
        <w:rFonts w:hint="default"/>
      </w:rPr>
    </w:lvl>
    <w:lvl w:ilvl="8" w:tplc="91363E2C">
      <w:start w:val="1"/>
      <w:numFmt w:val="bullet"/>
      <w:lvlText w:val="•"/>
      <w:lvlJc w:val="left"/>
      <w:pPr>
        <w:ind w:left="8078" w:hanging="360"/>
      </w:pPr>
      <w:rPr>
        <w:rFonts w:hint="default"/>
      </w:rPr>
    </w:lvl>
  </w:abstractNum>
  <w:abstractNum w:abstractNumId="8" w15:restartNumberingAfterBreak="0">
    <w:nsid w:val="18B87B3A"/>
    <w:multiLevelType w:val="hybridMultilevel"/>
    <w:tmpl w:val="5C7C85F6"/>
    <w:lvl w:ilvl="0" w:tplc="C38C8540">
      <w:start w:val="1"/>
      <w:numFmt w:val="bullet"/>
      <w:lvlText w:val=""/>
      <w:lvlJc w:val="left"/>
      <w:pPr>
        <w:ind w:left="819" w:hanging="360"/>
      </w:pPr>
      <w:rPr>
        <w:rFonts w:ascii="Symbol" w:eastAsia="Symbol" w:hAnsi="Symbol" w:hint="default"/>
        <w:w w:val="105"/>
        <w:sz w:val="20"/>
        <w:szCs w:val="20"/>
      </w:rPr>
    </w:lvl>
    <w:lvl w:ilvl="1" w:tplc="6F64BF30">
      <w:start w:val="1"/>
      <w:numFmt w:val="bullet"/>
      <w:lvlText w:val="•"/>
      <w:lvlJc w:val="left"/>
      <w:pPr>
        <w:ind w:left="1737" w:hanging="360"/>
      </w:pPr>
      <w:rPr>
        <w:rFonts w:hint="default"/>
      </w:rPr>
    </w:lvl>
    <w:lvl w:ilvl="2" w:tplc="12964A9A">
      <w:start w:val="1"/>
      <w:numFmt w:val="bullet"/>
      <w:lvlText w:val="•"/>
      <w:lvlJc w:val="left"/>
      <w:pPr>
        <w:ind w:left="2655" w:hanging="360"/>
      </w:pPr>
      <w:rPr>
        <w:rFonts w:hint="default"/>
      </w:rPr>
    </w:lvl>
    <w:lvl w:ilvl="3" w:tplc="8BDAB7FE">
      <w:start w:val="1"/>
      <w:numFmt w:val="bullet"/>
      <w:lvlText w:val="•"/>
      <w:lvlJc w:val="left"/>
      <w:pPr>
        <w:ind w:left="3573" w:hanging="360"/>
      </w:pPr>
      <w:rPr>
        <w:rFonts w:hint="default"/>
      </w:rPr>
    </w:lvl>
    <w:lvl w:ilvl="4" w:tplc="3EC44140">
      <w:start w:val="1"/>
      <w:numFmt w:val="bullet"/>
      <w:lvlText w:val="•"/>
      <w:lvlJc w:val="left"/>
      <w:pPr>
        <w:ind w:left="4491" w:hanging="360"/>
      </w:pPr>
      <w:rPr>
        <w:rFonts w:hint="default"/>
      </w:rPr>
    </w:lvl>
    <w:lvl w:ilvl="5" w:tplc="C34A8042">
      <w:start w:val="1"/>
      <w:numFmt w:val="bullet"/>
      <w:lvlText w:val="•"/>
      <w:lvlJc w:val="left"/>
      <w:pPr>
        <w:ind w:left="5409" w:hanging="360"/>
      </w:pPr>
      <w:rPr>
        <w:rFonts w:hint="default"/>
      </w:rPr>
    </w:lvl>
    <w:lvl w:ilvl="6" w:tplc="F4B43A8E">
      <w:start w:val="1"/>
      <w:numFmt w:val="bullet"/>
      <w:lvlText w:val="•"/>
      <w:lvlJc w:val="left"/>
      <w:pPr>
        <w:ind w:left="6327" w:hanging="360"/>
      </w:pPr>
      <w:rPr>
        <w:rFonts w:hint="default"/>
      </w:rPr>
    </w:lvl>
    <w:lvl w:ilvl="7" w:tplc="D2B614DE">
      <w:start w:val="1"/>
      <w:numFmt w:val="bullet"/>
      <w:lvlText w:val="•"/>
      <w:lvlJc w:val="left"/>
      <w:pPr>
        <w:ind w:left="7244" w:hanging="360"/>
      </w:pPr>
      <w:rPr>
        <w:rFonts w:hint="default"/>
      </w:rPr>
    </w:lvl>
    <w:lvl w:ilvl="8" w:tplc="D436978A">
      <w:start w:val="1"/>
      <w:numFmt w:val="bullet"/>
      <w:lvlText w:val="•"/>
      <w:lvlJc w:val="left"/>
      <w:pPr>
        <w:ind w:left="8162" w:hanging="360"/>
      </w:pPr>
      <w:rPr>
        <w:rFonts w:hint="default"/>
      </w:rPr>
    </w:lvl>
  </w:abstractNum>
  <w:abstractNum w:abstractNumId="9" w15:restartNumberingAfterBreak="0">
    <w:nsid w:val="1FE30255"/>
    <w:multiLevelType w:val="hybridMultilevel"/>
    <w:tmpl w:val="A6C207C4"/>
    <w:lvl w:ilvl="0" w:tplc="AD6202D8">
      <w:start w:val="1"/>
      <w:numFmt w:val="bullet"/>
      <w:lvlText w:val=""/>
      <w:lvlJc w:val="left"/>
      <w:pPr>
        <w:ind w:left="720" w:hanging="360"/>
      </w:pPr>
      <w:rPr>
        <w:rFonts w:ascii="Symbol" w:eastAsia="Symbol" w:hAnsi="Symbol" w:hint="default"/>
        <w:w w:val="1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1363D"/>
    <w:multiLevelType w:val="hybridMultilevel"/>
    <w:tmpl w:val="63507EFA"/>
    <w:lvl w:ilvl="0" w:tplc="AD6202D8">
      <w:start w:val="1"/>
      <w:numFmt w:val="bullet"/>
      <w:lvlText w:val=""/>
      <w:lvlJc w:val="left"/>
      <w:pPr>
        <w:ind w:left="720" w:hanging="360"/>
      </w:pPr>
      <w:rPr>
        <w:rFonts w:ascii="Symbol" w:eastAsia="Symbol" w:hAnsi="Symbol" w:hint="default"/>
        <w:w w:val="1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B10F8"/>
    <w:multiLevelType w:val="hybridMultilevel"/>
    <w:tmpl w:val="34C0F998"/>
    <w:lvl w:ilvl="0" w:tplc="DFB6D552">
      <w:start w:val="1"/>
      <w:numFmt w:val="bullet"/>
      <w:lvlText w:val=""/>
      <w:lvlJc w:val="left"/>
      <w:pPr>
        <w:ind w:left="719" w:hanging="360"/>
      </w:pPr>
      <w:rPr>
        <w:rFonts w:ascii="Symbol" w:eastAsia="Symbol" w:hAnsi="Symbol" w:hint="default"/>
        <w:w w:val="103"/>
        <w:sz w:val="20"/>
        <w:szCs w:val="20"/>
      </w:rPr>
    </w:lvl>
    <w:lvl w:ilvl="1" w:tplc="570491CA">
      <w:start w:val="1"/>
      <w:numFmt w:val="bullet"/>
      <w:lvlText w:val="•"/>
      <w:lvlJc w:val="left"/>
      <w:pPr>
        <w:ind w:left="1639" w:hanging="360"/>
      </w:pPr>
      <w:rPr>
        <w:rFonts w:hint="default"/>
      </w:rPr>
    </w:lvl>
    <w:lvl w:ilvl="2" w:tplc="6FE894EE">
      <w:start w:val="1"/>
      <w:numFmt w:val="bullet"/>
      <w:lvlText w:val="•"/>
      <w:lvlJc w:val="left"/>
      <w:pPr>
        <w:ind w:left="2558" w:hanging="360"/>
      </w:pPr>
      <w:rPr>
        <w:rFonts w:hint="default"/>
      </w:rPr>
    </w:lvl>
    <w:lvl w:ilvl="3" w:tplc="EDC0A8A0">
      <w:start w:val="1"/>
      <w:numFmt w:val="bullet"/>
      <w:lvlText w:val="•"/>
      <w:lvlJc w:val="left"/>
      <w:pPr>
        <w:ind w:left="3477" w:hanging="360"/>
      </w:pPr>
      <w:rPr>
        <w:rFonts w:hint="default"/>
      </w:rPr>
    </w:lvl>
    <w:lvl w:ilvl="4" w:tplc="7E60BBAC">
      <w:start w:val="1"/>
      <w:numFmt w:val="bullet"/>
      <w:lvlText w:val="•"/>
      <w:lvlJc w:val="left"/>
      <w:pPr>
        <w:ind w:left="4396" w:hanging="360"/>
      </w:pPr>
      <w:rPr>
        <w:rFonts w:hint="default"/>
      </w:rPr>
    </w:lvl>
    <w:lvl w:ilvl="5" w:tplc="508436F0">
      <w:start w:val="1"/>
      <w:numFmt w:val="bullet"/>
      <w:lvlText w:val="•"/>
      <w:lvlJc w:val="left"/>
      <w:pPr>
        <w:ind w:left="5316" w:hanging="360"/>
      </w:pPr>
      <w:rPr>
        <w:rFonts w:hint="default"/>
      </w:rPr>
    </w:lvl>
    <w:lvl w:ilvl="6" w:tplc="09660D96">
      <w:start w:val="1"/>
      <w:numFmt w:val="bullet"/>
      <w:lvlText w:val="•"/>
      <w:lvlJc w:val="left"/>
      <w:pPr>
        <w:ind w:left="6235" w:hanging="360"/>
      </w:pPr>
      <w:rPr>
        <w:rFonts w:hint="default"/>
      </w:rPr>
    </w:lvl>
    <w:lvl w:ilvl="7" w:tplc="80780590">
      <w:start w:val="1"/>
      <w:numFmt w:val="bullet"/>
      <w:lvlText w:val="•"/>
      <w:lvlJc w:val="left"/>
      <w:pPr>
        <w:ind w:left="7154" w:hanging="360"/>
      </w:pPr>
      <w:rPr>
        <w:rFonts w:hint="default"/>
      </w:rPr>
    </w:lvl>
    <w:lvl w:ilvl="8" w:tplc="D5DCE46E">
      <w:start w:val="1"/>
      <w:numFmt w:val="bullet"/>
      <w:lvlText w:val="•"/>
      <w:lvlJc w:val="left"/>
      <w:pPr>
        <w:ind w:left="8073" w:hanging="360"/>
      </w:pPr>
      <w:rPr>
        <w:rFonts w:hint="default"/>
      </w:rPr>
    </w:lvl>
  </w:abstractNum>
  <w:abstractNum w:abstractNumId="12" w15:restartNumberingAfterBreak="0">
    <w:nsid w:val="26710222"/>
    <w:multiLevelType w:val="hybridMultilevel"/>
    <w:tmpl w:val="9D00A394"/>
    <w:lvl w:ilvl="0" w:tplc="D57805E8">
      <w:start w:val="1"/>
      <w:numFmt w:val="bullet"/>
      <w:lvlText w:val=""/>
      <w:lvlJc w:val="left"/>
      <w:pPr>
        <w:ind w:left="874" w:hanging="360"/>
      </w:pPr>
      <w:rPr>
        <w:rFonts w:ascii="Symbol" w:eastAsia="Symbol" w:hAnsi="Symbol" w:hint="default"/>
        <w:w w:val="105"/>
        <w:sz w:val="20"/>
        <w:szCs w:val="20"/>
      </w:rPr>
    </w:lvl>
    <w:lvl w:ilvl="1" w:tplc="06C4CEBC">
      <w:start w:val="1"/>
      <w:numFmt w:val="bullet"/>
      <w:lvlText w:val="•"/>
      <w:lvlJc w:val="left"/>
      <w:pPr>
        <w:ind w:left="1783" w:hanging="360"/>
      </w:pPr>
      <w:rPr>
        <w:rFonts w:hint="default"/>
      </w:rPr>
    </w:lvl>
    <w:lvl w:ilvl="2" w:tplc="9D4CFCFA">
      <w:start w:val="1"/>
      <w:numFmt w:val="bullet"/>
      <w:lvlText w:val="•"/>
      <w:lvlJc w:val="left"/>
      <w:pPr>
        <w:ind w:left="2686" w:hanging="360"/>
      </w:pPr>
      <w:rPr>
        <w:rFonts w:hint="default"/>
      </w:rPr>
    </w:lvl>
    <w:lvl w:ilvl="3" w:tplc="B510A384">
      <w:start w:val="1"/>
      <w:numFmt w:val="bullet"/>
      <w:lvlText w:val="•"/>
      <w:lvlJc w:val="left"/>
      <w:pPr>
        <w:ind w:left="3589" w:hanging="360"/>
      </w:pPr>
      <w:rPr>
        <w:rFonts w:hint="default"/>
      </w:rPr>
    </w:lvl>
    <w:lvl w:ilvl="4" w:tplc="750851E0">
      <w:start w:val="1"/>
      <w:numFmt w:val="bullet"/>
      <w:lvlText w:val="•"/>
      <w:lvlJc w:val="left"/>
      <w:pPr>
        <w:ind w:left="4492" w:hanging="360"/>
      </w:pPr>
      <w:rPr>
        <w:rFonts w:hint="default"/>
      </w:rPr>
    </w:lvl>
    <w:lvl w:ilvl="5" w:tplc="6C24241E">
      <w:start w:val="1"/>
      <w:numFmt w:val="bullet"/>
      <w:lvlText w:val="•"/>
      <w:lvlJc w:val="left"/>
      <w:pPr>
        <w:ind w:left="5396" w:hanging="360"/>
      </w:pPr>
      <w:rPr>
        <w:rFonts w:hint="default"/>
      </w:rPr>
    </w:lvl>
    <w:lvl w:ilvl="6" w:tplc="F274FB52">
      <w:start w:val="1"/>
      <w:numFmt w:val="bullet"/>
      <w:lvlText w:val="•"/>
      <w:lvlJc w:val="left"/>
      <w:pPr>
        <w:ind w:left="6299" w:hanging="360"/>
      </w:pPr>
      <w:rPr>
        <w:rFonts w:hint="default"/>
      </w:rPr>
    </w:lvl>
    <w:lvl w:ilvl="7" w:tplc="3F5653AC">
      <w:start w:val="1"/>
      <w:numFmt w:val="bullet"/>
      <w:lvlText w:val="•"/>
      <w:lvlJc w:val="left"/>
      <w:pPr>
        <w:ind w:left="7202" w:hanging="360"/>
      </w:pPr>
      <w:rPr>
        <w:rFonts w:hint="default"/>
      </w:rPr>
    </w:lvl>
    <w:lvl w:ilvl="8" w:tplc="47BC7072">
      <w:start w:val="1"/>
      <w:numFmt w:val="bullet"/>
      <w:lvlText w:val="•"/>
      <w:lvlJc w:val="left"/>
      <w:pPr>
        <w:ind w:left="8105" w:hanging="360"/>
      </w:pPr>
      <w:rPr>
        <w:rFonts w:hint="default"/>
      </w:rPr>
    </w:lvl>
  </w:abstractNum>
  <w:abstractNum w:abstractNumId="13" w15:restartNumberingAfterBreak="0">
    <w:nsid w:val="26857A7A"/>
    <w:multiLevelType w:val="hybridMultilevel"/>
    <w:tmpl w:val="BD76D18E"/>
    <w:lvl w:ilvl="0" w:tplc="F1444084">
      <w:start w:val="1"/>
      <w:numFmt w:val="bullet"/>
      <w:lvlText w:val=""/>
      <w:lvlJc w:val="left"/>
      <w:pPr>
        <w:ind w:left="824" w:hanging="360"/>
      </w:pPr>
      <w:rPr>
        <w:rFonts w:ascii="Symbol" w:eastAsia="Symbol" w:hAnsi="Symbol" w:hint="default"/>
        <w:w w:val="105"/>
        <w:sz w:val="20"/>
        <w:szCs w:val="20"/>
      </w:rPr>
    </w:lvl>
    <w:lvl w:ilvl="1" w:tplc="65B42750">
      <w:start w:val="1"/>
      <w:numFmt w:val="bullet"/>
      <w:lvlText w:val="•"/>
      <w:lvlJc w:val="left"/>
      <w:pPr>
        <w:ind w:left="1727" w:hanging="360"/>
      </w:pPr>
      <w:rPr>
        <w:rFonts w:hint="default"/>
      </w:rPr>
    </w:lvl>
    <w:lvl w:ilvl="2" w:tplc="9EDE24A0">
      <w:start w:val="1"/>
      <w:numFmt w:val="bullet"/>
      <w:lvlText w:val="•"/>
      <w:lvlJc w:val="left"/>
      <w:pPr>
        <w:ind w:left="2634" w:hanging="360"/>
      </w:pPr>
      <w:rPr>
        <w:rFonts w:hint="default"/>
      </w:rPr>
    </w:lvl>
    <w:lvl w:ilvl="3" w:tplc="625AA22A">
      <w:start w:val="1"/>
      <w:numFmt w:val="bullet"/>
      <w:lvlText w:val="•"/>
      <w:lvlJc w:val="left"/>
      <w:pPr>
        <w:ind w:left="3541" w:hanging="360"/>
      </w:pPr>
      <w:rPr>
        <w:rFonts w:hint="default"/>
      </w:rPr>
    </w:lvl>
    <w:lvl w:ilvl="4" w:tplc="A86A849C">
      <w:start w:val="1"/>
      <w:numFmt w:val="bullet"/>
      <w:lvlText w:val="•"/>
      <w:lvlJc w:val="left"/>
      <w:pPr>
        <w:ind w:left="4449" w:hanging="360"/>
      </w:pPr>
      <w:rPr>
        <w:rFonts w:hint="default"/>
      </w:rPr>
    </w:lvl>
    <w:lvl w:ilvl="5" w:tplc="F3FA710E">
      <w:start w:val="1"/>
      <w:numFmt w:val="bullet"/>
      <w:lvlText w:val="•"/>
      <w:lvlJc w:val="left"/>
      <w:pPr>
        <w:ind w:left="5356" w:hanging="360"/>
      </w:pPr>
      <w:rPr>
        <w:rFonts w:hint="default"/>
      </w:rPr>
    </w:lvl>
    <w:lvl w:ilvl="6" w:tplc="992CA436">
      <w:start w:val="1"/>
      <w:numFmt w:val="bullet"/>
      <w:lvlText w:val="•"/>
      <w:lvlJc w:val="left"/>
      <w:pPr>
        <w:ind w:left="6263" w:hanging="360"/>
      </w:pPr>
      <w:rPr>
        <w:rFonts w:hint="default"/>
      </w:rPr>
    </w:lvl>
    <w:lvl w:ilvl="7" w:tplc="309C3236">
      <w:start w:val="1"/>
      <w:numFmt w:val="bullet"/>
      <w:lvlText w:val="•"/>
      <w:lvlJc w:val="left"/>
      <w:pPr>
        <w:ind w:left="7170" w:hanging="360"/>
      </w:pPr>
      <w:rPr>
        <w:rFonts w:hint="default"/>
      </w:rPr>
    </w:lvl>
    <w:lvl w:ilvl="8" w:tplc="8D94E6AC">
      <w:start w:val="1"/>
      <w:numFmt w:val="bullet"/>
      <w:lvlText w:val="•"/>
      <w:lvlJc w:val="left"/>
      <w:pPr>
        <w:ind w:left="8078" w:hanging="360"/>
      </w:pPr>
      <w:rPr>
        <w:rFonts w:hint="default"/>
      </w:rPr>
    </w:lvl>
  </w:abstractNum>
  <w:abstractNum w:abstractNumId="14" w15:restartNumberingAfterBreak="0">
    <w:nsid w:val="2AA7781E"/>
    <w:multiLevelType w:val="hybridMultilevel"/>
    <w:tmpl w:val="35847A86"/>
    <w:lvl w:ilvl="0" w:tplc="90A8ECEC">
      <w:start w:val="1"/>
      <w:numFmt w:val="bullet"/>
      <w:lvlText w:val=""/>
      <w:lvlJc w:val="left"/>
      <w:pPr>
        <w:ind w:left="872" w:hanging="360"/>
      </w:pPr>
      <w:rPr>
        <w:rFonts w:ascii="Symbol" w:eastAsia="Symbol" w:hAnsi="Symbol" w:hint="default"/>
        <w:w w:val="105"/>
        <w:sz w:val="20"/>
        <w:szCs w:val="20"/>
      </w:rPr>
    </w:lvl>
    <w:lvl w:ilvl="1" w:tplc="B0A2E974">
      <w:start w:val="1"/>
      <w:numFmt w:val="bullet"/>
      <w:lvlText w:val="•"/>
      <w:lvlJc w:val="left"/>
      <w:pPr>
        <w:ind w:left="1783" w:hanging="360"/>
      </w:pPr>
      <w:rPr>
        <w:rFonts w:hint="default"/>
      </w:rPr>
    </w:lvl>
    <w:lvl w:ilvl="2" w:tplc="9BA21AD2">
      <w:start w:val="1"/>
      <w:numFmt w:val="bullet"/>
      <w:lvlText w:val="•"/>
      <w:lvlJc w:val="left"/>
      <w:pPr>
        <w:ind w:left="2686" w:hanging="360"/>
      </w:pPr>
      <w:rPr>
        <w:rFonts w:hint="default"/>
      </w:rPr>
    </w:lvl>
    <w:lvl w:ilvl="3" w:tplc="6C402E74">
      <w:start w:val="1"/>
      <w:numFmt w:val="bullet"/>
      <w:lvlText w:val="•"/>
      <w:lvlJc w:val="left"/>
      <w:pPr>
        <w:ind w:left="3589" w:hanging="360"/>
      </w:pPr>
      <w:rPr>
        <w:rFonts w:hint="default"/>
      </w:rPr>
    </w:lvl>
    <w:lvl w:ilvl="4" w:tplc="73BA3DEE">
      <w:start w:val="1"/>
      <w:numFmt w:val="bullet"/>
      <w:lvlText w:val="•"/>
      <w:lvlJc w:val="left"/>
      <w:pPr>
        <w:ind w:left="4492" w:hanging="360"/>
      </w:pPr>
      <w:rPr>
        <w:rFonts w:hint="default"/>
      </w:rPr>
    </w:lvl>
    <w:lvl w:ilvl="5" w:tplc="54500514">
      <w:start w:val="1"/>
      <w:numFmt w:val="bullet"/>
      <w:lvlText w:val="•"/>
      <w:lvlJc w:val="left"/>
      <w:pPr>
        <w:ind w:left="5396" w:hanging="360"/>
      </w:pPr>
      <w:rPr>
        <w:rFonts w:hint="default"/>
      </w:rPr>
    </w:lvl>
    <w:lvl w:ilvl="6" w:tplc="12CA3DA6">
      <w:start w:val="1"/>
      <w:numFmt w:val="bullet"/>
      <w:lvlText w:val="•"/>
      <w:lvlJc w:val="left"/>
      <w:pPr>
        <w:ind w:left="6299" w:hanging="360"/>
      </w:pPr>
      <w:rPr>
        <w:rFonts w:hint="default"/>
      </w:rPr>
    </w:lvl>
    <w:lvl w:ilvl="7" w:tplc="5D76153E">
      <w:start w:val="1"/>
      <w:numFmt w:val="bullet"/>
      <w:lvlText w:val="•"/>
      <w:lvlJc w:val="left"/>
      <w:pPr>
        <w:ind w:left="7202" w:hanging="360"/>
      </w:pPr>
      <w:rPr>
        <w:rFonts w:hint="default"/>
      </w:rPr>
    </w:lvl>
    <w:lvl w:ilvl="8" w:tplc="5D2E15F2">
      <w:start w:val="1"/>
      <w:numFmt w:val="bullet"/>
      <w:lvlText w:val="•"/>
      <w:lvlJc w:val="left"/>
      <w:pPr>
        <w:ind w:left="8105" w:hanging="360"/>
      </w:pPr>
      <w:rPr>
        <w:rFonts w:hint="default"/>
      </w:rPr>
    </w:lvl>
  </w:abstractNum>
  <w:abstractNum w:abstractNumId="15" w15:restartNumberingAfterBreak="0">
    <w:nsid w:val="2BD0771F"/>
    <w:multiLevelType w:val="hybridMultilevel"/>
    <w:tmpl w:val="687E40F2"/>
    <w:lvl w:ilvl="0" w:tplc="AD6202D8">
      <w:start w:val="1"/>
      <w:numFmt w:val="bullet"/>
      <w:lvlText w:val=""/>
      <w:lvlJc w:val="left"/>
      <w:pPr>
        <w:ind w:left="720" w:hanging="360"/>
      </w:pPr>
      <w:rPr>
        <w:rFonts w:ascii="Symbol" w:eastAsia="Symbol" w:hAnsi="Symbol" w:hint="default"/>
        <w:w w:val="1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414E1"/>
    <w:multiLevelType w:val="hybridMultilevel"/>
    <w:tmpl w:val="D79AC3B2"/>
    <w:lvl w:ilvl="0" w:tplc="AD6202D8">
      <w:start w:val="1"/>
      <w:numFmt w:val="bullet"/>
      <w:lvlText w:val=""/>
      <w:lvlJc w:val="left"/>
      <w:pPr>
        <w:ind w:left="819" w:hanging="360"/>
      </w:pPr>
      <w:rPr>
        <w:rFonts w:ascii="Symbol" w:eastAsia="Symbol" w:hAnsi="Symbol" w:hint="default"/>
        <w:w w:val="105"/>
        <w:sz w:val="20"/>
        <w:szCs w:val="20"/>
      </w:rPr>
    </w:lvl>
    <w:lvl w:ilvl="1" w:tplc="5C84CD3C">
      <w:start w:val="1"/>
      <w:numFmt w:val="bullet"/>
      <w:lvlText w:val="•"/>
      <w:lvlJc w:val="left"/>
      <w:pPr>
        <w:ind w:left="1737" w:hanging="360"/>
      </w:pPr>
      <w:rPr>
        <w:rFonts w:hint="default"/>
      </w:rPr>
    </w:lvl>
    <w:lvl w:ilvl="2" w:tplc="319E0006">
      <w:start w:val="1"/>
      <w:numFmt w:val="bullet"/>
      <w:lvlText w:val="•"/>
      <w:lvlJc w:val="left"/>
      <w:pPr>
        <w:ind w:left="2655" w:hanging="360"/>
      </w:pPr>
      <w:rPr>
        <w:rFonts w:hint="default"/>
      </w:rPr>
    </w:lvl>
    <w:lvl w:ilvl="3" w:tplc="637AD3C4">
      <w:start w:val="1"/>
      <w:numFmt w:val="bullet"/>
      <w:lvlText w:val="•"/>
      <w:lvlJc w:val="left"/>
      <w:pPr>
        <w:ind w:left="3573" w:hanging="360"/>
      </w:pPr>
      <w:rPr>
        <w:rFonts w:hint="default"/>
      </w:rPr>
    </w:lvl>
    <w:lvl w:ilvl="4" w:tplc="C22E010A">
      <w:start w:val="1"/>
      <w:numFmt w:val="bullet"/>
      <w:lvlText w:val="•"/>
      <w:lvlJc w:val="left"/>
      <w:pPr>
        <w:ind w:left="4491" w:hanging="360"/>
      </w:pPr>
      <w:rPr>
        <w:rFonts w:hint="default"/>
      </w:rPr>
    </w:lvl>
    <w:lvl w:ilvl="5" w:tplc="5C5EE7AE">
      <w:start w:val="1"/>
      <w:numFmt w:val="bullet"/>
      <w:lvlText w:val="•"/>
      <w:lvlJc w:val="left"/>
      <w:pPr>
        <w:ind w:left="5409" w:hanging="360"/>
      </w:pPr>
      <w:rPr>
        <w:rFonts w:hint="default"/>
      </w:rPr>
    </w:lvl>
    <w:lvl w:ilvl="6" w:tplc="84180D46">
      <w:start w:val="1"/>
      <w:numFmt w:val="bullet"/>
      <w:lvlText w:val="•"/>
      <w:lvlJc w:val="left"/>
      <w:pPr>
        <w:ind w:left="6327" w:hanging="360"/>
      </w:pPr>
      <w:rPr>
        <w:rFonts w:hint="default"/>
      </w:rPr>
    </w:lvl>
    <w:lvl w:ilvl="7" w:tplc="7704754E">
      <w:start w:val="1"/>
      <w:numFmt w:val="bullet"/>
      <w:lvlText w:val="•"/>
      <w:lvlJc w:val="left"/>
      <w:pPr>
        <w:ind w:left="7244" w:hanging="360"/>
      </w:pPr>
      <w:rPr>
        <w:rFonts w:hint="default"/>
      </w:rPr>
    </w:lvl>
    <w:lvl w:ilvl="8" w:tplc="CB389C0C">
      <w:start w:val="1"/>
      <w:numFmt w:val="bullet"/>
      <w:lvlText w:val="•"/>
      <w:lvlJc w:val="left"/>
      <w:pPr>
        <w:ind w:left="8162" w:hanging="360"/>
      </w:pPr>
      <w:rPr>
        <w:rFonts w:hint="default"/>
      </w:rPr>
    </w:lvl>
  </w:abstractNum>
  <w:abstractNum w:abstractNumId="17" w15:restartNumberingAfterBreak="0">
    <w:nsid w:val="306C5C85"/>
    <w:multiLevelType w:val="hybridMultilevel"/>
    <w:tmpl w:val="3C5AC8EC"/>
    <w:lvl w:ilvl="0" w:tplc="BB262D9E">
      <w:start w:val="1"/>
      <w:numFmt w:val="bullet"/>
      <w:lvlText w:val=""/>
      <w:lvlJc w:val="left"/>
      <w:pPr>
        <w:ind w:left="872" w:hanging="360"/>
      </w:pPr>
      <w:rPr>
        <w:rFonts w:ascii="Symbol" w:eastAsia="Symbol" w:hAnsi="Symbol" w:hint="default"/>
        <w:w w:val="105"/>
        <w:sz w:val="20"/>
        <w:szCs w:val="20"/>
      </w:rPr>
    </w:lvl>
    <w:lvl w:ilvl="1" w:tplc="69F44374">
      <w:start w:val="1"/>
      <w:numFmt w:val="bullet"/>
      <w:lvlText w:val="•"/>
      <w:lvlJc w:val="left"/>
      <w:pPr>
        <w:ind w:left="1783" w:hanging="360"/>
      </w:pPr>
      <w:rPr>
        <w:rFonts w:hint="default"/>
      </w:rPr>
    </w:lvl>
    <w:lvl w:ilvl="2" w:tplc="062E6D0E">
      <w:start w:val="1"/>
      <w:numFmt w:val="bullet"/>
      <w:lvlText w:val="•"/>
      <w:lvlJc w:val="left"/>
      <w:pPr>
        <w:ind w:left="2686" w:hanging="360"/>
      </w:pPr>
      <w:rPr>
        <w:rFonts w:hint="default"/>
      </w:rPr>
    </w:lvl>
    <w:lvl w:ilvl="3" w:tplc="107CD002">
      <w:start w:val="1"/>
      <w:numFmt w:val="bullet"/>
      <w:lvlText w:val="•"/>
      <w:lvlJc w:val="left"/>
      <w:pPr>
        <w:ind w:left="3589" w:hanging="360"/>
      </w:pPr>
      <w:rPr>
        <w:rFonts w:hint="default"/>
      </w:rPr>
    </w:lvl>
    <w:lvl w:ilvl="4" w:tplc="527CAFBA">
      <w:start w:val="1"/>
      <w:numFmt w:val="bullet"/>
      <w:lvlText w:val="•"/>
      <w:lvlJc w:val="left"/>
      <w:pPr>
        <w:ind w:left="4492" w:hanging="360"/>
      </w:pPr>
      <w:rPr>
        <w:rFonts w:hint="default"/>
      </w:rPr>
    </w:lvl>
    <w:lvl w:ilvl="5" w:tplc="1A381D84">
      <w:start w:val="1"/>
      <w:numFmt w:val="bullet"/>
      <w:lvlText w:val="•"/>
      <w:lvlJc w:val="left"/>
      <w:pPr>
        <w:ind w:left="5396" w:hanging="360"/>
      </w:pPr>
      <w:rPr>
        <w:rFonts w:hint="default"/>
      </w:rPr>
    </w:lvl>
    <w:lvl w:ilvl="6" w:tplc="994EAD7E">
      <w:start w:val="1"/>
      <w:numFmt w:val="bullet"/>
      <w:lvlText w:val="•"/>
      <w:lvlJc w:val="left"/>
      <w:pPr>
        <w:ind w:left="6299" w:hanging="360"/>
      </w:pPr>
      <w:rPr>
        <w:rFonts w:hint="default"/>
      </w:rPr>
    </w:lvl>
    <w:lvl w:ilvl="7" w:tplc="38BC0A84">
      <w:start w:val="1"/>
      <w:numFmt w:val="bullet"/>
      <w:lvlText w:val="•"/>
      <w:lvlJc w:val="left"/>
      <w:pPr>
        <w:ind w:left="7202" w:hanging="360"/>
      </w:pPr>
      <w:rPr>
        <w:rFonts w:hint="default"/>
      </w:rPr>
    </w:lvl>
    <w:lvl w:ilvl="8" w:tplc="B1BE6638">
      <w:start w:val="1"/>
      <w:numFmt w:val="bullet"/>
      <w:lvlText w:val="•"/>
      <w:lvlJc w:val="left"/>
      <w:pPr>
        <w:ind w:left="8105" w:hanging="360"/>
      </w:pPr>
      <w:rPr>
        <w:rFonts w:hint="default"/>
      </w:rPr>
    </w:lvl>
  </w:abstractNum>
  <w:abstractNum w:abstractNumId="18" w15:restartNumberingAfterBreak="0">
    <w:nsid w:val="36E05C1A"/>
    <w:multiLevelType w:val="hybridMultilevel"/>
    <w:tmpl w:val="8C644690"/>
    <w:lvl w:ilvl="0" w:tplc="60309464">
      <w:start w:val="1"/>
      <w:numFmt w:val="bullet"/>
      <w:lvlText w:val=""/>
      <w:lvlJc w:val="left"/>
      <w:pPr>
        <w:ind w:left="824" w:hanging="360"/>
      </w:pPr>
      <w:rPr>
        <w:rFonts w:ascii="Symbol" w:eastAsia="Symbol" w:hAnsi="Symbol" w:hint="default"/>
        <w:w w:val="105"/>
        <w:sz w:val="20"/>
        <w:szCs w:val="20"/>
      </w:rPr>
    </w:lvl>
    <w:lvl w:ilvl="1" w:tplc="593014C8">
      <w:start w:val="1"/>
      <w:numFmt w:val="bullet"/>
      <w:lvlText w:val="•"/>
      <w:lvlJc w:val="left"/>
      <w:pPr>
        <w:ind w:left="1727" w:hanging="360"/>
      </w:pPr>
      <w:rPr>
        <w:rFonts w:hint="default"/>
      </w:rPr>
    </w:lvl>
    <w:lvl w:ilvl="2" w:tplc="B1BC0BC4">
      <w:start w:val="1"/>
      <w:numFmt w:val="bullet"/>
      <w:lvlText w:val="•"/>
      <w:lvlJc w:val="left"/>
      <w:pPr>
        <w:ind w:left="2634" w:hanging="360"/>
      </w:pPr>
      <w:rPr>
        <w:rFonts w:hint="default"/>
      </w:rPr>
    </w:lvl>
    <w:lvl w:ilvl="3" w:tplc="BD7A7D44">
      <w:start w:val="1"/>
      <w:numFmt w:val="bullet"/>
      <w:lvlText w:val="•"/>
      <w:lvlJc w:val="left"/>
      <w:pPr>
        <w:ind w:left="3541" w:hanging="360"/>
      </w:pPr>
      <w:rPr>
        <w:rFonts w:hint="default"/>
      </w:rPr>
    </w:lvl>
    <w:lvl w:ilvl="4" w:tplc="047697A0">
      <w:start w:val="1"/>
      <w:numFmt w:val="bullet"/>
      <w:lvlText w:val="•"/>
      <w:lvlJc w:val="left"/>
      <w:pPr>
        <w:ind w:left="4449" w:hanging="360"/>
      </w:pPr>
      <w:rPr>
        <w:rFonts w:hint="default"/>
      </w:rPr>
    </w:lvl>
    <w:lvl w:ilvl="5" w:tplc="445E5DD6">
      <w:start w:val="1"/>
      <w:numFmt w:val="bullet"/>
      <w:lvlText w:val="•"/>
      <w:lvlJc w:val="left"/>
      <w:pPr>
        <w:ind w:left="5356" w:hanging="360"/>
      </w:pPr>
      <w:rPr>
        <w:rFonts w:hint="default"/>
      </w:rPr>
    </w:lvl>
    <w:lvl w:ilvl="6" w:tplc="6A6C1930">
      <w:start w:val="1"/>
      <w:numFmt w:val="bullet"/>
      <w:lvlText w:val="•"/>
      <w:lvlJc w:val="left"/>
      <w:pPr>
        <w:ind w:left="6263" w:hanging="360"/>
      </w:pPr>
      <w:rPr>
        <w:rFonts w:hint="default"/>
      </w:rPr>
    </w:lvl>
    <w:lvl w:ilvl="7" w:tplc="AAE0FC1C">
      <w:start w:val="1"/>
      <w:numFmt w:val="bullet"/>
      <w:lvlText w:val="•"/>
      <w:lvlJc w:val="left"/>
      <w:pPr>
        <w:ind w:left="7170" w:hanging="360"/>
      </w:pPr>
      <w:rPr>
        <w:rFonts w:hint="default"/>
      </w:rPr>
    </w:lvl>
    <w:lvl w:ilvl="8" w:tplc="56882BAC">
      <w:start w:val="1"/>
      <w:numFmt w:val="bullet"/>
      <w:lvlText w:val="•"/>
      <w:lvlJc w:val="left"/>
      <w:pPr>
        <w:ind w:left="8078" w:hanging="360"/>
      </w:pPr>
      <w:rPr>
        <w:rFonts w:hint="default"/>
      </w:rPr>
    </w:lvl>
  </w:abstractNum>
  <w:abstractNum w:abstractNumId="19" w15:restartNumberingAfterBreak="0">
    <w:nsid w:val="3C014457"/>
    <w:multiLevelType w:val="hybridMultilevel"/>
    <w:tmpl w:val="A718E772"/>
    <w:lvl w:ilvl="0" w:tplc="831C6C52">
      <w:start w:val="1"/>
      <w:numFmt w:val="bullet"/>
      <w:lvlText w:val=""/>
      <w:lvlJc w:val="left"/>
      <w:pPr>
        <w:ind w:left="824" w:hanging="360"/>
      </w:pPr>
      <w:rPr>
        <w:rFonts w:ascii="Symbol" w:eastAsia="Symbol" w:hAnsi="Symbol" w:hint="default"/>
        <w:w w:val="105"/>
        <w:sz w:val="20"/>
        <w:szCs w:val="20"/>
      </w:rPr>
    </w:lvl>
    <w:lvl w:ilvl="1" w:tplc="F71E0694">
      <w:start w:val="1"/>
      <w:numFmt w:val="bullet"/>
      <w:lvlText w:val="•"/>
      <w:lvlJc w:val="left"/>
      <w:pPr>
        <w:ind w:left="1727" w:hanging="360"/>
      </w:pPr>
      <w:rPr>
        <w:rFonts w:hint="default"/>
      </w:rPr>
    </w:lvl>
    <w:lvl w:ilvl="2" w:tplc="C7F2334C">
      <w:start w:val="1"/>
      <w:numFmt w:val="bullet"/>
      <w:lvlText w:val="•"/>
      <w:lvlJc w:val="left"/>
      <w:pPr>
        <w:ind w:left="2634" w:hanging="360"/>
      </w:pPr>
      <w:rPr>
        <w:rFonts w:hint="default"/>
      </w:rPr>
    </w:lvl>
    <w:lvl w:ilvl="3" w:tplc="5D806BC4">
      <w:start w:val="1"/>
      <w:numFmt w:val="bullet"/>
      <w:lvlText w:val="•"/>
      <w:lvlJc w:val="left"/>
      <w:pPr>
        <w:ind w:left="3541" w:hanging="360"/>
      </w:pPr>
      <w:rPr>
        <w:rFonts w:hint="default"/>
      </w:rPr>
    </w:lvl>
    <w:lvl w:ilvl="4" w:tplc="A3DA7BE8">
      <w:start w:val="1"/>
      <w:numFmt w:val="bullet"/>
      <w:lvlText w:val="•"/>
      <w:lvlJc w:val="left"/>
      <w:pPr>
        <w:ind w:left="4449" w:hanging="360"/>
      </w:pPr>
      <w:rPr>
        <w:rFonts w:hint="default"/>
      </w:rPr>
    </w:lvl>
    <w:lvl w:ilvl="5" w:tplc="FCF615CC">
      <w:start w:val="1"/>
      <w:numFmt w:val="bullet"/>
      <w:lvlText w:val="•"/>
      <w:lvlJc w:val="left"/>
      <w:pPr>
        <w:ind w:left="5356" w:hanging="360"/>
      </w:pPr>
      <w:rPr>
        <w:rFonts w:hint="default"/>
      </w:rPr>
    </w:lvl>
    <w:lvl w:ilvl="6" w:tplc="730AA08E">
      <w:start w:val="1"/>
      <w:numFmt w:val="bullet"/>
      <w:lvlText w:val="•"/>
      <w:lvlJc w:val="left"/>
      <w:pPr>
        <w:ind w:left="6263" w:hanging="360"/>
      </w:pPr>
      <w:rPr>
        <w:rFonts w:hint="default"/>
      </w:rPr>
    </w:lvl>
    <w:lvl w:ilvl="7" w:tplc="EAC648EC">
      <w:start w:val="1"/>
      <w:numFmt w:val="bullet"/>
      <w:lvlText w:val="•"/>
      <w:lvlJc w:val="left"/>
      <w:pPr>
        <w:ind w:left="7170" w:hanging="360"/>
      </w:pPr>
      <w:rPr>
        <w:rFonts w:hint="default"/>
      </w:rPr>
    </w:lvl>
    <w:lvl w:ilvl="8" w:tplc="17B2842E">
      <w:start w:val="1"/>
      <w:numFmt w:val="bullet"/>
      <w:lvlText w:val="•"/>
      <w:lvlJc w:val="left"/>
      <w:pPr>
        <w:ind w:left="8078" w:hanging="360"/>
      </w:pPr>
      <w:rPr>
        <w:rFonts w:hint="default"/>
      </w:rPr>
    </w:lvl>
  </w:abstractNum>
  <w:abstractNum w:abstractNumId="20" w15:restartNumberingAfterBreak="0">
    <w:nsid w:val="411E588B"/>
    <w:multiLevelType w:val="hybridMultilevel"/>
    <w:tmpl w:val="22601D86"/>
    <w:lvl w:ilvl="0" w:tplc="24005696">
      <w:start w:val="1"/>
      <w:numFmt w:val="bullet"/>
      <w:lvlText w:val=""/>
      <w:lvlJc w:val="left"/>
      <w:pPr>
        <w:ind w:left="828" w:hanging="360"/>
      </w:pPr>
      <w:rPr>
        <w:rFonts w:ascii="Symbol" w:eastAsia="Symbol" w:hAnsi="Symbol" w:hint="default"/>
        <w:w w:val="105"/>
        <w:sz w:val="20"/>
        <w:szCs w:val="20"/>
      </w:rPr>
    </w:lvl>
    <w:lvl w:ilvl="1" w:tplc="4012501C">
      <w:start w:val="1"/>
      <w:numFmt w:val="bullet"/>
      <w:lvlText w:val="•"/>
      <w:lvlJc w:val="left"/>
      <w:pPr>
        <w:ind w:left="1728" w:hanging="360"/>
      </w:pPr>
      <w:rPr>
        <w:rFonts w:hint="default"/>
      </w:rPr>
    </w:lvl>
    <w:lvl w:ilvl="2" w:tplc="90CEAE66">
      <w:start w:val="1"/>
      <w:numFmt w:val="bullet"/>
      <w:lvlText w:val="•"/>
      <w:lvlJc w:val="left"/>
      <w:pPr>
        <w:ind w:left="2636" w:hanging="360"/>
      </w:pPr>
      <w:rPr>
        <w:rFonts w:hint="default"/>
      </w:rPr>
    </w:lvl>
    <w:lvl w:ilvl="3" w:tplc="0864470A">
      <w:start w:val="1"/>
      <w:numFmt w:val="bullet"/>
      <w:lvlText w:val="•"/>
      <w:lvlJc w:val="left"/>
      <w:pPr>
        <w:ind w:left="3544" w:hanging="360"/>
      </w:pPr>
      <w:rPr>
        <w:rFonts w:hint="default"/>
      </w:rPr>
    </w:lvl>
    <w:lvl w:ilvl="4" w:tplc="9BFC7DB2">
      <w:start w:val="1"/>
      <w:numFmt w:val="bullet"/>
      <w:lvlText w:val="•"/>
      <w:lvlJc w:val="left"/>
      <w:pPr>
        <w:ind w:left="4452" w:hanging="360"/>
      </w:pPr>
      <w:rPr>
        <w:rFonts w:hint="default"/>
      </w:rPr>
    </w:lvl>
    <w:lvl w:ilvl="5" w:tplc="B6FEDC9E">
      <w:start w:val="1"/>
      <w:numFmt w:val="bullet"/>
      <w:lvlText w:val="•"/>
      <w:lvlJc w:val="left"/>
      <w:pPr>
        <w:ind w:left="5361" w:hanging="360"/>
      </w:pPr>
      <w:rPr>
        <w:rFonts w:hint="default"/>
      </w:rPr>
    </w:lvl>
    <w:lvl w:ilvl="6" w:tplc="4BF2EA72">
      <w:start w:val="1"/>
      <w:numFmt w:val="bullet"/>
      <w:lvlText w:val="•"/>
      <w:lvlJc w:val="left"/>
      <w:pPr>
        <w:ind w:left="6269" w:hanging="360"/>
      </w:pPr>
      <w:rPr>
        <w:rFonts w:hint="default"/>
      </w:rPr>
    </w:lvl>
    <w:lvl w:ilvl="7" w:tplc="DD1AC53C">
      <w:start w:val="1"/>
      <w:numFmt w:val="bullet"/>
      <w:lvlText w:val="•"/>
      <w:lvlJc w:val="left"/>
      <w:pPr>
        <w:ind w:left="7177" w:hanging="360"/>
      </w:pPr>
      <w:rPr>
        <w:rFonts w:hint="default"/>
      </w:rPr>
    </w:lvl>
    <w:lvl w:ilvl="8" w:tplc="2466BD18">
      <w:start w:val="1"/>
      <w:numFmt w:val="bullet"/>
      <w:lvlText w:val="•"/>
      <w:lvlJc w:val="left"/>
      <w:pPr>
        <w:ind w:left="8085" w:hanging="360"/>
      </w:pPr>
      <w:rPr>
        <w:rFonts w:hint="default"/>
      </w:rPr>
    </w:lvl>
  </w:abstractNum>
  <w:abstractNum w:abstractNumId="21" w15:restartNumberingAfterBreak="0">
    <w:nsid w:val="447E5CF2"/>
    <w:multiLevelType w:val="hybridMultilevel"/>
    <w:tmpl w:val="F01A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42868"/>
    <w:multiLevelType w:val="hybridMultilevel"/>
    <w:tmpl w:val="7A42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07800"/>
    <w:multiLevelType w:val="hybridMultilevel"/>
    <w:tmpl w:val="C4707C96"/>
    <w:lvl w:ilvl="0" w:tplc="2E1A10AE">
      <w:start w:val="1"/>
      <w:numFmt w:val="bullet"/>
      <w:lvlText w:val=""/>
      <w:lvlJc w:val="left"/>
      <w:pPr>
        <w:ind w:left="824" w:hanging="360"/>
      </w:pPr>
      <w:rPr>
        <w:rFonts w:ascii="Symbol" w:eastAsia="Symbol" w:hAnsi="Symbol" w:hint="default"/>
        <w:w w:val="1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43CF7"/>
    <w:multiLevelType w:val="hybridMultilevel"/>
    <w:tmpl w:val="BB903A8E"/>
    <w:lvl w:ilvl="0" w:tplc="D1D2EA4E">
      <w:start w:val="1"/>
      <w:numFmt w:val="bullet"/>
      <w:lvlText w:val=""/>
      <w:lvlJc w:val="left"/>
      <w:pPr>
        <w:ind w:left="824" w:hanging="360"/>
      </w:pPr>
      <w:rPr>
        <w:rFonts w:ascii="Symbol" w:eastAsia="Symbol" w:hAnsi="Symbol" w:hint="default"/>
        <w:w w:val="105"/>
        <w:sz w:val="20"/>
        <w:szCs w:val="20"/>
      </w:rPr>
    </w:lvl>
    <w:lvl w:ilvl="1" w:tplc="613806CA">
      <w:start w:val="1"/>
      <w:numFmt w:val="bullet"/>
      <w:lvlText w:val="•"/>
      <w:lvlJc w:val="left"/>
      <w:pPr>
        <w:ind w:left="1727" w:hanging="360"/>
      </w:pPr>
      <w:rPr>
        <w:rFonts w:hint="default"/>
      </w:rPr>
    </w:lvl>
    <w:lvl w:ilvl="2" w:tplc="BF68825A">
      <w:start w:val="1"/>
      <w:numFmt w:val="bullet"/>
      <w:lvlText w:val="•"/>
      <w:lvlJc w:val="left"/>
      <w:pPr>
        <w:ind w:left="2634" w:hanging="360"/>
      </w:pPr>
      <w:rPr>
        <w:rFonts w:hint="default"/>
      </w:rPr>
    </w:lvl>
    <w:lvl w:ilvl="3" w:tplc="23D2B916">
      <w:start w:val="1"/>
      <w:numFmt w:val="bullet"/>
      <w:lvlText w:val="•"/>
      <w:lvlJc w:val="left"/>
      <w:pPr>
        <w:ind w:left="3541" w:hanging="360"/>
      </w:pPr>
      <w:rPr>
        <w:rFonts w:hint="default"/>
      </w:rPr>
    </w:lvl>
    <w:lvl w:ilvl="4" w:tplc="2408A912">
      <w:start w:val="1"/>
      <w:numFmt w:val="bullet"/>
      <w:lvlText w:val="•"/>
      <w:lvlJc w:val="left"/>
      <w:pPr>
        <w:ind w:left="4449" w:hanging="360"/>
      </w:pPr>
      <w:rPr>
        <w:rFonts w:hint="default"/>
      </w:rPr>
    </w:lvl>
    <w:lvl w:ilvl="5" w:tplc="97E48EB2">
      <w:start w:val="1"/>
      <w:numFmt w:val="bullet"/>
      <w:lvlText w:val="•"/>
      <w:lvlJc w:val="left"/>
      <w:pPr>
        <w:ind w:left="5356" w:hanging="360"/>
      </w:pPr>
      <w:rPr>
        <w:rFonts w:hint="default"/>
      </w:rPr>
    </w:lvl>
    <w:lvl w:ilvl="6" w:tplc="D9EAA10E">
      <w:start w:val="1"/>
      <w:numFmt w:val="bullet"/>
      <w:lvlText w:val="•"/>
      <w:lvlJc w:val="left"/>
      <w:pPr>
        <w:ind w:left="6263" w:hanging="360"/>
      </w:pPr>
      <w:rPr>
        <w:rFonts w:hint="default"/>
      </w:rPr>
    </w:lvl>
    <w:lvl w:ilvl="7" w:tplc="188C2CB4">
      <w:start w:val="1"/>
      <w:numFmt w:val="bullet"/>
      <w:lvlText w:val="•"/>
      <w:lvlJc w:val="left"/>
      <w:pPr>
        <w:ind w:left="7170" w:hanging="360"/>
      </w:pPr>
      <w:rPr>
        <w:rFonts w:hint="default"/>
      </w:rPr>
    </w:lvl>
    <w:lvl w:ilvl="8" w:tplc="7530467C">
      <w:start w:val="1"/>
      <w:numFmt w:val="bullet"/>
      <w:lvlText w:val="•"/>
      <w:lvlJc w:val="left"/>
      <w:pPr>
        <w:ind w:left="8078" w:hanging="360"/>
      </w:pPr>
      <w:rPr>
        <w:rFonts w:hint="default"/>
      </w:rPr>
    </w:lvl>
  </w:abstractNum>
  <w:abstractNum w:abstractNumId="25" w15:restartNumberingAfterBreak="0">
    <w:nsid w:val="537A3286"/>
    <w:multiLevelType w:val="hybridMultilevel"/>
    <w:tmpl w:val="83D86E88"/>
    <w:lvl w:ilvl="0" w:tplc="AD6202D8">
      <w:start w:val="1"/>
      <w:numFmt w:val="bullet"/>
      <w:lvlText w:val=""/>
      <w:lvlJc w:val="left"/>
      <w:pPr>
        <w:ind w:left="720" w:hanging="360"/>
      </w:pPr>
      <w:rPr>
        <w:rFonts w:ascii="Symbol" w:eastAsia="Symbol" w:hAnsi="Symbol" w:hint="default"/>
        <w:w w:val="1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62222"/>
    <w:multiLevelType w:val="hybridMultilevel"/>
    <w:tmpl w:val="2F8A13F6"/>
    <w:lvl w:ilvl="0" w:tplc="1B14190A">
      <w:start w:val="1"/>
      <w:numFmt w:val="bullet"/>
      <w:lvlText w:val=""/>
      <w:lvlJc w:val="left"/>
      <w:pPr>
        <w:ind w:left="824" w:hanging="360"/>
      </w:pPr>
      <w:rPr>
        <w:rFonts w:ascii="Symbol" w:eastAsia="Symbol" w:hAnsi="Symbol" w:hint="default"/>
        <w:w w:val="105"/>
        <w:sz w:val="20"/>
        <w:szCs w:val="20"/>
      </w:rPr>
    </w:lvl>
    <w:lvl w:ilvl="1" w:tplc="0B6EEE58">
      <w:start w:val="1"/>
      <w:numFmt w:val="bullet"/>
      <w:lvlText w:val="•"/>
      <w:lvlJc w:val="left"/>
      <w:pPr>
        <w:ind w:left="1727" w:hanging="360"/>
      </w:pPr>
      <w:rPr>
        <w:rFonts w:hint="default"/>
      </w:rPr>
    </w:lvl>
    <w:lvl w:ilvl="2" w:tplc="2A183920">
      <w:start w:val="1"/>
      <w:numFmt w:val="bullet"/>
      <w:lvlText w:val="•"/>
      <w:lvlJc w:val="left"/>
      <w:pPr>
        <w:ind w:left="2634" w:hanging="360"/>
      </w:pPr>
      <w:rPr>
        <w:rFonts w:hint="default"/>
      </w:rPr>
    </w:lvl>
    <w:lvl w:ilvl="3" w:tplc="EBC0A858">
      <w:start w:val="1"/>
      <w:numFmt w:val="bullet"/>
      <w:lvlText w:val="•"/>
      <w:lvlJc w:val="left"/>
      <w:pPr>
        <w:ind w:left="3541" w:hanging="360"/>
      </w:pPr>
      <w:rPr>
        <w:rFonts w:hint="default"/>
      </w:rPr>
    </w:lvl>
    <w:lvl w:ilvl="4" w:tplc="C764D9F6">
      <w:start w:val="1"/>
      <w:numFmt w:val="bullet"/>
      <w:lvlText w:val="•"/>
      <w:lvlJc w:val="left"/>
      <w:pPr>
        <w:ind w:left="4449" w:hanging="360"/>
      </w:pPr>
      <w:rPr>
        <w:rFonts w:hint="default"/>
      </w:rPr>
    </w:lvl>
    <w:lvl w:ilvl="5" w:tplc="59C2FD86">
      <w:start w:val="1"/>
      <w:numFmt w:val="bullet"/>
      <w:lvlText w:val="•"/>
      <w:lvlJc w:val="left"/>
      <w:pPr>
        <w:ind w:left="5356" w:hanging="360"/>
      </w:pPr>
      <w:rPr>
        <w:rFonts w:hint="default"/>
      </w:rPr>
    </w:lvl>
    <w:lvl w:ilvl="6" w:tplc="BD9C9162">
      <w:start w:val="1"/>
      <w:numFmt w:val="bullet"/>
      <w:lvlText w:val="•"/>
      <w:lvlJc w:val="left"/>
      <w:pPr>
        <w:ind w:left="6263" w:hanging="360"/>
      </w:pPr>
      <w:rPr>
        <w:rFonts w:hint="default"/>
      </w:rPr>
    </w:lvl>
    <w:lvl w:ilvl="7" w:tplc="D7381B0C">
      <w:start w:val="1"/>
      <w:numFmt w:val="bullet"/>
      <w:lvlText w:val="•"/>
      <w:lvlJc w:val="left"/>
      <w:pPr>
        <w:ind w:left="7170" w:hanging="360"/>
      </w:pPr>
      <w:rPr>
        <w:rFonts w:hint="default"/>
      </w:rPr>
    </w:lvl>
    <w:lvl w:ilvl="8" w:tplc="1C228338">
      <w:start w:val="1"/>
      <w:numFmt w:val="bullet"/>
      <w:lvlText w:val="•"/>
      <w:lvlJc w:val="left"/>
      <w:pPr>
        <w:ind w:left="8078" w:hanging="360"/>
      </w:pPr>
      <w:rPr>
        <w:rFonts w:hint="default"/>
      </w:rPr>
    </w:lvl>
  </w:abstractNum>
  <w:abstractNum w:abstractNumId="27" w15:restartNumberingAfterBreak="0">
    <w:nsid w:val="60B66669"/>
    <w:multiLevelType w:val="hybridMultilevel"/>
    <w:tmpl w:val="4BC8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72AD8"/>
    <w:multiLevelType w:val="hybridMultilevel"/>
    <w:tmpl w:val="C32C256E"/>
    <w:lvl w:ilvl="0" w:tplc="07663D4C">
      <w:start w:val="1"/>
      <w:numFmt w:val="bullet"/>
      <w:lvlText w:val="o"/>
      <w:lvlJc w:val="left"/>
      <w:pPr>
        <w:ind w:left="1080" w:hanging="360"/>
      </w:pPr>
      <w:rPr>
        <w:rFonts w:ascii="Courier New" w:eastAsia="Courier New" w:hAnsi="Courier New" w:hint="default"/>
        <w:w w:val="105"/>
        <w:sz w:val="20"/>
        <w:szCs w:val="20"/>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29" w15:restartNumberingAfterBreak="0">
    <w:nsid w:val="619557B7"/>
    <w:multiLevelType w:val="hybridMultilevel"/>
    <w:tmpl w:val="4A76EB0C"/>
    <w:lvl w:ilvl="0" w:tplc="77E041DC">
      <w:start w:val="1"/>
      <w:numFmt w:val="bullet"/>
      <w:lvlText w:val=""/>
      <w:lvlJc w:val="left"/>
      <w:pPr>
        <w:ind w:left="824" w:hanging="360"/>
      </w:pPr>
      <w:rPr>
        <w:rFonts w:ascii="Symbol" w:eastAsia="Symbol" w:hAnsi="Symbol" w:hint="default"/>
        <w:w w:val="105"/>
        <w:sz w:val="20"/>
        <w:szCs w:val="20"/>
      </w:rPr>
    </w:lvl>
    <w:lvl w:ilvl="1" w:tplc="06CC4452">
      <w:start w:val="1"/>
      <w:numFmt w:val="bullet"/>
      <w:lvlText w:val="•"/>
      <w:lvlJc w:val="left"/>
      <w:pPr>
        <w:ind w:left="1729" w:hanging="360"/>
      </w:pPr>
      <w:rPr>
        <w:rFonts w:hint="default"/>
      </w:rPr>
    </w:lvl>
    <w:lvl w:ilvl="2" w:tplc="650840D8">
      <w:start w:val="1"/>
      <w:numFmt w:val="bullet"/>
      <w:lvlText w:val="•"/>
      <w:lvlJc w:val="left"/>
      <w:pPr>
        <w:ind w:left="2638" w:hanging="360"/>
      </w:pPr>
      <w:rPr>
        <w:rFonts w:hint="default"/>
      </w:rPr>
    </w:lvl>
    <w:lvl w:ilvl="3" w:tplc="EFB21BCA">
      <w:start w:val="1"/>
      <w:numFmt w:val="bullet"/>
      <w:lvlText w:val="•"/>
      <w:lvlJc w:val="left"/>
      <w:pPr>
        <w:ind w:left="3547" w:hanging="360"/>
      </w:pPr>
      <w:rPr>
        <w:rFonts w:hint="default"/>
      </w:rPr>
    </w:lvl>
    <w:lvl w:ilvl="4" w:tplc="73AE5666">
      <w:start w:val="1"/>
      <w:numFmt w:val="bullet"/>
      <w:lvlText w:val="•"/>
      <w:lvlJc w:val="left"/>
      <w:pPr>
        <w:ind w:left="4456" w:hanging="360"/>
      </w:pPr>
      <w:rPr>
        <w:rFonts w:hint="default"/>
      </w:rPr>
    </w:lvl>
    <w:lvl w:ilvl="5" w:tplc="D8FE1B04">
      <w:start w:val="1"/>
      <w:numFmt w:val="bullet"/>
      <w:lvlText w:val="•"/>
      <w:lvlJc w:val="left"/>
      <w:pPr>
        <w:ind w:left="5366" w:hanging="360"/>
      </w:pPr>
      <w:rPr>
        <w:rFonts w:hint="default"/>
      </w:rPr>
    </w:lvl>
    <w:lvl w:ilvl="6" w:tplc="EFAC5A7C">
      <w:start w:val="1"/>
      <w:numFmt w:val="bullet"/>
      <w:lvlText w:val="•"/>
      <w:lvlJc w:val="left"/>
      <w:pPr>
        <w:ind w:left="6275" w:hanging="360"/>
      </w:pPr>
      <w:rPr>
        <w:rFonts w:hint="default"/>
      </w:rPr>
    </w:lvl>
    <w:lvl w:ilvl="7" w:tplc="A1E2D96A">
      <w:start w:val="1"/>
      <w:numFmt w:val="bullet"/>
      <w:lvlText w:val="•"/>
      <w:lvlJc w:val="left"/>
      <w:pPr>
        <w:ind w:left="7184" w:hanging="360"/>
      </w:pPr>
      <w:rPr>
        <w:rFonts w:hint="default"/>
      </w:rPr>
    </w:lvl>
    <w:lvl w:ilvl="8" w:tplc="2F763B9C">
      <w:start w:val="1"/>
      <w:numFmt w:val="bullet"/>
      <w:lvlText w:val="•"/>
      <w:lvlJc w:val="left"/>
      <w:pPr>
        <w:ind w:left="8093" w:hanging="360"/>
      </w:pPr>
      <w:rPr>
        <w:rFonts w:hint="default"/>
      </w:rPr>
    </w:lvl>
  </w:abstractNum>
  <w:abstractNum w:abstractNumId="30" w15:restartNumberingAfterBreak="0">
    <w:nsid w:val="63062F79"/>
    <w:multiLevelType w:val="hybridMultilevel"/>
    <w:tmpl w:val="4106E384"/>
    <w:lvl w:ilvl="0" w:tplc="2E1A10AE">
      <w:start w:val="1"/>
      <w:numFmt w:val="bullet"/>
      <w:lvlText w:val=""/>
      <w:lvlJc w:val="left"/>
      <w:pPr>
        <w:ind w:left="824" w:hanging="360"/>
      </w:pPr>
      <w:rPr>
        <w:rFonts w:ascii="Symbol" w:eastAsia="Symbol" w:hAnsi="Symbol" w:hint="default"/>
        <w:w w:val="105"/>
        <w:sz w:val="20"/>
        <w:szCs w:val="20"/>
      </w:rPr>
    </w:lvl>
    <w:lvl w:ilvl="1" w:tplc="2C38E68E">
      <w:start w:val="1"/>
      <w:numFmt w:val="bullet"/>
      <w:lvlText w:val="•"/>
      <w:lvlJc w:val="left"/>
      <w:pPr>
        <w:ind w:left="1727" w:hanging="360"/>
      </w:pPr>
      <w:rPr>
        <w:rFonts w:hint="default"/>
      </w:rPr>
    </w:lvl>
    <w:lvl w:ilvl="2" w:tplc="8A6CC33C">
      <w:start w:val="1"/>
      <w:numFmt w:val="bullet"/>
      <w:lvlText w:val="•"/>
      <w:lvlJc w:val="left"/>
      <w:pPr>
        <w:ind w:left="2634" w:hanging="360"/>
      </w:pPr>
      <w:rPr>
        <w:rFonts w:hint="default"/>
      </w:rPr>
    </w:lvl>
    <w:lvl w:ilvl="3" w:tplc="8AFA43F4">
      <w:start w:val="1"/>
      <w:numFmt w:val="bullet"/>
      <w:lvlText w:val="•"/>
      <w:lvlJc w:val="left"/>
      <w:pPr>
        <w:ind w:left="3541" w:hanging="360"/>
      </w:pPr>
      <w:rPr>
        <w:rFonts w:hint="default"/>
      </w:rPr>
    </w:lvl>
    <w:lvl w:ilvl="4" w:tplc="4EAEE0AE">
      <w:start w:val="1"/>
      <w:numFmt w:val="bullet"/>
      <w:lvlText w:val="•"/>
      <w:lvlJc w:val="left"/>
      <w:pPr>
        <w:ind w:left="4449" w:hanging="360"/>
      </w:pPr>
      <w:rPr>
        <w:rFonts w:hint="default"/>
      </w:rPr>
    </w:lvl>
    <w:lvl w:ilvl="5" w:tplc="ED069052">
      <w:start w:val="1"/>
      <w:numFmt w:val="bullet"/>
      <w:lvlText w:val="•"/>
      <w:lvlJc w:val="left"/>
      <w:pPr>
        <w:ind w:left="5356" w:hanging="360"/>
      </w:pPr>
      <w:rPr>
        <w:rFonts w:hint="default"/>
      </w:rPr>
    </w:lvl>
    <w:lvl w:ilvl="6" w:tplc="421EFD40">
      <w:start w:val="1"/>
      <w:numFmt w:val="bullet"/>
      <w:lvlText w:val="•"/>
      <w:lvlJc w:val="left"/>
      <w:pPr>
        <w:ind w:left="6263" w:hanging="360"/>
      </w:pPr>
      <w:rPr>
        <w:rFonts w:hint="default"/>
      </w:rPr>
    </w:lvl>
    <w:lvl w:ilvl="7" w:tplc="2F2E5062">
      <w:start w:val="1"/>
      <w:numFmt w:val="bullet"/>
      <w:lvlText w:val="•"/>
      <w:lvlJc w:val="left"/>
      <w:pPr>
        <w:ind w:left="7170" w:hanging="360"/>
      </w:pPr>
      <w:rPr>
        <w:rFonts w:hint="default"/>
      </w:rPr>
    </w:lvl>
    <w:lvl w:ilvl="8" w:tplc="364A0830">
      <w:start w:val="1"/>
      <w:numFmt w:val="bullet"/>
      <w:lvlText w:val="•"/>
      <w:lvlJc w:val="left"/>
      <w:pPr>
        <w:ind w:left="8078" w:hanging="360"/>
      </w:pPr>
      <w:rPr>
        <w:rFonts w:hint="default"/>
      </w:rPr>
    </w:lvl>
  </w:abstractNum>
  <w:abstractNum w:abstractNumId="31" w15:restartNumberingAfterBreak="0">
    <w:nsid w:val="648F1EAC"/>
    <w:multiLevelType w:val="hybridMultilevel"/>
    <w:tmpl w:val="E35AB29E"/>
    <w:lvl w:ilvl="0" w:tplc="09F8DB70">
      <w:start w:val="1"/>
      <w:numFmt w:val="bullet"/>
      <w:lvlText w:val=""/>
      <w:lvlJc w:val="left"/>
      <w:pPr>
        <w:ind w:left="824" w:hanging="361"/>
      </w:pPr>
      <w:rPr>
        <w:rFonts w:ascii="Symbol" w:eastAsia="Symbol" w:hAnsi="Symbol" w:hint="default"/>
        <w:w w:val="105"/>
        <w:sz w:val="20"/>
        <w:szCs w:val="20"/>
      </w:rPr>
    </w:lvl>
    <w:lvl w:ilvl="1" w:tplc="07663D4C">
      <w:start w:val="1"/>
      <w:numFmt w:val="bullet"/>
      <w:lvlText w:val="o"/>
      <w:lvlJc w:val="left"/>
      <w:pPr>
        <w:ind w:left="1352" w:hanging="271"/>
      </w:pPr>
      <w:rPr>
        <w:rFonts w:ascii="Courier New" w:eastAsia="Courier New" w:hAnsi="Courier New" w:hint="default"/>
        <w:w w:val="105"/>
        <w:sz w:val="20"/>
        <w:szCs w:val="20"/>
      </w:rPr>
    </w:lvl>
    <w:lvl w:ilvl="2" w:tplc="189A1A3C">
      <w:start w:val="1"/>
      <w:numFmt w:val="bullet"/>
      <w:lvlText w:val="•"/>
      <w:lvlJc w:val="left"/>
      <w:pPr>
        <w:ind w:left="2310" w:hanging="271"/>
      </w:pPr>
      <w:rPr>
        <w:rFonts w:hint="default"/>
      </w:rPr>
    </w:lvl>
    <w:lvl w:ilvl="3" w:tplc="FA5EA6E2">
      <w:start w:val="1"/>
      <w:numFmt w:val="bullet"/>
      <w:lvlText w:val="•"/>
      <w:lvlJc w:val="left"/>
      <w:pPr>
        <w:ind w:left="3260" w:hanging="271"/>
      </w:pPr>
      <w:rPr>
        <w:rFonts w:hint="default"/>
      </w:rPr>
    </w:lvl>
    <w:lvl w:ilvl="4" w:tplc="D1A683D2">
      <w:start w:val="1"/>
      <w:numFmt w:val="bullet"/>
      <w:lvlText w:val="•"/>
      <w:lvlJc w:val="left"/>
      <w:pPr>
        <w:ind w:left="4210" w:hanging="271"/>
      </w:pPr>
      <w:rPr>
        <w:rFonts w:hint="default"/>
      </w:rPr>
    </w:lvl>
    <w:lvl w:ilvl="5" w:tplc="B0DA4EC2">
      <w:start w:val="1"/>
      <w:numFmt w:val="bullet"/>
      <w:lvlText w:val="•"/>
      <w:lvlJc w:val="left"/>
      <w:pPr>
        <w:ind w:left="5160" w:hanging="271"/>
      </w:pPr>
      <w:rPr>
        <w:rFonts w:hint="default"/>
      </w:rPr>
    </w:lvl>
    <w:lvl w:ilvl="6" w:tplc="C302C5F4">
      <w:start w:val="1"/>
      <w:numFmt w:val="bullet"/>
      <w:lvlText w:val="•"/>
      <w:lvlJc w:val="left"/>
      <w:pPr>
        <w:ind w:left="6111" w:hanging="271"/>
      </w:pPr>
      <w:rPr>
        <w:rFonts w:hint="default"/>
      </w:rPr>
    </w:lvl>
    <w:lvl w:ilvl="7" w:tplc="C066BA88">
      <w:start w:val="1"/>
      <w:numFmt w:val="bullet"/>
      <w:lvlText w:val="•"/>
      <w:lvlJc w:val="left"/>
      <w:pPr>
        <w:ind w:left="7061" w:hanging="271"/>
      </w:pPr>
      <w:rPr>
        <w:rFonts w:hint="default"/>
      </w:rPr>
    </w:lvl>
    <w:lvl w:ilvl="8" w:tplc="A8680ABE">
      <w:start w:val="1"/>
      <w:numFmt w:val="bullet"/>
      <w:lvlText w:val="•"/>
      <w:lvlJc w:val="left"/>
      <w:pPr>
        <w:ind w:left="8011" w:hanging="271"/>
      </w:pPr>
      <w:rPr>
        <w:rFonts w:hint="default"/>
      </w:rPr>
    </w:lvl>
  </w:abstractNum>
  <w:abstractNum w:abstractNumId="32" w15:restartNumberingAfterBreak="0">
    <w:nsid w:val="656634B3"/>
    <w:multiLevelType w:val="hybridMultilevel"/>
    <w:tmpl w:val="D354E2F8"/>
    <w:lvl w:ilvl="0" w:tplc="C104323E">
      <w:start w:val="1"/>
      <w:numFmt w:val="bullet"/>
      <w:lvlText w:val=""/>
      <w:lvlJc w:val="left"/>
      <w:pPr>
        <w:ind w:left="824" w:hanging="360"/>
      </w:pPr>
      <w:rPr>
        <w:rFonts w:ascii="Symbol" w:eastAsia="Symbol" w:hAnsi="Symbol" w:hint="default"/>
        <w:w w:val="105"/>
        <w:sz w:val="20"/>
        <w:szCs w:val="20"/>
      </w:rPr>
    </w:lvl>
    <w:lvl w:ilvl="1" w:tplc="F91C7454">
      <w:start w:val="1"/>
      <w:numFmt w:val="bullet"/>
      <w:lvlText w:val="•"/>
      <w:lvlJc w:val="left"/>
      <w:pPr>
        <w:ind w:left="1729" w:hanging="360"/>
      </w:pPr>
      <w:rPr>
        <w:rFonts w:hint="default"/>
      </w:rPr>
    </w:lvl>
    <w:lvl w:ilvl="2" w:tplc="1646CFF4">
      <w:start w:val="1"/>
      <w:numFmt w:val="bullet"/>
      <w:lvlText w:val="•"/>
      <w:lvlJc w:val="left"/>
      <w:pPr>
        <w:ind w:left="2638" w:hanging="360"/>
      </w:pPr>
      <w:rPr>
        <w:rFonts w:hint="default"/>
      </w:rPr>
    </w:lvl>
    <w:lvl w:ilvl="3" w:tplc="3D543DDC">
      <w:start w:val="1"/>
      <w:numFmt w:val="bullet"/>
      <w:lvlText w:val="•"/>
      <w:lvlJc w:val="left"/>
      <w:pPr>
        <w:ind w:left="3547" w:hanging="360"/>
      </w:pPr>
      <w:rPr>
        <w:rFonts w:hint="default"/>
      </w:rPr>
    </w:lvl>
    <w:lvl w:ilvl="4" w:tplc="75E0A986">
      <w:start w:val="1"/>
      <w:numFmt w:val="bullet"/>
      <w:lvlText w:val="•"/>
      <w:lvlJc w:val="left"/>
      <w:pPr>
        <w:ind w:left="4456" w:hanging="360"/>
      </w:pPr>
      <w:rPr>
        <w:rFonts w:hint="default"/>
      </w:rPr>
    </w:lvl>
    <w:lvl w:ilvl="5" w:tplc="0DB2C6D4">
      <w:start w:val="1"/>
      <w:numFmt w:val="bullet"/>
      <w:lvlText w:val="•"/>
      <w:lvlJc w:val="left"/>
      <w:pPr>
        <w:ind w:left="5366" w:hanging="360"/>
      </w:pPr>
      <w:rPr>
        <w:rFonts w:hint="default"/>
      </w:rPr>
    </w:lvl>
    <w:lvl w:ilvl="6" w:tplc="32566260">
      <w:start w:val="1"/>
      <w:numFmt w:val="bullet"/>
      <w:lvlText w:val="•"/>
      <w:lvlJc w:val="left"/>
      <w:pPr>
        <w:ind w:left="6275" w:hanging="360"/>
      </w:pPr>
      <w:rPr>
        <w:rFonts w:hint="default"/>
      </w:rPr>
    </w:lvl>
    <w:lvl w:ilvl="7" w:tplc="8A2C330E">
      <w:start w:val="1"/>
      <w:numFmt w:val="bullet"/>
      <w:lvlText w:val="•"/>
      <w:lvlJc w:val="left"/>
      <w:pPr>
        <w:ind w:left="7184" w:hanging="360"/>
      </w:pPr>
      <w:rPr>
        <w:rFonts w:hint="default"/>
      </w:rPr>
    </w:lvl>
    <w:lvl w:ilvl="8" w:tplc="EB18A3A0">
      <w:start w:val="1"/>
      <w:numFmt w:val="bullet"/>
      <w:lvlText w:val="•"/>
      <w:lvlJc w:val="left"/>
      <w:pPr>
        <w:ind w:left="8093" w:hanging="360"/>
      </w:pPr>
      <w:rPr>
        <w:rFonts w:hint="default"/>
      </w:rPr>
    </w:lvl>
  </w:abstractNum>
  <w:abstractNum w:abstractNumId="33" w15:restartNumberingAfterBreak="0">
    <w:nsid w:val="6A2D1466"/>
    <w:multiLevelType w:val="hybridMultilevel"/>
    <w:tmpl w:val="817E5212"/>
    <w:lvl w:ilvl="0" w:tplc="1654E582">
      <w:start w:val="1"/>
      <w:numFmt w:val="bullet"/>
      <w:lvlText w:val=""/>
      <w:lvlJc w:val="left"/>
      <w:pPr>
        <w:ind w:left="824" w:hanging="360"/>
      </w:pPr>
      <w:rPr>
        <w:rFonts w:ascii="Symbol" w:eastAsia="Symbol" w:hAnsi="Symbol" w:hint="default"/>
        <w:w w:val="105"/>
        <w:sz w:val="20"/>
        <w:szCs w:val="20"/>
      </w:rPr>
    </w:lvl>
    <w:lvl w:ilvl="1" w:tplc="3EE652B0">
      <w:start w:val="1"/>
      <w:numFmt w:val="bullet"/>
      <w:lvlText w:val="•"/>
      <w:lvlJc w:val="left"/>
      <w:pPr>
        <w:ind w:left="1729" w:hanging="360"/>
      </w:pPr>
      <w:rPr>
        <w:rFonts w:hint="default"/>
      </w:rPr>
    </w:lvl>
    <w:lvl w:ilvl="2" w:tplc="AA8C2F0E">
      <w:start w:val="1"/>
      <w:numFmt w:val="bullet"/>
      <w:lvlText w:val="•"/>
      <w:lvlJc w:val="left"/>
      <w:pPr>
        <w:ind w:left="2638" w:hanging="360"/>
      </w:pPr>
      <w:rPr>
        <w:rFonts w:hint="default"/>
      </w:rPr>
    </w:lvl>
    <w:lvl w:ilvl="3" w:tplc="8DCEC2F8">
      <w:start w:val="1"/>
      <w:numFmt w:val="bullet"/>
      <w:lvlText w:val="•"/>
      <w:lvlJc w:val="left"/>
      <w:pPr>
        <w:ind w:left="3547" w:hanging="360"/>
      </w:pPr>
      <w:rPr>
        <w:rFonts w:hint="default"/>
      </w:rPr>
    </w:lvl>
    <w:lvl w:ilvl="4" w:tplc="56BA727A">
      <w:start w:val="1"/>
      <w:numFmt w:val="bullet"/>
      <w:lvlText w:val="•"/>
      <w:lvlJc w:val="left"/>
      <w:pPr>
        <w:ind w:left="4456" w:hanging="360"/>
      </w:pPr>
      <w:rPr>
        <w:rFonts w:hint="default"/>
      </w:rPr>
    </w:lvl>
    <w:lvl w:ilvl="5" w:tplc="42E82C38">
      <w:start w:val="1"/>
      <w:numFmt w:val="bullet"/>
      <w:lvlText w:val="•"/>
      <w:lvlJc w:val="left"/>
      <w:pPr>
        <w:ind w:left="5366" w:hanging="360"/>
      </w:pPr>
      <w:rPr>
        <w:rFonts w:hint="default"/>
      </w:rPr>
    </w:lvl>
    <w:lvl w:ilvl="6" w:tplc="A9EE9132">
      <w:start w:val="1"/>
      <w:numFmt w:val="bullet"/>
      <w:lvlText w:val="•"/>
      <w:lvlJc w:val="left"/>
      <w:pPr>
        <w:ind w:left="6275" w:hanging="360"/>
      </w:pPr>
      <w:rPr>
        <w:rFonts w:hint="default"/>
      </w:rPr>
    </w:lvl>
    <w:lvl w:ilvl="7" w:tplc="CCFA1BB6">
      <w:start w:val="1"/>
      <w:numFmt w:val="bullet"/>
      <w:lvlText w:val="•"/>
      <w:lvlJc w:val="left"/>
      <w:pPr>
        <w:ind w:left="7184" w:hanging="360"/>
      </w:pPr>
      <w:rPr>
        <w:rFonts w:hint="default"/>
      </w:rPr>
    </w:lvl>
    <w:lvl w:ilvl="8" w:tplc="64626D70">
      <w:start w:val="1"/>
      <w:numFmt w:val="bullet"/>
      <w:lvlText w:val="•"/>
      <w:lvlJc w:val="left"/>
      <w:pPr>
        <w:ind w:left="8093" w:hanging="360"/>
      </w:pPr>
      <w:rPr>
        <w:rFonts w:hint="default"/>
      </w:rPr>
    </w:lvl>
  </w:abstractNum>
  <w:abstractNum w:abstractNumId="34" w15:restartNumberingAfterBreak="0">
    <w:nsid w:val="6E946478"/>
    <w:multiLevelType w:val="hybridMultilevel"/>
    <w:tmpl w:val="18D0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92304"/>
    <w:multiLevelType w:val="hybridMultilevel"/>
    <w:tmpl w:val="FCCE2EDE"/>
    <w:lvl w:ilvl="0" w:tplc="4820677C">
      <w:start w:val="1"/>
      <w:numFmt w:val="bullet"/>
      <w:lvlText w:val=""/>
      <w:lvlJc w:val="left"/>
      <w:pPr>
        <w:ind w:left="824" w:hanging="360"/>
      </w:pPr>
      <w:rPr>
        <w:rFonts w:ascii="Symbol" w:eastAsia="Symbol" w:hAnsi="Symbol" w:hint="default"/>
        <w:w w:val="105"/>
        <w:sz w:val="20"/>
        <w:szCs w:val="20"/>
      </w:rPr>
    </w:lvl>
    <w:lvl w:ilvl="1" w:tplc="865ACF4E">
      <w:start w:val="1"/>
      <w:numFmt w:val="bullet"/>
      <w:lvlText w:val="•"/>
      <w:lvlJc w:val="left"/>
      <w:pPr>
        <w:ind w:left="1727" w:hanging="360"/>
      </w:pPr>
      <w:rPr>
        <w:rFonts w:hint="default"/>
      </w:rPr>
    </w:lvl>
    <w:lvl w:ilvl="2" w:tplc="A4361488">
      <w:start w:val="1"/>
      <w:numFmt w:val="bullet"/>
      <w:lvlText w:val="•"/>
      <w:lvlJc w:val="left"/>
      <w:pPr>
        <w:ind w:left="2634" w:hanging="360"/>
      </w:pPr>
      <w:rPr>
        <w:rFonts w:hint="default"/>
      </w:rPr>
    </w:lvl>
    <w:lvl w:ilvl="3" w:tplc="E452D3B2">
      <w:start w:val="1"/>
      <w:numFmt w:val="bullet"/>
      <w:lvlText w:val="•"/>
      <w:lvlJc w:val="left"/>
      <w:pPr>
        <w:ind w:left="3541" w:hanging="360"/>
      </w:pPr>
      <w:rPr>
        <w:rFonts w:hint="default"/>
      </w:rPr>
    </w:lvl>
    <w:lvl w:ilvl="4" w:tplc="DB781482">
      <w:start w:val="1"/>
      <w:numFmt w:val="bullet"/>
      <w:lvlText w:val="•"/>
      <w:lvlJc w:val="left"/>
      <w:pPr>
        <w:ind w:left="4449" w:hanging="360"/>
      </w:pPr>
      <w:rPr>
        <w:rFonts w:hint="default"/>
      </w:rPr>
    </w:lvl>
    <w:lvl w:ilvl="5" w:tplc="09ECEFA4">
      <w:start w:val="1"/>
      <w:numFmt w:val="bullet"/>
      <w:lvlText w:val="•"/>
      <w:lvlJc w:val="left"/>
      <w:pPr>
        <w:ind w:left="5356" w:hanging="360"/>
      </w:pPr>
      <w:rPr>
        <w:rFonts w:hint="default"/>
      </w:rPr>
    </w:lvl>
    <w:lvl w:ilvl="6" w:tplc="2C9CAB4C">
      <w:start w:val="1"/>
      <w:numFmt w:val="bullet"/>
      <w:lvlText w:val="•"/>
      <w:lvlJc w:val="left"/>
      <w:pPr>
        <w:ind w:left="6263" w:hanging="360"/>
      </w:pPr>
      <w:rPr>
        <w:rFonts w:hint="default"/>
      </w:rPr>
    </w:lvl>
    <w:lvl w:ilvl="7" w:tplc="1C6CA240">
      <w:start w:val="1"/>
      <w:numFmt w:val="bullet"/>
      <w:lvlText w:val="•"/>
      <w:lvlJc w:val="left"/>
      <w:pPr>
        <w:ind w:left="7170" w:hanging="360"/>
      </w:pPr>
      <w:rPr>
        <w:rFonts w:hint="default"/>
      </w:rPr>
    </w:lvl>
    <w:lvl w:ilvl="8" w:tplc="DF4855B6">
      <w:start w:val="1"/>
      <w:numFmt w:val="bullet"/>
      <w:lvlText w:val="•"/>
      <w:lvlJc w:val="left"/>
      <w:pPr>
        <w:ind w:left="8078" w:hanging="360"/>
      </w:pPr>
      <w:rPr>
        <w:rFonts w:hint="default"/>
      </w:rPr>
    </w:lvl>
  </w:abstractNum>
  <w:abstractNum w:abstractNumId="36" w15:restartNumberingAfterBreak="0">
    <w:nsid w:val="76FF692F"/>
    <w:multiLevelType w:val="hybridMultilevel"/>
    <w:tmpl w:val="8A4AD746"/>
    <w:lvl w:ilvl="0" w:tplc="AD6202D8">
      <w:start w:val="1"/>
      <w:numFmt w:val="bullet"/>
      <w:lvlText w:val=""/>
      <w:lvlJc w:val="left"/>
      <w:pPr>
        <w:ind w:left="720" w:hanging="360"/>
      </w:pPr>
      <w:rPr>
        <w:rFonts w:ascii="Symbol" w:eastAsia="Symbol" w:hAnsi="Symbol" w:hint="default"/>
        <w:w w:val="1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9057B"/>
    <w:multiLevelType w:val="hybridMultilevel"/>
    <w:tmpl w:val="C29C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615F75"/>
    <w:multiLevelType w:val="hybridMultilevel"/>
    <w:tmpl w:val="BBDA189E"/>
    <w:lvl w:ilvl="0" w:tplc="E864C4CC">
      <w:start w:val="1"/>
      <w:numFmt w:val="bullet"/>
      <w:lvlText w:val=""/>
      <w:lvlJc w:val="left"/>
      <w:pPr>
        <w:ind w:left="824" w:hanging="360"/>
      </w:pPr>
      <w:rPr>
        <w:rFonts w:ascii="Symbol" w:eastAsia="Symbol" w:hAnsi="Symbol" w:hint="default"/>
        <w:w w:val="105"/>
        <w:sz w:val="20"/>
        <w:szCs w:val="20"/>
      </w:rPr>
    </w:lvl>
    <w:lvl w:ilvl="1" w:tplc="6AFCB4EA">
      <w:start w:val="1"/>
      <w:numFmt w:val="bullet"/>
      <w:lvlText w:val="•"/>
      <w:lvlJc w:val="left"/>
      <w:pPr>
        <w:ind w:left="1727" w:hanging="360"/>
      </w:pPr>
      <w:rPr>
        <w:rFonts w:hint="default"/>
      </w:rPr>
    </w:lvl>
    <w:lvl w:ilvl="2" w:tplc="F2FC5C7E">
      <w:start w:val="1"/>
      <w:numFmt w:val="bullet"/>
      <w:lvlText w:val="•"/>
      <w:lvlJc w:val="left"/>
      <w:pPr>
        <w:ind w:left="2634" w:hanging="360"/>
      </w:pPr>
      <w:rPr>
        <w:rFonts w:hint="default"/>
      </w:rPr>
    </w:lvl>
    <w:lvl w:ilvl="3" w:tplc="CFA0B6B4">
      <w:start w:val="1"/>
      <w:numFmt w:val="bullet"/>
      <w:lvlText w:val="•"/>
      <w:lvlJc w:val="left"/>
      <w:pPr>
        <w:ind w:left="3541" w:hanging="360"/>
      </w:pPr>
      <w:rPr>
        <w:rFonts w:hint="default"/>
      </w:rPr>
    </w:lvl>
    <w:lvl w:ilvl="4" w:tplc="BF5CCF2C">
      <w:start w:val="1"/>
      <w:numFmt w:val="bullet"/>
      <w:lvlText w:val="•"/>
      <w:lvlJc w:val="left"/>
      <w:pPr>
        <w:ind w:left="4449" w:hanging="360"/>
      </w:pPr>
      <w:rPr>
        <w:rFonts w:hint="default"/>
      </w:rPr>
    </w:lvl>
    <w:lvl w:ilvl="5" w:tplc="76FE6AD8">
      <w:start w:val="1"/>
      <w:numFmt w:val="bullet"/>
      <w:lvlText w:val="•"/>
      <w:lvlJc w:val="left"/>
      <w:pPr>
        <w:ind w:left="5356" w:hanging="360"/>
      </w:pPr>
      <w:rPr>
        <w:rFonts w:hint="default"/>
      </w:rPr>
    </w:lvl>
    <w:lvl w:ilvl="6" w:tplc="546C2BFA">
      <w:start w:val="1"/>
      <w:numFmt w:val="bullet"/>
      <w:lvlText w:val="•"/>
      <w:lvlJc w:val="left"/>
      <w:pPr>
        <w:ind w:left="6263" w:hanging="360"/>
      </w:pPr>
      <w:rPr>
        <w:rFonts w:hint="default"/>
      </w:rPr>
    </w:lvl>
    <w:lvl w:ilvl="7" w:tplc="7E76D9D4">
      <w:start w:val="1"/>
      <w:numFmt w:val="bullet"/>
      <w:lvlText w:val="•"/>
      <w:lvlJc w:val="left"/>
      <w:pPr>
        <w:ind w:left="7170" w:hanging="360"/>
      </w:pPr>
      <w:rPr>
        <w:rFonts w:hint="default"/>
      </w:rPr>
    </w:lvl>
    <w:lvl w:ilvl="8" w:tplc="241E088A">
      <w:start w:val="1"/>
      <w:numFmt w:val="bullet"/>
      <w:lvlText w:val="•"/>
      <w:lvlJc w:val="left"/>
      <w:pPr>
        <w:ind w:left="8078" w:hanging="360"/>
      </w:pPr>
      <w:rPr>
        <w:rFonts w:hint="default"/>
      </w:rPr>
    </w:lvl>
  </w:abstractNum>
  <w:abstractNum w:abstractNumId="39" w15:restartNumberingAfterBreak="0">
    <w:nsid w:val="7BA95A83"/>
    <w:multiLevelType w:val="hybridMultilevel"/>
    <w:tmpl w:val="4788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2"/>
  </w:num>
  <w:num w:numId="3">
    <w:abstractNumId w:val="2"/>
  </w:num>
  <w:num w:numId="4">
    <w:abstractNumId w:val="7"/>
  </w:num>
  <w:num w:numId="5">
    <w:abstractNumId w:val="16"/>
  </w:num>
  <w:num w:numId="6">
    <w:abstractNumId w:val="8"/>
  </w:num>
  <w:num w:numId="7">
    <w:abstractNumId w:val="28"/>
  </w:num>
  <w:num w:numId="8">
    <w:abstractNumId w:val="26"/>
  </w:num>
  <w:num w:numId="9">
    <w:abstractNumId w:val="32"/>
  </w:num>
  <w:num w:numId="10">
    <w:abstractNumId w:val="1"/>
  </w:num>
  <w:num w:numId="11">
    <w:abstractNumId w:val="22"/>
  </w:num>
  <w:num w:numId="12">
    <w:abstractNumId w:val="25"/>
  </w:num>
  <w:num w:numId="13">
    <w:abstractNumId w:val="31"/>
  </w:num>
  <w:num w:numId="14">
    <w:abstractNumId w:val="33"/>
  </w:num>
  <w:num w:numId="15">
    <w:abstractNumId w:val="11"/>
  </w:num>
  <w:num w:numId="16">
    <w:abstractNumId w:val="19"/>
  </w:num>
  <w:num w:numId="17">
    <w:abstractNumId w:val="30"/>
  </w:num>
  <w:num w:numId="18">
    <w:abstractNumId w:val="5"/>
  </w:num>
  <w:num w:numId="19">
    <w:abstractNumId w:val="38"/>
  </w:num>
  <w:num w:numId="20">
    <w:abstractNumId w:val="20"/>
  </w:num>
  <w:num w:numId="21">
    <w:abstractNumId w:val="35"/>
  </w:num>
  <w:num w:numId="22">
    <w:abstractNumId w:val="23"/>
  </w:num>
  <w:num w:numId="23">
    <w:abstractNumId w:val="13"/>
  </w:num>
  <w:num w:numId="24">
    <w:abstractNumId w:val="36"/>
  </w:num>
  <w:num w:numId="25">
    <w:abstractNumId w:val="9"/>
  </w:num>
  <w:num w:numId="26">
    <w:abstractNumId w:val="18"/>
  </w:num>
  <w:num w:numId="27">
    <w:abstractNumId w:val="24"/>
  </w:num>
  <w:num w:numId="28">
    <w:abstractNumId w:val="10"/>
  </w:num>
  <w:num w:numId="29">
    <w:abstractNumId w:val="6"/>
  </w:num>
  <w:num w:numId="30">
    <w:abstractNumId w:val="15"/>
  </w:num>
  <w:num w:numId="31">
    <w:abstractNumId w:val="29"/>
  </w:num>
  <w:num w:numId="32">
    <w:abstractNumId w:val="17"/>
  </w:num>
  <w:num w:numId="33">
    <w:abstractNumId w:val="14"/>
  </w:num>
  <w:num w:numId="34">
    <w:abstractNumId w:val="4"/>
  </w:num>
  <w:num w:numId="35">
    <w:abstractNumId w:val="27"/>
  </w:num>
  <w:num w:numId="36">
    <w:abstractNumId w:val="3"/>
  </w:num>
  <w:num w:numId="37">
    <w:abstractNumId w:val="37"/>
  </w:num>
  <w:num w:numId="38">
    <w:abstractNumId w:val="34"/>
  </w:num>
  <w:num w:numId="39">
    <w:abstractNumId w:val="0"/>
  </w:num>
  <w:num w:numId="4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DC"/>
    <w:rsid w:val="00000065"/>
    <w:rsid w:val="00001EC0"/>
    <w:rsid w:val="00002CCD"/>
    <w:rsid w:val="0000550C"/>
    <w:rsid w:val="00024683"/>
    <w:rsid w:val="00025975"/>
    <w:rsid w:val="0002675B"/>
    <w:rsid w:val="00027F0C"/>
    <w:rsid w:val="0003654D"/>
    <w:rsid w:val="000417AF"/>
    <w:rsid w:val="0005504C"/>
    <w:rsid w:val="00063CC1"/>
    <w:rsid w:val="00070AF7"/>
    <w:rsid w:val="000814CC"/>
    <w:rsid w:val="00084293"/>
    <w:rsid w:val="000A12DE"/>
    <w:rsid w:val="000B42B7"/>
    <w:rsid w:val="000B4627"/>
    <w:rsid w:val="000B6592"/>
    <w:rsid w:val="000C034C"/>
    <w:rsid w:val="000C13EC"/>
    <w:rsid w:val="000D50F5"/>
    <w:rsid w:val="000E40BE"/>
    <w:rsid w:val="000F0E68"/>
    <w:rsid w:val="000F6989"/>
    <w:rsid w:val="000F718F"/>
    <w:rsid w:val="001026AE"/>
    <w:rsid w:val="00112701"/>
    <w:rsid w:val="00112A6C"/>
    <w:rsid w:val="00116F2C"/>
    <w:rsid w:val="0012367C"/>
    <w:rsid w:val="001320EF"/>
    <w:rsid w:val="00144E52"/>
    <w:rsid w:val="001466DD"/>
    <w:rsid w:val="00155F1E"/>
    <w:rsid w:val="00170AC5"/>
    <w:rsid w:val="00175E86"/>
    <w:rsid w:val="0019215A"/>
    <w:rsid w:val="00192A64"/>
    <w:rsid w:val="001A151F"/>
    <w:rsid w:val="001A2CDE"/>
    <w:rsid w:val="001B38EB"/>
    <w:rsid w:val="001C067E"/>
    <w:rsid w:val="001C449B"/>
    <w:rsid w:val="001D1C17"/>
    <w:rsid w:val="001D7875"/>
    <w:rsid w:val="001D7E10"/>
    <w:rsid w:val="001E3C8D"/>
    <w:rsid w:val="001F1D85"/>
    <w:rsid w:val="001F3C67"/>
    <w:rsid w:val="00200C6F"/>
    <w:rsid w:val="00201AB4"/>
    <w:rsid w:val="00203A14"/>
    <w:rsid w:val="00205537"/>
    <w:rsid w:val="00205684"/>
    <w:rsid w:val="00210C3E"/>
    <w:rsid w:val="00226F1C"/>
    <w:rsid w:val="00227BD3"/>
    <w:rsid w:val="00233E02"/>
    <w:rsid w:val="0023576D"/>
    <w:rsid w:val="00245EC2"/>
    <w:rsid w:val="00245F7E"/>
    <w:rsid w:val="00250464"/>
    <w:rsid w:val="002507C7"/>
    <w:rsid w:val="0027279A"/>
    <w:rsid w:val="00274AAF"/>
    <w:rsid w:val="0028348A"/>
    <w:rsid w:val="002872CD"/>
    <w:rsid w:val="002911EB"/>
    <w:rsid w:val="002A2887"/>
    <w:rsid w:val="002A33D5"/>
    <w:rsid w:val="002A618D"/>
    <w:rsid w:val="002C3914"/>
    <w:rsid w:val="002D0A54"/>
    <w:rsid w:val="002D52BB"/>
    <w:rsid w:val="002E344C"/>
    <w:rsid w:val="002F2FF3"/>
    <w:rsid w:val="00300DEC"/>
    <w:rsid w:val="003331F6"/>
    <w:rsid w:val="00335577"/>
    <w:rsid w:val="003364A5"/>
    <w:rsid w:val="00340419"/>
    <w:rsid w:val="00344197"/>
    <w:rsid w:val="00346757"/>
    <w:rsid w:val="003474A4"/>
    <w:rsid w:val="00353DD0"/>
    <w:rsid w:val="00354A79"/>
    <w:rsid w:val="003565F5"/>
    <w:rsid w:val="0035791D"/>
    <w:rsid w:val="00360DF0"/>
    <w:rsid w:val="00363AE9"/>
    <w:rsid w:val="003822A2"/>
    <w:rsid w:val="00382E42"/>
    <w:rsid w:val="00386725"/>
    <w:rsid w:val="003959D9"/>
    <w:rsid w:val="00395E8D"/>
    <w:rsid w:val="003A1C1E"/>
    <w:rsid w:val="003B0BF5"/>
    <w:rsid w:val="003B0F1C"/>
    <w:rsid w:val="003D0514"/>
    <w:rsid w:val="003D7515"/>
    <w:rsid w:val="003E0162"/>
    <w:rsid w:val="003E5170"/>
    <w:rsid w:val="003F2D2C"/>
    <w:rsid w:val="00403FCA"/>
    <w:rsid w:val="00422C0B"/>
    <w:rsid w:val="004512EC"/>
    <w:rsid w:val="004558E7"/>
    <w:rsid w:val="00466D5A"/>
    <w:rsid w:val="00467B4D"/>
    <w:rsid w:val="00470906"/>
    <w:rsid w:val="004727C4"/>
    <w:rsid w:val="0047415F"/>
    <w:rsid w:val="00475BB6"/>
    <w:rsid w:val="00482FB0"/>
    <w:rsid w:val="00483E56"/>
    <w:rsid w:val="00485330"/>
    <w:rsid w:val="00492E37"/>
    <w:rsid w:val="0049474B"/>
    <w:rsid w:val="00495DD1"/>
    <w:rsid w:val="004A1BFF"/>
    <w:rsid w:val="004A34E8"/>
    <w:rsid w:val="004A4989"/>
    <w:rsid w:val="004B089D"/>
    <w:rsid w:val="004B2494"/>
    <w:rsid w:val="004C6C38"/>
    <w:rsid w:val="004C7347"/>
    <w:rsid w:val="004D7292"/>
    <w:rsid w:val="004E18A6"/>
    <w:rsid w:val="004E53DB"/>
    <w:rsid w:val="004F01F4"/>
    <w:rsid w:val="004F18EE"/>
    <w:rsid w:val="004F30EF"/>
    <w:rsid w:val="00500734"/>
    <w:rsid w:val="005022B4"/>
    <w:rsid w:val="00515364"/>
    <w:rsid w:val="005156AF"/>
    <w:rsid w:val="0053450C"/>
    <w:rsid w:val="00543A98"/>
    <w:rsid w:val="0055747F"/>
    <w:rsid w:val="00566E62"/>
    <w:rsid w:val="0057040E"/>
    <w:rsid w:val="00583618"/>
    <w:rsid w:val="00586660"/>
    <w:rsid w:val="0058668F"/>
    <w:rsid w:val="00587631"/>
    <w:rsid w:val="00590D92"/>
    <w:rsid w:val="00595588"/>
    <w:rsid w:val="005B12C6"/>
    <w:rsid w:val="005B4CBD"/>
    <w:rsid w:val="005B5870"/>
    <w:rsid w:val="005D2502"/>
    <w:rsid w:val="005D3E0A"/>
    <w:rsid w:val="005D4459"/>
    <w:rsid w:val="005E0BEE"/>
    <w:rsid w:val="005E0E0C"/>
    <w:rsid w:val="005E1ECE"/>
    <w:rsid w:val="005F0F82"/>
    <w:rsid w:val="005F6E06"/>
    <w:rsid w:val="00610B05"/>
    <w:rsid w:val="00624496"/>
    <w:rsid w:val="00626624"/>
    <w:rsid w:val="00634DB8"/>
    <w:rsid w:val="00636798"/>
    <w:rsid w:val="00644D95"/>
    <w:rsid w:val="00657A07"/>
    <w:rsid w:val="0068381B"/>
    <w:rsid w:val="00693CC3"/>
    <w:rsid w:val="006954A5"/>
    <w:rsid w:val="00697595"/>
    <w:rsid w:val="006A1FE6"/>
    <w:rsid w:val="006B6FD8"/>
    <w:rsid w:val="006B7987"/>
    <w:rsid w:val="006D0C88"/>
    <w:rsid w:val="006E1892"/>
    <w:rsid w:val="006E2A2B"/>
    <w:rsid w:val="006E79BB"/>
    <w:rsid w:val="006F2D83"/>
    <w:rsid w:val="00700332"/>
    <w:rsid w:val="0071032A"/>
    <w:rsid w:val="00710BAD"/>
    <w:rsid w:val="00714908"/>
    <w:rsid w:val="007317F6"/>
    <w:rsid w:val="0074446C"/>
    <w:rsid w:val="00744A93"/>
    <w:rsid w:val="00760A14"/>
    <w:rsid w:val="007654A4"/>
    <w:rsid w:val="007676D1"/>
    <w:rsid w:val="00770421"/>
    <w:rsid w:val="00771003"/>
    <w:rsid w:val="00773255"/>
    <w:rsid w:val="00782F21"/>
    <w:rsid w:val="0078376A"/>
    <w:rsid w:val="00784161"/>
    <w:rsid w:val="00785BB7"/>
    <w:rsid w:val="00787013"/>
    <w:rsid w:val="00787E86"/>
    <w:rsid w:val="007A2941"/>
    <w:rsid w:val="007A5804"/>
    <w:rsid w:val="007B04C0"/>
    <w:rsid w:val="007B5F70"/>
    <w:rsid w:val="007C1D33"/>
    <w:rsid w:val="007C3002"/>
    <w:rsid w:val="007D2E1F"/>
    <w:rsid w:val="007E3D45"/>
    <w:rsid w:val="007E57E5"/>
    <w:rsid w:val="007F686F"/>
    <w:rsid w:val="007F6D8E"/>
    <w:rsid w:val="00812DF5"/>
    <w:rsid w:val="00834C2C"/>
    <w:rsid w:val="00841E76"/>
    <w:rsid w:val="00844AD9"/>
    <w:rsid w:val="0085126A"/>
    <w:rsid w:val="0085149A"/>
    <w:rsid w:val="00851F75"/>
    <w:rsid w:val="00852113"/>
    <w:rsid w:val="008636AE"/>
    <w:rsid w:val="00863C03"/>
    <w:rsid w:val="00877BC9"/>
    <w:rsid w:val="00882BDC"/>
    <w:rsid w:val="00882FCD"/>
    <w:rsid w:val="008906F1"/>
    <w:rsid w:val="00892CC0"/>
    <w:rsid w:val="00894130"/>
    <w:rsid w:val="008B6D2B"/>
    <w:rsid w:val="008C1C87"/>
    <w:rsid w:val="008C347A"/>
    <w:rsid w:val="008D2B0C"/>
    <w:rsid w:val="008D57DF"/>
    <w:rsid w:val="008F05B4"/>
    <w:rsid w:val="008F7812"/>
    <w:rsid w:val="00901D9B"/>
    <w:rsid w:val="009022DC"/>
    <w:rsid w:val="00907F29"/>
    <w:rsid w:val="009169EC"/>
    <w:rsid w:val="00922EB5"/>
    <w:rsid w:val="0093220B"/>
    <w:rsid w:val="00935B54"/>
    <w:rsid w:val="00937F31"/>
    <w:rsid w:val="0094105C"/>
    <w:rsid w:val="00941E26"/>
    <w:rsid w:val="0095524C"/>
    <w:rsid w:val="00961D0C"/>
    <w:rsid w:val="009834B4"/>
    <w:rsid w:val="0099581F"/>
    <w:rsid w:val="009A1F71"/>
    <w:rsid w:val="009A4A1D"/>
    <w:rsid w:val="009B0BFC"/>
    <w:rsid w:val="009B138B"/>
    <w:rsid w:val="009B506A"/>
    <w:rsid w:val="009D2D50"/>
    <w:rsid w:val="009D5381"/>
    <w:rsid w:val="009E1FB4"/>
    <w:rsid w:val="009E2AA7"/>
    <w:rsid w:val="009E4093"/>
    <w:rsid w:val="009E47DD"/>
    <w:rsid w:val="009E4893"/>
    <w:rsid w:val="009F72D7"/>
    <w:rsid w:val="00A01EF7"/>
    <w:rsid w:val="00A024C3"/>
    <w:rsid w:val="00A05582"/>
    <w:rsid w:val="00A1139A"/>
    <w:rsid w:val="00A32E88"/>
    <w:rsid w:val="00A34DCD"/>
    <w:rsid w:val="00A35357"/>
    <w:rsid w:val="00A40BB8"/>
    <w:rsid w:val="00A447DC"/>
    <w:rsid w:val="00A51E77"/>
    <w:rsid w:val="00A63737"/>
    <w:rsid w:val="00A7283C"/>
    <w:rsid w:val="00A760DB"/>
    <w:rsid w:val="00A86970"/>
    <w:rsid w:val="00A913E4"/>
    <w:rsid w:val="00A929B0"/>
    <w:rsid w:val="00A9698B"/>
    <w:rsid w:val="00AA1B31"/>
    <w:rsid w:val="00AA2545"/>
    <w:rsid w:val="00AA2E65"/>
    <w:rsid w:val="00AA337A"/>
    <w:rsid w:val="00AB797E"/>
    <w:rsid w:val="00AD75A8"/>
    <w:rsid w:val="00AE197A"/>
    <w:rsid w:val="00AE566D"/>
    <w:rsid w:val="00AF533A"/>
    <w:rsid w:val="00B05AB8"/>
    <w:rsid w:val="00B132F0"/>
    <w:rsid w:val="00B148BE"/>
    <w:rsid w:val="00B215D5"/>
    <w:rsid w:val="00B23B36"/>
    <w:rsid w:val="00B562FE"/>
    <w:rsid w:val="00B56B2E"/>
    <w:rsid w:val="00B575DD"/>
    <w:rsid w:val="00B61E7C"/>
    <w:rsid w:val="00B6658A"/>
    <w:rsid w:val="00B8153D"/>
    <w:rsid w:val="00B93F4B"/>
    <w:rsid w:val="00BA1DEF"/>
    <w:rsid w:val="00BB4C16"/>
    <w:rsid w:val="00BC1427"/>
    <w:rsid w:val="00BC4736"/>
    <w:rsid w:val="00BC68DE"/>
    <w:rsid w:val="00BD3517"/>
    <w:rsid w:val="00BD78B9"/>
    <w:rsid w:val="00BD7DB4"/>
    <w:rsid w:val="00BE038A"/>
    <w:rsid w:val="00BE0C6B"/>
    <w:rsid w:val="00BE7AE8"/>
    <w:rsid w:val="00C074AE"/>
    <w:rsid w:val="00C1698E"/>
    <w:rsid w:val="00C17585"/>
    <w:rsid w:val="00C21CD2"/>
    <w:rsid w:val="00C2421F"/>
    <w:rsid w:val="00C43249"/>
    <w:rsid w:val="00C43519"/>
    <w:rsid w:val="00C45CCA"/>
    <w:rsid w:val="00C60310"/>
    <w:rsid w:val="00C62EDF"/>
    <w:rsid w:val="00C672B8"/>
    <w:rsid w:val="00C806FF"/>
    <w:rsid w:val="00C833AF"/>
    <w:rsid w:val="00C87D8A"/>
    <w:rsid w:val="00C96D2B"/>
    <w:rsid w:val="00C972F5"/>
    <w:rsid w:val="00CA3457"/>
    <w:rsid w:val="00CB6286"/>
    <w:rsid w:val="00CD00D3"/>
    <w:rsid w:val="00CD36F8"/>
    <w:rsid w:val="00CD6802"/>
    <w:rsid w:val="00CE0A95"/>
    <w:rsid w:val="00CE24E5"/>
    <w:rsid w:val="00D00372"/>
    <w:rsid w:val="00D03D7C"/>
    <w:rsid w:val="00D059F5"/>
    <w:rsid w:val="00D06DEA"/>
    <w:rsid w:val="00D10B3E"/>
    <w:rsid w:val="00D173D2"/>
    <w:rsid w:val="00D17F60"/>
    <w:rsid w:val="00D2745E"/>
    <w:rsid w:val="00D3063D"/>
    <w:rsid w:val="00D33CCB"/>
    <w:rsid w:val="00D611A2"/>
    <w:rsid w:val="00D63B11"/>
    <w:rsid w:val="00D65057"/>
    <w:rsid w:val="00D71E4E"/>
    <w:rsid w:val="00D7236C"/>
    <w:rsid w:val="00D836AB"/>
    <w:rsid w:val="00D86A16"/>
    <w:rsid w:val="00D95891"/>
    <w:rsid w:val="00DA0237"/>
    <w:rsid w:val="00DA1F5E"/>
    <w:rsid w:val="00DA6C34"/>
    <w:rsid w:val="00DB04AC"/>
    <w:rsid w:val="00DB062E"/>
    <w:rsid w:val="00DB20AC"/>
    <w:rsid w:val="00DB3057"/>
    <w:rsid w:val="00DB4803"/>
    <w:rsid w:val="00DD1B93"/>
    <w:rsid w:val="00DD3D66"/>
    <w:rsid w:val="00DD793C"/>
    <w:rsid w:val="00DE7713"/>
    <w:rsid w:val="00DF058B"/>
    <w:rsid w:val="00DF0CD9"/>
    <w:rsid w:val="00DF334F"/>
    <w:rsid w:val="00E03868"/>
    <w:rsid w:val="00E22655"/>
    <w:rsid w:val="00E2665F"/>
    <w:rsid w:val="00E34A5D"/>
    <w:rsid w:val="00E352C2"/>
    <w:rsid w:val="00E35E3E"/>
    <w:rsid w:val="00E36C3F"/>
    <w:rsid w:val="00E46820"/>
    <w:rsid w:val="00E6040A"/>
    <w:rsid w:val="00E606BB"/>
    <w:rsid w:val="00E61C23"/>
    <w:rsid w:val="00E66306"/>
    <w:rsid w:val="00E85CDB"/>
    <w:rsid w:val="00EA1436"/>
    <w:rsid w:val="00EB0166"/>
    <w:rsid w:val="00EB4215"/>
    <w:rsid w:val="00EC75D1"/>
    <w:rsid w:val="00ED0774"/>
    <w:rsid w:val="00ED1122"/>
    <w:rsid w:val="00ED37A6"/>
    <w:rsid w:val="00EE1C58"/>
    <w:rsid w:val="00EF0823"/>
    <w:rsid w:val="00EF10F7"/>
    <w:rsid w:val="00EF1567"/>
    <w:rsid w:val="00EF697D"/>
    <w:rsid w:val="00F00A7C"/>
    <w:rsid w:val="00F10D3D"/>
    <w:rsid w:val="00F12EF4"/>
    <w:rsid w:val="00F13F66"/>
    <w:rsid w:val="00F2607B"/>
    <w:rsid w:val="00F4340E"/>
    <w:rsid w:val="00F47B5D"/>
    <w:rsid w:val="00F508EA"/>
    <w:rsid w:val="00F51E9A"/>
    <w:rsid w:val="00F5262C"/>
    <w:rsid w:val="00F532F7"/>
    <w:rsid w:val="00F628DE"/>
    <w:rsid w:val="00F6422E"/>
    <w:rsid w:val="00F64933"/>
    <w:rsid w:val="00F716B1"/>
    <w:rsid w:val="00F81BC8"/>
    <w:rsid w:val="00F929C3"/>
    <w:rsid w:val="00F95862"/>
    <w:rsid w:val="00FA7A76"/>
    <w:rsid w:val="00FB31C5"/>
    <w:rsid w:val="00FB6B4B"/>
    <w:rsid w:val="00FD22B4"/>
    <w:rsid w:val="00FE19C5"/>
    <w:rsid w:val="00FE2597"/>
    <w:rsid w:val="00FF2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28D501"/>
  <w15:docId w15:val="{97283B30-D7BB-4A21-98C4-31D3D80C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basedOn w:val="Normal"/>
    <w:next w:val="Normal"/>
    <w:link w:val="Heading1Char"/>
    <w:qFormat/>
    <w:rsid w:val="00FE2597"/>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6802"/>
    <w:pPr>
      <w:tabs>
        <w:tab w:val="center" w:pos="4320"/>
        <w:tab w:val="right" w:pos="8640"/>
      </w:tabs>
    </w:pPr>
  </w:style>
  <w:style w:type="paragraph" w:styleId="Footer">
    <w:name w:val="footer"/>
    <w:basedOn w:val="Normal"/>
    <w:link w:val="FooterChar"/>
    <w:rsid w:val="00CD6802"/>
    <w:pPr>
      <w:tabs>
        <w:tab w:val="center" w:pos="4320"/>
        <w:tab w:val="right" w:pos="8640"/>
      </w:tabs>
    </w:pPr>
  </w:style>
  <w:style w:type="character" w:styleId="PageNumber">
    <w:name w:val="page number"/>
    <w:basedOn w:val="DefaultParagraphFont"/>
    <w:rsid w:val="00CD6802"/>
  </w:style>
  <w:style w:type="character" w:styleId="Hyperlink">
    <w:name w:val="Hyperlink"/>
    <w:rsid w:val="000D50F5"/>
    <w:rPr>
      <w:color w:val="0000FF"/>
      <w:u w:val="single"/>
    </w:rPr>
  </w:style>
  <w:style w:type="paragraph" w:styleId="NormalWeb">
    <w:name w:val="Normal (Web)"/>
    <w:basedOn w:val="Normal"/>
    <w:rsid w:val="000D50F5"/>
    <w:pPr>
      <w:spacing w:before="100" w:beforeAutospacing="1" w:after="100" w:afterAutospacing="1"/>
    </w:pPr>
    <w:rPr>
      <w:rFonts w:ascii="Times New Roman" w:hAnsi="Times New Roman" w:cs="Times New Roman"/>
      <w:sz w:val="24"/>
      <w:szCs w:val="24"/>
    </w:rPr>
  </w:style>
  <w:style w:type="character" w:styleId="Emphasis">
    <w:name w:val="Emphasis"/>
    <w:qFormat/>
    <w:rsid w:val="000D50F5"/>
    <w:rPr>
      <w:i/>
      <w:iCs/>
    </w:rPr>
  </w:style>
  <w:style w:type="character" w:styleId="Strong">
    <w:name w:val="Strong"/>
    <w:qFormat/>
    <w:rsid w:val="00B562FE"/>
    <w:rPr>
      <w:b/>
      <w:bCs/>
    </w:rPr>
  </w:style>
  <w:style w:type="paragraph" w:customStyle="1" w:styleId="Default">
    <w:name w:val="Default"/>
    <w:rsid w:val="00B562F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60A14"/>
    <w:rPr>
      <w:rFonts w:ascii="Lucida Grande" w:hAnsi="Lucida Grande"/>
      <w:sz w:val="18"/>
      <w:szCs w:val="18"/>
    </w:rPr>
  </w:style>
  <w:style w:type="character" w:customStyle="1" w:styleId="BalloonTextChar">
    <w:name w:val="Balloon Text Char"/>
    <w:basedOn w:val="DefaultParagraphFont"/>
    <w:link w:val="BalloonText"/>
    <w:rsid w:val="00760A14"/>
    <w:rPr>
      <w:rFonts w:ascii="Lucida Grande" w:hAnsi="Lucida Grande" w:cs="Arial"/>
      <w:sz w:val="18"/>
      <w:szCs w:val="18"/>
    </w:rPr>
  </w:style>
  <w:style w:type="paragraph" w:styleId="ListParagraph">
    <w:name w:val="List Paragraph"/>
    <w:basedOn w:val="Normal"/>
    <w:uiPriority w:val="34"/>
    <w:qFormat/>
    <w:rsid w:val="00A01EF7"/>
    <w:pPr>
      <w:ind w:left="720"/>
      <w:contextualSpacing/>
    </w:pPr>
  </w:style>
  <w:style w:type="character" w:customStyle="1" w:styleId="Heading1Char">
    <w:name w:val="Heading 1 Char"/>
    <w:basedOn w:val="DefaultParagraphFont"/>
    <w:link w:val="Heading1"/>
    <w:rsid w:val="00FE2597"/>
    <w:rPr>
      <w:rFonts w:ascii="Arial" w:hAnsi="Arial" w:cs="Arial"/>
      <w:sz w:val="28"/>
      <w:szCs w:val="24"/>
    </w:rPr>
  </w:style>
  <w:style w:type="character" w:customStyle="1" w:styleId="FooterChar">
    <w:name w:val="Footer Char"/>
    <w:basedOn w:val="DefaultParagraphFont"/>
    <w:link w:val="Footer"/>
    <w:rsid w:val="00FE2597"/>
    <w:rPr>
      <w:rFonts w:ascii="Arial" w:hAnsi="Arial" w:cs="Arial"/>
    </w:rPr>
  </w:style>
  <w:style w:type="paragraph" w:customStyle="1" w:styleId="TableParagraph">
    <w:name w:val="Table Paragraph"/>
    <w:basedOn w:val="Normal"/>
    <w:uiPriority w:val="1"/>
    <w:qFormat/>
    <w:rsid w:val="00941E26"/>
    <w:pPr>
      <w:widowControl w:val="0"/>
    </w:pPr>
    <w:rPr>
      <w:rFonts w:asciiTheme="minorHAnsi" w:eastAsia="MS Mincho" w:hAnsiTheme="minorHAnsi" w:cstheme="minorBidi"/>
      <w:sz w:val="22"/>
      <w:szCs w:val="22"/>
    </w:rPr>
  </w:style>
  <w:style w:type="character" w:styleId="PlaceholderText">
    <w:name w:val="Placeholder Text"/>
    <w:basedOn w:val="DefaultParagraphFont"/>
    <w:uiPriority w:val="67"/>
    <w:semiHidden/>
    <w:rsid w:val="00C21CD2"/>
    <w:rPr>
      <w:color w:val="808080"/>
    </w:rPr>
  </w:style>
  <w:style w:type="character" w:customStyle="1" w:styleId="apple-converted-space">
    <w:name w:val="apple-converted-space"/>
    <w:basedOn w:val="DefaultParagraphFont"/>
    <w:rsid w:val="00BA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2208">
      <w:bodyDiv w:val="1"/>
      <w:marLeft w:val="0"/>
      <w:marRight w:val="0"/>
      <w:marTop w:val="0"/>
      <w:marBottom w:val="0"/>
      <w:divBdr>
        <w:top w:val="none" w:sz="0" w:space="0" w:color="auto"/>
        <w:left w:val="none" w:sz="0" w:space="0" w:color="auto"/>
        <w:bottom w:val="none" w:sz="0" w:space="0" w:color="auto"/>
        <w:right w:val="none" w:sz="0" w:space="0" w:color="auto"/>
      </w:divBdr>
    </w:div>
    <w:div w:id="154958946">
      <w:bodyDiv w:val="1"/>
      <w:marLeft w:val="0"/>
      <w:marRight w:val="0"/>
      <w:marTop w:val="0"/>
      <w:marBottom w:val="0"/>
      <w:divBdr>
        <w:top w:val="none" w:sz="0" w:space="0" w:color="auto"/>
        <w:left w:val="none" w:sz="0" w:space="0" w:color="auto"/>
        <w:bottom w:val="none" w:sz="0" w:space="0" w:color="auto"/>
        <w:right w:val="none" w:sz="0" w:space="0" w:color="auto"/>
      </w:divBdr>
    </w:div>
    <w:div w:id="169410929">
      <w:bodyDiv w:val="1"/>
      <w:marLeft w:val="0"/>
      <w:marRight w:val="0"/>
      <w:marTop w:val="0"/>
      <w:marBottom w:val="0"/>
      <w:divBdr>
        <w:top w:val="none" w:sz="0" w:space="0" w:color="auto"/>
        <w:left w:val="none" w:sz="0" w:space="0" w:color="auto"/>
        <w:bottom w:val="none" w:sz="0" w:space="0" w:color="auto"/>
        <w:right w:val="none" w:sz="0" w:space="0" w:color="auto"/>
      </w:divBdr>
    </w:div>
    <w:div w:id="248931840">
      <w:bodyDiv w:val="1"/>
      <w:marLeft w:val="0"/>
      <w:marRight w:val="0"/>
      <w:marTop w:val="0"/>
      <w:marBottom w:val="0"/>
      <w:divBdr>
        <w:top w:val="none" w:sz="0" w:space="0" w:color="auto"/>
        <w:left w:val="none" w:sz="0" w:space="0" w:color="auto"/>
        <w:bottom w:val="none" w:sz="0" w:space="0" w:color="auto"/>
        <w:right w:val="none" w:sz="0" w:space="0" w:color="auto"/>
      </w:divBdr>
    </w:div>
    <w:div w:id="311563859">
      <w:bodyDiv w:val="1"/>
      <w:marLeft w:val="0"/>
      <w:marRight w:val="0"/>
      <w:marTop w:val="0"/>
      <w:marBottom w:val="0"/>
      <w:divBdr>
        <w:top w:val="none" w:sz="0" w:space="0" w:color="auto"/>
        <w:left w:val="none" w:sz="0" w:space="0" w:color="auto"/>
        <w:bottom w:val="none" w:sz="0" w:space="0" w:color="auto"/>
        <w:right w:val="none" w:sz="0" w:space="0" w:color="auto"/>
      </w:divBdr>
    </w:div>
    <w:div w:id="315838957">
      <w:bodyDiv w:val="1"/>
      <w:marLeft w:val="0"/>
      <w:marRight w:val="0"/>
      <w:marTop w:val="0"/>
      <w:marBottom w:val="0"/>
      <w:divBdr>
        <w:top w:val="none" w:sz="0" w:space="0" w:color="auto"/>
        <w:left w:val="none" w:sz="0" w:space="0" w:color="auto"/>
        <w:bottom w:val="none" w:sz="0" w:space="0" w:color="auto"/>
        <w:right w:val="none" w:sz="0" w:space="0" w:color="auto"/>
      </w:divBdr>
    </w:div>
    <w:div w:id="447967969">
      <w:bodyDiv w:val="1"/>
      <w:marLeft w:val="0"/>
      <w:marRight w:val="0"/>
      <w:marTop w:val="0"/>
      <w:marBottom w:val="0"/>
      <w:divBdr>
        <w:top w:val="none" w:sz="0" w:space="0" w:color="auto"/>
        <w:left w:val="none" w:sz="0" w:space="0" w:color="auto"/>
        <w:bottom w:val="none" w:sz="0" w:space="0" w:color="auto"/>
        <w:right w:val="none" w:sz="0" w:space="0" w:color="auto"/>
      </w:divBdr>
    </w:div>
    <w:div w:id="469633627">
      <w:bodyDiv w:val="1"/>
      <w:marLeft w:val="0"/>
      <w:marRight w:val="0"/>
      <w:marTop w:val="0"/>
      <w:marBottom w:val="0"/>
      <w:divBdr>
        <w:top w:val="none" w:sz="0" w:space="0" w:color="auto"/>
        <w:left w:val="none" w:sz="0" w:space="0" w:color="auto"/>
        <w:bottom w:val="none" w:sz="0" w:space="0" w:color="auto"/>
        <w:right w:val="none" w:sz="0" w:space="0" w:color="auto"/>
      </w:divBdr>
    </w:div>
    <w:div w:id="488864421">
      <w:bodyDiv w:val="1"/>
      <w:marLeft w:val="0"/>
      <w:marRight w:val="0"/>
      <w:marTop w:val="0"/>
      <w:marBottom w:val="0"/>
      <w:divBdr>
        <w:top w:val="none" w:sz="0" w:space="0" w:color="auto"/>
        <w:left w:val="none" w:sz="0" w:space="0" w:color="auto"/>
        <w:bottom w:val="none" w:sz="0" w:space="0" w:color="auto"/>
        <w:right w:val="none" w:sz="0" w:space="0" w:color="auto"/>
      </w:divBdr>
    </w:div>
    <w:div w:id="536284005">
      <w:bodyDiv w:val="1"/>
      <w:marLeft w:val="0"/>
      <w:marRight w:val="0"/>
      <w:marTop w:val="0"/>
      <w:marBottom w:val="0"/>
      <w:divBdr>
        <w:top w:val="none" w:sz="0" w:space="0" w:color="auto"/>
        <w:left w:val="none" w:sz="0" w:space="0" w:color="auto"/>
        <w:bottom w:val="none" w:sz="0" w:space="0" w:color="auto"/>
        <w:right w:val="none" w:sz="0" w:space="0" w:color="auto"/>
      </w:divBdr>
    </w:div>
    <w:div w:id="588120408">
      <w:bodyDiv w:val="1"/>
      <w:marLeft w:val="0"/>
      <w:marRight w:val="0"/>
      <w:marTop w:val="0"/>
      <w:marBottom w:val="0"/>
      <w:divBdr>
        <w:top w:val="none" w:sz="0" w:space="0" w:color="auto"/>
        <w:left w:val="none" w:sz="0" w:space="0" w:color="auto"/>
        <w:bottom w:val="none" w:sz="0" w:space="0" w:color="auto"/>
        <w:right w:val="none" w:sz="0" w:space="0" w:color="auto"/>
      </w:divBdr>
    </w:div>
    <w:div w:id="614680396">
      <w:bodyDiv w:val="1"/>
      <w:marLeft w:val="0"/>
      <w:marRight w:val="0"/>
      <w:marTop w:val="0"/>
      <w:marBottom w:val="0"/>
      <w:divBdr>
        <w:top w:val="none" w:sz="0" w:space="0" w:color="auto"/>
        <w:left w:val="none" w:sz="0" w:space="0" w:color="auto"/>
        <w:bottom w:val="none" w:sz="0" w:space="0" w:color="auto"/>
        <w:right w:val="none" w:sz="0" w:space="0" w:color="auto"/>
      </w:divBdr>
    </w:div>
    <w:div w:id="796610054">
      <w:bodyDiv w:val="1"/>
      <w:marLeft w:val="0"/>
      <w:marRight w:val="0"/>
      <w:marTop w:val="0"/>
      <w:marBottom w:val="0"/>
      <w:divBdr>
        <w:top w:val="none" w:sz="0" w:space="0" w:color="auto"/>
        <w:left w:val="none" w:sz="0" w:space="0" w:color="auto"/>
        <w:bottom w:val="none" w:sz="0" w:space="0" w:color="auto"/>
        <w:right w:val="none" w:sz="0" w:space="0" w:color="auto"/>
      </w:divBdr>
    </w:div>
    <w:div w:id="812254127">
      <w:bodyDiv w:val="1"/>
      <w:marLeft w:val="0"/>
      <w:marRight w:val="0"/>
      <w:marTop w:val="0"/>
      <w:marBottom w:val="0"/>
      <w:divBdr>
        <w:top w:val="none" w:sz="0" w:space="0" w:color="auto"/>
        <w:left w:val="none" w:sz="0" w:space="0" w:color="auto"/>
        <w:bottom w:val="none" w:sz="0" w:space="0" w:color="auto"/>
        <w:right w:val="none" w:sz="0" w:space="0" w:color="auto"/>
      </w:divBdr>
    </w:div>
    <w:div w:id="872689635">
      <w:bodyDiv w:val="1"/>
      <w:marLeft w:val="0"/>
      <w:marRight w:val="0"/>
      <w:marTop w:val="0"/>
      <w:marBottom w:val="0"/>
      <w:divBdr>
        <w:top w:val="none" w:sz="0" w:space="0" w:color="auto"/>
        <w:left w:val="none" w:sz="0" w:space="0" w:color="auto"/>
        <w:bottom w:val="none" w:sz="0" w:space="0" w:color="auto"/>
        <w:right w:val="none" w:sz="0" w:space="0" w:color="auto"/>
      </w:divBdr>
    </w:div>
    <w:div w:id="885340034">
      <w:bodyDiv w:val="1"/>
      <w:marLeft w:val="0"/>
      <w:marRight w:val="0"/>
      <w:marTop w:val="0"/>
      <w:marBottom w:val="0"/>
      <w:divBdr>
        <w:top w:val="none" w:sz="0" w:space="0" w:color="auto"/>
        <w:left w:val="none" w:sz="0" w:space="0" w:color="auto"/>
        <w:bottom w:val="none" w:sz="0" w:space="0" w:color="auto"/>
        <w:right w:val="none" w:sz="0" w:space="0" w:color="auto"/>
      </w:divBdr>
    </w:div>
    <w:div w:id="891159970">
      <w:bodyDiv w:val="1"/>
      <w:marLeft w:val="0"/>
      <w:marRight w:val="0"/>
      <w:marTop w:val="0"/>
      <w:marBottom w:val="0"/>
      <w:divBdr>
        <w:top w:val="none" w:sz="0" w:space="0" w:color="auto"/>
        <w:left w:val="none" w:sz="0" w:space="0" w:color="auto"/>
        <w:bottom w:val="none" w:sz="0" w:space="0" w:color="auto"/>
        <w:right w:val="none" w:sz="0" w:space="0" w:color="auto"/>
      </w:divBdr>
    </w:div>
    <w:div w:id="1036854355">
      <w:bodyDiv w:val="1"/>
      <w:marLeft w:val="0"/>
      <w:marRight w:val="0"/>
      <w:marTop w:val="0"/>
      <w:marBottom w:val="0"/>
      <w:divBdr>
        <w:top w:val="none" w:sz="0" w:space="0" w:color="auto"/>
        <w:left w:val="none" w:sz="0" w:space="0" w:color="auto"/>
        <w:bottom w:val="none" w:sz="0" w:space="0" w:color="auto"/>
        <w:right w:val="none" w:sz="0" w:space="0" w:color="auto"/>
      </w:divBdr>
    </w:div>
    <w:div w:id="1048913202">
      <w:bodyDiv w:val="1"/>
      <w:marLeft w:val="0"/>
      <w:marRight w:val="0"/>
      <w:marTop w:val="0"/>
      <w:marBottom w:val="0"/>
      <w:divBdr>
        <w:top w:val="none" w:sz="0" w:space="0" w:color="auto"/>
        <w:left w:val="none" w:sz="0" w:space="0" w:color="auto"/>
        <w:bottom w:val="none" w:sz="0" w:space="0" w:color="auto"/>
        <w:right w:val="none" w:sz="0" w:space="0" w:color="auto"/>
      </w:divBdr>
    </w:div>
    <w:div w:id="1110123385">
      <w:bodyDiv w:val="1"/>
      <w:marLeft w:val="0"/>
      <w:marRight w:val="0"/>
      <w:marTop w:val="0"/>
      <w:marBottom w:val="0"/>
      <w:divBdr>
        <w:top w:val="none" w:sz="0" w:space="0" w:color="auto"/>
        <w:left w:val="none" w:sz="0" w:space="0" w:color="auto"/>
        <w:bottom w:val="none" w:sz="0" w:space="0" w:color="auto"/>
        <w:right w:val="none" w:sz="0" w:space="0" w:color="auto"/>
      </w:divBdr>
    </w:div>
    <w:div w:id="1241258047">
      <w:bodyDiv w:val="1"/>
      <w:marLeft w:val="0"/>
      <w:marRight w:val="0"/>
      <w:marTop w:val="0"/>
      <w:marBottom w:val="0"/>
      <w:divBdr>
        <w:top w:val="none" w:sz="0" w:space="0" w:color="auto"/>
        <w:left w:val="none" w:sz="0" w:space="0" w:color="auto"/>
        <w:bottom w:val="none" w:sz="0" w:space="0" w:color="auto"/>
        <w:right w:val="none" w:sz="0" w:space="0" w:color="auto"/>
      </w:divBdr>
    </w:div>
    <w:div w:id="1241989723">
      <w:bodyDiv w:val="1"/>
      <w:marLeft w:val="0"/>
      <w:marRight w:val="0"/>
      <w:marTop w:val="0"/>
      <w:marBottom w:val="0"/>
      <w:divBdr>
        <w:top w:val="none" w:sz="0" w:space="0" w:color="auto"/>
        <w:left w:val="none" w:sz="0" w:space="0" w:color="auto"/>
        <w:bottom w:val="none" w:sz="0" w:space="0" w:color="auto"/>
        <w:right w:val="none" w:sz="0" w:space="0" w:color="auto"/>
      </w:divBdr>
    </w:div>
    <w:div w:id="1253051398">
      <w:bodyDiv w:val="1"/>
      <w:marLeft w:val="0"/>
      <w:marRight w:val="0"/>
      <w:marTop w:val="0"/>
      <w:marBottom w:val="0"/>
      <w:divBdr>
        <w:top w:val="none" w:sz="0" w:space="0" w:color="auto"/>
        <w:left w:val="none" w:sz="0" w:space="0" w:color="auto"/>
        <w:bottom w:val="none" w:sz="0" w:space="0" w:color="auto"/>
        <w:right w:val="none" w:sz="0" w:space="0" w:color="auto"/>
      </w:divBdr>
    </w:div>
    <w:div w:id="1262447158">
      <w:bodyDiv w:val="1"/>
      <w:marLeft w:val="0"/>
      <w:marRight w:val="0"/>
      <w:marTop w:val="0"/>
      <w:marBottom w:val="0"/>
      <w:divBdr>
        <w:top w:val="none" w:sz="0" w:space="0" w:color="auto"/>
        <w:left w:val="none" w:sz="0" w:space="0" w:color="auto"/>
        <w:bottom w:val="none" w:sz="0" w:space="0" w:color="auto"/>
        <w:right w:val="none" w:sz="0" w:space="0" w:color="auto"/>
      </w:divBdr>
    </w:div>
    <w:div w:id="1267618340">
      <w:bodyDiv w:val="1"/>
      <w:marLeft w:val="0"/>
      <w:marRight w:val="0"/>
      <w:marTop w:val="0"/>
      <w:marBottom w:val="0"/>
      <w:divBdr>
        <w:top w:val="none" w:sz="0" w:space="0" w:color="auto"/>
        <w:left w:val="none" w:sz="0" w:space="0" w:color="auto"/>
        <w:bottom w:val="none" w:sz="0" w:space="0" w:color="auto"/>
        <w:right w:val="none" w:sz="0" w:space="0" w:color="auto"/>
      </w:divBdr>
    </w:div>
    <w:div w:id="1304626737">
      <w:bodyDiv w:val="1"/>
      <w:marLeft w:val="0"/>
      <w:marRight w:val="0"/>
      <w:marTop w:val="0"/>
      <w:marBottom w:val="0"/>
      <w:divBdr>
        <w:top w:val="none" w:sz="0" w:space="0" w:color="auto"/>
        <w:left w:val="none" w:sz="0" w:space="0" w:color="auto"/>
        <w:bottom w:val="none" w:sz="0" w:space="0" w:color="auto"/>
        <w:right w:val="none" w:sz="0" w:space="0" w:color="auto"/>
      </w:divBdr>
    </w:div>
    <w:div w:id="1391272504">
      <w:bodyDiv w:val="1"/>
      <w:marLeft w:val="0"/>
      <w:marRight w:val="0"/>
      <w:marTop w:val="0"/>
      <w:marBottom w:val="0"/>
      <w:divBdr>
        <w:top w:val="none" w:sz="0" w:space="0" w:color="auto"/>
        <w:left w:val="none" w:sz="0" w:space="0" w:color="auto"/>
        <w:bottom w:val="none" w:sz="0" w:space="0" w:color="auto"/>
        <w:right w:val="none" w:sz="0" w:space="0" w:color="auto"/>
      </w:divBdr>
    </w:div>
    <w:div w:id="1403794288">
      <w:bodyDiv w:val="1"/>
      <w:marLeft w:val="0"/>
      <w:marRight w:val="0"/>
      <w:marTop w:val="0"/>
      <w:marBottom w:val="0"/>
      <w:divBdr>
        <w:top w:val="none" w:sz="0" w:space="0" w:color="auto"/>
        <w:left w:val="none" w:sz="0" w:space="0" w:color="auto"/>
        <w:bottom w:val="none" w:sz="0" w:space="0" w:color="auto"/>
        <w:right w:val="none" w:sz="0" w:space="0" w:color="auto"/>
      </w:divBdr>
    </w:div>
    <w:div w:id="1428386018">
      <w:bodyDiv w:val="1"/>
      <w:marLeft w:val="0"/>
      <w:marRight w:val="0"/>
      <w:marTop w:val="0"/>
      <w:marBottom w:val="0"/>
      <w:divBdr>
        <w:top w:val="none" w:sz="0" w:space="0" w:color="auto"/>
        <w:left w:val="none" w:sz="0" w:space="0" w:color="auto"/>
        <w:bottom w:val="none" w:sz="0" w:space="0" w:color="auto"/>
        <w:right w:val="none" w:sz="0" w:space="0" w:color="auto"/>
      </w:divBdr>
    </w:div>
    <w:div w:id="1475292823">
      <w:bodyDiv w:val="1"/>
      <w:marLeft w:val="0"/>
      <w:marRight w:val="0"/>
      <w:marTop w:val="0"/>
      <w:marBottom w:val="0"/>
      <w:divBdr>
        <w:top w:val="none" w:sz="0" w:space="0" w:color="auto"/>
        <w:left w:val="none" w:sz="0" w:space="0" w:color="auto"/>
        <w:bottom w:val="none" w:sz="0" w:space="0" w:color="auto"/>
        <w:right w:val="none" w:sz="0" w:space="0" w:color="auto"/>
      </w:divBdr>
    </w:div>
    <w:div w:id="1481338859">
      <w:bodyDiv w:val="1"/>
      <w:marLeft w:val="0"/>
      <w:marRight w:val="0"/>
      <w:marTop w:val="0"/>
      <w:marBottom w:val="0"/>
      <w:divBdr>
        <w:top w:val="none" w:sz="0" w:space="0" w:color="auto"/>
        <w:left w:val="none" w:sz="0" w:space="0" w:color="auto"/>
        <w:bottom w:val="none" w:sz="0" w:space="0" w:color="auto"/>
        <w:right w:val="none" w:sz="0" w:space="0" w:color="auto"/>
      </w:divBdr>
    </w:div>
    <w:div w:id="1503742392">
      <w:bodyDiv w:val="1"/>
      <w:marLeft w:val="0"/>
      <w:marRight w:val="0"/>
      <w:marTop w:val="0"/>
      <w:marBottom w:val="0"/>
      <w:divBdr>
        <w:top w:val="none" w:sz="0" w:space="0" w:color="auto"/>
        <w:left w:val="none" w:sz="0" w:space="0" w:color="auto"/>
        <w:bottom w:val="none" w:sz="0" w:space="0" w:color="auto"/>
        <w:right w:val="none" w:sz="0" w:space="0" w:color="auto"/>
      </w:divBdr>
    </w:div>
    <w:div w:id="1597052174">
      <w:bodyDiv w:val="1"/>
      <w:marLeft w:val="0"/>
      <w:marRight w:val="0"/>
      <w:marTop w:val="0"/>
      <w:marBottom w:val="0"/>
      <w:divBdr>
        <w:top w:val="none" w:sz="0" w:space="0" w:color="auto"/>
        <w:left w:val="none" w:sz="0" w:space="0" w:color="auto"/>
        <w:bottom w:val="none" w:sz="0" w:space="0" w:color="auto"/>
        <w:right w:val="none" w:sz="0" w:space="0" w:color="auto"/>
      </w:divBdr>
    </w:div>
    <w:div w:id="1610963792">
      <w:bodyDiv w:val="1"/>
      <w:marLeft w:val="0"/>
      <w:marRight w:val="0"/>
      <w:marTop w:val="0"/>
      <w:marBottom w:val="0"/>
      <w:divBdr>
        <w:top w:val="none" w:sz="0" w:space="0" w:color="auto"/>
        <w:left w:val="none" w:sz="0" w:space="0" w:color="auto"/>
        <w:bottom w:val="none" w:sz="0" w:space="0" w:color="auto"/>
        <w:right w:val="none" w:sz="0" w:space="0" w:color="auto"/>
      </w:divBdr>
    </w:div>
    <w:div w:id="1628774276">
      <w:bodyDiv w:val="1"/>
      <w:marLeft w:val="0"/>
      <w:marRight w:val="0"/>
      <w:marTop w:val="0"/>
      <w:marBottom w:val="0"/>
      <w:divBdr>
        <w:top w:val="none" w:sz="0" w:space="0" w:color="auto"/>
        <w:left w:val="none" w:sz="0" w:space="0" w:color="auto"/>
        <w:bottom w:val="none" w:sz="0" w:space="0" w:color="auto"/>
        <w:right w:val="none" w:sz="0" w:space="0" w:color="auto"/>
      </w:divBdr>
    </w:div>
    <w:div w:id="1740667266">
      <w:bodyDiv w:val="1"/>
      <w:marLeft w:val="0"/>
      <w:marRight w:val="0"/>
      <w:marTop w:val="0"/>
      <w:marBottom w:val="0"/>
      <w:divBdr>
        <w:top w:val="none" w:sz="0" w:space="0" w:color="auto"/>
        <w:left w:val="none" w:sz="0" w:space="0" w:color="auto"/>
        <w:bottom w:val="none" w:sz="0" w:space="0" w:color="auto"/>
        <w:right w:val="none" w:sz="0" w:space="0" w:color="auto"/>
      </w:divBdr>
    </w:div>
    <w:div w:id="1757284915">
      <w:bodyDiv w:val="1"/>
      <w:marLeft w:val="0"/>
      <w:marRight w:val="0"/>
      <w:marTop w:val="0"/>
      <w:marBottom w:val="0"/>
      <w:divBdr>
        <w:top w:val="none" w:sz="0" w:space="0" w:color="auto"/>
        <w:left w:val="none" w:sz="0" w:space="0" w:color="auto"/>
        <w:bottom w:val="none" w:sz="0" w:space="0" w:color="auto"/>
        <w:right w:val="none" w:sz="0" w:space="0" w:color="auto"/>
      </w:divBdr>
    </w:div>
    <w:div w:id="1758478289">
      <w:bodyDiv w:val="1"/>
      <w:marLeft w:val="0"/>
      <w:marRight w:val="0"/>
      <w:marTop w:val="0"/>
      <w:marBottom w:val="0"/>
      <w:divBdr>
        <w:top w:val="none" w:sz="0" w:space="0" w:color="auto"/>
        <w:left w:val="none" w:sz="0" w:space="0" w:color="auto"/>
        <w:bottom w:val="none" w:sz="0" w:space="0" w:color="auto"/>
        <w:right w:val="none" w:sz="0" w:space="0" w:color="auto"/>
      </w:divBdr>
    </w:div>
    <w:div w:id="1785885426">
      <w:bodyDiv w:val="1"/>
      <w:marLeft w:val="0"/>
      <w:marRight w:val="0"/>
      <w:marTop w:val="0"/>
      <w:marBottom w:val="0"/>
      <w:divBdr>
        <w:top w:val="none" w:sz="0" w:space="0" w:color="auto"/>
        <w:left w:val="none" w:sz="0" w:space="0" w:color="auto"/>
        <w:bottom w:val="none" w:sz="0" w:space="0" w:color="auto"/>
        <w:right w:val="none" w:sz="0" w:space="0" w:color="auto"/>
      </w:divBdr>
    </w:div>
    <w:div w:id="1795444924">
      <w:bodyDiv w:val="1"/>
      <w:marLeft w:val="0"/>
      <w:marRight w:val="0"/>
      <w:marTop w:val="0"/>
      <w:marBottom w:val="0"/>
      <w:divBdr>
        <w:top w:val="none" w:sz="0" w:space="0" w:color="auto"/>
        <w:left w:val="none" w:sz="0" w:space="0" w:color="auto"/>
        <w:bottom w:val="none" w:sz="0" w:space="0" w:color="auto"/>
        <w:right w:val="none" w:sz="0" w:space="0" w:color="auto"/>
      </w:divBdr>
    </w:div>
    <w:div w:id="1910533247">
      <w:bodyDiv w:val="1"/>
      <w:marLeft w:val="0"/>
      <w:marRight w:val="0"/>
      <w:marTop w:val="0"/>
      <w:marBottom w:val="0"/>
      <w:divBdr>
        <w:top w:val="none" w:sz="0" w:space="0" w:color="auto"/>
        <w:left w:val="none" w:sz="0" w:space="0" w:color="auto"/>
        <w:bottom w:val="none" w:sz="0" w:space="0" w:color="auto"/>
        <w:right w:val="none" w:sz="0" w:space="0" w:color="auto"/>
      </w:divBdr>
    </w:div>
    <w:div w:id="1927807005">
      <w:bodyDiv w:val="1"/>
      <w:marLeft w:val="0"/>
      <w:marRight w:val="0"/>
      <w:marTop w:val="0"/>
      <w:marBottom w:val="0"/>
      <w:divBdr>
        <w:top w:val="none" w:sz="0" w:space="0" w:color="auto"/>
        <w:left w:val="none" w:sz="0" w:space="0" w:color="auto"/>
        <w:bottom w:val="none" w:sz="0" w:space="0" w:color="auto"/>
        <w:right w:val="none" w:sz="0" w:space="0" w:color="auto"/>
      </w:divBdr>
    </w:div>
    <w:div w:id="1934973628">
      <w:bodyDiv w:val="1"/>
      <w:marLeft w:val="0"/>
      <w:marRight w:val="0"/>
      <w:marTop w:val="0"/>
      <w:marBottom w:val="0"/>
      <w:divBdr>
        <w:top w:val="none" w:sz="0" w:space="0" w:color="auto"/>
        <w:left w:val="none" w:sz="0" w:space="0" w:color="auto"/>
        <w:bottom w:val="none" w:sz="0" w:space="0" w:color="auto"/>
        <w:right w:val="none" w:sz="0" w:space="0" w:color="auto"/>
      </w:divBdr>
    </w:div>
    <w:div w:id="1960259801">
      <w:bodyDiv w:val="1"/>
      <w:marLeft w:val="0"/>
      <w:marRight w:val="0"/>
      <w:marTop w:val="0"/>
      <w:marBottom w:val="0"/>
      <w:divBdr>
        <w:top w:val="none" w:sz="0" w:space="0" w:color="auto"/>
        <w:left w:val="none" w:sz="0" w:space="0" w:color="auto"/>
        <w:bottom w:val="none" w:sz="0" w:space="0" w:color="auto"/>
        <w:right w:val="none" w:sz="0" w:space="0" w:color="auto"/>
      </w:divBdr>
    </w:div>
    <w:div w:id="1997762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oleObject" Target="embeddings/oleObject3.bin"/><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s://adedata.arkansas.gov/ccms/"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58EF-83FA-4490-B560-1EA78A18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4156</Words>
  <Characters>23692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Instrumental Music I</vt:lpstr>
    </vt:vector>
  </TitlesOfParts>
  <Company>ADE</Company>
  <LinksUpToDate>false</LinksUpToDate>
  <CharactersWithSpaces>27793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Instrumental Music I</dc:title>
  <dc:subject/>
  <dc:creator>ADE</dc:creator>
  <cp:keywords/>
  <cp:lastModifiedBy>Veronica Hebard (ADE)</cp:lastModifiedBy>
  <cp:revision>8</cp:revision>
  <cp:lastPrinted>2013-05-06T19:22:00Z</cp:lastPrinted>
  <dcterms:created xsi:type="dcterms:W3CDTF">2016-09-07T16:57:00Z</dcterms:created>
  <dcterms:modified xsi:type="dcterms:W3CDTF">2016-09-13T14:38:00Z</dcterms:modified>
</cp:coreProperties>
</file>