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683584" w14:textId="77777777" w:rsidR="00817992" w:rsidRDefault="00817992" w:rsidP="00F163BD">
      <w:pPr>
        <w:ind w:right="-540"/>
        <w:rPr>
          <w:rFonts w:cs="Arial"/>
          <w:sz w:val="20"/>
          <w:szCs w:val="20"/>
        </w:rPr>
      </w:pPr>
    </w:p>
    <w:p w14:paraId="0CD9F561" w14:textId="77777777" w:rsidR="00531C7C" w:rsidRDefault="00531C7C">
      <w:pPr>
        <w:rPr>
          <w:rFonts w:cs="Arial"/>
          <w:sz w:val="20"/>
          <w:szCs w:val="20"/>
        </w:rPr>
      </w:pPr>
    </w:p>
    <w:p w14:paraId="20A73759" w14:textId="77777777" w:rsidR="00531C7C" w:rsidRDefault="00531C7C">
      <w:pPr>
        <w:rPr>
          <w:rFonts w:cs="Arial"/>
          <w:sz w:val="20"/>
          <w:szCs w:val="20"/>
        </w:rPr>
      </w:pPr>
    </w:p>
    <w:p w14:paraId="4A031225" w14:textId="77777777" w:rsidR="00531C7C" w:rsidRDefault="00531C7C">
      <w:pPr>
        <w:rPr>
          <w:rFonts w:cs="Arial"/>
          <w:sz w:val="20"/>
          <w:szCs w:val="20"/>
        </w:rPr>
      </w:pPr>
    </w:p>
    <w:p w14:paraId="72DBF3D9" w14:textId="77777777" w:rsidR="00531C7C" w:rsidRDefault="00531C7C">
      <w:pPr>
        <w:rPr>
          <w:rFonts w:cs="Arial"/>
          <w:sz w:val="20"/>
          <w:szCs w:val="20"/>
        </w:rPr>
      </w:pPr>
    </w:p>
    <w:p w14:paraId="7B26C6F0" w14:textId="77777777" w:rsidR="00531C7C" w:rsidRDefault="00531C7C">
      <w:pPr>
        <w:rPr>
          <w:rFonts w:cs="Arial"/>
          <w:sz w:val="20"/>
          <w:szCs w:val="20"/>
        </w:rPr>
      </w:pPr>
    </w:p>
    <w:p w14:paraId="19AACFD0" w14:textId="77777777" w:rsidR="00531C7C" w:rsidRDefault="00531C7C">
      <w:pPr>
        <w:rPr>
          <w:rFonts w:cs="Arial"/>
          <w:sz w:val="20"/>
          <w:szCs w:val="20"/>
        </w:rPr>
      </w:pPr>
    </w:p>
    <w:p w14:paraId="48F32452" w14:textId="77777777" w:rsidR="00531C7C" w:rsidRDefault="00531C7C">
      <w:pPr>
        <w:rPr>
          <w:rFonts w:cs="Arial"/>
          <w:sz w:val="20"/>
          <w:szCs w:val="20"/>
        </w:rPr>
      </w:pPr>
    </w:p>
    <w:p w14:paraId="32C53BC0" w14:textId="77777777" w:rsidR="00531C7C" w:rsidRPr="000D50E2" w:rsidRDefault="00531C7C">
      <w:pPr>
        <w:rPr>
          <w:rFonts w:cs="Arial"/>
          <w:sz w:val="20"/>
          <w:szCs w:val="20"/>
        </w:rPr>
      </w:pPr>
    </w:p>
    <w:p w14:paraId="5392060C" w14:textId="77777777" w:rsidR="009C71E0" w:rsidRDefault="009C71E0" w:rsidP="00817992">
      <w:pPr>
        <w:jc w:val="center"/>
        <w:rPr>
          <w:rFonts w:cs="Arial"/>
          <w:sz w:val="20"/>
          <w:szCs w:val="20"/>
        </w:rPr>
      </w:pPr>
    </w:p>
    <w:p w14:paraId="23FED746" w14:textId="77777777" w:rsidR="009C71E0" w:rsidRDefault="009C71E0" w:rsidP="00817992">
      <w:pPr>
        <w:jc w:val="center"/>
        <w:rPr>
          <w:rFonts w:cs="Arial"/>
          <w:sz w:val="20"/>
          <w:szCs w:val="20"/>
        </w:rPr>
      </w:pPr>
    </w:p>
    <w:p w14:paraId="029554E7" w14:textId="77777777" w:rsidR="009C71E0" w:rsidRDefault="009C71E0" w:rsidP="00817992">
      <w:pPr>
        <w:jc w:val="center"/>
        <w:rPr>
          <w:rFonts w:cs="Arial"/>
          <w:sz w:val="20"/>
          <w:szCs w:val="20"/>
        </w:rPr>
      </w:pPr>
    </w:p>
    <w:p w14:paraId="35E6C56F" w14:textId="77777777" w:rsidR="009C71E0" w:rsidRDefault="009C71E0" w:rsidP="00817992">
      <w:pPr>
        <w:jc w:val="center"/>
        <w:rPr>
          <w:rFonts w:cs="Arial"/>
          <w:sz w:val="20"/>
          <w:szCs w:val="20"/>
        </w:rPr>
      </w:pPr>
    </w:p>
    <w:p w14:paraId="713110E9" w14:textId="77777777" w:rsidR="009C71E0" w:rsidRDefault="009C71E0" w:rsidP="00817992">
      <w:pPr>
        <w:jc w:val="center"/>
        <w:rPr>
          <w:rFonts w:cs="Arial"/>
          <w:sz w:val="20"/>
          <w:szCs w:val="20"/>
        </w:rPr>
      </w:pPr>
    </w:p>
    <w:p w14:paraId="0262A678" w14:textId="77777777" w:rsidR="00817992" w:rsidRPr="000D50E2" w:rsidRDefault="00F73B2D" w:rsidP="00817992">
      <w:pPr>
        <w:jc w:val="center"/>
        <w:rPr>
          <w:rFonts w:cs="Arial"/>
          <w:sz w:val="20"/>
          <w:szCs w:val="20"/>
        </w:rPr>
      </w:pPr>
      <w:r w:rsidRPr="000D50E2">
        <w:rPr>
          <w:rFonts w:cs="Arial"/>
          <w:b/>
          <w:noProof/>
          <w:sz w:val="20"/>
          <w:szCs w:val="20"/>
        </w:rPr>
        <w:drawing>
          <wp:inline distT="0" distB="0" distL="0" distR="0" wp14:anchorId="75F21AD3" wp14:editId="63FBFEA5">
            <wp:extent cx="5105400" cy="1238250"/>
            <wp:effectExtent l="0" t="0" r="0" b="0"/>
            <wp:docPr id="1" name="Picture 1" descr="Ark Sci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k Scienc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5400" cy="1238250"/>
                    </a:xfrm>
                    <a:prstGeom prst="rect">
                      <a:avLst/>
                    </a:prstGeom>
                    <a:noFill/>
                    <a:ln>
                      <a:noFill/>
                    </a:ln>
                  </pic:spPr>
                </pic:pic>
              </a:graphicData>
            </a:graphic>
          </wp:inline>
        </w:drawing>
      </w:r>
    </w:p>
    <w:p w14:paraId="1D990BC2" w14:textId="77777777" w:rsidR="00F73B2D" w:rsidRPr="00413333" w:rsidRDefault="00F73B2D" w:rsidP="00F73B2D">
      <w:pPr>
        <w:jc w:val="center"/>
        <w:rPr>
          <w:rFonts w:cs="Arial"/>
          <w:b/>
          <w:sz w:val="48"/>
          <w:szCs w:val="48"/>
        </w:rPr>
      </w:pPr>
      <w:r w:rsidRPr="00413333">
        <w:rPr>
          <w:rFonts w:cs="Arial"/>
          <w:b/>
          <w:sz w:val="48"/>
          <w:szCs w:val="48"/>
        </w:rPr>
        <w:t>Grades 5-8</w:t>
      </w:r>
    </w:p>
    <w:p w14:paraId="1364D3DE" w14:textId="77777777" w:rsidR="00817992" w:rsidRPr="000D50E2" w:rsidRDefault="00817992" w:rsidP="00817992">
      <w:pPr>
        <w:jc w:val="center"/>
        <w:rPr>
          <w:rFonts w:cs="Arial"/>
          <w:sz w:val="20"/>
          <w:szCs w:val="20"/>
        </w:rPr>
      </w:pPr>
    </w:p>
    <w:p w14:paraId="1E20B395" w14:textId="77777777" w:rsidR="00817992" w:rsidRPr="000D50E2" w:rsidRDefault="00817992" w:rsidP="00817992">
      <w:pPr>
        <w:jc w:val="center"/>
        <w:rPr>
          <w:rFonts w:cs="Arial"/>
          <w:sz w:val="20"/>
          <w:szCs w:val="20"/>
        </w:rPr>
      </w:pPr>
    </w:p>
    <w:p w14:paraId="67961CFD" w14:textId="77777777" w:rsidR="00817992" w:rsidRPr="000D50E2" w:rsidRDefault="00817992" w:rsidP="00817992">
      <w:pPr>
        <w:jc w:val="center"/>
        <w:rPr>
          <w:rFonts w:cs="Arial"/>
          <w:sz w:val="20"/>
          <w:szCs w:val="20"/>
        </w:rPr>
      </w:pPr>
    </w:p>
    <w:p w14:paraId="04E30927" w14:textId="77777777" w:rsidR="0075789E" w:rsidRDefault="0075789E" w:rsidP="00817992">
      <w:pPr>
        <w:jc w:val="center"/>
        <w:rPr>
          <w:rFonts w:cs="Arial"/>
          <w:sz w:val="20"/>
          <w:szCs w:val="20"/>
        </w:rPr>
      </w:pPr>
    </w:p>
    <w:p w14:paraId="14E2DE95" w14:textId="77777777" w:rsidR="009C71E0" w:rsidRDefault="009C71E0" w:rsidP="00817992">
      <w:pPr>
        <w:jc w:val="center"/>
        <w:rPr>
          <w:rFonts w:cs="Arial"/>
          <w:sz w:val="20"/>
          <w:szCs w:val="20"/>
        </w:rPr>
      </w:pPr>
    </w:p>
    <w:p w14:paraId="5E81C38F" w14:textId="77777777" w:rsidR="0075789E" w:rsidRDefault="0075789E" w:rsidP="00817992">
      <w:pPr>
        <w:jc w:val="center"/>
        <w:rPr>
          <w:rFonts w:cs="Arial"/>
          <w:sz w:val="20"/>
          <w:szCs w:val="20"/>
        </w:rPr>
      </w:pPr>
    </w:p>
    <w:p w14:paraId="33381F17" w14:textId="77777777" w:rsidR="0075789E" w:rsidRDefault="0075789E" w:rsidP="00817992">
      <w:pPr>
        <w:jc w:val="center"/>
        <w:rPr>
          <w:rFonts w:cs="Arial"/>
          <w:sz w:val="20"/>
          <w:szCs w:val="20"/>
        </w:rPr>
      </w:pPr>
    </w:p>
    <w:p w14:paraId="0B0D7C8A" w14:textId="77777777" w:rsidR="0075789E" w:rsidRDefault="0075789E" w:rsidP="00817992">
      <w:pPr>
        <w:jc w:val="center"/>
        <w:rPr>
          <w:rFonts w:cs="Arial"/>
          <w:sz w:val="20"/>
          <w:szCs w:val="20"/>
        </w:rPr>
      </w:pPr>
    </w:p>
    <w:p w14:paraId="1F6F830A" w14:textId="77777777" w:rsidR="0075789E" w:rsidRDefault="0075789E" w:rsidP="00817992">
      <w:pPr>
        <w:jc w:val="center"/>
        <w:rPr>
          <w:rFonts w:cs="Arial"/>
          <w:sz w:val="20"/>
          <w:szCs w:val="20"/>
        </w:rPr>
      </w:pPr>
    </w:p>
    <w:p w14:paraId="1402E65C" w14:textId="77777777" w:rsidR="00BC2076" w:rsidRDefault="00BC2076" w:rsidP="00BC2076">
      <w:pPr>
        <w:tabs>
          <w:tab w:val="center" w:pos="4680"/>
          <w:tab w:val="left" w:pos="6899"/>
        </w:tabs>
        <w:jc w:val="center"/>
        <w:rPr>
          <w:rFonts w:cs="Arial"/>
          <w:b/>
          <w:sz w:val="48"/>
          <w:szCs w:val="48"/>
        </w:rPr>
      </w:pPr>
    </w:p>
    <w:p w14:paraId="4E4C1516" w14:textId="77777777" w:rsidR="00BC2076" w:rsidRDefault="00BC2076" w:rsidP="00BC2076">
      <w:pPr>
        <w:tabs>
          <w:tab w:val="center" w:pos="4680"/>
          <w:tab w:val="left" w:pos="6899"/>
        </w:tabs>
        <w:jc w:val="center"/>
        <w:rPr>
          <w:rFonts w:cs="Arial"/>
          <w:b/>
          <w:sz w:val="48"/>
          <w:szCs w:val="48"/>
        </w:rPr>
      </w:pPr>
    </w:p>
    <w:p w14:paraId="57D1D9A3" w14:textId="77777777" w:rsidR="00BC2076" w:rsidRDefault="00BC2076" w:rsidP="00BC2076">
      <w:pPr>
        <w:tabs>
          <w:tab w:val="center" w:pos="4680"/>
          <w:tab w:val="left" w:pos="6899"/>
        </w:tabs>
        <w:jc w:val="center"/>
        <w:rPr>
          <w:rFonts w:cs="Arial"/>
          <w:b/>
          <w:sz w:val="48"/>
          <w:szCs w:val="48"/>
        </w:rPr>
      </w:pPr>
    </w:p>
    <w:p w14:paraId="28972A97" w14:textId="77777777" w:rsidR="00BC2076" w:rsidRDefault="00BC2076" w:rsidP="00BC2076">
      <w:pPr>
        <w:tabs>
          <w:tab w:val="center" w:pos="4680"/>
          <w:tab w:val="left" w:pos="6899"/>
        </w:tabs>
        <w:jc w:val="center"/>
        <w:rPr>
          <w:rFonts w:cs="Arial"/>
          <w:b/>
          <w:sz w:val="48"/>
          <w:szCs w:val="48"/>
        </w:rPr>
      </w:pPr>
    </w:p>
    <w:p w14:paraId="4A49BDAB" w14:textId="77777777" w:rsidR="00BC2076" w:rsidRDefault="00BC2076" w:rsidP="00BC2076">
      <w:pPr>
        <w:tabs>
          <w:tab w:val="center" w:pos="4680"/>
          <w:tab w:val="left" w:pos="6899"/>
        </w:tabs>
        <w:jc w:val="center"/>
        <w:rPr>
          <w:rFonts w:cs="Arial"/>
          <w:b/>
          <w:sz w:val="48"/>
          <w:szCs w:val="48"/>
        </w:rPr>
      </w:pPr>
    </w:p>
    <w:p w14:paraId="09FE28A9" w14:textId="77777777" w:rsidR="00BC2076" w:rsidRDefault="00BC2076" w:rsidP="00BC2076">
      <w:pPr>
        <w:tabs>
          <w:tab w:val="center" w:pos="4680"/>
          <w:tab w:val="left" w:pos="6899"/>
        </w:tabs>
        <w:jc w:val="center"/>
        <w:rPr>
          <w:rFonts w:cs="Arial"/>
          <w:b/>
          <w:sz w:val="48"/>
          <w:szCs w:val="48"/>
        </w:rPr>
      </w:pPr>
    </w:p>
    <w:p w14:paraId="766A7F35" w14:textId="77777777" w:rsidR="00BC2076" w:rsidRDefault="00BC2076" w:rsidP="00BC2076">
      <w:pPr>
        <w:tabs>
          <w:tab w:val="center" w:pos="4680"/>
          <w:tab w:val="left" w:pos="6899"/>
        </w:tabs>
        <w:jc w:val="center"/>
        <w:rPr>
          <w:rFonts w:cs="Arial"/>
          <w:b/>
          <w:sz w:val="48"/>
          <w:szCs w:val="48"/>
        </w:rPr>
      </w:pPr>
    </w:p>
    <w:p w14:paraId="6E9F0DB6" w14:textId="77777777" w:rsidR="00BC2076" w:rsidRDefault="00BC2076" w:rsidP="00BC2076">
      <w:pPr>
        <w:tabs>
          <w:tab w:val="center" w:pos="4680"/>
          <w:tab w:val="left" w:pos="6899"/>
        </w:tabs>
        <w:jc w:val="center"/>
        <w:rPr>
          <w:rFonts w:cs="Arial"/>
          <w:b/>
          <w:sz w:val="48"/>
          <w:szCs w:val="48"/>
        </w:rPr>
      </w:pPr>
    </w:p>
    <w:p w14:paraId="66DDE9E3" w14:textId="77777777" w:rsidR="00BC2076" w:rsidRDefault="00BC2076" w:rsidP="00BC2076">
      <w:pPr>
        <w:tabs>
          <w:tab w:val="center" w:pos="4680"/>
          <w:tab w:val="left" w:pos="6899"/>
        </w:tabs>
        <w:jc w:val="center"/>
        <w:rPr>
          <w:rFonts w:cs="Arial"/>
          <w:b/>
          <w:sz w:val="48"/>
          <w:szCs w:val="48"/>
        </w:rPr>
      </w:pPr>
    </w:p>
    <w:p w14:paraId="65282165" w14:textId="180E6A81" w:rsidR="00A531B6" w:rsidRDefault="00B7312B" w:rsidP="00B7312B">
      <w:pPr>
        <w:tabs>
          <w:tab w:val="center" w:pos="4680"/>
          <w:tab w:val="left" w:pos="6899"/>
        </w:tabs>
        <w:jc w:val="center"/>
        <w:rPr>
          <w:rFonts w:cs="Arial"/>
          <w:b/>
          <w:sz w:val="20"/>
          <w:szCs w:val="20"/>
        </w:rPr>
        <w:sectPr w:rsidR="00A531B6" w:rsidSect="00B7312B">
          <w:footerReference w:type="default" r:id="rId9"/>
          <w:footerReference w:type="first" r:id="rId10"/>
          <w:pgSz w:w="12240" w:h="15840"/>
          <w:pgMar w:top="720" w:right="720" w:bottom="720" w:left="720" w:header="720" w:footer="504" w:gutter="0"/>
          <w:pgNumType w:start="1"/>
          <w:cols w:space="720"/>
          <w:titlePg/>
          <w:docGrid w:linePitch="360"/>
        </w:sectPr>
      </w:pPr>
      <w:r>
        <w:rPr>
          <w:rFonts w:cs="Arial"/>
          <w:b/>
          <w:sz w:val="48"/>
          <w:szCs w:val="48"/>
        </w:rPr>
        <w:t>2015</w:t>
      </w:r>
    </w:p>
    <w:p w14:paraId="4F96181A" w14:textId="209F3630" w:rsidR="00E320D6" w:rsidRPr="00350659" w:rsidRDefault="00E320D6" w:rsidP="00E320D6">
      <w:pPr>
        <w:jc w:val="center"/>
        <w:rPr>
          <w:rFonts w:cs="Arial"/>
          <w:b/>
          <w:sz w:val="20"/>
          <w:szCs w:val="20"/>
        </w:rPr>
      </w:pPr>
      <w:r w:rsidRPr="00350659">
        <w:rPr>
          <w:rFonts w:cs="Arial"/>
          <w:b/>
          <w:sz w:val="20"/>
          <w:szCs w:val="20"/>
        </w:rPr>
        <w:lastRenderedPageBreak/>
        <w:t>Table of Contents</w:t>
      </w:r>
    </w:p>
    <w:sdt>
      <w:sdtPr>
        <w:rPr>
          <w:rFonts w:ascii="Arial" w:eastAsia="Calibri" w:hAnsi="Arial" w:cs="Times New Roman"/>
          <w:b w:val="0"/>
          <w:bCs w:val="0"/>
          <w:color w:val="auto"/>
          <w:sz w:val="24"/>
          <w:szCs w:val="22"/>
          <w:lang w:eastAsia="en-US"/>
        </w:rPr>
        <w:id w:val="264346762"/>
        <w:docPartObj>
          <w:docPartGallery w:val="Table of Contents"/>
          <w:docPartUnique/>
        </w:docPartObj>
      </w:sdtPr>
      <w:sdtEndPr/>
      <w:sdtContent>
        <w:p w14:paraId="4C277350" w14:textId="7989570E" w:rsidR="00E320D6" w:rsidRDefault="00E320D6" w:rsidP="00E320D6">
          <w:pPr>
            <w:pStyle w:val="TOCHeading"/>
            <w:rPr>
              <w:rFonts w:ascii="Arial" w:eastAsia="Calibri" w:hAnsi="Arial" w:cs="Times New Roman"/>
              <w:b w:val="0"/>
              <w:bCs w:val="0"/>
              <w:color w:val="auto"/>
              <w:sz w:val="20"/>
              <w:szCs w:val="20"/>
              <w:lang w:eastAsia="en-US"/>
            </w:rPr>
          </w:pPr>
          <w:r>
            <w:rPr>
              <w:rFonts w:ascii="Arial" w:eastAsia="Calibri" w:hAnsi="Arial" w:cs="Times New Roman"/>
              <w:b w:val="0"/>
              <w:bCs w:val="0"/>
              <w:color w:val="auto"/>
              <w:sz w:val="20"/>
              <w:szCs w:val="20"/>
              <w:lang w:eastAsia="en-US"/>
            </w:rPr>
            <w:t>Grades 5-8 Science Core Ideas and Topics……………………………………………………………………………………</w:t>
          </w:r>
          <w:r w:rsidR="004035EE">
            <w:rPr>
              <w:rFonts w:ascii="Arial" w:eastAsia="Calibri" w:hAnsi="Arial" w:cs="Times New Roman"/>
              <w:b w:val="0"/>
              <w:bCs w:val="0"/>
              <w:color w:val="auto"/>
              <w:sz w:val="20"/>
              <w:szCs w:val="20"/>
              <w:lang w:eastAsia="en-US"/>
            </w:rPr>
            <w:t>……2</w:t>
          </w:r>
        </w:p>
        <w:p w14:paraId="207FA40C" w14:textId="6058C720" w:rsidR="00E320D6" w:rsidRDefault="00E320D6" w:rsidP="00E320D6">
          <w:pPr>
            <w:rPr>
              <w:sz w:val="20"/>
              <w:szCs w:val="20"/>
            </w:rPr>
          </w:pPr>
          <w:r w:rsidRPr="00E320D6">
            <w:rPr>
              <w:sz w:val="20"/>
              <w:szCs w:val="20"/>
            </w:rPr>
            <w:t>Science 5-8 Introduction</w:t>
          </w:r>
          <w:r>
            <w:rPr>
              <w:sz w:val="20"/>
              <w:szCs w:val="20"/>
            </w:rPr>
            <w:t>……………………………………………………………………………………………………………</w:t>
          </w:r>
          <w:r w:rsidR="004035EE">
            <w:rPr>
              <w:sz w:val="20"/>
              <w:szCs w:val="20"/>
            </w:rPr>
            <w:t>….3</w:t>
          </w:r>
        </w:p>
        <w:p w14:paraId="5BC52DFC" w14:textId="77777777" w:rsidR="00E320D6" w:rsidRPr="00E320D6" w:rsidRDefault="00E320D6" w:rsidP="00E320D6">
          <w:pPr>
            <w:rPr>
              <w:sz w:val="20"/>
              <w:szCs w:val="20"/>
            </w:rPr>
          </w:pPr>
          <w:r>
            <w:rPr>
              <w:sz w:val="20"/>
              <w:szCs w:val="20"/>
            </w:rPr>
            <w:t>How to Read the Standards………………………………………………………………………………………………………</w:t>
          </w:r>
        </w:p>
        <w:p w14:paraId="3681FD48" w14:textId="77777777" w:rsidR="00E320D6" w:rsidRPr="00CA5E77" w:rsidRDefault="00E320D6" w:rsidP="00E320D6">
          <w:pPr>
            <w:pStyle w:val="TOCHeading"/>
            <w:rPr>
              <w:rFonts w:ascii="Arial" w:hAnsi="Arial" w:cs="Arial"/>
              <w:b w:val="0"/>
              <w:color w:val="auto"/>
            </w:rPr>
          </w:pPr>
          <w:r w:rsidRPr="00CA5E77">
            <w:rPr>
              <w:rFonts w:ascii="Arial" w:hAnsi="Arial" w:cs="Arial"/>
              <w:b w:val="0"/>
              <w:color w:val="auto"/>
              <w:sz w:val="20"/>
              <w:szCs w:val="20"/>
              <w:u w:val="single"/>
            </w:rPr>
            <w:t>Grade Five</w:t>
          </w:r>
          <w:r w:rsidRPr="00CA5E77">
            <w:rPr>
              <w:rFonts w:ascii="Arial" w:hAnsi="Arial" w:cs="Arial"/>
              <w:b w:val="0"/>
              <w:color w:val="auto"/>
              <w:sz w:val="20"/>
              <w:szCs w:val="20"/>
            </w:rPr>
            <w:t xml:space="preserve">                                                                                                                                               </w:t>
          </w:r>
        </w:p>
        <w:p w14:paraId="33DE79BD" w14:textId="77777777" w:rsidR="00E320D6" w:rsidRPr="00CA5E77" w:rsidRDefault="00E320D6" w:rsidP="00E320D6">
          <w:pPr>
            <w:pStyle w:val="NoSpacing"/>
            <w:rPr>
              <w:sz w:val="20"/>
              <w:szCs w:val="20"/>
            </w:rPr>
          </w:pPr>
          <w:r w:rsidRPr="00CA5E77">
            <w:rPr>
              <w:sz w:val="20"/>
              <w:szCs w:val="20"/>
            </w:rPr>
            <w:t>Earth’s Systems</w:t>
          </w:r>
          <w:r w:rsidRPr="00CA5E77">
            <w:rPr>
              <w:sz w:val="20"/>
              <w:szCs w:val="20"/>
            </w:rPr>
            <w:ptab w:relativeTo="margin" w:alignment="right" w:leader="dot"/>
          </w:r>
          <w:r>
            <w:rPr>
              <w:sz w:val="20"/>
              <w:szCs w:val="20"/>
            </w:rPr>
            <w:t>6</w:t>
          </w:r>
        </w:p>
        <w:p w14:paraId="78F1258B" w14:textId="77777777" w:rsidR="00E320D6" w:rsidRPr="00CA5E77" w:rsidRDefault="00E320D6" w:rsidP="00E320D6">
          <w:pPr>
            <w:pStyle w:val="NoSpacing"/>
            <w:rPr>
              <w:sz w:val="20"/>
              <w:szCs w:val="20"/>
            </w:rPr>
          </w:pPr>
          <w:r w:rsidRPr="00CA5E77">
            <w:rPr>
              <w:sz w:val="20"/>
              <w:szCs w:val="20"/>
            </w:rPr>
            <w:t>Space Systems: Stars and the Solar System</w:t>
          </w:r>
          <w:r w:rsidRPr="00CA5E77">
            <w:rPr>
              <w:sz w:val="20"/>
              <w:szCs w:val="20"/>
            </w:rPr>
            <w:ptab w:relativeTo="margin" w:alignment="right" w:leader="dot"/>
          </w:r>
          <w:r>
            <w:rPr>
              <w:sz w:val="20"/>
              <w:szCs w:val="20"/>
            </w:rPr>
            <w:t>8</w:t>
          </w:r>
        </w:p>
        <w:p w14:paraId="563A3630" w14:textId="77777777" w:rsidR="00E320D6" w:rsidRPr="00CA5E77" w:rsidRDefault="00E320D6" w:rsidP="00E320D6">
          <w:pPr>
            <w:pStyle w:val="NoSpacing"/>
            <w:rPr>
              <w:sz w:val="20"/>
              <w:szCs w:val="20"/>
            </w:rPr>
          </w:pPr>
          <w:r w:rsidRPr="00CA5E77">
            <w:rPr>
              <w:sz w:val="20"/>
              <w:szCs w:val="20"/>
            </w:rPr>
            <w:t xml:space="preserve">Structure and Properties of Matter </w:t>
          </w:r>
          <w:r w:rsidRPr="00CA5E77">
            <w:rPr>
              <w:sz w:val="20"/>
              <w:szCs w:val="20"/>
            </w:rPr>
            <w:ptab w:relativeTo="margin" w:alignment="right" w:leader="dot"/>
          </w:r>
          <w:r>
            <w:rPr>
              <w:sz w:val="20"/>
              <w:szCs w:val="20"/>
            </w:rPr>
            <w:t>10</w:t>
          </w:r>
        </w:p>
        <w:p w14:paraId="123DB079" w14:textId="77777777" w:rsidR="00E320D6" w:rsidRPr="00CA5E77" w:rsidRDefault="00E320D6" w:rsidP="00E320D6">
          <w:pPr>
            <w:pStyle w:val="NoSpacing"/>
            <w:rPr>
              <w:sz w:val="20"/>
              <w:szCs w:val="20"/>
            </w:rPr>
          </w:pPr>
          <w:r w:rsidRPr="00CA5E77">
            <w:rPr>
              <w:sz w:val="20"/>
              <w:szCs w:val="20"/>
            </w:rPr>
            <w:t xml:space="preserve">Matter and Energy in Organisms and Ecosystems </w:t>
          </w:r>
          <w:r w:rsidRPr="00CA5E77">
            <w:rPr>
              <w:sz w:val="20"/>
              <w:szCs w:val="20"/>
            </w:rPr>
            <w:ptab w:relativeTo="margin" w:alignment="right" w:leader="dot"/>
          </w:r>
          <w:r>
            <w:rPr>
              <w:sz w:val="20"/>
              <w:szCs w:val="20"/>
            </w:rPr>
            <w:t>12</w:t>
          </w:r>
        </w:p>
        <w:p w14:paraId="63A7CE0C" w14:textId="77777777" w:rsidR="00E320D6" w:rsidRPr="00CA5E77" w:rsidRDefault="00E320D6" w:rsidP="00E320D6">
          <w:pPr>
            <w:pStyle w:val="NoSpacing"/>
            <w:rPr>
              <w:sz w:val="20"/>
              <w:szCs w:val="20"/>
            </w:rPr>
          </w:pPr>
          <w:r w:rsidRPr="00CA5E77">
            <w:rPr>
              <w:sz w:val="20"/>
              <w:szCs w:val="20"/>
            </w:rPr>
            <w:t xml:space="preserve">Engineering, Technology, and Applications of Science </w:t>
          </w:r>
          <w:r w:rsidRPr="00CA5E77">
            <w:rPr>
              <w:sz w:val="20"/>
              <w:szCs w:val="20"/>
            </w:rPr>
            <w:ptab w:relativeTo="margin" w:alignment="right" w:leader="dot"/>
          </w:r>
          <w:r>
            <w:rPr>
              <w:sz w:val="20"/>
              <w:szCs w:val="20"/>
            </w:rPr>
            <w:t>14</w:t>
          </w:r>
        </w:p>
        <w:p w14:paraId="37989620" w14:textId="77777777" w:rsidR="00E320D6" w:rsidRDefault="00E320D6" w:rsidP="00E320D6">
          <w:pPr>
            <w:rPr>
              <w:rFonts w:cs="Arial"/>
              <w:sz w:val="20"/>
              <w:szCs w:val="20"/>
              <w:u w:val="single"/>
            </w:rPr>
          </w:pPr>
        </w:p>
        <w:p w14:paraId="73C41573" w14:textId="77777777" w:rsidR="00E320D6" w:rsidRDefault="00E320D6" w:rsidP="00E320D6">
          <w:pPr>
            <w:rPr>
              <w:rFonts w:cs="Arial"/>
              <w:sz w:val="20"/>
              <w:szCs w:val="20"/>
              <w:u w:val="single"/>
            </w:rPr>
          </w:pPr>
          <w:r w:rsidRPr="00FF3BB7">
            <w:rPr>
              <w:rFonts w:cs="Arial"/>
              <w:sz w:val="20"/>
              <w:szCs w:val="20"/>
              <w:u w:val="single"/>
            </w:rPr>
            <w:t>Grade Six</w:t>
          </w:r>
        </w:p>
        <w:p w14:paraId="4477D616" w14:textId="77777777" w:rsidR="00E320D6" w:rsidRPr="00CA5E77" w:rsidRDefault="00E320D6" w:rsidP="00E320D6">
          <w:pPr>
            <w:pStyle w:val="NoSpacing"/>
            <w:rPr>
              <w:sz w:val="20"/>
              <w:szCs w:val="20"/>
            </w:rPr>
          </w:pPr>
          <w:r w:rsidRPr="00FF3BB7">
            <w:rPr>
              <w:rFonts w:cs="Arial"/>
              <w:sz w:val="20"/>
              <w:szCs w:val="20"/>
            </w:rPr>
            <w:t>Energy</w:t>
          </w:r>
          <w:r w:rsidRPr="00CA5E77">
            <w:rPr>
              <w:sz w:val="20"/>
              <w:szCs w:val="20"/>
            </w:rPr>
            <w:t xml:space="preserve"> </w:t>
          </w:r>
          <w:r w:rsidRPr="00CA5E77">
            <w:rPr>
              <w:sz w:val="20"/>
              <w:szCs w:val="20"/>
            </w:rPr>
            <w:ptab w:relativeTo="margin" w:alignment="right" w:leader="dot"/>
          </w:r>
          <w:r>
            <w:rPr>
              <w:sz w:val="20"/>
              <w:szCs w:val="20"/>
            </w:rPr>
            <w:t>16</w:t>
          </w:r>
        </w:p>
        <w:p w14:paraId="445CE6D4" w14:textId="77777777" w:rsidR="00E320D6" w:rsidRPr="00CA5E77" w:rsidRDefault="00E320D6" w:rsidP="00E320D6">
          <w:pPr>
            <w:pStyle w:val="NoSpacing"/>
            <w:rPr>
              <w:sz w:val="20"/>
              <w:szCs w:val="20"/>
            </w:rPr>
          </w:pPr>
          <w:r w:rsidRPr="00FF3BB7">
            <w:rPr>
              <w:rFonts w:cs="Arial"/>
              <w:sz w:val="20"/>
              <w:szCs w:val="20"/>
            </w:rPr>
            <w:t>Structure, Function, and Information Processing</w:t>
          </w:r>
          <w:r w:rsidRPr="00CA5E77">
            <w:rPr>
              <w:sz w:val="20"/>
              <w:szCs w:val="20"/>
            </w:rPr>
            <w:t xml:space="preserve"> </w:t>
          </w:r>
          <w:r w:rsidRPr="00CA5E77">
            <w:rPr>
              <w:sz w:val="20"/>
              <w:szCs w:val="20"/>
            </w:rPr>
            <w:ptab w:relativeTo="margin" w:alignment="right" w:leader="dot"/>
          </w:r>
          <w:r>
            <w:rPr>
              <w:sz w:val="20"/>
              <w:szCs w:val="20"/>
            </w:rPr>
            <w:t>18</w:t>
          </w:r>
        </w:p>
        <w:p w14:paraId="3B102EE1" w14:textId="77777777" w:rsidR="00E320D6" w:rsidRPr="00CA5E77" w:rsidRDefault="00E320D6" w:rsidP="00E320D6">
          <w:pPr>
            <w:pStyle w:val="NoSpacing"/>
            <w:rPr>
              <w:sz w:val="20"/>
              <w:szCs w:val="20"/>
            </w:rPr>
          </w:pPr>
          <w:r w:rsidRPr="00FF3BB7">
            <w:rPr>
              <w:rFonts w:cs="Arial"/>
              <w:sz w:val="20"/>
              <w:szCs w:val="20"/>
            </w:rPr>
            <w:t>Growth, Development, and Reproduction of Organisms</w:t>
          </w:r>
          <w:r w:rsidRPr="00CA5E77">
            <w:rPr>
              <w:sz w:val="20"/>
              <w:szCs w:val="20"/>
            </w:rPr>
            <w:t xml:space="preserve"> </w:t>
          </w:r>
          <w:r w:rsidRPr="00CA5E77">
            <w:rPr>
              <w:sz w:val="20"/>
              <w:szCs w:val="20"/>
            </w:rPr>
            <w:ptab w:relativeTo="margin" w:alignment="right" w:leader="dot"/>
          </w:r>
          <w:r>
            <w:rPr>
              <w:sz w:val="20"/>
              <w:szCs w:val="20"/>
            </w:rPr>
            <w:t>20</w:t>
          </w:r>
        </w:p>
        <w:p w14:paraId="76E33BBC" w14:textId="77777777" w:rsidR="00E320D6" w:rsidRDefault="00E320D6" w:rsidP="00E320D6">
          <w:pPr>
            <w:pStyle w:val="NoSpacing"/>
            <w:rPr>
              <w:sz w:val="20"/>
              <w:szCs w:val="20"/>
            </w:rPr>
          </w:pPr>
          <w:r w:rsidRPr="00FF3BB7">
            <w:rPr>
              <w:rFonts w:cs="Arial"/>
              <w:sz w:val="20"/>
              <w:szCs w:val="20"/>
            </w:rPr>
            <w:t>Earth’s Systems</w:t>
          </w:r>
          <w:r w:rsidRPr="00CA5E77">
            <w:rPr>
              <w:sz w:val="20"/>
              <w:szCs w:val="20"/>
            </w:rPr>
            <w:t xml:space="preserve"> </w:t>
          </w:r>
          <w:r w:rsidRPr="00CA5E77">
            <w:rPr>
              <w:sz w:val="20"/>
              <w:szCs w:val="20"/>
            </w:rPr>
            <w:ptab w:relativeTo="margin" w:alignment="right" w:leader="dot"/>
          </w:r>
          <w:r>
            <w:rPr>
              <w:sz w:val="20"/>
              <w:szCs w:val="20"/>
            </w:rPr>
            <w:t>22</w:t>
          </w:r>
        </w:p>
        <w:p w14:paraId="06779EE0" w14:textId="77777777" w:rsidR="00E320D6" w:rsidRPr="00CA5E77" w:rsidRDefault="00E320D6" w:rsidP="00E320D6">
          <w:pPr>
            <w:pStyle w:val="NoSpacing"/>
            <w:rPr>
              <w:sz w:val="20"/>
              <w:szCs w:val="20"/>
            </w:rPr>
          </w:pPr>
          <w:r w:rsidRPr="00FF3BB7">
            <w:rPr>
              <w:rFonts w:cs="Arial"/>
              <w:sz w:val="20"/>
              <w:szCs w:val="20"/>
            </w:rPr>
            <w:t>Human Impacts</w:t>
          </w:r>
          <w:r w:rsidRPr="00CA5E77">
            <w:rPr>
              <w:sz w:val="20"/>
              <w:szCs w:val="20"/>
            </w:rPr>
            <w:t xml:space="preserve"> </w:t>
          </w:r>
          <w:r w:rsidRPr="00CA5E77">
            <w:rPr>
              <w:sz w:val="20"/>
              <w:szCs w:val="20"/>
            </w:rPr>
            <w:ptab w:relativeTo="margin" w:alignment="right" w:leader="dot"/>
          </w:r>
          <w:r>
            <w:rPr>
              <w:sz w:val="20"/>
              <w:szCs w:val="20"/>
            </w:rPr>
            <w:t>23</w:t>
          </w:r>
        </w:p>
        <w:p w14:paraId="3616A95A" w14:textId="77777777" w:rsidR="00E320D6" w:rsidRPr="00CA5E77" w:rsidRDefault="00E320D6" w:rsidP="00E320D6">
          <w:pPr>
            <w:pStyle w:val="NoSpacing"/>
            <w:rPr>
              <w:sz w:val="20"/>
              <w:szCs w:val="20"/>
            </w:rPr>
          </w:pPr>
          <w:r w:rsidRPr="00FF3BB7">
            <w:rPr>
              <w:rFonts w:cs="Arial"/>
              <w:sz w:val="20"/>
              <w:szCs w:val="20"/>
            </w:rPr>
            <w:t>Weather and Climate</w:t>
          </w:r>
          <w:r w:rsidRPr="00CA5E77">
            <w:rPr>
              <w:sz w:val="20"/>
              <w:szCs w:val="20"/>
            </w:rPr>
            <w:t xml:space="preserve"> </w:t>
          </w:r>
          <w:r w:rsidRPr="00CA5E77">
            <w:rPr>
              <w:sz w:val="20"/>
              <w:szCs w:val="20"/>
            </w:rPr>
            <w:ptab w:relativeTo="margin" w:alignment="right" w:leader="dot"/>
          </w:r>
          <w:r>
            <w:rPr>
              <w:sz w:val="20"/>
              <w:szCs w:val="20"/>
            </w:rPr>
            <w:t>25</w:t>
          </w:r>
        </w:p>
        <w:p w14:paraId="1E6BC175" w14:textId="77777777" w:rsidR="00E320D6" w:rsidRPr="00CA5E77" w:rsidRDefault="00E320D6" w:rsidP="00E320D6">
          <w:pPr>
            <w:pStyle w:val="NoSpacing"/>
            <w:rPr>
              <w:sz w:val="20"/>
              <w:szCs w:val="20"/>
            </w:rPr>
          </w:pPr>
          <w:r w:rsidRPr="00CA5E77">
            <w:rPr>
              <w:sz w:val="20"/>
              <w:szCs w:val="20"/>
            </w:rPr>
            <w:t xml:space="preserve">Engineering, Technology, and Applications of Science </w:t>
          </w:r>
          <w:r w:rsidRPr="00CA5E77">
            <w:rPr>
              <w:sz w:val="20"/>
              <w:szCs w:val="20"/>
            </w:rPr>
            <w:ptab w:relativeTo="margin" w:alignment="right" w:leader="dot"/>
          </w:r>
          <w:r>
            <w:rPr>
              <w:sz w:val="20"/>
              <w:szCs w:val="20"/>
            </w:rPr>
            <w:t>27</w:t>
          </w:r>
        </w:p>
        <w:p w14:paraId="26E95E3A" w14:textId="77777777" w:rsidR="00E320D6" w:rsidRPr="00FF3BB7" w:rsidRDefault="00E320D6" w:rsidP="00E320D6">
          <w:pPr>
            <w:rPr>
              <w:rFonts w:cs="Arial"/>
              <w:sz w:val="20"/>
              <w:szCs w:val="20"/>
            </w:rPr>
          </w:pPr>
        </w:p>
        <w:p w14:paraId="61D09DCD" w14:textId="77777777" w:rsidR="00E320D6" w:rsidRDefault="00E320D6" w:rsidP="00E320D6">
          <w:pPr>
            <w:rPr>
              <w:rFonts w:cs="Arial"/>
              <w:sz w:val="20"/>
              <w:szCs w:val="20"/>
              <w:u w:val="single"/>
            </w:rPr>
          </w:pPr>
          <w:r w:rsidRPr="00FF3BB7">
            <w:rPr>
              <w:rFonts w:cs="Arial"/>
              <w:sz w:val="20"/>
              <w:szCs w:val="20"/>
              <w:u w:val="single"/>
            </w:rPr>
            <w:t>Grade Seven</w:t>
          </w:r>
        </w:p>
        <w:p w14:paraId="1B42AD4C" w14:textId="77777777" w:rsidR="00E320D6" w:rsidRPr="00CA5E77" w:rsidRDefault="00E320D6" w:rsidP="00E320D6">
          <w:pPr>
            <w:pStyle w:val="NoSpacing"/>
            <w:rPr>
              <w:sz w:val="20"/>
              <w:szCs w:val="20"/>
            </w:rPr>
          </w:pPr>
          <w:r w:rsidRPr="00FF3BB7">
            <w:rPr>
              <w:rFonts w:cs="Arial"/>
              <w:sz w:val="20"/>
              <w:szCs w:val="20"/>
            </w:rPr>
            <w:t>Structure and Properties of Matter</w:t>
          </w:r>
          <w:r w:rsidRPr="00CA5E77">
            <w:rPr>
              <w:sz w:val="20"/>
              <w:szCs w:val="20"/>
            </w:rPr>
            <w:t xml:space="preserve"> </w:t>
          </w:r>
          <w:r w:rsidRPr="00CA5E77">
            <w:rPr>
              <w:sz w:val="20"/>
              <w:szCs w:val="20"/>
            </w:rPr>
            <w:ptab w:relativeTo="margin" w:alignment="right" w:leader="dot"/>
          </w:r>
          <w:r>
            <w:rPr>
              <w:sz w:val="20"/>
              <w:szCs w:val="20"/>
            </w:rPr>
            <w:t>29</w:t>
          </w:r>
        </w:p>
        <w:p w14:paraId="67FEFEB2" w14:textId="77777777" w:rsidR="00E320D6" w:rsidRPr="00CA5E77" w:rsidRDefault="00E320D6" w:rsidP="00E320D6">
          <w:pPr>
            <w:pStyle w:val="NoSpacing"/>
            <w:rPr>
              <w:sz w:val="20"/>
              <w:szCs w:val="20"/>
            </w:rPr>
          </w:pPr>
          <w:r w:rsidRPr="00FF3BB7">
            <w:rPr>
              <w:rFonts w:cs="Arial"/>
              <w:sz w:val="20"/>
              <w:szCs w:val="20"/>
            </w:rPr>
            <w:t>Chemical Reactions</w:t>
          </w:r>
          <w:r w:rsidRPr="00CA5E77">
            <w:rPr>
              <w:sz w:val="20"/>
              <w:szCs w:val="20"/>
            </w:rPr>
            <w:t xml:space="preserve"> </w:t>
          </w:r>
          <w:r w:rsidRPr="00CA5E77">
            <w:rPr>
              <w:sz w:val="20"/>
              <w:szCs w:val="20"/>
            </w:rPr>
            <w:ptab w:relativeTo="margin" w:alignment="right" w:leader="dot"/>
          </w:r>
          <w:r>
            <w:rPr>
              <w:sz w:val="20"/>
              <w:szCs w:val="20"/>
            </w:rPr>
            <w:t>31</w:t>
          </w:r>
        </w:p>
        <w:p w14:paraId="3C7DD472" w14:textId="77777777" w:rsidR="00E320D6" w:rsidRPr="00CA5E77" w:rsidRDefault="00E320D6" w:rsidP="00E320D6">
          <w:pPr>
            <w:pStyle w:val="NoSpacing"/>
            <w:rPr>
              <w:sz w:val="20"/>
              <w:szCs w:val="20"/>
            </w:rPr>
          </w:pPr>
          <w:r w:rsidRPr="00FF3BB7">
            <w:rPr>
              <w:rFonts w:cs="Arial"/>
              <w:sz w:val="20"/>
              <w:szCs w:val="20"/>
            </w:rPr>
            <w:t>Interdependent Relationships in Ecosystems</w:t>
          </w:r>
          <w:r w:rsidRPr="00CA5E77">
            <w:rPr>
              <w:sz w:val="20"/>
              <w:szCs w:val="20"/>
            </w:rPr>
            <w:t xml:space="preserve"> </w:t>
          </w:r>
          <w:r w:rsidRPr="00CA5E77">
            <w:rPr>
              <w:sz w:val="20"/>
              <w:szCs w:val="20"/>
            </w:rPr>
            <w:ptab w:relativeTo="margin" w:alignment="right" w:leader="dot"/>
          </w:r>
          <w:r>
            <w:rPr>
              <w:sz w:val="20"/>
              <w:szCs w:val="20"/>
            </w:rPr>
            <w:t>33</w:t>
          </w:r>
        </w:p>
        <w:p w14:paraId="424BF4D4" w14:textId="77777777" w:rsidR="00E320D6" w:rsidRDefault="00E320D6" w:rsidP="00E320D6">
          <w:pPr>
            <w:pStyle w:val="NoSpacing"/>
            <w:rPr>
              <w:sz w:val="20"/>
              <w:szCs w:val="20"/>
            </w:rPr>
          </w:pPr>
          <w:r w:rsidRPr="00FF3BB7">
            <w:rPr>
              <w:rFonts w:cs="Arial"/>
              <w:sz w:val="20"/>
              <w:szCs w:val="20"/>
            </w:rPr>
            <w:t>Matter and Energy in Organisms and Ecosystems</w:t>
          </w:r>
          <w:r w:rsidRPr="00CA5E77">
            <w:rPr>
              <w:sz w:val="20"/>
              <w:szCs w:val="20"/>
            </w:rPr>
            <w:t xml:space="preserve"> </w:t>
          </w:r>
          <w:r w:rsidRPr="00CA5E77">
            <w:rPr>
              <w:sz w:val="20"/>
              <w:szCs w:val="20"/>
            </w:rPr>
            <w:ptab w:relativeTo="margin" w:alignment="right" w:leader="dot"/>
          </w:r>
          <w:r>
            <w:rPr>
              <w:sz w:val="20"/>
              <w:szCs w:val="20"/>
            </w:rPr>
            <w:t>35</w:t>
          </w:r>
        </w:p>
        <w:p w14:paraId="76FC3391" w14:textId="77777777" w:rsidR="00E320D6" w:rsidRPr="00CA5E77" w:rsidRDefault="00E320D6" w:rsidP="00E320D6">
          <w:pPr>
            <w:pStyle w:val="NoSpacing"/>
            <w:rPr>
              <w:sz w:val="20"/>
              <w:szCs w:val="20"/>
            </w:rPr>
          </w:pPr>
          <w:r w:rsidRPr="00FF3BB7">
            <w:rPr>
              <w:rFonts w:cs="Arial"/>
              <w:sz w:val="20"/>
              <w:szCs w:val="20"/>
            </w:rPr>
            <w:t>Earth’s Systems</w:t>
          </w:r>
          <w:r w:rsidRPr="00CA5E77">
            <w:rPr>
              <w:sz w:val="20"/>
              <w:szCs w:val="20"/>
            </w:rPr>
            <w:t xml:space="preserve"> </w:t>
          </w:r>
          <w:r w:rsidRPr="00CA5E77">
            <w:rPr>
              <w:sz w:val="20"/>
              <w:szCs w:val="20"/>
            </w:rPr>
            <w:ptab w:relativeTo="margin" w:alignment="right" w:leader="dot"/>
          </w:r>
          <w:r>
            <w:rPr>
              <w:sz w:val="20"/>
              <w:szCs w:val="20"/>
            </w:rPr>
            <w:t>38</w:t>
          </w:r>
        </w:p>
        <w:p w14:paraId="4453379D" w14:textId="77777777" w:rsidR="00E320D6" w:rsidRDefault="00E320D6" w:rsidP="00E320D6">
          <w:pPr>
            <w:pStyle w:val="NoSpacing"/>
            <w:rPr>
              <w:sz w:val="20"/>
              <w:szCs w:val="20"/>
            </w:rPr>
          </w:pPr>
          <w:r w:rsidRPr="00FF3BB7">
            <w:rPr>
              <w:rFonts w:cs="Arial"/>
              <w:sz w:val="20"/>
              <w:szCs w:val="20"/>
            </w:rPr>
            <w:t>History of Earth</w:t>
          </w:r>
          <w:r w:rsidRPr="00CA5E77">
            <w:rPr>
              <w:sz w:val="20"/>
              <w:szCs w:val="20"/>
            </w:rPr>
            <w:t xml:space="preserve"> </w:t>
          </w:r>
          <w:r w:rsidRPr="00CA5E77">
            <w:rPr>
              <w:sz w:val="20"/>
              <w:szCs w:val="20"/>
            </w:rPr>
            <w:ptab w:relativeTo="margin" w:alignment="right" w:leader="dot"/>
          </w:r>
          <w:r>
            <w:rPr>
              <w:sz w:val="20"/>
              <w:szCs w:val="20"/>
            </w:rPr>
            <w:t>40</w:t>
          </w:r>
        </w:p>
        <w:p w14:paraId="47895847" w14:textId="77777777" w:rsidR="00E320D6" w:rsidRPr="00CA5E77" w:rsidRDefault="00E320D6" w:rsidP="00E320D6">
          <w:pPr>
            <w:pStyle w:val="NoSpacing"/>
            <w:rPr>
              <w:sz w:val="20"/>
              <w:szCs w:val="20"/>
            </w:rPr>
          </w:pPr>
          <w:r w:rsidRPr="00FF3BB7">
            <w:rPr>
              <w:rFonts w:cs="Arial"/>
              <w:sz w:val="20"/>
              <w:szCs w:val="20"/>
            </w:rPr>
            <w:t>Human Impacts</w:t>
          </w:r>
          <w:r w:rsidRPr="00CA5E77">
            <w:rPr>
              <w:sz w:val="20"/>
              <w:szCs w:val="20"/>
            </w:rPr>
            <w:t xml:space="preserve"> </w:t>
          </w:r>
          <w:r w:rsidRPr="00CA5E77">
            <w:rPr>
              <w:sz w:val="20"/>
              <w:szCs w:val="20"/>
            </w:rPr>
            <w:ptab w:relativeTo="margin" w:alignment="right" w:leader="dot"/>
          </w:r>
          <w:r>
            <w:rPr>
              <w:sz w:val="20"/>
              <w:szCs w:val="20"/>
            </w:rPr>
            <w:t>42</w:t>
          </w:r>
        </w:p>
        <w:p w14:paraId="7B0C7840" w14:textId="77777777" w:rsidR="00E320D6" w:rsidRPr="00CA5E77" w:rsidRDefault="00E320D6" w:rsidP="00E320D6">
          <w:pPr>
            <w:pStyle w:val="NoSpacing"/>
            <w:rPr>
              <w:sz w:val="20"/>
              <w:szCs w:val="20"/>
            </w:rPr>
          </w:pPr>
          <w:r w:rsidRPr="00CA5E77">
            <w:rPr>
              <w:sz w:val="20"/>
              <w:szCs w:val="20"/>
            </w:rPr>
            <w:t xml:space="preserve">Engineering, Technology, and Applications of Science </w:t>
          </w:r>
          <w:r w:rsidRPr="00CA5E77">
            <w:rPr>
              <w:sz w:val="20"/>
              <w:szCs w:val="20"/>
            </w:rPr>
            <w:ptab w:relativeTo="margin" w:alignment="right" w:leader="dot"/>
          </w:r>
          <w:r>
            <w:rPr>
              <w:sz w:val="20"/>
              <w:szCs w:val="20"/>
            </w:rPr>
            <w:t>43</w:t>
          </w:r>
        </w:p>
        <w:p w14:paraId="286E3500" w14:textId="77777777" w:rsidR="00E320D6" w:rsidRDefault="00E320D6" w:rsidP="00E320D6">
          <w:pPr>
            <w:rPr>
              <w:rFonts w:cs="Arial"/>
              <w:sz w:val="20"/>
              <w:szCs w:val="20"/>
              <w:u w:val="single"/>
            </w:rPr>
          </w:pPr>
        </w:p>
        <w:p w14:paraId="26F3FD52" w14:textId="77777777" w:rsidR="00E320D6" w:rsidRDefault="00E320D6" w:rsidP="00E320D6">
          <w:pPr>
            <w:rPr>
              <w:rFonts w:cs="Arial"/>
              <w:sz w:val="20"/>
              <w:szCs w:val="20"/>
              <w:u w:val="single"/>
            </w:rPr>
          </w:pPr>
          <w:r w:rsidRPr="00FF3BB7">
            <w:rPr>
              <w:rFonts w:cs="Arial"/>
              <w:sz w:val="20"/>
              <w:szCs w:val="20"/>
              <w:u w:val="single"/>
            </w:rPr>
            <w:t>Grade Eight</w:t>
          </w:r>
        </w:p>
        <w:p w14:paraId="7949EEBB" w14:textId="77777777" w:rsidR="00E320D6" w:rsidRPr="00CA5E77" w:rsidRDefault="00E320D6" w:rsidP="00E320D6">
          <w:pPr>
            <w:pStyle w:val="NoSpacing"/>
            <w:rPr>
              <w:sz w:val="20"/>
              <w:szCs w:val="20"/>
            </w:rPr>
          </w:pPr>
          <w:r w:rsidRPr="00FF3BB7">
            <w:rPr>
              <w:rFonts w:cs="Arial"/>
              <w:sz w:val="20"/>
              <w:szCs w:val="20"/>
            </w:rPr>
            <w:t>Waves and Electromagnetic Radiation</w:t>
          </w:r>
          <w:r w:rsidRPr="00CA5E77">
            <w:rPr>
              <w:sz w:val="20"/>
              <w:szCs w:val="20"/>
            </w:rPr>
            <w:t xml:space="preserve"> </w:t>
          </w:r>
          <w:r w:rsidRPr="00CA5E77">
            <w:rPr>
              <w:sz w:val="20"/>
              <w:szCs w:val="20"/>
            </w:rPr>
            <w:ptab w:relativeTo="margin" w:alignment="right" w:leader="dot"/>
          </w:r>
          <w:r>
            <w:rPr>
              <w:sz w:val="20"/>
              <w:szCs w:val="20"/>
            </w:rPr>
            <w:t>45</w:t>
          </w:r>
        </w:p>
        <w:p w14:paraId="245861C3" w14:textId="77777777" w:rsidR="00E320D6" w:rsidRPr="00CA5E77" w:rsidRDefault="00E320D6" w:rsidP="00E320D6">
          <w:pPr>
            <w:pStyle w:val="NoSpacing"/>
            <w:rPr>
              <w:sz w:val="20"/>
              <w:szCs w:val="20"/>
            </w:rPr>
          </w:pPr>
          <w:r w:rsidRPr="00FF3BB7">
            <w:rPr>
              <w:rFonts w:cs="Arial"/>
              <w:sz w:val="20"/>
              <w:szCs w:val="20"/>
            </w:rPr>
            <w:t>Forces and Interactions</w:t>
          </w:r>
          <w:r w:rsidRPr="00CA5E77">
            <w:rPr>
              <w:sz w:val="20"/>
              <w:szCs w:val="20"/>
            </w:rPr>
            <w:t xml:space="preserve"> </w:t>
          </w:r>
          <w:r w:rsidRPr="00CA5E77">
            <w:rPr>
              <w:sz w:val="20"/>
              <w:szCs w:val="20"/>
            </w:rPr>
            <w:ptab w:relativeTo="margin" w:alignment="right" w:leader="dot"/>
          </w:r>
          <w:r>
            <w:rPr>
              <w:sz w:val="20"/>
              <w:szCs w:val="20"/>
            </w:rPr>
            <w:t>47</w:t>
          </w:r>
        </w:p>
        <w:p w14:paraId="6DAB49FB" w14:textId="77777777" w:rsidR="00E320D6" w:rsidRPr="00CA5E77" w:rsidRDefault="00E320D6" w:rsidP="00E320D6">
          <w:pPr>
            <w:pStyle w:val="NoSpacing"/>
            <w:rPr>
              <w:sz w:val="20"/>
              <w:szCs w:val="20"/>
            </w:rPr>
          </w:pPr>
          <w:r w:rsidRPr="00FF3BB7">
            <w:rPr>
              <w:rFonts w:cs="Arial"/>
              <w:sz w:val="20"/>
              <w:szCs w:val="20"/>
            </w:rPr>
            <w:t>Energy</w:t>
          </w:r>
          <w:r w:rsidRPr="00CA5E77">
            <w:rPr>
              <w:sz w:val="20"/>
              <w:szCs w:val="20"/>
            </w:rPr>
            <w:t xml:space="preserve"> </w:t>
          </w:r>
          <w:r w:rsidRPr="00CA5E77">
            <w:rPr>
              <w:sz w:val="20"/>
              <w:szCs w:val="20"/>
            </w:rPr>
            <w:ptab w:relativeTo="margin" w:alignment="right" w:leader="dot"/>
          </w:r>
          <w:r>
            <w:rPr>
              <w:sz w:val="20"/>
              <w:szCs w:val="20"/>
            </w:rPr>
            <w:t>50</w:t>
          </w:r>
        </w:p>
        <w:p w14:paraId="5F4221B6" w14:textId="77777777" w:rsidR="00E320D6" w:rsidRDefault="00E320D6" w:rsidP="00E320D6">
          <w:pPr>
            <w:pStyle w:val="NoSpacing"/>
            <w:rPr>
              <w:sz w:val="20"/>
              <w:szCs w:val="20"/>
            </w:rPr>
          </w:pPr>
          <w:r w:rsidRPr="00FF3BB7">
            <w:rPr>
              <w:rFonts w:cs="Arial"/>
              <w:sz w:val="20"/>
              <w:szCs w:val="20"/>
            </w:rPr>
            <w:t>Space Systems</w:t>
          </w:r>
          <w:r w:rsidRPr="00CA5E77">
            <w:rPr>
              <w:sz w:val="20"/>
              <w:szCs w:val="20"/>
            </w:rPr>
            <w:t xml:space="preserve"> </w:t>
          </w:r>
          <w:r w:rsidRPr="00CA5E77">
            <w:rPr>
              <w:sz w:val="20"/>
              <w:szCs w:val="20"/>
            </w:rPr>
            <w:ptab w:relativeTo="margin" w:alignment="right" w:leader="dot"/>
          </w:r>
          <w:r>
            <w:rPr>
              <w:sz w:val="20"/>
              <w:szCs w:val="20"/>
            </w:rPr>
            <w:t>52</w:t>
          </w:r>
        </w:p>
        <w:p w14:paraId="071422F4" w14:textId="77777777" w:rsidR="00E320D6" w:rsidRPr="00CA5E77" w:rsidRDefault="00E320D6" w:rsidP="00E320D6">
          <w:pPr>
            <w:pStyle w:val="NoSpacing"/>
            <w:rPr>
              <w:sz w:val="20"/>
              <w:szCs w:val="20"/>
            </w:rPr>
          </w:pPr>
          <w:r w:rsidRPr="00FF3BB7">
            <w:rPr>
              <w:rFonts w:cs="Arial"/>
              <w:sz w:val="20"/>
              <w:szCs w:val="20"/>
            </w:rPr>
            <w:t>History of Earth</w:t>
          </w:r>
          <w:r w:rsidRPr="00CA5E77">
            <w:rPr>
              <w:sz w:val="20"/>
              <w:szCs w:val="20"/>
            </w:rPr>
            <w:t xml:space="preserve"> </w:t>
          </w:r>
          <w:r w:rsidRPr="00CA5E77">
            <w:rPr>
              <w:sz w:val="20"/>
              <w:szCs w:val="20"/>
            </w:rPr>
            <w:ptab w:relativeTo="margin" w:alignment="right" w:leader="dot"/>
          </w:r>
          <w:r>
            <w:rPr>
              <w:sz w:val="20"/>
              <w:szCs w:val="20"/>
            </w:rPr>
            <w:t>54</w:t>
          </w:r>
        </w:p>
        <w:p w14:paraId="2A8DAA55" w14:textId="77777777" w:rsidR="00E320D6" w:rsidRDefault="00E320D6" w:rsidP="00E320D6">
          <w:pPr>
            <w:pStyle w:val="NoSpacing"/>
            <w:rPr>
              <w:sz w:val="20"/>
              <w:szCs w:val="20"/>
            </w:rPr>
          </w:pPr>
          <w:r w:rsidRPr="00FF3BB7">
            <w:rPr>
              <w:rFonts w:cs="Arial"/>
              <w:sz w:val="20"/>
              <w:szCs w:val="20"/>
            </w:rPr>
            <w:t>Growth, Development, and Reproduction of Organisms</w:t>
          </w:r>
          <w:r w:rsidRPr="00CA5E77">
            <w:rPr>
              <w:sz w:val="20"/>
              <w:szCs w:val="20"/>
            </w:rPr>
            <w:t xml:space="preserve"> </w:t>
          </w:r>
          <w:r w:rsidRPr="00CA5E77">
            <w:rPr>
              <w:sz w:val="20"/>
              <w:szCs w:val="20"/>
            </w:rPr>
            <w:ptab w:relativeTo="margin" w:alignment="right" w:leader="dot"/>
          </w:r>
          <w:r>
            <w:rPr>
              <w:sz w:val="20"/>
              <w:szCs w:val="20"/>
            </w:rPr>
            <w:t>55</w:t>
          </w:r>
        </w:p>
        <w:p w14:paraId="17CC417E" w14:textId="77777777" w:rsidR="00E320D6" w:rsidRPr="00CA5E77" w:rsidRDefault="00E320D6" w:rsidP="00E320D6">
          <w:pPr>
            <w:pStyle w:val="NoSpacing"/>
            <w:rPr>
              <w:sz w:val="20"/>
              <w:szCs w:val="20"/>
            </w:rPr>
          </w:pPr>
          <w:r w:rsidRPr="00FF3BB7">
            <w:rPr>
              <w:rFonts w:cs="Arial"/>
              <w:sz w:val="20"/>
              <w:szCs w:val="20"/>
            </w:rPr>
            <w:t>Natural Selection and Adaptations</w:t>
          </w:r>
          <w:r w:rsidRPr="00CA5E77">
            <w:rPr>
              <w:sz w:val="20"/>
              <w:szCs w:val="20"/>
            </w:rPr>
            <w:t xml:space="preserve"> </w:t>
          </w:r>
          <w:r w:rsidRPr="00CA5E77">
            <w:rPr>
              <w:sz w:val="20"/>
              <w:szCs w:val="20"/>
            </w:rPr>
            <w:ptab w:relativeTo="margin" w:alignment="right" w:leader="dot"/>
          </w:r>
          <w:r>
            <w:rPr>
              <w:sz w:val="20"/>
              <w:szCs w:val="20"/>
            </w:rPr>
            <w:t>57</w:t>
          </w:r>
        </w:p>
        <w:p w14:paraId="11F9449C" w14:textId="77777777" w:rsidR="00E320D6" w:rsidRDefault="00E320D6" w:rsidP="00E320D6">
          <w:pPr>
            <w:pStyle w:val="NoSpacing"/>
            <w:rPr>
              <w:sz w:val="20"/>
              <w:szCs w:val="20"/>
            </w:rPr>
          </w:pPr>
          <w:r w:rsidRPr="00CA5E77">
            <w:rPr>
              <w:sz w:val="20"/>
              <w:szCs w:val="20"/>
            </w:rPr>
            <w:t xml:space="preserve">Engineering, Technology, and Applications of Science </w:t>
          </w:r>
          <w:r w:rsidRPr="00CA5E77">
            <w:rPr>
              <w:sz w:val="20"/>
              <w:szCs w:val="20"/>
            </w:rPr>
            <w:ptab w:relativeTo="margin" w:alignment="right" w:leader="dot"/>
          </w:r>
          <w:r>
            <w:rPr>
              <w:sz w:val="20"/>
              <w:szCs w:val="20"/>
            </w:rPr>
            <w:t>59</w:t>
          </w:r>
        </w:p>
        <w:p w14:paraId="22C9D33D" w14:textId="77777777" w:rsidR="00D90DF2" w:rsidRDefault="00D90DF2" w:rsidP="00E320D6">
          <w:pPr>
            <w:pStyle w:val="NoSpacing"/>
            <w:rPr>
              <w:sz w:val="20"/>
              <w:szCs w:val="20"/>
            </w:rPr>
          </w:pPr>
        </w:p>
        <w:p w14:paraId="33B99856" w14:textId="77777777" w:rsidR="00D90DF2" w:rsidRDefault="00D90DF2" w:rsidP="00E320D6">
          <w:pPr>
            <w:pStyle w:val="NoSpacing"/>
            <w:rPr>
              <w:sz w:val="20"/>
              <w:szCs w:val="20"/>
              <w:u w:val="single"/>
            </w:rPr>
          </w:pPr>
          <w:r w:rsidRPr="00D90DF2">
            <w:rPr>
              <w:sz w:val="20"/>
              <w:szCs w:val="20"/>
              <w:u w:val="single"/>
            </w:rPr>
            <w:t>5-8 Learning Progressions and Standards Overview</w:t>
          </w:r>
        </w:p>
        <w:p w14:paraId="7215F886" w14:textId="77777777" w:rsidR="00D90DF2" w:rsidRDefault="00D90DF2" w:rsidP="00E320D6">
          <w:pPr>
            <w:pStyle w:val="NoSpacing"/>
            <w:rPr>
              <w:sz w:val="20"/>
              <w:szCs w:val="20"/>
            </w:rPr>
          </w:pPr>
          <w:r w:rsidRPr="00D90DF2">
            <w:rPr>
              <w:sz w:val="20"/>
              <w:szCs w:val="20"/>
            </w:rPr>
            <w:t>Grade Five</w:t>
          </w:r>
          <w:r w:rsidR="00787311">
            <w:rPr>
              <w:sz w:val="20"/>
              <w:szCs w:val="20"/>
            </w:rPr>
            <w:t>……………………………………………………………………………………………………………………………….</w:t>
          </w:r>
        </w:p>
        <w:p w14:paraId="4FEC325A" w14:textId="77777777" w:rsidR="00D90DF2" w:rsidRDefault="00D90DF2" w:rsidP="00E320D6">
          <w:pPr>
            <w:pStyle w:val="NoSpacing"/>
            <w:rPr>
              <w:sz w:val="20"/>
              <w:szCs w:val="20"/>
            </w:rPr>
          </w:pPr>
          <w:r>
            <w:rPr>
              <w:sz w:val="20"/>
              <w:szCs w:val="20"/>
            </w:rPr>
            <w:t>Grade Six</w:t>
          </w:r>
          <w:r w:rsidR="00787311">
            <w:rPr>
              <w:sz w:val="20"/>
              <w:szCs w:val="20"/>
            </w:rPr>
            <w:t>………………………………………………………………………………………………………………………………...</w:t>
          </w:r>
        </w:p>
        <w:p w14:paraId="33548255" w14:textId="77777777" w:rsidR="00D90DF2" w:rsidRDefault="00D90DF2" w:rsidP="00E320D6">
          <w:pPr>
            <w:pStyle w:val="NoSpacing"/>
            <w:rPr>
              <w:sz w:val="20"/>
              <w:szCs w:val="20"/>
            </w:rPr>
          </w:pPr>
          <w:r>
            <w:rPr>
              <w:sz w:val="20"/>
              <w:szCs w:val="20"/>
            </w:rPr>
            <w:t>Grade Seven</w:t>
          </w:r>
          <w:r w:rsidR="00787311">
            <w:rPr>
              <w:sz w:val="20"/>
              <w:szCs w:val="20"/>
            </w:rPr>
            <w:t>…………………………………………………………………………………………………………………………….</w:t>
          </w:r>
        </w:p>
        <w:p w14:paraId="4C18D656" w14:textId="77777777" w:rsidR="00D90DF2" w:rsidRDefault="00D90DF2" w:rsidP="00E320D6">
          <w:pPr>
            <w:pStyle w:val="NoSpacing"/>
            <w:rPr>
              <w:sz w:val="20"/>
              <w:szCs w:val="20"/>
            </w:rPr>
          </w:pPr>
          <w:r>
            <w:rPr>
              <w:sz w:val="20"/>
              <w:szCs w:val="20"/>
            </w:rPr>
            <w:t>Grade Eight</w:t>
          </w:r>
          <w:r w:rsidR="00787311">
            <w:rPr>
              <w:sz w:val="20"/>
              <w:szCs w:val="20"/>
            </w:rPr>
            <w:t>………………………………………………………………………………………………………………………………</w:t>
          </w:r>
        </w:p>
        <w:p w14:paraId="6FE38AD0" w14:textId="77777777" w:rsidR="00AF7907" w:rsidRDefault="00AF7907" w:rsidP="00E320D6">
          <w:pPr>
            <w:pStyle w:val="NoSpacing"/>
            <w:rPr>
              <w:sz w:val="20"/>
              <w:szCs w:val="20"/>
            </w:rPr>
          </w:pPr>
        </w:p>
        <w:p w14:paraId="07514B25" w14:textId="77777777" w:rsidR="00AF7907" w:rsidRPr="00D90DF2" w:rsidRDefault="00AF7907" w:rsidP="00E320D6">
          <w:pPr>
            <w:pStyle w:val="NoSpacing"/>
            <w:rPr>
              <w:sz w:val="20"/>
              <w:szCs w:val="20"/>
            </w:rPr>
          </w:pPr>
          <w:r>
            <w:rPr>
              <w:sz w:val="20"/>
              <w:szCs w:val="20"/>
            </w:rPr>
            <w:t>Accelerated course pathway………………………………………………………………………………………………………….</w:t>
          </w:r>
        </w:p>
        <w:p w14:paraId="54BC8E67" w14:textId="77777777" w:rsidR="00E320D6" w:rsidRDefault="00E320D6" w:rsidP="00E320D6">
          <w:pPr>
            <w:rPr>
              <w:rFonts w:cs="Arial"/>
              <w:sz w:val="20"/>
              <w:szCs w:val="20"/>
            </w:rPr>
          </w:pPr>
        </w:p>
        <w:p w14:paraId="60AFD597" w14:textId="77777777" w:rsidR="00E320D6" w:rsidRPr="00CA5E77" w:rsidRDefault="00E320D6" w:rsidP="00E320D6">
          <w:pPr>
            <w:pStyle w:val="NoSpacing"/>
            <w:rPr>
              <w:sz w:val="20"/>
              <w:szCs w:val="20"/>
            </w:rPr>
          </w:pPr>
          <w:r>
            <w:rPr>
              <w:rFonts w:cs="Arial"/>
              <w:sz w:val="20"/>
              <w:szCs w:val="20"/>
            </w:rPr>
            <w:t>Contributors</w:t>
          </w:r>
          <w:r w:rsidRPr="00CA5E77">
            <w:rPr>
              <w:sz w:val="20"/>
              <w:szCs w:val="20"/>
            </w:rPr>
            <w:t xml:space="preserve"> </w:t>
          </w:r>
          <w:r w:rsidRPr="00CA5E77">
            <w:rPr>
              <w:sz w:val="20"/>
              <w:szCs w:val="20"/>
            </w:rPr>
            <w:ptab w:relativeTo="margin" w:alignment="right" w:leader="dot"/>
          </w:r>
          <w:r>
            <w:rPr>
              <w:sz w:val="20"/>
              <w:szCs w:val="20"/>
            </w:rPr>
            <w:t>61</w:t>
          </w:r>
        </w:p>
        <w:p w14:paraId="54A1E955" w14:textId="77777777" w:rsidR="00E320D6" w:rsidRDefault="00350659" w:rsidP="00E320D6">
          <w:pPr>
            <w:pStyle w:val="NoSpacing"/>
          </w:pPr>
        </w:p>
      </w:sdtContent>
    </w:sdt>
    <w:p w14:paraId="628135CC" w14:textId="77777777" w:rsidR="00E320D6" w:rsidRPr="00CA5E77" w:rsidRDefault="00E320D6" w:rsidP="00E320D6">
      <w:pPr>
        <w:pStyle w:val="NoSpacing"/>
        <w:rPr>
          <w:sz w:val="20"/>
          <w:szCs w:val="20"/>
        </w:rPr>
      </w:pPr>
      <w:r w:rsidRPr="00CA5E77">
        <w:rPr>
          <w:rFonts w:cs="Arial"/>
          <w:sz w:val="20"/>
          <w:szCs w:val="20"/>
        </w:rPr>
        <w:t xml:space="preserve"> </w:t>
      </w:r>
    </w:p>
    <w:p w14:paraId="11F9BDBC" w14:textId="77777777" w:rsidR="00E320D6" w:rsidRDefault="00E320D6" w:rsidP="00E320D6">
      <w:pPr>
        <w:pStyle w:val="TOC3"/>
      </w:pPr>
    </w:p>
    <w:p w14:paraId="7A217EB9" w14:textId="2E9656C1" w:rsidR="009344E5" w:rsidRDefault="009344E5" w:rsidP="001A1F92">
      <w:pPr>
        <w:spacing w:after="200" w:line="276" w:lineRule="auto"/>
        <w:jc w:val="center"/>
        <w:rPr>
          <w:rFonts w:eastAsiaTheme="minorHAnsi" w:cs="Arial"/>
          <w:sz w:val="20"/>
          <w:szCs w:val="20"/>
        </w:rPr>
        <w:sectPr w:rsidR="009344E5" w:rsidSect="00F555F6">
          <w:footerReference w:type="first" r:id="rId11"/>
          <w:pgSz w:w="12240" w:h="15840"/>
          <w:pgMar w:top="720" w:right="720" w:bottom="720" w:left="720" w:header="720" w:footer="504" w:gutter="0"/>
          <w:pgNumType w:start="1"/>
          <w:cols w:space="720"/>
          <w:titlePg/>
          <w:docGrid w:linePitch="360"/>
        </w:sectPr>
      </w:pPr>
    </w:p>
    <w:p w14:paraId="236520DB" w14:textId="77777777" w:rsidR="003F25D3" w:rsidRPr="00350659" w:rsidRDefault="003F25D3" w:rsidP="003F25D3">
      <w:pPr>
        <w:pStyle w:val="Header"/>
        <w:jc w:val="center"/>
        <w:rPr>
          <w:b/>
          <w:sz w:val="20"/>
          <w:szCs w:val="20"/>
        </w:rPr>
      </w:pPr>
      <w:r w:rsidRPr="00350659">
        <w:rPr>
          <w:b/>
          <w:sz w:val="20"/>
          <w:szCs w:val="20"/>
        </w:rPr>
        <w:lastRenderedPageBreak/>
        <w:t>How to Read</w:t>
      </w:r>
    </w:p>
    <w:p w14:paraId="79AA2EEC" w14:textId="77777777" w:rsidR="003F25D3" w:rsidRPr="00350659" w:rsidRDefault="003F25D3" w:rsidP="003F25D3">
      <w:pPr>
        <w:pStyle w:val="Header"/>
        <w:jc w:val="center"/>
        <w:rPr>
          <w:rFonts w:cs="Arial"/>
          <w:b/>
          <w:sz w:val="20"/>
          <w:szCs w:val="20"/>
        </w:rPr>
      </w:pPr>
      <w:r w:rsidRPr="00350659">
        <w:rPr>
          <w:b/>
          <w:sz w:val="20"/>
          <w:szCs w:val="20"/>
        </w:rPr>
        <w:t>Arkansas K-12 Science Standards</w:t>
      </w:r>
    </w:p>
    <w:p w14:paraId="10D70AE0" w14:textId="77777777" w:rsidR="003F25D3" w:rsidRDefault="003F25D3" w:rsidP="003F25D3">
      <w:pPr>
        <w:rPr>
          <w:rFonts w:ascii="Cambria" w:eastAsia="Cambria" w:hAnsi="Cambria" w:cs="Cambria"/>
          <w:sz w:val="20"/>
          <w:szCs w:val="20"/>
        </w:rPr>
      </w:pPr>
    </w:p>
    <w:p w14:paraId="03B4A061" w14:textId="49391748" w:rsidR="003F25D3" w:rsidRDefault="003F25D3" w:rsidP="001A1F92">
      <w:pPr>
        <w:spacing w:after="200" w:line="276" w:lineRule="auto"/>
        <w:jc w:val="center"/>
        <w:rPr>
          <w:rFonts w:eastAsiaTheme="minorHAnsi" w:cs="Arial"/>
          <w:sz w:val="20"/>
          <w:szCs w:val="20"/>
        </w:rPr>
      </w:pPr>
      <w:r>
        <w:rPr>
          <w:noProof/>
        </w:rPr>
        <mc:AlternateContent>
          <mc:Choice Requires="wpg">
            <w:drawing>
              <wp:anchor distT="0" distB="0" distL="114300" distR="114300" simplePos="0" relativeHeight="251659264" behindDoc="0" locked="0" layoutInCell="1" allowOverlap="1" wp14:anchorId="5830869C" wp14:editId="58A90030">
                <wp:simplePos x="0" y="0"/>
                <wp:positionH relativeFrom="page">
                  <wp:posOffset>457200</wp:posOffset>
                </wp:positionH>
                <wp:positionV relativeFrom="paragraph">
                  <wp:posOffset>0</wp:posOffset>
                </wp:positionV>
                <wp:extent cx="6765290" cy="7930134"/>
                <wp:effectExtent l="0" t="0" r="0" b="0"/>
                <wp:wrapNone/>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5290" cy="7929485"/>
                          <a:chOff x="718" y="-11983"/>
                          <a:chExt cx="10654" cy="12278"/>
                        </a:xfrm>
                      </wpg:grpSpPr>
                      <pic:pic xmlns:pic="http://schemas.openxmlformats.org/drawingml/2006/picture">
                        <pic:nvPicPr>
                          <pic:cNvPr id="5"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87" y="-11983"/>
                            <a:ext cx="10185" cy="1227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6"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18" y="-1069"/>
                            <a:ext cx="470" cy="129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cNvPr id="7" name="Group 9"/>
                        <wpg:cNvGrpSpPr>
                          <a:grpSpLocks/>
                        </wpg:cNvGrpSpPr>
                        <wpg:grpSpPr bwMode="auto">
                          <a:xfrm>
                            <a:off x="4439" y="-679"/>
                            <a:ext cx="3616" cy="918"/>
                            <a:chOff x="4439" y="-679"/>
                            <a:chExt cx="3616" cy="918"/>
                          </a:xfrm>
                        </wpg:grpSpPr>
                        <wps:wsp>
                          <wps:cNvPr id="8" name="Freeform 11"/>
                          <wps:cNvSpPr>
                            <a:spLocks/>
                          </wps:cNvSpPr>
                          <wps:spPr bwMode="auto">
                            <a:xfrm>
                              <a:off x="4439" y="-679"/>
                              <a:ext cx="3616" cy="918"/>
                            </a:xfrm>
                            <a:custGeom>
                              <a:avLst/>
                              <a:gdLst>
                                <a:gd name="T0" fmla="+- 0 4439 4439"/>
                                <a:gd name="T1" fmla="*/ T0 w 3616"/>
                                <a:gd name="T2" fmla="+- 0 -679 -679"/>
                                <a:gd name="T3" fmla="*/ -679 h 918"/>
                                <a:gd name="T4" fmla="+- 0 8055 4439"/>
                                <a:gd name="T5" fmla="*/ T4 w 3616"/>
                                <a:gd name="T6" fmla="+- 0 -679 -679"/>
                                <a:gd name="T7" fmla="*/ -679 h 918"/>
                                <a:gd name="T8" fmla="+- 0 8055 4439"/>
                                <a:gd name="T9" fmla="*/ T8 w 3616"/>
                                <a:gd name="T10" fmla="+- 0 239 -679"/>
                                <a:gd name="T11" fmla="*/ 239 h 918"/>
                                <a:gd name="T12" fmla="+- 0 4439 4439"/>
                                <a:gd name="T13" fmla="*/ T12 w 3616"/>
                                <a:gd name="T14" fmla="+- 0 239 -679"/>
                                <a:gd name="T15" fmla="*/ 239 h 918"/>
                                <a:gd name="T16" fmla="+- 0 4439 4439"/>
                                <a:gd name="T17" fmla="*/ T16 w 3616"/>
                                <a:gd name="T18" fmla="+- 0 -679 -679"/>
                                <a:gd name="T19" fmla="*/ -679 h 918"/>
                              </a:gdLst>
                              <a:ahLst/>
                              <a:cxnLst>
                                <a:cxn ang="0">
                                  <a:pos x="T1" y="T3"/>
                                </a:cxn>
                                <a:cxn ang="0">
                                  <a:pos x="T5" y="T7"/>
                                </a:cxn>
                                <a:cxn ang="0">
                                  <a:pos x="T9" y="T11"/>
                                </a:cxn>
                                <a:cxn ang="0">
                                  <a:pos x="T13" y="T15"/>
                                </a:cxn>
                                <a:cxn ang="0">
                                  <a:pos x="T17" y="T19"/>
                                </a:cxn>
                              </a:cxnLst>
                              <a:rect l="0" t="0" r="r" b="b"/>
                              <a:pathLst>
                                <a:path w="3616" h="918">
                                  <a:moveTo>
                                    <a:pt x="0" y="0"/>
                                  </a:moveTo>
                                  <a:lnTo>
                                    <a:pt x="3616" y="0"/>
                                  </a:lnTo>
                                  <a:lnTo>
                                    <a:pt x="3616" y="918"/>
                                  </a:lnTo>
                                  <a:lnTo>
                                    <a:pt x="0" y="918"/>
                                  </a:lnTo>
                                  <a:lnTo>
                                    <a:pt x="0"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439" y="-607"/>
                              <a:ext cx="3619" cy="77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10" name="Group 6"/>
                        <wpg:cNvGrpSpPr>
                          <a:grpSpLocks/>
                        </wpg:cNvGrpSpPr>
                        <wpg:grpSpPr bwMode="auto">
                          <a:xfrm>
                            <a:off x="1483" y="-792"/>
                            <a:ext cx="1194" cy="918"/>
                            <a:chOff x="1483" y="-792"/>
                            <a:chExt cx="1194" cy="918"/>
                          </a:xfrm>
                        </wpg:grpSpPr>
                        <wps:wsp>
                          <wps:cNvPr id="11" name="Freeform 8"/>
                          <wps:cNvSpPr>
                            <a:spLocks/>
                          </wps:cNvSpPr>
                          <wps:spPr bwMode="auto">
                            <a:xfrm>
                              <a:off x="1483" y="-792"/>
                              <a:ext cx="1194" cy="918"/>
                            </a:xfrm>
                            <a:custGeom>
                              <a:avLst/>
                              <a:gdLst>
                                <a:gd name="T0" fmla="+- 0 1483 1483"/>
                                <a:gd name="T1" fmla="*/ T0 w 1194"/>
                                <a:gd name="T2" fmla="+- 0 -792 -792"/>
                                <a:gd name="T3" fmla="*/ -792 h 918"/>
                                <a:gd name="T4" fmla="+- 0 2677 1483"/>
                                <a:gd name="T5" fmla="*/ T4 w 1194"/>
                                <a:gd name="T6" fmla="+- 0 -792 -792"/>
                                <a:gd name="T7" fmla="*/ -792 h 918"/>
                                <a:gd name="T8" fmla="+- 0 2677 1483"/>
                                <a:gd name="T9" fmla="*/ T8 w 1194"/>
                                <a:gd name="T10" fmla="+- 0 126 -792"/>
                                <a:gd name="T11" fmla="*/ 126 h 918"/>
                                <a:gd name="T12" fmla="+- 0 1483 1483"/>
                                <a:gd name="T13" fmla="*/ T12 w 1194"/>
                                <a:gd name="T14" fmla="+- 0 126 -792"/>
                                <a:gd name="T15" fmla="*/ 126 h 918"/>
                                <a:gd name="T16" fmla="+- 0 1483 1483"/>
                                <a:gd name="T17" fmla="*/ T16 w 1194"/>
                                <a:gd name="T18" fmla="+- 0 -792 -792"/>
                                <a:gd name="T19" fmla="*/ -792 h 918"/>
                              </a:gdLst>
                              <a:ahLst/>
                              <a:cxnLst>
                                <a:cxn ang="0">
                                  <a:pos x="T1" y="T3"/>
                                </a:cxn>
                                <a:cxn ang="0">
                                  <a:pos x="T5" y="T7"/>
                                </a:cxn>
                                <a:cxn ang="0">
                                  <a:pos x="T9" y="T11"/>
                                </a:cxn>
                                <a:cxn ang="0">
                                  <a:pos x="T13" y="T15"/>
                                </a:cxn>
                                <a:cxn ang="0">
                                  <a:pos x="T17" y="T19"/>
                                </a:cxn>
                              </a:cxnLst>
                              <a:rect l="0" t="0" r="r" b="b"/>
                              <a:pathLst>
                                <a:path w="1194" h="918">
                                  <a:moveTo>
                                    <a:pt x="0" y="0"/>
                                  </a:moveTo>
                                  <a:lnTo>
                                    <a:pt x="1194" y="0"/>
                                  </a:lnTo>
                                  <a:lnTo>
                                    <a:pt x="1194" y="918"/>
                                  </a:lnTo>
                                  <a:lnTo>
                                    <a:pt x="0" y="918"/>
                                  </a:lnTo>
                                  <a:lnTo>
                                    <a:pt x="0"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83" y="-715"/>
                              <a:ext cx="1195" cy="7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6963561F" id="Group 5" o:spid="_x0000_s1026" style="position:absolute;margin-left:36pt;margin-top:0;width:532.7pt;height:624.4pt;z-index:251659264;mso-position-horizontal-relative:page" coordorigin="718,-11983" coordsize="10654,122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10;2VBLAwQKAAAAAAAAACEACloajFACAABQAgAAFAAAAGRycy9tZWRpYS9pbWFnZTMucG5niVBORw0K&#10;GgoAAAANSUhEUgAAAvIAAACiCAYAAAAjiimSAAAABmJLR0QA/wD/AP+gvaeTAAAACXBIWXMAAA7E&#10;AAAOxAGVKw4bAAAB8ElEQVR4nO3BMQEAAADCoPVPbQsv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187;top:-11983;width:10185;height:12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UIsrBAAAA2gAAAA8AAABkcnMvZG93bnJldi54bWxEj0GLwjAUhO/C/ofwFrxp6qIi1ShuQfGw&#10;ILa7nh/Nsy02L6WJtf77jSB4HGbmG2a16U0tOmpdZVnBZByBIM6trrhQ8JvtRgsQziNrrC2Tggc5&#10;2Kw/BiuMtb3zibrUFyJA2MWooPS+iaV0eUkG3dg2xMG72NagD7ItpG7xHuCmll9RNJcGKw4LJTaU&#10;lJRf05tRkCZ/x73u05/t7Mw8kdX0G7ODUsPPfrsE4an37/CrfdAKZvC8Em6AXP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WUIsrBAAAA2gAAAA8AAAAAAAAAAAAAAAAAnwIA&#10;AGRycy9kb3ducmV2LnhtbFBLBQYAAAAABAAEAPcAAACNAwAAAAA=&#10;">
                  <v:imagedata r:id="rId17" o:title=""/>
                </v:shape>
                <v:shape id="Picture 12" o:spid="_x0000_s1028" type="#_x0000_t75" style="position:absolute;left:718;top:-1069;width:470;height:1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MLUzDAAAA2gAAAA8AAABkcnMvZG93bnJldi54bWxEj0FrwkAUhO+C/2F5Qm+6MRRboquIIk2F&#10;glEPHh/ZZzaYfRuyq6b/vlso9DjMzDfMYtXbRjyo87VjBdNJAoK4dLrmSsH5tBu/g/ABWWPjmBR8&#10;k4fVcjhYYKbdkwt6HEMlIoR9hgpMCG0mpS8NWfQT1xJH7+o6iyHKrpK6w2eE20amSTKTFmuOCwZb&#10;2hgqb8e7jZQ033589cXhkt72xh72+dvu81Wpl1G/noMI1If/8F871wpm8Hsl3gC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EwtTMMAAADaAAAADwAAAAAAAAAAAAAAAACf&#10;AgAAZHJzL2Rvd25yZXYueG1sUEsFBgAAAAAEAAQA9wAAAI8DAAAAAA==&#10;">
                  <v:imagedata r:id="rId18" o:title=""/>
                </v:shape>
                <v:group id="Group 9" o:spid="_x0000_s1029" style="position:absolute;left:4439;top:-679;width:3616;height:918" coordorigin="4439,-679" coordsize="3616,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11" o:spid="_x0000_s1030" style="position:absolute;left:4439;top:-679;width:3616;height:918;visibility:visible;mso-wrap-style:square;v-text-anchor:top" coordsize="3616,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" path="m,l3616,r,918l,918,,xe" stroked="f">
                    <v:path arrowok="t" o:connecttype="custom" o:connectlocs="0,-679;3616,-679;3616,239;0,239;0,-679" o:connectangles="0,0,0,0,0"/>
                  </v:shape>
                  <v:shape id="Picture 10" o:spid="_x0000_s1031" type="#_x0000_t75" style="position:absolute;left:4439;top:-607;width:3619;height: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60S/BAAAA2gAAAA8AAABkcnMvZG93bnJldi54bWxEj0FrwkAUhO+C/2F5Qm+6SVukja6hFMRe&#10;jdrzI/uaBLNvY3abbPPr3UKhx2FmvmG2eTCtGKh3jWUF6SoBQVxa3XCl4HzaL19AOI+ssbVMCn7I&#10;Qb6bz7aYaTvykYbCVyJC2GWooPa+y6R0ZU0G3cp2xNH7sr1BH2VfSd3jGOGmlY9JspYGG44LNXb0&#10;XlN5Lb6NAnafya09TM/+Eqb06sb0KXSpUg+L8LYB4Sn4//Bf+0MreIXfK/EGyN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60S/BAAAA2gAAAA8AAAAAAAAAAAAAAAAAnwIA&#10;AGRycy9kb3ducmV2LnhtbFBLBQYAAAAABAAEAPcAAACNAwAAAAA=&#10;">
                    <v:imagedata r:id="rId19" o:title=""/>
                  </v:shape>
                </v:group>
                <v:group id="Group 6" o:spid="_x0000_s1032" style="position:absolute;left:1483;top:-792;width:1194;height:918" coordorigin="1483,-792" coordsize="1194,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8" o:spid="_x0000_s1033" style="position:absolute;left:1483;top:-792;width:1194;height:918;visibility:visible;mso-wrap-style:square;v-text-anchor:top" coordsize="1194,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zLsIA&#10;AADbAAAADwAAAGRycy9kb3ducmV2LnhtbERPTWvCQBC9F/wPywje6iYepETX0AiCFJFWhV6n2WkS&#10;zM6G3W0S/fVuodDbPN7nrPPRtKIn5xvLCtJ5AoK4tLrhSsHlvHt+AeEDssbWMim4kYd8M3laY6bt&#10;wB/Un0IlYgj7DBXUIXSZlL6syaCf2444ct/WGQwRukpqh0MMN61cJMlSGmw4NtTY0bam8nr6MQpa&#10;77bF/nB8/zJDv7vd+7H4fCuUmk3H1xWIQGP4F/+59zrOT+H3l3i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rMuwgAAANsAAAAPAAAAAAAAAAAAAAAAAJgCAABkcnMvZG93&#10;bnJldi54bWxQSwUGAAAAAAQABAD1AAAAhwMAAAAA&#10;" path="m,l1194,r,918l,918,,xe" stroked="f">
                    <v:path arrowok="t" o:connecttype="custom" o:connectlocs="0,-792;1194,-792;1194,126;0,126;0,-792" o:connectangles="0,0,0,0,0"/>
                  </v:shape>
                  <v:shape id="Picture 7" o:spid="_x0000_s1034" type="#_x0000_t75" style="position:absolute;left:1483;top:-715;width:1195;height: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kNvnAAAAA2wAAAA8AAABkcnMvZG93bnJldi54bWxET01rwkAQvQv+h2WEXqRu6qFodBUtWppj&#10;1d6H3TGJyc6G7MbEf+8WCr3N433OejvYWtyp9aVjBW+zBASxdqbkXMHlfHxdgPAB2WDtmBQ8yMN2&#10;Mx6tMTWu52+6n0IuYgj7FBUUITSplF4XZNHPXEMcuatrLYYI21yaFvsYbms5T5J3abHk2FBgQx8F&#10;6erUWQW03GvOdNbdPg8/1eXsFv469Uq9TIbdCkSgIfyL/9xfJs6fw+8v8QC5e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OQ2+cAAAADbAAAADwAAAAAAAAAAAAAAAACfAgAA&#10;ZHJzL2Rvd25yZXYueG1sUEsFBgAAAAAEAAQA9wAAAIwDAAAAAA==&#10;">
                    <v:imagedata r:id="rId20" o:title=""/>
                  </v:shape>
                </v:group>
                <w10:wrap anchorx="page"/>
              </v:group>
            </w:pict>
          </mc:Fallback>
        </mc:AlternateContent>
      </w:r>
    </w:p>
    <w:p w14:paraId="43796841" w14:textId="77777777" w:rsidR="003F25D3" w:rsidRDefault="003F25D3" w:rsidP="001A1F92">
      <w:pPr>
        <w:spacing w:after="200" w:line="276" w:lineRule="auto"/>
        <w:jc w:val="center"/>
        <w:rPr>
          <w:rFonts w:eastAsiaTheme="minorHAnsi" w:cs="Arial"/>
          <w:sz w:val="20"/>
          <w:szCs w:val="20"/>
        </w:rPr>
      </w:pPr>
    </w:p>
    <w:p w14:paraId="23A1563D" w14:textId="77777777" w:rsidR="003F25D3" w:rsidRDefault="003F25D3" w:rsidP="001A1F92">
      <w:pPr>
        <w:spacing w:after="200" w:line="276" w:lineRule="auto"/>
        <w:jc w:val="center"/>
        <w:rPr>
          <w:rFonts w:eastAsiaTheme="minorHAnsi" w:cs="Arial"/>
          <w:sz w:val="20"/>
          <w:szCs w:val="20"/>
        </w:rPr>
      </w:pPr>
    </w:p>
    <w:p w14:paraId="7F7626B7" w14:textId="77777777" w:rsidR="003F25D3" w:rsidRDefault="003F25D3" w:rsidP="001A1F92">
      <w:pPr>
        <w:spacing w:after="200" w:line="276" w:lineRule="auto"/>
        <w:jc w:val="center"/>
        <w:rPr>
          <w:rFonts w:eastAsiaTheme="minorHAnsi" w:cs="Arial"/>
          <w:sz w:val="20"/>
          <w:szCs w:val="20"/>
        </w:rPr>
      </w:pPr>
    </w:p>
    <w:p w14:paraId="72B84266" w14:textId="77777777" w:rsidR="003F25D3" w:rsidRDefault="003F25D3" w:rsidP="001A1F92">
      <w:pPr>
        <w:spacing w:after="200" w:line="276" w:lineRule="auto"/>
        <w:jc w:val="center"/>
        <w:rPr>
          <w:rFonts w:eastAsiaTheme="minorHAnsi" w:cs="Arial"/>
          <w:sz w:val="20"/>
          <w:szCs w:val="20"/>
        </w:rPr>
      </w:pPr>
    </w:p>
    <w:p w14:paraId="21D83014" w14:textId="77777777" w:rsidR="003F25D3" w:rsidRDefault="003F25D3" w:rsidP="001A1F92">
      <w:pPr>
        <w:spacing w:after="200" w:line="276" w:lineRule="auto"/>
        <w:jc w:val="center"/>
        <w:rPr>
          <w:rFonts w:eastAsiaTheme="minorHAnsi" w:cs="Arial"/>
          <w:sz w:val="20"/>
          <w:szCs w:val="20"/>
        </w:rPr>
      </w:pPr>
    </w:p>
    <w:p w14:paraId="7DB92DD4" w14:textId="77777777" w:rsidR="003F25D3" w:rsidRDefault="003F25D3" w:rsidP="001A1F92">
      <w:pPr>
        <w:spacing w:after="200" w:line="276" w:lineRule="auto"/>
        <w:jc w:val="center"/>
        <w:rPr>
          <w:rFonts w:eastAsiaTheme="minorHAnsi" w:cs="Arial"/>
          <w:sz w:val="20"/>
          <w:szCs w:val="20"/>
        </w:rPr>
      </w:pPr>
    </w:p>
    <w:p w14:paraId="4420118E" w14:textId="77777777" w:rsidR="003F25D3" w:rsidRDefault="003F25D3" w:rsidP="001A1F92">
      <w:pPr>
        <w:spacing w:after="200" w:line="276" w:lineRule="auto"/>
        <w:jc w:val="center"/>
        <w:rPr>
          <w:rFonts w:eastAsiaTheme="minorHAnsi" w:cs="Arial"/>
          <w:sz w:val="20"/>
          <w:szCs w:val="20"/>
        </w:rPr>
      </w:pPr>
    </w:p>
    <w:p w14:paraId="1D4E5206" w14:textId="77777777" w:rsidR="003F25D3" w:rsidRDefault="003F25D3" w:rsidP="001A1F92">
      <w:pPr>
        <w:spacing w:after="200" w:line="276" w:lineRule="auto"/>
        <w:jc w:val="center"/>
        <w:rPr>
          <w:rFonts w:eastAsiaTheme="minorHAnsi" w:cs="Arial"/>
          <w:sz w:val="20"/>
          <w:szCs w:val="20"/>
        </w:rPr>
      </w:pPr>
    </w:p>
    <w:p w14:paraId="60AD770F" w14:textId="77777777" w:rsidR="003F25D3" w:rsidRDefault="003F25D3" w:rsidP="001A1F92">
      <w:pPr>
        <w:spacing w:after="200" w:line="276" w:lineRule="auto"/>
        <w:jc w:val="center"/>
        <w:rPr>
          <w:rFonts w:eastAsiaTheme="minorHAnsi" w:cs="Arial"/>
          <w:sz w:val="20"/>
          <w:szCs w:val="20"/>
        </w:rPr>
      </w:pPr>
    </w:p>
    <w:p w14:paraId="79BD7434" w14:textId="77777777" w:rsidR="003F25D3" w:rsidRDefault="003F25D3" w:rsidP="001A1F92">
      <w:pPr>
        <w:spacing w:after="200" w:line="276" w:lineRule="auto"/>
        <w:jc w:val="center"/>
        <w:rPr>
          <w:rFonts w:eastAsiaTheme="minorHAnsi" w:cs="Arial"/>
          <w:sz w:val="20"/>
          <w:szCs w:val="20"/>
        </w:rPr>
      </w:pPr>
    </w:p>
    <w:p w14:paraId="741FF575" w14:textId="77777777" w:rsidR="003F25D3" w:rsidRDefault="003F25D3" w:rsidP="001A1F92">
      <w:pPr>
        <w:spacing w:after="200" w:line="276" w:lineRule="auto"/>
        <w:jc w:val="center"/>
        <w:rPr>
          <w:rFonts w:eastAsiaTheme="minorHAnsi" w:cs="Arial"/>
          <w:sz w:val="20"/>
          <w:szCs w:val="20"/>
        </w:rPr>
      </w:pPr>
    </w:p>
    <w:p w14:paraId="09189267" w14:textId="77777777" w:rsidR="003F25D3" w:rsidRDefault="003F25D3" w:rsidP="001A1F92">
      <w:pPr>
        <w:spacing w:after="200" w:line="276" w:lineRule="auto"/>
        <w:jc w:val="center"/>
        <w:rPr>
          <w:rFonts w:eastAsiaTheme="minorHAnsi" w:cs="Arial"/>
          <w:sz w:val="20"/>
          <w:szCs w:val="20"/>
        </w:rPr>
      </w:pPr>
    </w:p>
    <w:p w14:paraId="0EB52781" w14:textId="77777777" w:rsidR="003F25D3" w:rsidRDefault="003F25D3" w:rsidP="001A1F92">
      <w:pPr>
        <w:spacing w:after="200" w:line="276" w:lineRule="auto"/>
        <w:jc w:val="center"/>
        <w:rPr>
          <w:rFonts w:eastAsiaTheme="minorHAnsi" w:cs="Arial"/>
          <w:sz w:val="20"/>
          <w:szCs w:val="20"/>
        </w:rPr>
      </w:pPr>
    </w:p>
    <w:p w14:paraId="56B9282C" w14:textId="77777777" w:rsidR="003F25D3" w:rsidRDefault="003F25D3" w:rsidP="001A1F92">
      <w:pPr>
        <w:spacing w:after="200" w:line="276" w:lineRule="auto"/>
        <w:jc w:val="center"/>
        <w:rPr>
          <w:rFonts w:eastAsiaTheme="minorHAnsi" w:cs="Arial"/>
          <w:sz w:val="20"/>
          <w:szCs w:val="20"/>
        </w:rPr>
      </w:pPr>
    </w:p>
    <w:p w14:paraId="1847158D" w14:textId="77777777" w:rsidR="003F25D3" w:rsidRDefault="003F25D3" w:rsidP="001A1F92">
      <w:pPr>
        <w:spacing w:after="200" w:line="276" w:lineRule="auto"/>
        <w:jc w:val="center"/>
        <w:rPr>
          <w:rFonts w:eastAsiaTheme="minorHAnsi" w:cs="Arial"/>
          <w:sz w:val="20"/>
          <w:szCs w:val="20"/>
        </w:rPr>
      </w:pPr>
    </w:p>
    <w:p w14:paraId="7A127578" w14:textId="77777777" w:rsidR="003F25D3" w:rsidRDefault="003F25D3" w:rsidP="001A1F92">
      <w:pPr>
        <w:spacing w:after="200" w:line="276" w:lineRule="auto"/>
        <w:jc w:val="center"/>
        <w:rPr>
          <w:rFonts w:eastAsiaTheme="minorHAnsi" w:cs="Arial"/>
          <w:sz w:val="20"/>
          <w:szCs w:val="20"/>
        </w:rPr>
      </w:pPr>
    </w:p>
    <w:p w14:paraId="31318617" w14:textId="77777777" w:rsidR="003F25D3" w:rsidRDefault="003F25D3" w:rsidP="001A1F92">
      <w:pPr>
        <w:spacing w:after="200" w:line="276" w:lineRule="auto"/>
        <w:jc w:val="center"/>
        <w:rPr>
          <w:rFonts w:eastAsiaTheme="minorHAnsi" w:cs="Arial"/>
          <w:sz w:val="20"/>
          <w:szCs w:val="20"/>
        </w:rPr>
      </w:pPr>
    </w:p>
    <w:p w14:paraId="53F1DFD2" w14:textId="77777777" w:rsidR="003F25D3" w:rsidRDefault="003F25D3" w:rsidP="001A1F92">
      <w:pPr>
        <w:spacing w:after="200" w:line="276" w:lineRule="auto"/>
        <w:jc w:val="center"/>
        <w:rPr>
          <w:rFonts w:eastAsiaTheme="minorHAnsi" w:cs="Arial"/>
          <w:sz w:val="20"/>
          <w:szCs w:val="20"/>
        </w:rPr>
      </w:pPr>
    </w:p>
    <w:p w14:paraId="01244F5D" w14:textId="77777777" w:rsidR="003F25D3" w:rsidRDefault="003F25D3" w:rsidP="001A1F92">
      <w:pPr>
        <w:spacing w:after="200" w:line="276" w:lineRule="auto"/>
        <w:jc w:val="center"/>
        <w:rPr>
          <w:rFonts w:eastAsiaTheme="minorHAnsi" w:cs="Arial"/>
          <w:sz w:val="20"/>
          <w:szCs w:val="20"/>
        </w:rPr>
      </w:pPr>
    </w:p>
    <w:p w14:paraId="69054E9E" w14:textId="77777777" w:rsidR="003F25D3" w:rsidRDefault="003F25D3" w:rsidP="001A1F92">
      <w:pPr>
        <w:spacing w:after="200" w:line="276" w:lineRule="auto"/>
        <w:jc w:val="center"/>
        <w:rPr>
          <w:rFonts w:eastAsiaTheme="minorHAnsi" w:cs="Arial"/>
          <w:sz w:val="20"/>
          <w:szCs w:val="20"/>
        </w:rPr>
      </w:pPr>
    </w:p>
    <w:p w14:paraId="0BA5E735" w14:textId="77777777" w:rsidR="003F25D3" w:rsidRDefault="003F25D3" w:rsidP="001A1F92">
      <w:pPr>
        <w:spacing w:after="200" w:line="276" w:lineRule="auto"/>
        <w:jc w:val="center"/>
        <w:rPr>
          <w:rFonts w:eastAsiaTheme="minorHAnsi" w:cs="Arial"/>
          <w:sz w:val="20"/>
          <w:szCs w:val="20"/>
        </w:rPr>
      </w:pPr>
    </w:p>
    <w:p w14:paraId="76A39918" w14:textId="77777777" w:rsidR="003F25D3" w:rsidRDefault="003F25D3" w:rsidP="001A1F92">
      <w:pPr>
        <w:spacing w:after="200" w:line="276" w:lineRule="auto"/>
        <w:jc w:val="center"/>
        <w:rPr>
          <w:rFonts w:eastAsiaTheme="minorHAnsi" w:cs="Arial"/>
          <w:sz w:val="20"/>
          <w:szCs w:val="20"/>
        </w:rPr>
      </w:pPr>
    </w:p>
    <w:p w14:paraId="7D351A70" w14:textId="77777777" w:rsidR="003F25D3" w:rsidRDefault="003F25D3" w:rsidP="001A1F92">
      <w:pPr>
        <w:spacing w:after="200" w:line="276" w:lineRule="auto"/>
        <w:jc w:val="center"/>
        <w:rPr>
          <w:rFonts w:eastAsiaTheme="minorHAnsi" w:cs="Arial"/>
          <w:sz w:val="20"/>
          <w:szCs w:val="20"/>
        </w:rPr>
      </w:pPr>
    </w:p>
    <w:p w14:paraId="79442A1A" w14:textId="77777777" w:rsidR="003F25D3" w:rsidRDefault="003F25D3" w:rsidP="001A1F92">
      <w:pPr>
        <w:spacing w:after="200" w:line="276" w:lineRule="auto"/>
        <w:jc w:val="center"/>
        <w:rPr>
          <w:rFonts w:eastAsiaTheme="minorHAnsi" w:cs="Arial"/>
          <w:sz w:val="20"/>
          <w:szCs w:val="20"/>
        </w:rPr>
      </w:pPr>
    </w:p>
    <w:p w14:paraId="47102B8B" w14:textId="77777777" w:rsidR="003F25D3" w:rsidRDefault="003F25D3" w:rsidP="001A1F92">
      <w:pPr>
        <w:spacing w:after="200" w:line="276" w:lineRule="auto"/>
        <w:jc w:val="center"/>
        <w:rPr>
          <w:rFonts w:eastAsiaTheme="minorHAnsi" w:cs="Arial"/>
          <w:sz w:val="20"/>
          <w:szCs w:val="20"/>
        </w:rPr>
      </w:pPr>
    </w:p>
    <w:p w14:paraId="489DE410" w14:textId="48DC02BF" w:rsidR="00B62317" w:rsidRDefault="00B62317" w:rsidP="001A1F92">
      <w:pPr>
        <w:spacing w:after="200" w:line="276" w:lineRule="auto"/>
        <w:jc w:val="center"/>
        <w:rPr>
          <w:rFonts w:eastAsiaTheme="minorHAnsi" w:cs="Arial"/>
          <w:sz w:val="20"/>
          <w:szCs w:val="20"/>
        </w:rPr>
      </w:pPr>
      <w:r>
        <w:rPr>
          <w:rFonts w:eastAsiaTheme="minorHAnsi" w:cs="Arial"/>
          <w:sz w:val="20"/>
          <w:szCs w:val="20"/>
        </w:rPr>
        <w:t>Grades 5-8 Science Core Ideas and Topics</w:t>
      </w:r>
      <w:r w:rsidR="004035EE">
        <w:rPr>
          <w:rFonts w:eastAsiaTheme="minorHAnsi" w:cs="Arial"/>
          <w:sz w:val="20"/>
          <w:szCs w:val="20"/>
        </w:rPr>
        <w:t xml:space="preserve"> Overview</w:t>
      </w:r>
    </w:p>
    <w:p w14:paraId="25823342" w14:textId="77777777" w:rsidR="00D62FB8" w:rsidRDefault="00D62FB8" w:rsidP="00B40AAC">
      <w:pPr>
        <w:jc w:val="center"/>
        <w:rPr>
          <w:rFonts w:eastAsia="Arial" w:cs="Arial"/>
          <w:sz w:val="20"/>
          <w:szCs w:val="20"/>
        </w:rPr>
      </w:pPr>
    </w:p>
    <w:p w14:paraId="0EF5365C" w14:textId="77777777" w:rsidR="00D62FB8" w:rsidRDefault="00D62FB8" w:rsidP="00B40AAC">
      <w:pPr>
        <w:jc w:val="center"/>
        <w:rPr>
          <w:rFonts w:eastAsia="Arial" w:cs="Arial"/>
          <w:sz w:val="20"/>
          <w:szCs w:val="20"/>
        </w:rPr>
      </w:pPr>
    </w:p>
    <w:p w14:paraId="7033108E" w14:textId="77777777" w:rsidR="00D62FB8" w:rsidRDefault="00D62FB8" w:rsidP="00B40AAC">
      <w:pPr>
        <w:jc w:val="center"/>
        <w:rPr>
          <w:rFonts w:eastAsia="Arial" w:cs="Arial"/>
          <w:sz w:val="20"/>
          <w:szCs w:val="20"/>
        </w:rPr>
      </w:pPr>
    </w:p>
    <w:p w14:paraId="1E45C293" w14:textId="77777777" w:rsidR="00B40AAC" w:rsidRPr="00350659" w:rsidRDefault="00B40AAC" w:rsidP="00B40AAC">
      <w:pPr>
        <w:jc w:val="center"/>
        <w:rPr>
          <w:rFonts w:eastAsia="Arial" w:cs="Arial"/>
          <w:b/>
          <w:sz w:val="20"/>
          <w:szCs w:val="20"/>
        </w:rPr>
      </w:pPr>
      <w:r w:rsidRPr="00350659">
        <w:rPr>
          <w:rFonts w:eastAsia="Arial" w:cs="Arial"/>
          <w:b/>
          <w:sz w:val="20"/>
          <w:szCs w:val="20"/>
        </w:rPr>
        <w:t>Arkansas K-12 Science Standards Overview</w:t>
      </w:r>
    </w:p>
    <w:p w14:paraId="75463E3E" w14:textId="77777777" w:rsidR="00B40AAC" w:rsidRDefault="00B40AAC" w:rsidP="00B40AAC">
      <w:pPr>
        <w:jc w:val="center"/>
        <w:rPr>
          <w:rFonts w:eastAsia="Arial" w:cs="Arial"/>
          <w:sz w:val="20"/>
          <w:szCs w:val="20"/>
        </w:rPr>
      </w:pPr>
    </w:p>
    <w:p w14:paraId="1E95B285" w14:textId="77777777" w:rsidR="00350659" w:rsidRPr="00350659" w:rsidRDefault="00350659" w:rsidP="00350659">
      <w:pPr>
        <w:tabs>
          <w:tab w:val="left" w:pos="5040"/>
        </w:tabs>
        <w:rPr>
          <w:rFonts w:eastAsia="MS Mincho" w:cs="Arial"/>
          <w:sz w:val="20"/>
          <w:szCs w:val="20"/>
        </w:rPr>
      </w:pPr>
      <w:r w:rsidRPr="00350659">
        <w:rPr>
          <w:rFonts w:eastAsia="MS Mincho" w:cs="Arial"/>
          <w:sz w:val="20"/>
          <w:szCs w:val="20"/>
        </w:rPr>
        <w:t xml:space="preserve">The Arkansas K-12 Science Standards are based on </w:t>
      </w:r>
      <w:r w:rsidRPr="00350659">
        <w:rPr>
          <w:rFonts w:eastAsia="MS Mincho" w:cs="Arial"/>
          <w:i/>
          <w:sz w:val="20"/>
          <w:szCs w:val="20"/>
        </w:rPr>
        <w:t>A Framework for K-12 Science Education</w:t>
      </w:r>
      <w:r w:rsidRPr="00350659">
        <w:rPr>
          <w:rFonts w:eastAsia="MS Mincho" w:cs="Arial"/>
          <w:sz w:val="20"/>
          <w:szCs w:val="20"/>
        </w:rPr>
        <w:t xml:space="preserve"> (NRC 2012) and are meant to reflect a new vision for science education. The following conceptual shifts reflect what is new about these science standards. The Arkansas K-12 Science Standards</w:t>
      </w:r>
    </w:p>
    <w:p w14:paraId="6FEE63EB" w14:textId="77777777" w:rsidR="00350659" w:rsidRPr="00350659" w:rsidRDefault="00350659" w:rsidP="00350659">
      <w:pPr>
        <w:numPr>
          <w:ilvl w:val="0"/>
          <w:numId w:val="52"/>
        </w:numPr>
        <w:tabs>
          <w:tab w:val="left" w:pos="5040"/>
        </w:tabs>
        <w:rPr>
          <w:rFonts w:eastAsia="MS Mincho" w:cs="Arial"/>
          <w:sz w:val="20"/>
          <w:szCs w:val="20"/>
        </w:rPr>
      </w:pPr>
      <w:r w:rsidRPr="00350659">
        <w:rPr>
          <w:rFonts w:eastAsia="MS Mincho" w:cs="Arial"/>
          <w:sz w:val="20"/>
          <w:szCs w:val="20"/>
        </w:rPr>
        <w:t>reflect science as it is practiced and experienced in the real world,</w:t>
      </w:r>
    </w:p>
    <w:p w14:paraId="277C12C7" w14:textId="77777777" w:rsidR="00350659" w:rsidRPr="00350659" w:rsidRDefault="00350659" w:rsidP="00350659">
      <w:pPr>
        <w:numPr>
          <w:ilvl w:val="0"/>
          <w:numId w:val="52"/>
        </w:numPr>
        <w:tabs>
          <w:tab w:val="left" w:pos="5040"/>
        </w:tabs>
        <w:rPr>
          <w:rFonts w:eastAsia="MS Mincho" w:cs="Arial"/>
          <w:sz w:val="20"/>
          <w:szCs w:val="20"/>
        </w:rPr>
      </w:pPr>
      <w:r w:rsidRPr="00350659">
        <w:rPr>
          <w:rFonts w:eastAsia="MS Mincho" w:cs="Arial"/>
          <w:sz w:val="20"/>
          <w:szCs w:val="20"/>
        </w:rPr>
        <w:t>build logically from Kindergarten through Grade 12,</w:t>
      </w:r>
    </w:p>
    <w:p w14:paraId="5DE91F0D" w14:textId="77777777" w:rsidR="00350659" w:rsidRPr="00350659" w:rsidRDefault="00350659" w:rsidP="00350659">
      <w:pPr>
        <w:numPr>
          <w:ilvl w:val="0"/>
          <w:numId w:val="52"/>
        </w:numPr>
        <w:tabs>
          <w:tab w:val="left" w:pos="5040"/>
        </w:tabs>
        <w:rPr>
          <w:rFonts w:eastAsia="MS Mincho" w:cs="Arial"/>
          <w:sz w:val="20"/>
          <w:szCs w:val="20"/>
        </w:rPr>
      </w:pPr>
      <w:r w:rsidRPr="00350659">
        <w:rPr>
          <w:rFonts w:eastAsia="MS Mincho" w:cs="Arial"/>
          <w:sz w:val="20"/>
          <w:szCs w:val="20"/>
        </w:rPr>
        <w:t>focus on deeper understanding as well as application of content,</w:t>
      </w:r>
    </w:p>
    <w:p w14:paraId="53592FDB" w14:textId="77777777" w:rsidR="00350659" w:rsidRPr="00350659" w:rsidRDefault="00350659" w:rsidP="00350659">
      <w:pPr>
        <w:numPr>
          <w:ilvl w:val="0"/>
          <w:numId w:val="52"/>
        </w:numPr>
        <w:tabs>
          <w:tab w:val="left" w:pos="5040"/>
        </w:tabs>
        <w:rPr>
          <w:rFonts w:eastAsia="MS Mincho" w:cs="Arial"/>
          <w:sz w:val="20"/>
          <w:szCs w:val="20"/>
        </w:rPr>
      </w:pPr>
      <w:r w:rsidRPr="00350659">
        <w:rPr>
          <w:rFonts w:eastAsia="MS Mincho" w:cs="Arial"/>
          <w:sz w:val="20"/>
          <w:szCs w:val="20"/>
        </w:rPr>
        <w:t>integrate practices, crosscutting concepts, and core ideas, and</w:t>
      </w:r>
    </w:p>
    <w:p w14:paraId="1F8DC13F" w14:textId="77777777" w:rsidR="00350659" w:rsidRPr="00350659" w:rsidRDefault="00350659" w:rsidP="00350659">
      <w:pPr>
        <w:numPr>
          <w:ilvl w:val="0"/>
          <w:numId w:val="52"/>
        </w:numPr>
        <w:tabs>
          <w:tab w:val="left" w:pos="5040"/>
        </w:tabs>
        <w:rPr>
          <w:rFonts w:eastAsia="MS Mincho" w:cs="Arial"/>
          <w:sz w:val="20"/>
          <w:szCs w:val="20"/>
        </w:rPr>
      </w:pPr>
      <w:r w:rsidRPr="00350659">
        <w:rPr>
          <w:rFonts w:eastAsia="MS Mincho" w:cs="Arial"/>
          <w:sz w:val="20"/>
          <w:szCs w:val="20"/>
        </w:rPr>
        <w:t>make explicit connections to literacy and math.</w:t>
      </w:r>
    </w:p>
    <w:p w14:paraId="1C3B5BD1" w14:textId="77777777" w:rsidR="00350659" w:rsidRPr="00350659" w:rsidRDefault="00350659" w:rsidP="00350659">
      <w:pPr>
        <w:tabs>
          <w:tab w:val="left" w:pos="5040"/>
        </w:tabs>
        <w:rPr>
          <w:rFonts w:eastAsia="MS Mincho" w:cs="Arial"/>
          <w:sz w:val="20"/>
          <w:szCs w:val="20"/>
        </w:rPr>
      </w:pPr>
    </w:p>
    <w:p w14:paraId="2C3E10CE" w14:textId="77777777" w:rsidR="00350659" w:rsidRPr="00350659" w:rsidRDefault="00350659" w:rsidP="00350659">
      <w:pPr>
        <w:tabs>
          <w:tab w:val="left" w:pos="5040"/>
        </w:tabs>
        <w:rPr>
          <w:rFonts w:cs="Arial"/>
          <w:color w:val="000000"/>
          <w:sz w:val="20"/>
          <w:szCs w:val="20"/>
        </w:rPr>
      </w:pPr>
      <w:r w:rsidRPr="00350659">
        <w:rPr>
          <w:rFonts w:eastAsia="MS Mincho" w:cs="Arial"/>
          <w:sz w:val="20"/>
          <w:szCs w:val="20"/>
        </w:rPr>
        <w:t>As part of teaching the Arkansas K-12 Science Stand</w:t>
      </w:r>
      <w:r w:rsidRPr="00350659">
        <w:rPr>
          <w:rFonts w:cs="Arial"/>
          <w:color w:val="000000"/>
          <w:sz w:val="20"/>
          <w:szCs w:val="20"/>
        </w:rPr>
        <w:t>ards, it will be important to instruct and guide students in adopting appropriate safety precautions for their student-directed science investigations. Reducing risk and preventing accidents in science classrooms begin with planning. The following four steps are recommended in carrying out a hazard and risk assessment for any planned lab investigation:</w:t>
      </w:r>
    </w:p>
    <w:p w14:paraId="64178B4C" w14:textId="77777777" w:rsidR="00350659" w:rsidRPr="00350659" w:rsidRDefault="00350659" w:rsidP="00350659">
      <w:pPr>
        <w:pStyle w:val="ListParagraph"/>
        <w:numPr>
          <w:ilvl w:val="0"/>
          <w:numId w:val="57"/>
        </w:numPr>
        <w:tabs>
          <w:tab w:val="left" w:pos="5040"/>
        </w:tabs>
        <w:spacing w:after="0" w:line="240" w:lineRule="auto"/>
        <w:contextualSpacing/>
        <w:rPr>
          <w:rFonts w:ascii="Arial" w:hAnsi="Arial" w:cs="Arial"/>
          <w:color w:val="000000"/>
          <w:sz w:val="20"/>
          <w:szCs w:val="20"/>
        </w:rPr>
      </w:pPr>
      <w:r w:rsidRPr="00350659">
        <w:rPr>
          <w:rFonts w:ascii="Arial" w:hAnsi="Arial" w:cs="Arial"/>
          <w:color w:val="000000"/>
          <w:sz w:val="20"/>
          <w:szCs w:val="20"/>
        </w:rPr>
        <w:t>Identify all hazards. Hazards may be physical, chemical, health, or environmental.</w:t>
      </w:r>
    </w:p>
    <w:p w14:paraId="7647C1FD" w14:textId="77777777" w:rsidR="00350659" w:rsidRPr="00350659" w:rsidRDefault="00350659" w:rsidP="00350659">
      <w:pPr>
        <w:pStyle w:val="ListParagraph"/>
        <w:numPr>
          <w:ilvl w:val="0"/>
          <w:numId w:val="57"/>
        </w:numPr>
        <w:tabs>
          <w:tab w:val="left" w:pos="5040"/>
        </w:tabs>
        <w:spacing w:after="0" w:line="240" w:lineRule="auto"/>
        <w:contextualSpacing/>
        <w:rPr>
          <w:rFonts w:ascii="Arial" w:hAnsi="Arial" w:cs="Arial"/>
          <w:color w:val="000000"/>
          <w:sz w:val="20"/>
          <w:szCs w:val="20"/>
        </w:rPr>
      </w:pPr>
      <w:r w:rsidRPr="00350659">
        <w:rPr>
          <w:rFonts w:ascii="Arial" w:hAnsi="Arial" w:cs="Arial"/>
          <w:color w:val="000000"/>
          <w:sz w:val="20"/>
          <w:szCs w:val="20"/>
        </w:rPr>
        <w:t>Evaluate the type of risk associated with each hazard.</w:t>
      </w:r>
    </w:p>
    <w:p w14:paraId="39EA0FE1" w14:textId="77777777" w:rsidR="00350659" w:rsidRPr="00350659" w:rsidRDefault="00350659" w:rsidP="00350659">
      <w:pPr>
        <w:pStyle w:val="ListParagraph"/>
        <w:numPr>
          <w:ilvl w:val="0"/>
          <w:numId w:val="57"/>
        </w:numPr>
        <w:tabs>
          <w:tab w:val="left" w:pos="5040"/>
        </w:tabs>
        <w:spacing w:after="0" w:line="240" w:lineRule="auto"/>
        <w:contextualSpacing/>
        <w:rPr>
          <w:rFonts w:ascii="Arial" w:hAnsi="Arial" w:cs="Arial"/>
          <w:color w:val="000000"/>
          <w:sz w:val="20"/>
          <w:szCs w:val="20"/>
        </w:rPr>
      </w:pPr>
      <w:r w:rsidRPr="00350659">
        <w:rPr>
          <w:rFonts w:ascii="Arial" w:hAnsi="Arial" w:cs="Arial"/>
          <w:color w:val="000000"/>
          <w:sz w:val="20"/>
          <w:szCs w:val="20"/>
        </w:rPr>
        <w:t xml:space="preserve">Write the procedure and all necessary safety precautions in such a way as to eliminate or reduce the risk associated with each hazard. </w:t>
      </w:r>
    </w:p>
    <w:p w14:paraId="63700613" w14:textId="77777777" w:rsidR="00350659" w:rsidRPr="00350659" w:rsidRDefault="00350659" w:rsidP="00350659">
      <w:pPr>
        <w:pStyle w:val="ListParagraph"/>
        <w:numPr>
          <w:ilvl w:val="0"/>
          <w:numId w:val="57"/>
        </w:numPr>
        <w:tabs>
          <w:tab w:val="left" w:pos="5040"/>
        </w:tabs>
        <w:spacing w:after="0" w:line="240" w:lineRule="auto"/>
        <w:contextualSpacing/>
        <w:rPr>
          <w:rFonts w:ascii="Arial" w:hAnsi="Arial" w:cs="Arial"/>
          <w:color w:val="000000"/>
          <w:sz w:val="20"/>
          <w:szCs w:val="20"/>
        </w:rPr>
      </w:pPr>
      <w:r w:rsidRPr="00350659">
        <w:rPr>
          <w:rFonts w:ascii="Arial" w:hAnsi="Arial" w:cs="Arial"/>
          <w:color w:val="000000"/>
          <w:sz w:val="20"/>
          <w:szCs w:val="20"/>
        </w:rPr>
        <w:t>Prepare for any emergency that might arise in spite of all of the required safety precautions.</w:t>
      </w:r>
    </w:p>
    <w:p w14:paraId="5BA5F0D9" w14:textId="77777777" w:rsidR="00350659" w:rsidRPr="00350659" w:rsidRDefault="00350659" w:rsidP="00350659">
      <w:pPr>
        <w:pStyle w:val="ListParagraph"/>
        <w:tabs>
          <w:tab w:val="left" w:pos="5040"/>
        </w:tabs>
        <w:spacing w:after="0" w:line="240" w:lineRule="auto"/>
        <w:contextualSpacing/>
        <w:rPr>
          <w:rFonts w:ascii="Arial" w:hAnsi="Arial" w:cs="Arial"/>
          <w:color w:val="000000"/>
          <w:sz w:val="20"/>
          <w:szCs w:val="20"/>
        </w:rPr>
      </w:pPr>
    </w:p>
    <w:p w14:paraId="0815AEE5" w14:textId="77777777" w:rsidR="00350659" w:rsidRPr="00350659" w:rsidRDefault="00350659" w:rsidP="00350659">
      <w:pPr>
        <w:tabs>
          <w:tab w:val="left" w:pos="5040"/>
        </w:tabs>
        <w:spacing w:after="200" w:line="276" w:lineRule="auto"/>
        <w:rPr>
          <w:rFonts w:cs="Arial"/>
          <w:color w:val="000000"/>
          <w:sz w:val="20"/>
          <w:szCs w:val="20"/>
        </w:rPr>
      </w:pPr>
      <w:r w:rsidRPr="00350659">
        <w:rPr>
          <w:rFonts w:cs="Arial"/>
          <w:color w:val="000000"/>
          <w:sz w:val="20"/>
          <w:szCs w:val="20"/>
        </w:rPr>
        <w:t>According to Arkansas Code Annotated § 6-10-113 (2012) for eye protection, every student and teacher in public schools participating in any chemical or combined chemical-physical laboratories involving caustic or explosive chemicals or hot liquids or solids is required to wear industrial-quality eye protective devices (eye goggles) at all times while participating in science investigations.</w:t>
      </w:r>
    </w:p>
    <w:p w14:paraId="42E3368C" w14:textId="77777777" w:rsidR="00350659" w:rsidRPr="00350659" w:rsidRDefault="00350659" w:rsidP="00350659">
      <w:pPr>
        <w:tabs>
          <w:tab w:val="left" w:pos="5040"/>
        </w:tabs>
        <w:spacing w:after="200" w:line="276" w:lineRule="auto"/>
        <w:rPr>
          <w:rFonts w:eastAsia="Arial" w:cs="Arial"/>
          <w:sz w:val="20"/>
          <w:szCs w:val="20"/>
        </w:rPr>
      </w:pPr>
      <w:r w:rsidRPr="00350659">
        <w:rPr>
          <w:rFonts w:cs="Arial"/>
          <w:sz w:val="20"/>
          <w:szCs w:val="20"/>
        </w:rPr>
        <w:t xml:space="preserve">The </w:t>
      </w:r>
      <w:r w:rsidRPr="00350659">
        <w:rPr>
          <w:rFonts w:eastAsia="Arial" w:cs="Arial"/>
          <w:sz w:val="20"/>
          <w:szCs w:val="20"/>
        </w:rPr>
        <w:t xml:space="preserve">Arkansas K-12 Science Standards outline the knowledge and science and engineering practices that all students should learn by the end of high school. The standards are three-dimensional because each student performance expectation engages students at the nexus of the following three dimensions: </w:t>
      </w:r>
    </w:p>
    <w:p w14:paraId="21B06AE8" w14:textId="77777777" w:rsidR="00350659" w:rsidRPr="00350659" w:rsidRDefault="00350659" w:rsidP="00350659">
      <w:pPr>
        <w:numPr>
          <w:ilvl w:val="0"/>
          <w:numId w:val="25"/>
        </w:numPr>
        <w:tabs>
          <w:tab w:val="left" w:pos="5040"/>
        </w:tabs>
        <w:rPr>
          <w:rFonts w:cs="Arial"/>
          <w:sz w:val="20"/>
          <w:szCs w:val="20"/>
        </w:rPr>
      </w:pPr>
      <w:r w:rsidRPr="00350659">
        <w:rPr>
          <w:rFonts w:cs="Arial"/>
          <w:sz w:val="20"/>
          <w:szCs w:val="20"/>
        </w:rPr>
        <w:t>Dimension 1 describes scientific and engineering practices.</w:t>
      </w:r>
    </w:p>
    <w:p w14:paraId="08021C27" w14:textId="77777777" w:rsidR="00350659" w:rsidRPr="00350659" w:rsidRDefault="00350659" w:rsidP="00350659">
      <w:pPr>
        <w:numPr>
          <w:ilvl w:val="0"/>
          <w:numId w:val="25"/>
        </w:numPr>
        <w:tabs>
          <w:tab w:val="left" w:pos="5040"/>
        </w:tabs>
        <w:rPr>
          <w:rFonts w:cs="Arial"/>
          <w:sz w:val="20"/>
          <w:szCs w:val="20"/>
        </w:rPr>
      </w:pPr>
      <w:r w:rsidRPr="00350659">
        <w:rPr>
          <w:rFonts w:cs="Arial"/>
          <w:sz w:val="20"/>
          <w:szCs w:val="20"/>
        </w:rPr>
        <w:t>Dimension 2 describes crosscutting concepts, overarching science concepts that apply across science disciplines.</w:t>
      </w:r>
    </w:p>
    <w:p w14:paraId="53FEBDC9" w14:textId="77777777" w:rsidR="00350659" w:rsidRPr="00350659" w:rsidRDefault="00350659" w:rsidP="00350659">
      <w:pPr>
        <w:numPr>
          <w:ilvl w:val="0"/>
          <w:numId w:val="25"/>
        </w:numPr>
        <w:tabs>
          <w:tab w:val="left" w:pos="5040"/>
        </w:tabs>
        <w:rPr>
          <w:rFonts w:cs="Arial"/>
          <w:sz w:val="20"/>
          <w:szCs w:val="20"/>
        </w:rPr>
      </w:pPr>
      <w:r w:rsidRPr="00350659">
        <w:rPr>
          <w:rFonts w:cs="Arial"/>
          <w:sz w:val="20"/>
          <w:szCs w:val="20"/>
        </w:rPr>
        <w:t xml:space="preserve">Dimension 3 describes core ideas in the science disciplines. </w:t>
      </w:r>
    </w:p>
    <w:p w14:paraId="6EC3BC02" w14:textId="77777777" w:rsidR="00350659" w:rsidRPr="00350659" w:rsidRDefault="00350659" w:rsidP="00350659">
      <w:pPr>
        <w:pStyle w:val="NoSpacing"/>
        <w:tabs>
          <w:tab w:val="left" w:pos="5040"/>
        </w:tabs>
        <w:rPr>
          <w:sz w:val="20"/>
          <w:szCs w:val="20"/>
        </w:rPr>
      </w:pPr>
    </w:p>
    <w:p w14:paraId="66107975" w14:textId="77777777" w:rsidR="00350659" w:rsidRPr="00350659" w:rsidRDefault="00350659" w:rsidP="00350659">
      <w:pPr>
        <w:pStyle w:val="NoSpacing"/>
        <w:tabs>
          <w:tab w:val="left" w:pos="5040"/>
        </w:tabs>
        <w:jc w:val="center"/>
        <w:rPr>
          <w:sz w:val="20"/>
          <w:szCs w:val="20"/>
        </w:rPr>
      </w:pPr>
      <w:r w:rsidRPr="00350659">
        <w:rPr>
          <w:sz w:val="20"/>
          <w:szCs w:val="20"/>
        </w:rPr>
        <w:t>Science and Engineering Practices</w:t>
      </w:r>
    </w:p>
    <w:p w14:paraId="21106A87" w14:textId="77777777" w:rsidR="00350659" w:rsidRPr="00350659" w:rsidRDefault="00350659" w:rsidP="00350659">
      <w:pPr>
        <w:pStyle w:val="NoSpacing"/>
        <w:tabs>
          <w:tab w:val="left" w:pos="5040"/>
        </w:tabs>
        <w:jc w:val="center"/>
        <w:rPr>
          <w:sz w:val="20"/>
          <w:szCs w:val="20"/>
        </w:rPr>
      </w:pPr>
    </w:p>
    <w:p w14:paraId="0DD37B89" w14:textId="77777777" w:rsidR="00350659" w:rsidRPr="00350659" w:rsidRDefault="00350659" w:rsidP="00350659">
      <w:pPr>
        <w:tabs>
          <w:tab w:val="left" w:pos="5040"/>
        </w:tabs>
        <w:autoSpaceDE w:val="0"/>
        <w:autoSpaceDN w:val="0"/>
        <w:adjustRightInd w:val="0"/>
        <w:rPr>
          <w:rFonts w:cs="Arial"/>
          <w:color w:val="000000"/>
          <w:sz w:val="20"/>
          <w:szCs w:val="20"/>
        </w:rPr>
      </w:pPr>
      <w:r w:rsidRPr="00350659">
        <w:rPr>
          <w:rFonts w:cs="Arial"/>
          <w:color w:val="000000"/>
          <w:sz w:val="20"/>
          <w:szCs w:val="20"/>
        </w:rPr>
        <w:t xml:space="preserve">The eight practices describe what scientists use to investigate and build models and theories of the world around them or that engineers use as they build and design systems. The practices are essential for all students to learn and are as follows: </w:t>
      </w:r>
    </w:p>
    <w:p w14:paraId="0536FCFB" w14:textId="77777777" w:rsidR="00350659" w:rsidRPr="00350659" w:rsidRDefault="00350659" w:rsidP="00350659">
      <w:pPr>
        <w:pStyle w:val="NoSpacing"/>
        <w:numPr>
          <w:ilvl w:val="0"/>
          <w:numId w:val="61"/>
        </w:numPr>
        <w:tabs>
          <w:tab w:val="left" w:pos="5040"/>
        </w:tabs>
        <w:rPr>
          <w:sz w:val="20"/>
          <w:szCs w:val="20"/>
        </w:rPr>
      </w:pPr>
      <w:r w:rsidRPr="00350659">
        <w:rPr>
          <w:sz w:val="20"/>
          <w:szCs w:val="20"/>
        </w:rPr>
        <w:t xml:space="preserve">Asking questions (for science) and defining problems (for engineering) </w:t>
      </w:r>
    </w:p>
    <w:p w14:paraId="2993E43B" w14:textId="77777777" w:rsidR="00350659" w:rsidRPr="00350659" w:rsidRDefault="00350659" w:rsidP="00350659">
      <w:pPr>
        <w:pStyle w:val="NoSpacing"/>
        <w:numPr>
          <w:ilvl w:val="0"/>
          <w:numId w:val="61"/>
        </w:numPr>
        <w:tabs>
          <w:tab w:val="left" w:pos="5040"/>
        </w:tabs>
        <w:rPr>
          <w:sz w:val="20"/>
          <w:szCs w:val="20"/>
        </w:rPr>
      </w:pPr>
      <w:r w:rsidRPr="00350659">
        <w:rPr>
          <w:sz w:val="20"/>
          <w:szCs w:val="20"/>
        </w:rPr>
        <w:t xml:space="preserve">Developing and using models </w:t>
      </w:r>
    </w:p>
    <w:p w14:paraId="29A76402" w14:textId="77777777" w:rsidR="00350659" w:rsidRPr="00350659" w:rsidRDefault="00350659" w:rsidP="00350659">
      <w:pPr>
        <w:pStyle w:val="NoSpacing"/>
        <w:numPr>
          <w:ilvl w:val="0"/>
          <w:numId w:val="61"/>
        </w:numPr>
        <w:tabs>
          <w:tab w:val="left" w:pos="5040"/>
        </w:tabs>
        <w:rPr>
          <w:sz w:val="20"/>
          <w:szCs w:val="20"/>
        </w:rPr>
      </w:pPr>
      <w:r w:rsidRPr="00350659">
        <w:rPr>
          <w:sz w:val="20"/>
          <w:szCs w:val="20"/>
        </w:rPr>
        <w:t xml:space="preserve">Planning and carrying out investigations </w:t>
      </w:r>
    </w:p>
    <w:p w14:paraId="15B45986" w14:textId="77777777" w:rsidR="00350659" w:rsidRPr="00350659" w:rsidRDefault="00350659" w:rsidP="00350659">
      <w:pPr>
        <w:pStyle w:val="NoSpacing"/>
        <w:numPr>
          <w:ilvl w:val="0"/>
          <w:numId w:val="61"/>
        </w:numPr>
        <w:tabs>
          <w:tab w:val="left" w:pos="5040"/>
        </w:tabs>
        <w:rPr>
          <w:sz w:val="20"/>
          <w:szCs w:val="20"/>
        </w:rPr>
      </w:pPr>
      <w:r w:rsidRPr="00350659">
        <w:rPr>
          <w:sz w:val="20"/>
          <w:szCs w:val="20"/>
        </w:rPr>
        <w:t xml:space="preserve">Analyzing and interpreting data </w:t>
      </w:r>
    </w:p>
    <w:p w14:paraId="42DB3761" w14:textId="77777777" w:rsidR="00350659" w:rsidRPr="00350659" w:rsidRDefault="00350659" w:rsidP="00350659">
      <w:pPr>
        <w:pStyle w:val="NoSpacing"/>
        <w:numPr>
          <w:ilvl w:val="0"/>
          <w:numId w:val="61"/>
        </w:numPr>
        <w:tabs>
          <w:tab w:val="left" w:pos="5040"/>
        </w:tabs>
        <w:rPr>
          <w:sz w:val="20"/>
          <w:szCs w:val="20"/>
        </w:rPr>
      </w:pPr>
      <w:r w:rsidRPr="00350659">
        <w:rPr>
          <w:sz w:val="20"/>
          <w:szCs w:val="20"/>
        </w:rPr>
        <w:t xml:space="preserve">Using mathematics and computational thinking </w:t>
      </w:r>
    </w:p>
    <w:p w14:paraId="6EE86BF0" w14:textId="77777777" w:rsidR="00350659" w:rsidRPr="00350659" w:rsidRDefault="00350659" w:rsidP="00350659">
      <w:pPr>
        <w:pStyle w:val="NoSpacing"/>
        <w:numPr>
          <w:ilvl w:val="0"/>
          <w:numId w:val="61"/>
        </w:numPr>
        <w:tabs>
          <w:tab w:val="left" w:pos="5040"/>
        </w:tabs>
        <w:rPr>
          <w:sz w:val="20"/>
          <w:szCs w:val="20"/>
        </w:rPr>
      </w:pPr>
      <w:r w:rsidRPr="00350659">
        <w:rPr>
          <w:sz w:val="20"/>
          <w:szCs w:val="20"/>
        </w:rPr>
        <w:t xml:space="preserve">Constructing explanations (for science) and designing solutions (for engineering) </w:t>
      </w:r>
    </w:p>
    <w:p w14:paraId="6581BF03" w14:textId="77777777" w:rsidR="00350659" w:rsidRPr="00350659" w:rsidRDefault="00350659" w:rsidP="00350659">
      <w:pPr>
        <w:pStyle w:val="NoSpacing"/>
        <w:numPr>
          <w:ilvl w:val="0"/>
          <w:numId w:val="61"/>
        </w:numPr>
        <w:tabs>
          <w:tab w:val="left" w:pos="5040"/>
        </w:tabs>
        <w:rPr>
          <w:sz w:val="20"/>
          <w:szCs w:val="20"/>
        </w:rPr>
      </w:pPr>
      <w:r w:rsidRPr="00350659">
        <w:rPr>
          <w:sz w:val="20"/>
          <w:szCs w:val="20"/>
        </w:rPr>
        <w:t xml:space="preserve">Engaging in argument from evidence </w:t>
      </w:r>
    </w:p>
    <w:p w14:paraId="3D89B46D" w14:textId="77777777" w:rsidR="00350659" w:rsidRDefault="00350659" w:rsidP="00350659">
      <w:pPr>
        <w:pStyle w:val="NoSpacing"/>
        <w:numPr>
          <w:ilvl w:val="0"/>
          <w:numId w:val="61"/>
        </w:numPr>
        <w:tabs>
          <w:tab w:val="left" w:pos="5040"/>
        </w:tabs>
        <w:rPr>
          <w:sz w:val="20"/>
          <w:szCs w:val="20"/>
        </w:rPr>
      </w:pPr>
      <w:r w:rsidRPr="00350659">
        <w:rPr>
          <w:sz w:val="20"/>
          <w:szCs w:val="20"/>
        </w:rPr>
        <w:t>Obtaining, evaluating, and communicating information</w:t>
      </w:r>
    </w:p>
    <w:p w14:paraId="2C3C7975" w14:textId="77777777" w:rsidR="00350659" w:rsidRPr="00350659" w:rsidRDefault="00350659" w:rsidP="00350659">
      <w:pPr>
        <w:pStyle w:val="NoSpacing"/>
        <w:tabs>
          <w:tab w:val="left" w:pos="5040"/>
        </w:tabs>
        <w:ind w:left="1440"/>
        <w:rPr>
          <w:sz w:val="20"/>
          <w:szCs w:val="20"/>
        </w:rPr>
      </w:pPr>
    </w:p>
    <w:p w14:paraId="66DB875F" w14:textId="77777777" w:rsidR="00350659" w:rsidRPr="00350659" w:rsidRDefault="00350659" w:rsidP="00350659">
      <w:pPr>
        <w:tabs>
          <w:tab w:val="left" w:pos="5040"/>
        </w:tabs>
        <w:spacing w:after="200" w:line="276" w:lineRule="auto"/>
        <w:jc w:val="center"/>
        <w:rPr>
          <w:rFonts w:cs="Arial"/>
          <w:sz w:val="20"/>
          <w:szCs w:val="20"/>
        </w:rPr>
      </w:pPr>
      <w:r w:rsidRPr="00350659">
        <w:rPr>
          <w:rFonts w:cs="Arial"/>
          <w:sz w:val="20"/>
          <w:szCs w:val="20"/>
        </w:rPr>
        <w:t>Crosscutting Concepts</w:t>
      </w:r>
    </w:p>
    <w:p w14:paraId="0EE5362F" w14:textId="77777777" w:rsidR="00350659" w:rsidRPr="00350659" w:rsidRDefault="00350659" w:rsidP="00350659">
      <w:pPr>
        <w:tabs>
          <w:tab w:val="left" w:pos="5040"/>
        </w:tabs>
        <w:autoSpaceDE w:val="0"/>
        <w:autoSpaceDN w:val="0"/>
        <w:adjustRightInd w:val="0"/>
        <w:rPr>
          <w:rFonts w:cs="Arial"/>
          <w:color w:val="000000"/>
          <w:sz w:val="20"/>
          <w:szCs w:val="20"/>
        </w:rPr>
      </w:pPr>
      <w:r w:rsidRPr="00350659">
        <w:rPr>
          <w:rFonts w:cs="Arial"/>
          <w:color w:val="000000"/>
          <w:sz w:val="20"/>
          <w:szCs w:val="20"/>
        </w:rPr>
        <w:t xml:space="preserve">The seven crosscutting concepts bridge disciplinary boundaries and unit core ideas throughout the fields of science and engineering. Their purpose is to help students deepen their understanding of the disciplinary core ideas, and develop a coherent, and scientifically based view of the world. The seven crosscutting concepts are as follows: </w:t>
      </w:r>
    </w:p>
    <w:p w14:paraId="0A5C676B" w14:textId="77777777" w:rsidR="00350659" w:rsidRPr="00350659" w:rsidRDefault="00350659" w:rsidP="00350659">
      <w:pPr>
        <w:pStyle w:val="NoSpacing"/>
        <w:ind w:left="720"/>
        <w:rPr>
          <w:sz w:val="20"/>
          <w:szCs w:val="20"/>
        </w:rPr>
      </w:pPr>
      <w:r w:rsidRPr="00350659">
        <w:rPr>
          <w:sz w:val="20"/>
          <w:szCs w:val="20"/>
        </w:rPr>
        <w:t xml:space="preserve">1. </w:t>
      </w:r>
      <w:r w:rsidRPr="00350659">
        <w:rPr>
          <w:i/>
          <w:iCs/>
          <w:sz w:val="20"/>
          <w:szCs w:val="20"/>
        </w:rPr>
        <w:t xml:space="preserve">Patterns- </w:t>
      </w:r>
      <w:r w:rsidRPr="00350659">
        <w:rPr>
          <w:sz w:val="20"/>
          <w:szCs w:val="20"/>
        </w:rPr>
        <w:t xml:space="preserve">Observed patterns of forms and events guide organization and classification, and prompt questions about relationships and the factors that influence them. </w:t>
      </w:r>
    </w:p>
    <w:p w14:paraId="15F82C25" w14:textId="77777777" w:rsidR="00350659" w:rsidRPr="00350659" w:rsidRDefault="00350659" w:rsidP="00350659">
      <w:pPr>
        <w:pStyle w:val="NoSpacing"/>
        <w:ind w:left="720"/>
        <w:rPr>
          <w:sz w:val="20"/>
          <w:szCs w:val="20"/>
        </w:rPr>
      </w:pPr>
      <w:r w:rsidRPr="00350659">
        <w:rPr>
          <w:sz w:val="20"/>
          <w:szCs w:val="20"/>
        </w:rPr>
        <w:lastRenderedPageBreak/>
        <w:t xml:space="preserve">2. </w:t>
      </w:r>
      <w:r w:rsidRPr="00350659">
        <w:rPr>
          <w:i/>
          <w:iCs/>
          <w:sz w:val="20"/>
          <w:szCs w:val="20"/>
        </w:rPr>
        <w:t>Cause and effect- Mechanism and explanation</w:t>
      </w:r>
      <w:r w:rsidRPr="00350659">
        <w:rPr>
          <w:sz w:val="20"/>
          <w:szCs w:val="20"/>
        </w:rPr>
        <w:t xml:space="preserve">. Events have causes, sometimes simple, sometimes multifaceted. A major activity of science is investigating and explaining causal relationships and the mechanisms by which they are mediated. Such mechanisms can then be tested across given contexts and used to predict and explain events in new contexts. </w:t>
      </w:r>
    </w:p>
    <w:p w14:paraId="6CC24AB9" w14:textId="77777777" w:rsidR="00350659" w:rsidRPr="00350659" w:rsidRDefault="00350659" w:rsidP="00350659">
      <w:pPr>
        <w:pStyle w:val="NoSpacing"/>
        <w:ind w:left="720"/>
        <w:rPr>
          <w:sz w:val="20"/>
          <w:szCs w:val="20"/>
        </w:rPr>
      </w:pPr>
      <w:r w:rsidRPr="00350659">
        <w:rPr>
          <w:sz w:val="20"/>
          <w:szCs w:val="20"/>
        </w:rPr>
        <w:t xml:space="preserve">3. </w:t>
      </w:r>
      <w:r w:rsidRPr="00350659">
        <w:rPr>
          <w:i/>
          <w:iCs/>
          <w:sz w:val="20"/>
          <w:szCs w:val="20"/>
        </w:rPr>
        <w:t xml:space="preserve">Scale, proportion, and quantity- </w:t>
      </w:r>
      <w:r w:rsidRPr="00350659">
        <w:rPr>
          <w:sz w:val="20"/>
          <w:szCs w:val="20"/>
        </w:rPr>
        <w:t xml:space="preserve">In considering phenomena, it is critical to recognize what is relevant at different measures of size, time, and energy and to recognize how changes in scale, proportion, or quantity affect a system’s structure or performance. </w:t>
      </w:r>
    </w:p>
    <w:p w14:paraId="74B99FC1" w14:textId="77777777" w:rsidR="00350659" w:rsidRPr="00350659" w:rsidRDefault="00350659" w:rsidP="00350659">
      <w:pPr>
        <w:pStyle w:val="NoSpacing"/>
        <w:ind w:left="720"/>
        <w:rPr>
          <w:sz w:val="20"/>
          <w:szCs w:val="20"/>
        </w:rPr>
      </w:pPr>
      <w:r w:rsidRPr="00350659">
        <w:rPr>
          <w:sz w:val="20"/>
          <w:szCs w:val="20"/>
        </w:rPr>
        <w:t xml:space="preserve">4. </w:t>
      </w:r>
      <w:r w:rsidRPr="00350659">
        <w:rPr>
          <w:i/>
          <w:iCs/>
          <w:sz w:val="20"/>
          <w:szCs w:val="20"/>
        </w:rPr>
        <w:t xml:space="preserve">Systems and system models- </w:t>
      </w:r>
      <w:r w:rsidRPr="00350659">
        <w:rPr>
          <w:sz w:val="20"/>
          <w:szCs w:val="20"/>
        </w:rPr>
        <w:t xml:space="preserve">Defining the system under study—specifying its boundaries and making explicit a model of that system—provides tools for understanding and testing ideas that are applicable throughout science and engineering. </w:t>
      </w:r>
    </w:p>
    <w:p w14:paraId="10329565" w14:textId="77777777" w:rsidR="00350659" w:rsidRPr="00350659" w:rsidRDefault="00350659" w:rsidP="00350659">
      <w:pPr>
        <w:pStyle w:val="NoSpacing"/>
        <w:ind w:left="720"/>
        <w:rPr>
          <w:sz w:val="20"/>
          <w:szCs w:val="20"/>
        </w:rPr>
      </w:pPr>
      <w:r w:rsidRPr="00350659">
        <w:rPr>
          <w:sz w:val="20"/>
          <w:szCs w:val="20"/>
        </w:rPr>
        <w:t xml:space="preserve">5. </w:t>
      </w:r>
      <w:r w:rsidRPr="00350659">
        <w:rPr>
          <w:i/>
          <w:iCs/>
          <w:sz w:val="20"/>
          <w:szCs w:val="20"/>
        </w:rPr>
        <w:t xml:space="preserve">Energy and matter: Flows, cycles, and conservation- </w:t>
      </w:r>
      <w:r w:rsidRPr="00350659">
        <w:rPr>
          <w:sz w:val="20"/>
          <w:szCs w:val="20"/>
        </w:rPr>
        <w:t xml:space="preserve">Tracking fluxes of energy and matter into, out of, and within systems helps one understand the systems’ possibilities and limitations. </w:t>
      </w:r>
    </w:p>
    <w:p w14:paraId="7F99F4EA" w14:textId="77777777" w:rsidR="00350659" w:rsidRPr="00350659" w:rsidRDefault="00350659" w:rsidP="00350659">
      <w:pPr>
        <w:pStyle w:val="NoSpacing"/>
        <w:ind w:left="720"/>
        <w:rPr>
          <w:sz w:val="20"/>
          <w:szCs w:val="20"/>
        </w:rPr>
      </w:pPr>
      <w:r w:rsidRPr="00350659">
        <w:rPr>
          <w:sz w:val="20"/>
          <w:szCs w:val="20"/>
        </w:rPr>
        <w:t xml:space="preserve">6. </w:t>
      </w:r>
      <w:r w:rsidRPr="00350659">
        <w:rPr>
          <w:i/>
          <w:iCs/>
          <w:sz w:val="20"/>
          <w:szCs w:val="20"/>
        </w:rPr>
        <w:t xml:space="preserve">Structure and function- </w:t>
      </w:r>
      <w:r w:rsidRPr="00350659">
        <w:rPr>
          <w:sz w:val="20"/>
          <w:szCs w:val="20"/>
        </w:rPr>
        <w:t xml:space="preserve">The way in which an object or living thing is shaped and its substructure determines many of its properties and functions. </w:t>
      </w:r>
    </w:p>
    <w:p w14:paraId="5055C22C" w14:textId="77777777" w:rsidR="00350659" w:rsidRPr="00350659" w:rsidRDefault="00350659" w:rsidP="00350659">
      <w:pPr>
        <w:pStyle w:val="NoSpacing"/>
        <w:ind w:left="720"/>
        <w:rPr>
          <w:sz w:val="20"/>
          <w:szCs w:val="20"/>
        </w:rPr>
      </w:pPr>
      <w:r w:rsidRPr="00350659">
        <w:rPr>
          <w:sz w:val="20"/>
          <w:szCs w:val="20"/>
        </w:rPr>
        <w:t xml:space="preserve">7. </w:t>
      </w:r>
      <w:r w:rsidRPr="00350659">
        <w:rPr>
          <w:i/>
          <w:iCs/>
          <w:sz w:val="20"/>
          <w:szCs w:val="20"/>
        </w:rPr>
        <w:t xml:space="preserve">Stability and change- </w:t>
      </w:r>
      <w:r w:rsidRPr="00350659">
        <w:rPr>
          <w:sz w:val="20"/>
          <w:szCs w:val="20"/>
        </w:rPr>
        <w:t>For natural and built systems alike, conditions of stability and determinants of rates of change or evolution of a system are critical elements of study.</w:t>
      </w:r>
    </w:p>
    <w:p w14:paraId="0506F3EB" w14:textId="77777777" w:rsidR="00350659" w:rsidRPr="00350659" w:rsidRDefault="00350659" w:rsidP="00350659">
      <w:pPr>
        <w:tabs>
          <w:tab w:val="left" w:pos="5040"/>
        </w:tabs>
        <w:spacing w:after="200" w:line="276" w:lineRule="auto"/>
        <w:jc w:val="center"/>
        <w:rPr>
          <w:rFonts w:cs="Arial"/>
          <w:sz w:val="20"/>
          <w:szCs w:val="20"/>
        </w:rPr>
      </w:pPr>
    </w:p>
    <w:p w14:paraId="76C8415B" w14:textId="77777777" w:rsidR="00350659" w:rsidRPr="00350659" w:rsidRDefault="00350659" w:rsidP="00350659">
      <w:pPr>
        <w:tabs>
          <w:tab w:val="left" w:pos="5040"/>
        </w:tabs>
        <w:spacing w:after="200" w:line="276" w:lineRule="auto"/>
        <w:jc w:val="center"/>
        <w:rPr>
          <w:rFonts w:cs="Arial"/>
          <w:sz w:val="20"/>
          <w:szCs w:val="20"/>
        </w:rPr>
      </w:pPr>
      <w:r w:rsidRPr="00350659">
        <w:rPr>
          <w:rFonts w:cs="Arial"/>
          <w:sz w:val="20"/>
          <w:szCs w:val="20"/>
        </w:rPr>
        <w:t>Disciplinary Core Ideas</w:t>
      </w:r>
    </w:p>
    <w:p w14:paraId="7B8028BB" w14:textId="77777777" w:rsidR="00350659" w:rsidRPr="00350659" w:rsidRDefault="00350659" w:rsidP="00350659">
      <w:pPr>
        <w:tabs>
          <w:tab w:val="left" w:pos="5040"/>
        </w:tabs>
        <w:spacing w:after="200" w:line="276" w:lineRule="auto"/>
        <w:rPr>
          <w:rFonts w:cs="Arial"/>
          <w:sz w:val="20"/>
          <w:szCs w:val="20"/>
        </w:rPr>
      </w:pPr>
      <w:r w:rsidRPr="00350659">
        <w:rPr>
          <w:rFonts w:cs="Arial"/>
          <w:sz w:val="20"/>
          <w:szCs w:val="20"/>
        </w:rPr>
        <w:t>The disciplinary core ideas describe the content that occurs at each grade or course. The Arkansas K-12 Science Standards focus on a limited number of core ideas in science and engineering both within and across the disciplines and are built on the notion of learning as a developmental progression. The Disciplinary Core Ideas are grouped into the following domains:</w:t>
      </w:r>
    </w:p>
    <w:p w14:paraId="7EA784B1" w14:textId="77777777" w:rsidR="00350659" w:rsidRPr="00350659" w:rsidRDefault="00350659" w:rsidP="00350659">
      <w:pPr>
        <w:numPr>
          <w:ilvl w:val="0"/>
          <w:numId w:val="26"/>
        </w:numPr>
        <w:tabs>
          <w:tab w:val="left" w:pos="5040"/>
        </w:tabs>
        <w:rPr>
          <w:rFonts w:cs="Arial"/>
          <w:sz w:val="20"/>
          <w:szCs w:val="20"/>
        </w:rPr>
      </w:pPr>
      <w:r w:rsidRPr="00350659">
        <w:rPr>
          <w:rFonts w:cs="Arial"/>
          <w:sz w:val="20"/>
          <w:szCs w:val="20"/>
        </w:rPr>
        <w:t>Physical Science (PS)</w:t>
      </w:r>
    </w:p>
    <w:p w14:paraId="7B9A76C1" w14:textId="77777777" w:rsidR="00350659" w:rsidRPr="00350659" w:rsidRDefault="00350659" w:rsidP="00350659">
      <w:pPr>
        <w:numPr>
          <w:ilvl w:val="0"/>
          <w:numId w:val="26"/>
        </w:numPr>
        <w:tabs>
          <w:tab w:val="left" w:pos="5040"/>
        </w:tabs>
        <w:rPr>
          <w:rFonts w:cs="Arial"/>
          <w:sz w:val="20"/>
          <w:szCs w:val="20"/>
        </w:rPr>
      </w:pPr>
      <w:r w:rsidRPr="00350659">
        <w:rPr>
          <w:rFonts w:cs="Arial"/>
          <w:sz w:val="20"/>
          <w:szCs w:val="20"/>
        </w:rPr>
        <w:t>Life Science (LS)</w:t>
      </w:r>
    </w:p>
    <w:p w14:paraId="6FCABF13" w14:textId="77777777" w:rsidR="00350659" w:rsidRPr="00350659" w:rsidRDefault="00350659" w:rsidP="00350659">
      <w:pPr>
        <w:numPr>
          <w:ilvl w:val="0"/>
          <w:numId w:val="26"/>
        </w:numPr>
        <w:tabs>
          <w:tab w:val="left" w:pos="5040"/>
        </w:tabs>
        <w:rPr>
          <w:rFonts w:cs="Arial"/>
          <w:sz w:val="20"/>
          <w:szCs w:val="20"/>
        </w:rPr>
      </w:pPr>
      <w:r w:rsidRPr="00350659">
        <w:rPr>
          <w:rFonts w:cs="Arial"/>
          <w:sz w:val="20"/>
          <w:szCs w:val="20"/>
        </w:rPr>
        <w:t>Earth and Space Science (ESS)</w:t>
      </w:r>
    </w:p>
    <w:p w14:paraId="50112A92" w14:textId="77777777" w:rsidR="00350659" w:rsidRPr="00350659" w:rsidRDefault="00350659" w:rsidP="00350659">
      <w:pPr>
        <w:numPr>
          <w:ilvl w:val="0"/>
          <w:numId w:val="26"/>
        </w:numPr>
        <w:tabs>
          <w:tab w:val="left" w:pos="5040"/>
        </w:tabs>
        <w:rPr>
          <w:rFonts w:cs="Arial"/>
          <w:sz w:val="20"/>
          <w:szCs w:val="20"/>
        </w:rPr>
      </w:pPr>
      <w:r w:rsidRPr="00350659">
        <w:rPr>
          <w:rFonts w:cs="Arial"/>
          <w:sz w:val="20"/>
          <w:szCs w:val="20"/>
        </w:rPr>
        <w:t>Engineering, Technology and Applications of Science (ETS)</w:t>
      </w:r>
    </w:p>
    <w:p w14:paraId="3D9B07D1" w14:textId="77777777" w:rsidR="00350659" w:rsidRPr="00350659" w:rsidRDefault="00350659" w:rsidP="00350659">
      <w:pPr>
        <w:tabs>
          <w:tab w:val="left" w:pos="5040"/>
        </w:tabs>
        <w:spacing w:after="200" w:line="276" w:lineRule="auto"/>
        <w:jc w:val="center"/>
        <w:rPr>
          <w:rFonts w:cs="Arial"/>
          <w:color w:val="000000"/>
          <w:sz w:val="20"/>
          <w:szCs w:val="20"/>
        </w:rPr>
      </w:pPr>
    </w:p>
    <w:p w14:paraId="7F87C286" w14:textId="77777777" w:rsidR="00350659" w:rsidRPr="00350659" w:rsidRDefault="00350659" w:rsidP="00350659">
      <w:pPr>
        <w:tabs>
          <w:tab w:val="left" w:pos="5040"/>
        </w:tabs>
        <w:spacing w:after="200" w:line="276" w:lineRule="auto"/>
        <w:jc w:val="center"/>
        <w:rPr>
          <w:rFonts w:cs="Arial"/>
          <w:color w:val="000000"/>
          <w:sz w:val="20"/>
          <w:szCs w:val="20"/>
        </w:rPr>
      </w:pPr>
      <w:r w:rsidRPr="00350659">
        <w:rPr>
          <w:rFonts w:cs="Arial"/>
          <w:color w:val="000000"/>
          <w:sz w:val="20"/>
          <w:szCs w:val="20"/>
        </w:rPr>
        <w:t>Connections to the Arkansas English Language Arts Standards</w:t>
      </w:r>
    </w:p>
    <w:p w14:paraId="163E9A93" w14:textId="77777777" w:rsidR="00350659" w:rsidRPr="00350659" w:rsidRDefault="00350659" w:rsidP="00350659">
      <w:pPr>
        <w:tabs>
          <w:tab w:val="left" w:pos="5040"/>
        </w:tabs>
        <w:rPr>
          <w:rFonts w:cs="Arial"/>
          <w:sz w:val="20"/>
          <w:szCs w:val="20"/>
        </w:rPr>
      </w:pPr>
      <w:r w:rsidRPr="00350659">
        <w:rPr>
          <w:rFonts w:cs="Arial"/>
          <w:sz w:val="20"/>
          <w:szCs w:val="20"/>
        </w:rPr>
        <w:t xml:space="preserve">Evidence-based reasoning is the foundation of good scientific practice. The Arkansas K-12 Science Standards incorporate reasoning skills used in language arts to help students improve mastery and understanding in all three disciplines. The Arkansas K-8 Science Committee made every effort to align grade-by-grade with the English language arts (ELA) standards so concepts support what students are learning in their entire curriculum. Connections to specific </w:t>
      </w:r>
      <w:r w:rsidRPr="00350659">
        <w:rPr>
          <w:rFonts w:cs="Arial"/>
          <w:iCs/>
          <w:sz w:val="20"/>
          <w:szCs w:val="20"/>
        </w:rPr>
        <w:t>ELA</w:t>
      </w:r>
      <w:r w:rsidRPr="00350659">
        <w:rPr>
          <w:rFonts w:cs="Arial"/>
          <w:sz w:val="20"/>
          <w:szCs w:val="20"/>
        </w:rPr>
        <w:t xml:space="preserve"> standards are listed for each student performance expectation, giving teachers a blueprint for building comprehensive cross-disciplinary lessons. </w:t>
      </w:r>
    </w:p>
    <w:p w14:paraId="7ABCB1AC" w14:textId="77777777" w:rsidR="00350659" w:rsidRPr="00350659" w:rsidRDefault="00350659" w:rsidP="00350659">
      <w:pPr>
        <w:tabs>
          <w:tab w:val="left" w:pos="5040"/>
        </w:tabs>
        <w:rPr>
          <w:rFonts w:cs="Arial"/>
          <w:sz w:val="20"/>
          <w:szCs w:val="20"/>
        </w:rPr>
      </w:pPr>
      <w:r w:rsidRPr="00350659">
        <w:rPr>
          <w:rFonts w:cs="Arial"/>
          <w:sz w:val="20"/>
          <w:szCs w:val="20"/>
        </w:rPr>
        <w:t xml:space="preserve">The intersections between Arkansas K-12 Science Standards and </w:t>
      </w:r>
      <w:r w:rsidRPr="00350659">
        <w:rPr>
          <w:rFonts w:cs="Arial"/>
          <w:iCs/>
          <w:sz w:val="20"/>
          <w:szCs w:val="20"/>
        </w:rPr>
        <w:t>Arkansas ELA Standards</w:t>
      </w:r>
      <w:r w:rsidRPr="00350659">
        <w:rPr>
          <w:rFonts w:cs="Arial"/>
          <w:sz w:val="20"/>
          <w:szCs w:val="20"/>
        </w:rPr>
        <w:t xml:space="preserve"> teach students to analyze data, model concepts, and strategically use tools through productive talk and shared activity. Reading in science requires an appreciation of the norms and conventions of the discipline of science, including understanding the nature of evidence used, an attention to precision and detail, and the capacity to make and assess intricate arguments, synthesize complex information, and follow detailed procedures and accounts of events and concepts. These practice-based standards help teachers foster a classroom culture where students think and reason together, connecting around the subject matter and core ideas. </w:t>
      </w:r>
    </w:p>
    <w:p w14:paraId="33F8FD22" w14:textId="77777777" w:rsidR="00350659" w:rsidRPr="00350659" w:rsidRDefault="00350659" w:rsidP="00350659">
      <w:pPr>
        <w:pStyle w:val="Footer"/>
        <w:tabs>
          <w:tab w:val="left" w:pos="5040"/>
        </w:tabs>
        <w:rPr>
          <w:rFonts w:cs="Arial"/>
          <w:b/>
          <w:sz w:val="20"/>
          <w:szCs w:val="20"/>
        </w:rPr>
      </w:pPr>
      <w:r w:rsidRPr="00350659">
        <w:rPr>
          <w:rFonts w:cs="Arial"/>
          <w:b/>
          <w:sz w:val="20"/>
          <w:szCs w:val="20"/>
        </w:rPr>
        <w:t xml:space="preserve"> </w:t>
      </w:r>
    </w:p>
    <w:p w14:paraId="7213DFAF" w14:textId="77777777" w:rsidR="00350659" w:rsidRPr="00350659" w:rsidRDefault="00350659" w:rsidP="00350659">
      <w:pPr>
        <w:tabs>
          <w:tab w:val="left" w:pos="5040"/>
        </w:tabs>
        <w:spacing w:after="200" w:line="276" w:lineRule="auto"/>
        <w:jc w:val="center"/>
        <w:rPr>
          <w:rFonts w:cs="Arial"/>
          <w:color w:val="000000"/>
          <w:sz w:val="20"/>
          <w:szCs w:val="20"/>
        </w:rPr>
      </w:pPr>
      <w:r w:rsidRPr="00350659">
        <w:rPr>
          <w:rFonts w:cs="Arial"/>
          <w:color w:val="000000"/>
          <w:sz w:val="20"/>
          <w:szCs w:val="20"/>
        </w:rPr>
        <w:t>Connections to the Arkansas Disciplinary Literacy Standards</w:t>
      </w:r>
    </w:p>
    <w:p w14:paraId="7F7930B6" w14:textId="77777777" w:rsidR="00350659" w:rsidRPr="00350659" w:rsidRDefault="00350659" w:rsidP="00350659">
      <w:pPr>
        <w:tabs>
          <w:tab w:val="left" w:pos="5040"/>
        </w:tabs>
        <w:spacing w:after="200" w:line="276" w:lineRule="auto"/>
        <w:rPr>
          <w:rFonts w:cs="Arial"/>
          <w:color w:val="000000"/>
          <w:sz w:val="20"/>
          <w:szCs w:val="20"/>
        </w:rPr>
      </w:pPr>
      <w:r w:rsidRPr="00350659">
        <w:rPr>
          <w:rFonts w:cs="Arial"/>
          <w:color w:val="000000"/>
          <w:sz w:val="20"/>
          <w:szCs w:val="20"/>
        </w:rPr>
        <w:t xml:space="preserve">Reading is critical to building knowledge in science. College and career ready reading in science requires an appreciation of the norms and conventions of each discipline, such as the kinds of evidence used in science; an understanding of domain-specific words and phrases; an attention to precise details; and the capacity to evaluate intricate arguments, synthesize complex information, and follow detailed descriptions of events and concepts. When reading scientific and technical texts, students need to be able to gain knowledge from challenging texts that often make extensive use of elaborate diagrams and data to convey information and illustrate concepts. Students must be able to read complex informational texts in science with independence and confidence because the vast majority of reading in college and workforce training programs will be sophisticated nonfiction. </w:t>
      </w:r>
    </w:p>
    <w:p w14:paraId="674EA4EF" w14:textId="77777777" w:rsidR="00350659" w:rsidRPr="00350659" w:rsidRDefault="00350659" w:rsidP="00350659">
      <w:pPr>
        <w:tabs>
          <w:tab w:val="left" w:pos="5040"/>
        </w:tabs>
        <w:spacing w:after="200" w:line="276" w:lineRule="auto"/>
        <w:rPr>
          <w:rFonts w:cs="Arial"/>
          <w:color w:val="000000"/>
          <w:sz w:val="20"/>
          <w:szCs w:val="20"/>
        </w:rPr>
      </w:pPr>
      <w:r w:rsidRPr="00350659">
        <w:rPr>
          <w:rFonts w:cs="Arial"/>
          <w:color w:val="000000"/>
          <w:sz w:val="20"/>
          <w:szCs w:val="20"/>
        </w:rPr>
        <w:lastRenderedPageBreak/>
        <w:t xml:space="preserve">For students, writing is a key means of asserting and defending claims, showing what they know about science, and conveying what they have experienced, imagined, thought, and felt. To be college and career ready writers, students must take task, purpose, and audience into careful consideration, choosing words, information, structures, and formats deliberately. They need to be able to use technology strategically when creating, refining, and collaborating on writing. They have to become adept at gathering information, evaluating sources, and citing material accurately, reporting finds from their research and analysis of sources in a clear and cogent manner. They must have the flexibility, concentration, and fluency to produce high-quality first-draft text under a tight deadline and the capacity to revisit and make improvements to a piece of writing over multiple drafts when circumstances encourage or require it. </w:t>
      </w:r>
    </w:p>
    <w:p w14:paraId="4F1A578A" w14:textId="77777777" w:rsidR="00350659" w:rsidRPr="00350659" w:rsidRDefault="00350659" w:rsidP="00350659">
      <w:pPr>
        <w:tabs>
          <w:tab w:val="left" w:pos="5040"/>
        </w:tabs>
        <w:spacing w:after="200" w:line="276" w:lineRule="auto"/>
        <w:jc w:val="center"/>
        <w:rPr>
          <w:rFonts w:cs="Arial"/>
          <w:color w:val="000000"/>
          <w:sz w:val="20"/>
          <w:szCs w:val="20"/>
        </w:rPr>
      </w:pPr>
      <w:r w:rsidRPr="00350659">
        <w:rPr>
          <w:rFonts w:cs="Arial"/>
          <w:color w:val="000000"/>
          <w:sz w:val="20"/>
          <w:szCs w:val="20"/>
        </w:rPr>
        <w:t>Connections to the Arkansas Mathematics Standards</w:t>
      </w:r>
    </w:p>
    <w:p w14:paraId="409D267E" w14:textId="77777777" w:rsidR="00350659" w:rsidRPr="00350659" w:rsidRDefault="00350659" w:rsidP="00350659">
      <w:pPr>
        <w:tabs>
          <w:tab w:val="left" w:pos="5040"/>
        </w:tabs>
        <w:spacing w:after="200" w:line="276" w:lineRule="auto"/>
        <w:rPr>
          <w:rFonts w:cs="Arial"/>
          <w:color w:val="000000"/>
          <w:sz w:val="20"/>
          <w:szCs w:val="20"/>
        </w:rPr>
      </w:pPr>
      <w:r w:rsidRPr="00350659">
        <w:rPr>
          <w:rFonts w:cs="Arial"/>
          <w:color w:val="000000"/>
          <w:sz w:val="20"/>
          <w:szCs w:val="20"/>
        </w:rPr>
        <w:t xml:space="preserve">Science is a quantitative discipline, so it is important for educators to ensure that students’ science learning coheres well with their understanding of mathematics. To achieve this alignment, the Arkansas K-12 Science Committee made every effort to ensure that the mathematics standards do not outpace or misalign to the grade-by-grade science standards. Connections to specific math standards are listed for each student performance expectation, giving teachers a blueprint for building comprehensive cross-disciplinary lessons. </w:t>
      </w:r>
    </w:p>
    <w:p w14:paraId="606C5106" w14:textId="77777777" w:rsidR="00B40AAC" w:rsidRPr="00E320D6" w:rsidRDefault="00B40AAC" w:rsidP="00B40AAC">
      <w:pPr>
        <w:spacing w:after="200" w:line="276" w:lineRule="auto"/>
        <w:rPr>
          <w:rFonts w:cs="Arial"/>
          <w:sz w:val="20"/>
          <w:szCs w:val="20"/>
        </w:rPr>
      </w:pPr>
      <w:r w:rsidRPr="00E320D6">
        <w:rPr>
          <w:rFonts w:cs="Arial"/>
          <w:sz w:val="20"/>
          <w:szCs w:val="20"/>
        </w:rPr>
        <w:t>Table below lists key topics relevant to science and the grades at which topics are first expected in the Arkansas Mathematics Standards.</w:t>
      </w:r>
    </w:p>
    <w:tbl>
      <w:tblPr>
        <w:tblStyle w:val="TableGrid6"/>
        <w:tblW w:w="0" w:type="auto"/>
        <w:tblLook w:val="04A0" w:firstRow="1" w:lastRow="0" w:firstColumn="1" w:lastColumn="0" w:noHBand="0" w:noVBand="1"/>
      </w:tblPr>
      <w:tblGrid>
        <w:gridCol w:w="5395"/>
        <w:gridCol w:w="5395"/>
      </w:tblGrid>
      <w:tr w:rsidR="00B40AAC" w:rsidRPr="00E320D6" w14:paraId="2A44B9B5" w14:textId="77777777" w:rsidTr="00CD03BC">
        <w:tc>
          <w:tcPr>
            <w:tcW w:w="5395" w:type="dxa"/>
            <w:shd w:val="clear" w:color="auto" w:fill="B8CCE4" w:themeFill="accent1" w:themeFillTint="66"/>
          </w:tcPr>
          <w:p w14:paraId="366D2DC5" w14:textId="77777777" w:rsidR="00B40AAC" w:rsidRPr="00E320D6" w:rsidRDefault="00B40AAC" w:rsidP="00CD03BC">
            <w:pPr>
              <w:spacing w:after="200" w:line="276" w:lineRule="auto"/>
              <w:jc w:val="center"/>
              <w:rPr>
                <w:rFonts w:cs="Arial"/>
                <w:b/>
                <w:color w:val="000000"/>
                <w:sz w:val="20"/>
                <w:szCs w:val="20"/>
              </w:rPr>
            </w:pPr>
            <w:r w:rsidRPr="00E320D6">
              <w:rPr>
                <w:rFonts w:cs="Arial"/>
                <w:b/>
                <w:color w:val="000000"/>
                <w:sz w:val="20"/>
                <w:szCs w:val="20"/>
              </w:rPr>
              <w:t>Number and Operations</w:t>
            </w:r>
          </w:p>
        </w:tc>
        <w:tc>
          <w:tcPr>
            <w:tcW w:w="5395" w:type="dxa"/>
            <w:shd w:val="clear" w:color="auto" w:fill="B8CCE4" w:themeFill="accent1" w:themeFillTint="66"/>
          </w:tcPr>
          <w:p w14:paraId="1581A933" w14:textId="77777777" w:rsidR="00B40AAC" w:rsidRPr="00E320D6" w:rsidRDefault="00B40AAC" w:rsidP="00CD03BC">
            <w:pPr>
              <w:spacing w:after="200" w:line="276" w:lineRule="auto"/>
              <w:jc w:val="center"/>
              <w:rPr>
                <w:rFonts w:cs="Arial"/>
                <w:b/>
                <w:color w:val="000000"/>
                <w:sz w:val="20"/>
                <w:szCs w:val="20"/>
              </w:rPr>
            </w:pPr>
            <w:r w:rsidRPr="00E320D6">
              <w:rPr>
                <w:rFonts w:cs="Arial"/>
                <w:b/>
                <w:color w:val="000000"/>
                <w:sz w:val="20"/>
                <w:szCs w:val="20"/>
              </w:rPr>
              <w:t>Grade First Expected</w:t>
            </w:r>
          </w:p>
        </w:tc>
      </w:tr>
      <w:tr w:rsidR="00B40AAC" w:rsidRPr="00E320D6" w14:paraId="1FE2EBB3" w14:textId="77777777" w:rsidTr="00CD03BC">
        <w:tc>
          <w:tcPr>
            <w:tcW w:w="5395" w:type="dxa"/>
          </w:tcPr>
          <w:p w14:paraId="299526BA" w14:textId="77777777" w:rsidR="00B40AAC" w:rsidRPr="00E320D6" w:rsidRDefault="00B40AAC" w:rsidP="00CD03BC">
            <w:pPr>
              <w:spacing w:after="200" w:line="276" w:lineRule="auto"/>
              <w:rPr>
                <w:rFonts w:cs="Arial"/>
                <w:color w:val="000000"/>
                <w:sz w:val="20"/>
                <w:szCs w:val="20"/>
              </w:rPr>
            </w:pPr>
            <w:r>
              <w:rPr>
                <w:rFonts w:cs="Arial"/>
                <w:color w:val="000000"/>
                <w:sz w:val="20"/>
                <w:szCs w:val="20"/>
              </w:rPr>
              <w:t>The coordinate plane</w:t>
            </w:r>
          </w:p>
        </w:tc>
        <w:tc>
          <w:tcPr>
            <w:tcW w:w="5395" w:type="dxa"/>
          </w:tcPr>
          <w:p w14:paraId="59FB7C78" w14:textId="77777777" w:rsidR="00B40AAC" w:rsidRPr="00E320D6" w:rsidRDefault="00B40AAC" w:rsidP="00CD03BC">
            <w:pPr>
              <w:spacing w:after="200" w:line="276" w:lineRule="auto"/>
              <w:jc w:val="center"/>
              <w:rPr>
                <w:rFonts w:cs="Arial"/>
                <w:color w:val="000000"/>
                <w:sz w:val="20"/>
                <w:szCs w:val="20"/>
              </w:rPr>
            </w:pPr>
            <w:r>
              <w:rPr>
                <w:rFonts w:cs="Arial"/>
                <w:color w:val="000000"/>
                <w:sz w:val="20"/>
                <w:szCs w:val="20"/>
              </w:rPr>
              <w:t>5</w:t>
            </w:r>
          </w:p>
        </w:tc>
      </w:tr>
      <w:tr w:rsidR="00B40AAC" w:rsidRPr="00E320D6" w14:paraId="10EB1140" w14:textId="77777777" w:rsidTr="00CD03BC">
        <w:tc>
          <w:tcPr>
            <w:tcW w:w="5395" w:type="dxa"/>
          </w:tcPr>
          <w:p w14:paraId="5F78FF47" w14:textId="77777777" w:rsidR="00B40AAC" w:rsidRPr="00E320D6" w:rsidRDefault="00B40AAC" w:rsidP="00CD03BC">
            <w:pPr>
              <w:autoSpaceDE w:val="0"/>
              <w:autoSpaceDN w:val="0"/>
              <w:adjustRightInd w:val="0"/>
              <w:rPr>
                <w:rFonts w:eastAsiaTheme="minorEastAsia" w:cs="Arial"/>
                <w:color w:val="000000"/>
                <w:sz w:val="20"/>
                <w:szCs w:val="20"/>
              </w:rPr>
            </w:pPr>
            <w:r>
              <w:rPr>
                <w:rFonts w:eastAsiaTheme="minorEastAsia" w:cs="Arial"/>
                <w:color w:val="000000"/>
                <w:sz w:val="20"/>
                <w:szCs w:val="20"/>
              </w:rPr>
              <w:t>Ratios, rates (e.g. speed), proportional relationships</w:t>
            </w:r>
          </w:p>
          <w:tbl>
            <w:tblPr>
              <w:tblW w:w="0" w:type="auto"/>
              <w:tblBorders>
                <w:top w:val="nil"/>
                <w:left w:val="nil"/>
                <w:bottom w:val="nil"/>
                <w:right w:val="nil"/>
              </w:tblBorders>
              <w:tblLook w:val="0000" w:firstRow="0" w:lastRow="0" w:firstColumn="0" w:lastColumn="0" w:noHBand="0" w:noVBand="0"/>
            </w:tblPr>
            <w:tblGrid>
              <w:gridCol w:w="222"/>
            </w:tblGrid>
            <w:tr w:rsidR="00B40AAC" w:rsidRPr="00E320D6" w14:paraId="7C0E468B" w14:textId="77777777" w:rsidTr="00CD03BC">
              <w:trPr>
                <w:trHeight w:val="120"/>
              </w:trPr>
              <w:tc>
                <w:tcPr>
                  <w:tcW w:w="0" w:type="auto"/>
                </w:tcPr>
                <w:p w14:paraId="3FE62B0C" w14:textId="77777777" w:rsidR="00B40AAC" w:rsidRPr="00E320D6" w:rsidRDefault="00B40AAC" w:rsidP="00CD03BC">
                  <w:pPr>
                    <w:autoSpaceDE w:val="0"/>
                    <w:autoSpaceDN w:val="0"/>
                    <w:adjustRightInd w:val="0"/>
                    <w:rPr>
                      <w:rFonts w:eastAsiaTheme="minorEastAsia" w:cs="Arial"/>
                      <w:color w:val="000000"/>
                      <w:sz w:val="20"/>
                      <w:szCs w:val="20"/>
                    </w:rPr>
                  </w:pPr>
                </w:p>
              </w:tc>
            </w:tr>
          </w:tbl>
          <w:p w14:paraId="4AB544DF" w14:textId="77777777" w:rsidR="00B40AAC" w:rsidRPr="00E320D6" w:rsidRDefault="00B40AAC" w:rsidP="00CD03BC">
            <w:pPr>
              <w:spacing w:after="200" w:line="276" w:lineRule="auto"/>
              <w:rPr>
                <w:rFonts w:cs="Arial"/>
                <w:color w:val="000000"/>
                <w:sz w:val="20"/>
                <w:szCs w:val="20"/>
              </w:rPr>
            </w:pPr>
          </w:p>
        </w:tc>
        <w:tc>
          <w:tcPr>
            <w:tcW w:w="5395" w:type="dxa"/>
          </w:tcPr>
          <w:p w14:paraId="271FFAF3" w14:textId="77777777" w:rsidR="00B40AAC" w:rsidRPr="00E320D6" w:rsidRDefault="00B40AAC" w:rsidP="00CD03BC">
            <w:pPr>
              <w:spacing w:after="200" w:line="276" w:lineRule="auto"/>
              <w:jc w:val="center"/>
              <w:rPr>
                <w:rFonts w:cs="Arial"/>
                <w:color w:val="000000"/>
                <w:sz w:val="20"/>
                <w:szCs w:val="20"/>
              </w:rPr>
            </w:pPr>
            <w:r>
              <w:rPr>
                <w:rFonts w:cs="Arial"/>
                <w:color w:val="000000"/>
                <w:sz w:val="20"/>
                <w:szCs w:val="20"/>
              </w:rPr>
              <w:t>6</w:t>
            </w:r>
          </w:p>
        </w:tc>
      </w:tr>
      <w:tr w:rsidR="00B40AAC" w:rsidRPr="00E320D6" w14:paraId="2065BD02" w14:textId="77777777" w:rsidTr="00CD03BC">
        <w:tc>
          <w:tcPr>
            <w:tcW w:w="5395" w:type="dxa"/>
          </w:tcPr>
          <w:p w14:paraId="250176FA" w14:textId="77777777" w:rsidR="00B40AAC" w:rsidRPr="00E320D6" w:rsidRDefault="00B40AAC" w:rsidP="00CD03BC">
            <w:pPr>
              <w:spacing w:after="200" w:line="276" w:lineRule="auto"/>
              <w:rPr>
                <w:rFonts w:cs="Arial"/>
                <w:color w:val="000000"/>
                <w:sz w:val="20"/>
                <w:szCs w:val="20"/>
              </w:rPr>
            </w:pPr>
            <w:r>
              <w:rPr>
                <w:rFonts w:cs="Arial"/>
                <w:color w:val="000000"/>
                <w:sz w:val="20"/>
                <w:szCs w:val="20"/>
              </w:rPr>
              <w:t>Simple percent problems</w:t>
            </w:r>
          </w:p>
        </w:tc>
        <w:tc>
          <w:tcPr>
            <w:tcW w:w="5395" w:type="dxa"/>
          </w:tcPr>
          <w:p w14:paraId="443E2D89" w14:textId="77777777" w:rsidR="00B40AAC" w:rsidRPr="00E320D6" w:rsidRDefault="00B40AAC" w:rsidP="00CD03BC">
            <w:pPr>
              <w:spacing w:after="200" w:line="276" w:lineRule="auto"/>
              <w:jc w:val="center"/>
              <w:rPr>
                <w:rFonts w:cs="Arial"/>
                <w:color w:val="000000"/>
                <w:sz w:val="20"/>
                <w:szCs w:val="20"/>
              </w:rPr>
            </w:pPr>
            <w:r>
              <w:rPr>
                <w:rFonts w:cs="Arial"/>
                <w:color w:val="000000"/>
                <w:sz w:val="20"/>
                <w:szCs w:val="20"/>
              </w:rPr>
              <w:t>6</w:t>
            </w:r>
          </w:p>
        </w:tc>
      </w:tr>
      <w:tr w:rsidR="00B40AAC" w:rsidRPr="00E320D6" w14:paraId="7A11C735" w14:textId="77777777" w:rsidTr="00CD03BC">
        <w:tc>
          <w:tcPr>
            <w:tcW w:w="5395" w:type="dxa"/>
          </w:tcPr>
          <w:p w14:paraId="7A10C034" w14:textId="77777777" w:rsidR="00B40AAC" w:rsidRDefault="00B40AAC" w:rsidP="00CD03BC">
            <w:pPr>
              <w:spacing w:after="200" w:line="276" w:lineRule="auto"/>
              <w:rPr>
                <w:rFonts w:cs="Arial"/>
                <w:color w:val="000000"/>
                <w:sz w:val="20"/>
                <w:szCs w:val="20"/>
              </w:rPr>
            </w:pPr>
            <w:r>
              <w:rPr>
                <w:rFonts w:cs="Arial"/>
                <w:color w:val="000000"/>
                <w:sz w:val="20"/>
                <w:szCs w:val="20"/>
              </w:rPr>
              <w:t>Rational number system/signed numbers-concepts</w:t>
            </w:r>
          </w:p>
        </w:tc>
        <w:tc>
          <w:tcPr>
            <w:tcW w:w="5395" w:type="dxa"/>
          </w:tcPr>
          <w:p w14:paraId="6FAA79DB" w14:textId="77777777" w:rsidR="00B40AAC" w:rsidRDefault="00B40AAC" w:rsidP="00CD03BC">
            <w:pPr>
              <w:spacing w:after="200" w:line="276" w:lineRule="auto"/>
              <w:jc w:val="center"/>
              <w:rPr>
                <w:rFonts w:cs="Arial"/>
                <w:color w:val="000000"/>
                <w:sz w:val="20"/>
                <w:szCs w:val="20"/>
              </w:rPr>
            </w:pPr>
            <w:r>
              <w:rPr>
                <w:rFonts w:cs="Arial"/>
                <w:color w:val="000000"/>
                <w:sz w:val="20"/>
                <w:szCs w:val="20"/>
              </w:rPr>
              <w:t>6</w:t>
            </w:r>
          </w:p>
        </w:tc>
      </w:tr>
      <w:tr w:rsidR="00B40AAC" w:rsidRPr="00E320D6" w14:paraId="149AA064" w14:textId="77777777" w:rsidTr="00CD03BC">
        <w:tc>
          <w:tcPr>
            <w:tcW w:w="5395" w:type="dxa"/>
          </w:tcPr>
          <w:p w14:paraId="171437D0" w14:textId="77777777" w:rsidR="00B40AAC" w:rsidRDefault="00B40AAC" w:rsidP="00CD03BC">
            <w:pPr>
              <w:spacing w:after="200" w:line="276" w:lineRule="auto"/>
              <w:rPr>
                <w:rFonts w:cs="Arial"/>
                <w:color w:val="000000"/>
                <w:sz w:val="20"/>
                <w:szCs w:val="20"/>
              </w:rPr>
            </w:pPr>
            <w:r>
              <w:rPr>
                <w:rFonts w:cs="Arial"/>
                <w:color w:val="000000"/>
                <w:sz w:val="20"/>
                <w:szCs w:val="20"/>
              </w:rPr>
              <w:t>Rational number system/signed numbers-arithmetic</w:t>
            </w:r>
          </w:p>
        </w:tc>
        <w:tc>
          <w:tcPr>
            <w:tcW w:w="5395" w:type="dxa"/>
          </w:tcPr>
          <w:p w14:paraId="7DADEE44" w14:textId="77777777" w:rsidR="00B40AAC" w:rsidRDefault="00B40AAC" w:rsidP="00CD03BC">
            <w:pPr>
              <w:spacing w:after="200" w:line="276" w:lineRule="auto"/>
              <w:jc w:val="center"/>
              <w:rPr>
                <w:rFonts w:cs="Arial"/>
                <w:color w:val="000000"/>
                <w:sz w:val="20"/>
                <w:szCs w:val="20"/>
              </w:rPr>
            </w:pPr>
            <w:r>
              <w:rPr>
                <w:rFonts w:cs="Arial"/>
                <w:color w:val="000000"/>
                <w:sz w:val="20"/>
                <w:szCs w:val="20"/>
              </w:rPr>
              <w:t>7</w:t>
            </w:r>
          </w:p>
        </w:tc>
      </w:tr>
      <w:tr w:rsidR="00B40AAC" w:rsidRPr="00E320D6" w14:paraId="61E07C7D" w14:textId="77777777" w:rsidTr="00CD03BC">
        <w:tc>
          <w:tcPr>
            <w:tcW w:w="5395" w:type="dxa"/>
            <w:shd w:val="clear" w:color="auto" w:fill="B8CCE4" w:themeFill="accent1" w:themeFillTint="66"/>
          </w:tcPr>
          <w:p w14:paraId="0B07CF35" w14:textId="77777777" w:rsidR="00B40AAC" w:rsidRPr="00E320D6" w:rsidRDefault="00B40AAC" w:rsidP="00CD03BC">
            <w:pPr>
              <w:spacing w:after="200" w:line="276" w:lineRule="auto"/>
              <w:jc w:val="center"/>
              <w:rPr>
                <w:rFonts w:cs="Arial"/>
                <w:b/>
                <w:color w:val="000000"/>
                <w:sz w:val="20"/>
                <w:szCs w:val="20"/>
              </w:rPr>
            </w:pPr>
            <w:r w:rsidRPr="00E320D6">
              <w:rPr>
                <w:rFonts w:cs="Arial"/>
                <w:b/>
                <w:color w:val="000000"/>
                <w:sz w:val="20"/>
                <w:szCs w:val="20"/>
              </w:rPr>
              <w:t>Measurement</w:t>
            </w:r>
          </w:p>
        </w:tc>
        <w:tc>
          <w:tcPr>
            <w:tcW w:w="5395" w:type="dxa"/>
            <w:shd w:val="clear" w:color="auto" w:fill="B8CCE4" w:themeFill="accent1" w:themeFillTint="66"/>
          </w:tcPr>
          <w:p w14:paraId="45A4E48B" w14:textId="77777777" w:rsidR="00B40AAC" w:rsidRPr="00E320D6" w:rsidRDefault="00B40AAC" w:rsidP="00CD03BC">
            <w:pPr>
              <w:spacing w:after="200" w:line="276" w:lineRule="auto"/>
              <w:jc w:val="center"/>
              <w:rPr>
                <w:rFonts w:cs="Arial"/>
                <w:b/>
                <w:color w:val="000000"/>
                <w:sz w:val="20"/>
                <w:szCs w:val="20"/>
              </w:rPr>
            </w:pPr>
            <w:r w:rsidRPr="00E320D6">
              <w:rPr>
                <w:rFonts w:cs="Arial"/>
                <w:b/>
                <w:color w:val="000000"/>
                <w:sz w:val="20"/>
                <w:szCs w:val="20"/>
              </w:rPr>
              <w:t>Grade First Expected</w:t>
            </w:r>
          </w:p>
        </w:tc>
      </w:tr>
      <w:tr w:rsidR="00B40AAC" w:rsidRPr="00E320D6" w14:paraId="1904878B" w14:textId="77777777" w:rsidTr="00CD03BC">
        <w:tc>
          <w:tcPr>
            <w:tcW w:w="5395" w:type="dxa"/>
          </w:tcPr>
          <w:p w14:paraId="7C14B900" w14:textId="77777777" w:rsidR="00B40AAC" w:rsidRPr="00E320D6" w:rsidRDefault="00B40AAC" w:rsidP="00CD03BC">
            <w:pPr>
              <w:spacing w:after="200" w:line="276" w:lineRule="auto"/>
              <w:rPr>
                <w:rFonts w:cs="Arial"/>
                <w:color w:val="000000"/>
                <w:sz w:val="20"/>
                <w:szCs w:val="20"/>
              </w:rPr>
            </w:pPr>
            <w:r>
              <w:rPr>
                <w:rFonts w:cs="Arial"/>
                <w:color w:val="000000"/>
                <w:sz w:val="20"/>
                <w:szCs w:val="20"/>
              </w:rPr>
              <w:t>Convert units within a given measurement system</w:t>
            </w:r>
          </w:p>
        </w:tc>
        <w:tc>
          <w:tcPr>
            <w:tcW w:w="5395" w:type="dxa"/>
          </w:tcPr>
          <w:p w14:paraId="420A1CED" w14:textId="77777777" w:rsidR="00B40AAC" w:rsidRPr="00E320D6" w:rsidRDefault="00B40AAC" w:rsidP="00CD03BC">
            <w:pPr>
              <w:spacing w:after="200" w:line="276" w:lineRule="auto"/>
              <w:jc w:val="center"/>
              <w:rPr>
                <w:rFonts w:cs="Arial"/>
                <w:color w:val="000000"/>
                <w:sz w:val="20"/>
                <w:szCs w:val="20"/>
              </w:rPr>
            </w:pPr>
            <w:r>
              <w:rPr>
                <w:rFonts w:cs="Arial"/>
                <w:color w:val="000000"/>
                <w:sz w:val="20"/>
                <w:szCs w:val="20"/>
              </w:rPr>
              <w:t>5</w:t>
            </w:r>
          </w:p>
        </w:tc>
      </w:tr>
      <w:tr w:rsidR="00B40AAC" w:rsidRPr="00E320D6" w14:paraId="664D66CC" w14:textId="77777777" w:rsidTr="00CD03BC">
        <w:tc>
          <w:tcPr>
            <w:tcW w:w="5395" w:type="dxa"/>
          </w:tcPr>
          <w:p w14:paraId="5DD091FF" w14:textId="77777777" w:rsidR="00B40AAC" w:rsidRPr="00E320D6" w:rsidRDefault="00B40AAC" w:rsidP="00CD03BC">
            <w:pPr>
              <w:spacing w:after="200" w:line="276" w:lineRule="auto"/>
              <w:rPr>
                <w:rFonts w:cs="Arial"/>
                <w:color w:val="000000"/>
                <w:sz w:val="20"/>
                <w:szCs w:val="20"/>
              </w:rPr>
            </w:pPr>
            <w:r>
              <w:rPr>
                <w:rFonts w:cs="Arial"/>
                <w:color w:val="000000"/>
                <w:sz w:val="20"/>
                <w:szCs w:val="20"/>
              </w:rPr>
              <w:t>Volume</w:t>
            </w:r>
          </w:p>
        </w:tc>
        <w:tc>
          <w:tcPr>
            <w:tcW w:w="5395" w:type="dxa"/>
          </w:tcPr>
          <w:p w14:paraId="257DCDD0" w14:textId="77777777" w:rsidR="00B40AAC" w:rsidRPr="00E320D6" w:rsidRDefault="00B40AAC" w:rsidP="00CD03BC">
            <w:pPr>
              <w:spacing w:after="200" w:line="276" w:lineRule="auto"/>
              <w:jc w:val="center"/>
              <w:rPr>
                <w:rFonts w:cs="Arial"/>
                <w:color w:val="000000"/>
                <w:sz w:val="20"/>
                <w:szCs w:val="20"/>
              </w:rPr>
            </w:pPr>
            <w:r>
              <w:rPr>
                <w:rFonts w:cs="Arial"/>
                <w:color w:val="000000"/>
                <w:sz w:val="20"/>
                <w:szCs w:val="20"/>
              </w:rPr>
              <w:t>5</w:t>
            </w:r>
          </w:p>
        </w:tc>
      </w:tr>
      <w:tr w:rsidR="00B40AAC" w:rsidRPr="00E320D6" w14:paraId="546F7BBD" w14:textId="77777777" w:rsidTr="00CD03BC">
        <w:trPr>
          <w:trHeight w:val="242"/>
        </w:trPr>
        <w:tc>
          <w:tcPr>
            <w:tcW w:w="5395" w:type="dxa"/>
          </w:tcPr>
          <w:p w14:paraId="426D8FD4" w14:textId="77777777" w:rsidR="00B40AAC" w:rsidRPr="00E320D6" w:rsidRDefault="00B40AAC" w:rsidP="00CD03BC">
            <w:pPr>
              <w:spacing w:after="200" w:line="276" w:lineRule="auto"/>
              <w:rPr>
                <w:rFonts w:cs="Arial"/>
                <w:color w:val="000000"/>
                <w:sz w:val="20"/>
                <w:szCs w:val="20"/>
              </w:rPr>
            </w:pPr>
            <w:r>
              <w:rPr>
                <w:rFonts w:cs="Arial"/>
                <w:color w:val="000000"/>
                <w:sz w:val="20"/>
                <w:szCs w:val="20"/>
              </w:rPr>
              <w:t>Convert</w:t>
            </w:r>
            <w:r w:rsidRPr="00E320D6">
              <w:rPr>
                <w:rFonts w:cs="Arial"/>
                <w:color w:val="000000"/>
                <w:sz w:val="20"/>
                <w:szCs w:val="20"/>
              </w:rPr>
              <w:t xml:space="preserve"> unit</w:t>
            </w:r>
            <w:r>
              <w:rPr>
                <w:rFonts w:cs="Arial"/>
                <w:color w:val="000000"/>
                <w:sz w:val="20"/>
                <w:szCs w:val="20"/>
              </w:rPr>
              <w:t>s</w:t>
            </w:r>
            <w:r w:rsidRPr="00E320D6">
              <w:rPr>
                <w:rFonts w:cs="Arial"/>
                <w:color w:val="000000"/>
                <w:sz w:val="20"/>
                <w:szCs w:val="20"/>
              </w:rPr>
              <w:t xml:space="preserve"> </w:t>
            </w:r>
            <w:r>
              <w:rPr>
                <w:rFonts w:cs="Arial"/>
                <w:color w:val="000000"/>
                <w:sz w:val="20"/>
                <w:szCs w:val="20"/>
              </w:rPr>
              <w:t>across measurement</w:t>
            </w:r>
            <w:r w:rsidRPr="00E320D6">
              <w:rPr>
                <w:rFonts w:cs="Arial"/>
                <w:color w:val="000000"/>
                <w:sz w:val="20"/>
                <w:szCs w:val="20"/>
              </w:rPr>
              <w:t xml:space="preserve"> system</w:t>
            </w:r>
            <w:r>
              <w:rPr>
                <w:rFonts w:cs="Arial"/>
                <w:color w:val="000000"/>
                <w:sz w:val="20"/>
                <w:szCs w:val="20"/>
              </w:rPr>
              <w:t>s (e.g. inches to cm)</w:t>
            </w:r>
          </w:p>
        </w:tc>
        <w:tc>
          <w:tcPr>
            <w:tcW w:w="5395" w:type="dxa"/>
          </w:tcPr>
          <w:p w14:paraId="00338B31" w14:textId="77777777" w:rsidR="00B40AAC" w:rsidRPr="00E320D6" w:rsidRDefault="00B40AAC" w:rsidP="00CD03BC">
            <w:pPr>
              <w:spacing w:after="200" w:line="276" w:lineRule="auto"/>
              <w:jc w:val="center"/>
              <w:rPr>
                <w:rFonts w:cs="Arial"/>
                <w:color w:val="000000"/>
                <w:sz w:val="20"/>
                <w:szCs w:val="20"/>
              </w:rPr>
            </w:pPr>
            <w:r>
              <w:rPr>
                <w:rFonts w:cs="Arial"/>
                <w:color w:val="000000"/>
                <w:sz w:val="20"/>
                <w:szCs w:val="20"/>
              </w:rPr>
              <w:t>6</w:t>
            </w:r>
          </w:p>
        </w:tc>
      </w:tr>
      <w:tr w:rsidR="00B40AAC" w:rsidRPr="00E320D6" w14:paraId="6F3A86D1" w14:textId="77777777" w:rsidTr="00CD03BC">
        <w:trPr>
          <w:trHeight w:val="242"/>
        </w:trPr>
        <w:tc>
          <w:tcPr>
            <w:tcW w:w="5395" w:type="dxa"/>
            <w:shd w:val="clear" w:color="auto" w:fill="C6D9F1" w:themeFill="text2" w:themeFillTint="33"/>
          </w:tcPr>
          <w:p w14:paraId="53EAF08E" w14:textId="77777777" w:rsidR="00B40AAC" w:rsidRPr="00EC7F0F" w:rsidRDefault="00B40AAC" w:rsidP="00CD03BC">
            <w:pPr>
              <w:spacing w:after="200" w:line="276" w:lineRule="auto"/>
              <w:jc w:val="center"/>
              <w:rPr>
                <w:rFonts w:cs="Arial"/>
                <w:b/>
                <w:color w:val="000000"/>
                <w:sz w:val="20"/>
                <w:szCs w:val="20"/>
              </w:rPr>
            </w:pPr>
            <w:r w:rsidRPr="00EC7F0F">
              <w:rPr>
                <w:rFonts w:cs="Arial"/>
                <w:b/>
                <w:color w:val="000000"/>
                <w:sz w:val="20"/>
                <w:szCs w:val="20"/>
              </w:rPr>
              <w:t>Statistics and Probability</w:t>
            </w:r>
          </w:p>
        </w:tc>
        <w:tc>
          <w:tcPr>
            <w:tcW w:w="5395" w:type="dxa"/>
            <w:shd w:val="clear" w:color="auto" w:fill="C6D9F1" w:themeFill="text2" w:themeFillTint="33"/>
          </w:tcPr>
          <w:p w14:paraId="771B5937" w14:textId="77777777" w:rsidR="00B40AAC" w:rsidRDefault="00B40AAC" w:rsidP="00CD03BC">
            <w:pPr>
              <w:spacing w:after="200" w:line="276" w:lineRule="auto"/>
              <w:jc w:val="center"/>
              <w:rPr>
                <w:rFonts w:cs="Arial"/>
                <w:color w:val="000000"/>
                <w:sz w:val="20"/>
                <w:szCs w:val="20"/>
              </w:rPr>
            </w:pPr>
            <w:r w:rsidRPr="00E320D6">
              <w:rPr>
                <w:rFonts w:cs="Arial"/>
                <w:b/>
                <w:color w:val="000000"/>
                <w:sz w:val="20"/>
                <w:szCs w:val="20"/>
              </w:rPr>
              <w:t>Grade First Expected</w:t>
            </w:r>
          </w:p>
        </w:tc>
      </w:tr>
      <w:tr w:rsidR="00B40AAC" w:rsidRPr="00E320D6" w14:paraId="3A439AE5" w14:textId="77777777" w:rsidTr="00CD03BC">
        <w:trPr>
          <w:trHeight w:val="242"/>
        </w:trPr>
        <w:tc>
          <w:tcPr>
            <w:tcW w:w="5395" w:type="dxa"/>
            <w:shd w:val="clear" w:color="auto" w:fill="FFFFFF" w:themeFill="background1"/>
          </w:tcPr>
          <w:tbl>
            <w:tblPr>
              <w:tblW w:w="0" w:type="auto"/>
              <w:tblBorders>
                <w:top w:val="nil"/>
                <w:left w:val="nil"/>
                <w:bottom w:val="nil"/>
                <w:right w:val="nil"/>
              </w:tblBorders>
              <w:tblLook w:val="0000" w:firstRow="0" w:lastRow="0" w:firstColumn="0" w:lastColumn="0" w:noHBand="0" w:noVBand="0"/>
            </w:tblPr>
            <w:tblGrid>
              <w:gridCol w:w="5179"/>
            </w:tblGrid>
            <w:tr w:rsidR="00B40AAC" w:rsidRPr="00337DC6" w14:paraId="11304FA3" w14:textId="77777777" w:rsidTr="00CD03BC">
              <w:trPr>
                <w:trHeight w:val="320"/>
              </w:trPr>
              <w:tc>
                <w:tcPr>
                  <w:tcW w:w="0" w:type="auto"/>
                </w:tcPr>
                <w:p w14:paraId="3352F93C" w14:textId="77777777" w:rsidR="00B40AAC" w:rsidRPr="00337DC6" w:rsidRDefault="00B40AAC" w:rsidP="00CD03BC">
                  <w:pPr>
                    <w:autoSpaceDE w:val="0"/>
                    <w:autoSpaceDN w:val="0"/>
                    <w:adjustRightInd w:val="0"/>
                    <w:rPr>
                      <w:rFonts w:eastAsiaTheme="minorHAnsi" w:cs="Arial"/>
                      <w:color w:val="000000"/>
                      <w:sz w:val="20"/>
                      <w:szCs w:val="20"/>
                    </w:rPr>
                  </w:pPr>
                  <w:r w:rsidRPr="00337DC6">
                    <w:rPr>
                      <w:rFonts w:eastAsiaTheme="minorHAnsi" w:cs="Arial"/>
                      <w:color w:val="000000"/>
                      <w:sz w:val="20"/>
                      <w:szCs w:val="20"/>
                    </w:rPr>
                    <w:t>Statistical distributions (including center, variation, clumping, outliers, mean, median, mode, range, quartiles), and statistical association or trends (including two-way tables, bivariate measurement data, scatter plots, trend line,</w:t>
                  </w:r>
                  <w:r>
                    <w:rPr>
                      <w:rFonts w:eastAsiaTheme="minorHAnsi" w:cs="Arial"/>
                      <w:color w:val="000000"/>
                      <w:sz w:val="20"/>
                      <w:szCs w:val="20"/>
                    </w:rPr>
                    <w:t xml:space="preserve"> line of best fit, correlation)</w:t>
                  </w:r>
                  <w:r w:rsidRPr="00337DC6">
                    <w:rPr>
                      <w:rFonts w:eastAsiaTheme="minorHAnsi" w:cs="Arial"/>
                      <w:color w:val="000000"/>
                      <w:sz w:val="20"/>
                      <w:szCs w:val="20"/>
                    </w:rPr>
                    <w:t xml:space="preserve"> </w:t>
                  </w:r>
                </w:p>
              </w:tc>
            </w:tr>
          </w:tbl>
          <w:p w14:paraId="056BD5B8" w14:textId="77777777" w:rsidR="00B40AAC" w:rsidRDefault="00B40AAC" w:rsidP="00CD03BC">
            <w:pPr>
              <w:spacing w:after="200" w:line="276" w:lineRule="auto"/>
              <w:jc w:val="center"/>
              <w:rPr>
                <w:rFonts w:cs="Arial"/>
                <w:color w:val="000000"/>
                <w:sz w:val="20"/>
                <w:szCs w:val="20"/>
              </w:rPr>
            </w:pPr>
          </w:p>
        </w:tc>
        <w:tc>
          <w:tcPr>
            <w:tcW w:w="5395" w:type="dxa"/>
            <w:shd w:val="clear" w:color="auto" w:fill="FFFFFF" w:themeFill="background1"/>
          </w:tcPr>
          <w:p w14:paraId="14F29B7C" w14:textId="77777777" w:rsidR="00B40AAC" w:rsidRPr="00337DC6" w:rsidRDefault="00B40AAC" w:rsidP="00CD03BC">
            <w:pPr>
              <w:spacing w:after="200" w:line="276" w:lineRule="auto"/>
              <w:jc w:val="center"/>
              <w:rPr>
                <w:rFonts w:cs="Arial"/>
                <w:color w:val="000000"/>
                <w:sz w:val="20"/>
                <w:szCs w:val="20"/>
              </w:rPr>
            </w:pPr>
            <w:r w:rsidRPr="00337DC6">
              <w:rPr>
                <w:rFonts w:cs="Arial"/>
                <w:color w:val="000000"/>
                <w:sz w:val="20"/>
                <w:szCs w:val="20"/>
              </w:rPr>
              <w:t>6-8</w:t>
            </w:r>
          </w:p>
        </w:tc>
      </w:tr>
      <w:tr w:rsidR="00B40AAC" w:rsidRPr="00E320D6" w14:paraId="07BBFA58" w14:textId="77777777" w:rsidTr="00CD03BC">
        <w:trPr>
          <w:trHeight w:val="242"/>
        </w:trPr>
        <w:tc>
          <w:tcPr>
            <w:tcW w:w="5395" w:type="dxa"/>
            <w:shd w:val="clear" w:color="auto" w:fill="FFFFFF" w:themeFill="background1"/>
          </w:tcPr>
          <w:p w14:paraId="4E9A1B88" w14:textId="77777777" w:rsidR="00B40AAC" w:rsidRDefault="00B40AAC" w:rsidP="00CD03BC">
            <w:pPr>
              <w:spacing w:after="200" w:line="276" w:lineRule="auto"/>
              <w:jc w:val="center"/>
              <w:rPr>
                <w:rFonts w:cs="Arial"/>
                <w:color w:val="000000"/>
                <w:sz w:val="20"/>
                <w:szCs w:val="20"/>
              </w:rPr>
            </w:pPr>
            <w:r>
              <w:rPr>
                <w:rFonts w:cs="Arial"/>
                <w:color w:val="000000"/>
                <w:sz w:val="20"/>
                <w:szCs w:val="20"/>
              </w:rPr>
              <w:t>Probability, including chance, likely outcomes, probability models</w:t>
            </w:r>
          </w:p>
        </w:tc>
        <w:tc>
          <w:tcPr>
            <w:tcW w:w="5395" w:type="dxa"/>
            <w:shd w:val="clear" w:color="auto" w:fill="FFFFFF" w:themeFill="background1"/>
          </w:tcPr>
          <w:p w14:paraId="091F102B" w14:textId="77777777" w:rsidR="00B40AAC" w:rsidRPr="00337DC6" w:rsidRDefault="00B40AAC" w:rsidP="00CD03BC">
            <w:pPr>
              <w:spacing w:after="200" w:line="276" w:lineRule="auto"/>
              <w:jc w:val="center"/>
              <w:rPr>
                <w:rFonts w:cs="Arial"/>
                <w:color w:val="000000"/>
                <w:sz w:val="20"/>
                <w:szCs w:val="20"/>
              </w:rPr>
            </w:pPr>
            <w:r w:rsidRPr="00337DC6">
              <w:rPr>
                <w:rFonts w:cs="Arial"/>
                <w:color w:val="000000"/>
                <w:sz w:val="20"/>
                <w:szCs w:val="20"/>
              </w:rPr>
              <w:t>7</w:t>
            </w:r>
          </w:p>
        </w:tc>
      </w:tr>
    </w:tbl>
    <w:p w14:paraId="517FC8B3" w14:textId="77777777" w:rsidR="00B40AAC" w:rsidRDefault="00B40AAC" w:rsidP="00B40AAC">
      <w:pPr>
        <w:spacing w:line="276" w:lineRule="auto"/>
        <w:rPr>
          <w:rFonts w:cs="Arial"/>
          <w:sz w:val="20"/>
          <w:szCs w:val="20"/>
        </w:rPr>
        <w:sectPr w:rsidR="00B40AAC" w:rsidSect="00972E69">
          <w:footerReference w:type="default" r:id="rId21"/>
          <w:footerReference w:type="first" r:id="rId22"/>
          <w:pgSz w:w="12240" w:h="15840"/>
          <w:pgMar w:top="720" w:right="720" w:bottom="720" w:left="720" w:header="720" w:footer="504" w:gutter="0"/>
          <w:pgNumType w:start="3"/>
          <w:cols w:space="720"/>
          <w:titlePg/>
          <w:docGrid w:linePitch="360"/>
        </w:sectPr>
      </w:pPr>
    </w:p>
    <w:p w14:paraId="1AF601B9" w14:textId="24AEAF31" w:rsidR="00B40AAC" w:rsidRPr="00350659" w:rsidRDefault="00B40AAC" w:rsidP="00B40AAC">
      <w:pPr>
        <w:autoSpaceDE w:val="0"/>
        <w:autoSpaceDN w:val="0"/>
        <w:adjustRightInd w:val="0"/>
        <w:jc w:val="center"/>
        <w:rPr>
          <w:rFonts w:cs="Arial"/>
          <w:b/>
          <w:color w:val="000000"/>
          <w:sz w:val="20"/>
          <w:szCs w:val="20"/>
        </w:rPr>
      </w:pPr>
      <w:r w:rsidRPr="00350659">
        <w:rPr>
          <w:rFonts w:cs="Arial"/>
          <w:b/>
          <w:color w:val="000000"/>
          <w:sz w:val="20"/>
          <w:szCs w:val="20"/>
        </w:rPr>
        <w:lastRenderedPageBreak/>
        <w:t>Grades 5-8 Science Core Ideas and Topics Overview</w:t>
      </w:r>
    </w:p>
    <w:p w14:paraId="65C3D426" w14:textId="77777777" w:rsidR="00B40AAC" w:rsidRDefault="00B40AAC" w:rsidP="00B40AAC">
      <w:pPr>
        <w:autoSpaceDE w:val="0"/>
        <w:autoSpaceDN w:val="0"/>
        <w:adjustRightInd w:val="0"/>
        <w:jc w:val="center"/>
        <w:rPr>
          <w:rFonts w:cs="Arial"/>
          <w:color w:val="000000"/>
          <w:sz w:val="20"/>
          <w:szCs w:val="20"/>
        </w:rPr>
      </w:pPr>
    </w:p>
    <w:p w14:paraId="3F0BF6DE" w14:textId="77777777" w:rsidR="00D8192B" w:rsidRDefault="00D8192B" w:rsidP="00B40AAC">
      <w:pPr>
        <w:autoSpaceDE w:val="0"/>
        <w:autoSpaceDN w:val="0"/>
        <w:adjustRightInd w:val="0"/>
        <w:jc w:val="center"/>
        <w:rPr>
          <w:rFonts w:cs="Arial"/>
          <w:color w:val="000000"/>
          <w:sz w:val="20"/>
          <w:szCs w:val="20"/>
        </w:rPr>
      </w:pPr>
    </w:p>
    <w:tbl>
      <w:tblPr>
        <w:tblW w:w="11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377"/>
        <w:gridCol w:w="6"/>
        <w:gridCol w:w="9"/>
        <w:gridCol w:w="1564"/>
        <w:gridCol w:w="1170"/>
        <w:gridCol w:w="98"/>
        <w:gridCol w:w="1547"/>
        <w:gridCol w:w="1720"/>
        <w:gridCol w:w="961"/>
        <w:gridCol w:w="109"/>
        <w:gridCol w:w="1170"/>
        <w:gridCol w:w="100"/>
        <w:gridCol w:w="1350"/>
        <w:gridCol w:w="63"/>
      </w:tblGrid>
      <w:tr w:rsidR="00AE163D" w:rsidRPr="00413333" w14:paraId="6452C4ED" w14:textId="77777777" w:rsidTr="009344E5">
        <w:trPr>
          <w:trHeight w:val="231"/>
          <w:jc w:val="center"/>
        </w:trPr>
        <w:tc>
          <w:tcPr>
            <w:tcW w:w="11244" w:type="dxa"/>
            <w:gridSpan w:val="14"/>
            <w:tcBorders>
              <w:top w:val="single" w:sz="12" w:space="0" w:color="auto"/>
              <w:left w:val="single" w:sz="4" w:space="0" w:color="auto"/>
              <w:right w:val="single" w:sz="12" w:space="0" w:color="auto"/>
            </w:tcBorders>
            <w:shd w:val="clear" w:color="auto" w:fill="002060"/>
          </w:tcPr>
          <w:p w14:paraId="636CE9D0" w14:textId="77777777" w:rsidR="00AE163D" w:rsidRPr="00BF30B6" w:rsidRDefault="00AE163D" w:rsidP="00893324">
            <w:pPr>
              <w:jc w:val="center"/>
              <w:rPr>
                <w:rFonts w:cs="Arial"/>
                <w:b/>
                <w:sz w:val="20"/>
                <w:szCs w:val="20"/>
              </w:rPr>
            </w:pPr>
          </w:p>
        </w:tc>
      </w:tr>
      <w:tr w:rsidR="00BC2076" w:rsidRPr="00413333" w14:paraId="644C3101" w14:textId="77777777" w:rsidTr="009344E5">
        <w:trPr>
          <w:trHeight w:val="510"/>
          <w:jc w:val="center"/>
        </w:trPr>
        <w:tc>
          <w:tcPr>
            <w:tcW w:w="1392" w:type="dxa"/>
            <w:gridSpan w:val="3"/>
            <w:vMerge w:val="restart"/>
            <w:tcBorders>
              <w:top w:val="single" w:sz="12" w:space="0" w:color="auto"/>
              <w:left w:val="single" w:sz="4" w:space="0" w:color="auto"/>
              <w:right w:val="single" w:sz="4" w:space="0" w:color="auto"/>
            </w:tcBorders>
          </w:tcPr>
          <w:p w14:paraId="5659954F" w14:textId="77777777" w:rsidR="00BC2076" w:rsidRDefault="00BC2076" w:rsidP="00413333">
            <w:pPr>
              <w:jc w:val="center"/>
              <w:rPr>
                <w:rFonts w:cs="Arial"/>
                <w:b/>
                <w:sz w:val="20"/>
                <w:szCs w:val="20"/>
              </w:rPr>
            </w:pPr>
          </w:p>
          <w:p w14:paraId="45C1D00A" w14:textId="77777777" w:rsidR="00BC2076" w:rsidRDefault="00BC2076" w:rsidP="00413333">
            <w:pPr>
              <w:jc w:val="center"/>
              <w:rPr>
                <w:rFonts w:cs="Arial"/>
                <w:b/>
                <w:sz w:val="20"/>
                <w:szCs w:val="20"/>
              </w:rPr>
            </w:pPr>
          </w:p>
          <w:p w14:paraId="3756EF64" w14:textId="77777777" w:rsidR="00BC2076" w:rsidRDefault="00BC2076" w:rsidP="00413333">
            <w:pPr>
              <w:jc w:val="center"/>
              <w:rPr>
                <w:rFonts w:cs="Arial"/>
                <w:b/>
                <w:sz w:val="20"/>
                <w:szCs w:val="20"/>
              </w:rPr>
            </w:pPr>
          </w:p>
          <w:p w14:paraId="1D2AAE6A" w14:textId="77777777" w:rsidR="00BC2076" w:rsidRPr="00BF30B6" w:rsidRDefault="00BC2076" w:rsidP="00413333">
            <w:pPr>
              <w:jc w:val="center"/>
              <w:rPr>
                <w:rFonts w:cs="Arial"/>
                <w:sz w:val="20"/>
                <w:szCs w:val="20"/>
              </w:rPr>
            </w:pPr>
            <w:r w:rsidRPr="00BF30B6">
              <w:rPr>
                <w:rFonts w:cs="Arial"/>
                <w:b/>
                <w:sz w:val="20"/>
                <w:szCs w:val="20"/>
              </w:rPr>
              <w:t>Grade 5</w:t>
            </w:r>
          </w:p>
        </w:tc>
        <w:tc>
          <w:tcPr>
            <w:tcW w:w="2832" w:type="dxa"/>
            <w:gridSpan w:val="3"/>
            <w:tcBorders>
              <w:top w:val="single" w:sz="12" w:space="0" w:color="auto"/>
              <w:left w:val="single" w:sz="4" w:space="0" w:color="auto"/>
              <w:right w:val="single" w:sz="4" w:space="0" w:color="auto"/>
            </w:tcBorders>
            <w:shd w:val="clear" w:color="auto" w:fill="auto"/>
            <w:vAlign w:val="center"/>
          </w:tcPr>
          <w:p w14:paraId="0971DF3E" w14:textId="77777777" w:rsidR="00BC2076" w:rsidRPr="00BF30B6" w:rsidRDefault="00BC2076" w:rsidP="00413333">
            <w:pPr>
              <w:jc w:val="center"/>
              <w:rPr>
                <w:rFonts w:cs="Arial"/>
                <w:sz w:val="20"/>
                <w:szCs w:val="20"/>
              </w:rPr>
            </w:pPr>
            <w:r w:rsidRPr="00BF30B6">
              <w:rPr>
                <w:rFonts w:cs="Arial"/>
                <w:sz w:val="20"/>
                <w:szCs w:val="20"/>
              </w:rPr>
              <w:t>PHYSICAL SCIENCES</w:t>
            </w:r>
          </w:p>
        </w:tc>
        <w:tc>
          <w:tcPr>
            <w:tcW w:w="4228" w:type="dxa"/>
            <w:gridSpan w:val="3"/>
            <w:tcBorders>
              <w:top w:val="single" w:sz="12" w:space="0" w:color="auto"/>
              <w:left w:val="single" w:sz="4" w:space="0" w:color="auto"/>
              <w:right w:val="single" w:sz="4" w:space="0" w:color="auto"/>
            </w:tcBorders>
            <w:shd w:val="clear" w:color="auto" w:fill="auto"/>
            <w:vAlign w:val="center"/>
          </w:tcPr>
          <w:p w14:paraId="708E12FB" w14:textId="77777777" w:rsidR="00BC2076" w:rsidRPr="00BF30B6" w:rsidRDefault="00BC2076" w:rsidP="00893324">
            <w:pPr>
              <w:jc w:val="center"/>
              <w:rPr>
                <w:rFonts w:cs="Arial"/>
                <w:sz w:val="20"/>
                <w:szCs w:val="20"/>
              </w:rPr>
            </w:pPr>
            <w:r w:rsidRPr="00BF30B6">
              <w:rPr>
                <w:rFonts w:cs="Arial"/>
                <w:sz w:val="20"/>
                <w:szCs w:val="20"/>
              </w:rPr>
              <w:t>LIFE SCIENCES</w:t>
            </w:r>
          </w:p>
        </w:tc>
        <w:tc>
          <w:tcPr>
            <w:tcW w:w="2792" w:type="dxa"/>
            <w:gridSpan w:val="5"/>
            <w:tcBorders>
              <w:top w:val="single" w:sz="12" w:space="0" w:color="auto"/>
              <w:left w:val="single" w:sz="4" w:space="0" w:color="auto"/>
              <w:right w:val="single" w:sz="4" w:space="0" w:color="auto"/>
            </w:tcBorders>
          </w:tcPr>
          <w:p w14:paraId="157B0FA3" w14:textId="77777777" w:rsidR="00026A3F" w:rsidRDefault="00026A3F" w:rsidP="00413333">
            <w:pPr>
              <w:jc w:val="center"/>
              <w:rPr>
                <w:rFonts w:cs="Arial"/>
                <w:sz w:val="20"/>
                <w:szCs w:val="20"/>
              </w:rPr>
            </w:pPr>
          </w:p>
          <w:p w14:paraId="2D139BC9" w14:textId="77777777" w:rsidR="00BC2076" w:rsidRPr="00BF30B6" w:rsidRDefault="00BC2076" w:rsidP="00413333">
            <w:pPr>
              <w:jc w:val="center"/>
              <w:rPr>
                <w:rFonts w:cs="Arial"/>
                <w:sz w:val="20"/>
                <w:szCs w:val="20"/>
              </w:rPr>
            </w:pPr>
            <w:r w:rsidRPr="00BF30B6">
              <w:rPr>
                <w:rFonts w:cs="Arial"/>
                <w:sz w:val="20"/>
                <w:szCs w:val="20"/>
              </w:rPr>
              <w:t>EARTH and SPACE SCIENCES</w:t>
            </w:r>
          </w:p>
        </w:tc>
      </w:tr>
      <w:tr w:rsidR="00BC2076" w:rsidRPr="00413333" w14:paraId="164BD434" w14:textId="77777777" w:rsidTr="009344E5">
        <w:trPr>
          <w:trHeight w:val="710"/>
          <w:jc w:val="center"/>
        </w:trPr>
        <w:tc>
          <w:tcPr>
            <w:tcW w:w="1392" w:type="dxa"/>
            <w:gridSpan w:val="3"/>
            <w:vMerge/>
            <w:tcBorders>
              <w:left w:val="single" w:sz="4" w:space="0" w:color="auto"/>
              <w:right w:val="single" w:sz="4" w:space="0" w:color="auto"/>
            </w:tcBorders>
          </w:tcPr>
          <w:p w14:paraId="5A00DC09" w14:textId="77777777" w:rsidR="00BC2076" w:rsidRDefault="00BC2076" w:rsidP="00893324">
            <w:pPr>
              <w:jc w:val="center"/>
              <w:rPr>
                <w:rFonts w:cs="Arial"/>
                <w:sz w:val="20"/>
                <w:szCs w:val="20"/>
              </w:rPr>
            </w:pPr>
          </w:p>
        </w:tc>
        <w:tc>
          <w:tcPr>
            <w:tcW w:w="2832" w:type="dxa"/>
            <w:gridSpan w:val="3"/>
            <w:tcBorders>
              <w:top w:val="single" w:sz="4" w:space="0" w:color="auto"/>
              <w:left w:val="single" w:sz="4" w:space="0" w:color="auto"/>
            </w:tcBorders>
            <w:shd w:val="clear" w:color="auto" w:fill="auto"/>
            <w:vAlign w:val="center"/>
          </w:tcPr>
          <w:p w14:paraId="6E063BF4" w14:textId="77777777" w:rsidR="00BC2076" w:rsidRDefault="00BC2076" w:rsidP="00893324">
            <w:pPr>
              <w:jc w:val="center"/>
              <w:rPr>
                <w:rFonts w:cs="Arial"/>
                <w:sz w:val="20"/>
                <w:szCs w:val="20"/>
              </w:rPr>
            </w:pPr>
            <w:r>
              <w:rPr>
                <w:rFonts w:cs="Arial"/>
                <w:sz w:val="20"/>
                <w:szCs w:val="20"/>
              </w:rPr>
              <w:t xml:space="preserve">5. </w:t>
            </w:r>
            <w:r w:rsidRPr="00BF30B6">
              <w:rPr>
                <w:rFonts w:cs="Arial"/>
                <w:sz w:val="20"/>
                <w:szCs w:val="20"/>
              </w:rPr>
              <w:t xml:space="preserve">Structure and </w:t>
            </w:r>
          </w:p>
          <w:p w14:paraId="0036F50F" w14:textId="77777777" w:rsidR="00BC2076" w:rsidRPr="00BF30B6" w:rsidRDefault="00BC2076" w:rsidP="00893324">
            <w:pPr>
              <w:jc w:val="center"/>
              <w:rPr>
                <w:rFonts w:cs="Arial"/>
                <w:sz w:val="20"/>
                <w:szCs w:val="20"/>
              </w:rPr>
            </w:pPr>
            <w:r w:rsidRPr="00BF30B6">
              <w:rPr>
                <w:rFonts w:cs="Arial"/>
                <w:sz w:val="20"/>
                <w:szCs w:val="20"/>
              </w:rPr>
              <w:t xml:space="preserve">Properties of Matter </w:t>
            </w:r>
          </w:p>
        </w:tc>
        <w:tc>
          <w:tcPr>
            <w:tcW w:w="4228" w:type="dxa"/>
            <w:gridSpan w:val="3"/>
            <w:tcBorders>
              <w:top w:val="single" w:sz="4" w:space="0" w:color="auto"/>
              <w:right w:val="single" w:sz="4" w:space="0" w:color="auto"/>
            </w:tcBorders>
            <w:shd w:val="clear" w:color="auto" w:fill="auto"/>
            <w:tcMar>
              <w:left w:w="43" w:type="dxa"/>
              <w:right w:w="43" w:type="dxa"/>
            </w:tcMar>
            <w:vAlign w:val="center"/>
          </w:tcPr>
          <w:p w14:paraId="5763E5D6" w14:textId="77777777" w:rsidR="00BC2076" w:rsidRPr="00BF30B6" w:rsidRDefault="00BC2076" w:rsidP="00893324">
            <w:pPr>
              <w:jc w:val="center"/>
              <w:rPr>
                <w:rFonts w:cs="Arial"/>
                <w:sz w:val="20"/>
                <w:szCs w:val="20"/>
              </w:rPr>
            </w:pPr>
            <w:r>
              <w:rPr>
                <w:rFonts w:cs="Arial"/>
                <w:sz w:val="20"/>
                <w:szCs w:val="20"/>
              </w:rPr>
              <w:t xml:space="preserve">5. </w:t>
            </w:r>
            <w:r w:rsidRPr="00BF30B6">
              <w:rPr>
                <w:rFonts w:cs="Arial"/>
                <w:sz w:val="20"/>
                <w:szCs w:val="20"/>
              </w:rPr>
              <w:t>Matter and Energy in Organisms and Ecosystems</w:t>
            </w:r>
          </w:p>
        </w:tc>
        <w:tc>
          <w:tcPr>
            <w:tcW w:w="1379" w:type="dxa"/>
            <w:gridSpan w:val="3"/>
            <w:tcBorders>
              <w:top w:val="single" w:sz="4" w:space="0" w:color="auto"/>
              <w:left w:val="single" w:sz="4" w:space="0" w:color="auto"/>
              <w:right w:val="single" w:sz="4" w:space="0" w:color="auto"/>
            </w:tcBorders>
          </w:tcPr>
          <w:p w14:paraId="2E753516" w14:textId="77777777" w:rsidR="00BC2076" w:rsidRDefault="00BC2076" w:rsidP="00893324">
            <w:pPr>
              <w:jc w:val="center"/>
              <w:rPr>
                <w:rFonts w:cs="Arial"/>
                <w:sz w:val="20"/>
                <w:szCs w:val="20"/>
              </w:rPr>
            </w:pPr>
          </w:p>
          <w:p w14:paraId="618255E5" w14:textId="77777777" w:rsidR="00BC2076" w:rsidRPr="00BF30B6" w:rsidRDefault="00BC2076" w:rsidP="00893324">
            <w:pPr>
              <w:jc w:val="center"/>
              <w:rPr>
                <w:rFonts w:cs="Arial"/>
                <w:sz w:val="20"/>
                <w:szCs w:val="20"/>
              </w:rPr>
            </w:pPr>
            <w:r>
              <w:rPr>
                <w:rFonts w:cs="Arial"/>
                <w:sz w:val="20"/>
                <w:szCs w:val="20"/>
              </w:rPr>
              <w:t xml:space="preserve">5. </w:t>
            </w:r>
            <w:r w:rsidRPr="00BF30B6">
              <w:rPr>
                <w:rFonts w:cs="Arial"/>
                <w:sz w:val="20"/>
                <w:szCs w:val="20"/>
              </w:rPr>
              <w:t>Earth’s Systems</w:t>
            </w:r>
          </w:p>
        </w:tc>
        <w:tc>
          <w:tcPr>
            <w:tcW w:w="1413" w:type="dxa"/>
            <w:gridSpan w:val="2"/>
            <w:tcBorders>
              <w:top w:val="single" w:sz="4" w:space="0" w:color="auto"/>
              <w:left w:val="single" w:sz="4" w:space="0" w:color="auto"/>
              <w:right w:val="single" w:sz="4" w:space="0" w:color="auto"/>
            </w:tcBorders>
          </w:tcPr>
          <w:p w14:paraId="60262847" w14:textId="77777777" w:rsidR="00BC2076" w:rsidRDefault="00BC2076" w:rsidP="00893324">
            <w:pPr>
              <w:jc w:val="center"/>
              <w:rPr>
                <w:rFonts w:cs="Arial"/>
                <w:sz w:val="20"/>
                <w:szCs w:val="20"/>
              </w:rPr>
            </w:pPr>
          </w:p>
          <w:p w14:paraId="32E40FD3" w14:textId="77777777" w:rsidR="00BC2076" w:rsidRDefault="00BC2076" w:rsidP="00893324">
            <w:pPr>
              <w:jc w:val="center"/>
              <w:rPr>
                <w:rFonts w:cs="Arial"/>
                <w:sz w:val="20"/>
                <w:szCs w:val="20"/>
              </w:rPr>
            </w:pPr>
            <w:r>
              <w:rPr>
                <w:rFonts w:cs="Arial"/>
                <w:sz w:val="20"/>
                <w:szCs w:val="20"/>
              </w:rPr>
              <w:t xml:space="preserve">5. </w:t>
            </w:r>
            <w:r w:rsidRPr="00BF30B6">
              <w:rPr>
                <w:rFonts w:cs="Arial"/>
                <w:sz w:val="20"/>
                <w:szCs w:val="20"/>
              </w:rPr>
              <w:t xml:space="preserve">Space </w:t>
            </w:r>
          </w:p>
          <w:p w14:paraId="723FD7EF" w14:textId="77777777" w:rsidR="00BC2076" w:rsidRPr="00BF30B6" w:rsidRDefault="00BC2076" w:rsidP="00893324">
            <w:pPr>
              <w:jc w:val="center"/>
              <w:rPr>
                <w:rFonts w:cs="Arial"/>
                <w:sz w:val="20"/>
                <w:szCs w:val="20"/>
              </w:rPr>
            </w:pPr>
            <w:r w:rsidRPr="00BF30B6">
              <w:rPr>
                <w:rFonts w:cs="Arial"/>
                <w:sz w:val="20"/>
                <w:szCs w:val="20"/>
              </w:rPr>
              <w:t>Systems</w:t>
            </w:r>
          </w:p>
        </w:tc>
      </w:tr>
      <w:tr w:rsidR="00BC2076" w:rsidRPr="00413333" w14:paraId="494E1926" w14:textId="77777777" w:rsidTr="009344E5">
        <w:trPr>
          <w:trHeight w:val="449"/>
          <w:jc w:val="center"/>
        </w:trPr>
        <w:tc>
          <w:tcPr>
            <w:tcW w:w="11244" w:type="dxa"/>
            <w:gridSpan w:val="14"/>
            <w:tcBorders>
              <w:top w:val="single" w:sz="4" w:space="0" w:color="auto"/>
              <w:left w:val="single" w:sz="4" w:space="0" w:color="auto"/>
              <w:right w:val="single" w:sz="4" w:space="0" w:color="auto"/>
            </w:tcBorders>
          </w:tcPr>
          <w:p w14:paraId="7618836A" w14:textId="77777777" w:rsidR="00BC2076" w:rsidRDefault="00BC2076" w:rsidP="00BC2076">
            <w:pPr>
              <w:jc w:val="center"/>
              <w:rPr>
                <w:rFonts w:eastAsia="MS Mincho" w:cs="Arial"/>
                <w:sz w:val="20"/>
                <w:szCs w:val="20"/>
              </w:rPr>
            </w:pPr>
            <w:r w:rsidRPr="00907519">
              <w:rPr>
                <w:rFonts w:eastAsia="MS Mincho" w:cs="Arial"/>
                <w:sz w:val="20"/>
                <w:szCs w:val="20"/>
              </w:rPr>
              <w:t>ENGINEERING, TECHNOLOGY, and APPLICATIONS of SCIENCE</w:t>
            </w:r>
          </w:p>
          <w:p w14:paraId="25766003" w14:textId="77777777" w:rsidR="00BC2076" w:rsidRPr="00BF30B6" w:rsidRDefault="00BC2076" w:rsidP="00BC2076">
            <w:pPr>
              <w:jc w:val="center"/>
              <w:rPr>
                <w:rFonts w:cs="Arial"/>
                <w:sz w:val="20"/>
                <w:szCs w:val="20"/>
              </w:rPr>
            </w:pPr>
            <w:r>
              <w:rPr>
                <w:rFonts w:cs="Arial"/>
                <w:sz w:val="20"/>
                <w:szCs w:val="20"/>
              </w:rPr>
              <w:t>5</w:t>
            </w:r>
            <w:r w:rsidR="00CA5E77">
              <w:rPr>
                <w:rFonts w:cs="Arial"/>
                <w:sz w:val="20"/>
                <w:szCs w:val="20"/>
              </w:rPr>
              <w:t>.</w:t>
            </w:r>
            <w:r>
              <w:rPr>
                <w:rFonts w:cs="Arial"/>
                <w:sz w:val="20"/>
                <w:szCs w:val="20"/>
              </w:rPr>
              <w:t xml:space="preserve"> </w:t>
            </w:r>
            <w:r w:rsidRPr="00077A2E">
              <w:rPr>
                <w:rFonts w:cs="Arial"/>
                <w:sz w:val="20"/>
                <w:szCs w:val="20"/>
              </w:rPr>
              <w:t>Engineering Design</w:t>
            </w:r>
          </w:p>
        </w:tc>
      </w:tr>
      <w:tr w:rsidR="00AE163D" w:rsidRPr="00413333" w14:paraId="0E56569C" w14:textId="77777777" w:rsidTr="009344E5">
        <w:tblPrEx>
          <w:tblCellMar>
            <w:left w:w="43" w:type="dxa"/>
            <w:right w:w="43" w:type="dxa"/>
          </w:tblCellMar>
        </w:tblPrEx>
        <w:trPr>
          <w:gridAfter w:val="1"/>
          <w:wAfter w:w="63" w:type="dxa"/>
          <w:trHeight w:val="249"/>
          <w:jc w:val="center"/>
        </w:trPr>
        <w:tc>
          <w:tcPr>
            <w:tcW w:w="11181" w:type="dxa"/>
            <w:gridSpan w:val="13"/>
            <w:tcBorders>
              <w:top w:val="single" w:sz="12" w:space="0" w:color="auto"/>
              <w:left w:val="single" w:sz="12" w:space="0" w:color="auto"/>
              <w:bottom w:val="single" w:sz="12" w:space="0" w:color="auto"/>
              <w:right w:val="single" w:sz="12" w:space="0" w:color="auto"/>
            </w:tcBorders>
            <w:shd w:val="clear" w:color="auto" w:fill="002060"/>
          </w:tcPr>
          <w:p w14:paraId="54279A46" w14:textId="77777777" w:rsidR="00AE163D" w:rsidRPr="00BF30B6" w:rsidRDefault="00AE163D" w:rsidP="00787311">
            <w:pPr>
              <w:jc w:val="center"/>
              <w:rPr>
                <w:rFonts w:cs="Arial"/>
                <w:b/>
                <w:sz w:val="20"/>
                <w:szCs w:val="20"/>
              </w:rPr>
            </w:pPr>
          </w:p>
        </w:tc>
      </w:tr>
      <w:tr w:rsidR="00BC2076" w:rsidRPr="00413333" w14:paraId="007334B1" w14:textId="77777777" w:rsidTr="009344E5">
        <w:tblPrEx>
          <w:tblCellMar>
            <w:left w:w="43" w:type="dxa"/>
            <w:right w:w="43" w:type="dxa"/>
          </w:tblCellMar>
        </w:tblPrEx>
        <w:trPr>
          <w:gridAfter w:val="1"/>
          <w:wAfter w:w="63" w:type="dxa"/>
          <w:trHeight w:val="375"/>
          <w:jc w:val="center"/>
        </w:trPr>
        <w:tc>
          <w:tcPr>
            <w:tcW w:w="1377" w:type="dxa"/>
            <w:vMerge w:val="restart"/>
            <w:tcBorders>
              <w:top w:val="single" w:sz="4" w:space="0" w:color="auto"/>
              <w:left w:val="single" w:sz="4" w:space="0" w:color="auto"/>
              <w:right w:val="single" w:sz="4" w:space="0" w:color="auto"/>
            </w:tcBorders>
          </w:tcPr>
          <w:p w14:paraId="214556B8" w14:textId="77777777" w:rsidR="00BC2076" w:rsidRDefault="00BC2076" w:rsidP="00787311">
            <w:pPr>
              <w:jc w:val="center"/>
              <w:rPr>
                <w:rFonts w:cs="Arial"/>
                <w:b/>
                <w:sz w:val="20"/>
                <w:szCs w:val="20"/>
              </w:rPr>
            </w:pPr>
          </w:p>
          <w:p w14:paraId="7C1CA596" w14:textId="77777777" w:rsidR="00BC2076" w:rsidRDefault="00BC2076" w:rsidP="00787311">
            <w:pPr>
              <w:jc w:val="center"/>
              <w:rPr>
                <w:rFonts w:cs="Arial"/>
                <w:b/>
                <w:sz w:val="20"/>
                <w:szCs w:val="20"/>
              </w:rPr>
            </w:pPr>
          </w:p>
          <w:p w14:paraId="7209560A" w14:textId="77777777" w:rsidR="00BC2076" w:rsidRDefault="00BC2076" w:rsidP="00787311">
            <w:pPr>
              <w:jc w:val="center"/>
              <w:rPr>
                <w:rFonts w:cs="Arial"/>
                <w:b/>
                <w:sz w:val="20"/>
                <w:szCs w:val="20"/>
              </w:rPr>
            </w:pPr>
          </w:p>
          <w:p w14:paraId="6B36A2DC" w14:textId="77777777" w:rsidR="00BC2076" w:rsidRPr="00BF30B6" w:rsidRDefault="00BC2076" w:rsidP="00787311">
            <w:pPr>
              <w:jc w:val="center"/>
              <w:rPr>
                <w:rFonts w:cs="Arial"/>
                <w:sz w:val="20"/>
                <w:szCs w:val="20"/>
              </w:rPr>
            </w:pPr>
            <w:r w:rsidRPr="00BF30B6">
              <w:rPr>
                <w:rFonts w:cs="Arial"/>
                <w:b/>
                <w:sz w:val="20"/>
                <w:szCs w:val="20"/>
              </w:rPr>
              <w:t>Grade 6</w:t>
            </w:r>
          </w:p>
        </w:tc>
        <w:tc>
          <w:tcPr>
            <w:tcW w:w="274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A12BB0C" w14:textId="77777777" w:rsidR="00BC2076" w:rsidRPr="00BF30B6" w:rsidRDefault="00BC2076" w:rsidP="00787311">
            <w:pPr>
              <w:jc w:val="center"/>
              <w:rPr>
                <w:rFonts w:cs="Arial"/>
                <w:caps/>
                <w:sz w:val="20"/>
                <w:szCs w:val="20"/>
              </w:rPr>
            </w:pPr>
            <w:r w:rsidRPr="00BF30B6">
              <w:rPr>
                <w:rFonts w:cs="Arial"/>
                <w:sz w:val="20"/>
                <w:szCs w:val="20"/>
              </w:rPr>
              <w:t>PHYSICAL SCIENCES</w:t>
            </w:r>
          </w:p>
        </w:tc>
        <w:tc>
          <w:tcPr>
            <w:tcW w:w="33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9E8F35" w14:textId="77777777" w:rsidR="00BC2076" w:rsidRPr="00BF30B6" w:rsidRDefault="00BC2076" w:rsidP="00787311">
            <w:pPr>
              <w:jc w:val="center"/>
              <w:rPr>
                <w:rFonts w:cs="Arial"/>
                <w:caps/>
                <w:sz w:val="20"/>
                <w:szCs w:val="20"/>
              </w:rPr>
            </w:pPr>
            <w:r w:rsidRPr="00BF30B6">
              <w:rPr>
                <w:rFonts w:cs="Arial"/>
                <w:caps/>
                <w:sz w:val="20"/>
                <w:szCs w:val="20"/>
              </w:rPr>
              <w:t>LIFE SCIENCES</w:t>
            </w:r>
          </w:p>
        </w:tc>
        <w:tc>
          <w:tcPr>
            <w:tcW w:w="3690" w:type="dxa"/>
            <w:gridSpan w:val="5"/>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vAlign w:val="center"/>
          </w:tcPr>
          <w:p w14:paraId="7CE8A18B" w14:textId="77777777" w:rsidR="00026A3F" w:rsidRDefault="00026A3F" w:rsidP="00787311">
            <w:pPr>
              <w:jc w:val="center"/>
              <w:rPr>
                <w:rFonts w:cs="Arial"/>
                <w:sz w:val="20"/>
                <w:szCs w:val="20"/>
              </w:rPr>
            </w:pPr>
          </w:p>
          <w:p w14:paraId="038A41AB" w14:textId="77777777" w:rsidR="00BC2076" w:rsidRPr="00BF30B6" w:rsidRDefault="00BC2076" w:rsidP="00787311">
            <w:pPr>
              <w:jc w:val="center"/>
              <w:rPr>
                <w:rFonts w:cs="Arial"/>
                <w:sz w:val="20"/>
                <w:szCs w:val="20"/>
              </w:rPr>
            </w:pPr>
            <w:r w:rsidRPr="00BF30B6">
              <w:rPr>
                <w:rFonts w:cs="Arial"/>
                <w:sz w:val="20"/>
                <w:szCs w:val="20"/>
              </w:rPr>
              <w:t>EARTH and SPACE SCIENCES</w:t>
            </w:r>
          </w:p>
          <w:p w14:paraId="6A05ED73" w14:textId="77777777" w:rsidR="00BC2076" w:rsidRPr="00BF30B6" w:rsidRDefault="00BC2076" w:rsidP="00787311">
            <w:pPr>
              <w:jc w:val="center"/>
              <w:rPr>
                <w:rFonts w:cs="Arial"/>
                <w:caps/>
                <w:sz w:val="20"/>
                <w:szCs w:val="20"/>
              </w:rPr>
            </w:pPr>
          </w:p>
        </w:tc>
      </w:tr>
      <w:tr w:rsidR="00BC2076" w:rsidRPr="00413333" w14:paraId="63DF6821" w14:textId="77777777" w:rsidTr="009344E5">
        <w:tblPrEx>
          <w:tblCellMar>
            <w:left w:w="43" w:type="dxa"/>
            <w:right w:w="43" w:type="dxa"/>
          </w:tblCellMar>
        </w:tblPrEx>
        <w:trPr>
          <w:gridAfter w:val="1"/>
          <w:wAfter w:w="63" w:type="dxa"/>
          <w:trHeight w:val="916"/>
          <w:jc w:val="center"/>
        </w:trPr>
        <w:tc>
          <w:tcPr>
            <w:tcW w:w="1377" w:type="dxa"/>
            <w:vMerge/>
            <w:tcBorders>
              <w:left w:val="single" w:sz="4" w:space="0" w:color="auto"/>
              <w:bottom w:val="single" w:sz="12" w:space="0" w:color="auto"/>
              <w:right w:val="single" w:sz="4" w:space="0" w:color="auto"/>
            </w:tcBorders>
          </w:tcPr>
          <w:p w14:paraId="5EB90A98" w14:textId="77777777" w:rsidR="00BC2076" w:rsidRPr="00BF30B6" w:rsidRDefault="00BC2076" w:rsidP="00787311">
            <w:pPr>
              <w:jc w:val="center"/>
              <w:rPr>
                <w:rFonts w:cs="Arial"/>
                <w:sz w:val="20"/>
                <w:szCs w:val="20"/>
              </w:rPr>
            </w:pPr>
          </w:p>
        </w:tc>
        <w:tc>
          <w:tcPr>
            <w:tcW w:w="2749" w:type="dxa"/>
            <w:gridSpan w:val="4"/>
            <w:tcBorders>
              <w:top w:val="single" w:sz="4" w:space="0" w:color="auto"/>
              <w:left w:val="single" w:sz="4" w:space="0" w:color="auto"/>
              <w:bottom w:val="single" w:sz="12" w:space="0" w:color="auto"/>
              <w:right w:val="single" w:sz="4" w:space="0" w:color="auto"/>
            </w:tcBorders>
          </w:tcPr>
          <w:p w14:paraId="7BD84E12" w14:textId="77777777" w:rsidR="00BC2076" w:rsidRPr="00BF30B6" w:rsidRDefault="00BC2076" w:rsidP="00787311">
            <w:pPr>
              <w:jc w:val="center"/>
              <w:rPr>
                <w:rFonts w:cs="Arial"/>
                <w:sz w:val="20"/>
                <w:szCs w:val="20"/>
              </w:rPr>
            </w:pPr>
          </w:p>
          <w:p w14:paraId="34380093" w14:textId="77777777" w:rsidR="00BC2076" w:rsidRPr="00BF30B6" w:rsidRDefault="00BC2076" w:rsidP="00787311">
            <w:pPr>
              <w:jc w:val="center"/>
              <w:rPr>
                <w:rFonts w:cs="Arial"/>
                <w:sz w:val="20"/>
                <w:szCs w:val="20"/>
              </w:rPr>
            </w:pPr>
          </w:p>
          <w:p w14:paraId="637AE0F1" w14:textId="77777777" w:rsidR="00BC2076" w:rsidRPr="00BF30B6" w:rsidRDefault="00BC2076" w:rsidP="00787311">
            <w:pPr>
              <w:jc w:val="center"/>
              <w:rPr>
                <w:rFonts w:cs="Arial"/>
                <w:sz w:val="20"/>
                <w:szCs w:val="20"/>
              </w:rPr>
            </w:pPr>
            <w:r>
              <w:rPr>
                <w:rFonts w:cs="Arial"/>
                <w:sz w:val="20"/>
                <w:szCs w:val="20"/>
              </w:rPr>
              <w:t xml:space="preserve">6. </w:t>
            </w:r>
            <w:r w:rsidRPr="00BF30B6">
              <w:rPr>
                <w:rFonts w:cs="Arial"/>
                <w:sz w:val="20"/>
                <w:szCs w:val="20"/>
              </w:rPr>
              <w:t>Energy</w:t>
            </w:r>
          </w:p>
        </w:tc>
        <w:tc>
          <w:tcPr>
            <w:tcW w:w="1645"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14:paraId="7C1459B6" w14:textId="77777777" w:rsidR="00BC2076" w:rsidRPr="00BF30B6" w:rsidRDefault="00BC2076" w:rsidP="00787311">
            <w:pPr>
              <w:jc w:val="center"/>
              <w:rPr>
                <w:rFonts w:cs="Arial"/>
                <w:sz w:val="20"/>
                <w:szCs w:val="20"/>
              </w:rPr>
            </w:pPr>
            <w:r>
              <w:rPr>
                <w:rFonts w:cs="Arial"/>
                <w:sz w:val="20"/>
                <w:szCs w:val="20"/>
              </w:rPr>
              <w:t xml:space="preserve">6. </w:t>
            </w:r>
            <w:r w:rsidRPr="00BF30B6">
              <w:rPr>
                <w:rFonts w:cs="Arial"/>
                <w:sz w:val="20"/>
                <w:szCs w:val="20"/>
              </w:rPr>
              <w:t>Structure, Function, and Information Processing</w:t>
            </w:r>
          </w:p>
        </w:tc>
        <w:tc>
          <w:tcPr>
            <w:tcW w:w="1720" w:type="dxa"/>
            <w:tcBorders>
              <w:top w:val="single" w:sz="4" w:space="0" w:color="auto"/>
              <w:left w:val="single" w:sz="4" w:space="0" w:color="auto"/>
              <w:bottom w:val="single" w:sz="12" w:space="0" w:color="auto"/>
              <w:right w:val="single" w:sz="4" w:space="0" w:color="auto"/>
            </w:tcBorders>
          </w:tcPr>
          <w:p w14:paraId="33C284FE" w14:textId="77777777" w:rsidR="00BC2076" w:rsidRPr="00BF30B6" w:rsidRDefault="00BC2076" w:rsidP="00787311">
            <w:pPr>
              <w:jc w:val="center"/>
              <w:rPr>
                <w:rFonts w:cs="Arial"/>
                <w:sz w:val="20"/>
                <w:szCs w:val="20"/>
              </w:rPr>
            </w:pPr>
            <w:r>
              <w:rPr>
                <w:rFonts w:cs="Arial"/>
                <w:sz w:val="20"/>
                <w:szCs w:val="20"/>
              </w:rPr>
              <w:t xml:space="preserve">6. </w:t>
            </w:r>
            <w:r w:rsidRPr="00BF30B6">
              <w:rPr>
                <w:rFonts w:cs="Arial"/>
                <w:sz w:val="20"/>
                <w:szCs w:val="20"/>
              </w:rPr>
              <w:t>Growth, Development, and Reproduction of Organisms</w:t>
            </w:r>
          </w:p>
        </w:tc>
        <w:tc>
          <w:tcPr>
            <w:tcW w:w="1070" w:type="dxa"/>
            <w:gridSpan w:val="2"/>
            <w:tcBorders>
              <w:top w:val="single" w:sz="4" w:space="0" w:color="auto"/>
              <w:left w:val="single" w:sz="4" w:space="0" w:color="auto"/>
              <w:bottom w:val="single" w:sz="12" w:space="0" w:color="auto"/>
              <w:right w:val="single" w:sz="4" w:space="0" w:color="auto"/>
            </w:tcBorders>
            <w:shd w:val="clear" w:color="auto" w:fill="auto"/>
            <w:tcMar>
              <w:left w:w="58" w:type="dxa"/>
              <w:right w:w="58" w:type="dxa"/>
            </w:tcMar>
            <w:vAlign w:val="center"/>
          </w:tcPr>
          <w:p w14:paraId="4874D113" w14:textId="77777777" w:rsidR="00BC2076" w:rsidRPr="00BF30B6" w:rsidRDefault="00BC2076" w:rsidP="00787311">
            <w:pPr>
              <w:jc w:val="center"/>
              <w:rPr>
                <w:rFonts w:cs="Arial"/>
                <w:sz w:val="20"/>
                <w:szCs w:val="20"/>
              </w:rPr>
            </w:pPr>
            <w:r>
              <w:rPr>
                <w:rFonts w:cs="Arial"/>
                <w:sz w:val="20"/>
                <w:szCs w:val="20"/>
              </w:rPr>
              <w:t xml:space="preserve">6. </w:t>
            </w:r>
            <w:r w:rsidRPr="00BF30B6">
              <w:rPr>
                <w:rFonts w:cs="Arial"/>
                <w:sz w:val="20"/>
                <w:szCs w:val="20"/>
              </w:rPr>
              <w:t>Earth’s Systems</w:t>
            </w:r>
          </w:p>
        </w:tc>
        <w:tc>
          <w:tcPr>
            <w:tcW w:w="1170" w:type="dxa"/>
            <w:tcBorders>
              <w:top w:val="single" w:sz="4" w:space="0" w:color="auto"/>
              <w:left w:val="single" w:sz="4" w:space="0" w:color="auto"/>
              <w:bottom w:val="single" w:sz="12" w:space="0" w:color="auto"/>
              <w:right w:val="single" w:sz="4" w:space="0" w:color="auto"/>
            </w:tcBorders>
          </w:tcPr>
          <w:p w14:paraId="4485A6B6" w14:textId="77777777" w:rsidR="00BC2076" w:rsidRPr="00BF30B6" w:rsidRDefault="00BC2076" w:rsidP="00787311">
            <w:pPr>
              <w:jc w:val="center"/>
              <w:rPr>
                <w:rFonts w:cs="Arial"/>
                <w:sz w:val="20"/>
                <w:szCs w:val="20"/>
              </w:rPr>
            </w:pPr>
          </w:p>
          <w:p w14:paraId="565961AB" w14:textId="77777777" w:rsidR="00BC2076" w:rsidRPr="00BF30B6" w:rsidRDefault="00BC2076" w:rsidP="00787311">
            <w:pPr>
              <w:jc w:val="center"/>
              <w:rPr>
                <w:rFonts w:cs="Arial"/>
                <w:sz w:val="20"/>
                <w:szCs w:val="20"/>
              </w:rPr>
            </w:pPr>
            <w:r>
              <w:rPr>
                <w:rFonts w:cs="Arial"/>
                <w:sz w:val="20"/>
                <w:szCs w:val="20"/>
              </w:rPr>
              <w:t xml:space="preserve">6. </w:t>
            </w:r>
            <w:r w:rsidRPr="00BF30B6">
              <w:rPr>
                <w:rFonts w:cs="Arial"/>
                <w:sz w:val="20"/>
                <w:szCs w:val="20"/>
              </w:rPr>
              <w:t>Human Impacts</w:t>
            </w:r>
          </w:p>
        </w:tc>
        <w:tc>
          <w:tcPr>
            <w:tcW w:w="1450" w:type="dxa"/>
            <w:gridSpan w:val="2"/>
            <w:tcBorders>
              <w:top w:val="single" w:sz="4" w:space="0" w:color="auto"/>
              <w:left w:val="single" w:sz="4" w:space="0" w:color="auto"/>
              <w:bottom w:val="single" w:sz="12" w:space="0" w:color="auto"/>
              <w:right w:val="single" w:sz="4" w:space="0" w:color="auto"/>
            </w:tcBorders>
          </w:tcPr>
          <w:p w14:paraId="3E04B6E3" w14:textId="77777777" w:rsidR="00BC2076" w:rsidRPr="00BF30B6" w:rsidRDefault="00BC2076" w:rsidP="00787311">
            <w:pPr>
              <w:jc w:val="center"/>
              <w:rPr>
                <w:rFonts w:cs="Arial"/>
                <w:sz w:val="20"/>
                <w:szCs w:val="20"/>
              </w:rPr>
            </w:pPr>
          </w:p>
          <w:p w14:paraId="55E8ED2B" w14:textId="77777777" w:rsidR="00BC2076" w:rsidRPr="00BF30B6" w:rsidRDefault="00BC2076" w:rsidP="00787311">
            <w:pPr>
              <w:jc w:val="center"/>
              <w:rPr>
                <w:rFonts w:cs="Arial"/>
                <w:sz w:val="20"/>
                <w:szCs w:val="20"/>
              </w:rPr>
            </w:pPr>
            <w:r>
              <w:rPr>
                <w:rFonts w:cs="Arial"/>
                <w:sz w:val="20"/>
                <w:szCs w:val="20"/>
              </w:rPr>
              <w:t xml:space="preserve">6. </w:t>
            </w:r>
            <w:r w:rsidRPr="00BF30B6">
              <w:rPr>
                <w:rFonts w:cs="Arial"/>
                <w:sz w:val="20"/>
                <w:szCs w:val="20"/>
              </w:rPr>
              <w:t>Weather and Climate</w:t>
            </w:r>
          </w:p>
        </w:tc>
      </w:tr>
      <w:tr w:rsidR="00AE163D" w:rsidRPr="00413333" w14:paraId="0AE9D02B" w14:textId="77777777" w:rsidTr="009344E5">
        <w:tblPrEx>
          <w:tblCellMar>
            <w:left w:w="43" w:type="dxa"/>
            <w:right w:w="0" w:type="dxa"/>
          </w:tblCellMar>
        </w:tblPrEx>
        <w:trPr>
          <w:gridAfter w:val="1"/>
          <w:wAfter w:w="63" w:type="dxa"/>
          <w:trHeight w:val="258"/>
          <w:jc w:val="center"/>
        </w:trPr>
        <w:tc>
          <w:tcPr>
            <w:tcW w:w="11181" w:type="dxa"/>
            <w:gridSpan w:val="13"/>
            <w:tcBorders>
              <w:top w:val="single" w:sz="12" w:space="0" w:color="auto"/>
              <w:left w:val="single" w:sz="12" w:space="0" w:color="auto"/>
              <w:bottom w:val="single" w:sz="12" w:space="0" w:color="auto"/>
              <w:right w:val="single" w:sz="12" w:space="0" w:color="auto"/>
            </w:tcBorders>
            <w:shd w:val="clear" w:color="auto" w:fill="002060"/>
          </w:tcPr>
          <w:p w14:paraId="0CAAAE35" w14:textId="77777777" w:rsidR="00AE163D" w:rsidRPr="00BF30B6" w:rsidRDefault="00AE163D" w:rsidP="00787311">
            <w:pPr>
              <w:jc w:val="center"/>
              <w:rPr>
                <w:rFonts w:cs="Arial"/>
                <w:b/>
                <w:sz w:val="20"/>
                <w:szCs w:val="20"/>
              </w:rPr>
            </w:pPr>
          </w:p>
        </w:tc>
      </w:tr>
      <w:tr w:rsidR="00BC2076" w:rsidRPr="00413333" w14:paraId="5D52A2E3" w14:textId="77777777" w:rsidTr="009344E5">
        <w:tblPrEx>
          <w:tblCellMar>
            <w:left w:w="43" w:type="dxa"/>
            <w:right w:w="0" w:type="dxa"/>
          </w:tblCellMar>
        </w:tblPrEx>
        <w:trPr>
          <w:gridAfter w:val="1"/>
          <w:wAfter w:w="63" w:type="dxa"/>
          <w:trHeight w:val="438"/>
          <w:jc w:val="center"/>
        </w:trPr>
        <w:tc>
          <w:tcPr>
            <w:tcW w:w="1377" w:type="dxa"/>
            <w:vMerge w:val="restart"/>
            <w:tcBorders>
              <w:top w:val="single" w:sz="12" w:space="0" w:color="auto"/>
              <w:left w:val="single" w:sz="4" w:space="0" w:color="auto"/>
              <w:right w:val="single" w:sz="4" w:space="0" w:color="auto"/>
            </w:tcBorders>
          </w:tcPr>
          <w:p w14:paraId="46E3BBD7" w14:textId="77777777" w:rsidR="00BC2076" w:rsidRDefault="00BC2076" w:rsidP="00787311">
            <w:pPr>
              <w:jc w:val="center"/>
              <w:rPr>
                <w:rFonts w:cs="Arial"/>
                <w:b/>
                <w:sz w:val="20"/>
                <w:szCs w:val="20"/>
              </w:rPr>
            </w:pPr>
          </w:p>
          <w:p w14:paraId="29AA061E" w14:textId="77777777" w:rsidR="00BC2076" w:rsidRDefault="00BC2076" w:rsidP="00787311">
            <w:pPr>
              <w:jc w:val="center"/>
              <w:rPr>
                <w:rFonts w:cs="Arial"/>
                <w:b/>
                <w:sz w:val="20"/>
                <w:szCs w:val="20"/>
              </w:rPr>
            </w:pPr>
          </w:p>
          <w:p w14:paraId="7AB96CA9" w14:textId="77777777" w:rsidR="00BC2076" w:rsidRDefault="00BC2076" w:rsidP="00787311">
            <w:pPr>
              <w:jc w:val="center"/>
              <w:rPr>
                <w:rFonts w:cs="Arial"/>
                <w:b/>
                <w:sz w:val="20"/>
                <w:szCs w:val="20"/>
              </w:rPr>
            </w:pPr>
          </w:p>
          <w:p w14:paraId="368A7F57" w14:textId="77777777" w:rsidR="00BC2076" w:rsidRPr="006D2682" w:rsidRDefault="00BC2076" w:rsidP="00787311">
            <w:pPr>
              <w:jc w:val="center"/>
              <w:rPr>
                <w:sz w:val="20"/>
                <w:szCs w:val="20"/>
              </w:rPr>
            </w:pPr>
            <w:r w:rsidRPr="00BF30B6">
              <w:rPr>
                <w:rFonts w:cs="Arial"/>
                <w:b/>
                <w:sz w:val="20"/>
                <w:szCs w:val="20"/>
              </w:rPr>
              <w:t>Grade 7</w:t>
            </w:r>
          </w:p>
        </w:tc>
        <w:tc>
          <w:tcPr>
            <w:tcW w:w="2749" w:type="dxa"/>
            <w:gridSpan w:val="4"/>
            <w:tcBorders>
              <w:top w:val="single" w:sz="12" w:space="0" w:color="auto"/>
              <w:left w:val="single" w:sz="4" w:space="0" w:color="auto"/>
              <w:bottom w:val="single" w:sz="4" w:space="0" w:color="auto"/>
              <w:right w:val="single" w:sz="4" w:space="0" w:color="auto"/>
            </w:tcBorders>
            <w:shd w:val="clear" w:color="auto" w:fill="auto"/>
            <w:vAlign w:val="center"/>
          </w:tcPr>
          <w:p w14:paraId="7A43EE77" w14:textId="77777777" w:rsidR="00026A3F" w:rsidRDefault="00026A3F" w:rsidP="00787311">
            <w:pPr>
              <w:jc w:val="center"/>
              <w:rPr>
                <w:sz w:val="20"/>
                <w:szCs w:val="20"/>
              </w:rPr>
            </w:pPr>
          </w:p>
          <w:p w14:paraId="1B203E79" w14:textId="77777777" w:rsidR="00BC2076" w:rsidRPr="006D2682" w:rsidRDefault="00BC2076" w:rsidP="00787311">
            <w:pPr>
              <w:jc w:val="center"/>
              <w:rPr>
                <w:sz w:val="20"/>
                <w:szCs w:val="20"/>
              </w:rPr>
            </w:pPr>
            <w:r w:rsidRPr="006D2682">
              <w:rPr>
                <w:sz w:val="20"/>
                <w:szCs w:val="20"/>
              </w:rPr>
              <w:t>PHYSICAL SCIENCES</w:t>
            </w:r>
          </w:p>
          <w:p w14:paraId="3F096985" w14:textId="77777777" w:rsidR="00BC2076" w:rsidRPr="006D2682" w:rsidRDefault="00BC2076" w:rsidP="00787311">
            <w:pPr>
              <w:jc w:val="center"/>
              <w:rPr>
                <w:sz w:val="20"/>
                <w:szCs w:val="20"/>
              </w:rPr>
            </w:pPr>
          </w:p>
        </w:tc>
        <w:tc>
          <w:tcPr>
            <w:tcW w:w="3365" w:type="dxa"/>
            <w:gridSpan w:val="3"/>
            <w:tcBorders>
              <w:top w:val="single" w:sz="12" w:space="0" w:color="auto"/>
              <w:left w:val="single" w:sz="4" w:space="0" w:color="auto"/>
              <w:bottom w:val="single" w:sz="4" w:space="0" w:color="auto"/>
              <w:right w:val="single" w:sz="4" w:space="0" w:color="auto"/>
            </w:tcBorders>
            <w:shd w:val="clear" w:color="auto" w:fill="auto"/>
            <w:vAlign w:val="center"/>
          </w:tcPr>
          <w:p w14:paraId="6721EAAE" w14:textId="77777777" w:rsidR="00BC2076" w:rsidRPr="00BF30B6" w:rsidRDefault="00BC2076" w:rsidP="00787311">
            <w:pPr>
              <w:jc w:val="center"/>
              <w:rPr>
                <w:rFonts w:cs="Arial"/>
                <w:caps/>
                <w:sz w:val="20"/>
                <w:szCs w:val="20"/>
              </w:rPr>
            </w:pPr>
            <w:r w:rsidRPr="00BF30B6">
              <w:rPr>
                <w:rFonts w:cs="Arial"/>
                <w:sz w:val="20"/>
                <w:szCs w:val="20"/>
              </w:rPr>
              <w:t>LIFE SCIENCES</w:t>
            </w:r>
          </w:p>
        </w:tc>
        <w:tc>
          <w:tcPr>
            <w:tcW w:w="3690" w:type="dxa"/>
            <w:gridSpan w:val="5"/>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vAlign w:val="center"/>
          </w:tcPr>
          <w:p w14:paraId="1B350D79" w14:textId="77777777" w:rsidR="00BC2076" w:rsidRPr="00BF30B6" w:rsidRDefault="00BC2076" w:rsidP="00787311">
            <w:pPr>
              <w:jc w:val="center"/>
              <w:rPr>
                <w:rFonts w:cs="Arial"/>
                <w:caps/>
                <w:sz w:val="20"/>
                <w:szCs w:val="20"/>
              </w:rPr>
            </w:pPr>
            <w:r w:rsidRPr="00BF30B6">
              <w:rPr>
                <w:rFonts w:cs="Arial"/>
                <w:sz w:val="20"/>
                <w:szCs w:val="20"/>
              </w:rPr>
              <w:t>EARTH and SPACES SCIENCES</w:t>
            </w:r>
          </w:p>
        </w:tc>
      </w:tr>
      <w:tr w:rsidR="00BC2076" w:rsidRPr="00413333" w14:paraId="79D20AFB" w14:textId="77777777" w:rsidTr="009344E5">
        <w:tblPrEx>
          <w:tblCellMar>
            <w:left w:w="43" w:type="dxa"/>
            <w:right w:w="0" w:type="dxa"/>
          </w:tblCellMar>
        </w:tblPrEx>
        <w:trPr>
          <w:gridAfter w:val="1"/>
          <w:wAfter w:w="63" w:type="dxa"/>
          <w:trHeight w:val="1088"/>
          <w:jc w:val="center"/>
        </w:trPr>
        <w:tc>
          <w:tcPr>
            <w:tcW w:w="1377" w:type="dxa"/>
            <w:vMerge/>
            <w:tcBorders>
              <w:left w:val="single" w:sz="4" w:space="0" w:color="auto"/>
              <w:bottom w:val="single" w:sz="12" w:space="0" w:color="auto"/>
              <w:right w:val="single" w:sz="4" w:space="0" w:color="auto"/>
            </w:tcBorders>
          </w:tcPr>
          <w:p w14:paraId="463FC6B1" w14:textId="77777777" w:rsidR="00BC2076" w:rsidRDefault="00BC2076" w:rsidP="00787311">
            <w:pPr>
              <w:jc w:val="center"/>
              <w:rPr>
                <w:sz w:val="20"/>
                <w:szCs w:val="20"/>
              </w:rPr>
            </w:pPr>
          </w:p>
        </w:tc>
        <w:tc>
          <w:tcPr>
            <w:tcW w:w="1579" w:type="dxa"/>
            <w:gridSpan w:val="3"/>
            <w:tcBorders>
              <w:top w:val="single" w:sz="4" w:space="0" w:color="auto"/>
              <w:left w:val="single" w:sz="4" w:space="0" w:color="auto"/>
              <w:bottom w:val="single" w:sz="12" w:space="0" w:color="auto"/>
              <w:right w:val="single" w:sz="4" w:space="0" w:color="auto"/>
            </w:tcBorders>
            <w:shd w:val="clear" w:color="auto" w:fill="auto"/>
            <w:vAlign w:val="center"/>
          </w:tcPr>
          <w:p w14:paraId="17B6412E" w14:textId="77777777" w:rsidR="00BC2076" w:rsidRDefault="00BC2076" w:rsidP="00787311">
            <w:pPr>
              <w:jc w:val="center"/>
              <w:rPr>
                <w:sz w:val="20"/>
                <w:szCs w:val="20"/>
              </w:rPr>
            </w:pPr>
          </w:p>
          <w:p w14:paraId="45EF4320" w14:textId="77777777" w:rsidR="00BC2076" w:rsidRPr="00BF30B6" w:rsidRDefault="00BC2076" w:rsidP="00787311">
            <w:pPr>
              <w:jc w:val="center"/>
              <w:rPr>
                <w:sz w:val="20"/>
                <w:szCs w:val="20"/>
              </w:rPr>
            </w:pPr>
            <w:r>
              <w:rPr>
                <w:sz w:val="20"/>
                <w:szCs w:val="20"/>
              </w:rPr>
              <w:t xml:space="preserve">7. </w:t>
            </w:r>
            <w:r w:rsidRPr="00BF30B6">
              <w:rPr>
                <w:sz w:val="20"/>
                <w:szCs w:val="20"/>
              </w:rPr>
              <w:t>Structure and Properties of Matter</w:t>
            </w:r>
          </w:p>
        </w:tc>
        <w:tc>
          <w:tcPr>
            <w:tcW w:w="1170" w:type="dxa"/>
            <w:tcBorders>
              <w:top w:val="single" w:sz="4" w:space="0" w:color="auto"/>
              <w:left w:val="single" w:sz="4" w:space="0" w:color="auto"/>
              <w:bottom w:val="single" w:sz="12" w:space="0" w:color="auto"/>
              <w:right w:val="single" w:sz="4" w:space="0" w:color="auto"/>
            </w:tcBorders>
          </w:tcPr>
          <w:p w14:paraId="06EEEC0F" w14:textId="77777777" w:rsidR="00BC2076" w:rsidRPr="00BF30B6" w:rsidRDefault="00BC2076" w:rsidP="00787311">
            <w:pPr>
              <w:jc w:val="center"/>
              <w:rPr>
                <w:sz w:val="20"/>
                <w:szCs w:val="20"/>
              </w:rPr>
            </w:pPr>
          </w:p>
          <w:p w14:paraId="16E2AF3A" w14:textId="77777777" w:rsidR="00BC2076" w:rsidRPr="00BF30B6" w:rsidRDefault="00BC2076" w:rsidP="00787311">
            <w:pPr>
              <w:jc w:val="center"/>
              <w:rPr>
                <w:sz w:val="20"/>
                <w:szCs w:val="20"/>
              </w:rPr>
            </w:pPr>
          </w:p>
          <w:p w14:paraId="11690B41" w14:textId="77777777" w:rsidR="00BC2076" w:rsidRPr="00BF30B6" w:rsidRDefault="00BC2076" w:rsidP="00787311">
            <w:pPr>
              <w:jc w:val="center"/>
              <w:rPr>
                <w:sz w:val="20"/>
                <w:szCs w:val="20"/>
              </w:rPr>
            </w:pPr>
            <w:r>
              <w:rPr>
                <w:sz w:val="20"/>
                <w:szCs w:val="20"/>
              </w:rPr>
              <w:t xml:space="preserve">7. </w:t>
            </w:r>
            <w:r w:rsidRPr="00BF30B6">
              <w:rPr>
                <w:sz w:val="20"/>
                <w:szCs w:val="20"/>
              </w:rPr>
              <w:t>Chemical Reactions</w:t>
            </w:r>
          </w:p>
        </w:tc>
        <w:tc>
          <w:tcPr>
            <w:tcW w:w="1645"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14:paraId="05E18586" w14:textId="77777777" w:rsidR="00BC2076" w:rsidRPr="00BF30B6" w:rsidRDefault="00BC2076" w:rsidP="00787311">
            <w:pPr>
              <w:jc w:val="center"/>
              <w:rPr>
                <w:sz w:val="20"/>
                <w:szCs w:val="20"/>
              </w:rPr>
            </w:pPr>
          </w:p>
          <w:p w14:paraId="37CC0F0A" w14:textId="77777777" w:rsidR="00BC2076" w:rsidRPr="00BF30B6" w:rsidRDefault="00BC2076" w:rsidP="00787311">
            <w:pPr>
              <w:jc w:val="center"/>
              <w:rPr>
                <w:sz w:val="20"/>
                <w:szCs w:val="20"/>
              </w:rPr>
            </w:pPr>
            <w:r>
              <w:rPr>
                <w:sz w:val="20"/>
                <w:szCs w:val="20"/>
              </w:rPr>
              <w:t xml:space="preserve">7. </w:t>
            </w:r>
            <w:r w:rsidRPr="00BF30B6">
              <w:rPr>
                <w:sz w:val="20"/>
                <w:szCs w:val="20"/>
              </w:rPr>
              <w:t>Interdependent Relationships in Ecosystems</w:t>
            </w:r>
          </w:p>
        </w:tc>
        <w:tc>
          <w:tcPr>
            <w:tcW w:w="1720" w:type="dxa"/>
            <w:tcBorders>
              <w:top w:val="single" w:sz="4" w:space="0" w:color="auto"/>
              <w:left w:val="single" w:sz="4" w:space="0" w:color="auto"/>
              <w:bottom w:val="single" w:sz="12" w:space="0" w:color="auto"/>
              <w:right w:val="single" w:sz="4" w:space="0" w:color="auto"/>
            </w:tcBorders>
          </w:tcPr>
          <w:p w14:paraId="2A69D6AA" w14:textId="77777777" w:rsidR="00BC2076" w:rsidRPr="00BF30B6" w:rsidRDefault="00BC2076" w:rsidP="00787311">
            <w:pPr>
              <w:jc w:val="center"/>
              <w:rPr>
                <w:sz w:val="20"/>
                <w:szCs w:val="20"/>
              </w:rPr>
            </w:pPr>
          </w:p>
          <w:p w14:paraId="395CFE0B" w14:textId="77777777" w:rsidR="00BC2076" w:rsidRPr="00BF30B6" w:rsidRDefault="00BC2076" w:rsidP="00787311">
            <w:pPr>
              <w:jc w:val="center"/>
              <w:rPr>
                <w:sz w:val="20"/>
                <w:szCs w:val="20"/>
              </w:rPr>
            </w:pPr>
            <w:r>
              <w:rPr>
                <w:sz w:val="20"/>
                <w:szCs w:val="20"/>
              </w:rPr>
              <w:t xml:space="preserve">7. </w:t>
            </w:r>
            <w:r w:rsidRPr="00BF30B6">
              <w:rPr>
                <w:sz w:val="20"/>
                <w:szCs w:val="20"/>
              </w:rPr>
              <w:t>Matter and Energy in Organisms and Ecosystems</w:t>
            </w:r>
          </w:p>
        </w:tc>
        <w:tc>
          <w:tcPr>
            <w:tcW w:w="1070" w:type="dxa"/>
            <w:gridSpan w:val="2"/>
            <w:tcBorders>
              <w:top w:val="single" w:sz="4" w:space="0" w:color="auto"/>
              <w:left w:val="single" w:sz="4" w:space="0" w:color="auto"/>
              <w:bottom w:val="single" w:sz="12" w:space="0" w:color="auto"/>
              <w:right w:val="single" w:sz="4" w:space="0" w:color="auto"/>
            </w:tcBorders>
            <w:shd w:val="clear" w:color="auto" w:fill="auto"/>
            <w:tcMar>
              <w:left w:w="58" w:type="dxa"/>
              <w:right w:w="58" w:type="dxa"/>
            </w:tcMar>
            <w:vAlign w:val="center"/>
          </w:tcPr>
          <w:p w14:paraId="3F8AAE02" w14:textId="77777777" w:rsidR="00BC2076" w:rsidRPr="00BF30B6" w:rsidRDefault="00BC2076" w:rsidP="00787311">
            <w:pPr>
              <w:jc w:val="center"/>
              <w:rPr>
                <w:sz w:val="20"/>
                <w:szCs w:val="20"/>
              </w:rPr>
            </w:pPr>
            <w:r>
              <w:rPr>
                <w:sz w:val="20"/>
                <w:szCs w:val="20"/>
              </w:rPr>
              <w:t xml:space="preserve">7. </w:t>
            </w:r>
            <w:r w:rsidRPr="00BF30B6">
              <w:rPr>
                <w:sz w:val="20"/>
                <w:szCs w:val="20"/>
              </w:rPr>
              <w:t>Earth’s Systems</w:t>
            </w:r>
          </w:p>
        </w:tc>
        <w:tc>
          <w:tcPr>
            <w:tcW w:w="1170" w:type="dxa"/>
            <w:tcBorders>
              <w:top w:val="single" w:sz="4" w:space="0" w:color="auto"/>
              <w:left w:val="single" w:sz="4" w:space="0" w:color="auto"/>
              <w:bottom w:val="single" w:sz="12" w:space="0" w:color="auto"/>
              <w:right w:val="single" w:sz="4" w:space="0" w:color="auto"/>
            </w:tcBorders>
          </w:tcPr>
          <w:p w14:paraId="46425D8A" w14:textId="77777777" w:rsidR="00BC2076" w:rsidRPr="00BF30B6" w:rsidRDefault="00BC2076" w:rsidP="00787311">
            <w:pPr>
              <w:jc w:val="center"/>
              <w:rPr>
                <w:sz w:val="20"/>
                <w:szCs w:val="20"/>
              </w:rPr>
            </w:pPr>
          </w:p>
          <w:p w14:paraId="7B0B56AA" w14:textId="77777777" w:rsidR="00BC2076" w:rsidRPr="00BF30B6" w:rsidRDefault="00BC2076" w:rsidP="00787311">
            <w:pPr>
              <w:jc w:val="center"/>
              <w:rPr>
                <w:sz w:val="20"/>
                <w:szCs w:val="20"/>
              </w:rPr>
            </w:pPr>
          </w:p>
          <w:p w14:paraId="7D08A84C" w14:textId="77777777" w:rsidR="00BC2076" w:rsidRPr="00BF30B6" w:rsidRDefault="00BC2076" w:rsidP="00787311">
            <w:pPr>
              <w:jc w:val="center"/>
              <w:rPr>
                <w:sz w:val="20"/>
                <w:szCs w:val="20"/>
              </w:rPr>
            </w:pPr>
            <w:r>
              <w:rPr>
                <w:sz w:val="20"/>
                <w:szCs w:val="20"/>
              </w:rPr>
              <w:t xml:space="preserve">7. </w:t>
            </w:r>
            <w:r w:rsidRPr="00BF30B6">
              <w:rPr>
                <w:sz w:val="20"/>
                <w:szCs w:val="20"/>
              </w:rPr>
              <w:t>History</w:t>
            </w:r>
          </w:p>
          <w:p w14:paraId="502D6538" w14:textId="77777777" w:rsidR="00BC2076" w:rsidRPr="00BF30B6" w:rsidRDefault="00BC2076" w:rsidP="00787311">
            <w:pPr>
              <w:jc w:val="center"/>
              <w:rPr>
                <w:sz w:val="20"/>
                <w:szCs w:val="20"/>
              </w:rPr>
            </w:pPr>
            <w:r w:rsidRPr="00BF30B6">
              <w:rPr>
                <w:sz w:val="20"/>
                <w:szCs w:val="20"/>
              </w:rPr>
              <w:t>of Earth</w:t>
            </w:r>
          </w:p>
        </w:tc>
        <w:tc>
          <w:tcPr>
            <w:tcW w:w="1450" w:type="dxa"/>
            <w:gridSpan w:val="2"/>
            <w:tcBorders>
              <w:top w:val="single" w:sz="4" w:space="0" w:color="auto"/>
              <w:left w:val="single" w:sz="4" w:space="0" w:color="auto"/>
              <w:bottom w:val="single" w:sz="12" w:space="0" w:color="auto"/>
              <w:right w:val="single" w:sz="4" w:space="0" w:color="auto"/>
            </w:tcBorders>
          </w:tcPr>
          <w:p w14:paraId="7890E7B0" w14:textId="77777777" w:rsidR="00BC2076" w:rsidRPr="00BF30B6" w:rsidRDefault="00BC2076" w:rsidP="00787311">
            <w:pPr>
              <w:jc w:val="center"/>
              <w:rPr>
                <w:sz w:val="20"/>
                <w:szCs w:val="20"/>
              </w:rPr>
            </w:pPr>
          </w:p>
          <w:p w14:paraId="6A153CAD" w14:textId="77777777" w:rsidR="00BC2076" w:rsidRPr="00BF30B6" w:rsidRDefault="00BC2076" w:rsidP="00787311">
            <w:pPr>
              <w:jc w:val="center"/>
              <w:rPr>
                <w:sz w:val="20"/>
                <w:szCs w:val="20"/>
              </w:rPr>
            </w:pPr>
          </w:p>
          <w:p w14:paraId="4BC5AEDC" w14:textId="77777777" w:rsidR="00BC2076" w:rsidRPr="00BF30B6" w:rsidRDefault="00BC2076" w:rsidP="00787311">
            <w:pPr>
              <w:jc w:val="center"/>
              <w:rPr>
                <w:sz w:val="20"/>
                <w:szCs w:val="20"/>
              </w:rPr>
            </w:pPr>
            <w:r>
              <w:rPr>
                <w:sz w:val="20"/>
                <w:szCs w:val="20"/>
              </w:rPr>
              <w:t xml:space="preserve">7. </w:t>
            </w:r>
            <w:r w:rsidRPr="00BF30B6">
              <w:rPr>
                <w:sz w:val="20"/>
                <w:szCs w:val="20"/>
              </w:rPr>
              <w:t>Human Impacts</w:t>
            </w:r>
          </w:p>
        </w:tc>
      </w:tr>
      <w:tr w:rsidR="00AE163D" w:rsidRPr="00BF30B6" w14:paraId="2AC8655B" w14:textId="77777777" w:rsidTr="009344E5">
        <w:trPr>
          <w:gridAfter w:val="1"/>
          <w:wAfter w:w="63" w:type="dxa"/>
          <w:trHeight w:val="177"/>
          <w:jc w:val="center"/>
        </w:trPr>
        <w:tc>
          <w:tcPr>
            <w:tcW w:w="11181" w:type="dxa"/>
            <w:gridSpan w:val="13"/>
            <w:tcBorders>
              <w:top w:val="single" w:sz="12" w:space="0" w:color="auto"/>
              <w:left w:val="single" w:sz="12" w:space="0" w:color="auto"/>
              <w:bottom w:val="single" w:sz="12" w:space="0" w:color="auto"/>
              <w:right w:val="single" w:sz="12" w:space="0" w:color="auto"/>
            </w:tcBorders>
            <w:shd w:val="clear" w:color="auto" w:fill="002060"/>
          </w:tcPr>
          <w:p w14:paraId="09FC2FF4" w14:textId="77777777" w:rsidR="00AE163D" w:rsidRPr="00BF30B6" w:rsidRDefault="00AE163D" w:rsidP="00787311">
            <w:pPr>
              <w:jc w:val="center"/>
              <w:rPr>
                <w:rFonts w:cs="Arial"/>
                <w:b/>
                <w:sz w:val="20"/>
                <w:szCs w:val="20"/>
              </w:rPr>
            </w:pPr>
          </w:p>
        </w:tc>
      </w:tr>
      <w:tr w:rsidR="00BC2076" w:rsidRPr="00BF30B6" w14:paraId="659670A6" w14:textId="77777777" w:rsidTr="009344E5">
        <w:trPr>
          <w:gridAfter w:val="1"/>
          <w:wAfter w:w="63" w:type="dxa"/>
          <w:trHeight w:val="609"/>
          <w:jc w:val="center"/>
        </w:trPr>
        <w:tc>
          <w:tcPr>
            <w:tcW w:w="1383" w:type="dxa"/>
            <w:gridSpan w:val="2"/>
            <w:vMerge w:val="restart"/>
            <w:tcBorders>
              <w:top w:val="single" w:sz="12" w:space="0" w:color="auto"/>
              <w:left w:val="single" w:sz="4" w:space="0" w:color="auto"/>
              <w:right w:val="single" w:sz="4" w:space="0" w:color="auto"/>
            </w:tcBorders>
          </w:tcPr>
          <w:p w14:paraId="64E512FF" w14:textId="77777777" w:rsidR="00BC2076" w:rsidRDefault="00BC2076" w:rsidP="00787311">
            <w:pPr>
              <w:jc w:val="center"/>
              <w:rPr>
                <w:rFonts w:cs="Arial"/>
                <w:b/>
                <w:sz w:val="20"/>
                <w:szCs w:val="20"/>
              </w:rPr>
            </w:pPr>
          </w:p>
          <w:p w14:paraId="4316B0A8" w14:textId="77777777" w:rsidR="00BC2076" w:rsidRDefault="00BC2076" w:rsidP="00787311">
            <w:pPr>
              <w:jc w:val="center"/>
              <w:rPr>
                <w:rFonts w:cs="Arial"/>
                <w:b/>
                <w:sz w:val="20"/>
                <w:szCs w:val="20"/>
              </w:rPr>
            </w:pPr>
          </w:p>
          <w:p w14:paraId="5883E5B6" w14:textId="77777777" w:rsidR="00BC2076" w:rsidRDefault="00BC2076" w:rsidP="00787311">
            <w:pPr>
              <w:jc w:val="center"/>
              <w:rPr>
                <w:rFonts w:cs="Arial"/>
                <w:b/>
                <w:sz w:val="20"/>
                <w:szCs w:val="20"/>
              </w:rPr>
            </w:pPr>
          </w:p>
          <w:p w14:paraId="5710584C" w14:textId="77777777" w:rsidR="00BC2076" w:rsidRPr="00BF30B6" w:rsidRDefault="00BC2076" w:rsidP="00787311">
            <w:pPr>
              <w:jc w:val="center"/>
              <w:rPr>
                <w:rFonts w:cs="Arial"/>
                <w:sz w:val="20"/>
                <w:szCs w:val="20"/>
              </w:rPr>
            </w:pPr>
            <w:r>
              <w:rPr>
                <w:rFonts w:cs="Arial"/>
                <w:b/>
                <w:sz w:val="20"/>
                <w:szCs w:val="20"/>
              </w:rPr>
              <w:t>G</w:t>
            </w:r>
            <w:r w:rsidRPr="00BF30B6">
              <w:rPr>
                <w:rFonts w:cs="Arial"/>
                <w:b/>
                <w:sz w:val="20"/>
                <w:szCs w:val="20"/>
              </w:rPr>
              <w:t>rade 8</w:t>
            </w:r>
          </w:p>
        </w:tc>
        <w:tc>
          <w:tcPr>
            <w:tcW w:w="2743" w:type="dxa"/>
            <w:gridSpan w:val="3"/>
            <w:tcBorders>
              <w:top w:val="single" w:sz="12" w:space="0" w:color="auto"/>
              <w:left w:val="single" w:sz="4" w:space="0" w:color="auto"/>
              <w:bottom w:val="single" w:sz="4" w:space="0" w:color="auto"/>
              <w:right w:val="single" w:sz="4" w:space="0" w:color="auto"/>
            </w:tcBorders>
            <w:shd w:val="clear" w:color="auto" w:fill="auto"/>
            <w:vAlign w:val="center"/>
          </w:tcPr>
          <w:p w14:paraId="29184C01" w14:textId="77777777" w:rsidR="00BC2076" w:rsidRPr="00BF30B6" w:rsidRDefault="00BC2076" w:rsidP="00787311">
            <w:pPr>
              <w:jc w:val="center"/>
              <w:rPr>
                <w:rFonts w:cs="Arial"/>
                <w:caps/>
                <w:sz w:val="20"/>
                <w:szCs w:val="20"/>
              </w:rPr>
            </w:pPr>
            <w:r w:rsidRPr="00BF30B6">
              <w:rPr>
                <w:rFonts w:cs="Arial"/>
                <w:sz w:val="20"/>
                <w:szCs w:val="20"/>
              </w:rPr>
              <w:t>PHYSICAL SCIENCES</w:t>
            </w:r>
          </w:p>
        </w:tc>
        <w:tc>
          <w:tcPr>
            <w:tcW w:w="3365" w:type="dxa"/>
            <w:gridSpan w:val="3"/>
            <w:tcBorders>
              <w:top w:val="single" w:sz="12" w:space="0" w:color="auto"/>
              <w:left w:val="single" w:sz="4" w:space="0" w:color="auto"/>
              <w:bottom w:val="single" w:sz="4" w:space="0" w:color="auto"/>
              <w:right w:val="single" w:sz="4" w:space="0" w:color="auto"/>
            </w:tcBorders>
            <w:shd w:val="clear" w:color="auto" w:fill="auto"/>
            <w:vAlign w:val="center"/>
          </w:tcPr>
          <w:p w14:paraId="24288786" w14:textId="77777777" w:rsidR="00BC2076" w:rsidRPr="00BF30B6" w:rsidRDefault="00BC2076" w:rsidP="00787311">
            <w:pPr>
              <w:jc w:val="center"/>
              <w:rPr>
                <w:rFonts w:cs="Arial"/>
                <w:caps/>
                <w:sz w:val="20"/>
                <w:szCs w:val="20"/>
              </w:rPr>
            </w:pPr>
            <w:r w:rsidRPr="00BF30B6">
              <w:rPr>
                <w:rFonts w:cs="Arial"/>
                <w:sz w:val="20"/>
                <w:szCs w:val="20"/>
              </w:rPr>
              <w:t>LIFE SCIEN</w:t>
            </w:r>
            <w:r>
              <w:rPr>
                <w:rFonts w:cs="Arial"/>
                <w:sz w:val="20"/>
                <w:szCs w:val="20"/>
              </w:rPr>
              <w:t>C</w:t>
            </w:r>
            <w:r w:rsidRPr="00BF30B6">
              <w:rPr>
                <w:rFonts w:cs="Arial"/>
                <w:sz w:val="20"/>
                <w:szCs w:val="20"/>
              </w:rPr>
              <w:t>ES</w:t>
            </w:r>
          </w:p>
        </w:tc>
        <w:tc>
          <w:tcPr>
            <w:tcW w:w="3690" w:type="dxa"/>
            <w:gridSpan w:val="5"/>
            <w:tcBorders>
              <w:top w:val="single" w:sz="12" w:space="0" w:color="auto"/>
              <w:left w:val="single" w:sz="4" w:space="0" w:color="auto"/>
              <w:bottom w:val="single" w:sz="4" w:space="0" w:color="auto"/>
              <w:right w:val="single" w:sz="4" w:space="0" w:color="auto"/>
            </w:tcBorders>
          </w:tcPr>
          <w:p w14:paraId="41E3EC42" w14:textId="77777777" w:rsidR="00026A3F" w:rsidRDefault="00026A3F" w:rsidP="00787311">
            <w:pPr>
              <w:jc w:val="center"/>
              <w:rPr>
                <w:rFonts w:cs="Arial"/>
                <w:sz w:val="20"/>
                <w:szCs w:val="20"/>
              </w:rPr>
            </w:pPr>
          </w:p>
          <w:p w14:paraId="5FEB6BE1" w14:textId="77777777" w:rsidR="00BC2076" w:rsidRPr="00BF30B6" w:rsidRDefault="00BC2076" w:rsidP="00787311">
            <w:pPr>
              <w:jc w:val="center"/>
              <w:rPr>
                <w:rFonts w:cs="Arial"/>
                <w:caps/>
                <w:sz w:val="20"/>
                <w:szCs w:val="20"/>
              </w:rPr>
            </w:pPr>
            <w:r w:rsidRPr="00BF30B6">
              <w:rPr>
                <w:rFonts w:cs="Arial"/>
                <w:sz w:val="20"/>
                <w:szCs w:val="20"/>
              </w:rPr>
              <w:t>EARTH and SPACES SCIENCES</w:t>
            </w:r>
          </w:p>
        </w:tc>
      </w:tr>
      <w:tr w:rsidR="00BC2076" w:rsidRPr="00BF30B6" w14:paraId="39394D41" w14:textId="77777777" w:rsidTr="009344E5">
        <w:trPr>
          <w:gridAfter w:val="1"/>
          <w:wAfter w:w="63" w:type="dxa"/>
          <w:trHeight w:val="40"/>
          <w:jc w:val="center"/>
        </w:trPr>
        <w:tc>
          <w:tcPr>
            <w:tcW w:w="1383" w:type="dxa"/>
            <w:gridSpan w:val="2"/>
            <w:vMerge/>
            <w:tcBorders>
              <w:left w:val="single" w:sz="4" w:space="0" w:color="auto"/>
              <w:bottom w:val="single" w:sz="4" w:space="0" w:color="auto"/>
              <w:right w:val="single" w:sz="4" w:space="0" w:color="auto"/>
            </w:tcBorders>
          </w:tcPr>
          <w:p w14:paraId="576C8F4F" w14:textId="77777777" w:rsidR="00BC2076" w:rsidRPr="00BF30B6" w:rsidRDefault="00BC2076" w:rsidP="00787311">
            <w:pPr>
              <w:jc w:val="center"/>
              <w:rPr>
                <w:sz w:val="20"/>
                <w:szCs w:val="20"/>
              </w:rPr>
            </w:pP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C29EF7" w14:textId="77777777" w:rsidR="00BC2076" w:rsidRPr="00BF30B6" w:rsidRDefault="00BC2076" w:rsidP="00787311">
            <w:pPr>
              <w:jc w:val="center"/>
              <w:rPr>
                <w:sz w:val="20"/>
                <w:szCs w:val="20"/>
              </w:rPr>
            </w:pPr>
          </w:p>
          <w:p w14:paraId="17595EB2" w14:textId="77777777" w:rsidR="00BC2076" w:rsidRPr="00BF30B6" w:rsidRDefault="00BC2076" w:rsidP="00787311">
            <w:pPr>
              <w:jc w:val="center"/>
              <w:rPr>
                <w:sz w:val="20"/>
                <w:szCs w:val="20"/>
              </w:rPr>
            </w:pPr>
            <w:r>
              <w:rPr>
                <w:sz w:val="20"/>
                <w:szCs w:val="20"/>
              </w:rPr>
              <w:t xml:space="preserve">8. </w:t>
            </w:r>
            <w:r w:rsidRPr="00BF30B6">
              <w:rPr>
                <w:sz w:val="20"/>
                <w:szCs w:val="20"/>
              </w:rPr>
              <w:t>Waves and Electromagnetic Radiation</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A929AF8" w14:textId="77777777" w:rsidR="00BC2076" w:rsidRPr="00BF30B6" w:rsidRDefault="00BC2076" w:rsidP="00787311">
            <w:pPr>
              <w:jc w:val="center"/>
              <w:rPr>
                <w:sz w:val="20"/>
                <w:szCs w:val="20"/>
              </w:rPr>
            </w:pPr>
          </w:p>
          <w:p w14:paraId="455000CC" w14:textId="77777777" w:rsidR="00BC2076" w:rsidRPr="00BF30B6" w:rsidRDefault="00BC2076" w:rsidP="00787311">
            <w:pPr>
              <w:jc w:val="center"/>
              <w:rPr>
                <w:sz w:val="20"/>
                <w:szCs w:val="20"/>
              </w:rPr>
            </w:pPr>
            <w:r>
              <w:rPr>
                <w:sz w:val="20"/>
                <w:szCs w:val="20"/>
              </w:rPr>
              <w:t xml:space="preserve">8. </w:t>
            </w:r>
            <w:r w:rsidRPr="00BF30B6">
              <w:rPr>
                <w:sz w:val="20"/>
                <w:szCs w:val="20"/>
              </w:rPr>
              <w:t xml:space="preserve">Forces </w:t>
            </w:r>
          </w:p>
          <w:p w14:paraId="293B70BF" w14:textId="77777777" w:rsidR="00BC2076" w:rsidRPr="00BF30B6" w:rsidRDefault="00BC2076" w:rsidP="00787311">
            <w:pPr>
              <w:jc w:val="center"/>
              <w:rPr>
                <w:sz w:val="20"/>
                <w:szCs w:val="20"/>
              </w:rPr>
            </w:pPr>
            <w:r w:rsidRPr="00BF30B6">
              <w:rPr>
                <w:sz w:val="20"/>
                <w:szCs w:val="20"/>
              </w:rPr>
              <w:t>and Interactions</w:t>
            </w:r>
          </w:p>
        </w:tc>
        <w:tc>
          <w:tcPr>
            <w:tcW w:w="1645" w:type="dxa"/>
            <w:gridSpan w:val="2"/>
            <w:tcBorders>
              <w:top w:val="single" w:sz="4" w:space="0" w:color="auto"/>
              <w:left w:val="single" w:sz="4" w:space="0" w:color="auto"/>
              <w:bottom w:val="single" w:sz="4" w:space="0" w:color="auto"/>
              <w:right w:val="single" w:sz="4" w:space="0" w:color="auto"/>
            </w:tcBorders>
          </w:tcPr>
          <w:p w14:paraId="686112AC" w14:textId="77777777" w:rsidR="00BC2076" w:rsidRPr="00BF30B6" w:rsidRDefault="00BC2076" w:rsidP="00787311">
            <w:pPr>
              <w:jc w:val="center"/>
              <w:rPr>
                <w:sz w:val="20"/>
                <w:szCs w:val="20"/>
              </w:rPr>
            </w:pPr>
          </w:p>
          <w:p w14:paraId="6F162EAB" w14:textId="77777777" w:rsidR="00BC2076" w:rsidRPr="00BF30B6" w:rsidRDefault="00BC2076" w:rsidP="00787311">
            <w:pPr>
              <w:jc w:val="center"/>
              <w:rPr>
                <w:sz w:val="20"/>
                <w:szCs w:val="20"/>
              </w:rPr>
            </w:pPr>
            <w:r>
              <w:rPr>
                <w:sz w:val="20"/>
                <w:szCs w:val="20"/>
              </w:rPr>
              <w:t xml:space="preserve">8. </w:t>
            </w:r>
            <w:r w:rsidRPr="00BF30B6">
              <w:rPr>
                <w:sz w:val="20"/>
                <w:szCs w:val="20"/>
              </w:rPr>
              <w:t>Growth, Development, and Reproduction of Organisms</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tcPr>
          <w:p w14:paraId="41093C53" w14:textId="77777777" w:rsidR="00BC2076" w:rsidRPr="00BF30B6" w:rsidRDefault="00BC2076" w:rsidP="00787311">
            <w:pPr>
              <w:jc w:val="center"/>
              <w:rPr>
                <w:sz w:val="20"/>
                <w:szCs w:val="20"/>
              </w:rPr>
            </w:pPr>
            <w:r>
              <w:rPr>
                <w:sz w:val="20"/>
                <w:szCs w:val="20"/>
              </w:rPr>
              <w:t xml:space="preserve">8. </w:t>
            </w:r>
            <w:r w:rsidRPr="00BF30B6">
              <w:rPr>
                <w:sz w:val="20"/>
                <w:szCs w:val="20"/>
              </w:rPr>
              <w:t>Natural Selection and Adaptations</w:t>
            </w:r>
          </w:p>
        </w:tc>
        <w:tc>
          <w:tcPr>
            <w:tcW w:w="1070" w:type="dxa"/>
            <w:gridSpan w:val="2"/>
            <w:tcBorders>
              <w:top w:val="single" w:sz="4" w:space="0" w:color="auto"/>
              <w:left w:val="single" w:sz="4" w:space="0" w:color="auto"/>
              <w:bottom w:val="single" w:sz="4" w:space="0" w:color="auto"/>
              <w:right w:val="single" w:sz="4" w:space="0" w:color="auto"/>
            </w:tcBorders>
          </w:tcPr>
          <w:p w14:paraId="1A5C0CB4" w14:textId="77777777" w:rsidR="00BC2076" w:rsidRDefault="00BC2076" w:rsidP="00787311">
            <w:pPr>
              <w:jc w:val="center"/>
              <w:rPr>
                <w:sz w:val="20"/>
                <w:szCs w:val="20"/>
              </w:rPr>
            </w:pPr>
          </w:p>
          <w:p w14:paraId="586012FB" w14:textId="77777777" w:rsidR="00BC2076" w:rsidRPr="00BF30B6" w:rsidRDefault="00BC2076" w:rsidP="00787311">
            <w:pPr>
              <w:jc w:val="center"/>
              <w:rPr>
                <w:sz w:val="20"/>
                <w:szCs w:val="20"/>
              </w:rPr>
            </w:pPr>
          </w:p>
          <w:p w14:paraId="78C50CDC" w14:textId="77777777" w:rsidR="00BC2076" w:rsidRPr="00BF30B6" w:rsidRDefault="00BC2076" w:rsidP="00787311">
            <w:pPr>
              <w:jc w:val="center"/>
              <w:rPr>
                <w:sz w:val="20"/>
                <w:szCs w:val="20"/>
              </w:rPr>
            </w:pPr>
            <w:r>
              <w:rPr>
                <w:sz w:val="20"/>
                <w:szCs w:val="20"/>
              </w:rPr>
              <w:t xml:space="preserve">8. </w:t>
            </w:r>
            <w:r w:rsidRPr="00BF30B6">
              <w:rPr>
                <w:sz w:val="20"/>
                <w:szCs w:val="20"/>
              </w:rPr>
              <w:t xml:space="preserve">Energy </w:t>
            </w:r>
          </w:p>
          <w:p w14:paraId="3A8B406B" w14:textId="77777777" w:rsidR="00BC2076" w:rsidRPr="00BF30B6" w:rsidRDefault="00BC2076" w:rsidP="00787311">
            <w:pPr>
              <w:jc w:val="center"/>
              <w:rPr>
                <w:sz w:val="20"/>
                <w:szCs w:val="20"/>
              </w:rPr>
            </w:pPr>
          </w:p>
        </w:tc>
        <w:tc>
          <w:tcPr>
            <w:tcW w:w="1170" w:type="dxa"/>
            <w:tcBorders>
              <w:top w:val="single" w:sz="4" w:space="0" w:color="auto"/>
              <w:left w:val="single" w:sz="4" w:space="0" w:color="auto"/>
              <w:bottom w:val="single" w:sz="4" w:space="0" w:color="auto"/>
              <w:right w:val="single" w:sz="4" w:space="0" w:color="auto"/>
            </w:tcBorders>
          </w:tcPr>
          <w:p w14:paraId="0B332350" w14:textId="77777777" w:rsidR="00BC2076" w:rsidRDefault="00BC2076" w:rsidP="00787311">
            <w:pPr>
              <w:jc w:val="center"/>
              <w:rPr>
                <w:sz w:val="20"/>
                <w:szCs w:val="20"/>
              </w:rPr>
            </w:pPr>
          </w:p>
          <w:p w14:paraId="43DE70C1" w14:textId="77777777" w:rsidR="00BC2076" w:rsidRDefault="00BC2076" w:rsidP="00787311">
            <w:pPr>
              <w:jc w:val="center"/>
              <w:rPr>
                <w:sz w:val="20"/>
                <w:szCs w:val="20"/>
              </w:rPr>
            </w:pPr>
          </w:p>
          <w:p w14:paraId="47987AE6" w14:textId="77777777" w:rsidR="00BC2076" w:rsidRPr="00BF30B6" w:rsidRDefault="00BC2076" w:rsidP="00787311">
            <w:pPr>
              <w:jc w:val="center"/>
              <w:rPr>
                <w:sz w:val="20"/>
                <w:szCs w:val="20"/>
              </w:rPr>
            </w:pPr>
            <w:r>
              <w:rPr>
                <w:sz w:val="20"/>
                <w:szCs w:val="20"/>
              </w:rPr>
              <w:t xml:space="preserve">8. </w:t>
            </w:r>
            <w:r w:rsidRPr="00BF30B6">
              <w:rPr>
                <w:sz w:val="20"/>
                <w:szCs w:val="20"/>
              </w:rPr>
              <w:t>Space Systems</w:t>
            </w:r>
          </w:p>
        </w:tc>
        <w:tc>
          <w:tcPr>
            <w:tcW w:w="1450" w:type="dxa"/>
            <w:gridSpan w:val="2"/>
            <w:tcBorders>
              <w:top w:val="single" w:sz="4" w:space="0" w:color="auto"/>
              <w:left w:val="single" w:sz="4" w:space="0" w:color="auto"/>
              <w:bottom w:val="single" w:sz="4" w:space="0" w:color="auto"/>
              <w:right w:val="single" w:sz="4" w:space="0" w:color="auto"/>
            </w:tcBorders>
          </w:tcPr>
          <w:p w14:paraId="3FAF9AC7" w14:textId="77777777" w:rsidR="00BC2076" w:rsidRDefault="00BC2076" w:rsidP="00787311">
            <w:pPr>
              <w:jc w:val="center"/>
              <w:rPr>
                <w:sz w:val="20"/>
                <w:szCs w:val="20"/>
              </w:rPr>
            </w:pPr>
          </w:p>
          <w:p w14:paraId="4ED19A3C" w14:textId="77777777" w:rsidR="00BC2076" w:rsidRDefault="00BC2076" w:rsidP="00787311">
            <w:pPr>
              <w:jc w:val="center"/>
              <w:rPr>
                <w:sz w:val="20"/>
                <w:szCs w:val="20"/>
              </w:rPr>
            </w:pPr>
          </w:p>
          <w:p w14:paraId="5A16D6BF" w14:textId="77777777" w:rsidR="00BC2076" w:rsidRPr="00BF30B6" w:rsidRDefault="00BC2076" w:rsidP="00787311">
            <w:pPr>
              <w:jc w:val="center"/>
              <w:rPr>
                <w:sz w:val="20"/>
                <w:szCs w:val="20"/>
              </w:rPr>
            </w:pPr>
            <w:r>
              <w:rPr>
                <w:sz w:val="20"/>
                <w:szCs w:val="20"/>
              </w:rPr>
              <w:t xml:space="preserve">8. </w:t>
            </w:r>
            <w:r w:rsidRPr="00BF30B6">
              <w:rPr>
                <w:sz w:val="20"/>
                <w:szCs w:val="20"/>
              </w:rPr>
              <w:t>History of Earth</w:t>
            </w:r>
          </w:p>
        </w:tc>
      </w:tr>
      <w:tr w:rsidR="00BC2076" w:rsidRPr="00BF30B6" w14:paraId="2DE2BB59" w14:textId="77777777" w:rsidTr="009344E5">
        <w:trPr>
          <w:gridAfter w:val="1"/>
          <w:wAfter w:w="63" w:type="dxa"/>
          <w:trHeight w:val="40"/>
          <w:jc w:val="center"/>
        </w:trPr>
        <w:tc>
          <w:tcPr>
            <w:tcW w:w="11181" w:type="dxa"/>
            <w:gridSpan w:val="13"/>
            <w:tcBorders>
              <w:top w:val="single" w:sz="4" w:space="0" w:color="auto"/>
              <w:left w:val="single" w:sz="4" w:space="0" w:color="auto"/>
              <w:bottom w:val="single" w:sz="4" w:space="0" w:color="auto"/>
              <w:right w:val="single" w:sz="4" w:space="0" w:color="auto"/>
            </w:tcBorders>
          </w:tcPr>
          <w:p w14:paraId="665597B8" w14:textId="77777777" w:rsidR="00BC2076" w:rsidRDefault="00BC2076" w:rsidP="00BC2076">
            <w:pPr>
              <w:jc w:val="center"/>
              <w:rPr>
                <w:rFonts w:eastAsia="MS Mincho" w:cs="Arial"/>
                <w:sz w:val="20"/>
                <w:szCs w:val="20"/>
              </w:rPr>
            </w:pPr>
            <w:r w:rsidRPr="00907519">
              <w:rPr>
                <w:rFonts w:eastAsia="MS Mincho" w:cs="Arial"/>
                <w:sz w:val="20"/>
                <w:szCs w:val="20"/>
              </w:rPr>
              <w:t>ENGINEERING, TECHNOLOGY, and APPLICATIONS of SCIENCE</w:t>
            </w:r>
          </w:p>
          <w:p w14:paraId="7CAA5744" w14:textId="77777777" w:rsidR="00BC2076" w:rsidRPr="00BF30B6" w:rsidRDefault="00BC2076" w:rsidP="00BC2076">
            <w:pPr>
              <w:jc w:val="center"/>
              <w:rPr>
                <w:sz w:val="20"/>
                <w:szCs w:val="20"/>
              </w:rPr>
            </w:pPr>
            <w:r>
              <w:rPr>
                <w:rFonts w:eastAsiaTheme="minorHAnsi" w:cs="Arial"/>
                <w:sz w:val="20"/>
                <w:szCs w:val="20"/>
              </w:rPr>
              <w:t>6</w:t>
            </w:r>
            <w:r>
              <w:rPr>
                <w:rFonts w:cs="Arial"/>
                <w:sz w:val="20"/>
                <w:szCs w:val="20"/>
              </w:rPr>
              <w:t>-8</w:t>
            </w:r>
            <w:r w:rsidR="00CA5E77">
              <w:rPr>
                <w:rFonts w:cs="Arial"/>
                <w:sz w:val="20"/>
                <w:szCs w:val="20"/>
              </w:rPr>
              <w:t>.</w:t>
            </w:r>
            <w:r>
              <w:rPr>
                <w:rFonts w:cs="Arial"/>
                <w:sz w:val="20"/>
                <w:szCs w:val="20"/>
              </w:rPr>
              <w:t xml:space="preserve"> </w:t>
            </w:r>
            <w:r w:rsidRPr="00077A2E">
              <w:rPr>
                <w:rFonts w:cs="Arial"/>
                <w:sz w:val="20"/>
                <w:szCs w:val="20"/>
              </w:rPr>
              <w:t>Engineering Design</w:t>
            </w:r>
          </w:p>
        </w:tc>
      </w:tr>
    </w:tbl>
    <w:p w14:paraId="7B3D3594" w14:textId="77777777" w:rsidR="00B7312B" w:rsidRDefault="00B7312B" w:rsidP="00A531B6">
      <w:pPr>
        <w:tabs>
          <w:tab w:val="center" w:pos="4680"/>
          <w:tab w:val="left" w:pos="6899"/>
        </w:tabs>
        <w:rPr>
          <w:rFonts w:cs="Arial"/>
          <w:b/>
          <w:sz w:val="20"/>
          <w:szCs w:val="20"/>
        </w:rPr>
        <w:sectPr w:rsidR="00B7312B" w:rsidSect="00972E69">
          <w:pgSz w:w="12240" w:h="15840"/>
          <w:pgMar w:top="720" w:right="720" w:bottom="720" w:left="720" w:header="720" w:footer="504" w:gutter="0"/>
          <w:pgNumType w:start="7"/>
          <w:cols w:space="720"/>
          <w:titlePg/>
          <w:docGrid w:linePitch="360"/>
        </w:sectPr>
      </w:pPr>
    </w:p>
    <w:p w14:paraId="7E491B28" w14:textId="2155FFA6" w:rsidR="00BC2076" w:rsidRDefault="00BC2076" w:rsidP="00A531B6">
      <w:pPr>
        <w:tabs>
          <w:tab w:val="center" w:pos="4680"/>
          <w:tab w:val="left" w:pos="6899"/>
        </w:tabs>
        <w:rPr>
          <w:rFonts w:cs="Arial"/>
          <w:b/>
          <w:sz w:val="20"/>
          <w:szCs w:val="20"/>
        </w:rPr>
        <w:sectPr w:rsidR="00BC2076" w:rsidSect="00B7312B">
          <w:type w:val="continuous"/>
          <w:pgSz w:w="12240" w:h="15840"/>
          <w:pgMar w:top="720" w:right="720" w:bottom="720" w:left="720" w:header="720" w:footer="504" w:gutter="0"/>
          <w:cols w:space="720"/>
          <w:titlePg/>
          <w:docGrid w:linePitch="360"/>
        </w:sectPr>
      </w:pPr>
    </w:p>
    <w:p w14:paraId="55A3D048" w14:textId="77777777" w:rsidR="00413333" w:rsidRDefault="00413333" w:rsidP="00A531B6">
      <w:pPr>
        <w:tabs>
          <w:tab w:val="center" w:pos="4680"/>
          <w:tab w:val="left" w:pos="6899"/>
        </w:tabs>
        <w:rPr>
          <w:rFonts w:cs="Arial"/>
          <w:b/>
          <w:sz w:val="20"/>
          <w:szCs w:val="20"/>
        </w:rPr>
      </w:pPr>
    </w:p>
    <w:p w14:paraId="087A32A6" w14:textId="41F222A1" w:rsidR="006C338D" w:rsidRPr="00350659" w:rsidRDefault="006C338D" w:rsidP="006C338D">
      <w:pPr>
        <w:spacing w:after="200" w:line="276" w:lineRule="auto"/>
        <w:jc w:val="center"/>
        <w:rPr>
          <w:rFonts w:eastAsiaTheme="minorHAnsi" w:cs="Arial"/>
          <w:b/>
          <w:sz w:val="20"/>
          <w:szCs w:val="20"/>
        </w:rPr>
      </w:pPr>
      <w:r w:rsidRPr="00350659">
        <w:rPr>
          <w:rFonts w:eastAsiaTheme="minorHAnsi" w:cs="Arial"/>
          <w:b/>
          <w:sz w:val="20"/>
          <w:szCs w:val="20"/>
        </w:rPr>
        <w:t xml:space="preserve">Science </w:t>
      </w:r>
      <w:r w:rsidR="004035EE" w:rsidRPr="00350659">
        <w:rPr>
          <w:rFonts w:eastAsiaTheme="minorHAnsi" w:cs="Arial"/>
          <w:b/>
          <w:sz w:val="20"/>
          <w:szCs w:val="20"/>
        </w:rPr>
        <w:t xml:space="preserve">Grades </w:t>
      </w:r>
      <w:r w:rsidRPr="00350659">
        <w:rPr>
          <w:rFonts w:eastAsiaTheme="minorHAnsi" w:cs="Arial"/>
          <w:b/>
          <w:sz w:val="20"/>
          <w:szCs w:val="20"/>
        </w:rPr>
        <w:t>5-8</w:t>
      </w:r>
      <w:r w:rsidR="004035EE" w:rsidRPr="00350659">
        <w:rPr>
          <w:rFonts w:eastAsiaTheme="minorHAnsi" w:cs="Arial"/>
          <w:b/>
          <w:sz w:val="20"/>
          <w:szCs w:val="20"/>
        </w:rPr>
        <w:t xml:space="preserve"> Overview</w:t>
      </w:r>
    </w:p>
    <w:p w14:paraId="52F5D1A3" w14:textId="77777777" w:rsidR="004E1463" w:rsidRDefault="004E1463" w:rsidP="004E1463">
      <w:pPr>
        <w:spacing w:after="200" w:line="276" w:lineRule="auto"/>
        <w:rPr>
          <w:rFonts w:eastAsiaTheme="minorHAnsi" w:cs="Arial"/>
          <w:sz w:val="20"/>
          <w:szCs w:val="20"/>
        </w:rPr>
      </w:pPr>
      <w:r w:rsidRPr="00413333">
        <w:rPr>
          <w:rFonts w:eastAsiaTheme="minorHAnsi" w:cs="Arial"/>
          <w:sz w:val="20"/>
          <w:szCs w:val="20"/>
        </w:rPr>
        <w:t xml:space="preserve">The </w:t>
      </w:r>
      <w:r w:rsidRPr="00E320D6">
        <w:rPr>
          <w:rFonts w:eastAsiaTheme="minorHAnsi" w:cs="Arial"/>
          <w:sz w:val="20"/>
          <w:szCs w:val="20"/>
        </w:rPr>
        <w:t>Arkansas K-12 Science Standards</w:t>
      </w:r>
      <w:r>
        <w:rPr>
          <w:rFonts w:eastAsiaTheme="minorHAnsi" w:cs="Arial"/>
          <w:sz w:val="20"/>
          <w:szCs w:val="20"/>
        </w:rPr>
        <w:t xml:space="preserve"> for Grades 5-8</w:t>
      </w:r>
      <w:r w:rsidRPr="00413333">
        <w:rPr>
          <w:rFonts w:eastAsiaTheme="minorHAnsi" w:cs="Arial"/>
          <w:sz w:val="20"/>
          <w:szCs w:val="20"/>
        </w:rPr>
        <w:t xml:space="preserve"> is a curriculum framework of grade level student performance expectations based on the core ideas of the physical sciences (PS), life sciences (LS), earth and space sciences (ESS), and engineering </w:t>
      </w:r>
      <w:r>
        <w:rPr>
          <w:rFonts w:eastAsiaTheme="minorHAnsi" w:cs="Arial"/>
          <w:sz w:val="20"/>
          <w:szCs w:val="20"/>
        </w:rPr>
        <w:t xml:space="preserve">(ETS) </w:t>
      </w:r>
      <w:r w:rsidRPr="00413333">
        <w:rPr>
          <w:rFonts w:eastAsiaTheme="minorHAnsi" w:cs="Arial"/>
          <w:sz w:val="20"/>
          <w:szCs w:val="20"/>
        </w:rPr>
        <w:t xml:space="preserve">from </w:t>
      </w:r>
      <w:r w:rsidRPr="00413333">
        <w:rPr>
          <w:rFonts w:eastAsiaTheme="minorHAnsi" w:cs="Arial"/>
          <w:i/>
          <w:sz w:val="20"/>
          <w:szCs w:val="20"/>
        </w:rPr>
        <w:t>A Framework for K-12 Science Education</w:t>
      </w:r>
      <w:r w:rsidRPr="00413333">
        <w:rPr>
          <w:rFonts w:eastAsiaTheme="minorHAnsi" w:cs="Arial"/>
          <w:sz w:val="20"/>
          <w:szCs w:val="20"/>
        </w:rPr>
        <w:t xml:space="preserve"> (NRC 2012). The performance expectations build logically from Grades K-4 to Grades 5-8. The performance expectations clarify what students need to know an</w:t>
      </w:r>
      <w:r>
        <w:rPr>
          <w:rFonts w:eastAsiaTheme="minorHAnsi" w:cs="Arial"/>
          <w:sz w:val="20"/>
          <w:szCs w:val="20"/>
        </w:rPr>
        <w:t>d be able to do at the end of each grade. S</w:t>
      </w:r>
      <w:r w:rsidRPr="00413333">
        <w:rPr>
          <w:rFonts w:eastAsiaTheme="minorHAnsi" w:cs="Arial"/>
          <w:sz w:val="20"/>
          <w:szCs w:val="20"/>
        </w:rPr>
        <w:t>tudent performance expectation</w:t>
      </w:r>
      <w:r>
        <w:rPr>
          <w:rFonts w:eastAsiaTheme="minorHAnsi" w:cs="Arial"/>
          <w:sz w:val="20"/>
          <w:szCs w:val="20"/>
        </w:rPr>
        <w:t xml:space="preserve">s consist </w:t>
      </w:r>
      <w:r w:rsidRPr="00413333">
        <w:rPr>
          <w:rFonts w:eastAsiaTheme="minorHAnsi" w:cs="Arial"/>
          <w:sz w:val="20"/>
          <w:szCs w:val="20"/>
        </w:rPr>
        <w:t>of three dimensions: science and engineerin</w:t>
      </w:r>
      <w:r>
        <w:rPr>
          <w:rFonts w:eastAsiaTheme="minorHAnsi" w:cs="Arial"/>
          <w:sz w:val="20"/>
          <w:szCs w:val="20"/>
        </w:rPr>
        <w:t>g practices, disciplinary core i</w:t>
      </w:r>
      <w:r w:rsidRPr="00413333">
        <w:rPr>
          <w:rFonts w:eastAsiaTheme="minorHAnsi" w:cs="Arial"/>
          <w:sz w:val="20"/>
          <w:szCs w:val="20"/>
        </w:rPr>
        <w:t xml:space="preserve">deas, and crosscutting concepts. Engineering performance expectations are meant to be integrated into science instruction to support the learning of science phenomena at all levels from Kindergarten to Grade 12.   </w:t>
      </w:r>
    </w:p>
    <w:p w14:paraId="3B78310F" w14:textId="77777777" w:rsidR="00037366" w:rsidRDefault="00037366" w:rsidP="00037366">
      <w:pPr>
        <w:rPr>
          <w:color w:val="000000"/>
        </w:rPr>
      </w:pPr>
      <w:r>
        <w:rPr>
          <w:rFonts w:cs="Arial"/>
          <w:color w:val="000000"/>
          <w:sz w:val="20"/>
          <w:szCs w:val="20"/>
        </w:rPr>
        <w:t>As part of teaching the Arkansas K-12 Science Standards, it will be important to instruct and guide students in adopting appropriate safety precautions for their student-directed science investigations. Reducing risk and preventing accidents in science classrooms begin with planning. There are four recommended steps in carrying out a hazard and risk assessment for any planned lab investigation.</w:t>
      </w:r>
    </w:p>
    <w:p w14:paraId="0CFED3EF" w14:textId="77777777" w:rsidR="00037366" w:rsidRDefault="00037366" w:rsidP="00A34BC8">
      <w:pPr>
        <w:pStyle w:val="ListParagraph"/>
        <w:numPr>
          <w:ilvl w:val="0"/>
          <w:numId w:val="23"/>
        </w:numPr>
        <w:spacing w:after="0" w:line="240" w:lineRule="auto"/>
        <w:contextualSpacing/>
        <w:rPr>
          <w:color w:val="000000"/>
        </w:rPr>
      </w:pPr>
      <w:r>
        <w:rPr>
          <w:rFonts w:ascii="Arial" w:hAnsi="Arial" w:cs="Arial"/>
          <w:color w:val="000000"/>
          <w:sz w:val="20"/>
          <w:szCs w:val="20"/>
        </w:rPr>
        <w:t>Identify all hazards. Hazards may be physical, chemical, health, or environmental.</w:t>
      </w:r>
    </w:p>
    <w:p w14:paraId="2715363E" w14:textId="77777777" w:rsidR="00037366" w:rsidRDefault="00037366" w:rsidP="00A34BC8">
      <w:pPr>
        <w:pStyle w:val="ListParagraph"/>
        <w:numPr>
          <w:ilvl w:val="0"/>
          <w:numId w:val="23"/>
        </w:numPr>
        <w:spacing w:after="0" w:line="240" w:lineRule="auto"/>
        <w:contextualSpacing/>
        <w:rPr>
          <w:color w:val="000000"/>
        </w:rPr>
      </w:pPr>
      <w:r>
        <w:rPr>
          <w:rFonts w:ascii="Arial" w:hAnsi="Arial" w:cs="Arial"/>
          <w:color w:val="000000"/>
          <w:sz w:val="20"/>
          <w:szCs w:val="20"/>
        </w:rPr>
        <w:t>Evaluate the type of risk associated with each hazard.</w:t>
      </w:r>
    </w:p>
    <w:p w14:paraId="73CEA7C3" w14:textId="77777777" w:rsidR="00037366" w:rsidRDefault="00037366" w:rsidP="00A34BC8">
      <w:pPr>
        <w:pStyle w:val="ListParagraph"/>
        <w:numPr>
          <w:ilvl w:val="0"/>
          <w:numId w:val="23"/>
        </w:numPr>
        <w:spacing w:after="0" w:line="240" w:lineRule="auto"/>
        <w:contextualSpacing/>
        <w:rPr>
          <w:color w:val="000000"/>
        </w:rPr>
      </w:pPr>
      <w:r>
        <w:rPr>
          <w:rFonts w:ascii="Arial" w:hAnsi="Arial" w:cs="Arial"/>
          <w:color w:val="000000"/>
          <w:sz w:val="20"/>
          <w:szCs w:val="20"/>
        </w:rPr>
        <w:t xml:space="preserve">Write the procedure and all necessary safety precautions in such a way as to eliminate or reduce the risk associated with each hazard. </w:t>
      </w:r>
    </w:p>
    <w:p w14:paraId="5A06C95E" w14:textId="77777777" w:rsidR="00037366" w:rsidRDefault="00037366" w:rsidP="00A34BC8">
      <w:pPr>
        <w:pStyle w:val="ListParagraph"/>
        <w:numPr>
          <w:ilvl w:val="0"/>
          <w:numId w:val="23"/>
        </w:numPr>
        <w:spacing w:after="0" w:line="240" w:lineRule="auto"/>
        <w:contextualSpacing/>
        <w:rPr>
          <w:color w:val="000000"/>
        </w:rPr>
      </w:pPr>
      <w:r>
        <w:rPr>
          <w:rFonts w:ascii="Arial" w:hAnsi="Arial" w:cs="Arial"/>
          <w:color w:val="000000"/>
          <w:sz w:val="20"/>
          <w:szCs w:val="20"/>
        </w:rPr>
        <w:t>Prepare for any emergency that might arise in spite of all of the required safety precautions.</w:t>
      </w:r>
    </w:p>
    <w:p w14:paraId="5167F9C8" w14:textId="77777777" w:rsidR="00037366" w:rsidRDefault="00C66125" w:rsidP="00037366">
      <w:pPr>
        <w:spacing w:after="200" w:line="276" w:lineRule="auto"/>
        <w:rPr>
          <w:color w:val="000000"/>
        </w:rPr>
      </w:pPr>
      <w:r>
        <w:rPr>
          <w:rFonts w:cs="Arial"/>
          <w:color w:val="000000"/>
          <w:sz w:val="20"/>
          <w:szCs w:val="20"/>
        </w:rPr>
        <w:t>According to Arkansas Code Annotated</w:t>
      </w:r>
      <w:r w:rsidR="00037366">
        <w:rPr>
          <w:rFonts w:cs="Arial"/>
          <w:color w:val="000000"/>
          <w:sz w:val="20"/>
          <w:szCs w:val="20"/>
        </w:rPr>
        <w:t xml:space="preserve"> § 6-10-113 (2012)  for eye protection, every student and teacher in public schools participating in any chemical or combined chemical-physical laboratories involving caustic or explosive chemicals or hot liquids or solids is required to wear industrial-quality eye protective devices (eye goggles) at all times while participating in science investigations.</w:t>
      </w:r>
    </w:p>
    <w:p w14:paraId="1CE6574F" w14:textId="77777777" w:rsidR="00761ABB" w:rsidRDefault="00761ABB" w:rsidP="004E1463">
      <w:pPr>
        <w:spacing w:after="200" w:line="276" w:lineRule="auto"/>
        <w:rPr>
          <w:rFonts w:eastAsiaTheme="minorHAnsi" w:cs="Arial"/>
          <w:sz w:val="20"/>
          <w:szCs w:val="20"/>
        </w:rPr>
      </w:pPr>
    </w:p>
    <w:p w14:paraId="4BB02985" w14:textId="77777777" w:rsidR="00761ABB" w:rsidRDefault="00761ABB" w:rsidP="004E1463">
      <w:pPr>
        <w:spacing w:after="200" w:line="276" w:lineRule="auto"/>
        <w:rPr>
          <w:rFonts w:eastAsiaTheme="minorHAnsi" w:cs="Arial"/>
          <w:sz w:val="20"/>
          <w:szCs w:val="20"/>
        </w:rPr>
      </w:pPr>
    </w:p>
    <w:p w14:paraId="4035B985" w14:textId="77777777" w:rsidR="00761ABB" w:rsidRDefault="00761ABB" w:rsidP="004E1463">
      <w:pPr>
        <w:spacing w:after="200" w:line="276" w:lineRule="auto"/>
        <w:rPr>
          <w:rFonts w:eastAsiaTheme="minorHAnsi" w:cs="Arial"/>
          <w:sz w:val="20"/>
          <w:szCs w:val="20"/>
        </w:rPr>
      </w:pPr>
    </w:p>
    <w:p w14:paraId="681AF3DD" w14:textId="77777777" w:rsidR="004E1463" w:rsidRPr="00413333" w:rsidRDefault="004E1463" w:rsidP="004E1463">
      <w:pPr>
        <w:autoSpaceDE w:val="0"/>
        <w:autoSpaceDN w:val="0"/>
        <w:adjustRightInd w:val="0"/>
        <w:rPr>
          <w:rFonts w:eastAsiaTheme="minorHAnsi" w:cs="Arial"/>
          <w:color w:val="000000"/>
          <w:sz w:val="20"/>
          <w:szCs w:val="20"/>
        </w:rPr>
      </w:pPr>
      <w:r w:rsidRPr="00413333">
        <w:rPr>
          <w:rFonts w:eastAsiaTheme="minorHAnsi" w:cs="Arial"/>
          <w:color w:val="000000"/>
          <w:sz w:val="20"/>
          <w:szCs w:val="20"/>
        </w:rPr>
        <w:t>Notes:</w:t>
      </w:r>
    </w:p>
    <w:p w14:paraId="6D0A493D" w14:textId="77777777" w:rsidR="004E1463" w:rsidRPr="00413333" w:rsidRDefault="004E1463" w:rsidP="00A34BC8">
      <w:pPr>
        <w:numPr>
          <w:ilvl w:val="0"/>
          <w:numId w:val="22"/>
        </w:numPr>
        <w:rPr>
          <w:sz w:val="20"/>
          <w:szCs w:val="20"/>
        </w:rPr>
      </w:pPr>
      <w:r w:rsidRPr="00413333">
        <w:rPr>
          <w:sz w:val="20"/>
          <w:szCs w:val="20"/>
        </w:rPr>
        <w:t>Student Performance Expectations (PEs) may be taught in any sequence or grouping</w:t>
      </w:r>
      <w:r>
        <w:rPr>
          <w:sz w:val="20"/>
          <w:szCs w:val="20"/>
        </w:rPr>
        <w:t xml:space="preserve"> within a grade level</w:t>
      </w:r>
      <w:r w:rsidRPr="00413333">
        <w:rPr>
          <w:sz w:val="20"/>
          <w:szCs w:val="20"/>
        </w:rPr>
        <w:t>.</w:t>
      </w:r>
    </w:p>
    <w:p w14:paraId="3EA88ED7" w14:textId="77777777" w:rsidR="004E1463" w:rsidRPr="00413333" w:rsidRDefault="004E1463" w:rsidP="00A34BC8">
      <w:pPr>
        <w:numPr>
          <w:ilvl w:val="0"/>
          <w:numId w:val="22"/>
        </w:numPr>
        <w:rPr>
          <w:sz w:val="20"/>
          <w:szCs w:val="20"/>
        </w:rPr>
      </w:pPr>
      <w:r w:rsidRPr="00413333">
        <w:rPr>
          <w:sz w:val="20"/>
          <w:szCs w:val="20"/>
        </w:rPr>
        <w:t>An asterisk (*) indica</w:t>
      </w:r>
      <w:r>
        <w:rPr>
          <w:sz w:val="20"/>
          <w:szCs w:val="20"/>
        </w:rPr>
        <w:t>tes an engineering connection to</w:t>
      </w:r>
      <w:r w:rsidRPr="00413333">
        <w:rPr>
          <w:sz w:val="20"/>
          <w:szCs w:val="20"/>
        </w:rPr>
        <w:t xml:space="preserve"> a practice, core idea, or crosscutting concept.</w:t>
      </w:r>
    </w:p>
    <w:p w14:paraId="637C9450" w14:textId="77777777" w:rsidR="004E1463" w:rsidRPr="00413333" w:rsidRDefault="004E1463" w:rsidP="00A34BC8">
      <w:pPr>
        <w:numPr>
          <w:ilvl w:val="0"/>
          <w:numId w:val="22"/>
        </w:numPr>
        <w:rPr>
          <w:sz w:val="20"/>
          <w:szCs w:val="20"/>
        </w:rPr>
      </w:pPr>
      <w:r w:rsidRPr="00413333">
        <w:rPr>
          <w:sz w:val="20"/>
          <w:szCs w:val="20"/>
        </w:rPr>
        <w:t xml:space="preserve">The Clarification Statements are examples and additional guidance for the instructor. </w:t>
      </w:r>
      <w:r w:rsidRPr="00413333">
        <w:rPr>
          <w:b/>
          <w:color w:val="C00000"/>
          <w:sz w:val="20"/>
          <w:szCs w:val="20"/>
        </w:rPr>
        <w:t>AR</w:t>
      </w:r>
      <w:r w:rsidRPr="00413333">
        <w:rPr>
          <w:sz w:val="20"/>
          <w:szCs w:val="20"/>
        </w:rPr>
        <w:t xml:space="preserve"> indicates Arkansas-specific Clarification Statements.</w:t>
      </w:r>
    </w:p>
    <w:p w14:paraId="3D52A278" w14:textId="77777777" w:rsidR="004E1463" w:rsidRPr="00413333" w:rsidRDefault="004E1463" w:rsidP="00A34BC8">
      <w:pPr>
        <w:numPr>
          <w:ilvl w:val="0"/>
          <w:numId w:val="22"/>
        </w:numPr>
        <w:rPr>
          <w:sz w:val="20"/>
          <w:szCs w:val="20"/>
        </w:rPr>
      </w:pPr>
      <w:r w:rsidRPr="00413333">
        <w:rPr>
          <w:sz w:val="20"/>
          <w:szCs w:val="20"/>
        </w:rPr>
        <w:t>The Assessment Boundaries delineate content that may be taught but not assessed</w:t>
      </w:r>
      <w:r>
        <w:rPr>
          <w:sz w:val="20"/>
          <w:szCs w:val="20"/>
        </w:rPr>
        <w:t xml:space="preserve"> in large-scale assessments</w:t>
      </w:r>
      <w:r w:rsidRPr="00413333">
        <w:rPr>
          <w:sz w:val="20"/>
          <w:szCs w:val="20"/>
        </w:rPr>
        <w:t xml:space="preserve">. </w:t>
      </w:r>
      <w:r w:rsidRPr="00413333">
        <w:rPr>
          <w:b/>
          <w:color w:val="C00000"/>
          <w:sz w:val="20"/>
          <w:szCs w:val="20"/>
        </w:rPr>
        <w:t>AR</w:t>
      </w:r>
      <w:r w:rsidRPr="00413333">
        <w:rPr>
          <w:sz w:val="20"/>
          <w:szCs w:val="20"/>
        </w:rPr>
        <w:t xml:space="preserve"> indicates Arkansas-specific Assessment Boundaries.</w:t>
      </w:r>
    </w:p>
    <w:p w14:paraId="262FB488" w14:textId="77777777" w:rsidR="004E1463" w:rsidRPr="00413333" w:rsidRDefault="004E1463" w:rsidP="00A34BC8">
      <w:pPr>
        <w:numPr>
          <w:ilvl w:val="0"/>
          <w:numId w:val="22"/>
        </w:numPr>
        <w:rPr>
          <w:sz w:val="20"/>
          <w:szCs w:val="20"/>
        </w:rPr>
      </w:pPr>
      <w:r w:rsidRPr="00413333">
        <w:rPr>
          <w:sz w:val="20"/>
          <w:szCs w:val="20"/>
        </w:rPr>
        <w:t xml:space="preserve">The examples given </w:t>
      </w:r>
      <w:r>
        <w:rPr>
          <w:sz w:val="20"/>
          <w:szCs w:val="20"/>
        </w:rPr>
        <w:t xml:space="preserve">(e.g.,) are suggestions for </w:t>
      </w:r>
      <w:r w:rsidRPr="00413333">
        <w:rPr>
          <w:sz w:val="20"/>
          <w:szCs w:val="20"/>
        </w:rPr>
        <w:t>the instructor.</w:t>
      </w:r>
    </w:p>
    <w:p w14:paraId="0F2D7E35" w14:textId="77777777" w:rsidR="004E1463" w:rsidRPr="00413333" w:rsidRDefault="004E1463" w:rsidP="00A34BC8">
      <w:pPr>
        <w:numPr>
          <w:ilvl w:val="0"/>
          <w:numId w:val="22"/>
        </w:numPr>
        <w:rPr>
          <w:sz w:val="20"/>
          <w:szCs w:val="20"/>
        </w:rPr>
      </w:pPr>
      <w:r>
        <w:rPr>
          <w:sz w:val="20"/>
          <w:szCs w:val="20"/>
        </w:rPr>
        <w:t>Throughout this</w:t>
      </w:r>
      <w:r w:rsidRPr="00413333">
        <w:rPr>
          <w:sz w:val="20"/>
          <w:szCs w:val="20"/>
        </w:rPr>
        <w:t xml:space="preserve"> document, connections are provided to the natu</w:t>
      </w:r>
      <w:r>
        <w:rPr>
          <w:sz w:val="20"/>
          <w:szCs w:val="20"/>
        </w:rPr>
        <w:t xml:space="preserve">re of science as defined by </w:t>
      </w:r>
      <w:r w:rsidRPr="00170384">
        <w:rPr>
          <w:i/>
          <w:sz w:val="20"/>
          <w:szCs w:val="20"/>
        </w:rPr>
        <w:t>A</w:t>
      </w:r>
      <w:r>
        <w:rPr>
          <w:sz w:val="20"/>
          <w:szCs w:val="20"/>
        </w:rPr>
        <w:t xml:space="preserve"> </w:t>
      </w:r>
      <w:r w:rsidRPr="00413333">
        <w:rPr>
          <w:i/>
          <w:sz w:val="20"/>
          <w:szCs w:val="20"/>
        </w:rPr>
        <w:t>Framework for K-12 Science Education</w:t>
      </w:r>
      <w:r w:rsidRPr="00413333">
        <w:rPr>
          <w:sz w:val="20"/>
          <w:szCs w:val="20"/>
        </w:rPr>
        <w:t xml:space="preserve"> (NRC 2012).</w:t>
      </w:r>
    </w:p>
    <w:p w14:paraId="5F4F5E97" w14:textId="77777777" w:rsidR="004E1463" w:rsidRPr="00413333" w:rsidRDefault="004E1463" w:rsidP="00A34BC8">
      <w:pPr>
        <w:numPr>
          <w:ilvl w:val="0"/>
          <w:numId w:val="22"/>
        </w:numPr>
        <w:spacing w:line="276" w:lineRule="auto"/>
        <w:rPr>
          <w:sz w:val="20"/>
          <w:szCs w:val="20"/>
        </w:rPr>
      </w:pPr>
      <w:r>
        <w:rPr>
          <w:rFonts w:cs="Arial"/>
          <w:sz w:val="20"/>
          <w:szCs w:val="20"/>
        </w:rPr>
        <w:t>Throughout this</w:t>
      </w:r>
      <w:r w:rsidRPr="00413333">
        <w:rPr>
          <w:rFonts w:cs="Arial"/>
          <w:sz w:val="20"/>
          <w:szCs w:val="20"/>
        </w:rPr>
        <w:t xml:space="preserve"> document, connections are provided to Engineering, Technology, and Applications of Science as </w:t>
      </w:r>
      <w:r>
        <w:rPr>
          <w:sz w:val="20"/>
          <w:szCs w:val="20"/>
        </w:rPr>
        <w:t xml:space="preserve">defined by </w:t>
      </w:r>
      <w:r w:rsidRPr="00531C7C">
        <w:rPr>
          <w:i/>
          <w:sz w:val="20"/>
          <w:szCs w:val="20"/>
        </w:rPr>
        <w:t>A Framework for K-12 Science Education</w:t>
      </w:r>
      <w:r w:rsidRPr="00413333">
        <w:rPr>
          <w:sz w:val="20"/>
          <w:szCs w:val="20"/>
        </w:rPr>
        <w:t xml:space="preserve"> (NRC 2012).</w:t>
      </w:r>
    </w:p>
    <w:p w14:paraId="02ECAE8F" w14:textId="529A5C7E" w:rsidR="00A531B6" w:rsidRPr="00B7312B" w:rsidRDefault="004E1463" w:rsidP="00EF4FF7">
      <w:pPr>
        <w:numPr>
          <w:ilvl w:val="0"/>
          <w:numId w:val="22"/>
        </w:numPr>
        <w:spacing w:line="276" w:lineRule="auto"/>
        <w:rPr>
          <w:rFonts w:cs="Arial"/>
          <w:sz w:val="20"/>
          <w:szCs w:val="20"/>
        </w:rPr>
      </w:pPr>
      <w:r w:rsidRPr="00B7312B">
        <w:rPr>
          <w:rFonts w:cs="Arial"/>
          <w:sz w:val="20"/>
          <w:szCs w:val="20"/>
        </w:rPr>
        <w:t xml:space="preserve">Each set of PEs lists connections to other disciplinary core ideas (DCIs) within the Arkansas K-12 Science Standards and to the </w:t>
      </w:r>
      <w:r w:rsidR="00350659">
        <w:rPr>
          <w:rFonts w:cs="Arial"/>
          <w:sz w:val="20"/>
          <w:szCs w:val="20"/>
        </w:rPr>
        <w:t>Arkansas Mathematics Standards, Arkansas English Language Arts Standards, and Arkansas Disciplinary Literacy Standards.</w:t>
      </w:r>
    </w:p>
    <w:p w14:paraId="4CF16669" w14:textId="77777777" w:rsidR="00E320D6" w:rsidRDefault="00E320D6" w:rsidP="00E320D6">
      <w:pPr>
        <w:spacing w:line="276" w:lineRule="auto"/>
        <w:rPr>
          <w:rFonts w:cs="Arial"/>
          <w:sz w:val="20"/>
          <w:szCs w:val="20"/>
        </w:rPr>
      </w:pPr>
    </w:p>
    <w:p w14:paraId="08740694" w14:textId="77777777" w:rsidR="00916111" w:rsidRDefault="00916111">
      <w:pPr>
        <w:rPr>
          <w:rFonts w:ascii="Cambria" w:eastAsia="Cambria" w:hAnsi="Cambria" w:cs="Cambria"/>
          <w:sz w:val="20"/>
          <w:szCs w:val="20"/>
        </w:rPr>
      </w:pPr>
    </w:p>
    <w:p w14:paraId="33AF66A6" w14:textId="308D8DA5" w:rsidR="00A531B6" w:rsidRPr="00D8192B" w:rsidRDefault="00A531B6" w:rsidP="00D8192B">
      <w:pPr>
        <w:pStyle w:val="BodyText"/>
        <w:spacing w:before="66"/>
        <w:ind w:right="98"/>
        <w:sectPr w:rsidR="00A531B6" w:rsidRPr="00D8192B" w:rsidSect="00972E69">
          <w:footerReference w:type="first" r:id="rId23"/>
          <w:pgSz w:w="12240" w:h="15840"/>
          <w:pgMar w:top="720" w:right="720" w:bottom="720" w:left="720" w:header="720" w:footer="504" w:gutter="0"/>
          <w:pgNumType w:start="8"/>
          <w:cols w:space="720"/>
          <w:titlePg/>
          <w:docGrid w:linePitch="360"/>
        </w:sectPr>
      </w:pPr>
    </w:p>
    <w:p w14:paraId="66F79840" w14:textId="77777777" w:rsidR="00B95670" w:rsidRPr="00F70443" w:rsidRDefault="00B95670" w:rsidP="00B95670">
      <w:pPr>
        <w:jc w:val="center"/>
        <w:rPr>
          <w:b/>
          <w:sz w:val="20"/>
          <w:u w:val="single"/>
        </w:rPr>
      </w:pPr>
      <w:r w:rsidRPr="00F70443">
        <w:rPr>
          <w:b/>
          <w:sz w:val="20"/>
          <w:u w:val="single"/>
        </w:rPr>
        <w:lastRenderedPageBreak/>
        <w:t>Grade 5 Learning Progression by Topic</w:t>
      </w:r>
    </w:p>
    <w:p w14:paraId="4398B707" w14:textId="77777777" w:rsidR="00B95670" w:rsidRPr="00B757FA" w:rsidRDefault="00B95670" w:rsidP="00B95670">
      <w:pPr>
        <w:jc w:val="center"/>
        <w:rPr>
          <w:sz w:val="20"/>
        </w:rPr>
      </w:pPr>
    </w:p>
    <w:tbl>
      <w:tblPr>
        <w:tblW w:w="10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926"/>
        <w:gridCol w:w="1201"/>
        <w:gridCol w:w="1064"/>
        <w:gridCol w:w="2356"/>
        <w:gridCol w:w="1350"/>
        <w:gridCol w:w="2982"/>
      </w:tblGrid>
      <w:tr w:rsidR="00B95670" w:rsidRPr="00B757FA" w14:paraId="57D93A98" w14:textId="77777777" w:rsidTr="00CD03BC">
        <w:trPr>
          <w:trHeight w:val="177"/>
          <w:jc w:val="center"/>
        </w:trPr>
        <w:tc>
          <w:tcPr>
            <w:tcW w:w="10879" w:type="dxa"/>
            <w:gridSpan w:val="6"/>
            <w:tcBorders>
              <w:top w:val="single" w:sz="12" w:space="0" w:color="auto"/>
              <w:left w:val="single" w:sz="4" w:space="0" w:color="auto"/>
              <w:right w:val="single" w:sz="12" w:space="0" w:color="auto"/>
            </w:tcBorders>
            <w:shd w:val="clear" w:color="auto" w:fill="002060"/>
            <w:vAlign w:val="center"/>
          </w:tcPr>
          <w:p w14:paraId="54B250F9" w14:textId="77777777" w:rsidR="00B95670" w:rsidRPr="00B757FA" w:rsidRDefault="00B95670" w:rsidP="00CD03BC">
            <w:pPr>
              <w:jc w:val="center"/>
              <w:rPr>
                <w:b/>
                <w:sz w:val="20"/>
              </w:rPr>
            </w:pPr>
            <w:r w:rsidRPr="00B757FA">
              <w:rPr>
                <w:b/>
                <w:sz w:val="20"/>
              </w:rPr>
              <w:t>Grade 5</w:t>
            </w:r>
          </w:p>
        </w:tc>
      </w:tr>
      <w:tr w:rsidR="00B95670" w:rsidRPr="00B757FA" w14:paraId="4587C911" w14:textId="77777777" w:rsidTr="00CD03BC">
        <w:trPr>
          <w:trHeight w:val="645"/>
          <w:jc w:val="center"/>
        </w:trPr>
        <w:tc>
          <w:tcPr>
            <w:tcW w:w="3127" w:type="dxa"/>
            <w:gridSpan w:val="2"/>
            <w:tcBorders>
              <w:top w:val="single" w:sz="12" w:space="0" w:color="auto"/>
              <w:left w:val="single" w:sz="4" w:space="0" w:color="auto"/>
              <w:right w:val="single" w:sz="4" w:space="0" w:color="auto"/>
            </w:tcBorders>
            <w:shd w:val="clear" w:color="auto" w:fill="auto"/>
            <w:vAlign w:val="center"/>
          </w:tcPr>
          <w:p w14:paraId="43A9C6C4" w14:textId="77777777" w:rsidR="00B95670" w:rsidRPr="00B757FA" w:rsidRDefault="00B95670" w:rsidP="00CD03BC">
            <w:pPr>
              <w:jc w:val="center"/>
              <w:rPr>
                <w:sz w:val="20"/>
              </w:rPr>
            </w:pPr>
            <w:r w:rsidRPr="00B757FA">
              <w:rPr>
                <w:sz w:val="20"/>
              </w:rPr>
              <w:t>EARTH and SPACE SCIENCES</w:t>
            </w:r>
          </w:p>
        </w:tc>
        <w:tc>
          <w:tcPr>
            <w:tcW w:w="4770" w:type="dxa"/>
            <w:gridSpan w:val="3"/>
            <w:tcBorders>
              <w:top w:val="single" w:sz="12" w:space="0" w:color="auto"/>
              <w:left w:val="single" w:sz="4" w:space="0" w:color="auto"/>
              <w:right w:val="single" w:sz="4" w:space="0" w:color="auto"/>
            </w:tcBorders>
            <w:shd w:val="clear" w:color="auto" w:fill="auto"/>
            <w:vAlign w:val="center"/>
          </w:tcPr>
          <w:p w14:paraId="633B161B" w14:textId="77777777" w:rsidR="00B95670" w:rsidRPr="00B757FA" w:rsidRDefault="00B95670" w:rsidP="00CD03BC">
            <w:pPr>
              <w:jc w:val="center"/>
              <w:rPr>
                <w:sz w:val="20"/>
              </w:rPr>
            </w:pPr>
            <w:r w:rsidRPr="00B757FA">
              <w:rPr>
                <w:sz w:val="20"/>
              </w:rPr>
              <w:t>PHYSICAL SCIENCES</w:t>
            </w:r>
          </w:p>
        </w:tc>
        <w:tc>
          <w:tcPr>
            <w:tcW w:w="2982" w:type="dxa"/>
            <w:tcBorders>
              <w:top w:val="single" w:sz="12" w:space="0" w:color="auto"/>
              <w:left w:val="single" w:sz="4" w:space="0" w:color="auto"/>
              <w:right w:val="single" w:sz="4" w:space="0" w:color="auto"/>
            </w:tcBorders>
          </w:tcPr>
          <w:p w14:paraId="6CCBFFE5" w14:textId="77777777" w:rsidR="00B95670" w:rsidRDefault="00B95670" w:rsidP="00CD03BC">
            <w:pPr>
              <w:jc w:val="center"/>
              <w:rPr>
                <w:sz w:val="20"/>
              </w:rPr>
            </w:pPr>
          </w:p>
          <w:p w14:paraId="6924D838" w14:textId="77777777" w:rsidR="00B95670" w:rsidRPr="00B757FA" w:rsidRDefault="00B95670" w:rsidP="00CD03BC">
            <w:pPr>
              <w:jc w:val="center"/>
              <w:rPr>
                <w:sz w:val="20"/>
              </w:rPr>
            </w:pPr>
            <w:r w:rsidRPr="00B757FA">
              <w:rPr>
                <w:sz w:val="20"/>
              </w:rPr>
              <w:t>LIFE SCIENCES</w:t>
            </w:r>
          </w:p>
        </w:tc>
      </w:tr>
      <w:tr w:rsidR="00B95670" w:rsidRPr="00B757FA" w14:paraId="5E79C343" w14:textId="77777777" w:rsidTr="00CD03BC">
        <w:trPr>
          <w:trHeight w:val="674"/>
          <w:jc w:val="center"/>
        </w:trPr>
        <w:tc>
          <w:tcPr>
            <w:tcW w:w="1926" w:type="dxa"/>
            <w:tcBorders>
              <w:top w:val="single" w:sz="4" w:space="0" w:color="auto"/>
              <w:left w:val="single" w:sz="4" w:space="0" w:color="auto"/>
              <w:right w:val="single" w:sz="4" w:space="0" w:color="auto"/>
            </w:tcBorders>
            <w:shd w:val="clear" w:color="auto" w:fill="auto"/>
            <w:vAlign w:val="center"/>
          </w:tcPr>
          <w:p w14:paraId="05395A29" w14:textId="77777777" w:rsidR="00B95670" w:rsidRDefault="00B95670" w:rsidP="00CD03BC">
            <w:pPr>
              <w:jc w:val="center"/>
              <w:rPr>
                <w:sz w:val="20"/>
              </w:rPr>
            </w:pPr>
            <w:r w:rsidRPr="00B757FA">
              <w:rPr>
                <w:sz w:val="20"/>
              </w:rPr>
              <w:t xml:space="preserve">Earth’s </w:t>
            </w:r>
          </w:p>
          <w:p w14:paraId="0444873A" w14:textId="77777777" w:rsidR="00B95670" w:rsidRPr="00B757FA" w:rsidRDefault="00B95670" w:rsidP="00CD03BC">
            <w:pPr>
              <w:jc w:val="center"/>
              <w:rPr>
                <w:sz w:val="20"/>
              </w:rPr>
            </w:pPr>
            <w:r w:rsidRPr="00B757FA">
              <w:rPr>
                <w:sz w:val="20"/>
              </w:rPr>
              <w:t>Systems</w:t>
            </w:r>
          </w:p>
        </w:tc>
        <w:tc>
          <w:tcPr>
            <w:tcW w:w="2265" w:type="dxa"/>
            <w:gridSpan w:val="2"/>
            <w:tcBorders>
              <w:top w:val="single" w:sz="4" w:space="0" w:color="auto"/>
              <w:left w:val="single" w:sz="4" w:space="0" w:color="auto"/>
            </w:tcBorders>
            <w:shd w:val="clear" w:color="auto" w:fill="auto"/>
            <w:tcMar>
              <w:bottom w:w="43" w:type="dxa"/>
            </w:tcMar>
            <w:vAlign w:val="center"/>
          </w:tcPr>
          <w:p w14:paraId="5404759D" w14:textId="77777777" w:rsidR="00B95670" w:rsidRDefault="00B95670" w:rsidP="00CD03BC">
            <w:pPr>
              <w:jc w:val="center"/>
              <w:rPr>
                <w:sz w:val="20"/>
              </w:rPr>
            </w:pPr>
            <w:r w:rsidRPr="00B757FA">
              <w:rPr>
                <w:sz w:val="20"/>
              </w:rPr>
              <w:t xml:space="preserve">Space </w:t>
            </w:r>
          </w:p>
          <w:p w14:paraId="4A20F50E" w14:textId="77777777" w:rsidR="00B95670" w:rsidRPr="00B757FA" w:rsidRDefault="00B95670" w:rsidP="00CD03BC">
            <w:pPr>
              <w:jc w:val="center"/>
              <w:rPr>
                <w:sz w:val="20"/>
              </w:rPr>
            </w:pPr>
            <w:r w:rsidRPr="00B757FA">
              <w:rPr>
                <w:sz w:val="20"/>
              </w:rPr>
              <w:t>Systems</w:t>
            </w:r>
          </w:p>
        </w:tc>
        <w:tc>
          <w:tcPr>
            <w:tcW w:w="2356" w:type="dxa"/>
            <w:tcBorders>
              <w:top w:val="single" w:sz="4" w:space="0" w:color="auto"/>
              <w:right w:val="single" w:sz="4" w:space="0" w:color="auto"/>
            </w:tcBorders>
            <w:shd w:val="clear" w:color="auto" w:fill="auto"/>
            <w:tcMar>
              <w:left w:w="43" w:type="dxa"/>
              <w:right w:w="43" w:type="dxa"/>
            </w:tcMar>
            <w:vAlign w:val="center"/>
          </w:tcPr>
          <w:p w14:paraId="6D65FEF0" w14:textId="77777777" w:rsidR="00B95670" w:rsidRPr="00B757FA" w:rsidRDefault="00B95670" w:rsidP="00CD03BC">
            <w:pPr>
              <w:jc w:val="center"/>
              <w:rPr>
                <w:sz w:val="20"/>
              </w:rPr>
            </w:pPr>
            <w:r w:rsidRPr="00B757FA">
              <w:rPr>
                <w:sz w:val="20"/>
              </w:rPr>
              <w:t>Structure and Properties of Matter</w:t>
            </w:r>
          </w:p>
        </w:tc>
        <w:tc>
          <w:tcPr>
            <w:tcW w:w="4332" w:type="dxa"/>
            <w:gridSpan w:val="2"/>
            <w:tcBorders>
              <w:top w:val="single" w:sz="4" w:space="0" w:color="auto"/>
              <w:left w:val="single" w:sz="4" w:space="0" w:color="auto"/>
              <w:right w:val="single" w:sz="4" w:space="0" w:color="auto"/>
            </w:tcBorders>
          </w:tcPr>
          <w:p w14:paraId="7CF229C1" w14:textId="77777777" w:rsidR="00B95670" w:rsidRDefault="00B95670" w:rsidP="00CD03BC">
            <w:pPr>
              <w:jc w:val="center"/>
              <w:rPr>
                <w:sz w:val="20"/>
              </w:rPr>
            </w:pPr>
            <w:r w:rsidRPr="00B757FA">
              <w:rPr>
                <w:sz w:val="20"/>
              </w:rPr>
              <w:t xml:space="preserve">Matter and Energy </w:t>
            </w:r>
          </w:p>
          <w:p w14:paraId="7138D8F5" w14:textId="77777777" w:rsidR="00B95670" w:rsidRDefault="00B95670" w:rsidP="00CD03BC">
            <w:pPr>
              <w:jc w:val="center"/>
              <w:rPr>
                <w:sz w:val="20"/>
              </w:rPr>
            </w:pPr>
            <w:r w:rsidRPr="00B757FA">
              <w:rPr>
                <w:sz w:val="20"/>
              </w:rPr>
              <w:t xml:space="preserve">in </w:t>
            </w:r>
          </w:p>
          <w:p w14:paraId="2CE814FC" w14:textId="77777777" w:rsidR="00B95670" w:rsidRPr="00B757FA" w:rsidRDefault="00B95670" w:rsidP="00CD03BC">
            <w:pPr>
              <w:jc w:val="center"/>
              <w:rPr>
                <w:sz w:val="20"/>
              </w:rPr>
            </w:pPr>
            <w:r w:rsidRPr="00B757FA">
              <w:rPr>
                <w:sz w:val="20"/>
              </w:rPr>
              <w:t>Organisms and Ecosystems</w:t>
            </w:r>
          </w:p>
        </w:tc>
      </w:tr>
      <w:tr w:rsidR="00B95670" w:rsidRPr="00B757FA" w14:paraId="7B93286F" w14:textId="77777777" w:rsidTr="00CD03BC">
        <w:trPr>
          <w:jc w:val="center"/>
        </w:trPr>
        <w:tc>
          <w:tcPr>
            <w:tcW w:w="1926" w:type="dxa"/>
            <w:tcBorders>
              <w:left w:val="single" w:sz="4" w:space="0" w:color="auto"/>
              <w:right w:val="single" w:sz="4" w:space="0" w:color="auto"/>
            </w:tcBorders>
            <w:shd w:val="clear" w:color="auto" w:fill="auto"/>
          </w:tcPr>
          <w:p w14:paraId="0044D8A1" w14:textId="77777777" w:rsidR="00B95670" w:rsidRPr="00B757FA" w:rsidRDefault="00B95670" w:rsidP="00CD03BC">
            <w:pPr>
              <w:jc w:val="center"/>
              <w:rPr>
                <w:sz w:val="20"/>
              </w:rPr>
            </w:pPr>
            <w:r w:rsidRPr="00B757FA">
              <w:rPr>
                <w:sz w:val="20"/>
              </w:rPr>
              <w:t>5-ESS2-1</w:t>
            </w:r>
          </w:p>
        </w:tc>
        <w:tc>
          <w:tcPr>
            <w:tcW w:w="2265" w:type="dxa"/>
            <w:gridSpan w:val="2"/>
            <w:tcBorders>
              <w:left w:val="single" w:sz="4" w:space="0" w:color="auto"/>
            </w:tcBorders>
            <w:shd w:val="clear" w:color="auto" w:fill="auto"/>
          </w:tcPr>
          <w:p w14:paraId="6C37528E" w14:textId="77777777" w:rsidR="00B95670" w:rsidRPr="00B757FA" w:rsidRDefault="00B95670" w:rsidP="00CD03BC">
            <w:pPr>
              <w:rPr>
                <w:sz w:val="20"/>
              </w:rPr>
            </w:pPr>
            <w:r w:rsidRPr="00B757FA">
              <w:rPr>
                <w:sz w:val="20"/>
              </w:rPr>
              <w:t xml:space="preserve">            5-PS2-1</w:t>
            </w:r>
          </w:p>
        </w:tc>
        <w:tc>
          <w:tcPr>
            <w:tcW w:w="2356" w:type="dxa"/>
            <w:tcBorders>
              <w:right w:val="single" w:sz="4" w:space="0" w:color="auto"/>
            </w:tcBorders>
            <w:shd w:val="clear" w:color="auto" w:fill="auto"/>
            <w:tcMar>
              <w:left w:w="43" w:type="dxa"/>
              <w:right w:w="43" w:type="dxa"/>
            </w:tcMar>
          </w:tcPr>
          <w:p w14:paraId="21670906" w14:textId="77777777" w:rsidR="00B95670" w:rsidRPr="00B757FA" w:rsidRDefault="00B95670" w:rsidP="00CD03BC">
            <w:pPr>
              <w:rPr>
                <w:sz w:val="20"/>
              </w:rPr>
            </w:pPr>
            <w:r w:rsidRPr="00B757FA">
              <w:rPr>
                <w:sz w:val="20"/>
              </w:rPr>
              <w:t xml:space="preserve">           5-PS1-1</w:t>
            </w:r>
          </w:p>
        </w:tc>
        <w:tc>
          <w:tcPr>
            <w:tcW w:w="4332" w:type="dxa"/>
            <w:gridSpan w:val="2"/>
            <w:tcBorders>
              <w:left w:val="single" w:sz="4" w:space="0" w:color="auto"/>
              <w:right w:val="single" w:sz="4" w:space="0" w:color="auto"/>
            </w:tcBorders>
          </w:tcPr>
          <w:p w14:paraId="08D20193" w14:textId="77777777" w:rsidR="00B95670" w:rsidRPr="00B757FA" w:rsidRDefault="00B95670" w:rsidP="00CD03BC">
            <w:pPr>
              <w:jc w:val="center"/>
              <w:rPr>
                <w:sz w:val="20"/>
              </w:rPr>
            </w:pPr>
            <w:r w:rsidRPr="00B757FA">
              <w:rPr>
                <w:sz w:val="20"/>
              </w:rPr>
              <w:t>5-PS3-1</w:t>
            </w:r>
          </w:p>
        </w:tc>
      </w:tr>
      <w:tr w:rsidR="00B95670" w:rsidRPr="00B757FA" w14:paraId="29945ED5" w14:textId="77777777" w:rsidTr="00CD03BC">
        <w:trPr>
          <w:jc w:val="center"/>
        </w:trPr>
        <w:tc>
          <w:tcPr>
            <w:tcW w:w="1926" w:type="dxa"/>
            <w:tcBorders>
              <w:left w:val="single" w:sz="4" w:space="0" w:color="auto"/>
              <w:right w:val="single" w:sz="4" w:space="0" w:color="auto"/>
            </w:tcBorders>
            <w:shd w:val="clear" w:color="auto" w:fill="auto"/>
          </w:tcPr>
          <w:p w14:paraId="578327D4" w14:textId="77777777" w:rsidR="00B95670" w:rsidRPr="00B757FA" w:rsidRDefault="00B95670" w:rsidP="00CD03BC">
            <w:pPr>
              <w:jc w:val="center"/>
              <w:rPr>
                <w:sz w:val="20"/>
              </w:rPr>
            </w:pPr>
            <w:r w:rsidRPr="00B757FA">
              <w:rPr>
                <w:sz w:val="20"/>
              </w:rPr>
              <w:t>5-ESS2-2</w:t>
            </w:r>
          </w:p>
        </w:tc>
        <w:tc>
          <w:tcPr>
            <w:tcW w:w="2265" w:type="dxa"/>
            <w:gridSpan w:val="2"/>
            <w:tcBorders>
              <w:left w:val="single" w:sz="4" w:space="0" w:color="auto"/>
            </w:tcBorders>
            <w:shd w:val="clear" w:color="auto" w:fill="auto"/>
          </w:tcPr>
          <w:p w14:paraId="5D9BD372" w14:textId="77777777" w:rsidR="00B95670" w:rsidRPr="00B757FA" w:rsidRDefault="00B95670" w:rsidP="00CD03BC">
            <w:pPr>
              <w:jc w:val="center"/>
              <w:rPr>
                <w:sz w:val="20"/>
              </w:rPr>
            </w:pPr>
            <w:r w:rsidRPr="00B757FA">
              <w:rPr>
                <w:sz w:val="20"/>
              </w:rPr>
              <w:t>5-ESS1-1</w:t>
            </w:r>
          </w:p>
        </w:tc>
        <w:tc>
          <w:tcPr>
            <w:tcW w:w="2356" w:type="dxa"/>
            <w:tcBorders>
              <w:right w:val="single" w:sz="4" w:space="0" w:color="auto"/>
            </w:tcBorders>
            <w:shd w:val="clear" w:color="auto" w:fill="auto"/>
            <w:tcMar>
              <w:left w:w="43" w:type="dxa"/>
              <w:right w:w="43" w:type="dxa"/>
            </w:tcMar>
          </w:tcPr>
          <w:p w14:paraId="3E0B97AD" w14:textId="77777777" w:rsidR="00B95670" w:rsidRPr="00B757FA" w:rsidRDefault="00B95670" w:rsidP="00CD03BC">
            <w:pPr>
              <w:jc w:val="center"/>
              <w:rPr>
                <w:color w:val="FF0000"/>
                <w:sz w:val="20"/>
              </w:rPr>
            </w:pPr>
            <w:r w:rsidRPr="00B757FA">
              <w:rPr>
                <w:sz w:val="20"/>
              </w:rPr>
              <w:t>5-PS 1-2</w:t>
            </w:r>
            <w:r w:rsidRPr="00B757FA">
              <w:rPr>
                <w:b/>
                <w:color w:val="C00000"/>
                <w:sz w:val="20"/>
              </w:rPr>
              <w:t>AR</w:t>
            </w:r>
          </w:p>
        </w:tc>
        <w:tc>
          <w:tcPr>
            <w:tcW w:w="4332" w:type="dxa"/>
            <w:gridSpan w:val="2"/>
            <w:tcBorders>
              <w:left w:val="single" w:sz="4" w:space="0" w:color="auto"/>
              <w:right w:val="single" w:sz="4" w:space="0" w:color="auto"/>
            </w:tcBorders>
          </w:tcPr>
          <w:p w14:paraId="5DC6AAD4" w14:textId="77777777" w:rsidR="00B95670" w:rsidRPr="00B757FA" w:rsidRDefault="00B95670" w:rsidP="00CD03BC">
            <w:pPr>
              <w:jc w:val="center"/>
              <w:rPr>
                <w:sz w:val="20"/>
              </w:rPr>
            </w:pPr>
            <w:r w:rsidRPr="00B757FA">
              <w:rPr>
                <w:sz w:val="20"/>
              </w:rPr>
              <w:t>5-LS1-1</w:t>
            </w:r>
          </w:p>
        </w:tc>
      </w:tr>
      <w:tr w:rsidR="00B95670" w:rsidRPr="00B757FA" w14:paraId="1FEE4526" w14:textId="77777777" w:rsidTr="00CD03BC">
        <w:trPr>
          <w:jc w:val="center"/>
        </w:trPr>
        <w:tc>
          <w:tcPr>
            <w:tcW w:w="1926" w:type="dxa"/>
            <w:tcBorders>
              <w:left w:val="single" w:sz="4" w:space="0" w:color="auto"/>
              <w:right w:val="single" w:sz="4" w:space="0" w:color="auto"/>
            </w:tcBorders>
            <w:shd w:val="clear" w:color="auto" w:fill="auto"/>
          </w:tcPr>
          <w:p w14:paraId="3C06E6B9" w14:textId="77777777" w:rsidR="00B95670" w:rsidRPr="00B757FA" w:rsidRDefault="00B95670" w:rsidP="00CD03BC">
            <w:pPr>
              <w:jc w:val="center"/>
              <w:rPr>
                <w:sz w:val="20"/>
              </w:rPr>
            </w:pPr>
            <w:r w:rsidRPr="00B757FA">
              <w:rPr>
                <w:sz w:val="20"/>
              </w:rPr>
              <w:t>5-ESS3-1</w:t>
            </w:r>
          </w:p>
        </w:tc>
        <w:tc>
          <w:tcPr>
            <w:tcW w:w="2265" w:type="dxa"/>
            <w:gridSpan w:val="2"/>
            <w:tcBorders>
              <w:left w:val="single" w:sz="4" w:space="0" w:color="auto"/>
            </w:tcBorders>
            <w:shd w:val="clear" w:color="auto" w:fill="auto"/>
          </w:tcPr>
          <w:p w14:paraId="6FCE1CC6" w14:textId="77777777" w:rsidR="00B95670" w:rsidRPr="00B757FA" w:rsidRDefault="00B95670" w:rsidP="00CD03BC">
            <w:pPr>
              <w:jc w:val="center"/>
              <w:rPr>
                <w:sz w:val="20"/>
              </w:rPr>
            </w:pPr>
            <w:r w:rsidRPr="00B757FA">
              <w:rPr>
                <w:sz w:val="20"/>
              </w:rPr>
              <w:t>5-ESS1-2</w:t>
            </w:r>
          </w:p>
        </w:tc>
        <w:tc>
          <w:tcPr>
            <w:tcW w:w="2356" w:type="dxa"/>
            <w:tcBorders>
              <w:right w:val="single" w:sz="4" w:space="0" w:color="auto"/>
            </w:tcBorders>
            <w:shd w:val="clear" w:color="auto" w:fill="auto"/>
            <w:tcMar>
              <w:left w:w="43" w:type="dxa"/>
              <w:right w:w="43" w:type="dxa"/>
            </w:tcMar>
          </w:tcPr>
          <w:p w14:paraId="5132C267" w14:textId="77777777" w:rsidR="00B95670" w:rsidRPr="00B757FA" w:rsidRDefault="00B95670" w:rsidP="00CD03BC">
            <w:pPr>
              <w:rPr>
                <w:sz w:val="20"/>
              </w:rPr>
            </w:pPr>
            <w:r w:rsidRPr="00B757FA">
              <w:rPr>
                <w:sz w:val="20"/>
              </w:rPr>
              <w:t xml:space="preserve">           5-PS1-3</w:t>
            </w:r>
          </w:p>
        </w:tc>
        <w:tc>
          <w:tcPr>
            <w:tcW w:w="4332" w:type="dxa"/>
            <w:gridSpan w:val="2"/>
            <w:tcBorders>
              <w:left w:val="single" w:sz="4" w:space="0" w:color="auto"/>
              <w:right w:val="single" w:sz="4" w:space="0" w:color="auto"/>
            </w:tcBorders>
          </w:tcPr>
          <w:p w14:paraId="2358C79B" w14:textId="77777777" w:rsidR="00B95670" w:rsidRPr="00B757FA" w:rsidRDefault="00B95670" w:rsidP="00CD03BC">
            <w:pPr>
              <w:jc w:val="center"/>
              <w:rPr>
                <w:sz w:val="20"/>
              </w:rPr>
            </w:pPr>
            <w:r w:rsidRPr="00B757FA">
              <w:rPr>
                <w:sz w:val="20"/>
              </w:rPr>
              <w:t>5-LS2-1</w:t>
            </w:r>
          </w:p>
        </w:tc>
      </w:tr>
      <w:tr w:rsidR="00B95670" w:rsidRPr="00B757FA" w14:paraId="2A2142A7" w14:textId="77777777" w:rsidTr="00CD03BC">
        <w:trPr>
          <w:jc w:val="center"/>
        </w:trPr>
        <w:tc>
          <w:tcPr>
            <w:tcW w:w="1926" w:type="dxa"/>
            <w:tcBorders>
              <w:left w:val="single" w:sz="4" w:space="0" w:color="auto"/>
              <w:right w:val="single" w:sz="4" w:space="0" w:color="auto"/>
            </w:tcBorders>
            <w:shd w:val="clear" w:color="auto" w:fill="auto"/>
          </w:tcPr>
          <w:p w14:paraId="12DF935B" w14:textId="77777777" w:rsidR="00B95670" w:rsidRPr="00B757FA" w:rsidRDefault="00B95670" w:rsidP="00CD03BC">
            <w:pPr>
              <w:jc w:val="center"/>
              <w:rPr>
                <w:sz w:val="20"/>
              </w:rPr>
            </w:pPr>
          </w:p>
        </w:tc>
        <w:tc>
          <w:tcPr>
            <w:tcW w:w="2265" w:type="dxa"/>
            <w:gridSpan w:val="2"/>
            <w:tcBorders>
              <w:left w:val="single" w:sz="4" w:space="0" w:color="auto"/>
            </w:tcBorders>
            <w:shd w:val="clear" w:color="auto" w:fill="auto"/>
          </w:tcPr>
          <w:p w14:paraId="2624C7A7" w14:textId="77777777" w:rsidR="00B95670" w:rsidRPr="00B757FA" w:rsidRDefault="00B95670" w:rsidP="00CD03BC">
            <w:pPr>
              <w:jc w:val="center"/>
              <w:rPr>
                <w:sz w:val="20"/>
              </w:rPr>
            </w:pPr>
          </w:p>
        </w:tc>
        <w:tc>
          <w:tcPr>
            <w:tcW w:w="2356" w:type="dxa"/>
            <w:tcBorders>
              <w:right w:val="single" w:sz="4" w:space="0" w:color="auto"/>
            </w:tcBorders>
            <w:shd w:val="clear" w:color="auto" w:fill="auto"/>
            <w:tcMar>
              <w:left w:w="43" w:type="dxa"/>
              <w:right w:w="43" w:type="dxa"/>
            </w:tcMar>
          </w:tcPr>
          <w:p w14:paraId="6C0C10FB" w14:textId="77777777" w:rsidR="00B95670" w:rsidRPr="00B757FA" w:rsidRDefault="00B95670" w:rsidP="00CD03BC">
            <w:pPr>
              <w:jc w:val="center"/>
              <w:rPr>
                <w:color w:val="FF0000"/>
                <w:sz w:val="20"/>
              </w:rPr>
            </w:pPr>
            <w:r w:rsidRPr="00B757FA">
              <w:rPr>
                <w:sz w:val="20"/>
              </w:rPr>
              <w:t>5-PS1-4</w:t>
            </w:r>
            <w:r w:rsidRPr="00B757FA">
              <w:rPr>
                <w:b/>
                <w:color w:val="C00000"/>
                <w:sz w:val="20"/>
              </w:rPr>
              <w:t>AR</w:t>
            </w:r>
          </w:p>
        </w:tc>
        <w:tc>
          <w:tcPr>
            <w:tcW w:w="4332" w:type="dxa"/>
            <w:gridSpan w:val="2"/>
            <w:tcBorders>
              <w:left w:val="single" w:sz="4" w:space="0" w:color="auto"/>
              <w:right w:val="single" w:sz="4" w:space="0" w:color="auto"/>
            </w:tcBorders>
          </w:tcPr>
          <w:p w14:paraId="25F459AF" w14:textId="77777777" w:rsidR="00B95670" w:rsidRPr="00B757FA" w:rsidRDefault="00B95670" w:rsidP="00CD03BC">
            <w:pPr>
              <w:jc w:val="center"/>
              <w:rPr>
                <w:sz w:val="20"/>
              </w:rPr>
            </w:pPr>
          </w:p>
        </w:tc>
      </w:tr>
      <w:tr w:rsidR="00B95670" w:rsidRPr="00B757FA" w14:paraId="1C353144" w14:textId="77777777" w:rsidTr="00CD03BC">
        <w:trPr>
          <w:jc w:val="center"/>
        </w:trPr>
        <w:tc>
          <w:tcPr>
            <w:tcW w:w="10879" w:type="dxa"/>
            <w:gridSpan w:val="6"/>
            <w:tcBorders>
              <w:left w:val="single" w:sz="4" w:space="0" w:color="auto"/>
              <w:right w:val="single" w:sz="4" w:space="0" w:color="auto"/>
            </w:tcBorders>
            <w:shd w:val="clear" w:color="auto" w:fill="auto"/>
          </w:tcPr>
          <w:p w14:paraId="5906BD5C" w14:textId="77777777" w:rsidR="00B95670" w:rsidRDefault="00B95670" w:rsidP="00CD03BC">
            <w:pPr>
              <w:jc w:val="center"/>
              <w:rPr>
                <w:sz w:val="20"/>
              </w:rPr>
            </w:pPr>
            <w:r>
              <w:rPr>
                <w:sz w:val="20"/>
              </w:rPr>
              <w:t>ENGINEERING, TECHNOLOGY, and APPLICATIONS</w:t>
            </w:r>
            <w:r w:rsidRPr="00B757FA">
              <w:rPr>
                <w:sz w:val="20"/>
              </w:rPr>
              <w:t xml:space="preserve"> </w:t>
            </w:r>
            <w:r>
              <w:rPr>
                <w:sz w:val="20"/>
              </w:rPr>
              <w:t>of SCIENCE</w:t>
            </w:r>
          </w:p>
          <w:p w14:paraId="729B5134" w14:textId="77777777" w:rsidR="00B95670" w:rsidRDefault="00B95670" w:rsidP="00CD03BC">
            <w:pPr>
              <w:jc w:val="center"/>
              <w:rPr>
                <w:sz w:val="20"/>
              </w:rPr>
            </w:pPr>
            <w:r>
              <w:rPr>
                <w:sz w:val="20"/>
              </w:rPr>
              <w:t>Engineering Design</w:t>
            </w:r>
          </w:p>
          <w:p w14:paraId="4B872F7A" w14:textId="77777777" w:rsidR="00B95670" w:rsidRPr="00B757FA" w:rsidRDefault="00B95670" w:rsidP="00CD03BC">
            <w:pPr>
              <w:jc w:val="center"/>
              <w:rPr>
                <w:sz w:val="20"/>
              </w:rPr>
            </w:pPr>
            <w:r w:rsidRPr="00B757FA">
              <w:rPr>
                <w:sz w:val="20"/>
              </w:rPr>
              <w:t>5-ETS1-1</w:t>
            </w:r>
            <w:r>
              <w:rPr>
                <w:sz w:val="20"/>
              </w:rPr>
              <w:t xml:space="preserve">, </w:t>
            </w:r>
            <w:r w:rsidRPr="00B757FA">
              <w:rPr>
                <w:sz w:val="20"/>
              </w:rPr>
              <w:t>5-ETS1-2</w:t>
            </w:r>
            <w:r>
              <w:rPr>
                <w:sz w:val="20"/>
              </w:rPr>
              <w:t xml:space="preserve">, </w:t>
            </w:r>
            <w:r w:rsidRPr="00B757FA">
              <w:rPr>
                <w:sz w:val="20"/>
              </w:rPr>
              <w:t>5-ETS1-3</w:t>
            </w:r>
          </w:p>
        </w:tc>
      </w:tr>
    </w:tbl>
    <w:p w14:paraId="3FAFBE4B" w14:textId="77777777" w:rsidR="00B95670" w:rsidRPr="00742F2B" w:rsidRDefault="00B95670" w:rsidP="00B95670">
      <w:pPr>
        <w:rPr>
          <w:sz w:val="20"/>
        </w:rPr>
      </w:pPr>
      <w:r w:rsidRPr="00B757FA">
        <w:rPr>
          <w:sz w:val="20"/>
        </w:rPr>
        <w:t>Arkansas Clarification Statement/Assessment Boundary</w:t>
      </w:r>
      <w:r w:rsidRPr="00B757FA">
        <w:rPr>
          <w:color w:val="FF0000"/>
          <w:sz w:val="20"/>
        </w:rPr>
        <w:t xml:space="preserve"> </w:t>
      </w:r>
      <w:r w:rsidRPr="00B757FA">
        <w:rPr>
          <w:sz w:val="20"/>
        </w:rPr>
        <w:t>(</w:t>
      </w:r>
      <w:r w:rsidRPr="00B757FA">
        <w:rPr>
          <w:b/>
          <w:color w:val="C00000"/>
          <w:sz w:val="20"/>
        </w:rPr>
        <w:t>AR</w:t>
      </w:r>
      <w:r>
        <w:rPr>
          <w:sz w:val="20"/>
        </w:rPr>
        <w:t>)</w:t>
      </w:r>
    </w:p>
    <w:p w14:paraId="54240CC0" w14:textId="77777777" w:rsidR="00B95670" w:rsidRDefault="00B95670" w:rsidP="00B95670">
      <w:pPr>
        <w:jc w:val="center"/>
        <w:rPr>
          <w:b/>
          <w:sz w:val="20"/>
          <w:u w:val="single"/>
        </w:rPr>
      </w:pPr>
    </w:p>
    <w:p w14:paraId="060A02DC" w14:textId="77777777" w:rsidR="00B95670" w:rsidRDefault="00B95670" w:rsidP="00B95670">
      <w:pPr>
        <w:jc w:val="center"/>
        <w:rPr>
          <w:b/>
          <w:sz w:val="20"/>
          <w:u w:val="single"/>
        </w:rPr>
      </w:pPr>
    </w:p>
    <w:p w14:paraId="491C74FC" w14:textId="77777777" w:rsidR="00B95670" w:rsidRDefault="00B95670" w:rsidP="00B95670">
      <w:pPr>
        <w:jc w:val="center"/>
        <w:rPr>
          <w:b/>
          <w:sz w:val="20"/>
          <w:u w:val="single"/>
        </w:rPr>
      </w:pPr>
    </w:p>
    <w:p w14:paraId="63C0B0D3" w14:textId="77777777" w:rsidR="00B95670" w:rsidRDefault="00B95670" w:rsidP="00B95670">
      <w:pPr>
        <w:rPr>
          <w:b/>
          <w:sz w:val="20"/>
          <w:u w:val="single"/>
        </w:rPr>
      </w:pPr>
    </w:p>
    <w:p w14:paraId="724C8137" w14:textId="77777777" w:rsidR="00B95670" w:rsidRDefault="00B95670" w:rsidP="00B95670">
      <w:pPr>
        <w:jc w:val="center"/>
        <w:rPr>
          <w:b/>
          <w:sz w:val="20"/>
          <w:u w:val="single"/>
        </w:rPr>
      </w:pPr>
    </w:p>
    <w:p w14:paraId="7C0610C4" w14:textId="77777777" w:rsidR="00B95670" w:rsidRDefault="00B95670" w:rsidP="00B95670">
      <w:pPr>
        <w:jc w:val="center"/>
        <w:rPr>
          <w:b/>
          <w:sz w:val="20"/>
          <w:u w:val="single"/>
        </w:rPr>
      </w:pPr>
    </w:p>
    <w:p w14:paraId="0FBE1DBA" w14:textId="77777777" w:rsidR="00B95670" w:rsidRDefault="00B95670" w:rsidP="00B95670">
      <w:pPr>
        <w:jc w:val="center"/>
        <w:rPr>
          <w:b/>
          <w:sz w:val="20"/>
          <w:u w:val="single"/>
        </w:rPr>
      </w:pPr>
    </w:p>
    <w:p w14:paraId="0B87190D" w14:textId="77777777" w:rsidR="00B95670" w:rsidRPr="00F70443" w:rsidRDefault="00B95670" w:rsidP="00B95670">
      <w:pPr>
        <w:jc w:val="center"/>
        <w:rPr>
          <w:b/>
          <w:sz w:val="20"/>
          <w:u w:val="single"/>
        </w:rPr>
      </w:pPr>
      <w:r w:rsidRPr="00F70443">
        <w:rPr>
          <w:b/>
          <w:sz w:val="20"/>
          <w:u w:val="single"/>
        </w:rPr>
        <w:t>Grade 5 Learning Progression by Disciplinary Core Idea</w:t>
      </w:r>
    </w:p>
    <w:p w14:paraId="58D8CF34" w14:textId="77777777" w:rsidR="00B95670" w:rsidRPr="00F70443" w:rsidRDefault="00B95670" w:rsidP="00B95670">
      <w:pPr>
        <w:jc w:val="center"/>
        <w:rPr>
          <w:b/>
          <w:sz w:val="20"/>
          <w:u w:val="single"/>
        </w:rPr>
      </w:pPr>
    </w:p>
    <w:tbl>
      <w:tblPr>
        <w:tblW w:w="10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529"/>
        <w:gridCol w:w="1530"/>
        <w:gridCol w:w="1170"/>
        <w:gridCol w:w="1171"/>
        <w:gridCol w:w="1260"/>
        <w:gridCol w:w="989"/>
        <w:gridCol w:w="1350"/>
        <w:gridCol w:w="1981"/>
      </w:tblGrid>
      <w:tr w:rsidR="00B95670" w:rsidRPr="00F27F5B" w14:paraId="47B19FB9" w14:textId="77777777" w:rsidTr="00CD03BC">
        <w:trPr>
          <w:trHeight w:val="150"/>
          <w:jc w:val="center"/>
        </w:trPr>
        <w:tc>
          <w:tcPr>
            <w:tcW w:w="10980" w:type="dxa"/>
            <w:gridSpan w:val="8"/>
            <w:tcBorders>
              <w:top w:val="single" w:sz="12" w:space="0" w:color="auto"/>
              <w:left w:val="single" w:sz="12" w:space="0" w:color="auto"/>
              <w:bottom w:val="single" w:sz="12" w:space="0" w:color="auto"/>
              <w:right w:val="single" w:sz="12" w:space="0" w:color="auto"/>
            </w:tcBorders>
            <w:shd w:val="clear" w:color="auto" w:fill="002060"/>
          </w:tcPr>
          <w:p w14:paraId="1091E2AC" w14:textId="77777777" w:rsidR="00B95670" w:rsidRPr="00F27F5B" w:rsidRDefault="00B95670" w:rsidP="00CD03BC">
            <w:pPr>
              <w:jc w:val="center"/>
              <w:rPr>
                <w:b/>
                <w:sz w:val="20"/>
              </w:rPr>
            </w:pPr>
            <w:r w:rsidRPr="00F27F5B">
              <w:rPr>
                <w:b/>
                <w:sz w:val="20"/>
              </w:rPr>
              <w:t>Grade 5</w:t>
            </w:r>
          </w:p>
        </w:tc>
      </w:tr>
      <w:tr w:rsidR="00B95670" w:rsidRPr="00F27F5B" w14:paraId="71C74783" w14:textId="77777777" w:rsidTr="00CD03BC">
        <w:trPr>
          <w:trHeight w:val="699"/>
          <w:jc w:val="center"/>
        </w:trPr>
        <w:tc>
          <w:tcPr>
            <w:tcW w:w="4229" w:type="dxa"/>
            <w:gridSpan w:val="3"/>
            <w:tcBorders>
              <w:top w:val="single" w:sz="12" w:space="0" w:color="auto"/>
              <w:left w:val="single" w:sz="4" w:space="0" w:color="auto"/>
            </w:tcBorders>
            <w:shd w:val="clear" w:color="auto" w:fill="auto"/>
            <w:vAlign w:val="center"/>
          </w:tcPr>
          <w:p w14:paraId="044961BD" w14:textId="77777777" w:rsidR="00B95670" w:rsidRPr="00F27F5B" w:rsidRDefault="00B95670" w:rsidP="00CD03BC">
            <w:pPr>
              <w:jc w:val="center"/>
              <w:rPr>
                <w:sz w:val="20"/>
              </w:rPr>
            </w:pPr>
            <w:r w:rsidRPr="00F27F5B">
              <w:rPr>
                <w:sz w:val="20"/>
              </w:rPr>
              <w:t xml:space="preserve">EARTH and SPACE SCIENCES </w:t>
            </w:r>
          </w:p>
        </w:tc>
        <w:tc>
          <w:tcPr>
            <w:tcW w:w="3420" w:type="dxa"/>
            <w:gridSpan w:val="3"/>
            <w:tcBorders>
              <w:top w:val="single" w:sz="12" w:space="0" w:color="auto"/>
              <w:left w:val="single" w:sz="4" w:space="0" w:color="auto"/>
              <w:right w:val="single" w:sz="4" w:space="0" w:color="auto"/>
            </w:tcBorders>
          </w:tcPr>
          <w:p w14:paraId="0E3747DC" w14:textId="77777777" w:rsidR="00B95670" w:rsidRPr="00B757FA" w:rsidRDefault="00B95670" w:rsidP="00CD03BC">
            <w:pPr>
              <w:rPr>
                <w:sz w:val="20"/>
              </w:rPr>
            </w:pPr>
          </w:p>
          <w:p w14:paraId="79CC7F3C" w14:textId="77777777" w:rsidR="00B95670" w:rsidRPr="00F27F5B" w:rsidRDefault="00B95670" w:rsidP="00CD03BC">
            <w:pPr>
              <w:jc w:val="center"/>
              <w:rPr>
                <w:sz w:val="20"/>
              </w:rPr>
            </w:pPr>
            <w:r w:rsidRPr="00F27F5B">
              <w:rPr>
                <w:sz w:val="20"/>
              </w:rPr>
              <w:t xml:space="preserve">PHYSICAL SCIENCES </w:t>
            </w:r>
          </w:p>
        </w:tc>
        <w:tc>
          <w:tcPr>
            <w:tcW w:w="3331" w:type="dxa"/>
            <w:gridSpan w:val="2"/>
            <w:tcBorders>
              <w:top w:val="single" w:sz="12" w:space="0" w:color="auto"/>
              <w:left w:val="single" w:sz="4" w:space="0" w:color="auto"/>
              <w:right w:val="single" w:sz="4" w:space="0" w:color="auto"/>
            </w:tcBorders>
          </w:tcPr>
          <w:p w14:paraId="353A2978" w14:textId="77777777" w:rsidR="00B95670" w:rsidRDefault="00B95670" w:rsidP="00CD03BC">
            <w:pPr>
              <w:jc w:val="center"/>
              <w:rPr>
                <w:sz w:val="20"/>
              </w:rPr>
            </w:pPr>
          </w:p>
          <w:p w14:paraId="1355A010" w14:textId="77777777" w:rsidR="00B95670" w:rsidRPr="00F27F5B" w:rsidRDefault="00B95670" w:rsidP="00CD03BC">
            <w:pPr>
              <w:jc w:val="center"/>
              <w:rPr>
                <w:sz w:val="20"/>
              </w:rPr>
            </w:pPr>
            <w:r w:rsidRPr="00F27F5B">
              <w:rPr>
                <w:sz w:val="20"/>
              </w:rPr>
              <w:t>LIFE SCIENCES</w:t>
            </w:r>
          </w:p>
          <w:p w14:paraId="56EA3385" w14:textId="77777777" w:rsidR="00B95670" w:rsidRPr="00F27F5B" w:rsidRDefault="00B95670" w:rsidP="00CD03BC">
            <w:pPr>
              <w:jc w:val="center"/>
              <w:rPr>
                <w:sz w:val="20"/>
              </w:rPr>
            </w:pPr>
          </w:p>
        </w:tc>
      </w:tr>
      <w:tr w:rsidR="00B95670" w:rsidRPr="00B757FA" w14:paraId="2E09506B" w14:textId="77777777" w:rsidTr="00CD03BC">
        <w:trPr>
          <w:trHeight w:val="1331"/>
          <w:jc w:val="center"/>
        </w:trPr>
        <w:tc>
          <w:tcPr>
            <w:tcW w:w="1529" w:type="dxa"/>
            <w:tcBorders>
              <w:top w:val="single" w:sz="4" w:space="0" w:color="auto"/>
              <w:left w:val="single" w:sz="4" w:space="0" w:color="auto"/>
              <w:right w:val="single" w:sz="4" w:space="0" w:color="auto"/>
            </w:tcBorders>
            <w:shd w:val="clear" w:color="auto" w:fill="auto"/>
            <w:vAlign w:val="center"/>
          </w:tcPr>
          <w:p w14:paraId="050F5066" w14:textId="77777777" w:rsidR="00B95670" w:rsidRDefault="00B95670" w:rsidP="00CD03BC">
            <w:pPr>
              <w:jc w:val="center"/>
              <w:rPr>
                <w:sz w:val="20"/>
              </w:rPr>
            </w:pPr>
            <w:r w:rsidRPr="00F27F5B">
              <w:rPr>
                <w:sz w:val="20"/>
              </w:rPr>
              <w:t xml:space="preserve">Earth’s Place </w:t>
            </w:r>
          </w:p>
          <w:p w14:paraId="378C0A6F" w14:textId="77777777" w:rsidR="00B95670" w:rsidRDefault="00B95670" w:rsidP="00CD03BC">
            <w:pPr>
              <w:jc w:val="center"/>
              <w:rPr>
                <w:sz w:val="20"/>
              </w:rPr>
            </w:pPr>
            <w:r w:rsidRPr="00F27F5B">
              <w:rPr>
                <w:sz w:val="20"/>
              </w:rPr>
              <w:t xml:space="preserve">in </w:t>
            </w:r>
          </w:p>
          <w:p w14:paraId="127912B4" w14:textId="77777777" w:rsidR="00B95670" w:rsidRDefault="00B95670" w:rsidP="00CD03BC">
            <w:pPr>
              <w:jc w:val="center"/>
              <w:rPr>
                <w:sz w:val="20"/>
              </w:rPr>
            </w:pPr>
            <w:r w:rsidRPr="00F27F5B">
              <w:rPr>
                <w:sz w:val="20"/>
              </w:rPr>
              <w:t xml:space="preserve">the </w:t>
            </w:r>
          </w:p>
          <w:p w14:paraId="49CF36B7" w14:textId="77777777" w:rsidR="00B95670" w:rsidRPr="00F27F5B" w:rsidRDefault="00B95670" w:rsidP="00CD03BC">
            <w:pPr>
              <w:jc w:val="center"/>
              <w:rPr>
                <w:sz w:val="20"/>
              </w:rPr>
            </w:pPr>
            <w:r w:rsidRPr="00F27F5B">
              <w:rPr>
                <w:sz w:val="20"/>
              </w:rPr>
              <w:t xml:space="preserve">Universe </w:t>
            </w:r>
          </w:p>
        </w:tc>
        <w:tc>
          <w:tcPr>
            <w:tcW w:w="1530" w:type="dxa"/>
            <w:tcBorders>
              <w:top w:val="single" w:sz="4" w:space="0" w:color="auto"/>
              <w:left w:val="single" w:sz="4" w:space="0" w:color="auto"/>
            </w:tcBorders>
            <w:shd w:val="clear" w:color="auto" w:fill="auto"/>
            <w:tcMar>
              <w:bottom w:w="43" w:type="dxa"/>
            </w:tcMar>
            <w:vAlign w:val="center"/>
          </w:tcPr>
          <w:p w14:paraId="2D72F495" w14:textId="77777777" w:rsidR="00B95670" w:rsidRDefault="00B95670" w:rsidP="00CD03BC">
            <w:pPr>
              <w:jc w:val="center"/>
              <w:rPr>
                <w:sz w:val="20"/>
              </w:rPr>
            </w:pPr>
            <w:r w:rsidRPr="00F27F5B">
              <w:rPr>
                <w:sz w:val="20"/>
              </w:rPr>
              <w:t xml:space="preserve">Earth’s </w:t>
            </w:r>
          </w:p>
          <w:p w14:paraId="2E1DB366" w14:textId="77777777" w:rsidR="00B95670" w:rsidRDefault="00B95670" w:rsidP="00CD03BC">
            <w:pPr>
              <w:jc w:val="center"/>
              <w:rPr>
                <w:sz w:val="20"/>
              </w:rPr>
            </w:pPr>
            <w:r w:rsidRPr="00F27F5B">
              <w:rPr>
                <w:sz w:val="20"/>
              </w:rPr>
              <w:t>Systems</w:t>
            </w:r>
          </w:p>
          <w:p w14:paraId="44781D88" w14:textId="77777777" w:rsidR="00B95670" w:rsidRPr="00F27F5B" w:rsidRDefault="00B95670" w:rsidP="00CD03BC">
            <w:pPr>
              <w:jc w:val="center"/>
              <w:rPr>
                <w:sz w:val="20"/>
              </w:rPr>
            </w:pPr>
          </w:p>
        </w:tc>
        <w:tc>
          <w:tcPr>
            <w:tcW w:w="1170" w:type="dxa"/>
            <w:tcBorders>
              <w:top w:val="single" w:sz="4" w:space="0" w:color="auto"/>
              <w:left w:val="single" w:sz="4" w:space="0" w:color="auto"/>
            </w:tcBorders>
            <w:shd w:val="clear" w:color="auto" w:fill="auto"/>
            <w:vAlign w:val="center"/>
          </w:tcPr>
          <w:p w14:paraId="4F11BD34" w14:textId="77777777" w:rsidR="00B95670" w:rsidRDefault="00B95670" w:rsidP="00CD03BC">
            <w:pPr>
              <w:jc w:val="center"/>
              <w:rPr>
                <w:sz w:val="20"/>
              </w:rPr>
            </w:pPr>
            <w:r w:rsidRPr="00F27F5B">
              <w:rPr>
                <w:sz w:val="20"/>
              </w:rPr>
              <w:t xml:space="preserve">Earth </w:t>
            </w:r>
          </w:p>
          <w:p w14:paraId="769442B6" w14:textId="77777777" w:rsidR="00B95670" w:rsidRPr="00F27F5B" w:rsidRDefault="00B95670" w:rsidP="00CD03BC">
            <w:pPr>
              <w:jc w:val="center"/>
              <w:rPr>
                <w:sz w:val="20"/>
              </w:rPr>
            </w:pPr>
            <w:r w:rsidRPr="00F27F5B">
              <w:rPr>
                <w:sz w:val="20"/>
              </w:rPr>
              <w:t>and Human Activity</w:t>
            </w:r>
          </w:p>
        </w:tc>
        <w:tc>
          <w:tcPr>
            <w:tcW w:w="1171" w:type="dxa"/>
            <w:tcBorders>
              <w:top w:val="single" w:sz="4" w:space="0" w:color="auto"/>
              <w:right w:val="single" w:sz="4" w:space="0" w:color="auto"/>
            </w:tcBorders>
            <w:shd w:val="clear" w:color="auto" w:fill="auto"/>
            <w:tcMar>
              <w:left w:w="43" w:type="dxa"/>
              <w:right w:w="43" w:type="dxa"/>
            </w:tcMar>
            <w:vAlign w:val="center"/>
          </w:tcPr>
          <w:p w14:paraId="30D0439E" w14:textId="77777777" w:rsidR="00B95670" w:rsidRDefault="00B95670" w:rsidP="00CD03BC">
            <w:pPr>
              <w:jc w:val="center"/>
              <w:rPr>
                <w:sz w:val="20"/>
              </w:rPr>
            </w:pPr>
            <w:r w:rsidRPr="00F27F5B">
              <w:rPr>
                <w:sz w:val="20"/>
              </w:rPr>
              <w:t xml:space="preserve">Matter </w:t>
            </w:r>
          </w:p>
          <w:p w14:paraId="40BED5D9" w14:textId="77777777" w:rsidR="00B95670" w:rsidRDefault="00B95670" w:rsidP="00CD03BC">
            <w:pPr>
              <w:jc w:val="center"/>
              <w:rPr>
                <w:sz w:val="20"/>
              </w:rPr>
            </w:pPr>
            <w:r w:rsidRPr="00F27F5B">
              <w:rPr>
                <w:sz w:val="20"/>
              </w:rPr>
              <w:t xml:space="preserve">and </w:t>
            </w:r>
          </w:p>
          <w:p w14:paraId="741EAA50" w14:textId="77777777" w:rsidR="00B95670" w:rsidRDefault="00B95670" w:rsidP="00CD03BC">
            <w:pPr>
              <w:jc w:val="center"/>
              <w:rPr>
                <w:sz w:val="20"/>
              </w:rPr>
            </w:pPr>
            <w:r w:rsidRPr="00F27F5B">
              <w:rPr>
                <w:sz w:val="20"/>
              </w:rPr>
              <w:t>its Interactions</w:t>
            </w:r>
          </w:p>
        </w:tc>
        <w:tc>
          <w:tcPr>
            <w:tcW w:w="1260" w:type="dxa"/>
            <w:tcBorders>
              <w:top w:val="single" w:sz="4" w:space="0" w:color="auto"/>
              <w:right w:val="single" w:sz="4" w:space="0" w:color="auto"/>
            </w:tcBorders>
            <w:shd w:val="clear" w:color="auto" w:fill="auto"/>
            <w:vAlign w:val="center"/>
          </w:tcPr>
          <w:p w14:paraId="5778C003" w14:textId="77777777" w:rsidR="00B95670" w:rsidRPr="00F27F5B" w:rsidRDefault="00B95670" w:rsidP="00CD03BC">
            <w:pPr>
              <w:jc w:val="center"/>
              <w:rPr>
                <w:sz w:val="20"/>
              </w:rPr>
            </w:pPr>
            <w:r w:rsidRPr="00F27F5B">
              <w:rPr>
                <w:sz w:val="20"/>
              </w:rPr>
              <w:t>Motion and Stability: Forces and Interactions</w:t>
            </w:r>
          </w:p>
        </w:tc>
        <w:tc>
          <w:tcPr>
            <w:tcW w:w="989" w:type="dxa"/>
            <w:tcBorders>
              <w:top w:val="single" w:sz="4" w:space="0" w:color="auto"/>
              <w:left w:val="single" w:sz="4" w:space="0" w:color="auto"/>
            </w:tcBorders>
          </w:tcPr>
          <w:p w14:paraId="4E6B2428" w14:textId="77777777" w:rsidR="00B95670" w:rsidRDefault="00B95670" w:rsidP="00CD03BC">
            <w:pPr>
              <w:rPr>
                <w:sz w:val="20"/>
              </w:rPr>
            </w:pPr>
          </w:p>
          <w:p w14:paraId="7F56F00A" w14:textId="77777777" w:rsidR="00B95670" w:rsidRDefault="00B95670" w:rsidP="00CD03BC">
            <w:pPr>
              <w:rPr>
                <w:sz w:val="20"/>
              </w:rPr>
            </w:pPr>
          </w:p>
          <w:p w14:paraId="4543A3D9" w14:textId="77777777" w:rsidR="00B95670" w:rsidRPr="00F27F5B" w:rsidRDefault="00B95670" w:rsidP="00CD03BC">
            <w:pPr>
              <w:jc w:val="center"/>
              <w:rPr>
                <w:sz w:val="20"/>
              </w:rPr>
            </w:pPr>
            <w:r w:rsidRPr="00F27F5B">
              <w:rPr>
                <w:sz w:val="20"/>
              </w:rPr>
              <w:t>Energy</w:t>
            </w:r>
          </w:p>
        </w:tc>
        <w:tc>
          <w:tcPr>
            <w:tcW w:w="1350" w:type="dxa"/>
            <w:tcBorders>
              <w:top w:val="single" w:sz="4" w:space="0" w:color="auto"/>
              <w:right w:val="single" w:sz="4" w:space="0" w:color="auto"/>
            </w:tcBorders>
          </w:tcPr>
          <w:p w14:paraId="4EF18B2E" w14:textId="77777777" w:rsidR="00B95670" w:rsidRPr="00F27F5B" w:rsidRDefault="00B95670" w:rsidP="00CD03BC">
            <w:pPr>
              <w:jc w:val="center"/>
              <w:rPr>
                <w:sz w:val="20"/>
              </w:rPr>
            </w:pPr>
            <w:r>
              <w:rPr>
                <w:sz w:val="20"/>
              </w:rPr>
              <w:t>F</w:t>
            </w:r>
            <w:r w:rsidRPr="00F27F5B">
              <w:rPr>
                <w:sz w:val="20"/>
              </w:rPr>
              <w:t>rom Molecules to Organisms: Structures and Processes</w:t>
            </w:r>
          </w:p>
        </w:tc>
        <w:tc>
          <w:tcPr>
            <w:tcW w:w="1981" w:type="dxa"/>
            <w:tcBorders>
              <w:top w:val="single" w:sz="4" w:space="0" w:color="auto"/>
              <w:left w:val="single" w:sz="4" w:space="0" w:color="auto"/>
              <w:right w:val="single" w:sz="4" w:space="0" w:color="auto"/>
            </w:tcBorders>
          </w:tcPr>
          <w:p w14:paraId="23754B44" w14:textId="77777777" w:rsidR="00B95670" w:rsidRDefault="00B95670" w:rsidP="00CD03BC">
            <w:pPr>
              <w:jc w:val="center"/>
              <w:rPr>
                <w:sz w:val="20"/>
              </w:rPr>
            </w:pPr>
            <w:r w:rsidRPr="00F27F5B">
              <w:rPr>
                <w:sz w:val="20"/>
              </w:rPr>
              <w:t xml:space="preserve">Ecosystems: Interactions, </w:t>
            </w:r>
          </w:p>
          <w:p w14:paraId="65D5243A" w14:textId="77777777" w:rsidR="00B95670" w:rsidRDefault="00B95670" w:rsidP="00CD03BC">
            <w:pPr>
              <w:jc w:val="center"/>
              <w:rPr>
                <w:sz w:val="20"/>
              </w:rPr>
            </w:pPr>
            <w:r w:rsidRPr="00F27F5B">
              <w:rPr>
                <w:sz w:val="20"/>
              </w:rPr>
              <w:t xml:space="preserve">Energy, </w:t>
            </w:r>
          </w:p>
          <w:p w14:paraId="3CDBAB93" w14:textId="77777777" w:rsidR="00B95670" w:rsidRDefault="00B95670" w:rsidP="00CD03BC">
            <w:pPr>
              <w:jc w:val="center"/>
              <w:rPr>
                <w:sz w:val="20"/>
              </w:rPr>
            </w:pPr>
            <w:r w:rsidRPr="00F27F5B">
              <w:rPr>
                <w:sz w:val="20"/>
              </w:rPr>
              <w:t xml:space="preserve">and </w:t>
            </w:r>
          </w:p>
          <w:p w14:paraId="5251EC76" w14:textId="77777777" w:rsidR="00B95670" w:rsidRPr="00F27F5B" w:rsidRDefault="00B95670" w:rsidP="00CD03BC">
            <w:pPr>
              <w:jc w:val="center"/>
              <w:rPr>
                <w:sz w:val="20"/>
              </w:rPr>
            </w:pPr>
            <w:r w:rsidRPr="00F27F5B">
              <w:rPr>
                <w:sz w:val="20"/>
              </w:rPr>
              <w:t>Dynamics</w:t>
            </w:r>
          </w:p>
          <w:p w14:paraId="2BE93E57" w14:textId="77777777" w:rsidR="00B95670" w:rsidRPr="00F27F5B" w:rsidRDefault="00B95670" w:rsidP="00CD03BC">
            <w:pPr>
              <w:rPr>
                <w:sz w:val="20"/>
              </w:rPr>
            </w:pPr>
          </w:p>
        </w:tc>
      </w:tr>
      <w:tr w:rsidR="00B95670" w:rsidRPr="00B757FA" w14:paraId="0D58E0C6" w14:textId="77777777" w:rsidTr="00CD03BC">
        <w:trPr>
          <w:jc w:val="center"/>
        </w:trPr>
        <w:tc>
          <w:tcPr>
            <w:tcW w:w="1529" w:type="dxa"/>
            <w:tcBorders>
              <w:left w:val="single" w:sz="4" w:space="0" w:color="auto"/>
              <w:right w:val="single" w:sz="4" w:space="0" w:color="auto"/>
            </w:tcBorders>
            <w:shd w:val="clear" w:color="auto" w:fill="auto"/>
          </w:tcPr>
          <w:p w14:paraId="365EF748" w14:textId="77777777" w:rsidR="00B95670" w:rsidRPr="00F27F5B" w:rsidRDefault="00B95670" w:rsidP="00CD03BC">
            <w:pPr>
              <w:rPr>
                <w:sz w:val="20"/>
              </w:rPr>
            </w:pPr>
            <w:r>
              <w:rPr>
                <w:sz w:val="20"/>
              </w:rPr>
              <w:t xml:space="preserve">     </w:t>
            </w:r>
            <w:r w:rsidRPr="00F27F5B">
              <w:rPr>
                <w:sz w:val="20"/>
              </w:rPr>
              <w:t>5-ESS1-1</w:t>
            </w:r>
          </w:p>
        </w:tc>
        <w:tc>
          <w:tcPr>
            <w:tcW w:w="1530" w:type="dxa"/>
            <w:tcBorders>
              <w:left w:val="single" w:sz="4" w:space="0" w:color="auto"/>
            </w:tcBorders>
            <w:shd w:val="clear" w:color="auto" w:fill="auto"/>
          </w:tcPr>
          <w:p w14:paraId="744159E6" w14:textId="77777777" w:rsidR="00B95670" w:rsidRPr="00F27F5B" w:rsidRDefault="00B95670" w:rsidP="00CD03BC">
            <w:pPr>
              <w:jc w:val="center"/>
              <w:rPr>
                <w:sz w:val="20"/>
              </w:rPr>
            </w:pPr>
            <w:r w:rsidRPr="00F27F5B">
              <w:rPr>
                <w:sz w:val="20"/>
              </w:rPr>
              <w:t>5-ESS2-1</w:t>
            </w:r>
          </w:p>
        </w:tc>
        <w:tc>
          <w:tcPr>
            <w:tcW w:w="1170" w:type="dxa"/>
            <w:tcBorders>
              <w:left w:val="single" w:sz="4" w:space="0" w:color="auto"/>
            </w:tcBorders>
            <w:shd w:val="clear" w:color="auto" w:fill="auto"/>
          </w:tcPr>
          <w:p w14:paraId="0A22B71B" w14:textId="77777777" w:rsidR="00B95670" w:rsidRPr="00F27F5B" w:rsidRDefault="00B95670" w:rsidP="00CD03BC">
            <w:pPr>
              <w:jc w:val="center"/>
              <w:rPr>
                <w:sz w:val="20"/>
              </w:rPr>
            </w:pPr>
            <w:r w:rsidRPr="00F27F5B">
              <w:rPr>
                <w:sz w:val="20"/>
              </w:rPr>
              <w:t>5-ESS3-1</w:t>
            </w:r>
          </w:p>
        </w:tc>
        <w:tc>
          <w:tcPr>
            <w:tcW w:w="1171" w:type="dxa"/>
            <w:tcBorders>
              <w:right w:val="single" w:sz="4" w:space="0" w:color="auto"/>
            </w:tcBorders>
            <w:shd w:val="clear" w:color="auto" w:fill="auto"/>
            <w:tcMar>
              <w:left w:w="43" w:type="dxa"/>
              <w:right w:w="43" w:type="dxa"/>
            </w:tcMar>
          </w:tcPr>
          <w:p w14:paraId="70D745AC" w14:textId="77777777" w:rsidR="00B95670" w:rsidRPr="00F27F5B" w:rsidRDefault="00B95670" w:rsidP="00CD03BC">
            <w:pPr>
              <w:rPr>
                <w:sz w:val="20"/>
              </w:rPr>
            </w:pPr>
            <w:r>
              <w:rPr>
                <w:sz w:val="20"/>
              </w:rPr>
              <w:t xml:space="preserve"> </w:t>
            </w:r>
            <w:r w:rsidRPr="00F27F5B">
              <w:rPr>
                <w:sz w:val="20"/>
              </w:rPr>
              <w:t>5-PS1-1</w:t>
            </w:r>
          </w:p>
        </w:tc>
        <w:tc>
          <w:tcPr>
            <w:tcW w:w="1260" w:type="dxa"/>
            <w:tcBorders>
              <w:right w:val="single" w:sz="4" w:space="0" w:color="auto"/>
            </w:tcBorders>
            <w:shd w:val="clear" w:color="auto" w:fill="auto"/>
          </w:tcPr>
          <w:p w14:paraId="0D98C08A" w14:textId="77777777" w:rsidR="00B95670" w:rsidRPr="00F27F5B" w:rsidRDefault="00B95670" w:rsidP="00CD03BC">
            <w:pPr>
              <w:jc w:val="center"/>
              <w:rPr>
                <w:sz w:val="20"/>
              </w:rPr>
            </w:pPr>
            <w:r w:rsidRPr="00F27F5B">
              <w:rPr>
                <w:sz w:val="20"/>
              </w:rPr>
              <w:t>5-PS2-1</w:t>
            </w:r>
          </w:p>
        </w:tc>
        <w:tc>
          <w:tcPr>
            <w:tcW w:w="989" w:type="dxa"/>
            <w:tcBorders>
              <w:left w:val="single" w:sz="4" w:space="0" w:color="auto"/>
            </w:tcBorders>
          </w:tcPr>
          <w:p w14:paraId="381F14B9" w14:textId="77777777" w:rsidR="00B95670" w:rsidRPr="00F27F5B" w:rsidRDefault="00B95670" w:rsidP="00CD03BC">
            <w:pPr>
              <w:jc w:val="center"/>
              <w:rPr>
                <w:sz w:val="20"/>
              </w:rPr>
            </w:pPr>
            <w:r w:rsidRPr="00F27F5B">
              <w:rPr>
                <w:sz w:val="20"/>
              </w:rPr>
              <w:t>5-PS3-1</w:t>
            </w:r>
          </w:p>
        </w:tc>
        <w:tc>
          <w:tcPr>
            <w:tcW w:w="1350" w:type="dxa"/>
            <w:tcBorders>
              <w:right w:val="single" w:sz="4" w:space="0" w:color="auto"/>
            </w:tcBorders>
          </w:tcPr>
          <w:p w14:paraId="1B6AC597" w14:textId="77777777" w:rsidR="00B95670" w:rsidRPr="00F27F5B" w:rsidRDefault="00B95670" w:rsidP="00CD03BC">
            <w:pPr>
              <w:jc w:val="center"/>
              <w:rPr>
                <w:sz w:val="20"/>
              </w:rPr>
            </w:pPr>
            <w:r w:rsidRPr="00F27F5B">
              <w:rPr>
                <w:sz w:val="20"/>
              </w:rPr>
              <w:t>5-LS1-1</w:t>
            </w:r>
          </w:p>
        </w:tc>
        <w:tc>
          <w:tcPr>
            <w:tcW w:w="1981" w:type="dxa"/>
            <w:tcBorders>
              <w:left w:val="single" w:sz="4" w:space="0" w:color="auto"/>
              <w:right w:val="single" w:sz="4" w:space="0" w:color="auto"/>
            </w:tcBorders>
          </w:tcPr>
          <w:p w14:paraId="6A2AF729" w14:textId="77777777" w:rsidR="00B95670" w:rsidRPr="00F27F5B" w:rsidRDefault="00B95670" w:rsidP="00CD03BC">
            <w:pPr>
              <w:jc w:val="center"/>
              <w:rPr>
                <w:sz w:val="20"/>
              </w:rPr>
            </w:pPr>
            <w:r w:rsidRPr="00F27F5B">
              <w:rPr>
                <w:sz w:val="20"/>
              </w:rPr>
              <w:t>5-LS2-1</w:t>
            </w:r>
          </w:p>
        </w:tc>
      </w:tr>
      <w:tr w:rsidR="00B95670" w:rsidRPr="00B757FA" w14:paraId="47860C11" w14:textId="77777777" w:rsidTr="00CD03BC">
        <w:trPr>
          <w:jc w:val="center"/>
        </w:trPr>
        <w:tc>
          <w:tcPr>
            <w:tcW w:w="1529" w:type="dxa"/>
            <w:tcBorders>
              <w:left w:val="single" w:sz="4" w:space="0" w:color="auto"/>
              <w:right w:val="single" w:sz="4" w:space="0" w:color="auto"/>
            </w:tcBorders>
            <w:shd w:val="clear" w:color="auto" w:fill="auto"/>
          </w:tcPr>
          <w:p w14:paraId="25B3CF98" w14:textId="77777777" w:rsidR="00B95670" w:rsidRPr="00F27F5B" w:rsidRDefault="00B95670" w:rsidP="00CD03BC">
            <w:pPr>
              <w:jc w:val="center"/>
              <w:rPr>
                <w:color w:val="FF0000"/>
                <w:sz w:val="20"/>
              </w:rPr>
            </w:pPr>
            <w:r w:rsidRPr="00F27F5B">
              <w:rPr>
                <w:sz w:val="20"/>
              </w:rPr>
              <w:t>5-ESS1-2</w:t>
            </w:r>
            <w:r>
              <w:rPr>
                <w:sz w:val="20"/>
              </w:rPr>
              <w:t xml:space="preserve"> </w:t>
            </w:r>
          </w:p>
        </w:tc>
        <w:tc>
          <w:tcPr>
            <w:tcW w:w="1530" w:type="dxa"/>
            <w:tcBorders>
              <w:left w:val="single" w:sz="4" w:space="0" w:color="auto"/>
            </w:tcBorders>
            <w:shd w:val="clear" w:color="auto" w:fill="auto"/>
          </w:tcPr>
          <w:p w14:paraId="7E2FAE84" w14:textId="77777777" w:rsidR="00B95670" w:rsidRPr="00F27F5B" w:rsidRDefault="00B95670" w:rsidP="00CD03BC">
            <w:pPr>
              <w:jc w:val="center"/>
              <w:rPr>
                <w:sz w:val="20"/>
              </w:rPr>
            </w:pPr>
            <w:r w:rsidRPr="00F27F5B">
              <w:rPr>
                <w:sz w:val="20"/>
              </w:rPr>
              <w:t>5-ESS2-2</w:t>
            </w:r>
          </w:p>
        </w:tc>
        <w:tc>
          <w:tcPr>
            <w:tcW w:w="1170" w:type="dxa"/>
            <w:tcBorders>
              <w:left w:val="single" w:sz="4" w:space="0" w:color="auto"/>
            </w:tcBorders>
            <w:shd w:val="clear" w:color="auto" w:fill="auto"/>
          </w:tcPr>
          <w:p w14:paraId="0646F5EB" w14:textId="77777777" w:rsidR="00B95670" w:rsidRPr="00F27F5B" w:rsidRDefault="00B95670" w:rsidP="00CD03BC">
            <w:pPr>
              <w:jc w:val="center"/>
              <w:rPr>
                <w:sz w:val="20"/>
              </w:rPr>
            </w:pPr>
          </w:p>
        </w:tc>
        <w:tc>
          <w:tcPr>
            <w:tcW w:w="1171" w:type="dxa"/>
            <w:tcBorders>
              <w:right w:val="single" w:sz="4" w:space="0" w:color="auto"/>
            </w:tcBorders>
            <w:shd w:val="clear" w:color="auto" w:fill="auto"/>
            <w:tcMar>
              <w:left w:w="43" w:type="dxa"/>
              <w:right w:w="43" w:type="dxa"/>
            </w:tcMar>
          </w:tcPr>
          <w:p w14:paraId="6B54E480" w14:textId="77777777" w:rsidR="00B95670" w:rsidRPr="00F27F5B" w:rsidRDefault="00B95670" w:rsidP="00CD03BC">
            <w:pPr>
              <w:jc w:val="center"/>
              <w:rPr>
                <w:color w:val="FF0000"/>
                <w:sz w:val="20"/>
              </w:rPr>
            </w:pPr>
            <w:r>
              <w:rPr>
                <w:sz w:val="20"/>
              </w:rPr>
              <w:t xml:space="preserve"> </w:t>
            </w:r>
            <w:r w:rsidRPr="00F27F5B">
              <w:rPr>
                <w:sz w:val="20"/>
              </w:rPr>
              <w:t>5-PS1-2</w:t>
            </w:r>
            <w:r w:rsidRPr="00B757FA">
              <w:rPr>
                <w:b/>
                <w:color w:val="C00000"/>
                <w:sz w:val="20"/>
              </w:rPr>
              <w:t>AR</w:t>
            </w:r>
          </w:p>
        </w:tc>
        <w:tc>
          <w:tcPr>
            <w:tcW w:w="1260" w:type="dxa"/>
            <w:tcBorders>
              <w:right w:val="single" w:sz="4" w:space="0" w:color="auto"/>
            </w:tcBorders>
            <w:shd w:val="clear" w:color="auto" w:fill="auto"/>
          </w:tcPr>
          <w:p w14:paraId="32CF022E" w14:textId="77777777" w:rsidR="00B95670" w:rsidRPr="00F27F5B" w:rsidRDefault="00B95670" w:rsidP="00CD03BC">
            <w:pPr>
              <w:jc w:val="center"/>
              <w:rPr>
                <w:color w:val="FF0000"/>
                <w:sz w:val="20"/>
              </w:rPr>
            </w:pPr>
          </w:p>
        </w:tc>
        <w:tc>
          <w:tcPr>
            <w:tcW w:w="989" w:type="dxa"/>
            <w:tcBorders>
              <w:left w:val="single" w:sz="4" w:space="0" w:color="auto"/>
            </w:tcBorders>
          </w:tcPr>
          <w:p w14:paraId="4A9365F8" w14:textId="77777777" w:rsidR="00B95670" w:rsidRPr="00F27F5B" w:rsidRDefault="00B95670" w:rsidP="00CD03BC">
            <w:pPr>
              <w:jc w:val="center"/>
              <w:rPr>
                <w:sz w:val="20"/>
              </w:rPr>
            </w:pPr>
          </w:p>
        </w:tc>
        <w:tc>
          <w:tcPr>
            <w:tcW w:w="1350" w:type="dxa"/>
            <w:tcBorders>
              <w:right w:val="single" w:sz="4" w:space="0" w:color="auto"/>
            </w:tcBorders>
          </w:tcPr>
          <w:p w14:paraId="13BBAAF8" w14:textId="77777777" w:rsidR="00B95670" w:rsidRPr="00F27F5B" w:rsidRDefault="00B95670" w:rsidP="00CD03BC">
            <w:pPr>
              <w:jc w:val="center"/>
              <w:rPr>
                <w:sz w:val="20"/>
              </w:rPr>
            </w:pPr>
          </w:p>
        </w:tc>
        <w:tc>
          <w:tcPr>
            <w:tcW w:w="1981" w:type="dxa"/>
            <w:tcBorders>
              <w:left w:val="single" w:sz="4" w:space="0" w:color="auto"/>
              <w:right w:val="single" w:sz="4" w:space="0" w:color="auto"/>
            </w:tcBorders>
          </w:tcPr>
          <w:p w14:paraId="219AB7B3" w14:textId="77777777" w:rsidR="00B95670" w:rsidRPr="00F27F5B" w:rsidRDefault="00B95670" w:rsidP="00CD03BC">
            <w:pPr>
              <w:jc w:val="center"/>
              <w:rPr>
                <w:sz w:val="20"/>
              </w:rPr>
            </w:pPr>
          </w:p>
        </w:tc>
      </w:tr>
      <w:tr w:rsidR="00B95670" w:rsidRPr="00B757FA" w14:paraId="4DB353F6" w14:textId="77777777" w:rsidTr="00CD03BC">
        <w:trPr>
          <w:jc w:val="center"/>
        </w:trPr>
        <w:tc>
          <w:tcPr>
            <w:tcW w:w="1529" w:type="dxa"/>
            <w:tcBorders>
              <w:left w:val="single" w:sz="4" w:space="0" w:color="auto"/>
              <w:right w:val="single" w:sz="4" w:space="0" w:color="auto"/>
            </w:tcBorders>
            <w:shd w:val="clear" w:color="auto" w:fill="auto"/>
          </w:tcPr>
          <w:p w14:paraId="7C89D14C" w14:textId="77777777" w:rsidR="00B95670" w:rsidRPr="00F27F5B" w:rsidRDefault="00B95670" w:rsidP="00CD03BC">
            <w:pPr>
              <w:rPr>
                <w:sz w:val="20"/>
              </w:rPr>
            </w:pPr>
            <w:r>
              <w:rPr>
                <w:sz w:val="20"/>
              </w:rPr>
              <w:t xml:space="preserve">    </w:t>
            </w:r>
          </w:p>
        </w:tc>
        <w:tc>
          <w:tcPr>
            <w:tcW w:w="1530" w:type="dxa"/>
            <w:tcBorders>
              <w:left w:val="single" w:sz="4" w:space="0" w:color="auto"/>
            </w:tcBorders>
            <w:shd w:val="clear" w:color="auto" w:fill="auto"/>
          </w:tcPr>
          <w:p w14:paraId="4E2F4ABE" w14:textId="77777777" w:rsidR="00B95670" w:rsidRPr="00F27F5B" w:rsidRDefault="00B95670" w:rsidP="00CD03BC">
            <w:pPr>
              <w:jc w:val="center"/>
              <w:rPr>
                <w:sz w:val="20"/>
              </w:rPr>
            </w:pPr>
          </w:p>
        </w:tc>
        <w:tc>
          <w:tcPr>
            <w:tcW w:w="1170" w:type="dxa"/>
            <w:tcBorders>
              <w:left w:val="single" w:sz="4" w:space="0" w:color="auto"/>
            </w:tcBorders>
            <w:shd w:val="clear" w:color="auto" w:fill="auto"/>
          </w:tcPr>
          <w:p w14:paraId="075337DD" w14:textId="77777777" w:rsidR="00B95670" w:rsidRPr="00F27F5B" w:rsidRDefault="00B95670" w:rsidP="00CD03BC">
            <w:pPr>
              <w:jc w:val="center"/>
              <w:rPr>
                <w:sz w:val="20"/>
              </w:rPr>
            </w:pPr>
          </w:p>
        </w:tc>
        <w:tc>
          <w:tcPr>
            <w:tcW w:w="1171" w:type="dxa"/>
            <w:tcBorders>
              <w:right w:val="single" w:sz="4" w:space="0" w:color="auto"/>
            </w:tcBorders>
            <w:shd w:val="clear" w:color="auto" w:fill="auto"/>
            <w:tcMar>
              <w:left w:w="43" w:type="dxa"/>
              <w:right w:w="43" w:type="dxa"/>
            </w:tcMar>
          </w:tcPr>
          <w:p w14:paraId="1E92CEC9" w14:textId="77777777" w:rsidR="00B95670" w:rsidRPr="00F27F5B" w:rsidRDefault="00B95670" w:rsidP="00CD03BC">
            <w:pPr>
              <w:rPr>
                <w:sz w:val="20"/>
              </w:rPr>
            </w:pPr>
            <w:r>
              <w:rPr>
                <w:sz w:val="20"/>
              </w:rPr>
              <w:t xml:space="preserve"> </w:t>
            </w:r>
            <w:r w:rsidRPr="00F27F5B">
              <w:rPr>
                <w:sz w:val="20"/>
              </w:rPr>
              <w:t>5-PS1-3</w:t>
            </w:r>
          </w:p>
        </w:tc>
        <w:tc>
          <w:tcPr>
            <w:tcW w:w="1260" w:type="dxa"/>
            <w:tcBorders>
              <w:right w:val="single" w:sz="4" w:space="0" w:color="auto"/>
            </w:tcBorders>
            <w:shd w:val="clear" w:color="auto" w:fill="auto"/>
          </w:tcPr>
          <w:p w14:paraId="0113C306" w14:textId="77777777" w:rsidR="00B95670" w:rsidRPr="00F27F5B" w:rsidRDefault="00B95670" w:rsidP="00CD03BC">
            <w:pPr>
              <w:jc w:val="center"/>
              <w:rPr>
                <w:sz w:val="20"/>
              </w:rPr>
            </w:pPr>
          </w:p>
        </w:tc>
        <w:tc>
          <w:tcPr>
            <w:tcW w:w="989" w:type="dxa"/>
            <w:tcBorders>
              <w:left w:val="single" w:sz="4" w:space="0" w:color="auto"/>
            </w:tcBorders>
          </w:tcPr>
          <w:p w14:paraId="6E2D7406" w14:textId="77777777" w:rsidR="00B95670" w:rsidRPr="00F27F5B" w:rsidRDefault="00B95670" w:rsidP="00CD03BC">
            <w:pPr>
              <w:jc w:val="center"/>
              <w:rPr>
                <w:sz w:val="20"/>
              </w:rPr>
            </w:pPr>
          </w:p>
        </w:tc>
        <w:tc>
          <w:tcPr>
            <w:tcW w:w="1350" w:type="dxa"/>
            <w:tcBorders>
              <w:right w:val="single" w:sz="4" w:space="0" w:color="auto"/>
            </w:tcBorders>
          </w:tcPr>
          <w:p w14:paraId="60C908E2" w14:textId="77777777" w:rsidR="00B95670" w:rsidRPr="00F27F5B" w:rsidRDefault="00B95670" w:rsidP="00CD03BC">
            <w:pPr>
              <w:jc w:val="center"/>
              <w:rPr>
                <w:sz w:val="20"/>
              </w:rPr>
            </w:pPr>
          </w:p>
        </w:tc>
        <w:tc>
          <w:tcPr>
            <w:tcW w:w="1981" w:type="dxa"/>
            <w:tcBorders>
              <w:left w:val="single" w:sz="4" w:space="0" w:color="auto"/>
              <w:right w:val="single" w:sz="4" w:space="0" w:color="auto"/>
            </w:tcBorders>
          </w:tcPr>
          <w:p w14:paraId="1B66B17A" w14:textId="77777777" w:rsidR="00B95670" w:rsidRPr="00F27F5B" w:rsidRDefault="00B95670" w:rsidP="00CD03BC">
            <w:pPr>
              <w:jc w:val="center"/>
              <w:rPr>
                <w:sz w:val="20"/>
              </w:rPr>
            </w:pPr>
          </w:p>
        </w:tc>
      </w:tr>
      <w:tr w:rsidR="00B95670" w:rsidRPr="00B757FA" w14:paraId="0CC0634E" w14:textId="77777777" w:rsidTr="00CD03BC">
        <w:trPr>
          <w:jc w:val="center"/>
        </w:trPr>
        <w:tc>
          <w:tcPr>
            <w:tcW w:w="1529" w:type="dxa"/>
            <w:tcBorders>
              <w:left w:val="single" w:sz="4" w:space="0" w:color="auto"/>
              <w:right w:val="single" w:sz="4" w:space="0" w:color="auto"/>
            </w:tcBorders>
            <w:shd w:val="clear" w:color="auto" w:fill="auto"/>
          </w:tcPr>
          <w:p w14:paraId="73A8D882" w14:textId="77777777" w:rsidR="00B95670" w:rsidRPr="00F27F5B" w:rsidRDefault="00B95670" w:rsidP="00CD03BC">
            <w:pPr>
              <w:jc w:val="center"/>
              <w:rPr>
                <w:color w:val="FF0000"/>
                <w:sz w:val="20"/>
              </w:rPr>
            </w:pPr>
          </w:p>
        </w:tc>
        <w:tc>
          <w:tcPr>
            <w:tcW w:w="1530" w:type="dxa"/>
            <w:tcBorders>
              <w:left w:val="single" w:sz="4" w:space="0" w:color="auto"/>
            </w:tcBorders>
            <w:shd w:val="clear" w:color="auto" w:fill="auto"/>
          </w:tcPr>
          <w:p w14:paraId="2F86F2C1" w14:textId="77777777" w:rsidR="00B95670" w:rsidRPr="00F27F5B" w:rsidRDefault="00B95670" w:rsidP="00CD03BC">
            <w:pPr>
              <w:jc w:val="center"/>
              <w:rPr>
                <w:sz w:val="20"/>
              </w:rPr>
            </w:pPr>
          </w:p>
        </w:tc>
        <w:tc>
          <w:tcPr>
            <w:tcW w:w="1170" w:type="dxa"/>
            <w:tcBorders>
              <w:left w:val="single" w:sz="4" w:space="0" w:color="auto"/>
            </w:tcBorders>
            <w:shd w:val="clear" w:color="auto" w:fill="auto"/>
          </w:tcPr>
          <w:p w14:paraId="671BB5F2" w14:textId="77777777" w:rsidR="00B95670" w:rsidRPr="00F27F5B" w:rsidRDefault="00B95670" w:rsidP="00CD03BC">
            <w:pPr>
              <w:jc w:val="center"/>
              <w:rPr>
                <w:sz w:val="20"/>
              </w:rPr>
            </w:pPr>
          </w:p>
        </w:tc>
        <w:tc>
          <w:tcPr>
            <w:tcW w:w="1171" w:type="dxa"/>
            <w:tcBorders>
              <w:right w:val="single" w:sz="4" w:space="0" w:color="auto"/>
            </w:tcBorders>
            <w:shd w:val="clear" w:color="auto" w:fill="auto"/>
            <w:tcMar>
              <w:left w:w="43" w:type="dxa"/>
              <w:right w:w="43" w:type="dxa"/>
            </w:tcMar>
          </w:tcPr>
          <w:p w14:paraId="2D1FEAF8" w14:textId="77777777" w:rsidR="00B95670" w:rsidRPr="00F27F5B" w:rsidRDefault="00B95670" w:rsidP="00CD03BC">
            <w:pPr>
              <w:jc w:val="center"/>
              <w:rPr>
                <w:color w:val="FF0000"/>
                <w:sz w:val="20"/>
              </w:rPr>
            </w:pPr>
            <w:r>
              <w:rPr>
                <w:sz w:val="20"/>
              </w:rPr>
              <w:t xml:space="preserve"> </w:t>
            </w:r>
            <w:r w:rsidRPr="00F27F5B">
              <w:rPr>
                <w:sz w:val="20"/>
              </w:rPr>
              <w:t>5-PS1-4</w:t>
            </w:r>
            <w:r w:rsidRPr="00F27F5B">
              <w:rPr>
                <w:b/>
                <w:color w:val="C00000"/>
                <w:sz w:val="20"/>
              </w:rPr>
              <w:t>AR</w:t>
            </w:r>
          </w:p>
        </w:tc>
        <w:tc>
          <w:tcPr>
            <w:tcW w:w="1260" w:type="dxa"/>
            <w:tcBorders>
              <w:right w:val="single" w:sz="4" w:space="0" w:color="auto"/>
            </w:tcBorders>
            <w:shd w:val="clear" w:color="auto" w:fill="auto"/>
          </w:tcPr>
          <w:p w14:paraId="3C85EEB5" w14:textId="77777777" w:rsidR="00B95670" w:rsidRPr="00F27F5B" w:rsidRDefault="00B95670" w:rsidP="00CD03BC">
            <w:pPr>
              <w:jc w:val="center"/>
              <w:rPr>
                <w:color w:val="FF0000"/>
                <w:sz w:val="20"/>
              </w:rPr>
            </w:pPr>
          </w:p>
        </w:tc>
        <w:tc>
          <w:tcPr>
            <w:tcW w:w="989" w:type="dxa"/>
            <w:tcBorders>
              <w:left w:val="single" w:sz="4" w:space="0" w:color="auto"/>
            </w:tcBorders>
          </w:tcPr>
          <w:p w14:paraId="79235B95" w14:textId="77777777" w:rsidR="00B95670" w:rsidRPr="00F27F5B" w:rsidRDefault="00B95670" w:rsidP="00CD03BC">
            <w:pPr>
              <w:jc w:val="center"/>
              <w:rPr>
                <w:sz w:val="20"/>
              </w:rPr>
            </w:pPr>
          </w:p>
        </w:tc>
        <w:tc>
          <w:tcPr>
            <w:tcW w:w="1350" w:type="dxa"/>
            <w:tcBorders>
              <w:right w:val="single" w:sz="4" w:space="0" w:color="auto"/>
            </w:tcBorders>
          </w:tcPr>
          <w:p w14:paraId="5C7D6E6B" w14:textId="77777777" w:rsidR="00B95670" w:rsidRPr="00F27F5B" w:rsidRDefault="00B95670" w:rsidP="00CD03BC">
            <w:pPr>
              <w:jc w:val="center"/>
              <w:rPr>
                <w:sz w:val="20"/>
              </w:rPr>
            </w:pPr>
          </w:p>
        </w:tc>
        <w:tc>
          <w:tcPr>
            <w:tcW w:w="1981" w:type="dxa"/>
            <w:tcBorders>
              <w:left w:val="single" w:sz="4" w:space="0" w:color="auto"/>
              <w:right w:val="single" w:sz="4" w:space="0" w:color="auto"/>
            </w:tcBorders>
          </w:tcPr>
          <w:p w14:paraId="5301F27C" w14:textId="77777777" w:rsidR="00B95670" w:rsidRPr="00F27F5B" w:rsidRDefault="00B95670" w:rsidP="00CD03BC">
            <w:pPr>
              <w:jc w:val="center"/>
              <w:rPr>
                <w:sz w:val="20"/>
              </w:rPr>
            </w:pPr>
          </w:p>
        </w:tc>
      </w:tr>
      <w:tr w:rsidR="00B95670" w:rsidRPr="00B757FA" w14:paraId="5C552563" w14:textId="77777777" w:rsidTr="00CD03BC">
        <w:trPr>
          <w:jc w:val="center"/>
        </w:trPr>
        <w:tc>
          <w:tcPr>
            <w:tcW w:w="10980" w:type="dxa"/>
            <w:gridSpan w:val="8"/>
            <w:tcBorders>
              <w:left w:val="single" w:sz="4" w:space="0" w:color="auto"/>
              <w:right w:val="single" w:sz="4" w:space="0" w:color="auto"/>
            </w:tcBorders>
            <w:shd w:val="clear" w:color="auto" w:fill="auto"/>
          </w:tcPr>
          <w:p w14:paraId="4BAE5C29" w14:textId="77777777" w:rsidR="00B95670" w:rsidRDefault="00B95670" w:rsidP="00CD03BC">
            <w:pPr>
              <w:jc w:val="center"/>
              <w:rPr>
                <w:sz w:val="20"/>
              </w:rPr>
            </w:pPr>
            <w:r>
              <w:rPr>
                <w:sz w:val="20"/>
              </w:rPr>
              <w:t>ENGINEERING, TECHNOLOGY, and APPLICATIONS</w:t>
            </w:r>
            <w:r w:rsidRPr="00B757FA">
              <w:rPr>
                <w:sz w:val="20"/>
              </w:rPr>
              <w:t xml:space="preserve"> </w:t>
            </w:r>
            <w:r>
              <w:rPr>
                <w:sz w:val="20"/>
              </w:rPr>
              <w:t>of SCIENCE</w:t>
            </w:r>
          </w:p>
          <w:p w14:paraId="7B126CE7" w14:textId="77777777" w:rsidR="00B95670" w:rsidRDefault="00B95670" w:rsidP="00CD03BC">
            <w:pPr>
              <w:jc w:val="center"/>
              <w:rPr>
                <w:sz w:val="20"/>
              </w:rPr>
            </w:pPr>
            <w:r>
              <w:rPr>
                <w:sz w:val="20"/>
              </w:rPr>
              <w:t>Engineering Design</w:t>
            </w:r>
          </w:p>
          <w:p w14:paraId="0CE8DC39" w14:textId="77777777" w:rsidR="00B95670" w:rsidRPr="00F27F5B" w:rsidRDefault="00B95670" w:rsidP="00CD03BC">
            <w:pPr>
              <w:jc w:val="center"/>
              <w:rPr>
                <w:sz w:val="20"/>
              </w:rPr>
            </w:pPr>
            <w:r w:rsidRPr="00B757FA">
              <w:rPr>
                <w:sz w:val="20"/>
              </w:rPr>
              <w:t>5-ETS1-1</w:t>
            </w:r>
            <w:r>
              <w:rPr>
                <w:sz w:val="20"/>
              </w:rPr>
              <w:t xml:space="preserve">, </w:t>
            </w:r>
            <w:r w:rsidRPr="00B757FA">
              <w:rPr>
                <w:sz w:val="20"/>
              </w:rPr>
              <w:t>5-ETS1-2</w:t>
            </w:r>
            <w:r>
              <w:rPr>
                <w:sz w:val="20"/>
              </w:rPr>
              <w:t xml:space="preserve">, </w:t>
            </w:r>
            <w:r w:rsidRPr="00B757FA">
              <w:rPr>
                <w:sz w:val="20"/>
              </w:rPr>
              <w:t>5-ETS1-3</w:t>
            </w:r>
          </w:p>
        </w:tc>
      </w:tr>
    </w:tbl>
    <w:p w14:paraId="49882706" w14:textId="77777777" w:rsidR="00B95670" w:rsidRPr="00B757FA" w:rsidRDefault="00B95670" w:rsidP="00B95670">
      <w:pPr>
        <w:rPr>
          <w:sz w:val="20"/>
          <w:u w:val="single"/>
        </w:rPr>
      </w:pPr>
      <w:r w:rsidRPr="00B757FA">
        <w:rPr>
          <w:sz w:val="20"/>
        </w:rPr>
        <w:t>Arkansas Clarification Statement/Assessment Boundary</w:t>
      </w:r>
      <w:r>
        <w:rPr>
          <w:color w:val="FF0000"/>
          <w:sz w:val="20"/>
        </w:rPr>
        <w:t xml:space="preserve"> </w:t>
      </w:r>
      <w:r w:rsidRPr="00B757FA">
        <w:rPr>
          <w:sz w:val="20"/>
        </w:rPr>
        <w:t>(</w:t>
      </w:r>
      <w:r w:rsidRPr="00B757FA">
        <w:rPr>
          <w:b/>
          <w:color w:val="C00000"/>
          <w:sz w:val="20"/>
        </w:rPr>
        <w:t>AR</w:t>
      </w:r>
      <w:r w:rsidRPr="00B757FA">
        <w:rPr>
          <w:sz w:val="20"/>
        </w:rPr>
        <w:t>)</w:t>
      </w:r>
    </w:p>
    <w:p w14:paraId="074DE5C7" w14:textId="77777777" w:rsidR="00B95670" w:rsidRDefault="00B95670" w:rsidP="00B95670">
      <w:pPr>
        <w:rPr>
          <w:sz w:val="20"/>
        </w:rPr>
      </w:pPr>
    </w:p>
    <w:p w14:paraId="5274B98A" w14:textId="77777777" w:rsidR="00B95670" w:rsidRDefault="00B95670" w:rsidP="00B95670">
      <w:pPr>
        <w:rPr>
          <w:sz w:val="20"/>
        </w:rPr>
      </w:pPr>
    </w:p>
    <w:p w14:paraId="62FED074" w14:textId="77777777" w:rsidR="00B95670" w:rsidRDefault="00B95670" w:rsidP="00B95670">
      <w:pPr>
        <w:rPr>
          <w:sz w:val="20"/>
        </w:rPr>
      </w:pPr>
    </w:p>
    <w:p w14:paraId="648FCC81" w14:textId="77777777" w:rsidR="00B95670" w:rsidRDefault="00B95670" w:rsidP="00B95670">
      <w:pPr>
        <w:rPr>
          <w:sz w:val="20"/>
        </w:rPr>
        <w:sectPr w:rsidR="00B95670" w:rsidSect="00B675A4">
          <w:footerReference w:type="default" r:id="rId24"/>
          <w:footerReference w:type="first" r:id="rId25"/>
          <w:pgSz w:w="12240" w:h="15840"/>
          <w:pgMar w:top="720" w:right="720" w:bottom="720" w:left="720" w:header="720" w:footer="504" w:gutter="0"/>
          <w:pgNumType w:start="1"/>
          <w:cols w:space="720"/>
          <w:titlePg/>
          <w:docGrid w:linePitch="360"/>
        </w:sectPr>
      </w:pPr>
    </w:p>
    <w:p w14:paraId="7BA54CF2" w14:textId="77777777" w:rsidR="00B95670" w:rsidRDefault="00B95670" w:rsidP="00B95670">
      <w:pPr>
        <w:rPr>
          <w:sz w:val="20"/>
        </w:rPr>
      </w:pPr>
    </w:p>
    <w:p w14:paraId="0F85E930" w14:textId="77777777" w:rsidR="00B95670" w:rsidRDefault="00B95670" w:rsidP="00B95670">
      <w:pPr>
        <w:rPr>
          <w:sz w:val="20"/>
        </w:rPr>
      </w:pPr>
    </w:p>
    <w:p w14:paraId="1F4F80ED" w14:textId="77777777" w:rsidR="00B95670" w:rsidRDefault="00B95670" w:rsidP="00B95670">
      <w:pPr>
        <w:rPr>
          <w:sz w:val="20"/>
        </w:rPr>
      </w:pPr>
    </w:p>
    <w:p w14:paraId="4811B733" w14:textId="77777777" w:rsidR="00B95670" w:rsidRDefault="00B95670" w:rsidP="00B95670">
      <w:pPr>
        <w:rPr>
          <w:sz w:val="20"/>
        </w:rPr>
      </w:pPr>
    </w:p>
    <w:p w14:paraId="6AADF4B8" w14:textId="77777777" w:rsidR="00B95670" w:rsidRDefault="00B95670" w:rsidP="00B95670">
      <w:pPr>
        <w:jc w:val="center"/>
        <w:rPr>
          <w:b/>
          <w:sz w:val="20"/>
          <w:u w:val="single"/>
        </w:rPr>
      </w:pPr>
    </w:p>
    <w:p w14:paraId="2E9224D7" w14:textId="77777777" w:rsidR="00B95670" w:rsidRDefault="00B95670" w:rsidP="00B95670">
      <w:pPr>
        <w:jc w:val="center"/>
        <w:rPr>
          <w:b/>
          <w:sz w:val="20"/>
          <w:u w:val="single"/>
        </w:rPr>
      </w:pPr>
    </w:p>
    <w:p w14:paraId="379C1875" w14:textId="77777777" w:rsidR="00B95670" w:rsidRDefault="00B95670" w:rsidP="00B95670">
      <w:pPr>
        <w:jc w:val="center"/>
        <w:rPr>
          <w:b/>
          <w:sz w:val="20"/>
          <w:u w:val="single"/>
        </w:rPr>
      </w:pPr>
    </w:p>
    <w:p w14:paraId="7A631DDC" w14:textId="77777777" w:rsidR="00B95670" w:rsidRDefault="00B95670" w:rsidP="00B95670">
      <w:pPr>
        <w:jc w:val="center"/>
        <w:rPr>
          <w:b/>
          <w:sz w:val="20"/>
          <w:u w:val="single"/>
        </w:rPr>
      </w:pPr>
    </w:p>
    <w:p w14:paraId="477D8D90" w14:textId="77777777" w:rsidR="00B95670" w:rsidRDefault="00B95670" w:rsidP="00B95670">
      <w:pPr>
        <w:jc w:val="center"/>
        <w:rPr>
          <w:b/>
          <w:sz w:val="20"/>
          <w:u w:val="single"/>
        </w:rPr>
      </w:pPr>
    </w:p>
    <w:p w14:paraId="36ACA4E8" w14:textId="77777777" w:rsidR="00B95670" w:rsidRDefault="00B95670" w:rsidP="00B95670">
      <w:pPr>
        <w:jc w:val="center"/>
        <w:rPr>
          <w:b/>
          <w:sz w:val="20"/>
          <w:u w:val="single"/>
        </w:rPr>
      </w:pPr>
    </w:p>
    <w:p w14:paraId="183F18B9" w14:textId="77777777" w:rsidR="00B95670" w:rsidRDefault="00B95670" w:rsidP="00B95670">
      <w:pPr>
        <w:jc w:val="center"/>
        <w:rPr>
          <w:b/>
          <w:sz w:val="20"/>
          <w:u w:val="single"/>
        </w:rPr>
      </w:pPr>
    </w:p>
    <w:p w14:paraId="47A42CC6" w14:textId="77777777" w:rsidR="00B95670" w:rsidRPr="00F70443" w:rsidRDefault="00B95670" w:rsidP="00B95670">
      <w:pPr>
        <w:jc w:val="center"/>
        <w:rPr>
          <w:b/>
          <w:sz w:val="20"/>
          <w:u w:val="single"/>
        </w:rPr>
      </w:pPr>
      <w:r w:rsidRPr="00F70443">
        <w:rPr>
          <w:b/>
          <w:sz w:val="20"/>
          <w:u w:val="single"/>
        </w:rPr>
        <w:lastRenderedPageBreak/>
        <w:t>Grade Five Standards Overview</w:t>
      </w:r>
    </w:p>
    <w:p w14:paraId="00569148" w14:textId="77777777" w:rsidR="00B95670" w:rsidRDefault="00B95670" w:rsidP="00B95670">
      <w:pPr>
        <w:jc w:val="center"/>
        <w:rPr>
          <w:sz w:val="20"/>
          <w:u w:val="single"/>
        </w:rPr>
      </w:pPr>
    </w:p>
    <w:p w14:paraId="14103979" w14:textId="77777777" w:rsidR="00B95670" w:rsidRPr="00FE2C00" w:rsidRDefault="00B95670" w:rsidP="00B95670">
      <w:pPr>
        <w:rPr>
          <w:rFonts w:eastAsia="MS Mincho"/>
          <w:sz w:val="20"/>
        </w:rPr>
      </w:pPr>
      <w:r w:rsidRPr="00FE2C00">
        <w:rPr>
          <w:rFonts w:eastAsia="MS Mincho"/>
          <w:sz w:val="20"/>
        </w:rPr>
        <w:t xml:space="preserve">The Arkansas K-12 Science Standards are based on </w:t>
      </w:r>
      <w:r w:rsidRPr="00FE2C00">
        <w:rPr>
          <w:rFonts w:eastAsia="MS Mincho"/>
          <w:i/>
          <w:sz w:val="20"/>
        </w:rPr>
        <w:t>A Framework for K-12 Science Education</w:t>
      </w:r>
      <w:r w:rsidRPr="00FE2C00">
        <w:rPr>
          <w:rFonts w:eastAsia="MS Mincho"/>
          <w:sz w:val="20"/>
        </w:rPr>
        <w:t xml:space="preserve"> (NRC 2012) and are meant to reflect a new vision for science education. The following conceptual shifts reflect what is new </w:t>
      </w:r>
      <w:r>
        <w:rPr>
          <w:rFonts w:eastAsia="MS Mincho"/>
          <w:sz w:val="20"/>
        </w:rPr>
        <w:t xml:space="preserve">about these science standards. </w:t>
      </w:r>
      <w:r w:rsidRPr="00FE2C00">
        <w:rPr>
          <w:rFonts w:eastAsia="MS Mincho"/>
          <w:sz w:val="20"/>
        </w:rPr>
        <w:t>The Arkansas K-12 Science Standards</w:t>
      </w:r>
    </w:p>
    <w:p w14:paraId="4D7980EB" w14:textId="77777777" w:rsidR="00B95670" w:rsidRPr="00FE2C00" w:rsidRDefault="00B95670" w:rsidP="00B95670">
      <w:pPr>
        <w:numPr>
          <w:ilvl w:val="0"/>
          <w:numId w:val="52"/>
        </w:numPr>
        <w:contextualSpacing/>
        <w:rPr>
          <w:rFonts w:eastAsia="MS Mincho"/>
          <w:sz w:val="20"/>
        </w:rPr>
      </w:pPr>
      <w:r w:rsidRPr="00FE2C00">
        <w:rPr>
          <w:rFonts w:eastAsia="MS Mincho"/>
          <w:sz w:val="20"/>
        </w:rPr>
        <w:t>reflect science as it is practiced and experienced in the real world,</w:t>
      </w:r>
    </w:p>
    <w:p w14:paraId="495394CA" w14:textId="77777777" w:rsidR="00B95670" w:rsidRPr="00FE2C00" w:rsidRDefault="00B95670" w:rsidP="00B95670">
      <w:pPr>
        <w:numPr>
          <w:ilvl w:val="0"/>
          <w:numId w:val="52"/>
        </w:numPr>
        <w:contextualSpacing/>
        <w:rPr>
          <w:rFonts w:eastAsia="MS Mincho"/>
          <w:sz w:val="20"/>
        </w:rPr>
      </w:pPr>
      <w:r w:rsidRPr="00FE2C00">
        <w:rPr>
          <w:rFonts w:eastAsia="MS Mincho"/>
          <w:sz w:val="20"/>
        </w:rPr>
        <w:t>build logically from Kindergarten through Grade 12,</w:t>
      </w:r>
    </w:p>
    <w:p w14:paraId="267FD822" w14:textId="77777777" w:rsidR="00B95670" w:rsidRPr="00FE2C00" w:rsidRDefault="00B95670" w:rsidP="00B95670">
      <w:pPr>
        <w:numPr>
          <w:ilvl w:val="0"/>
          <w:numId w:val="52"/>
        </w:numPr>
        <w:contextualSpacing/>
        <w:rPr>
          <w:rFonts w:eastAsia="MS Mincho"/>
          <w:sz w:val="20"/>
        </w:rPr>
      </w:pPr>
      <w:r w:rsidRPr="00FE2C00">
        <w:rPr>
          <w:rFonts w:eastAsia="MS Mincho"/>
          <w:sz w:val="20"/>
        </w:rPr>
        <w:t>focus on deeper understanding as well as application of content,</w:t>
      </w:r>
    </w:p>
    <w:p w14:paraId="11936686" w14:textId="77777777" w:rsidR="00B95670" w:rsidRPr="00FE2C00" w:rsidRDefault="00B95670" w:rsidP="00B95670">
      <w:pPr>
        <w:numPr>
          <w:ilvl w:val="0"/>
          <w:numId w:val="52"/>
        </w:numPr>
        <w:contextualSpacing/>
        <w:rPr>
          <w:rFonts w:eastAsia="MS Mincho"/>
          <w:sz w:val="20"/>
        </w:rPr>
      </w:pPr>
      <w:r w:rsidRPr="00FE2C00">
        <w:rPr>
          <w:rFonts w:eastAsia="MS Mincho"/>
          <w:sz w:val="20"/>
        </w:rPr>
        <w:t>integrate practices, crosscutting concepts, and core ideas, and</w:t>
      </w:r>
    </w:p>
    <w:p w14:paraId="5ED0D1CF" w14:textId="77777777" w:rsidR="00B95670" w:rsidRDefault="00B95670" w:rsidP="00B95670">
      <w:pPr>
        <w:numPr>
          <w:ilvl w:val="0"/>
          <w:numId w:val="52"/>
        </w:numPr>
        <w:contextualSpacing/>
        <w:rPr>
          <w:rFonts w:eastAsia="MS Mincho"/>
          <w:sz w:val="20"/>
        </w:rPr>
      </w:pPr>
      <w:r w:rsidRPr="00FE2C00">
        <w:rPr>
          <w:rFonts w:eastAsia="MS Mincho"/>
          <w:sz w:val="20"/>
        </w:rPr>
        <w:t>make explicit connections to literacy and math.</w:t>
      </w:r>
    </w:p>
    <w:p w14:paraId="0C0DD5B5" w14:textId="77777777" w:rsidR="00B95670" w:rsidRDefault="00B95670" w:rsidP="00B95670">
      <w:pPr>
        <w:ind w:left="720"/>
        <w:contextualSpacing/>
        <w:rPr>
          <w:rFonts w:eastAsia="MS Mincho"/>
          <w:sz w:val="20"/>
        </w:rPr>
      </w:pPr>
    </w:p>
    <w:p w14:paraId="09CC3CA0" w14:textId="77777777" w:rsidR="00B95670" w:rsidRPr="008253AB" w:rsidRDefault="00B95670" w:rsidP="00B95670">
      <w:pPr>
        <w:ind w:left="720"/>
        <w:contextualSpacing/>
        <w:rPr>
          <w:rFonts w:eastAsia="MS Mincho"/>
          <w:sz w:val="20"/>
        </w:rPr>
      </w:pPr>
    </w:p>
    <w:p w14:paraId="7B3E7E9E" w14:textId="77777777" w:rsidR="00B95670" w:rsidRPr="00F70443" w:rsidRDefault="00B95670" w:rsidP="00B95670">
      <w:pPr>
        <w:pStyle w:val="Default"/>
        <w:jc w:val="center"/>
        <w:rPr>
          <w:rFonts w:ascii="Arial" w:hAnsi="Arial" w:cs="Arial"/>
          <w:b/>
          <w:sz w:val="20"/>
          <w:szCs w:val="20"/>
        </w:rPr>
      </w:pPr>
      <w:r w:rsidRPr="00F70443">
        <w:rPr>
          <w:rFonts w:ascii="Arial" w:hAnsi="Arial" w:cs="Arial"/>
          <w:b/>
          <w:sz w:val="20"/>
          <w:szCs w:val="20"/>
        </w:rPr>
        <w:t>Science and Engineering Practices</w:t>
      </w:r>
    </w:p>
    <w:p w14:paraId="278C71F4" w14:textId="77777777" w:rsidR="00B95670" w:rsidRDefault="00B95670" w:rsidP="00B95670">
      <w:pPr>
        <w:pStyle w:val="Default"/>
        <w:rPr>
          <w:rFonts w:ascii="Arial" w:hAnsi="Arial" w:cs="Arial"/>
          <w:sz w:val="20"/>
          <w:szCs w:val="20"/>
        </w:rPr>
      </w:pPr>
      <w:r w:rsidRPr="009D1F3D">
        <w:rPr>
          <w:rFonts w:ascii="Arial" w:hAnsi="Arial" w:cs="Arial"/>
          <w:sz w:val="20"/>
          <w:szCs w:val="20"/>
        </w:rPr>
        <w:t>Students are expected to demonstrate grade-appropriate proficiency in</w:t>
      </w:r>
      <w:r>
        <w:rPr>
          <w:rFonts w:ascii="Arial" w:hAnsi="Arial" w:cs="Arial"/>
          <w:sz w:val="20"/>
          <w:szCs w:val="20"/>
        </w:rPr>
        <w:t xml:space="preserve"> </w:t>
      </w:r>
    </w:p>
    <w:p w14:paraId="51FC6F89" w14:textId="77777777" w:rsidR="00B95670" w:rsidRPr="00B757FA" w:rsidRDefault="00B95670" w:rsidP="00B95670">
      <w:pPr>
        <w:pStyle w:val="Default"/>
        <w:widowControl/>
        <w:numPr>
          <w:ilvl w:val="0"/>
          <w:numId w:val="48"/>
        </w:numPr>
        <w:rPr>
          <w:rFonts w:ascii="Arial" w:hAnsi="Arial" w:cs="Arial"/>
          <w:sz w:val="20"/>
          <w:szCs w:val="20"/>
        </w:rPr>
      </w:pPr>
      <w:r w:rsidRPr="00B757FA">
        <w:rPr>
          <w:rFonts w:ascii="Arial" w:hAnsi="Arial" w:cs="Arial"/>
          <w:sz w:val="20"/>
          <w:szCs w:val="20"/>
        </w:rPr>
        <w:t xml:space="preserve">developing and using models, </w:t>
      </w:r>
    </w:p>
    <w:p w14:paraId="5C4FC910" w14:textId="77777777" w:rsidR="00B95670" w:rsidRPr="00B757FA" w:rsidRDefault="00B95670" w:rsidP="00B95670">
      <w:pPr>
        <w:pStyle w:val="Default"/>
        <w:widowControl/>
        <w:numPr>
          <w:ilvl w:val="0"/>
          <w:numId w:val="48"/>
        </w:numPr>
        <w:rPr>
          <w:rFonts w:ascii="Arial" w:hAnsi="Arial" w:cs="Arial"/>
          <w:sz w:val="20"/>
          <w:szCs w:val="20"/>
        </w:rPr>
      </w:pPr>
      <w:r w:rsidRPr="00B757FA">
        <w:rPr>
          <w:rFonts w:ascii="Arial" w:hAnsi="Arial" w:cs="Arial"/>
          <w:sz w:val="20"/>
          <w:szCs w:val="20"/>
        </w:rPr>
        <w:t xml:space="preserve">planning and carrying out investigations, </w:t>
      </w:r>
    </w:p>
    <w:p w14:paraId="7BE15309" w14:textId="77777777" w:rsidR="00B95670" w:rsidRPr="00B757FA" w:rsidRDefault="00B95670" w:rsidP="00B95670">
      <w:pPr>
        <w:pStyle w:val="Default"/>
        <w:widowControl/>
        <w:numPr>
          <w:ilvl w:val="0"/>
          <w:numId w:val="48"/>
        </w:numPr>
        <w:rPr>
          <w:rFonts w:ascii="Arial" w:hAnsi="Arial" w:cs="Arial"/>
          <w:sz w:val="20"/>
          <w:szCs w:val="20"/>
        </w:rPr>
      </w:pPr>
      <w:r w:rsidRPr="00B757FA">
        <w:rPr>
          <w:rFonts w:ascii="Arial" w:hAnsi="Arial" w:cs="Arial"/>
          <w:sz w:val="20"/>
          <w:szCs w:val="20"/>
        </w:rPr>
        <w:t xml:space="preserve">analyzing and interpreting data, </w:t>
      </w:r>
    </w:p>
    <w:p w14:paraId="0E3B7383" w14:textId="77777777" w:rsidR="00B95670" w:rsidRPr="00B757FA" w:rsidRDefault="00B95670" w:rsidP="00B95670">
      <w:pPr>
        <w:pStyle w:val="Default"/>
        <w:widowControl/>
        <w:numPr>
          <w:ilvl w:val="0"/>
          <w:numId w:val="48"/>
        </w:numPr>
        <w:rPr>
          <w:rFonts w:ascii="Arial" w:hAnsi="Arial" w:cs="Arial"/>
          <w:sz w:val="20"/>
          <w:szCs w:val="20"/>
        </w:rPr>
      </w:pPr>
      <w:r w:rsidRPr="00B757FA">
        <w:rPr>
          <w:rFonts w:ascii="Arial" w:hAnsi="Arial" w:cs="Arial"/>
          <w:sz w:val="20"/>
          <w:szCs w:val="20"/>
        </w:rPr>
        <w:t xml:space="preserve">using mathematics and computational thinking, </w:t>
      </w:r>
    </w:p>
    <w:p w14:paraId="19CB2A28" w14:textId="77777777" w:rsidR="00B95670" w:rsidRPr="00B757FA" w:rsidRDefault="00B95670" w:rsidP="00B95670">
      <w:pPr>
        <w:pStyle w:val="Default"/>
        <w:widowControl/>
        <w:numPr>
          <w:ilvl w:val="0"/>
          <w:numId w:val="48"/>
        </w:numPr>
        <w:rPr>
          <w:rFonts w:ascii="Arial" w:hAnsi="Arial" w:cs="Arial"/>
          <w:sz w:val="20"/>
          <w:szCs w:val="20"/>
        </w:rPr>
      </w:pPr>
      <w:r w:rsidRPr="00B757FA">
        <w:rPr>
          <w:rFonts w:ascii="Arial" w:hAnsi="Arial" w:cs="Arial"/>
          <w:sz w:val="20"/>
          <w:szCs w:val="20"/>
        </w:rPr>
        <w:t xml:space="preserve">engaging in argument from evidence, and </w:t>
      </w:r>
    </w:p>
    <w:p w14:paraId="221CF189" w14:textId="77777777" w:rsidR="00B95670" w:rsidRPr="00B757FA" w:rsidRDefault="00B95670" w:rsidP="00B95670">
      <w:pPr>
        <w:pStyle w:val="Default"/>
        <w:widowControl/>
        <w:numPr>
          <w:ilvl w:val="0"/>
          <w:numId w:val="48"/>
        </w:numPr>
        <w:rPr>
          <w:rFonts w:ascii="Arial" w:hAnsi="Arial" w:cs="Arial"/>
          <w:sz w:val="20"/>
          <w:szCs w:val="20"/>
        </w:rPr>
      </w:pPr>
      <w:r w:rsidRPr="00B757FA">
        <w:rPr>
          <w:rFonts w:ascii="Arial" w:hAnsi="Arial" w:cs="Arial"/>
          <w:sz w:val="20"/>
          <w:szCs w:val="20"/>
        </w:rPr>
        <w:t>obtaining, evaluating</w:t>
      </w:r>
      <w:r>
        <w:rPr>
          <w:rFonts w:ascii="Arial" w:hAnsi="Arial" w:cs="Arial"/>
          <w:sz w:val="20"/>
          <w:szCs w:val="20"/>
        </w:rPr>
        <w:t>, and communicating information.</w:t>
      </w:r>
      <w:r w:rsidRPr="00B757FA">
        <w:rPr>
          <w:rFonts w:ascii="Arial" w:hAnsi="Arial" w:cs="Arial"/>
          <w:sz w:val="20"/>
          <w:szCs w:val="20"/>
        </w:rPr>
        <w:t xml:space="preserve"> </w:t>
      </w:r>
    </w:p>
    <w:p w14:paraId="4B6AE6AA" w14:textId="77777777" w:rsidR="00B95670" w:rsidRPr="00B757FA" w:rsidRDefault="00B95670" w:rsidP="00B95670">
      <w:pPr>
        <w:pStyle w:val="Default"/>
        <w:rPr>
          <w:rFonts w:ascii="Arial" w:hAnsi="Arial" w:cs="Arial"/>
          <w:sz w:val="20"/>
          <w:szCs w:val="20"/>
        </w:rPr>
      </w:pPr>
      <w:r w:rsidRPr="00B757FA">
        <w:rPr>
          <w:rFonts w:ascii="Arial" w:hAnsi="Arial" w:cs="Arial"/>
          <w:sz w:val="20"/>
          <w:szCs w:val="20"/>
        </w:rPr>
        <w:t xml:space="preserve">Students are expected to use these science and engineering practices to demonstrate understanding of the </w:t>
      </w:r>
      <w:r w:rsidRPr="00863858">
        <w:rPr>
          <w:rFonts w:ascii="Arial" w:hAnsi="Arial" w:cs="Arial"/>
          <w:sz w:val="20"/>
          <w:szCs w:val="20"/>
        </w:rPr>
        <w:t>disciplinary</w:t>
      </w:r>
      <w:r>
        <w:rPr>
          <w:rFonts w:ascii="Arial" w:hAnsi="Arial" w:cs="Arial"/>
          <w:sz w:val="20"/>
          <w:szCs w:val="20"/>
        </w:rPr>
        <w:t xml:space="preserve"> </w:t>
      </w:r>
      <w:r w:rsidRPr="00B757FA">
        <w:rPr>
          <w:rFonts w:ascii="Arial" w:hAnsi="Arial" w:cs="Arial"/>
          <w:sz w:val="20"/>
          <w:szCs w:val="20"/>
        </w:rPr>
        <w:t>core ideas.</w:t>
      </w:r>
    </w:p>
    <w:p w14:paraId="5F1FF60D" w14:textId="77777777" w:rsidR="00B95670" w:rsidRPr="00B757FA" w:rsidRDefault="00B95670" w:rsidP="00B95670">
      <w:pPr>
        <w:pStyle w:val="Default"/>
        <w:rPr>
          <w:rFonts w:ascii="Arial" w:hAnsi="Arial" w:cs="Arial"/>
          <w:b/>
          <w:sz w:val="20"/>
          <w:szCs w:val="20"/>
        </w:rPr>
      </w:pPr>
    </w:p>
    <w:p w14:paraId="682F38F2" w14:textId="77777777" w:rsidR="00B95670" w:rsidRPr="00F70443" w:rsidRDefault="00B95670" w:rsidP="00B95670">
      <w:pPr>
        <w:pStyle w:val="Default"/>
        <w:jc w:val="center"/>
        <w:rPr>
          <w:rFonts w:ascii="Arial" w:hAnsi="Arial" w:cs="Arial"/>
          <w:b/>
          <w:sz w:val="20"/>
          <w:szCs w:val="20"/>
        </w:rPr>
      </w:pPr>
      <w:r w:rsidRPr="00F70443">
        <w:rPr>
          <w:rFonts w:ascii="Arial" w:hAnsi="Arial" w:cs="Arial"/>
          <w:b/>
          <w:sz w:val="20"/>
          <w:szCs w:val="20"/>
        </w:rPr>
        <w:t>Crosscutting Concepts</w:t>
      </w:r>
    </w:p>
    <w:p w14:paraId="76A88F27" w14:textId="77777777" w:rsidR="00B95670" w:rsidRPr="00B757FA" w:rsidRDefault="00B95670" w:rsidP="00B95670">
      <w:pPr>
        <w:pStyle w:val="Default"/>
        <w:rPr>
          <w:rFonts w:ascii="Arial" w:hAnsi="Arial" w:cs="Arial"/>
          <w:sz w:val="20"/>
          <w:szCs w:val="20"/>
        </w:rPr>
      </w:pPr>
      <w:r w:rsidRPr="001225AD">
        <w:rPr>
          <w:rFonts w:ascii="Arial" w:hAnsi="Arial" w:cs="Arial"/>
          <w:sz w:val="20"/>
          <w:szCs w:val="20"/>
        </w:rPr>
        <w:t>Students are expected to demonstrate grade-appropriate understanding of</w:t>
      </w:r>
    </w:p>
    <w:p w14:paraId="3B88B2F2" w14:textId="77777777" w:rsidR="00B95670" w:rsidRPr="00B757FA" w:rsidRDefault="00B95670" w:rsidP="00B95670">
      <w:pPr>
        <w:pStyle w:val="Default"/>
        <w:widowControl/>
        <w:numPr>
          <w:ilvl w:val="0"/>
          <w:numId w:val="47"/>
        </w:numPr>
        <w:rPr>
          <w:rFonts w:ascii="Arial" w:hAnsi="Arial" w:cs="Arial"/>
          <w:sz w:val="20"/>
          <w:szCs w:val="20"/>
        </w:rPr>
      </w:pPr>
      <w:r>
        <w:rPr>
          <w:rFonts w:ascii="Arial" w:hAnsi="Arial" w:cs="Arial"/>
          <w:sz w:val="20"/>
          <w:szCs w:val="20"/>
        </w:rPr>
        <w:t>patterns,</w:t>
      </w:r>
      <w:r w:rsidRPr="00B757FA">
        <w:rPr>
          <w:rFonts w:ascii="Arial" w:hAnsi="Arial" w:cs="Arial"/>
          <w:sz w:val="20"/>
          <w:szCs w:val="20"/>
        </w:rPr>
        <w:t xml:space="preserve"> </w:t>
      </w:r>
    </w:p>
    <w:p w14:paraId="0645B76C" w14:textId="77777777" w:rsidR="00B95670" w:rsidRPr="00B757FA" w:rsidRDefault="00B95670" w:rsidP="00B95670">
      <w:pPr>
        <w:pStyle w:val="Default"/>
        <w:widowControl/>
        <w:numPr>
          <w:ilvl w:val="0"/>
          <w:numId w:val="47"/>
        </w:numPr>
        <w:rPr>
          <w:rFonts w:ascii="Arial" w:hAnsi="Arial" w:cs="Arial"/>
          <w:sz w:val="20"/>
          <w:szCs w:val="20"/>
        </w:rPr>
      </w:pPr>
      <w:r>
        <w:rPr>
          <w:rFonts w:ascii="Arial" w:hAnsi="Arial" w:cs="Arial"/>
          <w:sz w:val="20"/>
          <w:szCs w:val="20"/>
        </w:rPr>
        <w:t>cause and effect,</w:t>
      </w:r>
      <w:r w:rsidRPr="00B757FA">
        <w:rPr>
          <w:rFonts w:ascii="Arial" w:hAnsi="Arial" w:cs="Arial"/>
          <w:sz w:val="20"/>
          <w:szCs w:val="20"/>
        </w:rPr>
        <w:t xml:space="preserve"> </w:t>
      </w:r>
    </w:p>
    <w:p w14:paraId="3B9A64FB" w14:textId="77777777" w:rsidR="00B95670" w:rsidRPr="00B757FA" w:rsidRDefault="00B95670" w:rsidP="00B95670">
      <w:pPr>
        <w:pStyle w:val="Default"/>
        <w:widowControl/>
        <w:numPr>
          <w:ilvl w:val="0"/>
          <w:numId w:val="47"/>
        </w:numPr>
        <w:rPr>
          <w:rFonts w:ascii="Arial" w:hAnsi="Arial" w:cs="Arial"/>
          <w:sz w:val="20"/>
          <w:szCs w:val="20"/>
        </w:rPr>
      </w:pPr>
      <w:r w:rsidRPr="00B757FA">
        <w:rPr>
          <w:rFonts w:ascii="Arial" w:hAnsi="Arial" w:cs="Arial"/>
          <w:sz w:val="20"/>
          <w:szCs w:val="20"/>
        </w:rPr>
        <w:t>scale, propor</w:t>
      </w:r>
      <w:r>
        <w:rPr>
          <w:rFonts w:ascii="Arial" w:hAnsi="Arial" w:cs="Arial"/>
          <w:sz w:val="20"/>
          <w:szCs w:val="20"/>
        </w:rPr>
        <w:t>tion, and quantity,</w:t>
      </w:r>
      <w:r w:rsidRPr="00B757FA">
        <w:rPr>
          <w:rFonts w:ascii="Arial" w:hAnsi="Arial" w:cs="Arial"/>
          <w:sz w:val="20"/>
          <w:szCs w:val="20"/>
        </w:rPr>
        <w:t xml:space="preserve"> </w:t>
      </w:r>
    </w:p>
    <w:p w14:paraId="2D20B43F" w14:textId="77777777" w:rsidR="00B95670" w:rsidRPr="00B757FA" w:rsidRDefault="00B95670" w:rsidP="00B95670">
      <w:pPr>
        <w:pStyle w:val="Default"/>
        <w:widowControl/>
        <w:numPr>
          <w:ilvl w:val="0"/>
          <w:numId w:val="47"/>
        </w:numPr>
        <w:rPr>
          <w:rFonts w:ascii="Arial" w:hAnsi="Arial" w:cs="Arial"/>
          <w:sz w:val="20"/>
          <w:szCs w:val="20"/>
        </w:rPr>
      </w:pPr>
      <w:r>
        <w:rPr>
          <w:rFonts w:ascii="Arial" w:hAnsi="Arial" w:cs="Arial"/>
          <w:sz w:val="20"/>
          <w:szCs w:val="20"/>
        </w:rPr>
        <w:t xml:space="preserve">energy and matter, </w:t>
      </w:r>
      <w:r w:rsidRPr="00B757FA">
        <w:rPr>
          <w:rFonts w:ascii="Arial" w:hAnsi="Arial" w:cs="Arial"/>
          <w:sz w:val="20"/>
          <w:szCs w:val="20"/>
        </w:rPr>
        <w:t xml:space="preserve"> </w:t>
      </w:r>
    </w:p>
    <w:p w14:paraId="5AAF9E2A" w14:textId="77777777" w:rsidR="00B95670" w:rsidRDefault="00B95670" w:rsidP="00B95670">
      <w:pPr>
        <w:pStyle w:val="Default"/>
        <w:widowControl/>
        <w:numPr>
          <w:ilvl w:val="0"/>
          <w:numId w:val="47"/>
        </w:numPr>
        <w:rPr>
          <w:rFonts w:ascii="Arial" w:hAnsi="Arial" w:cs="Arial"/>
          <w:sz w:val="20"/>
          <w:szCs w:val="20"/>
        </w:rPr>
      </w:pPr>
      <w:r w:rsidRPr="00B757FA">
        <w:rPr>
          <w:rFonts w:ascii="Arial" w:hAnsi="Arial" w:cs="Arial"/>
          <w:sz w:val="20"/>
          <w:szCs w:val="20"/>
        </w:rPr>
        <w:t>systems and systems models</w:t>
      </w:r>
      <w:r>
        <w:rPr>
          <w:rFonts w:ascii="Arial" w:hAnsi="Arial" w:cs="Arial"/>
          <w:sz w:val="20"/>
          <w:szCs w:val="20"/>
        </w:rPr>
        <w:t>, and</w:t>
      </w:r>
    </w:p>
    <w:p w14:paraId="1E53A3D3" w14:textId="77777777" w:rsidR="00B95670" w:rsidRPr="001225AD" w:rsidRDefault="00B95670" w:rsidP="00B95670">
      <w:pPr>
        <w:numPr>
          <w:ilvl w:val="0"/>
          <w:numId w:val="47"/>
        </w:numPr>
        <w:spacing w:line="276" w:lineRule="auto"/>
        <w:rPr>
          <w:sz w:val="20"/>
        </w:rPr>
      </w:pPr>
      <w:proofErr w:type="gramStart"/>
      <w:r>
        <w:rPr>
          <w:sz w:val="20"/>
        </w:rPr>
        <w:t>the</w:t>
      </w:r>
      <w:proofErr w:type="gramEnd"/>
      <w:r>
        <w:rPr>
          <w:sz w:val="20"/>
        </w:rPr>
        <w:t xml:space="preserve"> </w:t>
      </w:r>
      <w:r w:rsidRPr="001225AD">
        <w:rPr>
          <w:sz w:val="20"/>
        </w:rPr>
        <w:t>influence of engineering, technology, and science on society and the natural world as organizing concepts for th</w:t>
      </w:r>
      <w:r>
        <w:rPr>
          <w:sz w:val="20"/>
        </w:rPr>
        <w:t xml:space="preserve">e disciplinary core ideas. </w:t>
      </w:r>
    </w:p>
    <w:p w14:paraId="09C0A514" w14:textId="77777777" w:rsidR="00B95670" w:rsidRDefault="00B95670" w:rsidP="00B95670">
      <w:pPr>
        <w:pStyle w:val="Default"/>
        <w:rPr>
          <w:rFonts w:ascii="Arial" w:hAnsi="Arial" w:cs="Arial"/>
          <w:sz w:val="20"/>
          <w:szCs w:val="20"/>
        </w:rPr>
      </w:pPr>
      <w:r w:rsidRPr="00B757FA">
        <w:rPr>
          <w:rFonts w:ascii="Arial" w:hAnsi="Arial" w:cs="Arial"/>
          <w:sz w:val="20"/>
          <w:szCs w:val="20"/>
        </w:rPr>
        <w:t>.</w:t>
      </w:r>
    </w:p>
    <w:p w14:paraId="3E89B86C" w14:textId="77777777" w:rsidR="00B95670" w:rsidRPr="00F70443" w:rsidRDefault="00B95670" w:rsidP="00B95670">
      <w:pPr>
        <w:pStyle w:val="Default"/>
        <w:jc w:val="center"/>
        <w:rPr>
          <w:rFonts w:ascii="Arial" w:hAnsi="Arial" w:cs="Arial"/>
          <w:b/>
          <w:sz w:val="20"/>
          <w:szCs w:val="20"/>
        </w:rPr>
      </w:pPr>
      <w:r w:rsidRPr="00F70443">
        <w:rPr>
          <w:rFonts w:ascii="Arial" w:hAnsi="Arial" w:cs="Arial"/>
          <w:b/>
          <w:sz w:val="20"/>
          <w:szCs w:val="20"/>
        </w:rPr>
        <w:t>Disciplinary Core Ideas</w:t>
      </w:r>
    </w:p>
    <w:p w14:paraId="4474DE00" w14:textId="77777777" w:rsidR="00B95670" w:rsidRPr="00227DBE" w:rsidRDefault="00B95670" w:rsidP="00B95670">
      <w:pPr>
        <w:pStyle w:val="Default"/>
        <w:rPr>
          <w:rFonts w:ascii="Arial" w:hAnsi="Arial" w:cs="Arial"/>
          <w:sz w:val="20"/>
          <w:szCs w:val="20"/>
        </w:rPr>
      </w:pPr>
      <w:r w:rsidRPr="00227DBE">
        <w:rPr>
          <w:rFonts w:ascii="Arial" w:hAnsi="Arial" w:cs="Arial"/>
          <w:sz w:val="20"/>
          <w:szCs w:val="20"/>
        </w:rPr>
        <w:t>Students are expected to continually build on and revise their knowledge of</w:t>
      </w:r>
    </w:p>
    <w:p w14:paraId="52758CE0" w14:textId="77777777" w:rsidR="00B95670" w:rsidRPr="00227DBE" w:rsidRDefault="00B95670" w:rsidP="00B95670">
      <w:pPr>
        <w:pStyle w:val="Default"/>
        <w:widowControl/>
        <w:numPr>
          <w:ilvl w:val="0"/>
          <w:numId w:val="49"/>
        </w:numPr>
        <w:rPr>
          <w:rFonts w:ascii="Arial" w:hAnsi="Arial" w:cs="Arial"/>
          <w:sz w:val="20"/>
          <w:szCs w:val="20"/>
        </w:rPr>
      </w:pPr>
      <w:r w:rsidRPr="00227DBE">
        <w:rPr>
          <w:rFonts w:ascii="Arial" w:hAnsi="Arial" w:cs="Arial"/>
          <w:sz w:val="20"/>
          <w:szCs w:val="20"/>
        </w:rPr>
        <w:t>PS1</w:t>
      </w:r>
      <w:r>
        <w:rPr>
          <w:rFonts w:ascii="Arial" w:hAnsi="Arial" w:cs="Arial"/>
          <w:sz w:val="20"/>
          <w:szCs w:val="20"/>
        </w:rPr>
        <w:t xml:space="preserve"> </w:t>
      </w:r>
      <w:r w:rsidRPr="00227DBE">
        <w:rPr>
          <w:rFonts w:ascii="Arial" w:hAnsi="Arial" w:cs="Arial"/>
          <w:sz w:val="20"/>
          <w:szCs w:val="20"/>
        </w:rPr>
        <w:t xml:space="preserve">- </w:t>
      </w:r>
      <w:r>
        <w:rPr>
          <w:rFonts w:ascii="Arial" w:hAnsi="Arial" w:cs="Arial"/>
          <w:sz w:val="20"/>
          <w:szCs w:val="20"/>
        </w:rPr>
        <w:t xml:space="preserve">   </w:t>
      </w:r>
      <w:r w:rsidRPr="00227DBE">
        <w:rPr>
          <w:rFonts w:ascii="Arial" w:hAnsi="Arial" w:cs="Arial"/>
          <w:sz w:val="20"/>
          <w:szCs w:val="20"/>
        </w:rPr>
        <w:t>Matter and Its Interactions,</w:t>
      </w:r>
    </w:p>
    <w:p w14:paraId="02AA5647" w14:textId="77777777" w:rsidR="00B95670" w:rsidRPr="00227DBE" w:rsidRDefault="00B95670" w:rsidP="00B95670">
      <w:pPr>
        <w:pStyle w:val="Default"/>
        <w:widowControl/>
        <w:numPr>
          <w:ilvl w:val="0"/>
          <w:numId w:val="49"/>
        </w:numPr>
        <w:rPr>
          <w:rFonts w:ascii="Arial" w:hAnsi="Arial" w:cs="Arial"/>
          <w:sz w:val="20"/>
          <w:szCs w:val="20"/>
        </w:rPr>
      </w:pPr>
      <w:r w:rsidRPr="00227DBE">
        <w:rPr>
          <w:rFonts w:ascii="Arial" w:hAnsi="Arial" w:cs="Arial"/>
          <w:sz w:val="20"/>
          <w:szCs w:val="20"/>
        </w:rPr>
        <w:t>PS2</w:t>
      </w:r>
      <w:r>
        <w:rPr>
          <w:rFonts w:ascii="Arial" w:hAnsi="Arial" w:cs="Arial"/>
          <w:sz w:val="20"/>
          <w:szCs w:val="20"/>
        </w:rPr>
        <w:t xml:space="preserve"> </w:t>
      </w:r>
      <w:r w:rsidRPr="00227DBE">
        <w:rPr>
          <w:rFonts w:ascii="Arial" w:hAnsi="Arial" w:cs="Arial"/>
          <w:sz w:val="20"/>
          <w:szCs w:val="20"/>
        </w:rPr>
        <w:t xml:space="preserve">- </w:t>
      </w:r>
      <w:r>
        <w:rPr>
          <w:rFonts w:ascii="Arial" w:hAnsi="Arial" w:cs="Arial"/>
          <w:sz w:val="20"/>
          <w:szCs w:val="20"/>
        </w:rPr>
        <w:t xml:space="preserve">   </w:t>
      </w:r>
      <w:r w:rsidRPr="00227DBE">
        <w:rPr>
          <w:rFonts w:ascii="Arial" w:hAnsi="Arial" w:cs="Arial"/>
          <w:sz w:val="20"/>
          <w:szCs w:val="20"/>
        </w:rPr>
        <w:t>Motion and Stability: Forces and Interactions,</w:t>
      </w:r>
    </w:p>
    <w:p w14:paraId="5BBCA0A8" w14:textId="77777777" w:rsidR="00B95670" w:rsidRPr="00227DBE" w:rsidRDefault="00B95670" w:rsidP="00B95670">
      <w:pPr>
        <w:pStyle w:val="Default"/>
        <w:widowControl/>
        <w:numPr>
          <w:ilvl w:val="0"/>
          <w:numId w:val="49"/>
        </w:numPr>
        <w:rPr>
          <w:rFonts w:ascii="Arial" w:hAnsi="Arial" w:cs="Arial"/>
          <w:sz w:val="20"/>
          <w:szCs w:val="20"/>
        </w:rPr>
      </w:pPr>
      <w:r w:rsidRPr="00227DBE">
        <w:rPr>
          <w:rFonts w:ascii="Arial" w:hAnsi="Arial" w:cs="Arial"/>
          <w:sz w:val="20"/>
          <w:szCs w:val="20"/>
        </w:rPr>
        <w:t>PS3</w:t>
      </w:r>
      <w:r>
        <w:rPr>
          <w:rFonts w:ascii="Arial" w:hAnsi="Arial" w:cs="Arial"/>
          <w:sz w:val="20"/>
          <w:szCs w:val="20"/>
        </w:rPr>
        <w:t xml:space="preserve"> </w:t>
      </w:r>
      <w:r w:rsidRPr="00227DBE">
        <w:rPr>
          <w:rFonts w:ascii="Arial" w:hAnsi="Arial" w:cs="Arial"/>
          <w:sz w:val="20"/>
          <w:szCs w:val="20"/>
        </w:rPr>
        <w:t xml:space="preserve">- </w:t>
      </w:r>
      <w:r>
        <w:rPr>
          <w:rFonts w:ascii="Arial" w:hAnsi="Arial" w:cs="Arial"/>
          <w:sz w:val="20"/>
          <w:szCs w:val="20"/>
        </w:rPr>
        <w:t xml:space="preserve">   </w:t>
      </w:r>
      <w:r w:rsidRPr="00227DBE">
        <w:rPr>
          <w:rFonts w:ascii="Arial" w:hAnsi="Arial" w:cs="Arial"/>
          <w:sz w:val="20"/>
          <w:szCs w:val="20"/>
        </w:rPr>
        <w:t>Energy,</w:t>
      </w:r>
    </w:p>
    <w:p w14:paraId="6E6C3615" w14:textId="77777777" w:rsidR="00B95670" w:rsidRPr="00227DBE" w:rsidRDefault="00B95670" w:rsidP="00B95670">
      <w:pPr>
        <w:pStyle w:val="Default"/>
        <w:widowControl/>
        <w:numPr>
          <w:ilvl w:val="0"/>
          <w:numId w:val="49"/>
        </w:numPr>
        <w:rPr>
          <w:rFonts w:ascii="Arial" w:hAnsi="Arial" w:cs="Arial"/>
          <w:sz w:val="20"/>
          <w:szCs w:val="20"/>
        </w:rPr>
      </w:pPr>
      <w:r w:rsidRPr="00227DBE">
        <w:rPr>
          <w:rFonts w:ascii="Arial" w:hAnsi="Arial" w:cs="Arial"/>
          <w:sz w:val="20"/>
          <w:szCs w:val="20"/>
        </w:rPr>
        <w:t>LS1</w:t>
      </w:r>
      <w:r>
        <w:rPr>
          <w:rFonts w:ascii="Arial" w:hAnsi="Arial" w:cs="Arial"/>
          <w:sz w:val="20"/>
          <w:szCs w:val="20"/>
        </w:rPr>
        <w:t xml:space="preserve"> </w:t>
      </w:r>
      <w:r w:rsidRPr="00227DBE">
        <w:rPr>
          <w:rFonts w:ascii="Arial" w:hAnsi="Arial" w:cs="Arial"/>
          <w:sz w:val="20"/>
          <w:szCs w:val="20"/>
        </w:rPr>
        <w:t xml:space="preserve">-  </w:t>
      </w:r>
      <w:r>
        <w:rPr>
          <w:rFonts w:ascii="Arial" w:hAnsi="Arial" w:cs="Arial"/>
          <w:sz w:val="20"/>
          <w:szCs w:val="20"/>
        </w:rPr>
        <w:t xml:space="preserve">   </w:t>
      </w:r>
      <w:r w:rsidRPr="00227DBE">
        <w:rPr>
          <w:rFonts w:ascii="Arial" w:hAnsi="Arial" w:cs="Arial"/>
          <w:sz w:val="20"/>
          <w:szCs w:val="20"/>
        </w:rPr>
        <w:t>Molecules to Organisms: Structures and Processes,</w:t>
      </w:r>
    </w:p>
    <w:p w14:paraId="4863A76F" w14:textId="77777777" w:rsidR="00B95670" w:rsidRPr="00227DBE" w:rsidRDefault="00B95670" w:rsidP="00B95670">
      <w:pPr>
        <w:pStyle w:val="Default"/>
        <w:widowControl/>
        <w:numPr>
          <w:ilvl w:val="0"/>
          <w:numId w:val="49"/>
        </w:numPr>
        <w:rPr>
          <w:rFonts w:ascii="Arial" w:hAnsi="Arial" w:cs="Arial"/>
          <w:sz w:val="20"/>
          <w:szCs w:val="20"/>
        </w:rPr>
      </w:pPr>
      <w:r w:rsidRPr="00227DBE">
        <w:rPr>
          <w:rFonts w:ascii="Arial" w:hAnsi="Arial" w:cs="Arial"/>
          <w:sz w:val="20"/>
          <w:szCs w:val="20"/>
        </w:rPr>
        <w:t>LS2</w:t>
      </w:r>
      <w:r>
        <w:rPr>
          <w:rFonts w:ascii="Arial" w:hAnsi="Arial" w:cs="Arial"/>
          <w:sz w:val="20"/>
          <w:szCs w:val="20"/>
        </w:rPr>
        <w:t xml:space="preserve"> </w:t>
      </w:r>
      <w:r w:rsidRPr="00227DBE">
        <w:rPr>
          <w:rFonts w:ascii="Arial" w:hAnsi="Arial" w:cs="Arial"/>
          <w:sz w:val="20"/>
          <w:szCs w:val="20"/>
        </w:rPr>
        <w:t xml:space="preserve">-  </w:t>
      </w:r>
      <w:r>
        <w:rPr>
          <w:rFonts w:ascii="Arial" w:hAnsi="Arial" w:cs="Arial"/>
          <w:sz w:val="20"/>
          <w:szCs w:val="20"/>
        </w:rPr>
        <w:t xml:space="preserve">   </w:t>
      </w:r>
      <w:r w:rsidRPr="00227DBE">
        <w:rPr>
          <w:rFonts w:ascii="Arial" w:hAnsi="Arial" w:cs="Arial"/>
          <w:sz w:val="20"/>
          <w:szCs w:val="20"/>
        </w:rPr>
        <w:t>Ecosystems: Interactions, Energy, and Dynamics,</w:t>
      </w:r>
    </w:p>
    <w:p w14:paraId="321B2511" w14:textId="77777777" w:rsidR="00B95670" w:rsidRPr="00227DBE" w:rsidRDefault="00B95670" w:rsidP="00B95670">
      <w:pPr>
        <w:pStyle w:val="Default"/>
        <w:widowControl/>
        <w:numPr>
          <w:ilvl w:val="0"/>
          <w:numId w:val="49"/>
        </w:numPr>
        <w:rPr>
          <w:rFonts w:ascii="Arial" w:hAnsi="Arial" w:cs="Arial"/>
          <w:sz w:val="20"/>
          <w:szCs w:val="20"/>
        </w:rPr>
      </w:pPr>
      <w:r w:rsidRPr="00227DBE">
        <w:rPr>
          <w:rFonts w:ascii="Arial" w:hAnsi="Arial" w:cs="Arial"/>
          <w:sz w:val="20"/>
          <w:szCs w:val="20"/>
        </w:rPr>
        <w:t>ESS1</w:t>
      </w:r>
      <w:r>
        <w:rPr>
          <w:rFonts w:ascii="Arial" w:hAnsi="Arial" w:cs="Arial"/>
          <w:sz w:val="20"/>
          <w:szCs w:val="20"/>
        </w:rPr>
        <w:t xml:space="preserve"> </w:t>
      </w:r>
      <w:r w:rsidRPr="00227DBE">
        <w:rPr>
          <w:rFonts w:ascii="Arial" w:hAnsi="Arial" w:cs="Arial"/>
          <w:sz w:val="20"/>
          <w:szCs w:val="20"/>
        </w:rPr>
        <w:t>-</w:t>
      </w:r>
      <w:r w:rsidRPr="00227DBE">
        <w:rPr>
          <w:rFonts w:eastAsia="Calibri"/>
          <w:color w:val="auto"/>
          <w:sz w:val="20"/>
        </w:rPr>
        <w:t xml:space="preserve"> </w:t>
      </w:r>
      <w:r>
        <w:rPr>
          <w:rFonts w:eastAsia="Calibri"/>
          <w:color w:val="auto"/>
          <w:sz w:val="20"/>
        </w:rPr>
        <w:t xml:space="preserve"> </w:t>
      </w:r>
      <w:r w:rsidRPr="00227DBE">
        <w:rPr>
          <w:rFonts w:ascii="Arial" w:eastAsia="Calibri" w:hAnsi="Arial" w:cs="Arial"/>
          <w:color w:val="auto"/>
          <w:sz w:val="20"/>
        </w:rPr>
        <w:t>Earth’s Place in the Universe,</w:t>
      </w:r>
    </w:p>
    <w:p w14:paraId="5669CB8D" w14:textId="77777777" w:rsidR="00B95670" w:rsidRPr="00227DBE" w:rsidRDefault="00B95670" w:rsidP="00B95670">
      <w:pPr>
        <w:pStyle w:val="Default"/>
        <w:widowControl/>
        <w:numPr>
          <w:ilvl w:val="0"/>
          <w:numId w:val="49"/>
        </w:numPr>
        <w:rPr>
          <w:rFonts w:ascii="Arial" w:hAnsi="Arial" w:cs="Arial"/>
          <w:sz w:val="20"/>
          <w:szCs w:val="20"/>
        </w:rPr>
      </w:pPr>
      <w:r w:rsidRPr="00227DBE">
        <w:rPr>
          <w:rFonts w:ascii="Arial" w:hAnsi="Arial" w:cs="Arial"/>
          <w:sz w:val="20"/>
          <w:szCs w:val="20"/>
        </w:rPr>
        <w:t>ESS2</w:t>
      </w:r>
      <w:r>
        <w:rPr>
          <w:rFonts w:ascii="Arial" w:hAnsi="Arial" w:cs="Arial"/>
          <w:sz w:val="20"/>
          <w:szCs w:val="20"/>
        </w:rPr>
        <w:t xml:space="preserve"> </w:t>
      </w:r>
      <w:r w:rsidRPr="00227DBE">
        <w:rPr>
          <w:rFonts w:ascii="Arial" w:hAnsi="Arial" w:cs="Arial"/>
          <w:sz w:val="20"/>
          <w:szCs w:val="20"/>
        </w:rPr>
        <w:t>-</w:t>
      </w:r>
      <w:r w:rsidRPr="00227DBE">
        <w:rPr>
          <w:rFonts w:eastAsia="Calibri"/>
          <w:color w:val="auto"/>
          <w:sz w:val="20"/>
        </w:rPr>
        <w:t xml:space="preserve"> </w:t>
      </w:r>
      <w:r>
        <w:rPr>
          <w:rFonts w:eastAsia="Calibri"/>
          <w:color w:val="auto"/>
          <w:sz w:val="20"/>
        </w:rPr>
        <w:t xml:space="preserve"> </w:t>
      </w:r>
      <w:r w:rsidRPr="00227DBE">
        <w:rPr>
          <w:rFonts w:ascii="Arial" w:eastAsia="Calibri" w:hAnsi="Arial" w:cs="Arial"/>
          <w:color w:val="auto"/>
          <w:sz w:val="20"/>
        </w:rPr>
        <w:t>Earth’s Systems,</w:t>
      </w:r>
      <w:r w:rsidRPr="00227DBE">
        <w:rPr>
          <w:rFonts w:ascii="Arial" w:hAnsi="Arial" w:cs="Arial"/>
          <w:sz w:val="20"/>
          <w:szCs w:val="20"/>
        </w:rPr>
        <w:t xml:space="preserve"> </w:t>
      </w:r>
    </w:p>
    <w:p w14:paraId="33B2B9EA" w14:textId="77777777" w:rsidR="00B95670" w:rsidRPr="00227DBE" w:rsidRDefault="00B95670" w:rsidP="00B95670">
      <w:pPr>
        <w:pStyle w:val="Default"/>
        <w:widowControl/>
        <w:numPr>
          <w:ilvl w:val="0"/>
          <w:numId w:val="49"/>
        </w:numPr>
        <w:rPr>
          <w:rFonts w:ascii="Arial" w:hAnsi="Arial" w:cs="Arial"/>
          <w:sz w:val="20"/>
          <w:szCs w:val="20"/>
        </w:rPr>
      </w:pPr>
      <w:r w:rsidRPr="00227DBE">
        <w:rPr>
          <w:rFonts w:ascii="Arial" w:hAnsi="Arial" w:cs="Arial"/>
          <w:sz w:val="20"/>
          <w:szCs w:val="20"/>
        </w:rPr>
        <w:t>ESS3</w:t>
      </w:r>
      <w:r>
        <w:rPr>
          <w:rFonts w:ascii="Arial" w:hAnsi="Arial" w:cs="Arial"/>
          <w:sz w:val="20"/>
          <w:szCs w:val="20"/>
        </w:rPr>
        <w:t xml:space="preserve"> </w:t>
      </w:r>
      <w:r w:rsidRPr="00227DBE">
        <w:rPr>
          <w:rFonts w:ascii="Arial" w:hAnsi="Arial" w:cs="Arial"/>
          <w:sz w:val="20"/>
          <w:szCs w:val="20"/>
        </w:rPr>
        <w:t xml:space="preserve">- </w:t>
      </w:r>
      <w:r>
        <w:rPr>
          <w:rFonts w:ascii="Arial" w:hAnsi="Arial" w:cs="Arial"/>
          <w:sz w:val="20"/>
          <w:szCs w:val="20"/>
        </w:rPr>
        <w:t xml:space="preserve"> </w:t>
      </w:r>
      <w:r w:rsidRPr="00227DBE">
        <w:rPr>
          <w:rFonts w:ascii="Arial" w:hAnsi="Arial" w:cs="Arial"/>
          <w:sz w:val="20"/>
          <w:szCs w:val="20"/>
        </w:rPr>
        <w:t>Earth and Human Activity, and</w:t>
      </w:r>
    </w:p>
    <w:p w14:paraId="6A9309BE" w14:textId="77777777" w:rsidR="00B95670" w:rsidRPr="00227DBE" w:rsidRDefault="00B95670" w:rsidP="00B95670">
      <w:pPr>
        <w:pStyle w:val="Default"/>
        <w:widowControl/>
        <w:numPr>
          <w:ilvl w:val="0"/>
          <w:numId w:val="49"/>
        </w:numPr>
        <w:rPr>
          <w:rFonts w:ascii="Arial" w:hAnsi="Arial" w:cs="Arial"/>
          <w:sz w:val="20"/>
          <w:szCs w:val="20"/>
        </w:rPr>
      </w:pPr>
      <w:r w:rsidRPr="00227DBE">
        <w:rPr>
          <w:rFonts w:ascii="Arial" w:hAnsi="Arial" w:cs="Arial"/>
          <w:sz w:val="20"/>
        </w:rPr>
        <w:t xml:space="preserve">ETS1- </w:t>
      </w:r>
      <w:r>
        <w:rPr>
          <w:rFonts w:ascii="Arial" w:hAnsi="Arial" w:cs="Arial"/>
          <w:sz w:val="20"/>
        </w:rPr>
        <w:t xml:space="preserve">  </w:t>
      </w:r>
      <w:r w:rsidRPr="00227DBE">
        <w:rPr>
          <w:rFonts w:ascii="Arial" w:hAnsi="Arial" w:cs="Arial"/>
          <w:sz w:val="20"/>
        </w:rPr>
        <w:t>Engineering Design in a 3-5 developmental learning progression.</w:t>
      </w:r>
    </w:p>
    <w:p w14:paraId="25E99FA8" w14:textId="77777777" w:rsidR="00B95670" w:rsidRPr="00B757FA" w:rsidRDefault="00B95670" w:rsidP="00B95670">
      <w:pPr>
        <w:pStyle w:val="Default"/>
        <w:rPr>
          <w:rFonts w:ascii="Arial" w:hAnsi="Arial" w:cs="Arial"/>
          <w:sz w:val="20"/>
          <w:szCs w:val="20"/>
        </w:rPr>
      </w:pPr>
    </w:p>
    <w:p w14:paraId="0E9EBD83" w14:textId="77777777" w:rsidR="00B95670" w:rsidRDefault="00B95670" w:rsidP="00B95670">
      <w:pPr>
        <w:pStyle w:val="Default"/>
        <w:jc w:val="center"/>
        <w:rPr>
          <w:rFonts w:ascii="Arial" w:hAnsi="Arial" w:cs="Arial"/>
          <w:b/>
          <w:sz w:val="20"/>
          <w:szCs w:val="20"/>
        </w:rPr>
      </w:pPr>
    </w:p>
    <w:p w14:paraId="7AD8F705" w14:textId="77777777" w:rsidR="00B95670" w:rsidRDefault="00B95670" w:rsidP="00B95670">
      <w:pPr>
        <w:pStyle w:val="Default"/>
        <w:jc w:val="center"/>
        <w:rPr>
          <w:rFonts w:ascii="Arial" w:hAnsi="Arial" w:cs="Arial"/>
          <w:b/>
          <w:sz w:val="20"/>
          <w:szCs w:val="20"/>
        </w:rPr>
      </w:pPr>
    </w:p>
    <w:p w14:paraId="70897000" w14:textId="77777777" w:rsidR="00B95670" w:rsidRDefault="00B95670" w:rsidP="00B95670">
      <w:pPr>
        <w:pStyle w:val="Default"/>
        <w:jc w:val="center"/>
        <w:rPr>
          <w:rFonts w:ascii="Arial" w:hAnsi="Arial" w:cs="Arial"/>
          <w:b/>
          <w:sz w:val="20"/>
          <w:szCs w:val="20"/>
        </w:rPr>
      </w:pPr>
    </w:p>
    <w:p w14:paraId="639AB37F" w14:textId="77777777" w:rsidR="00B95670" w:rsidRDefault="00B95670" w:rsidP="00B95670">
      <w:pPr>
        <w:pStyle w:val="Default"/>
        <w:jc w:val="center"/>
        <w:rPr>
          <w:rFonts w:ascii="Arial" w:hAnsi="Arial" w:cs="Arial"/>
          <w:b/>
          <w:sz w:val="20"/>
          <w:szCs w:val="20"/>
        </w:rPr>
      </w:pPr>
    </w:p>
    <w:p w14:paraId="40E506F3" w14:textId="77777777" w:rsidR="00B95670" w:rsidRDefault="00B95670" w:rsidP="00B95670">
      <w:pPr>
        <w:pStyle w:val="Default"/>
        <w:jc w:val="center"/>
        <w:rPr>
          <w:rFonts w:ascii="Arial" w:hAnsi="Arial" w:cs="Arial"/>
          <w:b/>
          <w:sz w:val="20"/>
          <w:szCs w:val="20"/>
        </w:rPr>
      </w:pPr>
    </w:p>
    <w:p w14:paraId="2D485CC3" w14:textId="77777777" w:rsidR="00B95670" w:rsidRDefault="00B95670" w:rsidP="00B95670">
      <w:pPr>
        <w:pStyle w:val="Default"/>
        <w:jc w:val="center"/>
        <w:rPr>
          <w:rFonts w:ascii="Arial" w:hAnsi="Arial" w:cs="Arial"/>
          <w:b/>
          <w:sz w:val="20"/>
          <w:szCs w:val="20"/>
        </w:rPr>
        <w:sectPr w:rsidR="00B95670" w:rsidSect="00206CE6">
          <w:footerReference w:type="default" r:id="rId26"/>
          <w:type w:val="continuous"/>
          <w:pgSz w:w="12240" w:h="15840"/>
          <w:pgMar w:top="720" w:right="720" w:bottom="720" w:left="720" w:header="720" w:footer="504" w:gutter="0"/>
          <w:pgNumType w:start="1"/>
          <w:cols w:space="720"/>
          <w:titlePg/>
          <w:docGrid w:linePitch="360"/>
        </w:sectPr>
      </w:pPr>
    </w:p>
    <w:p w14:paraId="4C1B7F6E" w14:textId="77777777" w:rsidR="00B95670" w:rsidRDefault="00B95670" w:rsidP="00B95670">
      <w:pPr>
        <w:pStyle w:val="Default"/>
        <w:jc w:val="center"/>
        <w:rPr>
          <w:rFonts w:ascii="Arial" w:hAnsi="Arial" w:cs="Arial"/>
          <w:b/>
          <w:sz w:val="20"/>
          <w:szCs w:val="20"/>
        </w:rPr>
      </w:pPr>
    </w:p>
    <w:p w14:paraId="55F46997" w14:textId="77777777" w:rsidR="00B95670" w:rsidRDefault="00B95670" w:rsidP="00B95670">
      <w:pPr>
        <w:pStyle w:val="Default"/>
        <w:jc w:val="center"/>
        <w:rPr>
          <w:rFonts w:ascii="Arial" w:hAnsi="Arial" w:cs="Arial"/>
          <w:b/>
          <w:sz w:val="20"/>
          <w:szCs w:val="20"/>
        </w:rPr>
      </w:pPr>
    </w:p>
    <w:p w14:paraId="1C839C66" w14:textId="77777777" w:rsidR="00B95670" w:rsidRDefault="00B95670" w:rsidP="00B95670">
      <w:pPr>
        <w:pStyle w:val="Default"/>
        <w:jc w:val="center"/>
        <w:rPr>
          <w:rFonts w:ascii="Arial" w:hAnsi="Arial" w:cs="Arial"/>
          <w:b/>
          <w:sz w:val="20"/>
          <w:szCs w:val="20"/>
        </w:rPr>
      </w:pPr>
    </w:p>
    <w:p w14:paraId="0013C708" w14:textId="77777777" w:rsidR="00B95670" w:rsidRDefault="00B95670" w:rsidP="00B95670">
      <w:pPr>
        <w:pStyle w:val="Default"/>
        <w:jc w:val="center"/>
        <w:rPr>
          <w:rFonts w:ascii="Arial" w:hAnsi="Arial" w:cs="Arial"/>
          <w:b/>
          <w:sz w:val="20"/>
          <w:szCs w:val="20"/>
        </w:rPr>
      </w:pPr>
    </w:p>
    <w:p w14:paraId="11C72672" w14:textId="77777777" w:rsidR="00B95670" w:rsidRDefault="00B95670" w:rsidP="00B95670">
      <w:pPr>
        <w:pStyle w:val="Default"/>
        <w:jc w:val="center"/>
        <w:rPr>
          <w:rFonts w:ascii="Arial" w:hAnsi="Arial" w:cs="Arial"/>
          <w:b/>
          <w:sz w:val="20"/>
          <w:szCs w:val="20"/>
        </w:rPr>
      </w:pPr>
    </w:p>
    <w:p w14:paraId="201AA129" w14:textId="77777777" w:rsidR="00B95670" w:rsidRDefault="00B95670" w:rsidP="00B95670">
      <w:pPr>
        <w:pStyle w:val="Default"/>
        <w:jc w:val="center"/>
        <w:rPr>
          <w:rFonts w:ascii="Arial" w:hAnsi="Arial" w:cs="Arial"/>
          <w:b/>
          <w:sz w:val="20"/>
          <w:szCs w:val="20"/>
        </w:rPr>
      </w:pPr>
    </w:p>
    <w:p w14:paraId="38A55670" w14:textId="77777777" w:rsidR="00B95670" w:rsidRDefault="00B95670" w:rsidP="00B95670">
      <w:pPr>
        <w:pStyle w:val="Default"/>
        <w:jc w:val="center"/>
        <w:rPr>
          <w:rFonts w:ascii="Arial" w:hAnsi="Arial" w:cs="Arial"/>
          <w:b/>
          <w:sz w:val="20"/>
          <w:szCs w:val="20"/>
        </w:rPr>
      </w:pPr>
    </w:p>
    <w:p w14:paraId="39F1E553" w14:textId="77777777" w:rsidR="00B95670" w:rsidRDefault="00B95670" w:rsidP="00B95670">
      <w:pPr>
        <w:pStyle w:val="Default"/>
        <w:jc w:val="center"/>
        <w:rPr>
          <w:rFonts w:ascii="Arial" w:hAnsi="Arial" w:cs="Arial"/>
          <w:b/>
          <w:sz w:val="20"/>
          <w:szCs w:val="20"/>
        </w:rPr>
      </w:pPr>
    </w:p>
    <w:p w14:paraId="0FF76471" w14:textId="77777777" w:rsidR="00B95670" w:rsidRPr="00F70443" w:rsidRDefault="00B95670" w:rsidP="00B95670">
      <w:pPr>
        <w:pStyle w:val="Default"/>
        <w:jc w:val="center"/>
        <w:rPr>
          <w:rFonts w:ascii="Arial" w:hAnsi="Arial" w:cs="Arial"/>
          <w:b/>
          <w:sz w:val="20"/>
          <w:szCs w:val="20"/>
        </w:rPr>
      </w:pPr>
      <w:r w:rsidRPr="00F70443">
        <w:rPr>
          <w:rFonts w:ascii="Arial" w:hAnsi="Arial" w:cs="Arial"/>
          <w:b/>
          <w:sz w:val="20"/>
          <w:szCs w:val="20"/>
        </w:rPr>
        <w:lastRenderedPageBreak/>
        <w:t>Physical Sciences (PS)</w:t>
      </w:r>
    </w:p>
    <w:p w14:paraId="20D4FAE0" w14:textId="77777777" w:rsidR="00B95670" w:rsidRDefault="00B95670" w:rsidP="00B95670">
      <w:pPr>
        <w:pStyle w:val="Default"/>
        <w:rPr>
          <w:rFonts w:ascii="Arial" w:hAnsi="Arial" w:cs="Arial"/>
          <w:sz w:val="20"/>
          <w:szCs w:val="20"/>
        </w:rPr>
      </w:pPr>
      <w:r w:rsidRPr="00CD05C6">
        <w:rPr>
          <w:rFonts w:ascii="Arial" w:hAnsi="Arial" w:cs="Arial"/>
          <w:color w:val="auto"/>
          <w:sz w:val="20"/>
          <w:szCs w:val="20"/>
        </w:rPr>
        <w:t xml:space="preserve">The (PS) </w:t>
      </w:r>
      <w:r>
        <w:rPr>
          <w:rFonts w:ascii="Arial" w:hAnsi="Arial" w:cs="Arial"/>
          <w:color w:val="auto"/>
          <w:sz w:val="20"/>
          <w:szCs w:val="20"/>
        </w:rPr>
        <w:t>performance expectations in fifth grade</w:t>
      </w:r>
      <w:r w:rsidRPr="00CD05C6">
        <w:rPr>
          <w:rFonts w:ascii="Arial" w:hAnsi="Arial" w:cs="Arial"/>
          <w:color w:val="auto"/>
          <w:sz w:val="20"/>
          <w:szCs w:val="20"/>
        </w:rPr>
        <w:t xml:space="preserve"> help students formulate answers to the question</w:t>
      </w:r>
      <w:r>
        <w:rPr>
          <w:rFonts w:ascii="Arial" w:hAnsi="Arial" w:cs="Arial"/>
          <w:color w:val="auto"/>
          <w:sz w:val="20"/>
          <w:szCs w:val="20"/>
        </w:rPr>
        <w:t>s</w:t>
      </w:r>
      <w:r w:rsidRPr="00CD05C6">
        <w:rPr>
          <w:rFonts w:ascii="Arial" w:hAnsi="Arial" w:cs="Arial"/>
          <w:color w:val="auto"/>
          <w:sz w:val="20"/>
          <w:szCs w:val="20"/>
        </w:rPr>
        <w:t>,</w:t>
      </w:r>
      <w:r w:rsidRPr="00B757FA">
        <w:rPr>
          <w:rFonts w:ascii="Arial" w:hAnsi="Arial" w:cs="Arial"/>
          <w:sz w:val="20"/>
          <w:szCs w:val="20"/>
        </w:rPr>
        <w:t xml:space="preserve"> “Can new substances be created by com</w:t>
      </w:r>
      <w:r>
        <w:rPr>
          <w:rFonts w:ascii="Arial" w:hAnsi="Arial" w:cs="Arial"/>
          <w:sz w:val="20"/>
          <w:szCs w:val="20"/>
        </w:rPr>
        <w:t>bining other substances?” and “</w:t>
      </w:r>
      <w:r w:rsidRPr="00B757FA">
        <w:rPr>
          <w:rFonts w:ascii="Arial" w:hAnsi="Arial" w:cs="Arial"/>
          <w:sz w:val="20"/>
          <w:szCs w:val="20"/>
        </w:rPr>
        <w:t xml:space="preserve">When matter changes, does its weight change?” Fifth grade students are </w:t>
      </w:r>
      <w:r>
        <w:rPr>
          <w:rFonts w:ascii="Arial" w:hAnsi="Arial" w:cs="Arial"/>
          <w:sz w:val="20"/>
          <w:szCs w:val="20"/>
        </w:rPr>
        <w:t xml:space="preserve">expected to be </w:t>
      </w:r>
      <w:r w:rsidRPr="00B757FA">
        <w:rPr>
          <w:rFonts w:ascii="Arial" w:hAnsi="Arial" w:cs="Arial"/>
          <w:sz w:val="20"/>
          <w:szCs w:val="20"/>
        </w:rPr>
        <w:t>able to describe that matter is made of particles too small to be seen through the development of a model. Students determine whether the mixing of two or more substan</w:t>
      </w:r>
      <w:r>
        <w:rPr>
          <w:rFonts w:ascii="Arial" w:hAnsi="Arial" w:cs="Arial"/>
          <w:sz w:val="20"/>
          <w:szCs w:val="20"/>
        </w:rPr>
        <w:t xml:space="preserve">ces results in new substances. </w:t>
      </w:r>
      <w:r w:rsidRPr="00B757FA">
        <w:rPr>
          <w:rFonts w:ascii="Arial" w:hAnsi="Arial" w:cs="Arial"/>
          <w:sz w:val="20"/>
          <w:szCs w:val="20"/>
        </w:rPr>
        <w:t xml:space="preserve">Students develop an understanding of the idea that regardless of the type of change that matter undergoes, the total weight of matter is conserved. </w:t>
      </w:r>
    </w:p>
    <w:p w14:paraId="25A92337" w14:textId="77777777" w:rsidR="00B95670" w:rsidRPr="00B757FA" w:rsidRDefault="00B95670" w:rsidP="00B95670">
      <w:pPr>
        <w:pStyle w:val="Default"/>
        <w:rPr>
          <w:rFonts w:ascii="Arial" w:hAnsi="Arial" w:cs="Arial"/>
          <w:sz w:val="20"/>
          <w:szCs w:val="20"/>
        </w:rPr>
      </w:pPr>
    </w:p>
    <w:p w14:paraId="64B8C587" w14:textId="77777777" w:rsidR="00B95670" w:rsidRPr="00F70443" w:rsidRDefault="00B95670" w:rsidP="00B95670">
      <w:pPr>
        <w:pStyle w:val="Default"/>
        <w:jc w:val="center"/>
        <w:rPr>
          <w:rFonts w:ascii="Arial" w:hAnsi="Arial" w:cs="Arial"/>
          <w:b/>
          <w:sz w:val="20"/>
          <w:szCs w:val="20"/>
        </w:rPr>
      </w:pPr>
      <w:r w:rsidRPr="00F70443">
        <w:rPr>
          <w:rFonts w:ascii="Arial" w:hAnsi="Arial" w:cs="Arial"/>
          <w:b/>
          <w:sz w:val="20"/>
          <w:szCs w:val="20"/>
        </w:rPr>
        <w:t>Life Sciences (LS)</w:t>
      </w:r>
    </w:p>
    <w:p w14:paraId="1F7EB000" w14:textId="77777777" w:rsidR="00B95670" w:rsidRPr="00B757FA" w:rsidRDefault="00B95670" w:rsidP="00B95670">
      <w:pPr>
        <w:pStyle w:val="Default"/>
        <w:rPr>
          <w:rFonts w:ascii="Arial" w:hAnsi="Arial" w:cs="Arial"/>
          <w:sz w:val="20"/>
          <w:szCs w:val="20"/>
        </w:rPr>
      </w:pPr>
      <w:r w:rsidRPr="00CD05C6">
        <w:rPr>
          <w:rFonts w:ascii="Arial" w:hAnsi="Arial" w:cs="Arial"/>
          <w:color w:val="auto"/>
          <w:sz w:val="20"/>
          <w:szCs w:val="20"/>
        </w:rPr>
        <w:t>The</w:t>
      </w:r>
      <w:r>
        <w:rPr>
          <w:rFonts w:ascii="Arial" w:hAnsi="Arial" w:cs="Arial"/>
          <w:color w:val="auto"/>
          <w:sz w:val="20"/>
          <w:szCs w:val="20"/>
        </w:rPr>
        <w:t xml:space="preserve"> (L</w:t>
      </w:r>
      <w:r w:rsidRPr="00CD05C6">
        <w:rPr>
          <w:rFonts w:ascii="Arial" w:hAnsi="Arial" w:cs="Arial"/>
          <w:color w:val="auto"/>
          <w:sz w:val="20"/>
          <w:szCs w:val="20"/>
        </w:rPr>
        <w:t xml:space="preserve">S) </w:t>
      </w:r>
      <w:r>
        <w:rPr>
          <w:rFonts w:ascii="Arial" w:hAnsi="Arial" w:cs="Arial"/>
          <w:color w:val="auto"/>
          <w:sz w:val="20"/>
          <w:szCs w:val="20"/>
        </w:rPr>
        <w:t>performance expectations in fifth grade</w:t>
      </w:r>
      <w:r w:rsidRPr="00CD05C6">
        <w:rPr>
          <w:rFonts w:ascii="Arial" w:hAnsi="Arial" w:cs="Arial"/>
          <w:color w:val="auto"/>
          <w:sz w:val="20"/>
          <w:szCs w:val="20"/>
        </w:rPr>
        <w:t xml:space="preserve"> </w:t>
      </w:r>
      <w:r w:rsidRPr="006201BF">
        <w:rPr>
          <w:rFonts w:ascii="Arial" w:hAnsi="Arial" w:cs="Arial"/>
          <w:color w:val="auto"/>
          <w:sz w:val="20"/>
          <w:szCs w:val="20"/>
        </w:rPr>
        <w:t>help students explore the question</w:t>
      </w:r>
      <w:r>
        <w:rPr>
          <w:rFonts w:ascii="Arial" w:hAnsi="Arial" w:cs="Arial"/>
          <w:color w:val="auto"/>
          <w:sz w:val="20"/>
          <w:szCs w:val="20"/>
        </w:rPr>
        <w:t>s</w:t>
      </w:r>
      <w:r w:rsidRPr="00CD05C6">
        <w:rPr>
          <w:rFonts w:ascii="Arial" w:hAnsi="Arial" w:cs="Arial"/>
          <w:color w:val="auto"/>
          <w:sz w:val="20"/>
          <w:szCs w:val="20"/>
        </w:rPr>
        <w:t>,</w:t>
      </w:r>
      <w:r w:rsidRPr="00B757FA">
        <w:rPr>
          <w:rFonts w:ascii="Arial" w:hAnsi="Arial" w:cs="Arial"/>
          <w:sz w:val="20"/>
          <w:szCs w:val="20"/>
        </w:rPr>
        <w:t xml:space="preserve"> “Where does the energy in food come from</w:t>
      </w:r>
      <w:r>
        <w:rPr>
          <w:rFonts w:ascii="Arial" w:hAnsi="Arial" w:cs="Arial"/>
          <w:sz w:val="20"/>
          <w:szCs w:val="20"/>
        </w:rPr>
        <w:t>?”</w:t>
      </w:r>
      <w:r w:rsidRPr="00B757FA">
        <w:rPr>
          <w:rFonts w:ascii="Arial" w:hAnsi="Arial" w:cs="Arial"/>
          <w:sz w:val="20"/>
          <w:szCs w:val="20"/>
        </w:rPr>
        <w:t xml:space="preserve"> and </w:t>
      </w:r>
      <w:r>
        <w:rPr>
          <w:rFonts w:ascii="Arial" w:hAnsi="Arial" w:cs="Arial"/>
          <w:sz w:val="20"/>
          <w:szCs w:val="20"/>
        </w:rPr>
        <w:t>“W</w:t>
      </w:r>
      <w:r w:rsidRPr="00B757FA">
        <w:rPr>
          <w:rFonts w:ascii="Arial" w:hAnsi="Arial" w:cs="Arial"/>
          <w:sz w:val="20"/>
          <w:szCs w:val="20"/>
        </w:rPr>
        <w:t>hat is it used for?”</w:t>
      </w:r>
      <w:r>
        <w:rPr>
          <w:rFonts w:ascii="Arial" w:hAnsi="Arial" w:cs="Arial"/>
          <w:sz w:val="20"/>
          <w:szCs w:val="20"/>
        </w:rPr>
        <w:t xml:space="preserve"> </w:t>
      </w:r>
      <w:r w:rsidRPr="00B757FA">
        <w:rPr>
          <w:rFonts w:ascii="Arial" w:hAnsi="Arial" w:cs="Arial"/>
          <w:sz w:val="20"/>
          <w:szCs w:val="20"/>
        </w:rPr>
        <w:t xml:space="preserve">Students develop an understanding of the idea that plants get the materials they need for growth chiefly from air and water. Using models, students can describe the movement of matter among plants, animals, decomposers, and the environment and that energy in animals’ food was once energy from the sun. </w:t>
      </w:r>
    </w:p>
    <w:p w14:paraId="5A32AF50" w14:textId="77777777" w:rsidR="00B95670" w:rsidRDefault="00B95670" w:rsidP="00B95670">
      <w:pPr>
        <w:pStyle w:val="Default"/>
        <w:jc w:val="center"/>
        <w:rPr>
          <w:rFonts w:ascii="Arial" w:hAnsi="Arial" w:cs="Arial"/>
          <w:b/>
          <w:sz w:val="20"/>
          <w:szCs w:val="20"/>
        </w:rPr>
      </w:pPr>
    </w:p>
    <w:p w14:paraId="657C7C8F" w14:textId="77777777" w:rsidR="00B95670" w:rsidRPr="00F70443" w:rsidRDefault="00B95670" w:rsidP="00B95670">
      <w:pPr>
        <w:pStyle w:val="Default"/>
        <w:jc w:val="center"/>
        <w:rPr>
          <w:rFonts w:ascii="Arial" w:hAnsi="Arial" w:cs="Arial"/>
          <w:b/>
          <w:sz w:val="20"/>
          <w:szCs w:val="20"/>
        </w:rPr>
      </w:pPr>
      <w:r w:rsidRPr="00F70443">
        <w:rPr>
          <w:rFonts w:ascii="Arial" w:hAnsi="Arial" w:cs="Arial"/>
          <w:b/>
          <w:sz w:val="20"/>
          <w:szCs w:val="20"/>
        </w:rPr>
        <w:t>Earth and Space Sciences (ESS)</w:t>
      </w:r>
    </w:p>
    <w:p w14:paraId="73C35463" w14:textId="77777777" w:rsidR="00B95670" w:rsidRDefault="00B95670" w:rsidP="00B95670">
      <w:pPr>
        <w:pStyle w:val="Default"/>
        <w:rPr>
          <w:rFonts w:ascii="Arial" w:hAnsi="Arial" w:cs="Arial"/>
          <w:sz w:val="20"/>
          <w:szCs w:val="20"/>
        </w:rPr>
      </w:pPr>
      <w:r w:rsidRPr="00B757FA">
        <w:rPr>
          <w:rFonts w:ascii="Arial" w:hAnsi="Arial" w:cs="Arial"/>
          <w:sz w:val="20"/>
          <w:szCs w:val="20"/>
        </w:rPr>
        <w:t xml:space="preserve">The </w:t>
      </w:r>
      <w:r>
        <w:rPr>
          <w:rFonts w:ascii="Arial" w:hAnsi="Arial" w:cs="Arial"/>
          <w:sz w:val="20"/>
          <w:szCs w:val="20"/>
        </w:rPr>
        <w:t xml:space="preserve">(ESS) </w:t>
      </w:r>
      <w:r w:rsidRPr="00B757FA">
        <w:rPr>
          <w:rFonts w:ascii="Arial" w:hAnsi="Arial" w:cs="Arial"/>
          <w:sz w:val="20"/>
          <w:szCs w:val="20"/>
        </w:rPr>
        <w:t xml:space="preserve">performance expectations in fifth grade </w:t>
      </w:r>
      <w:r w:rsidRPr="006201BF">
        <w:rPr>
          <w:rFonts w:ascii="Arial" w:hAnsi="Arial" w:cs="Arial"/>
          <w:color w:val="auto"/>
          <w:sz w:val="20"/>
          <w:szCs w:val="20"/>
        </w:rPr>
        <w:t>help students investigate the question</w:t>
      </w:r>
      <w:r>
        <w:rPr>
          <w:rFonts w:ascii="Arial" w:hAnsi="Arial" w:cs="Arial"/>
          <w:color w:val="auto"/>
          <w:sz w:val="20"/>
          <w:szCs w:val="20"/>
        </w:rPr>
        <w:t>s</w:t>
      </w:r>
      <w:r w:rsidRPr="00B757FA">
        <w:rPr>
          <w:rFonts w:ascii="Arial" w:hAnsi="Arial" w:cs="Arial"/>
          <w:sz w:val="20"/>
          <w:szCs w:val="20"/>
        </w:rPr>
        <w:t>, “How much water can be found in different places on Earth?”</w:t>
      </w:r>
      <w:r>
        <w:rPr>
          <w:rFonts w:ascii="Arial" w:hAnsi="Arial" w:cs="Arial"/>
          <w:sz w:val="20"/>
          <w:szCs w:val="20"/>
        </w:rPr>
        <w:t xml:space="preserve">, </w:t>
      </w:r>
      <w:r w:rsidRPr="00B757FA">
        <w:rPr>
          <w:rFonts w:ascii="Arial" w:hAnsi="Arial" w:cs="Arial"/>
          <w:sz w:val="20"/>
          <w:szCs w:val="20"/>
        </w:rPr>
        <w:t>“How does matter cycle through ecosystems?”</w:t>
      </w:r>
      <w:r>
        <w:rPr>
          <w:rFonts w:ascii="Arial" w:hAnsi="Arial" w:cs="Arial"/>
          <w:sz w:val="20"/>
          <w:szCs w:val="20"/>
        </w:rPr>
        <w:t>, and</w:t>
      </w:r>
      <w:r w:rsidRPr="00B757FA">
        <w:rPr>
          <w:rFonts w:ascii="Arial" w:hAnsi="Arial" w:cs="Arial"/>
          <w:sz w:val="20"/>
          <w:szCs w:val="20"/>
        </w:rPr>
        <w:t xml:space="preserve"> “How do lengths and directions of shadows or relative lengths of day and night change from day to day, and how does the appearance of some stars</w:t>
      </w:r>
      <w:r>
        <w:rPr>
          <w:rFonts w:ascii="Arial" w:hAnsi="Arial" w:cs="Arial"/>
          <w:sz w:val="20"/>
          <w:szCs w:val="20"/>
        </w:rPr>
        <w:t xml:space="preserve"> change in different seasons?”  </w:t>
      </w:r>
      <w:r w:rsidRPr="00B757FA">
        <w:rPr>
          <w:rFonts w:ascii="Arial" w:hAnsi="Arial" w:cs="Arial"/>
          <w:sz w:val="20"/>
          <w:szCs w:val="20"/>
        </w:rPr>
        <w:t>Students are expected to develop an understanding of patterns of daily changes in length and direction of shadows, day and night, and the seasonal appearance o</w:t>
      </w:r>
      <w:r>
        <w:rPr>
          <w:rFonts w:ascii="Arial" w:hAnsi="Arial" w:cs="Arial"/>
          <w:sz w:val="20"/>
          <w:szCs w:val="20"/>
        </w:rPr>
        <w:t xml:space="preserve">f some stars in the night sky. </w:t>
      </w:r>
      <w:r w:rsidRPr="00B757FA">
        <w:rPr>
          <w:rFonts w:ascii="Arial" w:hAnsi="Arial" w:cs="Arial"/>
          <w:sz w:val="20"/>
          <w:szCs w:val="20"/>
        </w:rPr>
        <w:t>Through the develop</w:t>
      </w:r>
      <w:r>
        <w:rPr>
          <w:rFonts w:ascii="Arial" w:hAnsi="Arial" w:cs="Arial"/>
          <w:sz w:val="20"/>
          <w:szCs w:val="20"/>
        </w:rPr>
        <w:t>ment of a model</w:t>
      </w:r>
      <w:r w:rsidRPr="00B757FA">
        <w:rPr>
          <w:rFonts w:ascii="Arial" w:hAnsi="Arial" w:cs="Arial"/>
          <w:sz w:val="20"/>
          <w:szCs w:val="20"/>
        </w:rPr>
        <w:t>, f</w:t>
      </w:r>
      <w:r>
        <w:rPr>
          <w:rFonts w:ascii="Arial" w:hAnsi="Arial" w:cs="Arial"/>
          <w:sz w:val="20"/>
          <w:szCs w:val="20"/>
        </w:rPr>
        <w:t xml:space="preserve">ifth grade students </w:t>
      </w:r>
      <w:r w:rsidRPr="00B757FA">
        <w:rPr>
          <w:rFonts w:ascii="Arial" w:hAnsi="Arial" w:cs="Arial"/>
          <w:sz w:val="20"/>
          <w:szCs w:val="20"/>
        </w:rPr>
        <w:t>describe ways the geosphere, biosphere, hydrosphere, a</w:t>
      </w:r>
      <w:r>
        <w:rPr>
          <w:rFonts w:ascii="Arial" w:hAnsi="Arial" w:cs="Arial"/>
          <w:sz w:val="20"/>
          <w:szCs w:val="20"/>
        </w:rPr>
        <w:t xml:space="preserve">nd/or atmosphere interact. Students </w:t>
      </w:r>
      <w:r w:rsidRPr="00B757FA">
        <w:rPr>
          <w:rFonts w:ascii="Arial" w:hAnsi="Arial" w:cs="Arial"/>
          <w:sz w:val="20"/>
          <w:szCs w:val="20"/>
        </w:rPr>
        <w:t xml:space="preserve">describe and graph data to provide evidence about the distribution of water on Earth. </w:t>
      </w:r>
    </w:p>
    <w:p w14:paraId="27893D06" w14:textId="77777777" w:rsidR="00B95670" w:rsidRDefault="00B95670" w:rsidP="00B95670">
      <w:pPr>
        <w:pStyle w:val="Default"/>
        <w:rPr>
          <w:rFonts w:ascii="Arial" w:hAnsi="Arial" w:cs="Arial"/>
          <w:sz w:val="20"/>
          <w:szCs w:val="20"/>
        </w:rPr>
      </w:pPr>
    </w:p>
    <w:p w14:paraId="56F6C7C0" w14:textId="77777777" w:rsidR="00B95670" w:rsidRPr="00F70443" w:rsidRDefault="00B95670" w:rsidP="00B95670">
      <w:pPr>
        <w:jc w:val="center"/>
        <w:rPr>
          <w:b/>
          <w:sz w:val="20"/>
        </w:rPr>
      </w:pPr>
      <w:r w:rsidRPr="00F70443">
        <w:rPr>
          <w:b/>
          <w:sz w:val="20"/>
        </w:rPr>
        <w:t>Engineering, Technology, and Applications of Science (ETS)</w:t>
      </w:r>
    </w:p>
    <w:p w14:paraId="5459EFE8" w14:textId="77777777" w:rsidR="00B95670" w:rsidRPr="00494325" w:rsidRDefault="00B95670" w:rsidP="00B95670">
      <w:pPr>
        <w:autoSpaceDE w:val="0"/>
        <w:autoSpaceDN w:val="0"/>
        <w:adjustRightInd w:val="0"/>
        <w:rPr>
          <w:sz w:val="20"/>
        </w:rPr>
      </w:pPr>
      <w:r w:rsidRPr="00494325">
        <w:rPr>
          <w:sz w:val="20"/>
        </w:rPr>
        <w:t>Engineering design performance expectations in the earlies</w:t>
      </w:r>
      <w:r>
        <w:rPr>
          <w:sz w:val="20"/>
        </w:rPr>
        <w:t>t grades introduce students to problems</w:t>
      </w:r>
      <w:r w:rsidRPr="00494325">
        <w:rPr>
          <w:sz w:val="20"/>
        </w:rPr>
        <w:t xml:space="preserve"> as situations that people want to change. With increased maturity students in third through fifth grade are able to develop these capabilities in various scientific contexts. The engineering design process involves three stages: </w:t>
      </w:r>
    </w:p>
    <w:p w14:paraId="19558B59" w14:textId="77777777" w:rsidR="00B95670" w:rsidRPr="00494325" w:rsidRDefault="00B95670" w:rsidP="00B95670">
      <w:pPr>
        <w:numPr>
          <w:ilvl w:val="0"/>
          <w:numId w:val="56"/>
        </w:numPr>
        <w:autoSpaceDE w:val="0"/>
        <w:autoSpaceDN w:val="0"/>
        <w:adjustRightInd w:val="0"/>
        <w:rPr>
          <w:sz w:val="20"/>
        </w:rPr>
      </w:pPr>
      <w:r w:rsidRPr="00494325">
        <w:rPr>
          <w:b/>
          <w:bCs/>
          <w:sz w:val="20"/>
        </w:rPr>
        <w:t xml:space="preserve">Defining and delimiting engineering problems </w:t>
      </w:r>
      <w:r w:rsidRPr="00494325">
        <w:rPr>
          <w:sz w:val="20"/>
        </w:rPr>
        <w:t>involves stating the problem to be solved as clearly as possible in terms of criteria for success, and constraints or limits. In this grade range the additional step of specifying criteria and constraints.</w:t>
      </w:r>
    </w:p>
    <w:p w14:paraId="01CF96AC" w14:textId="77777777" w:rsidR="00B95670" w:rsidRPr="00494325" w:rsidRDefault="00B95670" w:rsidP="00B95670">
      <w:pPr>
        <w:numPr>
          <w:ilvl w:val="0"/>
          <w:numId w:val="56"/>
        </w:numPr>
        <w:autoSpaceDE w:val="0"/>
        <w:autoSpaceDN w:val="0"/>
        <w:adjustRightInd w:val="0"/>
        <w:rPr>
          <w:sz w:val="20"/>
        </w:rPr>
      </w:pPr>
      <w:r w:rsidRPr="00494325">
        <w:rPr>
          <w:b/>
          <w:bCs/>
          <w:sz w:val="20"/>
        </w:rPr>
        <w:t xml:space="preserve">Designing solutions to engineering problems </w:t>
      </w:r>
      <w:r w:rsidRPr="00494325">
        <w:rPr>
          <w:sz w:val="20"/>
        </w:rPr>
        <w:t>begins with generating a number of different possible solutions, and then evaluating potential solutions to see which ones best meet the criteria and constraints of the problem. In this grade range students generate several alternative solutions and compare them systematically to see which best meet the criteria and constraints of the problem.</w:t>
      </w:r>
    </w:p>
    <w:p w14:paraId="13D406F3" w14:textId="77777777" w:rsidR="00B95670" w:rsidRPr="00494325" w:rsidRDefault="00B95670" w:rsidP="00B95670">
      <w:pPr>
        <w:numPr>
          <w:ilvl w:val="0"/>
          <w:numId w:val="56"/>
        </w:numPr>
        <w:contextualSpacing/>
        <w:rPr>
          <w:rFonts w:eastAsia="Times New Roman"/>
          <w:sz w:val="20"/>
        </w:rPr>
      </w:pPr>
      <w:r w:rsidRPr="00494325">
        <w:rPr>
          <w:rFonts w:eastAsia="Times New Roman"/>
          <w:b/>
          <w:bCs/>
          <w:sz w:val="20"/>
        </w:rPr>
        <w:t>Optimizing the engineering design</w:t>
      </w:r>
      <w:r w:rsidRPr="00494325">
        <w:rPr>
          <w:rFonts w:eastAsia="Times New Roman"/>
          <w:sz w:val="20"/>
        </w:rPr>
        <w:t xml:space="preserve"> involves a process in which solutions are systematically tested and refined and the final design is improved by trading off less important features for those that are more important. In this grade range students build and test models or prototypes using controlled experiments in which only one variable is changed from trial to trial while all other variables are kept the same. </w:t>
      </w:r>
    </w:p>
    <w:p w14:paraId="481B502D" w14:textId="77777777" w:rsidR="00B95670" w:rsidRPr="00494325" w:rsidRDefault="00B95670" w:rsidP="00B95670">
      <w:pPr>
        <w:rPr>
          <w:sz w:val="20"/>
          <w:u w:val="single"/>
        </w:rPr>
      </w:pPr>
      <w:r>
        <w:rPr>
          <w:sz w:val="20"/>
        </w:rPr>
        <w:t>By the end of fifth</w:t>
      </w:r>
      <w:r w:rsidRPr="00494325">
        <w:rPr>
          <w:sz w:val="20"/>
        </w:rPr>
        <w:t xml:space="preserve"> grade students </w:t>
      </w:r>
      <w:r>
        <w:rPr>
          <w:sz w:val="20"/>
        </w:rPr>
        <w:t>should be able</w:t>
      </w:r>
      <w:r w:rsidRPr="00494325">
        <w:rPr>
          <w:sz w:val="20"/>
        </w:rPr>
        <w:t xml:space="preserve"> to achieve all three performance expectations (</w:t>
      </w:r>
      <w:r>
        <w:rPr>
          <w:sz w:val="20"/>
        </w:rPr>
        <w:t>5</w:t>
      </w:r>
      <w:r w:rsidRPr="00494325">
        <w:rPr>
          <w:sz w:val="20"/>
        </w:rPr>
        <w:t xml:space="preserve">-ETS1-1, </w:t>
      </w:r>
      <w:r>
        <w:rPr>
          <w:sz w:val="20"/>
        </w:rPr>
        <w:t>5</w:t>
      </w:r>
      <w:r w:rsidRPr="00494325">
        <w:rPr>
          <w:sz w:val="20"/>
        </w:rPr>
        <w:t xml:space="preserve">-ETS1-2, </w:t>
      </w:r>
      <w:r>
        <w:rPr>
          <w:sz w:val="20"/>
        </w:rPr>
        <w:t>5</w:t>
      </w:r>
      <w:r w:rsidRPr="00494325">
        <w:rPr>
          <w:sz w:val="20"/>
        </w:rPr>
        <w:t>-ETS1-3) related to a single problem in order to understand the interrelated processes of engineering design. Students can use tools and materials to solve simple problems, use visual or physical representations to convey solutions, and compare different solutions to a problem, test them, and determine which is best. These component ideas do not always follow in order. At any stage, a problem-solver can redefine the problem or generate new solutions to replace an idea that is not working.</w:t>
      </w:r>
    </w:p>
    <w:p w14:paraId="5ADFAC28" w14:textId="77777777" w:rsidR="00B95670" w:rsidRPr="00F36802" w:rsidRDefault="00B95670" w:rsidP="00B95670">
      <w:pPr>
        <w:rPr>
          <w:b/>
          <w:sz w:val="20"/>
        </w:rPr>
      </w:pPr>
    </w:p>
    <w:p w14:paraId="51DC6441" w14:textId="77777777" w:rsidR="00B95670" w:rsidRPr="00B757FA" w:rsidRDefault="00B95670" w:rsidP="00B95670">
      <w:pPr>
        <w:rPr>
          <w:b/>
          <w:sz w:val="20"/>
        </w:rPr>
      </w:pPr>
    </w:p>
    <w:p w14:paraId="0EFEF6C5" w14:textId="77777777" w:rsidR="00B95670" w:rsidRDefault="00B95670" w:rsidP="00B95670">
      <w:pPr>
        <w:rPr>
          <w:sz w:val="20"/>
        </w:rPr>
      </w:pPr>
    </w:p>
    <w:p w14:paraId="664D9F48" w14:textId="77777777" w:rsidR="00B95670" w:rsidRDefault="00B95670" w:rsidP="00B95670">
      <w:pPr>
        <w:rPr>
          <w:sz w:val="20"/>
        </w:rPr>
        <w:sectPr w:rsidR="00B95670" w:rsidSect="00206CE6">
          <w:footerReference w:type="default" r:id="rId27"/>
          <w:type w:val="continuous"/>
          <w:pgSz w:w="12240" w:h="15840"/>
          <w:pgMar w:top="720" w:right="720" w:bottom="720" w:left="720" w:header="720" w:footer="504" w:gutter="0"/>
          <w:pgNumType w:start="1"/>
          <w:cols w:space="720"/>
          <w:titlePg/>
          <w:docGrid w:linePitch="360"/>
        </w:sectPr>
      </w:pPr>
    </w:p>
    <w:p w14:paraId="6B01C2E5" w14:textId="77777777" w:rsidR="003F3A83" w:rsidRPr="00FF3BB7" w:rsidRDefault="00FF3BB7" w:rsidP="00D8192B">
      <w:pPr>
        <w:pStyle w:val="NoSpacing"/>
        <w:jc w:val="center"/>
        <w:rPr>
          <w:b/>
          <w:sz w:val="20"/>
          <w:szCs w:val="20"/>
        </w:rPr>
      </w:pPr>
      <w:r w:rsidRPr="00FF3BB7">
        <w:rPr>
          <w:b/>
          <w:sz w:val="20"/>
          <w:szCs w:val="20"/>
        </w:rPr>
        <w:lastRenderedPageBreak/>
        <w:t>G</w:t>
      </w:r>
      <w:r w:rsidR="005E6102" w:rsidRPr="00FF3BB7">
        <w:rPr>
          <w:b/>
          <w:sz w:val="20"/>
          <w:szCs w:val="20"/>
        </w:rPr>
        <w:t>RADE FIVE</w:t>
      </w:r>
    </w:p>
    <w:p w14:paraId="3D9ECE2B" w14:textId="77777777" w:rsidR="002C0E48" w:rsidRPr="00FF3BB7" w:rsidRDefault="002C0E48" w:rsidP="00FF3BB7">
      <w:pPr>
        <w:pStyle w:val="NoSpacing"/>
        <w:jc w:val="center"/>
        <w:rPr>
          <w:b/>
        </w:rPr>
      </w:pPr>
    </w:p>
    <w:tbl>
      <w:tblPr>
        <w:tblW w:w="116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60"/>
        <w:gridCol w:w="4230"/>
        <w:gridCol w:w="3420"/>
      </w:tblGrid>
      <w:tr w:rsidR="002C0E48" w:rsidRPr="000D50E2" w14:paraId="1D341E22" w14:textId="77777777" w:rsidTr="003F3A83">
        <w:trPr>
          <w:trHeight w:val="47"/>
          <w:jc w:val="center"/>
        </w:trPr>
        <w:tc>
          <w:tcPr>
            <w:tcW w:w="11610"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14:paraId="10580E95" w14:textId="77777777" w:rsidR="002C0E48" w:rsidRPr="000D50E2" w:rsidRDefault="002C0E48" w:rsidP="006C338D">
            <w:pPr>
              <w:rPr>
                <w:rFonts w:cs="Arial"/>
                <w:sz w:val="20"/>
                <w:szCs w:val="20"/>
              </w:rPr>
            </w:pPr>
            <w:r w:rsidRPr="000D50E2">
              <w:rPr>
                <w:rFonts w:cs="Arial"/>
                <w:b/>
                <w:bCs/>
                <w:sz w:val="20"/>
                <w:szCs w:val="20"/>
              </w:rPr>
              <w:t>Earth’s Systems</w:t>
            </w:r>
          </w:p>
        </w:tc>
      </w:tr>
      <w:tr w:rsidR="002C0E48" w:rsidRPr="000D50E2" w14:paraId="21101D77" w14:textId="77777777" w:rsidTr="003F3A83">
        <w:trPr>
          <w:trHeight w:val="1889"/>
          <w:jc w:val="center"/>
        </w:trPr>
        <w:tc>
          <w:tcPr>
            <w:tcW w:w="11610"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7374B413" w14:textId="77777777" w:rsidR="002C0E48" w:rsidRPr="000D50E2" w:rsidRDefault="002C0E48" w:rsidP="003F3A83">
            <w:pPr>
              <w:rPr>
                <w:rFonts w:cs="Arial"/>
                <w:b/>
                <w:sz w:val="20"/>
                <w:szCs w:val="20"/>
              </w:rPr>
            </w:pPr>
            <w:r w:rsidRPr="000D50E2">
              <w:rPr>
                <w:rFonts w:cs="Arial"/>
                <w:sz w:val="20"/>
                <w:szCs w:val="20"/>
              </w:rPr>
              <w:t>Students who demonstrate understanding can:</w:t>
            </w:r>
          </w:p>
          <w:p w14:paraId="5F2D1FCE" w14:textId="77777777" w:rsidR="002C0E48" w:rsidRPr="000D50E2" w:rsidRDefault="007A46AE" w:rsidP="003F3A83">
            <w:pPr>
              <w:ind w:left="1107" w:hanging="1107"/>
              <w:contextualSpacing/>
              <w:rPr>
                <w:rFonts w:cs="Arial"/>
                <w:b/>
                <w:color w:val="F57E20"/>
                <w:sz w:val="20"/>
                <w:szCs w:val="20"/>
              </w:rPr>
            </w:pPr>
            <w:r w:rsidRPr="000D50E2">
              <w:rPr>
                <w:rFonts w:cs="Arial"/>
                <w:b/>
                <w:sz w:val="20"/>
                <w:szCs w:val="20"/>
              </w:rPr>
              <w:t xml:space="preserve"> 5-ESS2-1</w:t>
            </w:r>
            <w:r w:rsidR="002C0E48" w:rsidRPr="000D50E2">
              <w:rPr>
                <w:rFonts w:cs="Arial"/>
                <w:b/>
                <w:sz w:val="20"/>
                <w:szCs w:val="20"/>
              </w:rPr>
              <w:t xml:space="preserve">   Develop a model using an example to describe ways the geosphere, biosphere, hydrosphere, and/or atmosphere interact.  </w:t>
            </w:r>
            <w:r w:rsidR="002C0E48" w:rsidRPr="000D50E2">
              <w:rPr>
                <w:rFonts w:cs="Arial"/>
                <w:color w:val="C00000"/>
                <w:sz w:val="20"/>
                <w:szCs w:val="20"/>
              </w:rPr>
              <w:t>[Clarification Statement:  Examples could include the influence of the ocean on ecosystems,</w:t>
            </w:r>
            <w:r w:rsidR="009054D1">
              <w:rPr>
                <w:rFonts w:cs="Arial"/>
                <w:color w:val="C00000"/>
                <w:sz w:val="20"/>
                <w:szCs w:val="20"/>
              </w:rPr>
              <w:t xml:space="preserve"> landform shape, and</w:t>
            </w:r>
            <w:r w:rsidR="002C0E48" w:rsidRPr="000D50E2">
              <w:rPr>
                <w:rFonts w:cs="Arial"/>
                <w:color w:val="C00000"/>
                <w:sz w:val="20"/>
                <w:szCs w:val="20"/>
              </w:rPr>
              <w:t xml:space="preserve"> climate; the influence of the atmosphere on landforms and ecosystems </w:t>
            </w:r>
            <w:r w:rsidR="006C338D">
              <w:rPr>
                <w:rFonts w:cs="Arial"/>
                <w:color w:val="C00000"/>
                <w:sz w:val="20"/>
                <w:szCs w:val="20"/>
              </w:rPr>
              <w:t>through weather and climate; or</w:t>
            </w:r>
            <w:r w:rsidR="002C0E48" w:rsidRPr="000D50E2">
              <w:rPr>
                <w:rFonts w:cs="Arial"/>
                <w:color w:val="C00000"/>
                <w:sz w:val="20"/>
                <w:szCs w:val="20"/>
              </w:rPr>
              <w:t xml:space="preserve"> the influence of mountain ranges on winds and clouds in the atmosphere. The geosphere, hydrosphere, atmosphere, and biosphere are each a system.]</w:t>
            </w:r>
            <w:r w:rsidR="002C0E48" w:rsidRPr="000D50E2">
              <w:rPr>
                <w:rFonts w:cs="Arial"/>
                <w:bCs/>
                <w:color w:val="C00000"/>
                <w:sz w:val="20"/>
                <w:szCs w:val="20"/>
              </w:rPr>
              <w:t xml:space="preserve"> </w:t>
            </w:r>
            <w:r w:rsidR="009054D1">
              <w:rPr>
                <w:rFonts w:cs="Arial"/>
                <w:color w:val="C00000"/>
                <w:sz w:val="20"/>
                <w:szCs w:val="20"/>
              </w:rPr>
              <w:t xml:space="preserve">[Assessment Boundary:  </w:t>
            </w:r>
            <w:r w:rsidR="002C0E48" w:rsidRPr="000D50E2">
              <w:rPr>
                <w:rFonts w:cs="Arial"/>
                <w:color w:val="C00000"/>
                <w:sz w:val="20"/>
                <w:szCs w:val="20"/>
              </w:rPr>
              <w:t>Assessment is limited to the interactions of two systems at a time.]</w:t>
            </w:r>
          </w:p>
          <w:p w14:paraId="612A190C" w14:textId="77777777" w:rsidR="002C0E48" w:rsidRPr="000D50E2" w:rsidRDefault="007A46AE" w:rsidP="003F3A83">
            <w:pPr>
              <w:ind w:left="1107" w:hanging="1107"/>
              <w:contextualSpacing/>
              <w:rPr>
                <w:rFonts w:cs="Arial"/>
                <w:b/>
                <w:color w:val="F57E20"/>
                <w:sz w:val="20"/>
                <w:szCs w:val="20"/>
              </w:rPr>
            </w:pPr>
            <w:r w:rsidRPr="000D50E2">
              <w:rPr>
                <w:rFonts w:cs="Arial"/>
                <w:b/>
                <w:sz w:val="20"/>
                <w:szCs w:val="20"/>
              </w:rPr>
              <w:t>5-ESS2-2</w:t>
            </w:r>
            <w:r w:rsidR="002C0E48" w:rsidRPr="000D50E2">
              <w:rPr>
                <w:rFonts w:cs="Arial"/>
                <w:b/>
                <w:sz w:val="20"/>
                <w:szCs w:val="20"/>
              </w:rPr>
              <w:t xml:space="preserve">  </w:t>
            </w:r>
            <w:r w:rsidR="0034654D">
              <w:rPr>
                <w:rFonts w:cs="Arial"/>
                <w:b/>
                <w:sz w:val="20"/>
                <w:szCs w:val="20"/>
              </w:rPr>
              <w:t xml:space="preserve"> </w:t>
            </w:r>
            <w:r w:rsidR="002C0E48" w:rsidRPr="000D50E2">
              <w:rPr>
                <w:rFonts w:cs="Arial"/>
                <w:b/>
                <w:sz w:val="20"/>
                <w:szCs w:val="20"/>
              </w:rPr>
              <w:t xml:space="preserve"> Describe and graph the amounts of salt water and fresh water in various reservoirs to provide evidence about the distribution of water on Earth.  </w:t>
            </w:r>
            <w:r w:rsidR="002C0E48" w:rsidRPr="000D50E2">
              <w:rPr>
                <w:rFonts w:cs="Arial"/>
                <w:color w:val="C00000"/>
                <w:sz w:val="20"/>
                <w:szCs w:val="20"/>
              </w:rPr>
              <w:t>[Assessment Boundary:  Assessment is limited to oceans, lakes, rivers, glaciers, ground water, and polar ice caps, and does not include the atmosphere.]</w:t>
            </w:r>
          </w:p>
          <w:p w14:paraId="270FBAD3" w14:textId="77777777" w:rsidR="00B71031" w:rsidRDefault="00B71031" w:rsidP="00B71031">
            <w:pPr>
              <w:contextualSpacing/>
              <w:rPr>
                <w:rFonts w:cs="Arial"/>
                <w:b/>
                <w:sz w:val="20"/>
                <w:szCs w:val="20"/>
              </w:rPr>
            </w:pPr>
            <w:r>
              <w:rPr>
                <w:rFonts w:cs="Arial"/>
                <w:b/>
                <w:sz w:val="20"/>
                <w:szCs w:val="20"/>
              </w:rPr>
              <w:t xml:space="preserve">5-ESS3-1    </w:t>
            </w:r>
            <w:r w:rsidR="002C0E48" w:rsidRPr="000D50E2">
              <w:rPr>
                <w:rFonts w:cs="Arial"/>
                <w:b/>
                <w:sz w:val="20"/>
                <w:szCs w:val="20"/>
              </w:rPr>
              <w:t>Obtain and combine information about ways individual communities use science ideas to protect the</w:t>
            </w:r>
          </w:p>
          <w:p w14:paraId="217F05D9" w14:textId="77777777" w:rsidR="002C0E48" w:rsidRPr="000D50E2" w:rsidRDefault="00B71031" w:rsidP="00B71031">
            <w:pPr>
              <w:contextualSpacing/>
              <w:rPr>
                <w:rFonts w:cs="Arial"/>
                <w:b/>
                <w:color w:val="F57E20"/>
                <w:sz w:val="20"/>
                <w:szCs w:val="20"/>
              </w:rPr>
            </w:pPr>
            <w:r>
              <w:rPr>
                <w:rFonts w:cs="Arial"/>
                <w:b/>
                <w:sz w:val="20"/>
                <w:szCs w:val="20"/>
              </w:rPr>
              <w:t xml:space="preserve">                   </w:t>
            </w:r>
            <w:r w:rsidR="002C0E48" w:rsidRPr="000D50E2">
              <w:rPr>
                <w:rFonts w:cs="Arial"/>
                <w:b/>
                <w:sz w:val="20"/>
                <w:szCs w:val="20"/>
              </w:rPr>
              <w:t xml:space="preserve"> Earth’s resources and environment.</w:t>
            </w:r>
          </w:p>
        </w:tc>
      </w:tr>
      <w:tr w:rsidR="002C0E48" w:rsidRPr="000D50E2" w14:paraId="5A1068B0" w14:textId="77777777" w:rsidTr="003F3A83">
        <w:trPr>
          <w:jc w:val="center"/>
        </w:trPr>
        <w:tc>
          <w:tcPr>
            <w:tcW w:w="11610"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14:paraId="02472A96" w14:textId="77777777" w:rsidR="00B62317" w:rsidRDefault="002C0E48" w:rsidP="00B62317">
            <w:pPr>
              <w:rPr>
                <w:rFonts w:cs="Arial"/>
                <w:i/>
                <w:iCs/>
                <w:color w:val="000000"/>
                <w:sz w:val="20"/>
                <w:szCs w:val="20"/>
              </w:rPr>
            </w:pPr>
            <w:r w:rsidRPr="000D50E2">
              <w:rPr>
                <w:rFonts w:cs="Arial"/>
                <w:color w:val="000000"/>
                <w:sz w:val="20"/>
                <w:szCs w:val="20"/>
                <w:shd w:val="clear" w:color="auto" w:fill="D9D9D9"/>
              </w:rPr>
              <w:t>The performance expectations above were developed using the following elements from the NRC document </w:t>
            </w:r>
            <w:r w:rsidRPr="000D50E2">
              <w:rPr>
                <w:rFonts w:cs="Arial"/>
                <w:i/>
                <w:iCs/>
                <w:color w:val="000000"/>
                <w:sz w:val="20"/>
                <w:szCs w:val="20"/>
              </w:rPr>
              <w:t xml:space="preserve">A Framework for </w:t>
            </w:r>
          </w:p>
          <w:p w14:paraId="7F39737C" w14:textId="77777777" w:rsidR="002C0E48" w:rsidRPr="000D50E2" w:rsidRDefault="002C0E48" w:rsidP="00B62317">
            <w:pPr>
              <w:rPr>
                <w:rFonts w:cs="Arial"/>
                <w:sz w:val="20"/>
                <w:szCs w:val="20"/>
              </w:rPr>
            </w:pPr>
            <w:r w:rsidRPr="000D50E2">
              <w:rPr>
                <w:rFonts w:cs="Arial"/>
                <w:i/>
                <w:iCs/>
                <w:color w:val="000000"/>
                <w:sz w:val="20"/>
                <w:szCs w:val="20"/>
              </w:rPr>
              <w:t>K-12 Science Education</w:t>
            </w:r>
            <w:r w:rsidRPr="000D50E2">
              <w:rPr>
                <w:rFonts w:cs="Arial"/>
                <w:color w:val="000000"/>
                <w:sz w:val="20"/>
                <w:szCs w:val="20"/>
                <w:shd w:val="clear" w:color="auto" w:fill="D9D9D9"/>
              </w:rPr>
              <w:t>:</w:t>
            </w:r>
          </w:p>
        </w:tc>
      </w:tr>
      <w:tr w:rsidR="002C0E48" w:rsidRPr="000D50E2" w14:paraId="11FCB339" w14:textId="77777777" w:rsidTr="000B4CF5">
        <w:trPr>
          <w:trHeight w:val="3320"/>
          <w:jc w:val="center"/>
        </w:trPr>
        <w:tc>
          <w:tcPr>
            <w:tcW w:w="3960" w:type="dxa"/>
            <w:tcBorders>
              <w:top w:val="single" w:sz="4" w:space="0" w:color="000000"/>
              <w:left w:val="single" w:sz="4" w:space="0" w:color="000000"/>
              <w:bottom w:val="single" w:sz="4" w:space="0" w:color="000000"/>
              <w:right w:val="single" w:sz="4" w:space="0" w:color="000000"/>
            </w:tcBorders>
            <w:shd w:val="clear" w:color="auto" w:fill="B8CCE4"/>
          </w:tcPr>
          <w:p w14:paraId="428D1675" w14:textId="77777777" w:rsidR="002C0E48" w:rsidRPr="000D50E2" w:rsidRDefault="002C0E48" w:rsidP="003F3A83">
            <w:pPr>
              <w:shd w:val="clear" w:color="auto" w:fill="B8CCE4"/>
              <w:ind w:left="-29" w:right="-14" w:hanging="86"/>
              <w:jc w:val="center"/>
              <w:rPr>
                <w:rFonts w:cs="Arial"/>
                <w:b/>
                <w:bCs/>
                <w:color w:val="FFFFFF"/>
                <w:sz w:val="20"/>
                <w:szCs w:val="20"/>
              </w:rPr>
            </w:pPr>
          </w:p>
          <w:p w14:paraId="39A35D46" w14:textId="77777777" w:rsidR="002C0E48" w:rsidRPr="000D50E2" w:rsidRDefault="002C0E48" w:rsidP="003F3A83">
            <w:pPr>
              <w:shd w:val="clear" w:color="auto" w:fill="303A96"/>
              <w:ind w:left="-29" w:right="-14" w:firstLine="11"/>
              <w:jc w:val="center"/>
              <w:rPr>
                <w:rFonts w:cs="Arial"/>
                <w:b/>
                <w:bCs/>
                <w:color w:val="FFFFFF"/>
                <w:sz w:val="20"/>
                <w:szCs w:val="20"/>
              </w:rPr>
            </w:pPr>
            <w:r w:rsidRPr="000D50E2">
              <w:rPr>
                <w:rFonts w:cs="Arial"/>
                <w:b/>
                <w:bCs/>
                <w:color w:val="FFFFFF"/>
                <w:sz w:val="20"/>
                <w:szCs w:val="20"/>
              </w:rPr>
              <w:t>Science and Engineering Practices</w:t>
            </w:r>
          </w:p>
          <w:p w14:paraId="4B3E06F1" w14:textId="77777777" w:rsidR="002C0E48" w:rsidRPr="000D50E2" w:rsidRDefault="002C0E48" w:rsidP="003F3A83">
            <w:pPr>
              <w:autoSpaceDE w:val="0"/>
              <w:autoSpaceDN w:val="0"/>
              <w:adjustRightInd w:val="0"/>
              <w:spacing w:before="80"/>
              <w:rPr>
                <w:rFonts w:cs="Arial"/>
                <w:b/>
                <w:iCs/>
                <w:sz w:val="20"/>
                <w:szCs w:val="20"/>
              </w:rPr>
            </w:pPr>
            <w:r w:rsidRPr="000D50E2">
              <w:rPr>
                <w:rFonts w:cs="Arial"/>
                <w:b/>
                <w:iCs/>
                <w:sz w:val="20"/>
                <w:szCs w:val="20"/>
              </w:rPr>
              <w:t>Developing and Using Models</w:t>
            </w:r>
          </w:p>
          <w:p w14:paraId="259D3474" w14:textId="77777777" w:rsidR="002C0E48" w:rsidRPr="000D50E2" w:rsidRDefault="002C0E48" w:rsidP="003F3A83">
            <w:pPr>
              <w:widowControl w:val="0"/>
              <w:autoSpaceDE w:val="0"/>
              <w:autoSpaceDN w:val="0"/>
              <w:adjustRightInd w:val="0"/>
              <w:rPr>
                <w:rFonts w:cs="Arial"/>
                <w:sz w:val="20"/>
                <w:szCs w:val="20"/>
              </w:rPr>
            </w:pPr>
            <w:r w:rsidRPr="000D50E2">
              <w:rPr>
                <w:rFonts w:cs="Arial"/>
                <w:sz w:val="20"/>
                <w:szCs w:val="20"/>
              </w:rPr>
              <w:t>Modeling in 3–5 builds on K–2 experiences and progresses to building and revising simple models and using models to represent events and design solutions.</w:t>
            </w:r>
          </w:p>
          <w:p w14:paraId="1AF20502" w14:textId="77777777" w:rsidR="00B62317" w:rsidRDefault="002C0E48" w:rsidP="003F3A83">
            <w:pPr>
              <w:numPr>
                <w:ilvl w:val="0"/>
                <w:numId w:val="1"/>
              </w:numPr>
              <w:ind w:left="259" w:hanging="187"/>
              <w:rPr>
                <w:rFonts w:cs="Arial"/>
                <w:sz w:val="20"/>
                <w:szCs w:val="20"/>
              </w:rPr>
            </w:pPr>
            <w:r w:rsidRPr="000D50E2">
              <w:rPr>
                <w:rFonts w:cs="Arial"/>
                <w:sz w:val="20"/>
                <w:szCs w:val="20"/>
              </w:rPr>
              <w:t xml:space="preserve">Develop a model using an example to describe a scientific principle. </w:t>
            </w:r>
          </w:p>
          <w:p w14:paraId="51B6E069" w14:textId="77777777" w:rsidR="002C0E48" w:rsidRPr="000D50E2" w:rsidRDefault="002C0E48" w:rsidP="00B62317">
            <w:pPr>
              <w:ind w:left="259"/>
              <w:rPr>
                <w:rFonts w:cs="Arial"/>
                <w:sz w:val="20"/>
                <w:szCs w:val="20"/>
              </w:rPr>
            </w:pPr>
            <w:r w:rsidRPr="000D50E2">
              <w:rPr>
                <w:rFonts w:cs="Arial"/>
                <w:sz w:val="20"/>
                <w:szCs w:val="20"/>
              </w:rPr>
              <w:t>(5-ESS2-1)</w:t>
            </w:r>
          </w:p>
          <w:p w14:paraId="6FCC0F4F" w14:textId="77777777" w:rsidR="002C0E48" w:rsidRPr="000D50E2" w:rsidRDefault="002C0E48" w:rsidP="003F3A83">
            <w:pPr>
              <w:autoSpaceDE w:val="0"/>
              <w:autoSpaceDN w:val="0"/>
              <w:adjustRightInd w:val="0"/>
              <w:rPr>
                <w:rFonts w:cs="Arial"/>
                <w:b/>
                <w:iCs/>
                <w:sz w:val="20"/>
                <w:szCs w:val="20"/>
              </w:rPr>
            </w:pPr>
            <w:r w:rsidRPr="000D50E2">
              <w:rPr>
                <w:rFonts w:cs="Arial"/>
                <w:b/>
                <w:iCs/>
                <w:sz w:val="20"/>
                <w:szCs w:val="20"/>
              </w:rPr>
              <w:t>Using Mathematics and Computational Thinking</w:t>
            </w:r>
          </w:p>
          <w:p w14:paraId="02742A83" w14:textId="77777777" w:rsidR="002C0E48" w:rsidRPr="000D50E2" w:rsidRDefault="002C0E48" w:rsidP="003F3A83">
            <w:pPr>
              <w:widowControl w:val="0"/>
              <w:autoSpaceDE w:val="0"/>
              <w:autoSpaceDN w:val="0"/>
              <w:adjustRightInd w:val="0"/>
              <w:rPr>
                <w:rFonts w:cs="Arial"/>
                <w:sz w:val="20"/>
                <w:szCs w:val="20"/>
              </w:rPr>
            </w:pPr>
            <w:r w:rsidRPr="000D50E2">
              <w:rPr>
                <w:rFonts w:cs="Arial"/>
                <w:sz w:val="20"/>
                <w:szCs w:val="20"/>
              </w:rPr>
              <w:t>Mathematical and computational thinking in 3–5 builds on K–2 experiences and progresses to extending quantitative measurements to a variety of physical properties and using computation and mathematics to analyze data and compare alternative design solutions.</w:t>
            </w:r>
          </w:p>
          <w:p w14:paraId="3D8F8AC7" w14:textId="77777777" w:rsidR="002C0E48" w:rsidRPr="000D50E2" w:rsidRDefault="002C0E48" w:rsidP="003F3A83">
            <w:pPr>
              <w:numPr>
                <w:ilvl w:val="0"/>
                <w:numId w:val="1"/>
              </w:numPr>
              <w:ind w:left="259" w:hanging="187"/>
              <w:rPr>
                <w:rFonts w:cs="Arial"/>
                <w:sz w:val="20"/>
                <w:szCs w:val="20"/>
              </w:rPr>
            </w:pPr>
            <w:r w:rsidRPr="000D50E2">
              <w:rPr>
                <w:rFonts w:cs="Arial"/>
                <w:sz w:val="20"/>
                <w:szCs w:val="20"/>
              </w:rPr>
              <w:t>Describe and graph quantities such as area and volume to address scientific questions. (5-ESS2-2)</w:t>
            </w:r>
          </w:p>
          <w:p w14:paraId="46CBCE0F" w14:textId="77777777" w:rsidR="002C0E48" w:rsidRPr="000D50E2" w:rsidRDefault="002C0E48" w:rsidP="003F3A83">
            <w:pPr>
              <w:widowControl w:val="0"/>
              <w:autoSpaceDE w:val="0"/>
              <w:autoSpaceDN w:val="0"/>
              <w:adjustRightInd w:val="0"/>
              <w:rPr>
                <w:rFonts w:cs="Arial"/>
                <w:b/>
                <w:iCs/>
                <w:sz w:val="20"/>
                <w:szCs w:val="20"/>
              </w:rPr>
            </w:pPr>
            <w:r w:rsidRPr="000D50E2">
              <w:rPr>
                <w:rFonts w:cs="Arial"/>
                <w:b/>
                <w:iCs/>
                <w:sz w:val="20"/>
                <w:szCs w:val="20"/>
              </w:rPr>
              <w:t>Obtaining, Evaluating, and Communicating Information</w:t>
            </w:r>
          </w:p>
          <w:p w14:paraId="13ACF729" w14:textId="77777777" w:rsidR="002C0E48" w:rsidRPr="000D50E2" w:rsidRDefault="002C0E48" w:rsidP="003F3A83">
            <w:pPr>
              <w:widowControl w:val="0"/>
              <w:autoSpaceDE w:val="0"/>
              <w:autoSpaceDN w:val="0"/>
              <w:adjustRightInd w:val="0"/>
              <w:rPr>
                <w:rFonts w:cs="Arial"/>
                <w:sz w:val="20"/>
                <w:szCs w:val="20"/>
              </w:rPr>
            </w:pPr>
            <w:r w:rsidRPr="000D50E2">
              <w:rPr>
                <w:rFonts w:cs="Arial"/>
                <w:sz w:val="20"/>
                <w:szCs w:val="20"/>
              </w:rPr>
              <w:t>Obtaining, evaluating, and communicating information in 3–5 builds on K–2 experiences and progresses to evaluating the merit and accuracy of ideas and methods.</w:t>
            </w:r>
          </w:p>
          <w:p w14:paraId="6D928DF9" w14:textId="77777777" w:rsidR="002C0E48" w:rsidRPr="000D50E2" w:rsidRDefault="002C0E48" w:rsidP="003F3A83">
            <w:pPr>
              <w:numPr>
                <w:ilvl w:val="0"/>
                <w:numId w:val="1"/>
              </w:numPr>
              <w:ind w:left="259" w:hanging="187"/>
              <w:rPr>
                <w:rFonts w:cs="Arial"/>
                <w:sz w:val="20"/>
                <w:szCs w:val="20"/>
              </w:rPr>
            </w:pPr>
            <w:r w:rsidRPr="000D50E2">
              <w:rPr>
                <w:rFonts w:cs="Arial"/>
                <w:sz w:val="20"/>
                <w:szCs w:val="20"/>
              </w:rPr>
              <w:t>Obtain and combine information from books and/or other reliable media to explain phenomena or solutions to a design problem. (5-ESS3-1)</w:t>
            </w:r>
          </w:p>
        </w:tc>
        <w:tc>
          <w:tcPr>
            <w:tcW w:w="4230" w:type="dxa"/>
            <w:tcBorders>
              <w:top w:val="single" w:sz="4" w:space="0" w:color="000000"/>
              <w:left w:val="single" w:sz="4" w:space="0" w:color="000000"/>
              <w:bottom w:val="single" w:sz="4" w:space="0" w:color="000000"/>
              <w:right w:val="single" w:sz="4" w:space="0" w:color="000000"/>
            </w:tcBorders>
            <w:shd w:val="clear" w:color="auto" w:fill="FBD4B4"/>
          </w:tcPr>
          <w:p w14:paraId="2A5D7E7F" w14:textId="77777777" w:rsidR="002C0E48" w:rsidRPr="000D50E2" w:rsidRDefault="002C0E48" w:rsidP="003F3A83">
            <w:pPr>
              <w:shd w:val="clear" w:color="auto" w:fill="FBD4B4"/>
              <w:jc w:val="center"/>
              <w:rPr>
                <w:rFonts w:cs="Arial"/>
                <w:b/>
                <w:bCs/>
                <w:color w:val="FFFFFF"/>
                <w:sz w:val="20"/>
                <w:szCs w:val="20"/>
              </w:rPr>
            </w:pPr>
          </w:p>
          <w:p w14:paraId="5FCA9D7C" w14:textId="77777777" w:rsidR="002C0E48" w:rsidRPr="000D50E2" w:rsidRDefault="002C0E48" w:rsidP="003F3A83">
            <w:pPr>
              <w:shd w:val="clear" w:color="auto" w:fill="F57E20"/>
              <w:jc w:val="center"/>
              <w:rPr>
                <w:rFonts w:cs="Arial"/>
                <w:b/>
                <w:bCs/>
                <w:color w:val="FFFFFF"/>
                <w:sz w:val="20"/>
                <w:szCs w:val="20"/>
              </w:rPr>
            </w:pPr>
            <w:r w:rsidRPr="000D50E2">
              <w:rPr>
                <w:rFonts w:cs="Arial"/>
                <w:b/>
                <w:bCs/>
                <w:color w:val="FFFFFF"/>
                <w:sz w:val="20"/>
                <w:szCs w:val="20"/>
              </w:rPr>
              <w:t>Disciplinary Core Ideas</w:t>
            </w:r>
          </w:p>
          <w:p w14:paraId="7B088598" w14:textId="77777777" w:rsidR="002C0E48" w:rsidRPr="000D50E2" w:rsidRDefault="002C0E48" w:rsidP="003F3A83">
            <w:pPr>
              <w:autoSpaceDE w:val="0"/>
              <w:autoSpaceDN w:val="0"/>
              <w:adjustRightInd w:val="0"/>
              <w:spacing w:before="80"/>
              <w:rPr>
                <w:rFonts w:cs="Arial"/>
                <w:sz w:val="20"/>
                <w:szCs w:val="20"/>
              </w:rPr>
            </w:pPr>
            <w:r w:rsidRPr="000D50E2">
              <w:rPr>
                <w:rFonts w:cs="Arial"/>
                <w:b/>
                <w:sz w:val="20"/>
                <w:szCs w:val="20"/>
              </w:rPr>
              <w:t>ESS2.A:  Earth Materials and Systems</w:t>
            </w:r>
          </w:p>
          <w:p w14:paraId="10FA1979" w14:textId="77777777" w:rsidR="002C0E48" w:rsidRPr="000D50E2" w:rsidRDefault="002C0E48" w:rsidP="003F3A83">
            <w:pPr>
              <w:numPr>
                <w:ilvl w:val="0"/>
                <w:numId w:val="1"/>
              </w:numPr>
              <w:ind w:left="252" w:hanging="180"/>
              <w:rPr>
                <w:rFonts w:cs="Arial"/>
                <w:sz w:val="20"/>
                <w:szCs w:val="20"/>
              </w:rPr>
            </w:pPr>
            <w:r w:rsidRPr="000D50E2">
              <w:rPr>
                <w:rFonts w:cs="Arial"/>
                <w:sz w:val="20"/>
                <w:szCs w:val="20"/>
              </w:rPr>
              <w:t>Earth’s major systems are the geosphere (solid and molten rock, soil, and sediments), the hydrosphere (water and ice), the atmosphere (air), and the biosphere (living things, including humans). These systems interact in multiple ways to affect Earth’s surface materials and processes. The ocean supports a variety of ecosystems and organisms, shapes landforms, and influences climate. Winds and clouds in the atmosphere interact with the landforms to determine patterns of weather. (5-ESS2-1)</w:t>
            </w:r>
          </w:p>
          <w:p w14:paraId="65AFF72B" w14:textId="77777777" w:rsidR="002C0E48" w:rsidRPr="000D50E2" w:rsidRDefault="002C0E48" w:rsidP="003F3A83">
            <w:pPr>
              <w:rPr>
                <w:rFonts w:cs="Arial"/>
                <w:sz w:val="20"/>
                <w:szCs w:val="20"/>
              </w:rPr>
            </w:pPr>
            <w:r w:rsidRPr="000D50E2">
              <w:rPr>
                <w:rFonts w:cs="Arial"/>
                <w:b/>
                <w:sz w:val="20"/>
                <w:szCs w:val="20"/>
              </w:rPr>
              <w:t>ESS2.C:  The Roles of Water in Earth’s Surface Processes</w:t>
            </w:r>
          </w:p>
          <w:p w14:paraId="2AAA2003" w14:textId="77777777" w:rsidR="002C0E48" w:rsidRPr="000D50E2" w:rsidRDefault="002C0E48" w:rsidP="003F3A83">
            <w:pPr>
              <w:numPr>
                <w:ilvl w:val="0"/>
                <w:numId w:val="1"/>
              </w:numPr>
              <w:ind w:left="252" w:hanging="180"/>
              <w:rPr>
                <w:rFonts w:cs="Arial"/>
                <w:sz w:val="20"/>
                <w:szCs w:val="20"/>
              </w:rPr>
            </w:pPr>
            <w:r w:rsidRPr="000D50E2">
              <w:rPr>
                <w:rFonts w:cs="Arial"/>
                <w:sz w:val="20"/>
                <w:szCs w:val="20"/>
              </w:rPr>
              <w:t>Nearly all of Earth’s available water is in the ocean. Most fresh water is in glaciers or underground; only a tiny fraction is in streams, lakes, wetlands, and the atmosphere. (5-ESS2-2)</w:t>
            </w:r>
          </w:p>
          <w:p w14:paraId="5B9AE270" w14:textId="77777777" w:rsidR="002C0E48" w:rsidRPr="000D50E2" w:rsidRDefault="002C0E48" w:rsidP="003F3A83">
            <w:pPr>
              <w:rPr>
                <w:rFonts w:cs="Arial"/>
                <w:sz w:val="20"/>
                <w:szCs w:val="20"/>
              </w:rPr>
            </w:pPr>
            <w:r w:rsidRPr="000D50E2">
              <w:rPr>
                <w:rFonts w:cs="Arial"/>
                <w:b/>
                <w:sz w:val="20"/>
                <w:szCs w:val="20"/>
              </w:rPr>
              <w:t>ESS3.C:  Human Impacts on Earth Systems</w:t>
            </w:r>
          </w:p>
          <w:p w14:paraId="5FEDCA3D" w14:textId="77777777" w:rsidR="002C0E48" w:rsidRPr="000D50E2" w:rsidRDefault="002C0E48" w:rsidP="003F3A83">
            <w:pPr>
              <w:numPr>
                <w:ilvl w:val="0"/>
                <w:numId w:val="1"/>
              </w:numPr>
              <w:ind w:left="252" w:hanging="180"/>
              <w:rPr>
                <w:rFonts w:cs="Arial"/>
                <w:sz w:val="20"/>
                <w:szCs w:val="20"/>
              </w:rPr>
            </w:pPr>
            <w:r w:rsidRPr="000D50E2">
              <w:rPr>
                <w:rFonts w:cs="Arial"/>
                <w:sz w:val="20"/>
                <w:szCs w:val="20"/>
              </w:rPr>
              <w:t>Human activities in agriculture, industry, and everyday life have had major effects on the land, vegetation, streams, ocean, air, and even outer space. But individuals and communities are doing things to help protect Earth’s resources and environments. (5-ESS3-1)</w:t>
            </w:r>
          </w:p>
        </w:tc>
        <w:tc>
          <w:tcPr>
            <w:tcW w:w="3420" w:type="dxa"/>
            <w:tcBorders>
              <w:top w:val="single" w:sz="4" w:space="0" w:color="000000"/>
              <w:left w:val="single" w:sz="4" w:space="0" w:color="000000"/>
              <w:bottom w:val="single" w:sz="4" w:space="0" w:color="000000"/>
              <w:right w:val="single" w:sz="4" w:space="0" w:color="000000"/>
            </w:tcBorders>
            <w:shd w:val="clear" w:color="auto" w:fill="D6E3BC"/>
          </w:tcPr>
          <w:p w14:paraId="4074610C" w14:textId="77777777" w:rsidR="002C0E48" w:rsidRPr="000D50E2" w:rsidRDefault="002C0E48" w:rsidP="003F3A83">
            <w:pPr>
              <w:shd w:val="clear" w:color="auto" w:fill="D6E3BC"/>
              <w:jc w:val="center"/>
              <w:rPr>
                <w:rFonts w:cs="Arial"/>
                <w:b/>
                <w:bCs/>
                <w:color w:val="FFFFFF"/>
                <w:sz w:val="20"/>
                <w:szCs w:val="20"/>
              </w:rPr>
            </w:pPr>
          </w:p>
          <w:p w14:paraId="4BBBEFDC" w14:textId="77777777" w:rsidR="002C0E48" w:rsidRPr="000D50E2" w:rsidRDefault="002C0E48" w:rsidP="003F3A83">
            <w:pPr>
              <w:shd w:val="clear" w:color="auto" w:fill="00B050"/>
              <w:jc w:val="center"/>
              <w:rPr>
                <w:rFonts w:cs="Arial"/>
                <w:b/>
                <w:bCs/>
                <w:color w:val="FFFFFF"/>
                <w:sz w:val="20"/>
                <w:szCs w:val="20"/>
              </w:rPr>
            </w:pPr>
            <w:r w:rsidRPr="000D50E2">
              <w:rPr>
                <w:rFonts w:cs="Arial"/>
                <w:b/>
                <w:bCs/>
                <w:color w:val="FFFFFF"/>
                <w:sz w:val="20"/>
                <w:szCs w:val="20"/>
              </w:rPr>
              <w:t>Crosscutting Concepts</w:t>
            </w:r>
          </w:p>
          <w:p w14:paraId="03EDB759" w14:textId="77777777" w:rsidR="002C0E48" w:rsidRPr="000D50E2" w:rsidRDefault="002C0E48" w:rsidP="003F3A83">
            <w:pPr>
              <w:spacing w:before="80"/>
              <w:rPr>
                <w:rFonts w:cs="Arial"/>
                <w:b/>
                <w:sz w:val="20"/>
                <w:szCs w:val="20"/>
              </w:rPr>
            </w:pPr>
            <w:r w:rsidRPr="000D50E2">
              <w:rPr>
                <w:rFonts w:cs="Arial"/>
                <w:b/>
                <w:sz w:val="20"/>
                <w:szCs w:val="20"/>
              </w:rPr>
              <w:t>Scale, Proportion, and Quantity</w:t>
            </w:r>
          </w:p>
          <w:p w14:paraId="519F7E70" w14:textId="77777777" w:rsidR="002C0E48" w:rsidRPr="000D50E2" w:rsidRDefault="002C0E48" w:rsidP="00A34BC8">
            <w:pPr>
              <w:numPr>
                <w:ilvl w:val="0"/>
                <w:numId w:val="3"/>
              </w:numPr>
              <w:ind w:left="259" w:hanging="187"/>
              <w:rPr>
                <w:rFonts w:eastAsia="Times New Roman" w:cs="Arial"/>
                <w:sz w:val="20"/>
                <w:szCs w:val="20"/>
              </w:rPr>
            </w:pPr>
            <w:r w:rsidRPr="000D50E2">
              <w:rPr>
                <w:rFonts w:eastAsia="Times New Roman" w:cs="Arial"/>
                <w:sz w:val="20"/>
                <w:szCs w:val="20"/>
              </w:rPr>
              <w:t>Standard units are used to measure and describe physical quantities such as weight, and volume. (5-ESS2-2)</w:t>
            </w:r>
          </w:p>
          <w:p w14:paraId="6EC275DC" w14:textId="77777777" w:rsidR="002C0E48" w:rsidRPr="000D50E2" w:rsidRDefault="002C0E48" w:rsidP="003F3A83">
            <w:pPr>
              <w:autoSpaceDE w:val="0"/>
              <w:autoSpaceDN w:val="0"/>
              <w:adjustRightInd w:val="0"/>
              <w:rPr>
                <w:rFonts w:cs="Arial"/>
                <w:b/>
                <w:iCs/>
                <w:sz w:val="20"/>
                <w:szCs w:val="20"/>
              </w:rPr>
            </w:pPr>
            <w:r w:rsidRPr="000D50E2">
              <w:rPr>
                <w:rFonts w:cs="Arial"/>
                <w:b/>
                <w:iCs/>
                <w:sz w:val="20"/>
                <w:szCs w:val="20"/>
              </w:rPr>
              <w:t xml:space="preserve">Systems and System Models </w:t>
            </w:r>
          </w:p>
          <w:p w14:paraId="35307DB2" w14:textId="77777777" w:rsidR="00E33EE9" w:rsidRDefault="002C0E48" w:rsidP="003F3A83">
            <w:pPr>
              <w:numPr>
                <w:ilvl w:val="0"/>
                <w:numId w:val="1"/>
              </w:numPr>
              <w:ind w:left="252" w:hanging="180"/>
              <w:rPr>
                <w:rFonts w:cs="Arial"/>
                <w:sz w:val="20"/>
                <w:szCs w:val="20"/>
              </w:rPr>
            </w:pPr>
            <w:r w:rsidRPr="000D50E2">
              <w:rPr>
                <w:rFonts w:cs="Arial"/>
                <w:sz w:val="20"/>
                <w:szCs w:val="20"/>
              </w:rPr>
              <w:t xml:space="preserve">A system can be described in terms of its components and their interactions. </w:t>
            </w:r>
          </w:p>
          <w:p w14:paraId="2052EA69" w14:textId="77777777" w:rsidR="002C0E48" w:rsidRPr="000D50E2" w:rsidRDefault="002C0E48" w:rsidP="00E33EE9">
            <w:pPr>
              <w:ind w:left="252"/>
              <w:rPr>
                <w:rFonts w:cs="Arial"/>
                <w:sz w:val="20"/>
                <w:szCs w:val="20"/>
              </w:rPr>
            </w:pPr>
            <w:r w:rsidRPr="000D50E2">
              <w:rPr>
                <w:rFonts w:cs="Arial"/>
                <w:sz w:val="20"/>
                <w:szCs w:val="20"/>
              </w:rPr>
              <w:t>(</w:t>
            </w:r>
            <w:r w:rsidR="006C338D">
              <w:rPr>
                <w:rFonts w:eastAsia="Times New Roman" w:cs="Arial"/>
                <w:sz w:val="20"/>
                <w:szCs w:val="20"/>
              </w:rPr>
              <w:t xml:space="preserve">5-ESS2-1, </w:t>
            </w:r>
            <w:r w:rsidRPr="000D50E2">
              <w:rPr>
                <w:rFonts w:cs="Arial"/>
                <w:sz w:val="20"/>
                <w:szCs w:val="20"/>
              </w:rPr>
              <w:t>5-ESS3-1)</w:t>
            </w:r>
          </w:p>
          <w:p w14:paraId="27F78255" w14:textId="77777777" w:rsidR="002C0E48" w:rsidRPr="000D50E2" w:rsidRDefault="002C0E48" w:rsidP="003F3A83">
            <w:pPr>
              <w:widowControl w:val="0"/>
              <w:ind w:right="-115"/>
              <w:jc w:val="center"/>
              <w:rPr>
                <w:rFonts w:cs="Arial"/>
                <w:b/>
                <w:sz w:val="20"/>
                <w:szCs w:val="20"/>
              </w:rPr>
            </w:pPr>
            <w:r w:rsidRPr="000D50E2">
              <w:rPr>
                <w:rFonts w:cs="Arial"/>
                <w:b/>
                <w:sz w:val="20"/>
                <w:szCs w:val="20"/>
              </w:rPr>
              <w:t>----------------------------------------------</w:t>
            </w:r>
          </w:p>
          <w:p w14:paraId="5D4FB598" w14:textId="77777777" w:rsidR="002C0E48" w:rsidRPr="000D50E2" w:rsidRDefault="002C0E48" w:rsidP="003F3A83">
            <w:pPr>
              <w:widowControl w:val="0"/>
              <w:ind w:right="-115"/>
              <w:jc w:val="center"/>
              <w:rPr>
                <w:rFonts w:cs="Arial"/>
                <w:iCs/>
                <w:sz w:val="20"/>
                <w:szCs w:val="20"/>
              </w:rPr>
            </w:pPr>
            <w:r w:rsidRPr="000D50E2">
              <w:rPr>
                <w:rFonts w:cs="Arial"/>
                <w:b/>
                <w:iCs/>
                <w:color w:val="000000"/>
                <w:sz w:val="20"/>
                <w:szCs w:val="20"/>
              </w:rPr>
              <w:t>Connections to Nature of Science</w:t>
            </w:r>
          </w:p>
          <w:p w14:paraId="55F66355" w14:textId="77777777" w:rsidR="002C0E48" w:rsidRPr="000D50E2" w:rsidRDefault="002C0E48" w:rsidP="003F3A83">
            <w:pPr>
              <w:rPr>
                <w:rFonts w:cs="Arial"/>
                <w:b/>
                <w:sz w:val="20"/>
                <w:szCs w:val="20"/>
              </w:rPr>
            </w:pPr>
          </w:p>
          <w:p w14:paraId="684D88EC" w14:textId="77777777" w:rsidR="002C0E48" w:rsidRPr="000D50E2" w:rsidRDefault="002C0E48" w:rsidP="003F3A83">
            <w:pPr>
              <w:rPr>
                <w:rFonts w:cs="Arial"/>
                <w:sz w:val="20"/>
                <w:szCs w:val="20"/>
              </w:rPr>
            </w:pPr>
            <w:r w:rsidRPr="000D50E2">
              <w:rPr>
                <w:rFonts w:cs="Arial"/>
                <w:b/>
                <w:sz w:val="20"/>
                <w:szCs w:val="20"/>
              </w:rPr>
              <w:t xml:space="preserve">Science Addresses Questions About the Natural and Material World </w:t>
            </w:r>
          </w:p>
          <w:p w14:paraId="018AA5CC" w14:textId="77777777" w:rsidR="00B62317" w:rsidRDefault="002C0E48" w:rsidP="003F3A83">
            <w:pPr>
              <w:numPr>
                <w:ilvl w:val="0"/>
                <w:numId w:val="1"/>
              </w:numPr>
              <w:ind w:left="252" w:hanging="180"/>
              <w:rPr>
                <w:rFonts w:cs="Arial"/>
                <w:sz w:val="20"/>
                <w:szCs w:val="20"/>
              </w:rPr>
            </w:pPr>
            <w:r w:rsidRPr="000D50E2">
              <w:rPr>
                <w:rFonts w:cs="Arial"/>
                <w:sz w:val="20"/>
                <w:szCs w:val="20"/>
              </w:rPr>
              <w:t xml:space="preserve">Science findings are limited to questions that can be answered with empirical evidence. </w:t>
            </w:r>
          </w:p>
          <w:p w14:paraId="3F073157" w14:textId="77777777" w:rsidR="002C0E48" w:rsidRPr="000D50E2" w:rsidRDefault="002C0E48" w:rsidP="00B62317">
            <w:pPr>
              <w:ind w:left="252"/>
              <w:rPr>
                <w:rFonts w:cs="Arial"/>
                <w:sz w:val="20"/>
                <w:szCs w:val="20"/>
              </w:rPr>
            </w:pPr>
            <w:r w:rsidRPr="000D50E2">
              <w:rPr>
                <w:rFonts w:cs="Arial"/>
                <w:sz w:val="20"/>
                <w:szCs w:val="20"/>
              </w:rPr>
              <w:t>(5-ESS3-1)</w:t>
            </w:r>
          </w:p>
        </w:tc>
      </w:tr>
      <w:tr w:rsidR="002C0E48" w:rsidRPr="000D50E2" w14:paraId="54725A8C" w14:textId="77777777" w:rsidTr="001C3384">
        <w:tblPrEx>
          <w:tblBorders>
            <w:top w:val="none" w:sz="0" w:space="0" w:color="auto"/>
          </w:tblBorders>
          <w:tblLook w:val="04A0" w:firstRow="1" w:lastRow="0" w:firstColumn="1" w:lastColumn="0" w:noHBand="0" w:noVBand="1"/>
        </w:tblPrEx>
        <w:trPr>
          <w:trHeight w:val="242"/>
          <w:jc w:val="center"/>
        </w:trPr>
        <w:tc>
          <w:tcPr>
            <w:tcW w:w="11610" w:type="dxa"/>
            <w:gridSpan w:val="3"/>
            <w:tcBorders>
              <w:top w:val="nil"/>
              <w:left w:val="single" w:sz="4" w:space="0" w:color="000000"/>
              <w:bottom w:val="single" w:sz="4" w:space="0" w:color="000000"/>
              <w:right w:val="single" w:sz="4" w:space="0" w:color="000000"/>
            </w:tcBorders>
            <w:shd w:val="clear" w:color="auto" w:fill="auto"/>
            <w:hideMark/>
          </w:tcPr>
          <w:p w14:paraId="26743DC4" w14:textId="77777777" w:rsidR="009054D1" w:rsidRPr="000D50E2" w:rsidRDefault="002C0E48" w:rsidP="005271CF">
            <w:pPr>
              <w:ind w:left="-14"/>
              <w:rPr>
                <w:rFonts w:cs="Arial"/>
                <w:sz w:val="20"/>
                <w:szCs w:val="20"/>
              </w:rPr>
            </w:pPr>
            <w:r w:rsidRPr="000D50E2">
              <w:rPr>
                <w:rFonts w:cs="Arial"/>
                <w:i/>
                <w:sz w:val="20"/>
                <w:szCs w:val="20"/>
              </w:rPr>
              <w:t xml:space="preserve">Connections to other </w:t>
            </w:r>
            <w:r w:rsidR="003F3A83" w:rsidRPr="000D50E2">
              <w:rPr>
                <w:rFonts w:cs="Arial"/>
                <w:i/>
                <w:sz w:val="20"/>
                <w:szCs w:val="20"/>
              </w:rPr>
              <w:t>Disciplinary Core Ideas (</w:t>
            </w:r>
            <w:r w:rsidRPr="000D50E2">
              <w:rPr>
                <w:rFonts w:cs="Arial"/>
                <w:i/>
                <w:sz w:val="20"/>
                <w:szCs w:val="20"/>
              </w:rPr>
              <w:t>DCIs</w:t>
            </w:r>
            <w:r w:rsidR="003F3A83" w:rsidRPr="000D50E2">
              <w:rPr>
                <w:rFonts w:cs="Arial"/>
                <w:i/>
                <w:sz w:val="20"/>
                <w:szCs w:val="20"/>
              </w:rPr>
              <w:t>)</w:t>
            </w:r>
            <w:r w:rsidR="0083517B">
              <w:rPr>
                <w:rFonts w:cs="Arial"/>
                <w:i/>
                <w:sz w:val="20"/>
                <w:szCs w:val="20"/>
              </w:rPr>
              <w:t xml:space="preserve"> in fifth grade:  </w:t>
            </w:r>
            <w:r w:rsidRPr="000D50E2">
              <w:rPr>
                <w:rFonts w:cs="Arial"/>
                <w:sz w:val="20"/>
                <w:szCs w:val="20"/>
              </w:rPr>
              <w:t>N/A</w:t>
            </w:r>
          </w:p>
        </w:tc>
      </w:tr>
      <w:tr w:rsidR="002C0E48" w:rsidRPr="000D50E2" w14:paraId="4F34A5C7" w14:textId="77777777" w:rsidTr="003F3A83">
        <w:tblPrEx>
          <w:tblBorders>
            <w:top w:val="none" w:sz="0" w:space="0" w:color="auto"/>
          </w:tblBorders>
          <w:tblLook w:val="04A0" w:firstRow="1" w:lastRow="0" w:firstColumn="1" w:lastColumn="0" w:noHBand="0" w:noVBand="1"/>
        </w:tblPrEx>
        <w:trPr>
          <w:jc w:val="center"/>
        </w:trPr>
        <w:tc>
          <w:tcPr>
            <w:tcW w:w="11610"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42089E9A" w14:textId="77777777" w:rsidR="00E33EE9" w:rsidRDefault="006C338D" w:rsidP="00396DEF">
            <w:pPr>
              <w:rPr>
                <w:rFonts w:cs="Arial"/>
                <w:b/>
                <w:sz w:val="20"/>
                <w:szCs w:val="20"/>
              </w:rPr>
            </w:pPr>
            <w:r>
              <w:rPr>
                <w:rFonts w:cs="Arial"/>
                <w:i/>
                <w:iCs/>
                <w:sz w:val="20"/>
                <w:szCs w:val="20"/>
              </w:rPr>
              <w:t>Connections to other DCIs across grade l</w:t>
            </w:r>
            <w:r w:rsidRPr="00F17F42">
              <w:rPr>
                <w:rFonts w:cs="Arial"/>
                <w:i/>
                <w:iCs/>
                <w:sz w:val="20"/>
                <w:szCs w:val="20"/>
              </w:rPr>
              <w:t>evels:</w:t>
            </w:r>
            <w:r w:rsidRPr="00F17F42">
              <w:rPr>
                <w:rFonts w:cs="Arial"/>
                <w:b/>
                <w:sz w:val="20"/>
                <w:szCs w:val="20"/>
              </w:rPr>
              <w:t xml:space="preserve"> </w:t>
            </w:r>
            <w:r>
              <w:rPr>
                <w:rFonts w:cs="Arial"/>
                <w:b/>
                <w:sz w:val="20"/>
                <w:szCs w:val="20"/>
              </w:rPr>
              <w:t xml:space="preserve"> </w:t>
            </w:r>
            <w:r w:rsidR="00EF3B19" w:rsidRPr="000D50E2">
              <w:rPr>
                <w:rFonts w:cs="Arial"/>
                <w:b/>
                <w:sz w:val="20"/>
                <w:szCs w:val="20"/>
              </w:rPr>
              <w:t xml:space="preserve">2.ESS2.A </w:t>
            </w:r>
            <w:r w:rsidR="002C0E48" w:rsidRPr="000D50E2">
              <w:rPr>
                <w:rFonts w:cs="Arial"/>
                <w:sz w:val="20"/>
                <w:szCs w:val="20"/>
              </w:rPr>
              <w:t>(5-ESS2-1);</w:t>
            </w:r>
            <w:r w:rsidR="007A46AE" w:rsidRPr="000D50E2">
              <w:rPr>
                <w:rFonts w:cs="Arial"/>
                <w:b/>
                <w:sz w:val="20"/>
                <w:szCs w:val="20"/>
              </w:rPr>
              <w:t xml:space="preserve"> 2.ESS2.C</w:t>
            </w:r>
            <w:r w:rsidR="002C0E48" w:rsidRPr="000D50E2">
              <w:rPr>
                <w:rFonts w:cs="Arial"/>
                <w:b/>
                <w:sz w:val="20"/>
                <w:szCs w:val="20"/>
              </w:rPr>
              <w:t xml:space="preserve"> </w:t>
            </w:r>
            <w:r w:rsidR="002C0E48" w:rsidRPr="000D50E2">
              <w:rPr>
                <w:rFonts w:cs="Arial"/>
                <w:sz w:val="20"/>
                <w:szCs w:val="20"/>
              </w:rPr>
              <w:t xml:space="preserve">(5-ESS2-2); </w:t>
            </w:r>
            <w:r w:rsidR="007A46AE" w:rsidRPr="000D50E2">
              <w:rPr>
                <w:rFonts w:cs="Arial"/>
                <w:b/>
                <w:sz w:val="20"/>
                <w:szCs w:val="20"/>
              </w:rPr>
              <w:t>3.ESS2.D</w:t>
            </w:r>
            <w:r w:rsidR="002C0E48" w:rsidRPr="000D50E2">
              <w:rPr>
                <w:rFonts w:cs="Arial"/>
                <w:b/>
                <w:sz w:val="20"/>
                <w:szCs w:val="20"/>
              </w:rPr>
              <w:t xml:space="preserve"> </w:t>
            </w:r>
            <w:r w:rsidR="002C0E48" w:rsidRPr="000D50E2">
              <w:rPr>
                <w:rFonts w:cs="Arial"/>
                <w:sz w:val="20"/>
                <w:szCs w:val="20"/>
              </w:rPr>
              <w:t>(5-ESS2-1);</w:t>
            </w:r>
            <w:r w:rsidR="007A46AE" w:rsidRPr="000D50E2">
              <w:rPr>
                <w:rFonts w:cs="Arial"/>
                <w:b/>
                <w:sz w:val="20"/>
                <w:szCs w:val="20"/>
              </w:rPr>
              <w:t xml:space="preserve"> </w:t>
            </w:r>
          </w:p>
          <w:p w14:paraId="5FB94971" w14:textId="77777777" w:rsidR="00E33EE9" w:rsidRDefault="007A46AE" w:rsidP="00396DEF">
            <w:pPr>
              <w:rPr>
                <w:rFonts w:cs="Arial"/>
                <w:b/>
                <w:sz w:val="20"/>
                <w:szCs w:val="20"/>
              </w:rPr>
            </w:pPr>
            <w:r w:rsidRPr="000D50E2">
              <w:rPr>
                <w:rFonts w:cs="Arial"/>
                <w:b/>
                <w:sz w:val="20"/>
                <w:szCs w:val="20"/>
              </w:rPr>
              <w:t>4.ESS2.A</w:t>
            </w:r>
            <w:r w:rsidR="002C0E48" w:rsidRPr="000D50E2">
              <w:rPr>
                <w:rFonts w:cs="Arial"/>
                <w:b/>
                <w:sz w:val="20"/>
                <w:szCs w:val="20"/>
              </w:rPr>
              <w:t xml:space="preserve"> </w:t>
            </w:r>
            <w:r w:rsidR="002C0E48" w:rsidRPr="000D50E2">
              <w:rPr>
                <w:rFonts w:cs="Arial"/>
                <w:sz w:val="20"/>
                <w:szCs w:val="20"/>
              </w:rPr>
              <w:t>(5-ESS2-1);</w:t>
            </w:r>
            <w:r w:rsidRPr="000D50E2">
              <w:rPr>
                <w:rFonts w:cs="Arial"/>
                <w:b/>
                <w:sz w:val="20"/>
                <w:szCs w:val="20"/>
              </w:rPr>
              <w:t xml:space="preserve"> 7.ESS2.A</w:t>
            </w:r>
            <w:r w:rsidR="002C0E48" w:rsidRPr="000D50E2">
              <w:rPr>
                <w:rFonts w:cs="Arial"/>
                <w:b/>
                <w:sz w:val="20"/>
                <w:szCs w:val="20"/>
              </w:rPr>
              <w:t xml:space="preserve"> </w:t>
            </w:r>
            <w:r w:rsidR="002C0E48" w:rsidRPr="000D50E2">
              <w:rPr>
                <w:rFonts w:cs="Arial"/>
                <w:sz w:val="20"/>
                <w:szCs w:val="20"/>
              </w:rPr>
              <w:t>(5-ESS2-1);</w:t>
            </w:r>
            <w:r w:rsidRPr="000D50E2">
              <w:rPr>
                <w:rFonts w:cs="Arial"/>
                <w:b/>
                <w:sz w:val="20"/>
                <w:szCs w:val="20"/>
              </w:rPr>
              <w:t xml:space="preserve"> 7.ESS2.C</w:t>
            </w:r>
            <w:r w:rsidR="002C0E48" w:rsidRPr="000D50E2">
              <w:rPr>
                <w:rFonts w:cs="Arial"/>
                <w:b/>
                <w:sz w:val="20"/>
                <w:szCs w:val="20"/>
              </w:rPr>
              <w:t xml:space="preserve"> </w:t>
            </w:r>
            <w:r w:rsidR="006C338D">
              <w:rPr>
                <w:rFonts w:cs="Arial"/>
                <w:sz w:val="20"/>
                <w:szCs w:val="20"/>
              </w:rPr>
              <w:t xml:space="preserve">(5-ESS2-1, </w:t>
            </w:r>
            <w:r w:rsidR="002C0E48" w:rsidRPr="000D50E2">
              <w:rPr>
                <w:rFonts w:cs="Arial"/>
                <w:sz w:val="20"/>
                <w:szCs w:val="20"/>
              </w:rPr>
              <w:t>5-ESS2-2);</w:t>
            </w:r>
            <w:r w:rsidRPr="000D50E2">
              <w:rPr>
                <w:rFonts w:cs="Arial"/>
                <w:b/>
                <w:sz w:val="20"/>
                <w:szCs w:val="20"/>
              </w:rPr>
              <w:t xml:space="preserve"> 6.</w:t>
            </w:r>
            <w:r w:rsidR="002C0E48" w:rsidRPr="000D50E2">
              <w:rPr>
                <w:rFonts w:cs="Arial"/>
                <w:b/>
                <w:sz w:val="20"/>
                <w:szCs w:val="20"/>
              </w:rPr>
              <w:t>ESS</w:t>
            </w:r>
            <w:r w:rsidRPr="000D50E2">
              <w:rPr>
                <w:rFonts w:cs="Arial"/>
                <w:b/>
                <w:sz w:val="20"/>
                <w:szCs w:val="20"/>
              </w:rPr>
              <w:t>2.D</w:t>
            </w:r>
            <w:r w:rsidR="002C0E48" w:rsidRPr="000D50E2">
              <w:rPr>
                <w:rFonts w:cs="Arial"/>
                <w:b/>
                <w:sz w:val="20"/>
                <w:szCs w:val="20"/>
              </w:rPr>
              <w:t xml:space="preserve"> </w:t>
            </w:r>
            <w:r w:rsidR="002C0E48" w:rsidRPr="000D50E2">
              <w:rPr>
                <w:rFonts w:cs="Arial"/>
                <w:sz w:val="20"/>
                <w:szCs w:val="20"/>
              </w:rPr>
              <w:t>(5-ESS2-1);</w:t>
            </w:r>
            <w:r w:rsidRPr="000D50E2">
              <w:rPr>
                <w:rFonts w:cs="Arial"/>
                <w:b/>
                <w:sz w:val="20"/>
                <w:szCs w:val="20"/>
              </w:rPr>
              <w:t xml:space="preserve"> </w:t>
            </w:r>
          </w:p>
          <w:p w14:paraId="62436989" w14:textId="77777777" w:rsidR="00877262" w:rsidRPr="000D50E2" w:rsidRDefault="007A46AE" w:rsidP="00396DEF">
            <w:pPr>
              <w:rPr>
                <w:rFonts w:cs="Arial"/>
                <w:sz w:val="20"/>
                <w:szCs w:val="20"/>
              </w:rPr>
            </w:pPr>
            <w:r w:rsidRPr="000D50E2">
              <w:rPr>
                <w:rFonts w:cs="Arial"/>
                <w:b/>
                <w:sz w:val="20"/>
                <w:szCs w:val="20"/>
              </w:rPr>
              <w:t>7.ESS3.A</w:t>
            </w:r>
            <w:r w:rsidR="002C0E48" w:rsidRPr="000D50E2">
              <w:rPr>
                <w:rFonts w:cs="Arial"/>
                <w:b/>
                <w:sz w:val="20"/>
                <w:szCs w:val="20"/>
              </w:rPr>
              <w:t xml:space="preserve"> </w:t>
            </w:r>
            <w:r w:rsidR="006C338D">
              <w:rPr>
                <w:rFonts w:cs="Arial"/>
                <w:sz w:val="20"/>
                <w:szCs w:val="20"/>
              </w:rPr>
              <w:t xml:space="preserve">(5-ESS2-2, </w:t>
            </w:r>
            <w:r w:rsidR="00396DEF">
              <w:rPr>
                <w:rFonts w:cs="Arial"/>
                <w:sz w:val="20"/>
                <w:szCs w:val="20"/>
              </w:rPr>
              <w:t>5-ESS3-1)</w:t>
            </w:r>
            <w:r w:rsidR="00E33EE9">
              <w:rPr>
                <w:rFonts w:cs="Arial"/>
                <w:b/>
                <w:sz w:val="20"/>
                <w:szCs w:val="20"/>
              </w:rPr>
              <w:t xml:space="preserve">; </w:t>
            </w:r>
            <w:r w:rsidRPr="000D50E2">
              <w:rPr>
                <w:rFonts w:cs="Arial"/>
                <w:b/>
                <w:sz w:val="20"/>
                <w:szCs w:val="20"/>
              </w:rPr>
              <w:t>6.ESS3.C</w:t>
            </w:r>
            <w:r w:rsidR="002C0E48" w:rsidRPr="000D50E2">
              <w:rPr>
                <w:rFonts w:cs="Arial"/>
                <w:b/>
                <w:sz w:val="20"/>
                <w:szCs w:val="20"/>
              </w:rPr>
              <w:t xml:space="preserve"> </w:t>
            </w:r>
            <w:r w:rsidR="002C0E48" w:rsidRPr="000D50E2">
              <w:rPr>
                <w:rFonts w:cs="Arial"/>
                <w:sz w:val="20"/>
                <w:szCs w:val="20"/>
              </w:rPr>
              <w:t>(5-ESS3-1);</w:t>
            </w:r>
            <w:r w:rsidRPr="000D50E2">
              <w:rPr>
                <w:rFonts w:cs="Arial"/>
                <w:b/>
                <w:sz w:val="20"/>
                <w:szCs w:val="20"/>
              </w:rPr>
              <w:t xml:space="preserve"> 6.ESS3.D</w:t>
            </w:r>
            <w:r w:rsidR="002C0E48" w:rsidRPr="000D50E2">
              <w:rPr>
                <w:rFonts w:cs="Arial"/>
                <w:b/>
                <w:sz w:val="20"/>
                <w:szCs w:val="20"/>
              </w:rPr>
              <w:t xml:space="preserve"> </w:t>
            </w:r>
            <w:r w:rsidR="002C0E48" w:rsidRPr="000D50E2">
              <w:rPr>
                <w:rFonts w:cs="Arial"/>
                <w:sz w:val="20"/>
                <w:szCs w:val="20"/>
              </w:rPr>
              <w:t>(5-ESS3-1)</w:t>
            </w:r>
          </w:p>
        </w:tc>
      </w:tr>
    </w:tbl>
    <w:p w14:paraId="31C8AA8C" w14:textId="77777777" w:rsidR="00877262" w:rsidRDefault="00877262" w:rsidP="003F3A83">
      <w:pPr>
        <w:tabs>
          <w:tab w:val="left" w:pos="1062"/>
        </w:tabs>
        <w:rPr>
          <w:rFonts w:cs="Arial"/>
          <w:i/>
          <w:sz w:val="20"/>
          <w:szCs w:val="20"/>
        </w:rPr>
        <w:sectPr w:rsidR="00877262" w:rsidSect="00972E69">
          <w:footerReference w:type="first" r:id="rId28"/>
          <w:pgSz w:w="12240" w:h="15840"/>
          <w:pgMar w:top="720" w:right="720" w:bottom="720" w:left="720" w:header="720" w:footer="504" w:gutter="0"/>
          <w:cols w:space="720"/>
          <w:titlePg/>
          <w:docGrid w:linePitch="360"/>
        </w:sectPr>
      </w:pPr>
    </w:p>
    <w:tbl>
      <w:tblPr>
        <w:tblW w:w="11610" w:type="dxa"/>
        <w:jc w:val="center"/>
        <w:tblBorders>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10"/>
      </w:tblGrid>
      <w:tr w:rsidR="002C0E48" w:rsidRPr="000D50E2" w14:paraId="0BC9B846" w14:textId="77777777" w:rsidTr="003F3A83">
        <w:trPr>
          <w:trHeight w:val="116"/>
          <w:jc w:val="center"/>
        </w:trPr>
        <w:tc>
          <w:tcPr>
            <w:tcW w:w="11610" w:type="dxa"/>
            <w:tcBorders>
              <w:top w:val="single" w:sz="4" w:space="0" w:color="000000"/>
              <w:left w:val="single" w:sz="4" w:space="0" w:color="000000"/>
              <w:bottom w:val="single" w:sz="4" w:space="0" w:color="000000"/>
              <w:right w:val="single" w:sz="4" w:space="0" w:color="000000"/>
            </w:tcBorders>
            <w:shd w:val="clear" w:color="auto" w:fill="auto"/>
            <w:hideMark/>
          </w:tcPr>
          <w:p w14:paraId="7A437BDF" w14:textId="77777777" w:rsidR="002C0E48" w:rsidRPr="004A5C27" w:rsidRDefault="004A5C27" w:rsidP="004A5C27">
            <w:pPr>
              <w:tabs>
                <w:tab w:val="left" w:pos="1062"/>
              </w:tabs>
              <w:rPr>
                <w:rFonts w:cs="Arial"/>
                <w:i/>
                <w:sz w:val="20"/>
                <w:szCs w:val="20"/>
              </w:rPr>
            </w:pPr>
            <w:r>
              <w:rPr>
                <w:rFonts w:cs="Arial"/>
                <w:i/>
                <w:sz w:val="20"/>
                <w:szCs w:val="20"/>
              </w:rPr>
              <w:lastRenderedPageBreak/>
              <w:t>Connections to the Arkansas English Language Arts Standards</w:t>
            </w:r>
            <w:r w:rsidR="002C0E48" w:rsidRPr="000D50E2">
              <w:rPr>
                <w:rFonts w:cs="Arial"/>
                <w:i/>
                <w:sz w:val="20"/>
                <w:szCs w:val="20"/>
              </w:rPr>
              <w:t xml:space="preserve"> </w:t>
            </w:r>
            <w:r w:rsidR="002C0E48" w:rsidRPr="000D50E2">
              <w:rPr>
                <w:rFonts w:cs="Arial"/>
                <w:i/>
                <w:iCs/>
                <w:sz w:val="20"/>
                <w:szCs w:val="20"/>
              </w:rPr>
              <w:t xml:space="preserve"> – </w:t>
            </w:r>
          </w:p>
          <w:p w14:paraId="09F41100" w14:textId="77777777" w:rsidR="002C0E48" w:rsidRPr="006B42EC" w:rsidRDefault="002C0E48" w:rsidP="003F3A83">
            <w:pPr>
              <w:spacing w:before="60" w:after="60"/>
              <w:ind w:left="900" w:hanging="900"/>
              <w:contextualSpacing/>
              <w:rPr>
                <w:rFonts w:eastAsia="Times New Roman" w:cs="Arial"/>
                <w:b/>
                <w:sz w:val="20"/>
                <w:szCs w:val="20"/>
              </w:rPr>
            </w:pPr>
            <w:r w:rsidRPr="000D50E2">
              <w:rPr>
                <w:rFonts w:eastAsia="Times New Roman" w:cs="Arial"/>
                <w:b/>
                <w:sz w:val="20"/>
                <w:szCs w:val="20"/>
              </w:rPr>
              <w:t>RI.5.1</w:t>
            </w:r>
            <w:r w:rsidRPr="000D50E2">
              <w:rPr>
                <w:rFonts w:eastAsia="Times New Roman" w:cs="Arial"/>
                <w:b/>
                <w:sz w:val="20"/>
                <w:szCs w:val="20"/>
              </w:rPr>
              <w:tab/>
            </w:r>
            <w:r w:rsidRPr="006B42EC">
              <w:rPr>
                <w:rFonts w:eastAsia="Times New Roman" w:cs="Arial"/>
                <w:sz w:val="20"/>
                <w:szCs w:val="20"/>
              </w:rPr>
              <w:t>Quote accurately from a text when explaining what the text says explicitly and when drawing inferences from the text. (5-ESS3-1)</w:t>
            </w:r>
          </w:p>
          <w:p w14:paraId="733CF18E" w14:textId="77777777" w:rsidR="002C0E48" w:rsidRPr="006B42EC" w:rsidRDefault="002C0E48" w:rsidP="003F3A83">
            <w:pPr>
              <w:spacing w:before="60" w:after="60"/>
              <w:ind w:left="900" w:hanging="900"/>
              <w:contextualSpacing/>
              <w:rPr>
                <w:rFonts w:eastAsia="Times New Roman" w:cs="Arial"/>
                <w:sz w:val="20"/>
                <w:szCs w:val="20"/>
              </w:rPr>
            </w:pPr>
            <w:r w:rsidRPr="006B42EC">
              <w:rPr>
                <w:rFonts w:eastAsia="Times New Roman" w:cs="Arial"/>
                <w:b/>
                <w:sz w:val="20"/>
                <w:szCs w:val="20"/>
              </w:rPr>
              <w:t>RI.5.7</w:t>
            </w:r>
            <w:r w:rsidRPr="006B42EC">
              <w:rPr>
                <w:rFonts w:eastAsia="Times New Roman" w:cs="Arial"/>
                <w:b/>
                <w:sz w:val="20"/>
                <w:szCs w:val="20"/>
              </w:rPr>
              <w:tab/>
            </w:r>
            <w:r w:rsidRPr="006B42EC">
              <w:rPr>
                <w:rFonts w:eastAsia="Times New Roman" w:cs="Arial"/>
                <w:sz w:val="20"/>
                <w:szCs w:val="20"/>
              </w:rPr>
              <w:t>Draw on information from multiple print or digital sources, demonstrating the ability to locate an answer to a question quickly or to solve a p</w:t>
            </w:r>
            <w:r w:rsidR="006C338D" w:rsidRPr="006B42EC">
              <w:rPr>
                <w:rFonts w:eastAsia="Times New Roman" w:cs="Arial"/>
                <w:sz w:val="20"/>
                <w:szCs w:val="20"/>
              </w:rPr>
              <w:t xml:space="preserve">roblem efficiently. (5-ESS2-1, 5-ESS2-2, </w:t>
            </w:r>
            <w:r w:rsidRPr="006B42EC">
              <w:rPr>
                <w:rFonts w:eastAsia="Times New Roman" w:cs="Arial"/>
                <w:sz w:val="20"/>
                <w:szCs w:val="20"/>
              </w:rPr>
              <w:t>5-ESS3-1)</w:t>
            </w:r>
          </w:p>
          <w:p w14:paraId="040BDC83" w14:textId="77777777" w:rsidR="002C0E48" w:rsidRPr="006B42EC" w:rsidRDefault="002C0E48" w:rsidP="003F3A83">
            <w:pPr>
              <w:tabs>
                <w:tab w:val="left" w:pos="1782"/>
              </w:tabs>
              <w:spacing w:before="60"/>
              <w:ind w:left="900" w:hanging="900"/>
              <w:rPr>
                <w:rFonts w:eastAsia="Times New Roman" w:cs="Arial"/>
                <w:sz w:val="20"/>
                <w:szCs w:val="20"/>
              </w:rPr>
            </w:pPr>
            <w:r w:rsidRPr="006B42EC">
              <w:rPr>
                <w:rFonts w:eastAsia="Times New Roman" w:cs="Arial"/>
                <w:b/>
                <w:sz w:val="20"/>
                <w:szCs w:val="20"/>
              </w:rPr>
              <w:t xml:space="preserve">RI.5.9 </w:t>
            </w:r>
            <w:r w:rsidRPr="006B42EC">
              <w:rPr>
                <w:rFonts w:eastAsia="Times New Roman" w:cs="Arial"/>
                <w:b/>
                <w:sz w:val="20"/>
                <w:szCs w:val="20"/>
              </w:rPr>
              <w:tab/>
            </w:r>
            <w:r w:rsidRPr="006B42EC">
              <w:rPr>
                <w:rFonts w:eastAsia="Times New Roman" w:cs="Arial"/>
                <w:sz w:val="20"/>
                <w:szCs w:val="20"/>
              </w:rPr>
              <w:t>Integrate information from several texts on the same topic in order to write or speak about the subject knowledgeably. (5-ESS3-1)</w:t>
            </w:r>
          </w:p>
          <w:p w14:paraId="56172DE2" w14:textId="77777777" w:rsidR="002C0E48" w:rsidRPr="005271CF" w:rsidRDefault="002C0E48" w:rsidP="005271CF">
            <w:pPr>
              <w:spacing w:before="60" w:after="60"/>
              <w:ind w:left="900" w:hanging="900"/>
              <w:contextualSpacing/>
              <w:rPr>
                <w:rFonts w:eastAsia="Times New Roman" w:cs="Arial"/>
                <w:color w:val="000000"/>
                <w:sz w:val="20"/>
                <w:szCs w:val="20"/>
              </w:rPr>
            </w:pPr>
            <w:r w:rsidRPr="006B42EC">
              <w:rPr>
                <w:rFonts w:eastAsia="Times New Roman" w:cs="Arial"/>
                <w:b/>
                <w:color w:val="000000"/>
                <w:sz w:val="20"/>
                <w:szCs w:val="20"/>
              </w:rPr>
              <w:t>W.5.8</w:t>
            </w:r>
            <w:r w:rsidRPr="006B42EC">
              <w:rPr>
                <w:rFonts w:eastAsia="Times New Roman" w:cs="Arial"/>
                <w:color w:val="000000"/>
                <w:sz w:val="20"/>
                <w:szCs w:val="20"/>
              </w:rPr>
              <w:t xml:space="preserve"> </w:t>
            </w:r>
            <w:r w:rsidRPr="006B42EC">
              <w:rPr>
                <w:rFonts w:eastAsia="Times New Roman" w:cs="Arial"/>
                <w:color w:val="000000"/>
                <w:sz w:val="20"/>
                <w:szCs w:val="20"/>
              </w:rPr>
              <w:tab/>
              <w:t xml:space="preserve">Recall relevant information from experiences or gather relevant information </w:t>
            </w:r>
            <w:r w:rsidR="00824DF3" w:rsidRPr="006B42EC">
              <w:rPr>
                <w:rFonts w:eastAsia="Times New Roman" w:cs="Arial"/>
                <w:color w:val="000000"/>
                <w:sz w:val="20"/>
                <w:szCs w:val="20"/>
              </w:rPr>
              <w:t>from print and digital sources.</w:t>
            </w:r>
            <w:r w:rsidR="005271CF">
              <w:rPr>
                <w:rFonts w:eastAsia="Times New Roman" w:cs="Arial"/>
                <w:color w:val="000000"/>
                <w:sz w:val="20"/>
                <w:szCs w:val="20"/>
              </w:rPr>
              <w:t xml:space="preserve"> </w:t>
            </w:r>
            <w:r w:rsidR="00824DF3" w:rsidRPr="005271CF">
              <w:rPr>
                <w:rFonts w:eastAsia="Times New Roman" w:cs="Arial"/>
                <w:color w:val="000000"/>
                <w:sz w:val="20"/>
                <w:szCs w:val="20"/>
              </w:rPr>
              <w:t>S</w:t>
            </w:r>
            <w:r w:rsidRPr="005271CF">
              <w:rPr>
                <w:rFonts w:eastAsia="Times New Roman" w:cs="Arial"/>
                <w:color w:val="000000"/>
                <w:sz w:val="20"/>
                <w:szCs w:val="20"/>
              </w:rPr>
              <w:t>ummarize or paraphrase information in notes and finished work</w:t>
            </w:r>
            <w:r w:rsidR="00824DF3" w:rsidRPr="005271CF">
              <w:rPr>
                <w:rFonts w:eastAsia="Times New Roman" w:cs="Arial"/>
                <w:color w:val="000000"/>
                <w:sz w:val="20"/>
                <w:szCs w:val="20"/>
              </w:rPr>
              <w:t>.</w:t>
            </w:r>
            <w:r w:rsidR="005271CF">
              <w:rPr>
                <w:rFonts w:eastAsia="Times New Roman" w:cs="Arial"/>
                <w:color w:val="000000"/>
                <w:sz w:val="20"/>
                <w:szCs w:val="20"/>
              </w:rPr>
              <w:t xml:space="preserve"> </w:t>
            </w:r>
            <w:r w:rsidR="00824DF3" w:rsidRPr="005271CF">
              <w:rPr>
                <w:rFonts w:eastAsia="Times New Roman" w:cs="Arial"/>
                <w:color w:val="000000"/>
                <w:sz w:val="20"/>
                <w:szCs w:val="20"/>
              </w:rPr>
              <w:t>P</w:t>
            </w:r>
            <w:r w:rsidRPr="005271CF">
              <w:rPr>
                <w:rFonts w:eastAsia="Times New Roman" w:cs="Arial"/>
                <w:sz w:val="20"/>
                <w:szCs w:val="20"/>
              </w:rPr>
              <w:t>rovide</w:t>
            </w:r>
            <w:r w:rsidR="006C338D" w:rsidRPr="005271CF">
              <w:rPr>
                <w:rFonts w:eastAsia="Times New Roman" w:cs="Arial"/>
                <w:sz w:val="20"/>
                <w:szCs w:val="20"/>
              </w:rPr>
              <w:t xml:space="preserve"> a list of sources. (5-ESS2-2, </w:t>
            </w:r>
            <w:r w:rsidRPr="005271CF">
              <w:rPr>
                <w:rFonts w:eastAsia="Times New Roman" w:cs="Arial"/>
                <w:sz w:val="20"/>
                <w:szCs w:val="20"/>
              </w:rPr>
              <w:t>5-ESS3-1)</w:t>
            </w:r>
          </w:p>
          <w:p w14:paraId="52481BF4" w14:textId="77777777" w:rsidR="002C0E48" w:rsidRPr="006B42EC" w:rsidRDefault="002C0E48" w:rsidP="003F3A83">
            <w:pPr>
              <w:tabs>
                <w:tab w:val="left" w:pos="1782"/>
              </w:tabs>
              <w:spacing w:before="60"/>
              <w:ind w:left="900" w:hanging="900"/>
              <w:rPr>
                <w:rFonts w:eastAsia="Times New Roman" w:cs="Arial"/>
                <w:sz w:val="20"/>
                <w:szCs w:val="20"/>
              </w:rPr>
            </w:pPr>
            <w:r w:rsidRPr="006B42EC">
              <w:rPr>
                <w:rFonts w:eastAsia="Times New Roman" w:cs="Arial"/>
                <w:b/>
                <w:sz w:val="20"/>
                <w:szCs w:val="20"/>
              </w:rPr>
              <w:t xml:space="preserve">W.5.9 </w:t>
            </w:r>
            <w:r w:rsidRPr="006B42EC">
              <w:rPr>
                <w:rFonts w:eastAsia="Times New Roman" w:cs="Arial"/>
                <w:b/>
                <w:sz w:val="20"/>
                <w:szCs w:val="20"/>
              </w:rPr>
              <w:tab/>
            </w:r>
            <w:r w:rsidRPr="006B42EC">
              <w:rPr>
                <w:rFonts w:eastAsia="Times New Roman" w:cs="Arial"/>
                <w:sz w:val="20"/>
                <w:szCs w:val="20"/>
              </w:rPr>
              <w:t>Draw evidence from literary or informational texts to support analysis, reflection, and research. (5-ESS3-1)</w:t>
            </w:r>
          </w:p>
          <w:p w14:paraId="33654C36" w14:textId="77777777" w:rsidR="002C0E48" w:rsidRDefault="002C0E48" w:rsidP="003F3A83">
            <w:pPr>
              <w:spacing w:before="60" w:after="60"/>
              <w:ind w:left="900" w:hanging="900"/>
              <w:contextualSpacing/>
              <w:rPr>
                <w:rFonts w:eastAsia="Times New Roman" w:cs="Arial"/>
                <w:sz w:val="20"/>
                <w:szCs w:val="20"/>
              </w:rPr>
            </w:pPr>
            <w:r w:rsidRPr="006B42EC">
              <w:rPr>
                <w:rFonts w:eastAsia="Times New Roman" w:cs="Arial"/>
                <w:b/>
                <w:sz w:val="20"/>
                <w:szCs w:val="20"/>
              </w:rPr>
              <w:t>SL.5.5</w:t>
            </w:r>
            <w:r w:rsidRPr="006B42EC">
              <w:rPr>
                <w:rFonts w:eastAsia="Times New Roman" w:cs="Arial"/>
                <w:b/>
                <w:sz w:val="20"/>
                <w:szCs w:val="20"/>
              </w:rPr>
              <w:tab/>
            </w:r>
            <w:r w:rsidRPr="006B42EC">
              <w:rPr>
                <w:rFonts w:eastAsia="Times New Roman" w:cs="Arial"/>
                <w:color w:val="000000"/>
                <w:sz w:val="20"/>
                <w:szCs w:val="20"/>
              </w:rPr>
              <w:t xml:space="preserve">Include multimedia components and visual displays in presentations when appropriate to enhance the development of main ideas or themes. </w:t>
            </w:r>
            <w:r w:rsidR="006C338D" w:rsidRPr="006B42EC">
              <w:rPr>
                <w:rFonts w:eastAsia="Times New Roman" w:cs="Arial"/>
                <w:sz w:val="20"/>
                <w:szCs w:val="20"/>
              </w:rPr>
              <w:t xml:space="preserve">(5-ESS2-1, </w:t>
            </w:r>
            <w:r w:rsidRPr="006B42EC">
              <w:rPr>
                <w:rFonts w:eastAsia="Times New Roman" w:cs="Arial"/>
                <w:sz w:val="20"/>
                <w:szCs w:val="20"/>
              </w:rPr>
              <w:t>5-ESS2-2)</w:t>
            </w:r>
          </w:p>
          <w:p w14:paraId="50299506" w14:textId="77777777" w:rsidR="005271CF" w:rsidRPr="000D50E2" w:rsidRDefault="005271CF" w:rsidP="003F3A83">
            <w:pPr>
              <w:spacing w:before="60" w:after="60"/>
              <w:ind w:left="900" w:hanging="900"/>
              <w:contextualSpacing/>
              <w:rPr>
                <w:rFonts w:eastAsia="Times New Roman" w:cs="Arial"/>
                <w:sz w:val="20"/>
                <w:szCs w:val="20"/>
              </w:rPr>
            </w:pPr>
          </w:p>
          <w:p w14:paraId="6646E61D" w14:textId="77777777" w:rsidR="002C0E48" w:rsidRPr="000D50E2" w:rsidRDefault="004A5C27" w:rsidP="003F3A83">
            <w:pPr>
              <w:autoSpaceDE w:val="0"/>
              <w:autoSpaceDN w:val="0"/>
              <w:adjustRightInd w:val="0"/>
              <w:spacing w:before="20" w:after="20"/>
              <w:ind w:left="1440" w:hanging="1440"/>
              <w:rPr>
                <w:rFonts w:cs="Arial"/>
                <w:i/>
                <w:iCs/>
                <w:sz w:val="20"/>
                <w:szCs w:val="20"/>
              </w:rPr>
            </w:pPr>
            <w:r>
              <w:rPr>
                <w:rFonts w:cs="Arial"/>
                <w:i/>
                <w:sz w:val="20"/>
                <w:szCs w:val="20"/>
              </w:rPr>
              <w:t xml:space="preserve">Connections to the Arkansas </w:t>
            </w:r>
            <w:r w:rsidR="002C0E48" w:rsidRPr="000D50E2">
              <w:rPr>
                <w:rFonts w:cs="Arial"/>
                <w:i/>
                <w:iCs/>
                <w:sz w:val="20"/>
                <w:szCs w:val="20"/>
              </w:rPr>
              <w:t xml:space="preserve">Mathematics </w:t>
            </w:r>
            <w:r>
              <w:rPr>
                <w:rFonts w:cs="Arial"/>
                <w:i/>
                <w:iCs/>
                <w:sz w:val="20"/>
                <w:szCs w:val="20"/>
              </w:rPr>
              <w:t>Standards</w:t>
            </w:r>
            <w:r w:rsidR="002C0E48" w:rsidRPr="000D50E2">
              <w:rPr>
                <w:rFonts w:cs="Arial"/>
                <w:i/>
                <w:iCs/>
                <w:sz w:val="20"/>
                <w:szCs w:val="20"/>
              </w:rPr>
              <w:t xml:space="preserve">– </w:t>
            </w:r>
          </w:p>
          <w:p w14:paraId="48F6C5B2" w14:textId="77777777" w:rsidR="002C0E48" w:rsidRPr="000D50E2" w:rsidRDefault="002C0E48" w:rsidP="003F3A83">
            <w:pPr>
              <w:ind w:left="882" w:hanging="882"/>
              <w:rPr>
                <w:rFonts w:eastAsia="Times New Roman" w:cs="Arial"/>
                <w:sz w:val="20"/>
                <w:szCs w:val="20"/>
              </w:rPr>
            </w:pPr>
            <w:r w:rsidRPr="000D50E2">
              <w:rPr>
                <w:rFonts w:eastAsia="Times New Roman" w:cs="Arial"/>
                <w:b/>
                <w:sz w:val="20"/>
                <w:szCs w:val="20"/>
              </w:rPr>
              <w:t>MP.2</w:t>
            </w:r>
            <w:r w:rsidRPr="000D50E2">
              <w:rPr>
                <w:rFonts w:eastAsia="Times New Roman" w:cs="Arial"/>
                <w:b/>
                <w:sz w:val="20"/>
                <w:szCs w:val="20"/>
              </w:rPr>
              <w:tab/>
            </w:r>
            <w:r w:rsidRPr="000D50E2">
              <w:rPr>
                <w:rFonts w:eastAsia="Times New Roman" w:cs="Arial"/>
                <w:sz w:val="20"/>
                <w:szCs w:val="20"/>
              </w:rPr>
              <w:t xml:space="preserve">Reason abstractly and quantitatively. </w:t>
            </w:r>
            <w:r w:rsidR="006C338D">
              <w:rPr>
                <w:rFonts w:eastAsia="Times New Roman" w:cs="Arial"/>
                <w:color w:val="000000"/>
                <w:sz w:val="20"/>
                <w:szCs w:val="20"/>
              </w:rPr>
              <w:t xml:space="preserve">(5-ESS2-1, 5-ESS2-2, </w:t>
            </w:r>
            <w:r w:rsidRPr="000D50E2">
              <w:rPr>
                <w:rFonts w:eastAsia="Times New Roman" w:cs="Arial"/>
                <w:sz w:val="20"/>
                <w:szCs w:val="20"/>
              </w:rPr>
              <w:t>5-ESS3-1)</w:t>
            </w:r>
          </w:p>
          <w:p w14:paraId="3E0B0B5D" w14:textId="77777777" w:rsidR="002C0E48" w:rsidRPr="000D50E2" w:rsidRDefault="002C0E48" w:rsidP="003F3A83">
            <w:pPr>
              <w:ind w:left="882" w:hanging="882"/>
              <w:rPr>
                <w:rFonts w:eastAsia="Times New Roman" w:cs="Arial"/>
                <w:sz w:val="20"/>
                <w:szCs w:val="20"/>
              </w:rPr>
            </w:pPr>
            <w:r w:rsidRPr="000D50E2">
              <w:rPr>
                <w:rFonts w:eastAsia="Times New Roman" w:cs="Arial"/>
                <w:b/>
                <w:sz w:val="20"/>
                <w:szCs w:val="20"/>
              </w:rPr>
              <w:t>MP.4</w:t>
            </w:r>
            <w:r w:rsidRPr="000D50E2">
              <w:rPr>
                <w:rFonts w:eastAsia="Times New Roman" w:cs="Arial"/>
                <w:b/>
                <w:sz w:val="20"/>
                <w:szCs w:val="20"/>
              </w:rPr>
              <w:tab/>
            </w:r>
            <w:r w:rsidRPr="000D50E2">
              <w:rPr>
                <w:rFonts w:eastAsia="Times New Roman" w:cs="Arial"/>
                <w:sz w:val="20"/>
                <w:szCs w:val="20"/>
              </w:rPr>
              <w:t xml:space="preserve">Model with mathematics. </w:t>
            </w:r>
            <w:r w:rsidR="006C338D">
              <w:rPr>
                <w:rFonts w:eastAsia="Times New Roman" w:cs="Arial"/>
                <w:color w:val="000000"/>
                <w:sz w:val="20"/>
                <w:szCs w:val="20"/>
              </w:rPr>
              <w:t xml:space="preserve">(5-ESS2-1, 5-ESS2-2, </w:t>
            </w:r>
            <w:r w:rsidRPr="000D50E2">
              <w:rPr>
                <w:rFonts w:eastAsia="Times New Roman" w:cs="Arial"/>
                <w:sz w:val="20"/>
                <w:szCs w:val="20"/>
              </w:rPr>
              <w:t>5-ESS3-1)</w:t>
            </w:r>
          </w:p>
          <w:p w14:paraId="48BFD67C" w14:textId="77777777" w:rsidR="005271CF" w:rsidRDefault="002C0E48" w:rsidP="00052D0B">
            <w:pPr>
              <w:rPr>
                <w:rFonts w:eastAsia="Times New Roman" w:cs="Arial"/>
                <w:sz w:val="20"/>
                <w:szCs w:val="20"/>
              </w:rPr>
            </w:pPr>
            <w:r w:rsidRPr="00C32F29">
              <w:rPr>
                <w:rFonts w:eastAsia="Times New Roman" w:cs="Arial"/>
                <w:b/>
                <w:sz w:val="20"/>
                <w:szCs w:val="20"/>
              </w:rPr>
              <w:t>5.G.2</w:t>
            </w:r>
            <w:r w:rsidRPr="00C32F29">
              <w:rPr>
                <w:rFonts w:eastAsia="Times New Roman" w:cs="Arial"/>
                <w:b/>
                <w:sz w:val="20"/>
                <w:szCs w:val="20"/>
              </w:rPr>
              <w:tab/>
            </w:r>
            <w:r w:rsidR="00052D0B">
              <w:rPr>
                <w:rFonts w:eastAsia="Times New Roman" w:cs="Arial"/>
                <w:b/>
                <w:sz w:val="20"/>
                <w:szCs w:val="20"/>
              </w:rPr>
              <w:t xml:space="preserve">   </w:t>
            </w:r>
            <w:r w:rsidRPr="00052D0B">
              <w:rPr>
                <w:rFonts w:eastAsia="Times New Roman" w:cs="Arial"/>
                <w:sz w:val="20"/>
                <w:szCs w:val="20"/>
              </w:rPr>
              <w:t>Represent real world and mathematical problems by graphing points in the first qu</w:t>
            </w:r>
            <w:r w:rsidR="00C32F29" w:rsidRPr="00052D0B">
              <w:rPr>
                <w:rFonts w:eastAsia="Times New Roman" w:cs="Arial"/>
                <w:sz w:val="20"/>
                <w:szCs w:val="20"/>
              </w:rPr>
              <w:t>adrant and on the non-negative</w:t>
            </w:r>
          </w:p>
          <w:p w14:paraId="02943BE0" w14:textId="77777777" w:rsidR="002C0E48" w:rsidRPr="005271CF" w:rsidRDefault="005271CF" w:rsidP="00052D0B">
            <w:pPr>
              <w:rPr>
                <w:rFonts w:eastAsia="Times New Roman" w:cs="Arial"/>
                <w:sz w:val="20"/>
                <w:szCs w:val="20"/>
              </w:rPr>
            </w:pPr>
            <w:r>
              <w:rPr>
                <w:rFonts w:eastAsia="Times New Roman" w:cs="Arial"/>
                <w:sz w:val="20"/>
                <w:szCs w:val="20"/>
              </w:rPr>
              <w:t xml:space="preserve">               </w:t>
            </w:r>
            <w:r w:rsidR="00C32F29" w:rsidRPr="00052D0B">
              <w:rPr>
                <w:rFonts w:eastAsia="Times New Roman" w:cs="Arial"/>
                <w:sz w:val="20"/>
                <w:szCs w:val="20"/>
              </w:rPr>
              <w:t xml:space="preserve"> x-</w:t>
            </w:r>
            <w:r>
              <w:rPr>
                <w:rFonts w:eastAsia="Times New Roman" w:cs="Arial"/>
                <w:sz w:val="20"/>
                <w:szCs w:val="20"/>
              </w:rPr>
              <w:t xml:space="preserve"> </w:t>
            </w:r>
            <w:r w:rsidR="002C0E48" w:rsidRPr="00052D0B">
              <w:rPr>
                <w:rFonts w:eastAsia="Times New Roman" w:cs="Arial"/>
                <w:sz w:val="20"/>
                <w:szCs w:val="20"/>
              </w:rPr>
              <w:t xml:space="preserve">and </w:t>
            </w:r>
            <w:r w:rsidR="00C32F29" w:rsidRPr="00052D0B">
              <w:rPr>
                <w:rFonts w:eastAsia="Times New Roman" w:cs="Arial"/>
                <w:sz w:val="20"/>
                <w:szCs w:val="20"/>
              </w:rPr>
              <w:t>y- axes of the coordinate plane</w:t>
            </w:r>
            <w:r w:rsidR="00052D0B">
              <w:rPr>
                <w:rFonts w:eastAsia="Times New Roman" w:cs="Arial"/>
                <w:b/>
                <w:sz w:val="20"/>
                <w:szCs w:val="20"/>
              </w:rPr>
              <w:t xml:space="preserve">. </w:t>
            </w:r>
            <w:r w:rsidR="00C32F29" w:rsidRPr="00052D0B">
              <w:rPr>
                <w:rFonts w:eastAsia="Times New Roman" w:cs="Arial"/>
                <w:sz w:val="20"/>
                <w:szCs w:val="20"/>
              </w:rPr>
              <w:t>I</w:t>
            </w:r>
            <w:r w:rsidR="002C0E48" w:rsidRPr="00052D0B">
              <w:rPr>
                <w:rFonts w:eastAsia="Times New Roman" w:cs="Arial"/>
                <w:sz w:val="20"/>
                <w:szCs w:val="20"/>
              </w:rPr>
              <w:t>nterpret coordinate values of points in the context of the situation. (5-ESS2-1)</w:t>
            </w:r>
          </w:p>
        </w:tc>
      </w:tr>
    </w:tbl>
    <w:p w14:paraId="54AF1C3D" w14:textId="77777777" w:rsidR="002C0E48" w:rsidRPr="000D50E2" w:rsidRDefault="002C0E48" w:rsidP="00416607">
      <w:pPr>
        <w:jc w:val="center"/>
        <w:rPr>
          <w:rFonts w:cs="Arial"/>
          <w:b/>
          <w:sz w:val="20"/>
          <w:szCs w:val="20"/>
        </w:rPr>
      </w:pPr>
    </w:p>
    <w:p w14:paraId="5CDB3394" w14:textId="77777777" w:rsidR="00877262" w:rsidRDefault="00877262" w:rsidP="002C0E48">
      <w:pPr>
        <w:jc w:val="center"/>
        <w:rPr>
          <w:rFonts w:cs="Arial"/>
          <w:b/>
          <w:sz w:val="20"/>
          <w:szCs w:val="20"/>
        </w:rPr>
        <w:sectPr w:rsidR="00877262" w:rsidSect="00877262">
          <w:footerReference w:type="first" r:id="rId29"/>
          <w:pgSz w:w="12240" w:h="15840"/>
          <w:pgMar w:top="720" w:right="720" w:bottom="720" w:left="720" w:header="720" w:footer="504" w:gutter="0"/>
          <w:pgNumType w:start="1"/>
          <w:cols w:space="720"/>
          <w:titlePg/>
          <w:docGrid w:linePitch="360"/>
        </w:sectPr>
      </w:pPr>
    </w:p>
    <w:p w14:paraId="6056A71B" w14:textId="77777777" w:rsidR="00EF3B19" w:rsidRPr="00BA7E61" w:rsidRDefault="005E6102" w:rsidP="00BA7E61">
      <w:pPr>
        <w:pStyle w:val="NoSpacing"/>
        <w:jc w:val="center"/>
        <w:rPr>
          <w:b/>
          <w:sz w:val="20"/>
          <w:szCs w:val="20"/>
        </w:rPr>
      </w:pPr>
      <w:r w:rsidRPr="00BA7E61">
        <w:rPr>
          <w:b/>
          <w:sz w:val="20"/>
          <w:szCs w:val="20"/>
        </w:rPr>
        <w:lastRenderedPageBreak/>
        <w:t>GRADE FIVE</w:t>
      </w:r>
    </w:p>
    <w:p w14:paraId="775597B0" w14:textId="77777777" w:rsidR="002C0E48" w:rsidRPr="00BA7E61" w:rsidRDefault="002C0E48" w:rsidP="00BA7E61">
      <w:pPr>
        <w:pStyle w:val="NoSpacing"/>
        <w:jc w:val="center"/>
        <w:rPr>
          <w:b/>
          <w:sz w:val="20"/>
          <w:szCs w:val="20"/>
        </w:rPr>
      </w:pPr>
    </w:p>
    <w:tbl>
      <w:tblPr>
        <w:tblW w:w="117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320"/>
        <w:gridCol w:w="4500"/>
        <w:gridCol w:w="2880"/>
      </w:tblGrid>
      <w:tr w:rsidR="002C0E48" w:rsidRPr="000D50E2" w14:paraId="5B828EEE" w14:textId="77777777" w:rsidTr="003F3A83">
        <w:trPr>
          <w:trHeight w:val="161"/>
          <w:jc w:val="center"/>
        </w:trPr>
        <w:tc>
          <w:tcPr>
            <w:tcW w:w="11700"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14:paraId="29A935D2" w14:textId="77777777" w:rsidR="002C0E48" w:rsidRPr="000D50E2" w:rsidRDefault="002C0E48" w:rsidP="003F3A83">
            <w:pPr>
              <w:rPr>
                <w:rFonts w:eastAsia="Times New Roman" w:cs="Arial"/>
                <w:b/>
                <w:i/>
                <w:sz w:val="20"/>
                <w:szCs w:val="20"/>
              </w:rPr>
            </w:pPr>
            <w:r w:rsidRPr="000D50E2">
              <w:rPr>
                <w:rFonts w:eastAsia="Times New Roman" w:cs="Arial"/>
                <w:b/>
                <w:sz w:val="20"/>
                <w:szCs w:val="20"/>
              </w:rPr>
              <w:t>Space Systems</w:t>
            </w:r>
          </w:p>
        </w:tc>
      </w:tr>
      <w:tr w:rsidR="002C0E48" w:rsidRPr="000D50E2" w14:paraId="7D08CC26" w14:textId="77777777" w:rsidTr="003F3A83">
        <w:trPr>
          <w:trHeight w:val="1799"/>
          <w:jc w:val="center"/>
        </w:trPr>
        <w:tc>
          <w:tcPr>
            <w:tcW w:w="11700" w:type="dxa"/>
            <w:gridSpan w:val="3"/>
            <w:tcBorders>
              <w:top w:val="single" w:sz="4" w:space="0" w:color="000000"/>
              <w:left w:val="single" w:sz="4" w:space="0" w:color="000000"/>
              <w:bottom w:val="single" w:sz="4" w:space="0" w:color="auto"/>
              <w:right w:val="single" w:sz="4" w:space="0" w:color="000000"/>
            </w:tcBorders>
            <w:shd w:val="clear" w:color="auto" w:fill="FFFFFF"/>
            <w:hideMark/>
          </w:tcPr>
          <w:p w14:paraId="3AB231E7" w14:textId="77777777" w:rsidR="002C0E48" w:rsidRPr="000D50E2" w:rsidRDefault="002C0E48" w:rsidP="003F3A83">
            <w:pPr>
              <w:rPr>
                <w:rFonts w:cs="Arial"/>
                <w:sz w:val="20"/>
                <w:szCs w:val="20"/>
              </w:rPr>
            </w:pPr>
            <w:r w:rsidRPr="000D50E2">
              <w:rPr>
                <w:rFonts w:cs="Arial"/>
                <w:sz w:val="20"/>
                <w:szCs w:val="20"/>
              </w:rPr>
              <w:t>Students who demonstrate understanding can:</w:t>
            </w:r>
          </w:p>
          <w:p w14:paraId="613144E8" w14:textId="77777777" w:rsidR="00F83E3A" w:rsidRDefault="00F83E3A" w:rsidP="00F83E3A">
            <w:pPr>
              <w:tabs>
                <w:tab w:val="left" w:pos="162"/>
              </w:tabs>
              <w:rPr>
                <w:rFonts w:cs="Arial"/>
                <w:bCs/>
                <w:color w:val="C00000"/>
                <w:sz w:val="20"/>
                <w:szCs w:val="20"/>
              </w:rPr>
            </w:pPr>
            <w:r>
              <w:rPr>
                <w:rFonts w:cs="Arial"/>
                <w:b/>
                <w:sz w:val="20"/>
                <w:szCs w:val="20"/>
              </w:rPr>
              <w:t xml:space="preserve">5-PS2-1      </w:t>
            </w:r>
            <w:r w:rsidR="002C0E48" w:rsidRPr="000D50E2">
              <w:rPr>
                <w:rFonts w:cs="Arial"/>
                <w:b/>
                <w:sz w:val="20"/>
                <w:szCs w:val="20"/>
              </w:rPr>
              <w:t xml:space="preserve">Support an argument that the gravitational force exerted by Earth on objects is directed down.  </w:t>
            </w:r>
            <w:r w:rsidR="002C0E48" w:rsidRPr="000D50E2">
              <w:rPr>
                <w:rFonts w:cs="Arial"/>
                <w:bCs/>
                <w:color w:val="C00000"/>
                <w:sz w:val="20"/>
                <w:szCs w:val="20"/>
              </w:rPr>
              <w:t>[Clarification</w:t>
            </w:r>
          </w:p>
          <w:p w14:paraId="3A2D57E4" w14:textId="77777777" w:rsidR="00F83E3A" w:rsidRDefault="00F83E3A" w:rsidP="00F83E3A">
            <w:pPr>
              <w:tabs>
                <w:tab w:val="left" w:pos="162"/>
              </w:tabs>
              <w:rPr>
                <w:rFonts w:cs="Arial"/>
                <w:bCs/>
                <w:color w:val="C00000"/>
                <w:sz w:val="20"/>
                <w:szCs w:val="20"/>
              </w:rPr>
            </w:pPr>
            <w:r>
              <w:rPr>
                <w:rFonts w:cs="Arial"/>
                <w:bCs/>
                <w:color w:val="C00000"/>
                <w:sz w:val="20"/>
                <w:szCs w:val="20"/>
              </w:rPr>
              <w:t xml:space="preserve">                   </w:t>
            </w:r>
            <w:r w:rsidR="002C0E48" w:rsidRPr="000D50E2">
              <w:rPr>
                <w:rFonts w:cs="Arial"/>
                <w:bCs/>
                <w:color w:val="C00000"/>
                <w:sz w:val="20"/>
                <w:szCs w:val="20"/>
              </w:rPr>
              <w:t>Statement:  “Down” is a local description of the direction that points toward the center of the spherical Earth.]</w:t>
            </w:r>
          </w:p>
          <w:p w14:paraId="789196F9" w14:textId="77777777" w:rsidR="002C0E48" w:rsidRPr="000D50E2" w:rsidRDefault="00F83E3A" w:rsidP="00F83E3A">
            <w:pPr>
              <w:tabs>
                <w:tab w:val="left" w:pos="162"/>
              </w:tabs>
              <w:rPr>
                <w:rFonts w:cs="Arial"/>
                <w:b/>
                <w:sz w:val="20"/>
                <w:szCs w:val="20"/>
              </w:rPr>
            </w:pPr>
            <w:r>
              <w:rPr>
                <w:rFonts w:cs="Arial"/>
                <w:bCs/>
                <w:color w:val="C00000"/>
                <w:sz w:val="20"/>
                <w:szCs w:val="20"/>
              </w:rPr>
              <w:t xml:space="preserve">                  </w:t>
            </w:r>
            <w:r w:rsidR="002C0E48" w:rsidRPr="000D50E2">
              <w:rPr>
                <w:rFonts w:cs="Arial"/>
                <w:bCs/>
                <w:color w:val="C00000"/>
                <w:sz w:val="20"/>
                <w:szCs w:val="20"/>
              </w:rPr>
              <w:t xml:space="preserve"> [Assessment Boundary:  Assessment does not include mathematical representation of gravitational force.]</w:t>
            </w:r>
          </w:p>
          <w:p w14:paraId="0459C3CC" w14:textId="77777777" w:rsidR="00F83E3A" w:rsidRDefault="00F83E3A" w:rsidP="00F83E3A">
            <w:pPr>
              <w:tabs>
                <w:tab w:val="left" w:pos="115"/>
              </w:tabs>
              <w:rPr>
                <w:rFonts w:cs="Arial"/>
                <w:b/>
                <w:sz w:val="20"/>
                <w:szCs w:val="20"/>
              </w:rPr>
            </w:pPr>
            <w:r>
              <w:rPr>
                <w:rFonts w:cs="Arial"/>
                <w:b/>
                <w:sz w:val="20"/>
                <w:szCs w:val="20"/>
              </w:rPr>
              <w:t xml:space="preserve">5-ESS1-1   </w:t>
            </w:r>
            <w:r w:rsidR="002C0E48" w:rsidRPr="000D50E2">
              <w:rPr>
                <w:rFonts w:cs="Arial"/>
                <w:b/>
                <w:sz w:val="20"/>
                <w:szCs w:val="20"/>
              </w:rPr>
              <w:t>Support an argument that differences in the apparent brightness of the sun compared to other stars is due to</w:t>
            </w:r>
          </w:p>
          <w:p w14:paraId="02B92DF9" w14:textId="77777777" w:rsidR="009054D1" w:rsidRDefault="00F83E3A" w:rsidP="00F83E3A">
            <w:pPr>
              <w:tabs>
                <w:tab w:val="left" w:pos="115"/>
              </w:tabs>
              <w:rPr>
                <w:rFonts w:cs="Arial"/>
                <w:bCs/>
                <w:color w:val="C00000"/>
                <w:sz w:val="20"/>
                <w:szCs w:val="20"/>
              </w:rPr>
            </w:pPr>
            <w:r>
              <w:rPr>
                <w:rFonts w:cs="Arial"/>
                <w:b/>
                <w:sz w:val="20"/>
                <w:szCs w:val="20"/>
              </w:rPr>
              <w:t xml:space="preserve">                  </w:t>
            </w:r>
            <w:r w:rsidR="002C0E48" w:rsidRPr="000D50E2">
              <w:rPr>
                <w:rFonts w:cs="Arial"/>
                <w:b/>
                <w:sz w:val="20"/>
                <w:szCs w:val="20"/>
              </w:rPr>
              <w:t xml:space="preserve"> their relative distances from Earth.  </w:t>
            </w:r>
            <w:r w:rsidR="002C0E48" w:rsidRPr="000D50E2">
              <w:rPr>
                <w:rFonts w:cs="Arial"/>
                <w:bCs/>
                <w:color w:val="C00000"/>
                <w:sz w:val="20"/>
                <w:szCs w:val="20"/>
              </w:rPr>
              <w:t>[Assessment Boundary:  Assessment is limited t</w:t>
            </w:r>
            <w:r w:rsidR="009054D1">
              <w:rPr>
                <w:rFonts w:cs="Arial"/>
                <w:bCs/>
                <w:color w:val="C00000"/>
                <w:sz w:val="20"/>
                <w:szCs w:val="20"/>
              </w:rPr>
              <w:t xml:space="preserve">o relative distances rather </w:t>
            </w:r>
          </w:p>
          <w:p w14:paraId="15255A2A" w14:textId="77777777" w:rsidR="009054D1" w:rsidRDefault="009054D1" w:rsidP="00F83E3A">
            <w:pPr>
              <w:tabs>
                <w:tab w:val="left" w:pos="115"/>
              </w:tabs>
              <w:rPr>
                <w:rFonts w:cs="Arial"/>
                <w:bCs/>
                <w:color w:val="C00000"/>
                <w:sz w:val="20"/>
                <w:szCs w:val="20"/>
              </w:rPr>
            </w:pPr>
            <w:r>
              <w:rPr>
                <w:rFonts w:cs="Arial"/>
                <w:bCs/>
                <w:color w:val="C00000"/>
                <w:sz w:val="20"/>
                <w:szCs w:val="20"/>
              </w:rPr>
              <w:t xml:space="preserve">                   than sizes </w:t>
            </w:r>
            <w:r w:rsidR="002C0E48" w:rsidRPr="000D50E2">
              <w:rPr>
                <w:rFonts w:cs="Arial"/>
                <w:bCs/>
                <w:color w:val="C00000"/>
                <w:sz w:val="20"/>
                <w:szCs w:val="20"/>
              </w:rPr>
              <w:t xml:space="preserve">of stars. Assessment does not include other factors that affect apparent brightness (such as stellar </w:t>
            </w:r>
          </w:p>
          <w:p w14:paraId="5500B348" w14:textId="77777777" w:rsidR="002C0E48" w:rsidRPr="009054D1" w:rsidRDefault="009054D1" w:rsidP="00F83E3A">
            <w:pPr>
              <w:tabs>
                <w:tab w:val="left" w:pos="115"/>
              </w:tabs>
              <w:rPr>
                <w:rFonts w:cs="Arial"/>
                <w:bCs/>
                <w:color w:val="C00000"/>
                <w:sz w:val="20"/>
                <w:szCs w:val="20"/>
              </w:rPr>
            </w:pPr>
            <w:r>
              <w:rPr>
                <w:rFonts w:cs="Arial"/>
                <w:bCs/>
                <w:color w:val="C00000"/>
                <w:sz w:val="20"/>
                <w:szCs w:val="20"/>
              </w:rPr>
              <w:t xml:space="preserve">                   </w:t>
            </w:r>
            <w:r w:rsidR="002C0E48" w:rsidRPr="000D50E2">
              <w:rPr>
                <w:rFonts w:cs="Arial"/>
                <w:bCs/>
                <w:color w:val="C00000"/>
                <w:sz w:val="20"/>
                <w:szCs w:val="20"/>
              </w:rPr>
              <w:t>masses, age,</w:t>
            </w:r>
            <w:r w:rsidR="006C338D">
              <w:rPr>
                <w:rFonts w:cs="Arial"/>
                <w:bCs/>
                <w:color w:val="C00000"/>
                <w:sz w:val="20"/>
                <w:szCs w:val="20"/>
              </w:rPr>
              <w:t xml:space="preserve"> or</w:t>
            </w:r>
            <w:r>
              <w:rPr>
                <w:rFonts w:cs="Arial"/>
                <w:bCs/>
                <w:color w:val="C00000"/>
                <w:sz w:val="20"/>
                <w:szCs w:val="20"/>
              </w:rPr>
              <w:t xml:space="preserve"> </w:t>
            </w:r>
            <w:r w:rsidR="002C0E48" w:rsidRPr="000D50E2">
              <w:rPr>
                <w:rFonts w:cs="Arial"/>
                <w:bCs/>
                <w:color w:val="C00000"/>
                <w:sz w:val="20"/>
                <w:szCs w:val="20"/>
              </w:rPr>
              <w:t>stage).]</w:t>
            </w:r>
          </w:p>
          <w:p w14:paraId="16EAC094" w14:textId="77777777" w:rsidR="00F83E3A" w:rsidRDefault="00F83E3A" w:rsidP="00F83E3A">
            <w:pPr>
              <w:tabs>
                <w:tab w:val="left" w:pos="115"/>
              </w:tabs>
              <w:rPr>
                <w:rFonts w:cs="Arial"/>
                <w:b/>
                <w:sz w:val="20"/>
                <w:szCs w:val="20"/>
              </w:rPr>
            </w:pPr>
            <w:r>
              <w:rPr>
                <w:rFonts w:cs="Arial"/>
                <w:b/>
                <w:sz w:val="20"/>
                <w:szCs w:val="20"/>
              </w:rPr>
              <w:t xml:space="preserve">5-ESS1-2   </w:t>
            </w:r>
            <w:r w:rsidR="002C0E48" w:rsidRPr="000D50E2">
              <w:rPr>
                <w:rFonts w:cs="Arial"/>
                <w:b/>
                <w:sz w:val="20"/>
                <w:szCs w:val="20"/>
              </w:rPr>
              <w:t>Represent data in graphical displays to reveal patterns of daily changes in length and direction of shadows,</w:t>
            </w:r>
          </w:p>
          <w:p w14:paraId="46EAA510" w14:textId="06DB3388" w:rsidR="00F83E3A" w:rsidRDefault="00F83E3A" w:rsidP="00F83E3A">
            <w:pPr>
              <w:tabs>
                <w:tab w:val="left" w:pos="115"/>
              </w:tabs>
              <w:rPr>
                <w:rFonts w:cs="Arial"/>
                <w:bCs/>
                <w:color w:val="C00000"/>
                <w:sz w:val="20"/>
                <w:szCs w:val="20"/>
              </w:rPr>
            </w:pPr>
            <w:r>
              <w:rPr>
                <w:rFonts w:cs="Arial"/>
                <w:b/>
                <w:sz w:val="20"/>
                <w:szCs w:val="20"/>
              </w:rPr>
              <w:t xml:space="preserve">                 </w:t>
            </w:r>
            <w:r w:rsidR="00350659">
              <w:rPr>
                <w:rFonts w:cs="Arial"/>
                <w:b/>
                <w:sz w:val="20"/>
                <w:szCs w:val="20"/>
              </w:rPr>
              <w:t xml:space="preserve"> </w:t>
            </w:r>
            <w:r w:rsidR="002C0E48" w:rsidRPr="000D50E2">
              <w:rPr>
                <w:rFonts w:cs="Arial"/>
                <w:b/>
                <w:sz w:val="20"/>
                <w:szCs w:val="20"/>
              </w:rPr>
              <w:t xml:space="preserve"> day and night, and the seasonal appearance of some stars in the night sky.  </w:t>
            </w:r>
            <w:r w:rsidR="002C0E48" w:rsidRPr="000D50E2">
              <w:rPr>
                <w:rFonts w:cs="Arial"/>
                <w:bCs/>
                <w:color w:val="C00000"/>
                <w:sz w:val="20"/>
                <w:szCs w:val="20"/>
              </w:rPr>
              <w:t>[Clarification Statement:  Examples</w:t>
            </w:r>
          </w:p>
          <w:p w14:paraId="32CB329A" w14:textId="22548F25" w:rsidR="00F83E3A" w:rsidRDefault="00F83E3A" w:rsidP="00F83E3A">
            <w:pPr>
              <w:tabs>
                <w:tab w:val="left" w:pos="115"/>
              </w:tabs>
              <w:rPr>
                <w:rFonts w:cs="Arial"/>
                <w:bCs/>
                <w:color w:val="C00000"/>
                <w:sz w:val="20"/>
                <w:szCs w:val="20"/>
              </w:rPr>
            </w:pPr>
            <w:r>
              <w:rPr>
                <w:rFonts w:cs="Arial"/>
                <w:bCs/>
                <w:color w:val="C00000"/>
                <w:sz w:val="20"/>
                <w:szCs w:val="20"/>
              </w:rPr>
              <w:t xml:space="preserve">                 </w:t>
            </w:r>
            <w:r w:rsidR="002C0E48" w:rsidRPr="000D50E2">
              <w:rPr>
                <w:rFonts w:cs="Arial"/>
                <w:bCs/>
                <w:color w:val="C00000"/>
                <w:sz w:val="20"/>
                <w:szCs w:val="20"/>
              </w:rPr>
              <w:t xml:space="preserve"> </w:t>
            </w:r>
            <w:r w:rsidR="00350659">
              <w:rPr>
                <w:rFonts w:cs="Arial"/>
                <w:bCs/>
                <w:color w:val="C00000"/>
                <w:sz w:val="20"/>
                <w:szCs w:val="20"/>
              </w:rPr>
              <w:t xml:space="preserve"> </w:t>
            </w:r>
            <w:r w:rsidR="002C0E48" w:rsidRPr="000D50E2">
              <w:rPr>
                <w:rFonts w:cs="Arial"/>
                <w:bCs/>
                <w:color w:val="C00000"/>
                <w:sz w:val="20"/>
                <w:szCs w:val="20"/>
              </w:rPr>
              <w:t>of patterns could include the position and motion of E</w:t>
            </w:r>
            <w:r w:rsidR="009054D1">
              <w:rPr>
                <w:rFonts w:cs="Arial"/>
                <w:bCs/>
                <w:color w:val="C00000"/>
                <w:sz w:val="20"/>
                <w:szCs w:val="20"/>
              </w:rPr>
              <w:t>arth with respect to the sun and select</w:t>
            </w:r>
            <w:r w:rsidR="002C0E48" w:rsidRPr="000D50E2">
              <w:rPr>
                <w:rFonts w:cs="Arial"/>
                <w:bCs/>
                <w:color w:val="C00000"/>
                <w:sz w:val="20"/>
                <w:szCs w:val="20"/>
              </w:rPr>
              <w:t xml:space="preserve"> stars that are visible</w:t>
            </w:r>
          </w:p>
          <w:p w14:paraId="386104FA" w14:textId="210454C3" w:rsidR="002C0E48" w:rsidRPr="000D50E2" w:rsidRDefault="00F83E3A" w:rsidP="00F83E3A">
            <w:pPr>
              <w:tabs>
                <w:tab w:val="left" w:pos="115"/>
              </w:tabs>
              <w:rPr>
                <w:rFonts w:cs="Arial"/>
                <w:bCs/>
                <w:color w:val="C00000"/>
                <w:sz w:val="20"/>
                <w:szCs w:val="20"/>
              </w:rPr>
            </w:pPr>
            <w:r>
              <w:rPr>
                <w:rFonts w:cs="Arial"/>
                <w:bCs/>
                <w:color w:val="C00000"/>
                <w:sz w:val="20"/>
                <w:szCs w:val="20"/>
              </w:rPr>
              <w:t xml:space="preserve">                 </w:t>
            </w:r>
            <w:r w:rsidR="002C0E48" w:rsidRPr="000D50E2">
              <w:rPr>
                <w:rFonts w:cs="Arial"/>
                <w:bCs/>
                <w:color w:val="C00000"/>
                <w:sz w:val="20"/>
                <w:szCs w:val="20"/>
              </w:rPr>
              <w:t xml:space="preserve"> </w:t>
            </w:r>
            <w:r w:rsidR="00350659">
              <w:rPr>
                <w:rFonts w:cs="Arial"/>
                <w:bCs/>
                <w:color w:val="C00000"/>
                <w:sz w:val="20"/>
                <w:szCs w:val="20"/>
              </w:rPr>
              <w:t xml:space="preserve"> </w:t>
            </w:r>
            <w:r w:rsidR="002C0E48" w:rsidRPr="000D50E2">
              <w:rPr>
                <w:rFonts w:cs="Arial"/>
                <w:bCs/>
                <w:color w:val="C00000"/>
                <w:sz w:val="20"/>
                <w:szCs w:val="20"/>
              </w:rPr>
              <w:t>only in particular months.] [Assessment Boundary:  Assessment does not include causes of seasons.]</w:t>
            </w:r>
          </w:p>
        </w:tc>
      </w:tr>
      <w:tr w:rsidR="002C0E48" w:rsidRPr="000D50E2" w14:paraId="6E1D2EEB" w14:textId="77777777" w:rsidTr="003F3A83">
        <w:trPr>
          <w:jc w:val="center"/>
        </w:trPr>
        <w:tc>
          <w:tcPr>
            <w:tcW w:w="11700" w:type="dxa"/>
            <w:gridSpan w:val="3"/>
            <w:tcBorders>
              <w:top w:val="single" w:sz="4" w:space="0" w:color="000000"/>
              <w:left w:val="single" w:sz="4" w:space="0" w:color="000000"/>
              <w:bottom w:val="single" w:sz="4" w:space="0" w:color="auto"/>
              <w:right w:val="single" w:sz="4" w:space="0" w:color="000000"/>
            </w:tcBorders>
            <w:shd w:val="clear" w:color="auto" w:fill="D9D9D9"/>
            <w:hideMark/>
          </w:tcPr>
          <w:p w14:paraId="558CCC22" w14:textId="77777777" w:rsidR="00B62317" w:rsidRDefault="002C0E48" w:rsidP="00B62317">
            <w:pPr>
              <w:rPr>
                <w:rFonts w:cs="Arial"/>
                <w:i/>
                <w:iCs/>
                <w:color w:val="000000"/>
                <w:sz w:val="20"/>
                <w:szCs w:val="20"/>
              </w:rPr>
            </w:pPr>
            <w:r w:rsidRPr="000D50E2">
              <w:rPr>
                <w:rFonts w:cs="Arial"/>
                <w:color w:val="000000"/>
                <w:sz w:val="20"/>
                <w:szCs w:val="20"/>
                <w:shd w:val="clear" w:color="auto" w:fill="D9D9D9"/>
              </w:rPr>
              <w:t>The performance expectations above were developed using the following elements from the NRC document </w:t>
            </w:r>
            <w:r w:rsidRPr="000D50E2">
              <w:rPr>
                <w:rFonts w:cs="Arial"/>
                <w:i/>
                <w:iCs/>
                <w:color w:val="000000"/>
                <w:sz w:val="20"/>
                <w:szCs w:val="20"/>
              </w:rPr>
              <w:t>A Framework for</w:t>
            </w:r>
          </w:p>
          <w:p w14:paraId="158017C9" w14:textId="77777777" w:rsidR="002C0E48" w:rsidRPr="000D50E2" w:rsidRDefault="002C0E48" w:rsidP="00B62317">
            <w:pPr>
              <w:rPr>
                <w:rFonts w:cs="Arial"/>
                <w:sz w:val="20"/>
                <w:szCs w:val="20"/>
              </w:rPr>
            </w:pPr>
            <w:r w:rsidRPr="000D50E2">
              <w:rPr>
                <w:rFonts w:cs="Arial"/>
                <w:i/>
                <w:iCs/>
                <w:color w:val="000000"/>
                <w:sz w:val="20"/>
                <w:szCs w:val="20"/>
              </w:rPr>
              <w:t>K-12 Science Education</w:t>
            </w:r>
            <w:r w:rsidRPr="000D50E2">
              <w:rPr>
                <w:rFonts w:cs="Arial"/>
                <w:color w:val="000000"/>
                <w:sz w:val="20"/>
                <w:szCs w:val="20"/>
                <w:shd w:val="clear" w:color="auto" w:fill="D9D9D9"/>
              </w:rPr>
              <w:t>:</w:t>
            </w:r>
          </w:p>
        </w:tc>
      </w:tr>
      <w:tr w:rsidR="002C0E48" w:rsidRPr="000D50E2" w14:paraId="0B4F6713" w14:textId="77777777" w:rsidTr="00FA39D0">
        <w:trPr>
          <w:trHeight w:val="1160"/>
          <w:jc w:val="center"/>
        </w:trPr>
        <w:tc>
          <w:tcPr>
            <w:tcW w:w="4320" w:type="dxa"/>
            <w:tcBorders>
              <w:top w:val="single" w:sz="4" w:space="0" w:color="auto"/>
              <w:left w:val="single" w:sz="4" w:space="0" w:color="000000"/>
              <w:bottom w:val="single" w:sz="4" w:space="0" w:color="auto"/>
              <w:right w:val="single" w:sz="4" w:space="0" w:color="000000"/>
            </w:tcBorders>
            <w:shd w:val="clear" w:color="auto" w:fill="B8CCE4"/>
          </w:tcPr>
          <w:p w14:paraId="709DD059" w14:textId="77777777" w:rsidR="002C0E48" w:rsidRPr="000D50E2" w:rsidRDefault="002C0E48" w:rsidP="003F3A83">
            <w:pPr>
              <w:shd w:val="clear" w:color="auto" w:fill="BDD6EE"/>
              <w:ind w:left="-29" w:right="-14" w:hanging="86"/>
              <w:jc w:val="center"/>
              <w:rPr>
                <w:rFonts w:cs="Arial"/>
                <w:b/>
                <w:bCs/>
                <w:color w:val="FFFFFF"/>
                <w:sz w:val="20"/>
                <w:szCs w:val="20"/>
              </w:rPr>
            </w:pPr>
            <w:r w:rsidRPr="000D50E2">
              <w:rPr>
                <w:rFonts w:cs="Arial"/>
                <w:b/>
                <w:bCs/>
                <w:color w:val="FFFFFF"/>
                <w:sz w:val="20"/>
                <w:szCs w:val="20"/>
              </w:rPr>
              <w:t xml:space="preserve"> </w:t>
            </w:r>
          </w:p>
          <w:p w14:paraId="714EE495" w14:textId="77777777" w:rsidR="002C0E48" w:rsidRPr="000D50E2" w:rsidRDefault="002C0E48" w:rsidP="003F3A83">
            <w:pPr>
              <w:shd w:val="clear" w:color="auto" w:fill="303A96"/>
              <w:ind w:left="-29" w:right="-14" w:firstLine="11"/>
              <w:jc w:val="center"/>
              <w:rPr>
                <w:rFonts w:cs="Arial"/>
                <w:b/>
                <w:bCs/>
                <w:color w:val="FFFFFF"/>
                <w:sz w:val="20"/>
                <w:szCs w:val="20"/>
              </w:rPr>
            </w:pPr>
            <w:r w:rsidRPr="000D50E2">
              <w:rPr>
                <w:rFonts w:cs="Arial"/>
                <w:b/>
                <w:bCs/>
                <w:color w:val="FFFFFF"/>
                <w:sz w:val="20"/>
                <w:szCs w:val="20"/>
              </w:rPr>
              <w:t>Science and Engineering Practices</w:t>
            </w:r>
          </w:p>
          <w:p w14:paraId="7AA42AE0" w14:textId="77777777" w:rsidR="002C0E48" w:rsidRPr="000D50E2" w:rsidRDefault="002C0E48" w:rsidP="003F3A83">
            <w:pPr>
              <w:widowControl w:val="0"/>
              <w:autoSpaceDE w:val="0"/>
              <w:autoSpaceDN w:val="0"/>
              <w:adjustRightInd w:val="0"/>
              <w:spacing w:before="80"/>
              <w:rPr>
                <w:rFonts w:cs="Arial"/>
                <w:b/>
                <w:sz w:val="20"/>
                <w:szCs w:val="20"/>
              </w:rPr>
            </w:pPr>
            <w:r w:rsidRPr="000D50E2">
              <w:rPr>
                <w:rFonts w:cs="Arial"/>
                <w:b/>
                <w:sz w:val="20"/>
                <w:szCs w:val="20"/>
              </w:rPr>
              <w:t>Analyzing and Interpreting Data</w:t>
            </w:r>
          </w:p>
          <w:p w14:paraId="070DD23B" w14:textId="77777777" w:rsidR="002C0E48" w:rsidRPr="000D50E2" w:rsidRDefault="002C0E48" w:rsidP="003F3A83">
            <w:pPr>
              <w:widowControl w:val="0"/>
              <w:autoSpaceDE w:val="0"/>
              <w:autoSpaceDN w:val="0"/>
              <w:adjustRightInd w:val="0"/>
              <w:rPr>
                <w:rFonts w:cs="Arial"/>
                <w:sz w:val="20"/>
                <w:szCs w:val="20"/>
              </w:rPr>
            </w:pPr>
            <w:r w:rsidRPr="000D50E2">
              <w:rPr>
                <w:rFonts w:cs="Arial"/>
                <w:sz w:val="20"/>
                <w:szCs w:val="20"/>
              </w:rPr>
              <w:t>Analyzing data in 3–5 builds on K–2 experiences and progresses to introducing quantitative approaches to collecting data and conducting multiple trials of qualitative observations. When possible and feasible, digital tools should be used.</w:t>
            </w:r>
          </w:p>
          <w:p w14:paraId="3846E8D7" w14:textId="77777777" w:rsidR="002C0E48" w:rsidRPr="000D50E2" w:rsidRDefault="002C0E48" w:rsidP="003F3A83">
            <w:pPr>
              <w:numPr>
                <w:ilvl w:val="0"/>
                <w:numId w:val="1"/>
              </w:numPr>
              <w:ind w:left="252" w:hanging="180"/>
              <w:rPr>
                <w:rFonts w:cs="Arial"/>
                <w:sz w:val="20"/>
                <w:szCs w:val="20"/>
              </w:rPr>
            </w:pPr>
            <w:r w:rsidRPr="000D50E2">
              <w:rPr>
                <w:rFonts w:cs="Arial"/>
                <w:sz w:val="20"/>
                <w:szCs w:val="20"/>
              </w:rPr>
              <w:t>Represent data in graphical displays (bar graphs, pictographs and/or pie charts) to reveal patterns that indicate relationships.  (5-ESS1-2)</w:t>
            </w:r>
          </w:p>
          <w:p w14:paraId="135F5DEB" w14:textId="77777777" w:rsidR="002C0E48" w:rsidRPr="000D50E2" w:rsidRDefault="002C0E48" w:rsidP="003F3A83">
            <w:pPr>
              <w:rPr>
                <w:rFonts w:cs="Arial"/>
                <w:b/>
                <w:sz w:val="20"/>
                <w:szCs w:val="20"/>
              </w:rPr>
            </w:pPr>
            <w:r w:rsidRPr="000D50E2">
              <w:rPr>
                <w:rFonts w:cs="Arial"/>
                <w:b/>
                <w:sz w:val="20"/>
                <w:szCs w:val="20"/>
              </w:rPr>
              <w:t xml:space="preserve">Engaging in Argument from Evidence </w:t>
            </w:r>
          </w:p>
          <w:p w14:paraId="4CA2C3BB" w14:textId="77777777" w:rsidR="002C0E48" w:rsidRPr="000D50E2" w:rsidRDefault="002C0E48" w:rsidP="003F3A83">
            <w:pPr>
              <w:widowControl w:val="0"/>
              <w:autoSpaceDE w:val="0"/>
              <w:autoSpaceDN w:val="0"/>
              <w:adjustRightInd w:val="0"/>
              <w:rPr>
                <w:rFonts w:cs="Arial"/>
                <w:sz w:val="20"/>
                <w:szCs w:val="20"/>
              </w:rPr>
            </w:pPr>
            <w:r w:rsidRPr="000D50E2">
              <w:rPr>
                <w:rFonts w:cs="Arial"/>
                <w:sz w:val="20"/>
                <w:szCs w:val="20"/>
              </w:rPr>
              <w:t>Engaging in argument from evidence in 3–5 builds on K–2 experiences and progresses to critiquing the scientific explanations or solutions proposed by peers by citing relevant evidence about the natural and designed world(s).</w:t>
            </w:r>
          </w:p>
          <w:p w14:paraId="1B3BC217" w14:textId="77777777" w:rsidR="002C0E48" w:rsidRPr="009054D1" w:rsidRDefault="002C0E48" w:rsidP="009054D1">
            <w:pPr>
              <w:numPr>
                <w:ilvl w:val="0"/>
                <w:numId w:val="1"/>
              </w:numPr>
              <w:ind w:left="252" w:hanging="180"/>
              <w:rPr>
                <w:rFonts w:cs="Arial"/>
                <w:sz w:val="20"/>
                <w:szCs w:val="20"/>
              </w:rPr>
            </w:pPr>
            <w:r w:rsidRPr="000D50E2">
              <w:rPr>
                <w:rFonts w:cs="Arial"/>
                <w:sz w:val="20"/>
                <w:szCs w:val="20"/>
              </w:rPr>
              <w:t>Support an argument with evidenc</w:t>
            </w:r>
            <w:r w:rsidR="006C338D">
              <w:rPr>
                <w:rFonts w:cs="Arial"/>
                <w:sz w:val="20"/>
                <w:szCs w:val="20"/>
              </w:rPr>
              <w:t xml:space="preserve">e, data, or a model. (5-PS2-1, </w:t>
            </w:r>
            <w:r w:rsidRPr="000D50E2">
              <w:rPr>
                <w:rFonts w:cs="Arial"/>
                <w:sz w:val="20"/>
                <w:szCs w:val="20"/>
              </w:rPr>
              <w:t>5-ESS1-1)</w:t>
            </w:r>
          </w:p>
        </w:tc>
        <w:tc>
          <w:tcPr>
            <w:tcW w:w="4500" w:type="dxa"/>
            <w:tcBorders>
              <w:top w:val="single" w:sz="4" w:space="0" w:color="auto"/>
              <w:left w:val="single" w:sz="4" w:space="0" w:color="000000"/>
              <w:bottom w:val="single" w:sz="4" w:space="0" w:color="auto"/>
              <w:right w:val="single" w:sz="4" w:space="0" w:color="000000"/>
            </w:tcBorders>
            <w:shd w:val="clear" w:color="auto" w:fill="FBD4B4"/>
          </w:tcPr>
          <w:p w14:paraId="5E91A812" w14:textId="77777777" w:rsidR="002C0E48" w:rsidRPr="000D50E2" w:rsidRDefault="002C0E48" w:rsidP="003F3A83">
            <w:pPr>
              <w:shd w:val="clear" w:color="auto" w:fill="F7CAAC"/>
              <w:jc w:val="center"/>
              <w:rPr>
                <w:rFonts w:cs="Arial"/>
                <w:b/>
                <w:bCs/>
                <w:color w:val="FFFFFF"/>
                <w:sz w:val="20"/>
                <w:szCs w:val="20"/>
              </w:rPr>
            </w:pPr>
            <w:r w:rsidRPr="000D50E2">
              <w:rPr>
                <w:rFonts w:cs="Arial"/>
                <w:b/>
                <w:bCs/>
                <w:color w:val="FFFFFF"/>
                <w:sz w:val="20"/>
                <w:szCs w:val="20"/>
              </w:rPr>
              <w:t xml:space="preserve">  </w:t>
            </w:r>
          </w:p>
          <w:p w14:paraId="14E9B1D4" w14:textId="77777777" w:rsidR="002C0E48" w:rsidRPr="000D50E2" w:rsidRDefault="002C0E48" w:rsidP="003F3A83">
            <w:pPr>
              <w:shd w:val="clear" w:color="auto" w:fill="F57E20"/>
              <w:jc w:val="center"/>
              <w:rPr>
                <w:rFonts w:cs="Arial"/>
                <w:b/>
                <w:bCs/>
                <w:color w:val="FFFFFF"/>
                <w:sz w:val="20"/>
                <w:szCs w:val="20"/>
              </w:rPr>
            </w:pPr>
            <w:r w:rsidRPr="000D50E2">
              <w:rPr>
                <w:rFonts w:cs="Arial"/>
                <w:b/>
                <w:bCs/>
                <w:color w:val="FFFFFF"/>
                <w:sz w:val="20"/>
                <w:szCs w:val="20"/>
              </w:rPr>
              <w:t>Disciplinary Core Ideas</w:t>
            </w:r>
          </w:p>
          <w:p w14:paraId="6457CC15" w14:textId="77777777" w:rsidR="002C0E48" w:rsidRPr="000D50E2" w:rsidRDefault="002C0E48" w:rsidP="003F3A83">
            <w:pPr>
              <w:widowControl w:val="0"/>
              <w:spacing w:before="80"/>
              <w:rPr>
                <w:rFonts w:cs="Arial"/>
                <w:b/>
                <w:sz w:val="20"/>
                <w:szCs w:val="20"/>
              </w:rPr>
            </w:pPr>
            <w:r w:rsidRPr="000D50E2">
              <w:rPr>
                <w:rFonts w:cs="Arial"/>
                <w:b/>
                <w:sz w:val="20"/>
                <w:szCs w:val="20"/>
              </w:rPr>
              <w:t>PS2.B:  Types of Interactions</w:t>
            </w:r>
          </w:p>
          <w:p w14:paraId="173D3911" w14:textId="77777777" w:rsidR="002C0E48" w:rsidRPr="000D50E2" w:rsidRDefault="002C0E48" w:rsidP="003F3A83">
            <w:pPr>
              <w:numPr>
                <w:ilvl w:val="0"/>
                <w:numId w:val="1"/>
              </w:numPr>
              <w:ind w:left="252" w:hanging="180"/>
              <w:rPr>
                <w:rFonts w:cs="Arial"/>
                <w:sz w:val="20"/>
                <w:szCs w:val="20"/>
              </w:rPr>
            </w:pPr>
            <w:r w:rsidRPr="000D50E2">
              <w:rPr>
                <w:rFonts w:cs="Arial"/>
                <w:sz w:val="20"/>
                <w:szCs w:val="20"/>
              </w:rPr>
              <w:t>The gravitational force of Earth acting on an object near Earth’s surface pulls that object toward the planet’s center. (5-PS2-1)</w:t>
            </w:r>
          </w:p>
          <w:p w14:paraId="22C3092F" w14:textId="77777777" w:rsidR="002C0E48" w:rsidRPr="000D50E2" w:rsidRDefault="002C0E48" w:rsidP="003F3A83">
            <w:pPr>
              <w:autoSpaceDE w:val="0"/>
              <w:autoSpaceDN w:val="0"/>
              <w:adjustRightInd w:val="0"/>
              <w:rPr>
                <w:rFonts w:cs="Arial"/>
                <w:b/>
                <w:sz w:val="20"/>
                <w:szCs w:val="20"/>
              </w:rPr>
            </w:pPr>
            <w:r w:rsidRPr="000D50E2">
              <w:rPr>
                <w:rFonts w:cs="Arial"/>
                <w:b/>
                <w:sz w:val="20"/>
                <w:szCs w:val="20"/>
              </w:rPr>
              <w:t xml:space="preserve">ESS1.A:  The Universe and its Stars </w:t>
            </w:r>
          </w:p>
          <w:p w14:paraId="2F4418E8" w14:textId="77777777" w:rsidR="002C0E48" w:rsidRPr="000D50E2" w:rsidRDefault="002C0E48" w:rsidP="003F3A83">
            <w:pPr>
              <w:numPr>
                <w:ilvl w:val="0"/>
                <w:numId w:val="1"/>
              </w:numPr>
              <w:ind w:left="252" w:hanging="180"/>
              <w:rPr>
                <w:rFonts w:cs="Arial"/>
                <w:sz w:val="20"/>
                <w:szCs w:val="20"/>
              </w:rPr>
            </w:pPr>
            <w:r w:rsidRPr="000D50E2">
              <w:rPr>
                <w:rFonts w:cs="Arial"/>
                <w:sz w:val="20"/>
                <w:szCs w:val="20"/>
              </w:rPr>
              <w:t xml:space="preserve">The sun is a star that appears larger and brighter than other stars because it is closer. Stars range greatly in their distance from Earth. (5-ESS1-1) </w:t>
            </w:r>
          </w:p>
          <w:p w14:paraId="627C4509" w14:textId="77777777" w:rsidR="002C0E48" w:rsidRPr="000D50E2" w:rsidRDefault="002C0E48" w:rsidP="003F3A83">
            <w:pPr>
              <w:autoSpaceDE w:val="0"/>
              <w:autoSpaceDN w:val="0"/>
              <w:adjustRightInd w:val="0"/>
              <w:ind w:left="259" w:hanging="252"/>
              <w:rPr>
                <w:rFonts w:cs="Arial"/>
                <w:b/>
                <w:sz w:val="20"/>
                <w:szCs w:val="20"/>
              </w:rPr>
            </w:pPr>
            <w:r w:rsidRPr="000D50E2">
              <w:rPr>
                <w:rFonts w:cs="Arial"/>
                <w:b/>
                <w:sz w:val="20"/>
                <w:szCs w:val="20"/>
              </w:rPr>
              <w:t>ESS1.B:  Earth and the Solar System</w:t>
            </w:r>
          </w:p>
          <w:p w14:paraId="5471526B" w14:textId="77777777" w:rsidR="002C0E48" w:rsidRPr="000D50E2" w:rsidRDefault="002C0E48" w:rsidP="003F3A83">
            <w:pPr>
              <w:numPr>
                <w:ilvl w:val="0"/>
                <w:numId w:val="1"/>
              </w:numPr>
              <w:ind w:left="252" w:hanging="180"/>
              <w:rPr>
                <w:rFonts w:cs="Arial"/>
                <w:sz w:val="20"/>
                <w:szCs w:val="20"/>
              </w:rPr>
            </w:pPr>
            <w:r w:rsidRPr="000D50E2">
              <w:rPr>
                <w:rFonts w:cs="Arial"/>
                <w:sz w:val="20"/>
                <w:szCs w:val="20"/>
              </w:rPr>
              <w:t xml:space="preserve">The orbits of Earth around the sun and of the moon around Earth, together with the rotation of Earth about an axis between its North and South poles, cause observable patterns. These include day and night; daily changes in the length and direction of shadows; and different positions of the sun, moon, and stars at different times of the day, month, and year. (5-ESS1-2) </w:t>
            </w:r>
          </w:p>
          <w:p w14:paraId="1A73BF25" w14:textId="77777777" w:rsidR="002C0E48" w:rsidRPr="000D50E2" w:rsidRDefault="002C0E48" w:rsidP="003F3A83">
            <w:pPr>
              <w:ind w:left="72"/>
              <w:rPr>
                <w:rFonts w:cs="Arial"/>
                <w:sz w:val="20"/>
                <w:szCs w:val="20"/>
              </w:rPr>
            </w:pPr>
          </w:p>
        </w:tc>
        <w:tc>
          <w:tcPr>
            <w:tcW w:w="2880" w:type="dxa"/>
            <w:tcBorders>
              <w:top w:val="single" w:sz="4" w:space="0" w:color="auto"/>
              <w:left w:val="single" w:sz="4" w:space="0" w:color="000000"/>
              <w:bottom w:val="single" w:sz="4" w:space="0" w:color="auto"/>
              <w:right w:val="single" w:sz="4" w:space="0" w:color="000000"/>
            </w:tcBorders>
            <w:shd w:val="clear" w:color="auto" w:fill="C5E0B3"/>
          </w:tcPr>
          <w:p w14:paraId="6578B3F9" w14:textId="77777777" w:rsidR="002C0E48" w:rsidRPr="000D50E2" w:rsidRDefault="002C0E48" w:rsidP="003F3A83">
            <w:pPr>
              <w:shd w:val="clear" w:color="auto" w:fill="C5E0B3"/>
              <w:tabs>
                <w:tab w:val="center" w:pos="1332"/>
              </w:tabs>
              <w:rPr>
                <w:rFonts w:cs="Arial"/>
                <w:b/>
                <w:bCs/>
                <w:color w:val="FFFFFF"/>
                <w:sz w:val="20"/>
                <w:szCs w:val="20"/>
              </w:rPr>
            </w:pPr>
            <w:r w:rsidRPr="000D50E2">
              <w:rPr>
                <w:rFonts w:cs="Arial"/>
                <w:b/>
                <w:bCs/>
                <w:color w:val="FFFFFF"/>
                <w:sz w:val="20"/>
                <w:szCs w:val="20"/>
                <w:shd w:val="clear" w:color="auto" w:fill="C5E0B3"/>
              </w:rPr>
              <w:tab/>
            </w:r>
            <w:r w:rsidRPr="000D50E2">
              <w:rPr>
                <w:rFonts w:cs="Arial"/>
                <w:b/>
                <w:bCs/>
                <w:color w:val="FFFFFF"/>
                <w:sz w:val="20"/>
                <w:szCs w:val="20"/>
              </w:rPr>
              <w:tab/>
              <w:t xml:space="preserve"> </w:t>
            </w:r>
          </w:p>
          <w:p w14:paraId="629D46E0" w14:textId="77777777" w:rsidR="002C0E48" w:rsidRPr="000D50E2" w:rsidRDefault="002C0E48" w:rsidP="003F3A83">
            <w:pPr>
              <w:shd w:val="clear" w:color="auto" w:fill="00B050"/>
              <w:jc w:val="center"/>
              <w:rPr>
                <w:rFonts w:cs="Arial"/>
                <w:b/>
                <w:bCs/>
                <w:color w:val="FFFFFF"/>
                <w:sz w:val="20"/>
                <w:szCs w:val="20"/>
              </w:rPr>
            </w:pPr>
            <w:r w:rsidRPr="000D50E2">
              <w:rPr>
                <w:rFonts w:cs="Arial"/>
                <w:b/>
                <w:bCs/>
                <w:color w:val="FFFFFF"/>
                <w:sz w:val="20"/>
                <w:szCs w:val="20"/>
              </w:rPr>
              <w:t>Crosscutting Concepts</w:t>
            </w:r>
          </w:p>
          <w:p w14:paraId="46B4DD09" w14:textId="77777777" w:rsidR="002C0E48" w:rsidRPr="000D50E2" w:rsidRDefault="002C0E48" w:rsidP="003F3A83">
            <w:pPr>
              <w:spacing w:before="80"/>
              <w:rPr>
                <w:rFonts w:cs="Arial"/>
                <w:b/>
                <w:sz w:val="20"/>
                <w:szCs w:val="20"/>
              </w:rPr>
            </w:pPr>
            <w:r w:rsidRPr="000D50E2">
              <w:rPr>
                <w:rFonts w:cs="Arial"/>
                <w:b/>
                <w:sz w:val="20"/>
                <w:szCs w:val="20"/>
              </w:rPr>
              <w:t xml:space="preserve">Patterns </w:t>
            </w:r>
          </w:p>
          <w:p w14:paraId="23907E0F" w14:textId="77777777" w:rsidR="002C0E48" w:rsidRPr="000D50E2" w:rsidRDefault="002C0E48" w:rsidP="003F3A83">
            <w:pPr>
              <w:numPr>
                <w:ilvl w:val="0"/>
                <w:numId w:val="1"/>
              </w:numPr>
              <w:ind w:left="252" w:hanging="180"/>
              <w:rPr>
                <w:rFonts w:cs="Arial"/>
                <w:sz w:val="20"/>
                <w:szCs w:val="20"/>
              </w:rPr>
            </w:pPr>
            <w:r w:rsidRPr="000D50E2">
              <w:rPr>
                <w:rFonts w:cs="Arial"/>
                <w:sz w:val="20"/>
                <w:szCs w:val="20"/>
              </w:rPr>
              <w:t>Similarities and differences in patterns can be used to sort, classify, communicate and analyze simple rates of change for natural phenomena. (5-ESS1-2)</w:t>
            </w:r>
          </w:p>
          <w:p w14:paraId="7940CC7A" w14:textId="77777777" w:rsidR="002C0E48" w:rsidRPr="000D50E2" w:rsidRDefault="002C0E48" w:rsidP="003F3A83">
            <w:pPr>
              <w:rPr>
                <w:rFonts w:cs="Arial"/>
                <w:b/>
                <w:sz w:val="20"/>
                <w:szCs w:val="20"/>
              </w:rPr>
            </w:pPr>
            <w:r w:rsidRPr="000D50E2">
              <w:rPr>
                <w:rFonts w:cs="Arial"/>
                <w:b/>
                <w:sz w:val="20"/>
                <w:szCs w:val="20"/>
              </w:rPr>
              <w:t>Cause and Effect</w:t>
            </w:r>
          </w:p>
          <w:p w14:paraId="45F16C04" w14:textId="77777777" w:rsidR="002C0E48" w:rsidRPr="000D50E2" w:rsidRDefault="002C0E48" w:rsidP="003F3A83">
            <w:pPr>
              <w:numPr>
                <w:ilvl w:val="0"/>
                <w:numId w:val="1"/>
              </w:numPr>
              <w:ind w:left="252" w:hanging="180"/>
              <w:rPr>
                <w:rFonts w:cs="Arial"/>
                <w:sz w:val="20"/>
                <w:szCs w:val="20"/>
              </w:rPr>
            </w:pPr>
            <w:r w:rsidRPr="000D50E2">
              <w:rPr>
                <w:rFonts w:cs="Arial"/>
                <w:sz w:val="20"/>
                <w:szCs w:val="20"/>
              </w:rPr>
              <w:t>Cause and effect relationships are routinely identified and used to explain change. (5-PS2-1)</w:t>
            </w:r>
          </w:p>
          <w:p w14:paraId="59C9AD7E" w14:textId="77777777" w:rsidR="002C0E48" w:rsidRPr="000D50E2" w:rsidRDefault="002C0E48" w:rsidP="003F3A83">
            <w:pPr>
              <w:rPr>
                <w:rFonts w:cs="Arial"/>
                <w:i/>
                <w:sz w:val="20"/>
                <w:szCs w:val="20"/>
              </w:rPr>
            </w:pPr>
            <w:r w:rsidRPr="000D50E2">
              <w:rPr>
                <w:rFonts w:cs="Arial"/>
                <w:b/>
                <w:sz w:val="20"/>
                <w:szCs w:val="20"/>
              </w:rPr>
              <w:t>Scale, Proportion, and Quantity</w:t>
            </w:r>
            <w:r w:rsidRPr="000D50E2">
              <w:rPr>
                <w:rFonts w:cs="Arial"/>
                <w:i/>
                <w:iCs/>
                <w:sz w:val="20"/>
                <w:szCs w:val="20"/>
              </w:rPr>
              <w:t xml:space="preserve"> </w:t>
            </w:r>
          </w:p>
          <w:p w14:paraId="2911A506" w14:textId="77777777" w:rsidR="00B62317" w:rsidRPr="00B62317" w:rsidRDefault="002C0E48" w:rsidP="003F3A83">
            <w:pPr>
              <w:numPr>
                <w:ilvl w:val="0"/>
                <w:numId w:val="1"/>
              </w:numPr>
              <w:ind w:left="252" w:hanging="180"/>
              <w:rPr>
                <w:rFonts w:cs="Arial"/>
                <w:b/>
                <w:sz w:val="20"/>
                <w:szCs w:val="20"/>
              </w:rPr>
            </w:pPr>
            <w:r w:rsidRPr="000D50E2">
              <w:rPr>
                <w:rFonts w:cs="Arial"/>
                <w:sz w:val="20"/>
                <w:szCs w:val="20"/>
              </w:rPr>
              <w:t xml:space="preserve">Natural objects exist from the very small to the immensely large. </w:t>
            </w:r>
          </w:p>
          <w:p w14:paraId="24F4A063" w14:textId="77777777" w:rsidR="002C0E48" w:rsidRPr="000D50E2" w:rsidRDefault="002C0E48" w:rsidP="00B62317">
            <w:pPr>
              <w:ind w:left="252"/>
              <w:rPr>
                <w:rFonts w:cs="Arial"/>
                <w:b/>
                <w:sz w:val="20"/>
                <w:szCs w:val="20"/>
              </w:rPr>
            </w:pPr>
            <w:r w:rsidRPr="000D50E2">
              <w:rPr>
                <w:rFonts w:cs="Arial"/>
                <w:sz w:val="20"/>
                <w:szCs w:val="20"/>
              </w:rPr>
              <w:t>(5-ESS1-1)</w:t>
            </w:r>
          </w:p>
          <w:p w14:paraId="57B9BB33" w14:textId="77777777" w:rsidR="002C0E48" w:rsidRPr="000D50E2" w:rsidRDefault="002C0E48" w:rsidP="003F3A83">
            <w:pPr>
              <w:ind w:left="252"/>
              <w:rPr>
                <w:rFonts w:cs="Arial"/>
                <w:sz w:val="20"/>
                <w:szCs w:val="20"/>
              </w:rPr>
            </w:pPr>
          </w:p>
        </w:tc>
      </w:tr>
    </w:tbl>
    <w:p w14:paraId="00320BB0" w14:textId="77777777" w:rsidR="002C0E48" w:rsidRPr="000D50E2" w:rsidRDefault="002C0E48" w:rsidP="002C0E48">
      <w:pPr>
        <w:rPr>
          <w:rFonts w:cs="Arial"/>
          <w:vanish/>
          <w:sz w:val="20"/>
          <w:szCs w:val="20"/>
        </w:rPr>
      </w:pPr>
    </w:p>
    <w:tbl>
      <w:tblPr>
        <w:tblW w:w="11700" w:type="dxa"/>
        <w:jc w:val="center"/>
        <w:tblBorders>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00"/>
      </w:tblGrid>
      <w:tr w:rsidR="002C0E48" w:rsidRPr="000D50E2" w14:paraId="139B7D68" w14:textId="77777777" w:rsidTr="003F3A83">
        <w:trPr>
          <w:jc w:val="center"/>
        </w:trPr>
        <w:tc>
          <w:tcPr>
            <w:tcW w:w="11700" w:type="dxa"/>
            <w:tcBorders>
              <w:top w:val="nil"/>
              <w:left w:val="single" w:sz="4" w:space="0" w:color="000000"/>
              <w:bottom w:val="single" w:sz="4" w:space="0" w:color="000000"/>
              <w:right w:val="single" w:sz="4" w:space="0" w:color="000000"/>
            </w:tcBorders>
            <w:shd w:val="clear" w:color="auto" w:fill="auto"/>
            <w:hideMark/>
          </w:tcPr>
          <w:p w14:paraId="1AF712DE" w14:textId="77777777" w:rsidR="002C0E48" w:rsidRPr="000D50E2" w:rsidRDefault="002C0E48" w:rsidP="003F3A83">
            <w:pPr>
              <w:ind w:left="-14"/>
              <w:rPr>
                <w:rFonts w:cs="Arial"/>
                <w:sz w:val="20"/>
                <w:szCs w:val="20"/>
              </w:rPr>
            </w:pPr>
            <w:r w:rsidRPr="000D50E2">
              <w:rPr>
                <w:rFonts w:cs="Arial"/>
                <w:i/>
                <w:sz w:val="20"/>
                <w:szCs w:val="20"/>
              </w:rPr>
              <w:t xml:space="preserve">Connections to other DCIs in fifth grade:  </w:t>
            </w:r>
            <w:r w:rsidRPr="000D50E2">
              <w:rPr>
                <w:rFonts w:cs="Arial"/>
                <w:sz w:val="20"/>
                <w:szCs w:val="20"/>
              </w:rPr>
              <w:t>N/A</w:t>
            </w:r>
          </w:p>
        </w:tc>
      </w:tr>
      <w:tr w:rsidR="002C0E48" w:rsidRPr="000D50E2" w14:paraId="5B477475" w14:textId="77777777" w:rsidTr="003F3A83">
        <w:trPr>
          <w:trHeight w:val="134"/>
          <w:jc w:val="center"/>
        </w:trPr>
        <w:tc>
          <w:tcPr>
            <w:tcW w:w="11700" w:type="dxa"/>
            <w:tcBorders>
              <w:top w:val="single" w:sz="4" w:space="0" w:color="000000"/>
              <w:left w:val="single" w:sz="4" w:space="0" w:color="000000"/>
              <w:bottom w:val="single" w:sz="4" w:space="0" w:color="000000"/>
              <w:right w:val="single" w:sz="4" w:space="0" w:color="000000"/>
            </w:tcBorders>
            <w:shd w:val="clear" w:color="auto" w:fill="auto"/>
            <w:hideMark/>
          </w:tcPr>
          <w:p w14:paraId="4F26CDD4" w14:textId="77777777" w:rsidR="00E33EE9" w:rsidRDefault="006C338D" w:rsidP="003F3A83">
            <w:pPr>
              <w:tabs>
                <w:tab w:val="left" w:pos="1062"/>
              </w:tabs>
              <w:rPr>
                <w:rFonts w:cs="Arial"/>
                <w:sz w:val="20"/>
                <w:szCs w:val="20"/>
              </w:rPr>
            </w:pPr>
            <w:r>
              <w:rPr>
                <w:rFonts w:cs="Arial"/>
                <w:i/>
                <w:iCs/>
                <w:sz w:val="20"/>
                <w:szCs w:val="20"/>
              </w:rPr>
              <w:t>Connections to other DCIs across grade l</w:t>
            </w:r>
            <w:r w:rsidRPr="00F17F42">
              <w:rPr>
                <w:rFonts w:cs="Arial"/>
                <w:i/>
                <w:iCs/>
                <w:sz w:val="20"/>
                <w:szCs w:val="20"/>
              </w:rPr>
              <w:t>evels:</w:t>
            </w:r>
            <w:r w:rsidRPr="00F17F42">
              <w:rPr>
                <w:rFonts w:cs="Arial"/>
                <w:b/>
                <w:sz w:val="20"/>
                <w:szCs w:val="20"/>
              </w:rPr>
              <w:t xml:space="preserve"> </w:t>
            </w:r>
            <w:r>
              <w:rPr>
                <w:rFonts w:cs="Arial"/>
                <w:b/>
                <w:sz w:val="20"/>
                <w:szCs w:val="20"/>
              </w:rPr>
              <w:t xml:space="preserve"> </w:t>
            </w:r>
            <w:r w:rsidR="007A46AE" w:rsidRPr="000D50E2">
              <w:rPr>
                <w:rFonts w:cs="Arial"/>
                <w:b/>
                <w:sz w:val="20"/>
                <w:szCs w:val="20"/>
              </w:rPr>
              <w:t>1</w:t>
            </w:r>
            <w:r w:rsidR="00A54100" w:rsidRPr="000D50E2">
              <w:rPr>
                <w:rFonts w:cs="Arial"/>
                <w:b/>
                <w:sz w:val="20"/>
                <w:szCs w:val="20"/>
              </w:rPr>
              <w:t>.ESS1.A</w:t>
            </w:r>
            <w:r w:rsidR="002C0E48" w:rsidRPr="000D50E2">
              <w:rPr>
                <w:rFonts w:cs="Arial"/>
                <w:b/>
                <w:sz w:val="20"/>
                <w:szCs w:val="20"/>
              </w:rPr>
              <w:t xml:space="preserve"> </w:t>
            </w:r>
            <w:r w:rsidR="002C0E48" w:rsidRPr="000D50E2">
              <w:rPr>
                <w:rFonts w:cs="Arial"/>
                <w:sz w:val="20"/>
                <w:szCs w:val="20"/>
              </w:rPr>
              <w:t>(5-ESS1-2);</w:t>
            </w:r>
            <w:r w:rsidR="007A46AE" w:rsidRPr="000D50E2">
              <w:rPr>
                <w:rFonts w:cs="Arial"/>
                <w:b/>
                <w:sz w:val="20"/>
                <w:szCs w:val="20"/>
              </w:rPr>
              <w:t xml:space="preserve"> 1.ESS1.B</w:t>
            </w:r>
            <w:r w:rsidR="002C0E48" w:rsidRPr="000D50E2">
              <w:rPr>
                <w:rFonts w:cs="Arial"/>
                <w:b/>
                <w:sz w:val="20"/>
                <w:szCs w:val="20"/>
              </w:rPr>
              <w:t xml:space="preserve"> </w:t>
            </w:r>
            <w:r w:rsidR="002C0E48" w:rsidRPr="000D50E2">
              <w:rPr>
                <w:rFonts w:cs="Arial"/>
                <w:sz w:val="20"/>
                <w:szCs w:val="20"/>
              </w:rPr>
              <w:t>(5-ESS1-2);</w:t>
            </w:r>
            <w:r w:rsidR="007A46AE" w:rsidRPr="000D50E2">
              <w:rPr>
                <w:rFonts w:cs="Arial"/>
                <w:b/>
                <w:sz w:val="20"/>
                <w:szCs w:val="20"/>
              </w:rPr>
              <w:t xml:space="preserve"> 3.PS2.A</w:t>
            </w:r>
            <w:r w:rsidR="002C0E48" w:rsidRPr="000D50E2">
              <w:rPr>
                <w:rFonts w:cs="Arial"/>
                <w:b/>
                <w:sz w:val="20"/>
                <w:szCs w:val="20"/>
              </w:rPr>
              <w:t xml:space="preserve"> </w:t>
            </w:r>
            <w:r>
              <w:rPr>
                <w:rFonts w:cs="Arial"/>
                <w:sz w:val="20"/>
                <w:szCs w:val="20"/>
              </w:rPr>
              <w:t xml:space="preserve">(5-PS2-1, </w:t>
            </w:r>
            <w:r w:rsidR="002C0E48" w:rsidRPr="000D50E2">
              <w:rPr>
                <w:rFonts w:cs="Arial"/>
                <w:sz w:val="20"/>
                <w:szCs w:val="20"/>
              </w:rPr>
              <w:t>5-ESS1-2);</w:t>
            </w:r>
            <w:r w:rsidR="007A46AE" w:rsidRPr="000D50E2">
              <w:rPr>
                <w:rFonts w:cs="Arial"/>
                <w:b/>
                <w:sz w:val="20"/>
                <w:szCs w:val="20"/>
              </w:rPr>
              <w:t xml:space="preserve"> 3.PS2.B</w:t>
            </w:r>
            <w:r w:rsidR="002C0E48" w:rsidRPr="000D50E2">
              <w:rPr>
                <w:rFonts w:cs="Arial"/>
                <w:b/>
                <w:sz w:val="20"/>
                <w:szCs w:val="20"/>
              </w:rPr>
              <w:t xml:space="preserve"> </w:t>
            </w:r>
            <w:r w:rsidR="002C0E48" w:rsidRPr="000D50E2">
              <w:rPr>
                <w:rFonts w:cs="Arial"/>
                <w:sz w:val="20"/>
                <w:szCs w:val="20"/>
              </w:rPr>
              <w:t>(5-PS2-1);</w:t>
            </w:r>
            <w:r w:rsidR="007A46AE" w:rsidRPr="000D50E2">
              <w:rPr>
                <w:rFonts w:cs="Arial"/>
                <w:b/>
                <w:sz w:val="20"/>
                <w:szCs w:val="20"/>
              </w:rPr>
              <w:t xml:space="preserve"> 8.PS2.B</w:t>
            </w:r>
            <w:r w:rsidR="002C0E48" w:rsidRPr="000D50E2">
              <w:rPr>
                <w:rFonts w:cs="Arial"/>
                <w:b/>
                <w:sz w:val="20"/>
                <w:szCs w:val="20"/>
              </w:rPr>
              <w:t xml:space="preserve"> </w:t>
            </w:r>
            <w:r w:rsidR="002C0E48" w:rsidRPr="000D50E2">
              <w:rPr>
                <w:rFonts w:cs="Arial"/>
                <w:sz w:val="20"/>
                <w:szCs w:val="20"/>
              </w:rPr>
              <w:t>(5-PS2-1)</w:t>
            </w:r>
            <w:r w:rsidR="007A46AE" w:rsidRPr="008F65CE">
              <w:rPr>
                <w:rFonts w:cs="Arial"/>
                <w:sz w:val="20"/>
                <w:szCs w:val="20"/>
              </w:rPr>
              <w:t>;</w:t>
            </w:r>
            <w:r w:rsidR="007A46AE" w:rsidRPr="000D50E2">
              <w:rPr>
                <w:rFonts w:cs="Arial"/>
                <w:b/>
                <w:sz w:val="20"/>
                <w:szCs w:val="20"/>
              </w:rPr>
              <w:t xml:space="preserve"> 8.ESS1.A</w:t>
            </w:r>
            <w:r w:rsidR="002C0E48" w:rsidRPr="000D50E2">
              <w:rPr>
                <w:rFonts w:cs="Arial"/>
                <w:b/>
                <w:sz w:val="20"/>
                <w:szCs w:val="20"/>
              </w:rPr>
              <w:t xml:space="preserve"> </w:t>
            </w:r>
            <w:r>
              <w:rPr>
                <w:rFonts w:cs="Arial"/>
                <w:sz w:val="20"/>
                <w:szCs w:val="20"/>
              </w:rPr>
              <w:t xml:space="preserve">(5-ESS1-1, </w:t>
            </w:r>
            <w:r w:rsidR="002C0E48" w:rsidRPr="000D50E2">
              <w:rPr>
                <w:rFonts w:cs="Arial"/>
                <w:sz w:val="20"/>
                <w:szCs w:val="20"/>
              </w:rPr>
              <w:t>5-ESS1-2)</w:t>
            </w:r>
            <w:r w:rsidR="0097323B" w:rsidRPr="008F65CE">
              <w:rPr>
                <w:rFonts w:cs="Arial"/>
                <w:sz w:val="20"/>
                <w:szCs w:val="20"/>
              </w:rPr>
              <w:t>;</w:t>
            </w:r>
            <w:r w:rsidR="0097323B" w:rsidRPr="000D50E2">
              <w:rPr>
                <w:rFonts w:cs="Arial"/>
                <w:b/>
                <w:sz w:val="20"/>
                <w:szCs w:val="20"/>
              </w:rPr>
              <w:t xml:space="preserve"> </w:t>
            </w:r>
            <w:r w:rsidR="007A46AE" w:rsidRPr="000D50E2">
              <w:rPr>
                <w:rFonts w:cs="Arial"/>
                <w:b/>
                <w:sz w:val="20"/>
                <w:szCs w:val="20"/>
              </w:rPr>
              <w:t>8.ESS1.B</w:t>
            </w:r>
            <w:r w:rsidR="002C0E48" w:rsidRPr="000D50E2">
              <w:rPr>
                <w:rFonts w:cs="Arial"/>
                <w:b/>
                <w:sz w:val="20"/>
                <w:szCs w:val="20"/>
              </w:rPr>
              <w:t xml:space="preserve"> </w:t>
            </w:r>
            <w:r>
              <w:rPr>
                <w:rFonts w:cs="Arial"/>
                <w:sz w:val="20"/>
                <w:szCs w:val="20"/>
              </w:rPr>
              <w:t xml:space="preserve">(5-PS2-1, 5-ESS1-1, </w:t>
            </w:r>
            <w:r w:rsidR="002C0E48" w:rsidRPr="000D50E2">
              <w:rPr>
                <w:rFonts w:cs="Arial"/>
                <w:sz w:val="20"/>
                <w:szCs w:val="20"/>
              </w:rPr>
              <w:t xml:space="preserve">5-ESS1-2); </w:t>
            </w:r>
          </w:p>
          <w:p w14:paraId="1EB3300F" w14:textId="77777777" w:rsidR="002C0E48" w:rsidRPr="000D50E2" w:rsidRDefault="007A46AE" w:rsidP="003F3A83">
            <w:pPr>
              <w:tabs>
                <w:tab w:val="left" w:pos="1062"/>
              </w:tabs>
              <w:rPr>
                <w:rFonts w:cs="Arial"/>
                <w:i/>
                <w:sz w:val="20"/>
                <w:szCs w:val="20"/>
              </w:rPr>
            </w:pPr>
            <w:r w:rsidRPr="000D50E2">
              <w:rPr>
                <w:rFonts w:cs="Arial"/>
                <w:b/>
                <w:sz w:val="20"/>
                <w:szCs w:val="20"/>
              </w:rPr>
              <w:t>7.ESS2.C</w:t>
            </w:r>
            <w:r w:rsidR="002C0E48" w:rsidRPr="000D50E2">
              <w:rPr>
                <w:rFonts w:cs="Arial"/>
                <w:b/>
                <w:sz w:val="20"/>
                <w:szCs w:val="20"/>
              </w:rPr>
              <w:t xml:space="preserve"> </w:t>
            </w:r>
            <w:r w:rsidR="002C0E48" w:rsidRPr="000D50E2">
              <w:rPr>
                <w:rFonts w:cs="Arial"/>
                <w:sz w:val="20"/>
                <w:szCs w:val="20"/>
              </w:rPr>
              <w:t>(5-PS2-1)</w:t>
            </w:r>
          </w:p>
        </w:tc>
      </w:tr>
    </w:tbl>
    <w:p w14:paraId="5F4B9181" w14:textId="77777777" w:rsidR="00877262" w:rsidRDefault="00877262" w:rsidP="003F3A83">
      <w:pPr>
        <w:tabs>
          <w:tab w:val="left" w:pos="1062"/>
        </w:tabs>
        <w:rPr>
          <w:rFonts w:cs="Arial"/>
          <w:i/>
          <w:sz w:val="20"/>
          <w:szCs w:val="20"/>
        </w:rPr>
        <w:sectPr w:rsidR="00877262" w:rsidSect="00877262">
          <w:footerReference w:type="first" r:id="rId30"/>
          <w:pgSz w:w="12240" w:h="15840"/>
          <w:pgMar w:top="720" w:right="720" w:bottom="720" w:left="720" w:header="720" w:footer="504" w:gutter="0"/>
          <w:pgNumType w:start="1"/>
          <w:cols w:space="720"/>
          <w:titlePg/>
          <w:docGrid w:linePitch="360"/>
        </w:sectPr>
      </w:pPr>
    </w:p>
    <w:tbl>
      <w:tblPr>
        <w:tblW w:w="11700" w:type="dxa"/>
        <w:jc w:val="center"/>
        <w:tblBorders>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00"/>
      </w:tblGrid>
      <w:tr w:rsidR="002C0E48" w:rsidRPr="000D50E2" w14:paraId="066A3BA8" w14:textId="77777777" w:rsidTr="003F3A83">
        <w:trPr>
          <w:trHeight w:val="134"/>
          <w:jc w:val="center"/>
        </w:trPr>
        <w:tc>
          <w:tcPr>
            <w:tcW w:w="11700" w:type="dxa"/>
            <w:tcBorders>
              <w:top w:val="single" w:sz="4" w:space="0" w:color="000000"/>
              <w:left w:val="single" w:sz="4" w:space="0" w:color="000000"/>
              <w:bottom w:val="single" w:sz="4" w:space="0" w:color="000000"/>
              <w:right w:val="single" w:sz="4" w:space="0" w:color="000000"/>
            </w:tcBorders>
            <w:shd w:val="clear" w:color="auto" w:fill="auto"/>
            <w:hideMark/>
          </w:tcPr>
          <w:p w14:paraId="7119FC5E" w14:textId="77777777" w:rsidR="004A5C27" w:rsidRPr="004A5C27" w:rsidRDefault="004A5C27" w:rsidP="004A5C27">
            <w:pPr>
              <w:tabs>
                <w:tab w:val="left" w:pos="1062"/>
              </w:tabs>
              <w:rPr>
                <w:rFonts w:cs="Arial"/>
                <w:i/>
                <w:sz w:val="20"/>
                <w:szCs w:val="20"/>
              </w:rPr>
            </w:pPr>
            <w:r>
              <w:rPr>
                <w:rFonts w:cs="Arial"/>
                <w:i/>
                <w:sz w:val="20"/>
                <w:szCs w:val="20"/>
              </w:rPr>
              <w:lastRenderedPageBreak/>
              <w:t>Connections to the Arkansas English Language Arts Standards</w:t>
            </w:r>
            <w:r w:rsidRPr="000D50E2">
              <w:rPr>
                <w:rFonts w:cs="Arial"/>
                <w:i/>
                <w:sz w:val="20"/>
                <w:szCs w:val="20"/>
              </w:rPr>
              <w:t xml:space="preserve"> </w:t>
            </w:r>
            <w:r w:rsidRPr="000D50E2">
              <w:rPr>
                <w:rFonts w:cs="Arial"/>
                <w:i/>
                <w:iCs/>
                <w:sz w:val="20"/>
                <w:szCs w:val="20"/>
              </w:rPr>
              <w:t xml:space="preserve"> – </w:t>
            </w:r>
          </w:p>
          <w:p w14:paraId="0CF3A1AE" w14:textId="77777777" w:rsidR="002C0E48" w:rsidRPr="006B42EC" w:rsidRDefault="002C0E48" w:rsidP="003F3A83">
            <w:pPr>
              <w:spacing w:before="60" w:after="60"/>
              <w:ind w:left="900" w:hanging="900"/>
              <w:contextualSpacing/>
              <w:rPr>
                <w:rFonts w:eastAsia="Times New Roman" w:cs="Arial"/>
                <w:b/>
                <w:sz w:val="20"/>
                <w:szCs w:val="20"/>
              </w:rPr>
            </w:pPr>
            <w:r w:rsidRPr="006B42EC">
              <w:rPr>
                <w:rFonts w:eastAsia="Times New Roman" w:cs="Arial"/>
                <w:b/>
                <w:sz w:val="20"/>
                <w:szCs w:val="20"/>
              </w:rPr>
              <w:t>RI.5.1</w:t>
            </w:r>
            <w:r w:rsidRPr="006B42EC">
              <w:rPr>
                <w:rFonts w:eastAsia="Times New Roman" w:cs="Arial"/>
                <w:b/>
                <w:sz w:val="20"/>
                <w:szCs w:val="20"/>
              </w:rPr>
              <w:tab/>
            </w:r>
            <w:r w:rsidRPr="006B42EC">
              <w:rPr>
                <w:rFonts w:eastAsia="Times New Roman" w:cs="Arial"/>
                <w:sz w:val="20"/>
                <w:szCs w:val="20"/>
              </w:rPr>
              <w:t>Quote accurately from a text when explaining what the text says explicitly and when drawing infer</w:t>
            </w:r>
            <w:r w:rsidR="006C338D" w:rsidRPr="006B42EC">
              <w:rPr>
                <w:rFonts w:eastAsia="Times New Roman" w:cs="Arial"/>
                <w:sz w:val="20"/>
                <w:szCs w:val="20"/>
              </w:rPr>
              <w:t xml:space="preserve">ences from the text. (5-PS2-1, </w:t>
            </w:r>
            <w:r w:rsidRPr="006B42EC">
              <w:rPr>
                <w:rFonts w:eastAsia="Times New Roman" w:cs="Arial"/>
                <w:sz w:val="20"/>
                <w:szCs w:val="20"/>
              </w:rPr>
              <w:t>5-ESS1-1)</w:t>
            </w:r>
          </w:p>
          <w:p w14:paraId="798E49AE" w14:textId="77777777" w:rsidR="002C0E48" w:rsidRPr="006B42EC" w:rsidRDefault="002C0E48" w:rsidP="003F3A83">
            <w:pPr>
              <w:ind w:left="907" w:hanging="907"/>
              <w:contextualSpacing/>
              <w:rPr>
                <w:rFonts w:eastAsia="Times New Roman" w:cs="Arial"/>
                <w:sz w:val="20"/>
                <w:szCs w:val="20"/>
              </w:rPr>
            </w:pPr>
            <w:r w:rsidRPr="006B42EC">
              <w:rPr>
                <w:rFonts w:eastAsia="Times New Roman" w:cs="Arial"/>
                <w:b/>
                <w:sz w:val="20"/>
                <w:szCs w:val="20"/>
              </w:rPr>
              <w:t>RI.5.7</w:t>
            </w:r>
            <w:r w:rsidRPr="006B42EC">
              <w:rPr>
                <w:rFonts w:eastAsia="Times New Roman" w:cs="Arial"/>
                <w:b/>
                <w:sz w:val="20"/>
                <w:szCs w:val="20"/>
              </w:rPr>
              <w:tab/>
            </w:r>
            <w:r w:rsidRPr="006B42EC">
              <w:rPr>
                <w:rFonts w:eastAsia="Times New Roman" w:cs="Arial"/>
                <w:sz w:val="20"/>
                <w:szCs w:val="20"/>
              </w:rPr>
              <w:t>Draw on information from multiple print or digital sources, demonstrating the ability to locate an answer to a question quickly or to solve a problem efficiently. (5-ESS1-1)</w:t>
            </w:r>
          </w:p>
          <w:p w14:paraId="62AD7E43" w14:textId="77777777" w:rsidR="002C0E48" w:rsidRPr="006B42EC" w:rsidRDefault="002C0E48" w:rsidP="003F3A83">
            <w:pPr>
              <w:ind w:left="907" w:hanging="907"/>
              <w:contextualSpacing/>
              <w:rPr>
                <w:rFonts w:eastAsia="Times New Roman" w:cs="Arial"/>
                <w:sz w:val="20"/>
                <w:szCs w:val="20"/>
              </w:rPr>
            </w:pPr>
            <w:r w:rsidRPr="006B42EC">
              <w:rPr>
                <w:rFonts w:eastAsia="Times New Roman" w:cs="Arial"/>
                <w:b/>
                <w:sz w:val="20"/>
                <w:szCs w:val="20"/>
              </w:rPr>
              <w:t>RI.5.8</w:t>
            </w:r>
            <w:r w:rsidRPr="006B42EC">
              <w:rPr>
                <w:rFonts w:eastAsia="Times New Roman" w:cs="Arial"/>
                <w:sz w:val="20"/>
                <w:szCs w:val="20"/>
              </w:rPr>
              <w:tab/>
              <w:t>Explain how an author uses reasons and evidence to support particular points in a text, identifying which reasons and evidence support which point(s). (5-ESS1-1)</w:t>
            </w:r>
          </w:p>
          <w:p w14:paraId="34D1B977" w14:textId="77777777" w:rsidR="002C0E48" w:rsidRPr="006B42EC" w:rsidRDefault="002C0E48" w:rsidP="003F3A83">
            <w:pPr>
              <w:tabs>
                <w:tab w:val="left" w:pos="1782"/>
              </w:tabs>
              <w:ind w:left="907" w:hanging="907"/>
              <w:rPr>
                <w:rFonts w:eastAsia="Times New Roman" w:cs="Arial"/>
                <w:sz w:val="20"/>
                <w:szCs w:val="20"/>
              </w:rPr>
            </w:pPr>
            <w:r w:rsidRPr="006B42EC">
              <w:rPr>
                <w:rFonts w:eastAsia="Times New Roman" w:cs="Arial"/>
                <w:b/>
                <w:sz w:val="20"/>
                <w:szCs w:val="20"/>
              </w:rPr>
              <w:t xml:space="preserve">RI.5.9 </w:t>
            </w:r>
            <w:r w:rsidRPr="006B42EC">
              <w:rPr>
                <w:rFonts w:eastAsia="Times New Roman" w:cs="Arial"/>
                <w:b/>
                <w:sz w:val="20"/>
                <w:szCs w:val="20"/>
              </w:rPr>
              <w:tab/>
            </w:r>
            <w:r w:rsidRPr="006B42EC">
              <w:rPr>
                <w:rFonts w:eastAsia="Times New Roman" w:cs="Arial"/>
                <w:sz w:val="20"/>
                <w:szCs w:val="20"/>
              </w:rPr>
              <w:t>Integrate information from several texts on the same topic in order to write or speak about the su</w:t>
            </w:r>
            <w:r w:rsidR="006C338D" w:rsidRPr="006B42EC">
              <w:rPr>
                <w:rFonts w:eastAsia="Times New Roman" w:cs="Arial"/>
                <w:sz w:val="20"/>
                <w:szCs w:val="20"/>
              </w:rPr>
              <w:t xml:space="preserve">bject knowledgeably. (5-PS2-1, </w:t>
            </w:r>
            <w:r w:rsidRPr="006B42EC">
              <w:rPr>
                <w:rFonts w:eastAsia="Times New Roman" w:cs="Arial"/>
                <w:sz w:val="20"/>
                <w:szCs w:val="20"/>
              </w:rPr>
              <w:t>5-ESS1-1)</w:t>
            </w:r>
          </w:p>
          <w:p w14:paraId="6CC4DDFF" w14:textId="77777777" w:rsidR="009054D1" w:rsidRPr="006B42EC" w:rsidRDefault="002C0E48" w:rsidP="005271CF">
            <w:pPr>
              <w:tabs>
                <w:tab w:val="left" w:pos="900"/>
              </w:tabs>
              <w:ind w:left="907" w:hanging="907"/>
              <w:rPr>
                <w:rFonts w:eastAsia="Times New Roman" w:cs="Arial"/>
                <w:sz w:val="20"/>
                <w:szCs w:val="20"/>
              </w:rPr>
            </w:pPr>
            <w:r w:rsidRPr="006B42EC">
              <w:rPr>
                <w:rFonts w:eastAsia="Times New Roman" w:cs="Arial"/>
                <w:b/>
                <w:sz w:val="20"/>
                <w:szCs w:val="20"/>
              </w:rPr>
              <w:t>W.5.1</w:t>
            </w:r>
            <w:r w:rsidRPr="006B42EC">
              <w:rPr>
                <w:rFonts w:eastAsia="Times New Roman" w:cs="Arial"/>
                <w:sz w:val="20"/>
                <w:szCs w:val="20"/>
              </w:rPr>
              <w:tab/>
              <w:t xml:space="preserve">Write opinion pieces on topics or texts, supporting </w:t>
            </w:r>
            <w:r w:rsidR="00E1204D" w:rsidRPr="006B42EC">
              <w:rPr>
                <w:rFonts w:eastAsia="Times New Roman" w:cs="Arial"/>
                <w:sz w:val="20"/>
                <w:szCs w:val="20"/>
              </w:rPr>
              <w:t>the opinion</w:t>
            </w:r>
            <w:r w:rsidRPr="006B42EC">
              <w:rPr>
                <w:rFonts w:eastAsia="Times New Roman" w:cs="Arial"/>
                <w:sz w:val="20"/>
                <w:szCs w:val="20"/>
              </w:rPr>
              <w:t xml:space="preserve"> with reas</w:t>
            </w:r>
            <w:r w:rsidR="006C338D" w:rsidRPr="006B42EC">
              <w:rPr>
                <w:rFonts w:eastAsia="Times New Roman" w:cs="Arial"/>
                <w:sz w:val="20"/>
                <w:szCs w:val="20"/>
              </w:rPr>
              <w:t xml:space="preserve">ons and information. (5-PS2-1, </w:t>
            </w:r>
            <w:r w:rsidRPr="006B42EC">
              <w:rPr>
                <w:rFonts w:eastAsia="Times New Roman" w:cs="Arial"/>
                <w:sz w:val="20"/>
                <w:szCs w:val="20"/>
              </w:rPr>
              <w:t>5-ESS1-1)</w:t>
            </w:r>
          </w:p>
          <w:p w14:paraId="578582AF" w14:textId="77777777" w:rsidR="002C0E48" w:rsidRDefault="002C0E48" w:rsidP="003F3A83">
            <w:pPr>
              <w:ind w:left="907" w:hanging="907"/>
              <w:contextualSpacing/>
              <w:rPr>
                <w:rFonts w:eastAsia="Times New Roman" w:cs="Arial"/>
                <w:sz w:val="20"/>
                <w:szCs w:val="20"/>
              </w:rPr>
            </w:pPr>
            <w:r w:rsidRPr="006B42EC">
              <w:rPr>
                <w:rFonts w:eastAsia="Times New Roman" w:cs="Arial"/>
                <w:b/>
                <w:sz w:val="20"/>
                <w:szCs w:val="20"/>
              </w:rPr>
              <w:t>SL.5.5</w:t>
            </w:r>
            <w:r w:rsidRPr="006B42EC">
              <w:rPr>
                <w:rFonts w:eastAsia="Times New Roman" w:cs="Arial"/>
                <w:b/>
                <w:sz w:val="20"/>
                <w:szCs w:val="20"/>
              </w:rPr>
              <w:tab/>
            </w:r>
            <w:r w:rsidRPr="006B42EC">
              <w:rPr>
                <w:rFonts w:eastAsia="Times New Roman" w:cs="Arial"/>
                <w:color w:val="000000"/>
                <w:sz w:val="20"/>
                <w:szCs w:val="20"/>
              </w:rPr>
              <w:t xml:space="preserve">Include multimedia components and visual displays in presentations when appropriate to enhance the development of main ideas or themes. </w:t>
            </w:r>
            <w:r w:rsidRPr="006B42EC">
              <w:rPr>
                <w:rFonts w:eastAsia="Times New Roman" w:cs="Arial"/>
                <w:sz w:val="20"/>
                <w:szCs w:val="20"/>
              </w:rPr>
              <w:t>(5-ESS1-2)</w:t>
            </w:r>
          </w:p>
          <w:p w14:paraId="37F367F0" w14:textId="77777777" w:rsidR="005271CF" w:rsidRPr="000D50E2" w:rsidRDefault="005271CF" w:rsidP="003F3A83">
            <w:pPr>
              <w:ind w:left="907" w:hanging="907"/>
              <w:contextualSpacing/>
              <w:rPr>
                <w:rFonts w:eastAsia="Times New Roman" w:cs="Arial"/>
                <w:sz w:val="20"/>
                <w:szCs w:val="20"/>
              </w:rPr>
            </w:pPr>
          </w:p>
          <w:p w14:paraId="0FE73F67" w14:textId="77777777" w:rsidR="002C0E48" w:rsidRPr="004A5C27" w:rsidRDefault="004A5C27" w:rsidP="004A5C27">
            <w:pPr>
              <w:tabs>
                <w:tab w:val="left" w:pos="1062"/>
              </w:tabs>
              <w:rPr>
                <w:rFonts w:cs="Arial"/>
                <w:i/>
                <w:sz w:val="20"/>
                <w:szCs w:val="20"/>
              </w:rPr>
            </w:pPr>
            <w:r>
              <w:rPr>
                <w:rFonts w:cs="Arial"/>
                <w:i/>
                <w:sz w:val="20"/>
                <w:szCs w:val="20"/>
              </w:rPr>
              <w:t xml:space="preserve">Connections to the Arkansas </w:t>
            </w:r>
            <w:r w:rsidRPr="000D50E2">
              <w:rPr>
                <w:rFonts w:cs="Arial"/>
                <w:i/>
                <w:iCs/>
                <w:sz w:val="20"/>
                <w:szCs w:val="20"/>
              </w:rPr>
              <w:t>Mathematics</w:t>
            </w:r>
            <w:r>
              <w:rPr>
                <w:rFonts w:cs="Arial"/>
                <w:i/>
                <w:sz w:val="20"/>
                <w:szCs w:val="20"/>
              </w:rPr>
              <w:t xml:space="preserve"> Standards</w:t>
            </w:r>
            <w:r w:rsidRPr="000D50E2">
              <w:rPr>
                <w:rFonts w:cs="Arial"/>
                <w:i/>
                <w:sz w:val="20"/>
                <w:szCs w:val="20"/>
              </w:rPr>
              <w:t xml:space="preserve"> </w:t>
            </w:r>
            <w:r w:rsidRPr="000D50E2">
              <w:rPr>
                <w:rFonts w:cs="Arial"/>
                <w:i/>
                <w:iCs/>
                <w:sz w:val="20"/>
                <w:szCs w:val="20"/>
              </w:rPr>
              <w:t xml:space="preserve"> – </w:t>
            </w:r>
            <w:r w:rsidR="002C0E48" w:rsidRPr="000D50E2">
              <w:rPr>
                <w:rFonts w:cs="Arial"/>
                <w:i/>
                <w:iCs/>
                <w:sz w:val="20"/>
                <w:szCs w:val="20"/>
              </w:rPr>
              <w:t xml:space="preserve"> </w:t>
            </w:r>
          </w:p>
          <w:p w14:paraId="35780465" w14:textId="77777777" w:rsidR="002C0E48" w:rsidRPr="000D50E2" w:rsidRDefault="002C0E48" w:rsidP="003F3A83">
            <w:pPr>
              <w:ind w:left="882" w:hanging="882"/>
              <w:rPr>
                <w:rFonts w:eastAsia="Times New Roman" w:cs="Arial"/>
                <w:sz w:val="20"/>
                <w:szCs w:val="20"/>
              </w:rPr>
            </w:pPr>
            <w:r w:rsidRPr="000D50E2">
              <w:rPr>
                <w:rFonts w:eastAsia="Times New Roman" w:cs="Arial"/>
                <w:b/>
                <w:sz w:val="20"/>
                <w:szCs w:val="20"/>
              </w:rPr>
              <w:t>MP.2</w:t>
            </w:r>
            <w:r w:rsidRPr="000D50E2">
              <w:rPr>
                <w:rFonts w:eastAsia="Times New Roman" w:cs="Arial"/>
                <w:b/>
                <w:sz w:val="20"/>
                <w:szCs w:val="20"/>
              </w:rPr>
              <w:tab/>
            </w:r>
            <w:r w:rsidR="006C338D">
              <w:rPr>
                <w:rFonts w:eastAsia="Times New Roman" w:cs="Arial"/>
                <w:b/>
                <w:sz w:val="20"/>
                <w:szCs w:val="20"/>
              </w:rPr>
              <w:t xml:space="preserve">   </w:t>
            </w:r>
            <w:r w:rsidRPr="000D50E2">
              <w:rPr>
                <w:rFonts w:eastAsia="Times New Roman" w:cs="Arial"/>
                <w:sz w:val="20"/>
                <w:szCs w:val="20"/>
              </w:rPr>
              <w:t xml:space="preserve">Reason abstractly and quantitatively. </w:t>
            </w:r>
            <w:r w:rsidR="006C338D">
              <w:rPr>
                <w:rFonts w:eastAsia="Times New Roman" w:cs="Arial"/>
                <w:color w:val="000000"/>
                <w:sz w:val="20"/>
                <w:szCs w:val="20"/>
              </w:rPr>
              <w:t xml:space="preserve">(5-ESS1-1, </w:t>
            </w:r>
            <w:r w:rsidRPr="000D50E2">
              <w:rPr>
                <w:rFonts w:eastAsia="Times New Roman" w:cs="Arial"/>
                <w:color w:val="000000"/>
                <w:sz w:val="20"/>
                <w:szCs w:val="20"/>
              </w:rPr>
              <w:t>5-ESS1-2)</w:t>
            </w:r>
          </w:p>
          <w:p w14:paraId="584D7673" w14:textId="77777777" w:rsidR="002C0E48" w:rsidRPr="000D50E2" w:rsidRDefault="002C0E48" w:rsidP="003F3A83">
            <w:pPr>
              <w:ind w:left="882" w:hanging="882"/>
              <w:rPr>
                <w:rFonts w:eastAsia="Times New Roman" w:cs="Arial"/>
                <w:sz w:val="20"/>
                <w:szCs w:val="20"/>
              </w:rPr>
            </w:pPr>
            <w:r w:rsidRPr="000D50E2">
              <w:rPr>
                <w:rFonts w:eastAsia="Times New Roman" w:cs="Arial"/>
                <w:b/>
                <w:sz w:val="20"/>
                <w:szCs w:val="20"/>
              </w:rPr>
              <w:t>MP.4</w:t>
            </w:r>
            <w:r w:rsidRPr="000D50E2">
              <w:rPr>
                <w:rFonts w:eastAsia="Times New Roman" w:cs="Arial"/>
                <w:b/>
                <w:sz w:val="20"/>
                <w:szCs w:val="20"/>
              </w:rPr>
              <w:tab/>
            </w:r>
            <w:r w:rsidR="006C338D">
              <w:rPr>
                <w:rFonts w:eastAsia="Times New Roman" w:cs="Arial"/>
                <w:b/>
                <w:sz w:val="20"/>
                <w:szCs w:val="20"/>
              </w:rPr>
              <w:t xml:space="preserve">   </w:t>
            </w:r>
            <w:r w:rsidRPr="000D50E2">
              <w:rPr>
                <w:rFonts w:eastAsia="Times New Roman" w:cs="Arial"/>
                <w:sz w:val="20"/>
                <w:szCs w:val="20"/>
              </w:rPr>
              <w:t xml:space="preserve">Model with mathematics. </w:t>
            </w:r>
            <w:r w:rsidR="006C338D">
              <w:rPr>
                <w:rFonts w:eastAsia="Times New Roman" w:cs="Arial"/>
                <w:color w:val="000000"/>
                <w:sz w:val="20"/>
                <w:szCs w:val="20"/>
              </w:rPr>
              <w:t xml:space="preserve">(5-ESS1-1, </w:t>
            </w:r>
            <w:r w:rsidRPr="000D50E2">
              <w:rPr>
                <w:rFonts w:eastAsia="Times New Roman" w:cs="Arial"/>
                <w:color w:val="000000"/>
                <w:sz w:val="20"/>
                <w:szCs w:val="20"/>
              </w:rPr>
              <w:t>5-ESS1-2)</w:t>
            </w:r>
          </w:p>
          <w:p w14:paraId="2EC5F8DD" w14:textId="77777777" w:rsidR="005271CF" w:rsidRPr="005271CF" w:rsidRDefault="0034654D" w:rsidP="005271CF">
            <w:pPr>
              <w:ind w:left="882" w:hanging="882"/>
              <w:rPr>
                <w:rFonts w:eastAsia="Times New Roman" w:cs="Arial"/>
                <w:sz w:val="20"/>
                <w:szCs w:val="20"/>
              </w:rPr>
            </w:pPr>
            <w:r w:rsidRPr="006A35DA">
              <w:rPr>
                <w:rFonts w:eastAsia="Times New Roman" w:cs="Arial"/>
                <w:b/>
                <w:sz w:val="20"/>
                <w:szCs w:val="20"/>
              </w:rPr>
              <w:t xml:space="preserve">5.NBT.A.2  </w:t>
            </w:r>
            <w:r w:rsidR="006A35DA" w:rsidRPr="005271CF">
              <w:rPr>
                <w:rFonts w:eastAsia="Times New Roman" w:cs="Arial"/>
                <w:sz w:val="20"/>
                <w:szCs w:val="20"/>
              </w:rPr>
              <w:t>Students understand why multiplying or dividing by a power of 10 shifts the value of the digits of</w:t>
            </w:r>
          </w:p>
          <w:p w14:paraId="7BE8FD04" w14:textId="77777777" w:rsidR="006A35DA" w:rsidRPr="006A35DA" w:rsidRDefault="005271CF" w:rsidP="005271CF">
            <w:pPr>
              <w:ind w:left="882" w:hanging="882"/>
              <w:rPr>
                <w:rFonts w:eastAsia="Times New Roman" w:cs="Arial"/>
                <w:sz w:val="20"/>
                <w:szCs w:val="20"/>
              </w:rPr>
            </w:pPr>
            <w:r w:rsidRPr="005271CF">
              <w:rPr>
                <w:rFonts w:eastAsia="Times New Roman" w:cs="Arial"/>
                <w:sz w:val="20"/>
                <w:szCs w:val="20"/>
              </w:rPr>
              <w:t xml:space="preserve">            </w:t>
            </w:r>
            <w:r w:rsidR="006A35DA" w:rsidRPr="005271CF">
              <w:rPr>
                <w:rFonts w:eastAsia="Times New Roman" w:cs="Arial"/>
                <w:sz w:val="20"/>
                <w:szCs w:val="20"/>
              </w:rPr>
              <w:t xml:space="preserve"> </w:t>
            </w:r>
            <w:r>
              <w:rPr>
                <w:rFonts w:eastAsia="Times New Roman" w:cs="Arial"/>
                <w:sz w:val="20"/>
                <w:szCs w:val="20"/>
              </w:rPr>
              <w:t xml:space="preserve">      </w:t>
            </w:r>
            <w:r w:rsidR="006A35DA" w:rsidRPr="005271CF">
              <w:rPr>
                <w:rFonts w:eastAsia="Times New Roman" w:cs="Arial"/>
                <w:sz w:val="20"/>
                <w:szCs w:val="20"/>
              </w:rPr>
              <w:t>a whole number or decimal.</w:t>
            </w:r>
          </w:p>
          <w:p w14:paraId="343F6E47" w14:textId="77777777" w:rsidR="006A35DA" w:rsidRPr="005271CF" w:rsidRDefault="005271CF" w:rsidP="005271CF">
            <w:pPr>
              <w:ind w:left="882" w:hanging="882"/>
              <w:rPr>
                <w:rFonts w:eastAsia="Times New Roman" w:cs="Arial"/>
                <w:b/>
                <w:sz w:val="20"/>
                <w:szCs w:val="20"/>
              </w:rPr>
            </w:pPr>
            <w:r w:rsidRPr="005271CF">
              <w:rPr>
                <w:rFonts w:eastAsia="Times New Roman" w:cs="Arial"/>
                <w:b/>
                <w:sz w:val="20"/>
                <w:szCs w:val="20"/>
              </w:rPr>
              <w:t>AR.</w:t>
            </w:r>
            <w:r w:rsidR="006A35DA" w:rsidRPr="005271CF">
              <w:rPr>
                <w:rFonts w:eastAsia="Times New Roman" w:cs="Arial"/>
                <w:b/>
                <w:sz w:val="20"/>
                <w:szCs w:val="20"/>
              </w:rPr>
              <w:t>5.NBT.A.2.A</w:t>
            </w:r>
          </w:p>
          <w:p w14:paraId="00765BF5" w14:textId="77777777" w:rsidR="006A35DA" w:rsidRPr="006A35DA" w:rsidRDefault="005271CF" w:rsidP="005271CF">
            <w:pPr>
              <w:ind w:left="882" w:hanging="882"/>
              <w:rPr>
                <w:rFonts w:eastAsia="Times New Roman" w:cs="Arial"/>
                <w:sz w:val="20"/>
                <w:szCs w:val="20"/>
              </w:rPr>
            </w:pPr>
            <w:r>
              <w:rPr>
                <w:rFonts w:eastAsia="Times New Roman" w:cs="Arial"/>
                <w:sz w:val="20"/>
                <w:szCs w:val="20"/>
              </w:rPr>
              <w:t xml:space="preserve">                   </w:t>
            </w:r>
            <w:r w:rsidR="006A35DA" w:rsidRPr="005271CF">
              <w:rPr>
                <w:rFonts w:eastAsia="Times New Roman" w:cs="Arial"/>
                <w:sz w:val="20"/>
                <w:szCs w:val="20"/>
              </w:rPr>
              <w:t>Explain patterns in the number of zeros of the product when multiplying a whole number by powers of 10.</w:t>
            </w:r>
          </w:p>
          <w:p w14:paraId="57B28864" w14:textId="77777777" w:rsidR="006A35DA" w:rsidRPr="005271CF" w:rsidRDefault="005271CF" w:rsidP="005271CF">
            <w:pPr>
              <w:ind w:left="882" w:hanging="882"/>
              <w:rPr>
                <w:rFonts w:eastAsia="Times New Roman" w:cs="Arial"/>
                <w:b/>
                <w:sz w:val="20"/>
                <w:szCs w:val="20"/>
              </w:rPr>
            </w:pPr>
            <w:r w:rsidRPr="005271CF">
              <w:rPr>
                <w:rFonts w:eastAsia="Times New Roman" w:cs="Arial"/>
                <w:b/>
                <w:sz w:val="20"/>
                <w:szCs w:val="20"/>
              </w:rPr>
              <w:t>AR.</w:t>
            </w:r>
            <w:r w:rsidR="006A35DA" w:rsidRPr="005271CF">
              <w:rPr>
                <w:rFonts w:eastAsia="Times New Roman" w:cs="Arial"/>
                <w:b/>
                <w:sz w:val="20"/>
                <w:szCs w:val="20"/>
              </w:rPr>
              <w:t>5.NBT.A.2.B</w:t>
            </w:r>
          </w:p>
          <w:p w14:paraId="77273B9E" w14:textId="77777777" w:rsidR="006A35DA" w:rsidRPr="005271CF" w:rsidRDefault="005271CF" w:rsidP="005271CF">
            <w:pPr>
              <w:ind w:left="882" w:hanging="882"/>
              <w:rPr>
                <w:rFonts w:eastAsia="Times New Roman" w:cs="Arial"/>
                <w:sz w:val="20"/>
                <w:szCs w:val="20"/>
              </w:rPr>
            </w:pPr>
            <w:r>
              <w:rPr>
                <w:rFonts w:eastAsia="Times New Roman" w:cs="Arial"/>
                <w:sz w:val="20"/>
                <w:szCs w:val="20"/>
              </w:rPr>
              <w:t xml:space="preserve">                   </w:t>
            </w:r>
            <w:r w:rsidR="006A35DA" w:rsidRPr="005271CF">
              <w:rPr>
                <w:rFonts w:eastAsia="Times New Roman" w:cs="Arial"/>
                <w:sz w:val="20"/>
                <w:szCs w:val="20"/>
              </w:rPr>
              <w:t>Explain patterns in the placement of the decimal point when a decimal is multiplied or divided by a power of 10.</w:t>
            </w:r>
          </w:p>
          <w:p w14:paraId="37271928" w14:textId="77777777" w:rsidR="006A35DA" w:rsidRPr="005271CF" w:rsidRDefault="005271CF" w:rsidP="005271CF">
            <w:pPr>
              <w:ind w:left="882" w:hanging="882"/>
              <w:rPr>
                <w:rFonts w:eastAsia="Times New Roman" w:cs="Arial"/>
                <w:b/>
                <w:sz w:val="20"/>
                <w:szCs w:val="20"/>
              </w:rPr>
            </w:pPr>
            <w:r w:rsidRPr="005271CF">
              <w:rPr>
                <w:rFonts w:eastAsia="Times New Roman" w:cs="Arial"/>
                <w:b/>
                <w:sz w:val="20"/>
                <w:szCs w:val="20"/>
              </w:rPr>
              <w:t>AR.</w:t>
            </w:r>
            <w:r w:rsidR="006A35DA" w:rsidRPr="005271CF">
              <w:rPr>
                <w:rFonts w:eastAsia="Times New Roman" w:cs="Arial"/>
                <w:b/>
                <w:sz w:val="20"/>
                <w:szCs w:val="20"/>
              </w:rPr>
              <w:t>5.NBT.A.2.C</w:t>
            </w:r>
          </w:p>
          <w:p w14:paraId="71FCD7A3" w14:textId="77777777" w:rsidR="006A35DA" w:rsidRPr="000D50E2" w:rsidRDefault="006A35DA" w:rsidP="005271CF">
            <w:pPr>
              <w:ind w:left="882" w:hanging="882"/>
              <w:rPr>
                <w:rFonts w:eastAsia="Times New Roman" w:cs="Arial"/>
                <w:sz w:val="20"/>
                <w:szCs w:val="20"/>
              </w:rPr>
            </w:pPr>
            <w:r w:rsidRPr="005271CF">
              <w:rPr>
                <w:rFonts w:eastAsia="Times New Roman" w:cs="Arial"/>
                <w:sz w:val="20"/>
                <w:szCs w:val="20"/>
              </w:rPr>
              <w:t xml:space="preserve"> </w:t>
            </w:r>
            <w:r w:rsidR="005271CF">
              <w:rPr>
                <w:rFonts w:eastAsia="Times New Roman" w:cs="Arial"/>
                <w:sz w:val="20"/>
                <w:szCs w:val="20"/>
              </w:rPr>
              <w:t xml:space="preserve">                  </w:t>
            </w:r>
            <w:r w:rsidRPr="005271CF">
              <w:rPr>
                <w:rFonts w:eastAsia="Times New Roman" w:cs="Arial"/>
                <w:sz w:val="20"/>
                <w:szCs w:val="20"/>
              </w:rPr>
              <w:t>Use whole-number exponents to denote powers of 10.</w:t>
            </w:r>
          </w:p>
          <w:p w14:paraId="0BE98CB1" w14:textId="77777777" w:rsidR="005271CF" w:rsidRDefault="002C0E48" w:rsidP="005271CF">
            <w:pPr>
              <w:ind w:left="882" w:hanging="882"/>
              <w:rPr>
                <w:rFonts w:eastAsia="Times New Roman" w:cs="Arial"/>
                <w:sz w:val="20"/>
                <w:szCs w:val="20"/>
              </w:rPr>
            </w:pPr>
            <w:r w:rsidRPr="005271CF">
              <w:rPr>
                <w:rFonts w:eastAsia="Times New Roman" w:cs="Arial"/>
                <w:b/>
                <w:sz w:val="20"/>
                <w:szCs w:val="20"/>
              </w:rPr>
              <w:t>5.G.A.2</w:t>
            </w:r>
            <w:r w:rsidRPr="005271CF">
              <w:rPr>
                <w:rFonts w:eastAsia="Times New Roman" w:cs="Arial"/>
                <w:b/>
                <w:sz w:val="20"/>
                <w:szCs w:val="20"/>
              </w:rPr>
              <w:tab/>
            </w:r>
            <w:r w:rsidR="006C338D" w:rsidRPr="005271CF">
              <w:rPr>
                <w:rFonts w:eastAsia="Times New Roman" w:cs="Arial"/>
                <w:b/>
                <w:sz w:val="20"/>
                <w:szCs w:val="20"/>
              </w:rPr>
              <w:t xml:space="preserve">  </w:t>
            </w:r>
            <w:r w:rsidR="00B62317" w:rsidRPr="005271CF">
              <w:rPr>
                <w:rFonts w:eastAsia="Times New Roman" w:cs="Arial"/>
                <w:b/>
                <w:sz w:val="20"/>
                <w:szCs w:val="20"/>
              </w:rPr>
              <w:t xml:space="preserve"> </w:t>
            </w:r>
            <w:r w:rsidRPr="005271CF">
              <w:rPr>
                <w:rFonts w:eastAsia="Times New Roman" w:cs="Arial"/>
                <w:sz w:val="20"/>
                <w:szCs w:val="20"/>
              </w:rPr>
              <w:t>Represent real world and mathematical problems by graphing points in the first quadrant</w:t>
            </w:r>
            <w:r w:rsidR="00EF1167" w:rsidRPr="005271CF">
              <w:rPr>
                <w:rFonts w:eastAsia="Times New Roman" w:cs="Arial"/>
                <w:sz w:val="20"/>
                <w:szCs w:val="20"/>
              </w:rPr>
              <w:t xml:space="preserve"> </w:t>
            </w:r>
            <w:r w:rsidRPr="005271CF">
              <w:rPr>
                <w:rFonts w:eastAsia="Times New Roman" w:cs="Arial"/>
                <w:sz w:val="20"/>
                <w:szCs w:val="20"/>
              </w:rPr>
              <w:t>and</w:t>
            </w:r>
            <w:r w:rsidR="00EF1167" w:rsidRPr="005271CF">
              <w:rPr>
                <w:rFonts w:eastAsia="Times New Roman" w:cs="Arial"/>
                <w:sz w:val="20"/>
                <w:szCs w:val="20"/>
              </w:rPr>
              <w:t xml:space="preserve"> on the non-negative </w:t>
            </w:r>
          </w:p>
          <w:p w14:paraId="19C71B2D" w14:textId="77777777" w:rsidR="002C0E48" w:rsidRPr="005271CF" w:rsidRDefault="005271CF" w:rsidP="005271CF">
            <w:pPr>
              <w:ind w:left="882" w:hanging="882"/>
              <w:rPr>
                <w:rFonts w:eastAsia="Times New Roman" w:cs="Arial"/>
                <w:b/>
                <w:sz w:val="20"/>
                <w:szCs w:val="20"/>
              </w:rPr>
            </w:pPr>
            <w:r>
              <w:rPr>
                <w:rFonts w:eastAsia="Times New Roman" w:cs="Arial"/>
                <w:b/>
                <w:sz w:val="20"/>
                <w:szCs w:val="20"/>
              </w:rPr>
              <w:t xml:space="preserve">                   </w:t>
            </w:r>
            <w:r>
              <w:rPr>
                <w:rFonts w:eastAsia="Times New Roman" w:cs="Arial"/>
                <w:sz w:val="20"/>
                <w:szCs w:val="20"/>
              </w:rPr>
              <w:t xml:space="preserve">x- </w:t>
            </w:r>
            <w:r w:rsidR="00EF1167" w:rsidRPr="005271CF">
              <w:rPr>
                <w:rFonts w:eastAsia="Times New Roman" w:cs="Arial"/>
                <w:sz w:val="20"/>
                <w:szCs w:val="20"/>
              </w:rPr>
              <w:t>and y-axes of the coordinate plane</w:t>
            </w:r>
            <w:r>
              <w:rPr>
                <w:rFonts w:eastAsia="Times New Roman" w:cs="Arial"/>
                <w:b/>
                <w:sz w:val="20"/>
                <w:szCs w:val="20"/>
              </w:rPr>
              <w:t xml:space="preserve">. </w:t>
            </w:r>
            <w:r w:rsidR="00EF1167" w:rsidRPr="00EF1167">
              <w:rPr>
                <w:rFonts w:eastAsia="Times New Roman" w:cs="Arial"/>
                <w:sz w:val="20"/>
                <w:szCs w:val="20"/>
              </w:rPr>
              <w:t>I</w:t>
            </w:r>
            <w:r w:rsidR="002C0E48" w:rsidRPr="005271CF">
              <w:rPr>
                <w:rFonts w:eastAsia="Times New Roman" w:cs="Arial"/>
                <w:sz w:val="20"/>
                <w:szCs w:val="20"/>
              </w:rPr>
              <w:t>nterpret coordinate values of points in the context of the situation. (5-ESS1-2)</w:t>
            </w:r>
          </w:p>
        </w:tc>
      </w:tr>
    </w:tbl>
    <w:p w14:paraId="347F5940" w14:textId="77777777" w:rsidR="002C0E48" w:rsidRPr="000D50E2" w:rsidRDefault="002C0E48" w:rsidP="002C0E48">
      <w:pPr>
        <w:jc w:val="center"/>
        <w:rPr>
          <w:rFonts w:cs="Arial"/>
          <w:b/>
          <w:sz w:val="20"/>
          <w:szCs w:val="20"/>
        </w:rPr>
      </w:pPr>
    </w:p>
    <w:p w14:paraId="148FAF17" w14:textId="77777777" w:rsidR="008150CE" w:rsidRPr="000D50E2" w:rsidRDefault="008150CE" w:rsidP="00416607">
      <w:pPr>
        <w:jc w:val="center"/>
        <w:rPr>
          <w:rFonts w:cs="Arial"/>
          <w:b/>
          <w:sz w:val="20"/>
          <w:szCs w:val="20"/>
        </w:rPr>
      </w:pPr>
    </w:p>
    <w:p w14:paraId="673CB9BA" w14:textId="77777777" w:rsidR="00877262" w:rsidRDefault="00877262" w:rsidP="00416607">
      <w:pPr>
        <w:jc w:val="center"/>
        <w:rPr>
          <w:rFonts w:cs="Arial"/>
          <w:b/>
          <w:sz w:val="20"/>
          <w:szCs w:val="20"/>
        </w:rPr>
        <w:sectPr w:rsidR="00877262" w:rsidSect="00877262">
          <w:footerReference w:type="first" r:id="rId31"/>
          <w:pgSz w:w="12240" w:h="15840"/>
          <w:pgMar w:top="720" w:right="720" w:bottom="720" w:left="720" w:header="720" w:footer="504" w:gutter="0"/>
          <w:pgNumType w:start="1"/>
          <w:cols w:space="720"/>
          <w:titlePg/>
          <w:docGrid w:linePitch="360"/>
        </w:sectPr>
      </w:pPr>
    </w:p>
    <w:p w14:paraId="1FAE1380" w14:textId="77777777" w:rsidR="000B4CF5" w:rsidRPr="000D50E2" w:rsidRDefault="005E6102" w:rsidP="00416607">
      <w:pPr>
        <w:jc w:val="center"/>
        <w:rPr>
          <w:rFonts w:cs="Arial"/>
          <w:b/>
          <w:sz w:val="20"/>
          <w:szCs w:val="20"/>
        </w:rPr>
      </w:pPr>
      <w:r w:rsidRPr="000D50E2">
        <w:rPr>
          <w:rFonts w:cs="Arial"/>
          <w:b/>
          <w:sz w:val="20"/>
          <w:szCs w:val="20"/>
        </w:rPr>
        <w:lastRenderedPageBreak/>
        <w:t>GRADE FIVE</w:t>
      </w:r>
    </w:p>
    <w:p w14:paraId="742EE3CC" w14:textId="77777777" w:rsidR="00416607" w:rsidRPr="000D50E2" w:rsidRDefault="00416607" w:rsidP="00416607">
      <w:pPr>
        <w:jc w:val="center"/>
        <w:rPr>
          <w:rFonts w:cs="Arial"/>
          <w:b/>
          <w:sz w:val="20"/>
          <w:szCs w:val="20"/>
        </w:rPr>
      </w:pPr>
    </w:p>
    <w:tbl>
      <w:tblPr>
        <w:tblW w:w="115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520"/>
      </w:tblGrid>
      <w:tr w:rsidR="00416607" w:rsidRPr="000D50E2" w14:paraId="23EF0006" w14:textId="77777777" w:rsidTr="003F3A83">
        <w:trPr>
          <w:trHeight w:val="161"/>
          <w:jc w:val="center"/>
        </w:trPr>
        <w:tc>
          <w:tcPr>
            <w:tcW w:w="11520" w:type="dxa"/>
            <w:tcBorders>
              <w:top w:val="single" w:sz="4" w:space="0" w:color="000000"/>
              <w:left w:val="single" w:sz="4" w:space="0" w:color="000000"/>
              <w:bottom w:val="single" w:sz="4" w:space="0" w:color="000000"/>
              <w:right w:val="single" w:sz="4" w:space="0" w:color="000000"/>
            </w:tcBorders>
            <w:shd w:val="clear" w:color="auto" w:fill="D9D9D9"/>
            <w:hideMark/>
          </w:tcPr>
          <w:p w14:paraId="45E60232" w14:textId="77777777" w:rsidR="00416607" w:rsidRPr="000D50E2" w:rsidRDefault="00416607" w:rsidP="003F3A83">
            <w:pPr>
              <w:rPr>
                <w:rFonts w:cs="Arial"/>
                <w:sz w:val="20"/>
                <w:szCs w:val="20"/>
              </w:rPr>
            </w:pPr>
            <w:r w:rsidRPr="000D50E2">
              <w:rPr>
                <w:rFonts w:cs="Arial"/>
                <w:b/>
                <w:bCs/>
                <w:sz w:val="20"/>
                <w:szCs w:val="20"/>
              </w:rPr>
              <w:t xml:space="preserve">Structure and Properties of Matter </w:t>
            </w:r>
          </w:p>
        </w:tc>
      </w:tr>
      <w:tr w:rsidR="00416607" w:rsidRPr="000D50E2" w14:paraId="3366B556" w14:textId="77777777" w:rsidTr="002C0E48">
        <w:trPr>
          <w:trHeight w:val="1070"/>
          <w:jc w:val="center"/>
        </w:trPr>
        <w:tc>
          <w:tcPr>
            <w:tcW w:w="11520" w:type="dxa"/>
            <w:tcBorders>
              <w:top w:val="single" w:sz="4" w:space="0" w:color="000000"/>
              <w:left w:val="single" w:sz="4" w:space="0" w:color="000000"/>
              <w:bottom w:val="single" w:sz="4" w:space="0" w:color="000000"/>
              <w:right w:val="single" w:sz="4" w:space="0" w:color="000000"/>
            </w:tcBorders>
            <w:shd w:val="clear" w:color="auto" w:fill="FFFFFF"/>
            <w:hideMark/>
          </w:tcPr>
          <w:p w14:paraId="22E0A113" w14:textId="77777777" w:rsidR="00416607" w:rsidRPr="000D50E2" w:rsidRDefault="00416607" w:rsidP="003F3A83">
            <w:pPr>
              <w:rPr>
                <w:rFonts w:cs="Arial"/>
                <w:sz w:val="20"/>
                <w:szCs w:val="20"/>
              </w:rPr>
            </w:pPr>
            <w:r w:rsidRPr="000D50E2">
              <w:rPr>
                <w:rFonts w:cs="Arial"/>
                <w:sz w:val="20"/>
                <w:szCs w:val="20"/>
              </w:rPr>
              <w:t>Students who demonstrate understanding can:</w:t>
            </w:r>
          </w:p>
          <w:p w14:paraId="1E9026E7" w14:textId="77777777" w:rsidR="003804C9" w:rsidRDefault="003804C9" w:rsidP="003804C9">
            <w:pPr>
              <w:autoSpaceDE w:val="0"/>
              <w:autoSpaceDN w:val="0"/>
              <w:adjustRightInd w:val="0"/>
              <w:contextualSpacing/>
              <w:rPr>
                <w:rFonts w:cs="Arial"/>
                <w:bCs/>
                <w:color w:val="C00000"/>
                <w:sz w:val="20"/>
                <w:szCs w:val="20"/>
              </w:rPr>
            </w:pPr>
            <w:r>
              <w:rPr>
                <w:rFonts w:cs="Arial"/>
                <w:b/>
                <w:sz w:val="20"/>
                <w:szCs w:val="20"/>
              </w:rPr>
              <w:t xml:space="preserve">5-PS1-1      </w:t>
            </w:r>
            <w:r w:rsidR="00416607" w:rsidRPr="000D50E2">
              <w:rPr>
                <w:rFonts w:cs="Arial"/>
                <w:b/>
                <w:sz w:val="20"/>
                <w:szCs w:val="20"/>
              </w:rPr>
              <w:t xml:space="preserve">Develop a model to describe that matter is made of particles too small to be seen.  </w:t>
            </w:r>
            <w:r w:rsidR="00416607" w:rsidRPr="000D50E2">
              <w:rPr>
                <w:rFonts w:cs="Arial"/>
                <w:bCs/>
                <w:color w:val="C00000"/>
                <w:sz w:val="20"/>
                <w:szCs w:val="20"/>
              </w:rPr>
              <w:t>[Clarification Statement:</w:t>
            </w:r>
          </w:p>
          <w:p w14:paraId="1B312CF5" w14:textId="77777777" w:rsidR="003804C9" w:rsidRDefault="003804C9" w:rsidP="003804C9">
            <w:pPr>
              <w:autoSpaceDE w:val="0"/>
              <w:autoSpaceDN w:val="0"/>
              <w:adjustRightInd w:val="0"/>
              <w:contextualSpacing/>
              <w:rPr>
                <w:rFonts w:cs="Arial"/>
                <w:bCs/>
                <w:color w:val="C00000"/>
                <w:sz w:val="20"/>
                <w:szCs w:val="20"/>
              </w:rPr>
            </w:pPr>
            <w:r>
              <w:rPr>
                <w:rFonts w:cs="Arial"/>
                <w:bCs/>
                <w:color w:val="C00000"/>
                <w:sz w:val="20"/>
                <w:szCs w:val="20"/>
              </w:rPr>
              <w:t xml:space="preserve">                 </w:t>
            </w:r>
            <w:r w:rsidR="00416607" w:rsidRPr="000D50E2">
              <w:rPr>
                <w:rFonts w:cs="Arial"/>
                <w:bCs/>
                <w:color w:val="C00000"/>
                <w:sz w:val="20"/>
                <w:szCs w:val="20"/>
              </w:rPr>
              <w:t xml:space="preserve">  Examples of evidence supporting a model could include adding air to expand a basketball, compressing air in a</w:t>
            </w:r>
          </w:p>
          <w:p w14:paraId="48967FF4" w14:textId="77777777" w:rsidR="003804C9" w:rsidRDefault="003804C9" w:rsidP="003804C9">
            <w:pPr>
              <w:autoSpaceDE w:val="0"/>
              <w:autoSpaceDN w:val="0"/>
              <w:adjustRightInd w:val="0"/>
              <w:contextualSpacing/>
              <w:rPr>
                <w:rFonts w:cs="Arial"/>
                <w:bCs/>
                <w:color w:val="C00000"/>
                <w:sz w:val="20"/>
                <w:szCs w:val="20"/>
              </w:rPr>
            </w:pPr>
            <w:r>
              <w:rPr>
                <w:rFonts w:cs="Arial"/>
                <w:bCs/>
                <w:color w:val="C00000"/>
                <w:sz w:val="20"/>
                <w:szCs w:val="20"/>
              </w:rPr>
              <w:t xml:space="preserve">                  </w:t>
            </w:r>
            <w:r w:rsidR="00416607" w:rsidRPr="000D50E2">
              <w:rPr>
                <w:rFonts w:cs="Arial"/>
                <w:bCs/>
                <w:color w:val="C00000"/>
                <w:sz w:val="20"/>
                <w:szCs w:val="20"/>
              </w:rPr>
              <w:t xml:space="preserve"> syringe</w:t>
            </w:r>
            <w:r w:rsidR="009054D1">
              <w:rPr>
                <w:rFonts w:cs="Arial"/>
                <w:bCs/>
                <w:color w:val="C00000"/>
                <w:sz w:val="20"/>
                <w:szCs w:val="20"/>
              </w:rPr>
              <w:t>, dissolving sugar in water, and</w:t>
            </w:r>
            <w:r w:rsidR="00416607" w:rsidRPr="000D50E2">
              <w:rPr>
                <w:rFonts w:cs="Arial"/>
                <w:bCs/>
                <w:color w:val="C00000"/>
                <w:sz w:val="20"/>
                <w:szCs w:val="20"/>
              </w:rPr>
              <w:t xml:space="preserve"> evaporating salt water.] [Assessment Boundary:  Assessment does not</w:t>
            </w:r>
          </w:p>
          <w:p w14:paraId="50B7A262" w14:textId="77777777" w:rsidR="00416607" w:rsidRPr="000D50E2" w:rsidRDefault="003804C9" w:rsidP="003804C9">
            <w:pPr>
              <w:autoSpaceDE w:val="0"/>
              <w:autoSpaceDN w:val="0"/>
              <w:adjustRightInd w:val="0"/>
              <w:contextualSpacing/>
              <w:rPr>
                <w:rFonts w:cs="Arial"/>
                <w:bCs/>
                <w:color w:val="C00000"/>
                <w:sz w:val="20"/>
                <w:szCs w:val="20"/>
              </w:rPr>
            </w:pPr>
            <w:r>
              <w:rPr>
                <w:rFonts w:cs="Arial"/>
                <w:bCs/>
                <w:color w:val="C00000"/>
                <w:sz w:val="20"/>
                <w:szCs w:val="20"/>
              </w:rPr>
              <w:t xml:space="preserve">                  </w:t>
            </w:r>
            <w:r w:rsidR="00416607" w:rsidRPr="000D50E2">
              <w:rPr>
                <w:rFonts w:cs="Arial"/>
                <w:bCs/>
                <w:color w:val="C00000"/>
                <w:sz w:val="20"/>
                <w:szCs w:val="20"/>
              </w:rPr>
              <w:t xml:space="preserve"> include the atomic-scale mechanism of evaporation and condensation or defining the unseen particles.]</w:t>
            </w:r>
          </w:p>
          <w:p w14:paraId="2FDD7546" w14:textId="77777777" w:rsidR="003804C9" w:rsidRDefault="003804C9" w:rsidP="003804C9">
            <w:pPr>
              <w:autoSpaceDE w:val="0"/>
              <w:autoSpaceDN w:val="0"/>
              <w:adjustRightInd w:val="0"/>
              <w:contextualSpacing/>
              <w:rPr>
                <w:rFonts w:cs="Arial"/>
                <w:b/>
                <w:sz w:val="20"/>
                <w:szCs w:val="20"/>
              </w:rPr>
            </w:pPr>
            <w:r>
              <w:rPr>
                <w:rFonts w:cs="Arial"/>
                <w:b/>
                <w:sz w:val="20"/>
                <w:szCs w:val="20"/>
              </w:rPr>
              <w:t xml:space="preserve">5-PS1-2      </w:t>
            </w:r>
            <w:r w:rsidR="00416607" w:rsidRPr="000D50E2">
              <w:rPr>
                <w:rFonts w:cs="Arial"/>
                <w:b/>
                <w:sz w:val="20"/>
                <w:szCs w:val="20"/>
              </w:rPr>
              <w:t>Measure and graph quantities to provide evidence that regardless of the type of change that occurs when</w:t>
            </w:r>
          </w:p>
          <w:p w14:paraId="5DE8D8F1" w14:textId="77777777" w:rsidR="003804C9" w:rsidRDefault="003804C9" w:rsidP="003804C9">
            <w:pPr>
              <w:autoSpaceDE w:val="0"/>
              <w:autoSpaceDN w:val="0"/>
              <w:adjustRightInd w:val="0"/>
              <w:contextualSpacing/>
              <w:rPr>
                <w:rFonts w:cs="Arial"/>
                <w:color w:val="C00000"/>
                <w:sz w:val="20"/>
                <w:szCs w:val="20"/>
              </w:rPr>
            </w:pPr>
            <w:r>
              <w:rPr>
                <w:rFonts w:cs="Arial"/>
                <w:b/>
                <w:sz w:val="20"/>
                <w:szCs w:val="20"/>
              </w:rPr>
              <w:t xml:space="preserve">                  </w:t>
            </w:r>
            <w:r w:rsidR="00416607" w:rsidRPr="000D50E2">
              <w:rPr>
                <w:rFonts w:cs="Arial"/>
                <w:b/>
                <w:sz w:val="20"/>
                <w:szCs w:val="20"/>
              </w:rPr>
              <w:t xml:space="preserve"> heating, cooling, or mixing substances, the total weight of matter is conserved.  </w:t>
            </w:r>
            <w:r w:rsidR="00416607" w:rsidRPr="003804C9">
              <w:rPr>
                <w:rFonts w:cs="Arial"/>
                <w:color w:val="C00000"/>
                <w:sz w:val="20"/>
                <w:szCs w:val="20"/>
              </w:rPr>
              <w:t>[</w:t>
            </w:r>
            <w:r w:rsidR="00416607" w:rsidRPr="006C338D">
              <w:rPr>
                <w:rFonts w:cs="Arial"/>
                <w:b/>
                <w:color w:val="C00000"/>
                <w:sz w:val="20"/>
                <w:szCs w:val="20"/>
              </w:rPr>
              <w:t xml:space="preserve">AR </w:t>
            </w:r>
            <w:r w:rsidR="00416607" w:rsidRPr="003804C9">
              <w:rPr>
                <w:rFonts w:cs="Arial"/>
                <w:color w:val="C00000"/>
                <w:sz w:val="20"/>
                <w:szCs w:val="20"/>
              </w:rPr>
              <w:t>Clarification Statement:</w:t>
            </w:r>
          </w:p>
          <w:p w14:paraId="48D77F93" w14:textId="77777777" w:rsidR="003804C9" w:rsidRDefault="003804C9" w:rsidP="003804C9">
            <w:pPr>
              <w:autoSpaceDE w:val="0"/>
              <w:autoSpaceDN w:val="0"/>
              <w:adjustRightInd w:val="0"/>
              <w:contextualSpacing/>
              <w:rPr>
                <w:rFonts w:eastAsia="Times New Roman" w:cs="Arial"/>
                <w:color w:val="C00000"/>
                <w:sz w:val="20"/>
                <w:szCs w:val="20"/>
              </w:rPr>
            </w:pPr>
            <w:r>
              <w:rPr>
                <w:rFonts w:cs="Arial"/>
                <w:color w:val="C00000"/>
                <w:sz w:val="20"/>
                <w:szCs w:val="20"/>
              </w:rPr>
              <w:t xml:space="preserve">                 </w:t>
            </w:r>
            <w:r w:rsidR="00416607" w:rsidRPr="003804C9">
              <w:rPr>
                <w:rFonts w:cs="Arial"/>
                <w:color w:val="C00000"/>
                <w:sz w:val="20"/>
                <w:szCs w:val="20"/>
              </w:rPr>
              <w:t xml:space="preserve"> </w:t>
            </w:r>
            <w:r>
              <w:rPr>
                <w:rFonts w:cs="Arial"/>
                <w:color w:val="C00000"/>
                <w:sz w:val="20"/>
                <w:szCs w:val="20"/>
              </w:rPr>
              <w:t xml:space="preserve"> </w:t>
            </w:r>
            <w:r w:rsidR="00416607" w:rsidRPr="003804C9">
              <w:rPr>
                <w:rFonts w:eastAsia="Times New Roman" w:cs="Arial"/>
                <w:color w:val="C00000"/>
                <w:sz w:val="20"/>
                <w:szCs w:val="20"/>
              </w:rPr>
              <w:t>Examples could include chemical reacti</w:t>
            </w:r>
            <w:r w:rsidR="006C338D">
              <w:rPr>
                <w:rFonts w:eastAsia="Times New Roman" w:cs="Arial"/>
                <w:color w:val="C00000"/>
                <w:sz w:val="20"/>
                <w:szCs w:val="20"/>
              </w:rPr>
              <w:t>ons that form new substances or</w:t>
            </w:r>
            <w:r w:rsidR="00416607" w:rsidRPr="003804C9">
              <w:rPr>
                <w:rFonts w:eastAsia="Times New Roman" w:cs="Arial"/>
                <w:color w:val="C00000"/>
                <w:sz w:val="20"/>
                <w:szCs w:val="20"/>
              </w:rPr>
              <w:t xml:space="preserve"> physical changes including phase</w:t>
            </w:r>
          </w:p>
          <w:p w14:paraId="0E460512" w14:textId="77777777" w:rsidR="009054D1" w:rsidRDefault="003804C9" w:rsidP="003804C9">
            <w:pPr>
              <w:autoSpaceDE w:val="0"/>
              <w:autoSpaceDN w:val="0"/>
              <w:adjustRightInd w:val="0"/>
              <w:contextualSpacing/>
              <w:rPr>
                <w:rFonts w:eastAsia="Times New Roman" w:cs="Arial"/>
                <w:color w:val="C00000"/>
                <w:sz w:val="20"/>
                <w:szCs w:val="20"/>
              </w:rPr>
            </w:pPr>
            <w:r>
              <w:rPr>
                <w:rFonts w:eastAsia="Times New Roman" w:cs="Arial"/>
                <w:color w:val="C00000"/>
                <w:sz w:val="20"/>
                <w:szCs w:val="20"/>
              </w:rPr>
              <w:t xml:space="preserve">                 </w:t>
            </w:r>
            <w:r w:rsidR="00416607" w:rsidRPr="003804C9">
              <w:rPr>
                <w:rFonts w:eastAsia="Times New Roman" w:cs="Arial"/>
                <w:color w:val="C00000"/>
                <w:sz w:val="20"/>
                <w:szCs w:val="20"/>
              </w:rPr>
              <w:t xml:space="preserve"> </w:t>
            </w:r>
            <w:r>
              <w:rPr>
                <w:rFonts w:eastAsia="Times New Roman" w:cs="Arial"/>
                <w:color w:val="C00000"/>
                <w:sz w:val="20"/>
                <w:szCs w:val="20"/>
              </w:rPr>
              <w:t xml:space="preserve"> </w:t>
            </w:r>
            <w:r w:rsidR="009054D1">
              <w:rPr>
                <w:rFonts w:eastAsia="Times New Roman" w:cs="Arial"/>
                <w:color w:val="C00000"/>
                <w:sz w:val="20"/>
                <w:szCs w:val="20"/>
              </w:rPr>
              <w:t>changes, dissolving, and</w:t>
            </w:r>
            <w:r w:rsidR="00416607" w:rsidRPr="003804C9">
              <w:rPr>
                <w:rFonts w:eastAsia="Times New Roman" w:cs="Arial"/>
                <w:color w:val="C00000"/>
                <w:sz w:val="20"/>
                <w:szCs w:val="20"/>
              </w:rPr>
              <w:t xml:space="preserve"> mixing.] [</w:t>
            </w:r>
            <w:r w:rsidR="00416607" w:rsidRPr="006C338D">
              <w:rPr>
                <w:rFonts w:eastAsia="Times New Roman" w:cs="Arial"/>
                <w:b/>
                <w:color w:val="C00000"/>
                <w:sz w:val="20"/>
                <w:szCs w:val="20"/>
              </w:rPr>
              <w:t>AR</w:t>
            </w:r>
            <w:r w:rsidR="00416607" w:rsidRPr="003804C9">
              <w:rPr>
                <w:rFonts w:eastAsia="Times New Roman" w:cs="Arial"/>
                <w:color w:val="C00000"/>
                <w:sz w:val="20"/>
                <w:szCs w:val="20"/>
              </w:rPr>
              <w:t xml:space="preserve"> Assessment Boundary: Assessment does </w:t>
            </w:r>
            <w:r w:rsidR="009054D1">
              <w:rPr>
                <w:rFonts w:eastAsia="Times New Roman" w:cs="Arial"/>
                <w:color w:val="C00000"/>
                <w:sz w:val="20"/>
                <w:szCs w:val="20"/>
              </w:rPr>
              <w:t>not include distinguishing mass</w:t>
            </w:r>
          </w:p>
          <w:p w14:paraId="2F3D2EC6" w14:textId="77777777" w:rsidR="00416607" w:rsidRPr="009054D1" w:rsidRDefault="009054D1" w:rsidP="003804C9">
            <w:pPr>
              <w:autoSpaceDE w:val="0"/>
              <w:autoSpaceDN w:val="0"/>
              <w:adjustRightInd w:val="0"/>
              <w:contextualSpacing/>
              <w:rPr>
                <w:rFonts w:eastAsia="Times New Roman" w:cs="Arial"/>
                <w:color w:val="C00000"/>
                <w:sz w:val="20"/>
                <w:szCs w:val="20"/>
              </w:rPr>
            </w:pPr>
            <w:r>
              <w:rPr>
                <w:rFonts w:eastAsia="Times New Roman" w:cs="Arial"/>
                <w:color w:val="C00000"/>
                <w:sz w:val="20"/>
                <w:szCs w:val="20"/>
              </w:rPr>
              <w:t xml:space="preserve">                   from weight</w:t>
            </w:r>
            <w:r w:rsidR="00416607" w:rsidRPr="003804C9">
              <w:rPr>
                <w:rFonts w:eastAsia="Times New Roman" w:cs="Arial"/>
                <w:color w:val="C00000"/>
                <w:sz w:val="20"/>
                <w:szCs w:val="20"/>
              </w:rPr>
              <w:t xml:space="preserve"> or reactions that involve gases.</w:t>
            </w:r>
            <w:r w:rsidR="00416607" w:rsidRPr="003804C9">
              <w:rPr>
                <w:rFonts w:cs="Arial"/>
                <w:color w:val="C00000"/>
                <w:sz w:val="20"/>
                <w:szCs w:val="20"/>
              </w:rPr>
              <w:t>]</w:t>
            </w:r>
          </w:p>
          <w:p w14:paraId="59383459" w14:textId="77777777" w:rsidR="003804C9" w:rsidRDefault="003804C9" w:rsidP="003804C9">
            <w:pPr>
              <w:autoSpaceDE w:val="0"/>
              <w:autoSpaceDN w:val="0"/>
              <w:adjustRightInd w:val="0"/>
              <w:contextualSpacing/>
              <w:rPr>
                <w:rFonts w:cs="Arial"/>
                <w:bCs/>
                <w:color w:val="C00000"/>
                <w:sz w:val="20"/>
                <w:szCs w:val="20"/>
              </w:rPr>
            </w:pPr>
            <w:r>
              <w:rPr>
                <w:rFonts w:cs="Arial"/>
                <w:b/>
                <w:sz w:val="20"/>
                <w:szCs w:val="20"/>
              </w:rPr>
              <w:t xml:space="preserve">5-PS1-3      </w:t>
            </w:r>
            <w:r w:rsidR="00416607" w:rsidRPr="000D50E2">
              <w:rPr>
                <w:rFonts w:cs="Arial"/>
                <w:b/>
                <w:sz w:val="20"/>
                <w:szCs w:val="20"/>
              </w:rPr>
              <w:t xml:space="preserve">Make observations and measurements to identify materials based on their properties.  </w:t>
            </w:r>
            <w:r w:rsidR="00416607" w:rsidRPr="000D50E2">
              <w:rPr>
                <w:rFonts w:cs="Arial"/>
                <w:bCs/>
                <w:color w:val="C00000"/>
                <w:sz w:val="20"/>
                <w:szCs w:val="20"/>
              </w:rPr>
              <w:t>[Clarification</w:t>
            </w:r>
          </w:p>
          <w:p w14:paraId="5C3D330A" w14:textId="77777777" w:rsidR="003804C9" w:rsidRDefault="003804C9" w:rsidP="003804C9">
            <w:pPr>
              <w:autoSpaceDE w:val="0"/>
              <w:autoSpaceDN w:val="0"/>
              <w:adjustRightInd w:val="0"/>
              <w:contextualSpacing/>
              <w:rPr>
                <w:rFonts w:cs="Arial"/>
                <w:bCs/>
                <w:color w:val="C00000"/>
                <w:sz w:val="20"/>
                <w:szCs w:val="20"/>
              </w:rPr>
            </w:pPr>
            <w:r>
              <w:rPr>
                <w:rFonts w:cs="Arial"/>
                <w:bCs/>
                <w:color w:val="C00000"/>
                <w:sz w:val="20"/>
                <w:szCs w:val="20"/>
              </w:rPr>
              <w:t xml:space="preserve">                  </w:t>
            </w:r>
            <w:r w:rsidR="00416607" w:rsidRPr="000D50E2">
              <w:rPr>
                <w:rFonts w:cs="Arial"/>
                <w:bCs/>
                <w:color w:val="C00000"/>
                <w:sz w:val="20"/>
                <w:szCs w:val="20"/>
              </w:rPr>
              <w:t xml:space="preserve"> Statement:  Examples of materials to be identified could include baking soda and other powders, metals, minerals,</w:t>
            </w:r>
          </w:p>
          <w:p w14:paraId="32DBF860" w14:textId="77777777" w:rsidR="003804C9" w:rsidRDefault="003804C9" w:rsidP="003804C9">
            <w:pPr>
              <w:autoSpaceDE w:val="0"/>
              <w:autoSpaceDN w:val="0"/>
              <w:adjustRightInd w:val="0"/>
              <w:contextualSpacing/>
              <w:rPr>
                <w:rFonts w:cs="Arial"/>
                <w:bCs/>
                <w:color w:val="C00000"/>
                <w:sz w:val="20"/>
                <w:szCs w:val="20"/>
              </w:rPr>
            </w:pPr>
            <w:r>
              <w:rPr>
                <w:rFonts w:cs="Arial"/>
                <w:bCs/>
                <w:color w:val="C00000"/>
                <w:sz w:val="20"/>
                <w:szCs w:val="20"/>
              </w:rPr>
              <w:t xml:space="preserve">                  </w:t>
            </w:r>
            <w:r w:rsidR="00416607" w:rsidRPr="000D50E2">
              <w:rPr>
                <w:rFonts w:cs="Arial"/>
                <w:bCs/>
                <w:color w:val="C00000"/>
                <w:sz w:val="20"/>
                <w:szCs w:val="20"/>
              </w:rPr>
              <w:t xml:space="preserve"> </w:t>
            </w:r>
            <w:r w:rsidR="009054D1">
              <w:rPr>
                <w:rFonts w:cs="Arial"/>
                <w:bCs/>
                <w:color w:val="C00000"/>
                <w:sz w:val="20"/>
                <w:szCs w:val="20"/>
              </w:rPr>
              <w:t>and</w:t>
            </w:r>
            <w:r w:rsidR="00416607" w:rsidRPr="000D50E2">
              <w:rPr>
                <w:rFonts w:cs="Arial"/>
                <w:bCs/>
                <w:color w:val="C00000"/>
                <w:sz w:val="20"/>
                <w:szCs w:val="20"/>
              </w:rPr>
              <w:t xml:space="preserve"> liquids. Examples of properties could include color, hardness, reflectivity, electrical conductivity, thermal</w:t>
            </w:r>
          </w:p>
          <w:p w14:paraId="3BD44A60" w14:textId="77777777" w:rsidR="003804C9" w:rsidRDefault="003804C9" w:rsidP="003804C9">
            <w:pPr>
              <w:autoSpaceDE w:val="0"/>
              <w:autoSpaceDN w:val="0"/>
              <w:adjustRightInd w:val="0"/>
              <w:contextualSpacing/>
              <w:rPr>
                <w:rFonts w:cs="Arial"/>
                <w:bCs/>
                <w:color w:val="C00000"/>
                <w:sz w:val="20"/>
                <w:szCs w:val="20"/>
              </w:rPr>
            </w:pPr>
            <w:r>
              <w:rPr>
                <w:rFonts w:cs="Arial"/>
                <w:bCs/>
                <w:color w:val="C00000"/>
                <w:sz w:val="20"/>
                <w:szCs w:val="20"/>
              </w:rPr>
              <w:t xml:space="preserve">                  </w:t>
            </w:r>
            <w:r w:rsidR="00416607" w:rsidRPr="000D50E2">
              <w:rPr>
                <w:rFonts w:cs="Arial"/>
                <w:bCs/>
                <w:color w:val="C00000"/>
                <w:sz w:val="20"/>
                <w:szCs w:val="20"/>
              </w:rPr>
              <w:t xml:space="preserve"> conductivity, r</w:t>
            </w:r>
            <w:r w:rsidR="009054D1">
              <w:rPr>
                <w:rFonts w:cs="Arial"/>
                <w:bCs/>
                <w:color w:val="C00000"/>
                <w:sz w:val="20"/>
                <w:szCs w:val="20"/>
              </w:rPr>
              <w:t>esponse to magnetic forces, and</w:t>
            </w:r>
            <w:r w:rsidR="006C338D">
              <w:rPr>
                <w:rFonts w:cs="Arial"/>
                <w:bCs/>
                <w:color w:val="C00000"/>
                <w:sz w:val="20"/>
                <w:szCs w:val="20"/>
              </w:rPr>
              <w:t xml:space="preserve"> </w:t>
            </w:r>
            <w:r w:rsidR="00416607" w:rsidRPr="000D50E2">
              <w:rPr>
                <w:rFonts w:cs="Arial"/>
                <w:bCs/>
                <w:color w:val="C00000"/>
                <w:sz w:val="20"/>
                <w:szCs w:val="20"/>
              </w:rPr>
              <w:t>solubility; density is not intended as an identifiable property.]</w:t>
            </w:r>
          </w:p>
          <w:p w14:paraId="5A3613FF" w14:textId="77777777" w:rsidR="00416607" w:rsidRPr="000D50E2" w:rsidRDefault="003804C9" w:rsidP="003804C9">
            <w:pPr>
              <w:autoSpaceDE w:val="0"/>
              <w:autoSpaceDN w:val="0"/>
              <w:adjustRightInd w:val="0"/>
              <w:contextualSpacing/>
              <w:rPr>
                <w:rFonts w:cs="Arial"/>
                <w:bCs/>
                <w:color w:val="C00000"/>
                <w:sz w:val="20"/>
                <w:szCs w:val="20"/>
              </w:rPr>
            </w:pPr>
            <w:r>
              <w:rPr>
                <w:rFonts w:cs="Arial"/>
                <w:bCs/>
                <w:color w:val="C00000"/>
                <w:sz w:val="20"/>
                <w:szCs w:val="20"/>
              </w:rPr>
              <w:t xml:space="preserve">                  </w:t>
            </w:r>
            <w:r w:rsidR="00416607" w:rsidRPr="000D50E2">
              <w:rPr>
                <w:rFonts w:cs="Arial"/>
                <w:bCs/>
                <w:color w:val="C00000"/>
                <w:sz w:val="20"/>
                <w:szCs w:val="20"/>
              </w:rPr>
              <w:t xml:space="preserve"> [Assessment Boundary:  Assessment does not include de</w:t>
            </w:r>
            <w:r w:rsidR="009054D1">
              <w:rPr>
                <w:rFonts w:cs="Arial"/>
                <w:bCs/>
                <w:color w:val="C00000"/>
                <w:sz w:val="20"/>
                <w:szCs w:val="20"/>
              </w:rPr>
              <w:t>nsity or distinguishing mass from</w:t>
            </w:r>
            <w:r w:rsidR="00416607" w:rsidRPr="000D50E2">
              <w:rPr>
                <w:rFonts w:cs="Arial"/>
                <w:bCs/>
                <w:color w:val="C00000"/>
                <w:sz w:val="20"/>
                <w:szCs w:val="20"/>
              </w:rPr>
              <w:t xml:space="preserve"> weight.]</w:t>
            </w:r>
          </w:p>
          <w:p w14:paraId="67AA16A5" w14:textId="77777777" w:rsidR="003804C9" w:rsidRDefault="003804C9" w:rsidP="003804C9">
            <w:pPr>
              <w:autoSpaceDE w:val="0"/>
              <w:autoSpaceDN w:val="0"/>
              <w:adjustRightInd w:val="0"/>
              <w:contextualSpacing/>
              <w:rPr>
                <w:rFonts w:cs="Arial"/>
                <w:b/>
                <w:sz w:val="20"/>
                <w:szCs w:val="20"/>
              </w:rPr>
            </w:pPr>
            <w:r>
              <w:rPr>
                <w:rFonts w:cs="Arial"/>
                <w:b/>
                <w:sz w:val="20"/>
                <w:szCs w:val="20"/>
              </w:rPr>
              <w:t xml:space="preserve">5-PS1-4      </w:t>
            </w:r>
            <w:r w:rsidR="00416607" w:rsidRPr="000D50E2">
              <w:rPr>
                <w:rFonts w:cs="Arial"/>
                <w:b/>
                <w:sz w:val="20"/>
                <w:szCs w:val="20"/>
              </w:rPr>
              <w:t>Conduct an investigation to determine whether the mixing of two or more substances results in new</w:t>
            </w:r>
          </w:p>
          <w:p w14:paraId="03339F32" w14:textId="77777777" w:rsidR="009054D1" w:rsidRDefault="00F83E3A" w:rsidP="003804C9">
            <w:pPr>
              <w:autoSpaceDE w:val="0"/>
              <w:autoSpaceDN w:val="0"/>
              <w:adjustRightInd w:val="0"/>
              <w:contextualSpacing/>
              <w:rPr>
                <w:rFonts w:cs="Arial"/>
                <w:color w:val="C00000"/>
                <w:sz w:val="20"/>
                <w:szCs w:val="20"/>
              </w:rPr>
            </w:pPr>
            <w:r>
              <w:rPr>
                <w:rFonts w:cs="Arial"/>
                <w:b/>
                <w:sz w:val="20"/>
                <w:szCs w:val="20"/>
              </w:rPr>
              <w:t xml:space="preserve">                  </w:t>
            </w:r>
            <w:r w:rsidR="003804C9">
              <w:rPr>
                <w:rFonts w:cs="Arial"/>
                <w:b/>
                <w:sz w:val="20"/>
                <w:szCs w:val="20"/>
              </w:rPr>
              <w:t xml:space="preserve"> </w:t>
            </w:r>
            <w:r w:rsidR="00416607" w:rsidRPr="000D50E2">
              <w:rPr>
                <w:rFonts w:cs="Arial"/>
                <w:b/>
                <w:sz w:val="20"/>
                <w:szCs w:val="20"/>
              </w:rPr>
              <w:t xml:space="preserve">substances. </w:t>
            </w:r>
            <w:r w:rsidR="00416607" w:rsidRPr="003804C9">
              <w:rPr>
                <w:rFonts w:cs="Arial"/>
                <w:color w:val="C00000"/>
                <w:sz w:val="20"/>
                <w:szCs w:val="20"/>
              </w:rPr>
              <w:t>[</w:t>
            </w:r>
            <w:r w:rsidR="00416607" w:rsidRPr="006C338D">
              <w:rPr>
                <w:rFonts w:cs="Arial"/>
                <w:b/>
                <w:color w:val="C00000"/>
                <w:sz w:val="20"/>
                <w:szCs w:val="20"/>
              </w:rPr>
              <w:t>AR</w:t>
            </w:r>
            <w:r w:rsidR="00416607" w:rsidRPr="003804C9">
              <w:rPr>
                <w:rFonts w:cs="Arial"/>
                <w:color w:val="C00000"/>
                <w:sz w:val="20"/>
                <w:szCs w:val="20"/>
              </w:rPr>
              <w:t xml:space="preserve"> Clarification Statement: Exam</w:t>
            </w:r>
            <w:r w:rsidR="009054D1">
              <w:rPr>
                <w:rFonts w:cs="Arial"/>
                <w:color w:val="C00000"/>
                <w:sz w:val="20"/>
                <w:szCs w:val="20"/>
              </w:rPr>
              <w:t>ples of qualitative evidence could include</w:t>
            </w:r>
            <w:r w:rsidR="00416607" w:rsidRPr="003804C9">
              <w:rPr>
                <w:rFonts w:cs="Arial"/>
                <w:color w:val="C00000"/>
                <w:sz w:val="20"/>
                <w:szCs w:val="20"/>
              </w:rPr>
              <w:t xml:space="preserve"> temperature change,</w:t>
            </w:r>
          </w:p>
          <w:p w14:paraId="6E6F002D" w14:textId="77777777" w:rsidR="00416607" w:rsidRPr="009054D1" w:rsidRDefault="009054D1" w:rsidP="003804C9">
            <w:pPr>
              <w:autoSpaceDE w:val="0"/>
              <w:autoSpaceDN w:val="0"/>
              <w:adjustRightInd w:val="0"/>
              <w:contextualSpacing/>
              <w:rPr>
                <w:rFonts w:cs="Arial"/>
                <w:color w:val="C00000"/>
                <w:sz w:val="20"/>
                <w:szCs w:val="20"/>
              </w:rPr>
            </w:pPr>
            <w:r>
              <w:rPr>
                <w:rFonts w:cs="Arial"/>
                <w:color w:val="C00000"/>
                <w:sz w:val="20"/>
                <w:szCs w:val="20"/>
              </w:rPr>
              <w:t xml:space="preserve">                  </w:t>
            </w:r>
            <w:r w:rsidR="00416607" w:rsidRPr="003804C9">
              <w:rPr>
                <w:rFonts w:cs="Arial"/>
                <w:color w:val="C00000"/>
                <w:sz w:val="20"/>
                <w:szCs w:val="20"/>
              </w:rPr>
              <w:t xml:space="preserve"> color change,</w:t>
            </w:r>
            <w:r>
              <w:rPr>
                <w:rFonts w:cs="Arial"/>
                <w:color w:val="C00000"/>
                <w:sz w:val="20"/>
                <w:szCs w:val="20"/>
              </w:rPr>
              <w:t xml:space="preserve"> odor change, and</w:t>
            </w:r>
            <w:r w:rsidR="00416607" w:rsidRPr="003804C9">
              <w:rPr>
                <w:rFonts w:cs="Arial"/>
                <w:color w:val="C00000"/>
                <w:sz w:val="20"/>
                <w:szCs w:val="20"/>
              </w:rPr>
              <w:t xml:space="preserve"> the formation of a gas to determine if a new substance has formed.]</w:t>
            </w:r>
          </w:p>
        </w:tc>
      </w:tr>
      <w:tr w:rsidR="00416607" w:rsidRPr="000D50E2" w14:paraId="0001BA33" w14:textId="77777777" w:rsidTr="003F3A83">
        <w:trPr>
          <w:jc w:val="center"/>
        </w:trPr>
        <w:tc>
          <w:tcPr>
            <w:tcW w:w="11520" w:type="dxa"/>
            <w:tcBorders>
              <w:top w:val="single" w:sz="4" w:space="0" w:color="000000"/>
              <w:left w:val="single" w:sz="4" w:space="0" w:color="000000"/>
              <w:bottom w:val="single" w:sz="4" w:space="0" w:color="000000"/>
              <w:right w:val="single" w:sz="4" w:space="0" w:color="000000"/>
            </w:tcBorders>
            <w:shd w:val="clear" w:color="auto" w:fill="D9D9D9"/>
            <w:hideMark/>
          </w:tcPr>
          <w:p w14:paraId="06477FE2" w14:textId="77777777" w:rsidR="00416607" w:rsidRPr="000D50E2" w:rsidRDefault="00416607" w:rsidP="00B62317">
            <w:pPr>
              <w:rPr>
                <w:rFonts w:cs="Arial"/>
                <w:sz w:val="20"/>
                <w:szCs w:val="20"/>
              </w:rPr>
            </w:pPr>
            <w:r w:rsidRPr="000D50E2">
              <w:rPr>
                <w:rFonts w:cs="Arial"/>
                <w:color w:val="000000"/>
                <w:sz w:val="20"/>
                <w:szCs w:val="20"/>
                <w:shd w:val="clear" w:color="auto" w:fill="D9D9D9"/>
              </w:rPr>
              <w:t>The performance expectations above were developed using the following elements from the NRC document </w:t>
            </w:r>
            <w:r w:rsidRPr="000D50E2">
              <w:rPr>
                <w:rFonts w:cs="Arial"/>
                <w:i/>
                <w:iCs/>
                <w:color w:val="000000"/>
                <w:sz w:val="20"/>
                <w:szCs w:val="20"/>
              </w:rPr>
              <w:t>A Framework for K-12 Science Education</w:t>
            </w:r>
            <w:r w:rsidRPr="000D50E2">
              <w:rPr>
                <w:rFonts w:cs="Arial"/>
                <w:color w:val="000000"/>
                <w:sz w:val="20"/>
                <w:szCs w:val="20"/>
                <w:shd w:val="clear" w:color="auto" w:fill="D9D9D9"/>
              </w:rPr>
              <w:t>:</w:t>
            </w:r>
          </w:p>
        </w:tc>
      </w:tr>
    </w:tbl>
    <w:p w14:paraId="5D50F9BD" w14:textId="77777777" w:rsidR="00877262" w:rsidRDefault="00877262" w:rsidP="003F3A83">
      <w:pPr>
        <w:rPr>
          <w:rFonts w:cs="Arial"/>
          <w:sz w:val="20"/>
          <w:szCs w:val="20"/>
        </w:rPr>
        <w:sectPr w:rsidR="00877262" w:rsidSect="00877262">
          <w:footerReference w:type="first" r:id="rId32"/>
          <w:pgSz w:w="12240" w:h="15840"/>
          <w:pgMar w:top="720" w:right="720" w:bottom="720" w:left="720" w:header="720" w:footer="504" w:gutter="0"/>
          <w:pgNumType w:start="1"/>
          <w:cols w:space="720"/>
          <w:titlePg/>
          <w:docGrid w:linePitch="360"/>
        </w:sectPr>
      </w:pPr>
    </w:p>
    <w:tbl>
      <w:tblPr>
        <w:tblW w:w="115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02"/>
        <w:gridCol w:w="4405"/>
        <w:gridCol w:w="3413"/>
      </w:tblGrid>
      <w:tr w:rsidR="00416607" w:rsidRPr="000D50E2" w14:paraId="15041AB9" w14:textId="77777777" w:rsidTr="005E6102">
        <w:trPr>
          <w:jc w:val="center"/>
        </w:trPr>
        <w:tc>
          <w:tcPr>
            <w:tcW w:w="3702" w:type="dxa"/>
            <w:tcBorders>
              <w:top w:val="single" w:sz="4" w:space="0" w:color="000000"/>
              <w:left w:val="single" w:sz="4" w:space="0" w:color="000000"/>
              <w:bottom w:val="single" w:sz="4" w:space="0" w:color="000000"/>
              <w:right w:val="single" w:sz="4" w:space="0" w:color="000000"/>
            </w:tcBorders>
            <w:shd w:val="clear" w:color="auto" w:fill="B8CCE4"/>
          </w:tcPr>
          <w:p w14:paraId="06899EE2" w14:textId="77777777" w:rsidR="00416607" w:rsidRPr="000D50E2" w:rsidRDefault="00416607" w:rsidP="003F3A83">
            <w:pPr>
              <w:rPr>
                <w:rFonts w:cs="Arial"/>
                <w:sz w:val="20"/>
                <w:szCs w:val="20"/>
              </w:rPr>
            </w:pPr>
          </w:p>
          <w:p w14:paraId="68A0EF8F" w14:textId="77777777" w:rsidR="00416607" w:rsidRPr="000D50E2" w:rsidRDefault="00416607" w:rsidP="003F3A83">
            <w:pPr>
              <w:shd w:val="clear" w:color="auto" w:fill="303A96"/>
              <w:ind w:left="-29" w:right="-14" w:firstLine="11"/>
              <w:jc w:val="center"/>
              <w:rPr>
                <w:rFonts w:cs="Arial"/>
                <w:b/>
                <w:bCs/>
                <w:color w:val="FFFFFF"/>
                <w:sz w:val="20"/>
                <w:szCs w:val="20"/>
              </w:rPr>
            </w:pPr>
            <w:r w:rsidRPr="000D50E2">
              <w:rPr>
                <w:rFonts w:cs="Arial"/>
                <w:b/>
                <w:bCs/>
                <w:color w:val="FFFFFF"/>
                <w:sz w:val="20"/>
                <w:szCs w:val="20"/>
              </w:rPr>
              <w:t>Science and Engineering Practices</w:t>
            </w:r>
          </w:p>
          <w:p w14:paraId="01132848" w14:textId="77777777" w:rsidR="00416607" w:rsidRPr="000D50E2" w:rsidRDefault="00416607" w:rsidP="003F3A83">
            <w:pPr>
              <w:autoSpaceDE w:val="0"/>
              <w:autoSpaceDN w:val="0"/>
              <w:adjustRightInd w:val="0"/>
              <w:spacing w:before="80"/>
              <w:rPr>
                <w:rFonts w:cs="Arial"/>
                <w:b/>
                <w:iCs/>
                <w:sz w:val="20"/>
                <w:szCs w:val="20"/>
              </w:rPr>
            </w:pPr>
            <w:r w:rsidRPr="000D50E2">
              <w:rPr>
                <w:rFonts w:cs="Arial"/>
                <w:b/>
                <w:iCs/>
                <w:sz w:val="20"/>
                <w:szCs w:val="20"/>
              </w:rPr>
              <w:t>Developing and Using Models</w:t>
            </w:r>
          </w:p>
          <w:p w14:paraId="56FCF1C6" w14:textId="77777777" w:rsidR="00416607" w:rsidRPr="000D50E2" w:rsidRDefault="00416607" w:rsidP="003F3A83">
            <w:pPr>
              <w:widowControl w:val="0"/>
              <w:autoSpaceDE w:val="0"/>
              <w:autoSpaceDN w:val="0"/>
              <w:adjustRightInd w:val="0"/>
              <w:rPr>
                <w:rFonts w:cs="Arial"/>
                <w:sz w:val="20"/>
                <w:szCs w:val="20"/>
              </w:rPr>
            </w:pPr>
            <w:r w:rsidRPr="000D50E2">
              <w:rPr>
                <w:rFonts w:cs="Arial"/>
                <w:sz w:val="20"/>
                <w:szCs w:val="20"/>
              </w:rPr>
              <w:t>Modeling in 3–5 builds on K–2 experiences and progresses to building and revising simple models and using models to represent events and design solutions.</w:t>
            </w:r>
          </w:p>
          <w:p w14:paraId="40D42BCC" w14:textId="77777777" w:rsidR="00416607" w:rsidRPr="000D50E2" w:rsidRDefault="00416607" w:rsidP="00E36F7C">
            <w:pPr>
              <w:numPr>
                <w:ilvl w:val="0"/>
                <w:numId w:val="1"/>
              </w:numPr>
              <w:ind w:left="252" w:hanging="180"/>
              <w:rPr>
                <w:rFonts w:cs="Arial"/>
                <w:sz w:val="20"/>
                <w:szCs w:val="20"/>
              </w:rPr>
            </w:pPr>
            <w:r w:rsidRPr="000D50E2">
              <w:rPr>
                <w:rFonts w:cs="Arial"/>
                <w:sz w:val="20"/>
                <w:szCs w:val="20"/>
              </w:rPr>
              <w:t>Develop a model to describe phenomena. (5-PS1-1)</w:t>
            </w:r>
          </w:p>
          <w:p w14:paraId="26A10182" w14:textId="77777777" w:rsidR="00416607" w:rsidRPr="000D50E2" w:rsidRDefault="00416607" w:rsidP="003F3A83">
            <w:pPr>
              <w:autoSpaceDE w:val="0"/>
              <w:autoSpaceDN w:val="0"/>
              <w:adjustRightInd w:val="0"/>
              <w:rPr>
                <w:rFonts w:cs="Arial"/>
                <w:b/>
                <w:sz w:val="20"/>
                <w:szCs w:val="20"/>
              </w:rPr>
            </w:pPr>
            <w:r w:rsidRPr="000D50E2">
              <w:rPr>
                <w:rFonts w:cs="Arial"/>
                <w:b/>
                <w:iCs/>
                <w:sz w:val="20"/>
                <w:szCs w:val="20"/>
              </w:rPr>
              <w:t>Planning and Carrying Out Investigations</w:t>
            </w:r>
          </w:p>
          <w:p w14:paraId="09C3AE3F" w14:textId="77777777" w:rsidR="00416607" w:rsidRPr="000D50E2" w:rsidRDefault="00416607" w:rsidP="003F3A83">
            <w:pPr>
              <w:autoSpaceDE w:val="0"/>
              <w:autoSpaceDN w:val="0"/>
              <w:adjustRightInd w:val="0"/>
              <w:rPr>
                <w:rFonts w:cs="Arial"/>
                <w:sz w:val="20"/>
                <w:szCs w:val="20"/>
              </w:rPr>
            </w:pPr>
            <w:r w:rsidRPr="000D50E2">
              <w:rPr>
                <w:rFonts w:cs="Arial"/>
                <w:sz w:val="20"/>
                <w:szCs w:val="20"/>
              </w:rPr>
              <w:t xml:space="preserve">Planning and carrying out investigations to answer questions or test solutions to problems in 3–5 builds on K–2 experiences and progresses to include investigations that control variables and provide evidence to support explanations or design solutions. </w:t>
            </w:r>
          </w:p>
          <w:p w14:paraId="33006E72" w14:textId="77777777" w:rsidR="00416607" w:rsidRPr="000D50E2" w:rsidRDefault="00416607" w:rsidP="00E36F7C">
            <w:pPr>
              <w:numPr>
                <w:ilvl w:val="0"/>
                <w:numId w:val="1"/>
              </w:numPr>
              <w:ind w:left="252" w:hanging="180"/>
              <w:rPr>
                <w:rFonts w:cs="Arial"/>
                <w:sz w:val="20"/>
                <w:szCs w:val="20"/>
              </w:rPr>
            </w:pPr>
            <w:r w:rsidRPr="000D50E2">
              <w:rPr>
                <w:rFonts w:cs="Arial"/>
                <w:sz w:val="20"/>
                <w:szCs w:val="20"/>
              </w:rPr>
              <w:t>Conduct an investigation collaboratively to produce data to serve as the basis for evidence, using fair tests in which variables are controlled and the number of trials considered. (5-PS1-4)</w:t>
            </w:r>
          </w:p>
          <w:p w14:paraId="3299D0CC" w14:textId="77777777" w:rsidR="00416607" w:rsidRDefault="00416607" w:rsidP="00E36F7C">
            <w:pPr>
              <w:numPr>
                <w:ilvl w:val="0"/>
                <w:numId w:val="1"/>
              </w:numPr>
              <w:ind w:left="252" w:hanging="180"/>
              <w:rPr>
                <w:rFonts w:cs="Arial"/>
                <w:sz w:val="20"/>
                <w:szCs w:val="20"/>
              </w:rPr>
            </w:pPr>
            <w:r w:rsidRPr="000D50E2">
              <w:rPr>
                <w:rFonts w:cs="Arial"/>
                <w:sz w:val="20"/>
                <w:szCs w:val="20"/>
              </w:rPr>
              <w:t>Make observations and measurements to produce data to serve as the basis for evidence for an explanation of a phenomenon. (5-PS1-3)</w:t>
            </w:r>
          </w:p>
          <w:p w14:paraId="51EC0397" w14:textId="77777777" w:rsidR="008F65CE" w:rsidRPr="000D50E2" w:rsidRDefault="008F65CE" w:rsidP="008F65CE">
            <w:pPr>
              <w:ind w:left="252"/>
              <w:rPr>
                <w:rFonts w:cs="Arial"/>
                <w:sz w:val="20"/>
                <w:szCs w:val="20"/>
              </w:rPr>
            </w:pPr>
          </w:p>
          <w:p w14:paraId="66529DC2" w14:textId="77777777" w:rsidR="00877262" w:rsidRDefault="00877262" w:rsidP="003F3A83">
            <w:pPr>
              <w:rPr>
                <w:rFonts w:cs="Arial"/>
                <w:b/>
                <w:iCs/>
                <w:sz w:val="20"/>
                <w:szCs w:val="20"/>
              </w:rPr>
            </w:pPr>
          </w:p>
          <w:p w14:paraId="0A7AF685" w14:textId="77777777" w:rsidR="00877262" w:rsidRDefault="00877262" w:rsidP="003F3A83">
            <w:pPr>
              <w:rPr>
                <w:rFonts w:cs="Arial"/>
                <w:b/>
                <w:iCs/>
                <w:sz w:val="20"/>
                <w:szCs w:val="20"/>
              </w:rPr>
            </w:pPr>
          </w:p>
          <w:p w14:paraId="2A4FF408" w14:textId="77777777" w:rsidR="00877262" w:rsidRDefault="00877262" w:rsidP="003F3A83">
            <w:pPr>
              <w:rPr>
                <w:rFonts w:cs="Arial"/>
                <w:b/>
                <w:iCs/>
                <w:sz w:val="20"/>
                <w:szCs w:val="20"/>
              </w:rPr>
            </w:pPr>
          </w:p>
          <w:p w14:paraId="585194B9" w14:textId="77777777" w:rsidR="00416607" w:rsidRPr="000D50E2" w:rsidRDefault="00416607" w:rsidP="003F3A83">
            <w:pPr>
              <w:rPr>
                <w:rFonts w:cs="Arial"/>
                <w:b/>
                <w:iCs/>
                <w:sz w:val="20"/>
                <w:szCs w:val="20"/>
              </w:rPr>
            </w:pPr>
            <w:r w:rsidRPr="000D50E2">
              <w:rPr>
                <w:rFonts w:cs="Arial"/>
                <w:b/>
                <w:iCs/>
                <w:sz w:val="20"/>
                <w:szCs w:val="20"/>
              </w:rPr>
              <w:t>Using Mathematics and Computational Thinking</w:t>
            </w:r>
          </w:p>
          <w:p w14:paraId="4CC3516D" w14:textId="77777777" w:rsidR="00416607" w:rsidRPr="000D50E2" w:rsidRDefault="00416607" w:rsidP="003F3A83">
            <w:pPr>
              <w:widowControl w:val="0"/>
              <w:autoSpaceDE w:val="0"/>
              <w:autoSpaceDN w:val="0"/>
              <w:adjustRightInd w:val="0"/>
              <w:rPr>
                <w:rFonts w:cs="Arial"/>
                <w:sz w:val="20"/>
                <w:szCs w:val="20"/>
              </w:rPr>
            </w:pPr>
            <w:r w:rsidRPr="000D50E2">
              <w:rPr>
                <w:rFonts w:cs="Arial"/>
                <w:sz w:val="20"/>
                <w:szCs w:val="20"/>
              </w:rPr>
              <w:t>Mathematical and computational thinking in 3–5 builds on K–2 experiences and progresses to extending quantitative measurements to a variety of physical properties and using computation and mathematics to analyze data and compare alternative design solutions.</w:t>
            </w:r>
          </w:p>
          <w:p w14:paraId="7C17A2BA" w14:textId="77777777" w:rsidR="00416607" w:rsidRPr="000D50E2" w:rsidRDefault="00416607" w:rsidP="00A34BC8">
            <w:pPr>
              <w:widowControl w:val="0"/>
              <w:numPr>
                <w:ilvl w:val="0"/>
                <w:numId w:val="4"/>
              </w:numPr>
              <w:autoSpaceDE w:val="0"/>
              <w:autoSpaceDN w:val="0"/>
              <w:adjustRightInd w:val="0"/>
              <w:ind w:left="252" w:hanging="180"/>
              <w:contextualSpacing/>
              <w:rPr>
                <w:rFonts w:cs="Arial"/>
                <w:sz w:val="20"/>
                <w:szCs w:val="20"/>
              </w:rPr>
            </w:pPr>
            <w:r w:rsidRPr="000D50E2">
              <w:rPr>
                <w:rFonts w:cs="Arial"/>
                <w:sz w:val="20"/>
                <w:szCs w:val="20"/>
              </w:rPr>
              <w:t>Measure and graph quantities such as weight to address scientific and engineering questions and problems. (5-PS1-2)</w:t>
            </w:r>
          </w:p>
        </w:tc>
        <w:tc>
          <w:tcPr>
            <w:tcW w:w="4405" w:type="dxa"/>
            <w:tcBorders>
              <w:top w:val="single" w:sz="4" w:space="0" w:color="000000"/>
              <w:left w:val="single" w:sz="4" w:space="0" w:color="000000"/>
              <w:bottom w:val="single" w:sz="4" w:space="0" w:color="000000"/>
              <w:right w:val="single" w:sz="4" w:space="0" w:color="000000"/>
            </w:tcBorders>
            <w:shd w:val="clear" w:color="auto" w:fill="FBD4B4"/>
          </w:tcPr>
          <w:p w14:paraId="31CABB7F" w14:textId="77777777" w:rsidR="00416607" w:rsidRPr="000D50E2" w:rsidRDefault="00416607" w:rsidP="003F3A83">
            <w:pPr>
              <w:shd w:val="clear" w:color="auto" w:fill="FBD4B4"/>
              <w:jc w:val="center"/>
              <w:rPr>
                <w:rFonts w:cs="Arial"/>
                <w:b/>
                <w:bCs/>
                <w:color w:val="FFFFFF"/>
                <w:sz w:val="20"/>
                <w:szCs w:val="20"/>
              </w:rPr>
            </w:pPr>
          </w:p>
          <w:p w14:paraId="4987CFC7" w14:textId="77777777" w:rsidR="00416607" w:rsidRPr="000D50E2" w:rsidRDefault="00416607" w:rsidP="003F3A83">
            <w:pPr>
              <w:shd w:val="clear" w:color="auto" w:fill="F57E20"/>
              <w:jc w:val="center"/>
              <w:rPr>
                <w:rFonts w:cs="Arial"/>
                <w:b/>
                <w:bCs/>
                <w:color w:val="FFFFFF"/>
                <w:sz w:val="20"/>
                <w:szCs w:val="20"/>
              </w:rPr>
            </w:pPr>
            <w:r w:rsidRPr="000D50E2">
              <w:rPr>
                <w:rFonts w:cs="Arial"/>
                <w:b/>
                <w:bCs/>
                <w:color w:val="FFFFFF"/>
                <w:sz w:val="20"/>
                <w:szCs w:val="20"/>
              </w:rPr>
              <w:t>Disciplinary Core Ideas</w:t>
            </w:r>
          </w:p>
          <w:p w14:paraId="7A3ADA8F" w14:textId="77777777" w:rsidR="00416607" w:rsidRPr="000D50E2" w:rsidRDefault="00416607" w:rsidP="003F3A83">
            <w:pPr>
              <w:spacing w:before="80"/>
              <w:rPr>
                <w:rFonts w:cs="Arial"/>
                <w:b/>
                <w:bCs/>
                <w:iCs/>
                <w:sz w:val="20"/>
                <w:szCs w:val="20"/>
              </w:rPr>
            </w:pPr>
            <w:r w:rsidRPr="000D50E2">
              <w:rPr>
                <w:rFonts w:cs="Arial"/>
                <w:b/>
                <w:bCs/>
                <w:sz w:val="20"/>
                <w:szCs w:val="20"/>
              </w:rPr>
              <w:t>PS1.A:  Structure and Properties of Matter</w:t>
            </w:r>
          </w:p>
          <w:p w14:paraId="3EDF94EA" w14:textId="77777777" w:rsidR="00416607" w:rsidRPr="000D50E2" w:rsidRDefault="00416607" w:rsidP="00E36F7C">
            <w:pPr>
              <w:numPr>
                <w:ilvl w:val="0"/>
                <w:numId w:val="1"/>
              </w:numPr>
              <w:ind w:left="252" w:hanging="180"/>
              <w:rPr>
                <w:rFonts w:cs="Arial"/>
                <w:sz w:val="20"/>
                <w:szCs w:val="20"/>
              </w:rPr>
            </w:pPr>
            <w:r w:rsidRPr="000D50E2">
              <w:rPr>
                <w:rFonts w:cs="Arial"/>
                <w:sz w:val="20"/>
                <w:szCs w:val="20"/>
              </w:rPr>
              <w:t>Matter of any type can be subdivided into particles that are too small to see, but even then the matter still exists and can be detected by other means. A model showing that gases are made from matter particles that are too small to see and are moving freely around in space can explain many observations, including the inflation and shape of a balloon and the effects of air on larger particles or objects. (5-PS1-1)</w:t>
            </w:r>
          </w:p>
          <w:p w14:paraId="22609D51" w14:textId="77777777" w:rsidR="00416607" w:rsidRPr="000D50E2" w:rsidRDefault="00416607" w:rsidP="00E36F7C">
            <w:pPr>
              <w:numPr>
                <w:ilvl w:val="0"/>
                <w:numId w:val="1"/>
              </w:numPr>
              <w:ind w:left="252" w:hanging="180"/>
              <w:rPr>
                <w:rFonts w:cs="Arial"/>
                <w:sz w:val="20"/>
                <w:szCs w:val="20"/>
              </w:rPr>
            </w:pPr>
            <w:r w:rsidRPr="000D50E2">
              <w:rPr>
                <w:rFonts w:cs="Arial"/>
                <w:sz w:val="20"/>
                <w:szCs w:val="20"/>
              </w:rPr>
              <w:t>The amount (weight) of matter is conserved when it changes form, even in transitions in which it seems to vanish. (5-PS1-2)</w:t>
            </w:r>
          </w:p>
          <w:p w14:paraId="6F7FEAC3" w14:textId="77777777" w:rsidR="00416607" w:rsidRPr="000D50E2" w:rsidRDefault="00416607" w:rsidP="00E36F7C">
            <w:pPr>
              <w:numPr>
                <w:ilvl w:val="0"/>
                <w:numId w:val="1"/>
              </w:numPr>
              <w:ind w:left="252" w:hanging="180"/>
              <w:rPr>
                <w:rFonts w:cs="Arial"/>
                <w:sz w:val="20"/>
                <w:szCs w:val="20"/>
              </w:rPr>
            </w:pPr>
            <w:r w:rsidRPr="000D50E2">
              <w:rPr>
                <w:rFonts w:cs="Arial"/>
                <w:sz w:val="20"/>
                <w:szCs w:val="20"/>
              </w:rPr>
              <w:t>Measurements of a variety of properties can be used to identify materials. (Boundary: At this grade level, mass and weight are not distinguished, and no attempt is made to define the unseen particles or explain the atomic-scale mechanism of evaporation and condensation.) (5-PS1-3)</w:t>
            </w:r>
          </w:p>
          <w:p w14:paraId="195E3FD7" w14:textId="77777777" w:rsidR="00416607" w:rsidRPr="000D50E2" w:rsidRDefault="00416607" w:rsidP="003F3A83">
            <w:pPr>
              <w:rPr>
                <w:rFonts w:cs="Arial"/>
                <w:b/>
                <w:bCs/>
                <w:sz w:val="20"/>
                <w:szCs w:val="20"/>
              </w:rPr>
            </w:pPr>
            <w:r w:rsidRPr="000D50E2">
              <w:rPr>
                <w:rFonts w:cs="Arial"/>
                <w:sz w:val="20"/>
                <w:szCs w:val="20"/>
              </w:rPr>
              <w:t xml:space="preserve"> </w:t>
            </w:r>
            <w:r w:rsidRPr="000D50E2">
              <w:rPr>
                <w:rFonts w:cs="Arial"/>
                <w:b/>
                <w:bCs/>
                <w:sz w:val="20"/>
                <w:szCs w:val="20"/>
              </w:rPr>
              <w:t>PS1.B:  Chemical Reactions</w:t>
            </w:r>
          </w:p>
          <w:p w14:paraId="4FC3DE77" w14:textId="77777777" w:rsidR="00416607" w:rsidRPr="000D50E2" w:rsidRDefault="00416607" w:rsidP="00E36F7C">
            <w:pPr>
              <w:numPr>
                <w:ilvl w:val="0"/>
                <w:numId w:val="1"/>
              </w:numPr>
              <w:ind w:left="252" w:hanging="180"/>
              <w:rPr>
                <w:rFonts w:cs="Arial"/>
                <w:sz w:val="20"/>
                <w:szCs w:val="20"/>
              </w:rPr>
            </w:pPr>
            <w:r w:rsidRPr="000D50E2">
              <w:rPr>
                <w:rFonts w:cs="Arial"/>
                <w:sz w:val="20"/>
                <w:szCs w:val="20"/>
              </w:rPr>
              <w:t>When two or more different substances are mixed, a new substance with different properties may be formed. (5-PS1-4)</w:t>
            </w:r>
          </w:p>
          <w:p w14:paraId="283A6063" w14:textId="77777777" w:rsidR="00416607" w:rsidRPr="000D50E2" w:rsidRDefault="00416607" w:rsidP="00E36F7C">
            <w:pPr>
              <w:numPr>
                <w:ilvl w:val="0"/>
                <w:numId w:val="1"/>
              </w:numPr>
              <w:ind w:left="252" w:hanging="180"/>
              <w:rPr>
                <w:rFonts w:cs="Arial"/>
                <w:sz w:val="20"/>
                <w:szCs w:val="20"/>
              </w:rPr>
            </w:pPr>
            <w:r w:rsidRPr="000D50E2">
              <w:rPr>
                <w:rFonts w:cs="Arial"/>
                <w:sz w:val="20"/>
                <w:szCs w:val="20"/>
              </w:rPr>
              <w:t>No matter what reaction or change in properties occurs, the total weight of the substances does not change. (Boundary:  Mass and weight are not distinguished at this grade level.) (5-PS1-2)</w:t>
            </w:r>
          </w:p>
        </w:tc>
        <w:tc>
          <w:tcPr>
            <w:tcW w:w="3413" w:type="dxa"/>
            <w:tcBorders>
              <w:top w:val="single" w:sz="4" w:space="0" w:color="000000"/>
              <w:left w:val="single" w:sz="4" w:space="0" w:color="000000"/>
              <w:bottom w:val="single" w:sz="4" w:space="0" w:color="000000"/>
              <w:right w:val="single" w:sz="4" w:space="0" w:color="000000"/>
            </w:tcBorders>
            <w:shd w:val="clear" w:color="auto" w:fill="D6E3BC"/>
          </w:tcPr>
          <w:p w14:paraId="629071AE" w14:textId="77777777" w:rsidR="00416607" w:rsidRPr="000D50E2" w:rsidRDefault="00416607" w:rsidP="003F3A83">
            <w:pPr>
              <w:shd w:val="clear" w:color="auto" w:fill="D6E3BC"/>
              <w:jc w:val="center"/>
              <w:rPr>
                <w:rFonts w:cs="Arial"/>
                <w:b/>
                <w:bCs/>
                <w:color w:val="FFFFFF"/>
                <w:sz w:val="20"/>
                <w:szCs w:val="20"/>
              </w:rPr>
            </w:pPr>
          </w:p>
          <w:p w14:paraId="5A66177F" w14:textId="77777777" w:rsidR="00416607" w:rsidRPr="000D50E2" w:rsidRDefault="00416607" w:rsidP="003F3A83">
            <w:pPr>
              <w:shd w:val="clear" w:color="auto" w:fill="00B050"/>
              <w:jc w:val="center"/>
              <w:rPr>
                <w:rFonts w:cs="Arial"/>
                <w:b/>
                <w:bCs/>
                <w:color w:val="FFFFFF"/>
                <w:sz w:val="20"/>
                <w:szCs w:val="20"/>
              </w:rPr>
            </w:pPr>
            <w:r w:rsidRPr="000D50E2">
              <w:rPr>
                <w:rFonts w:cs="Arial"/>
                <w:b/>
                <w:bCs/>
                <w:color w:val="FFFFFF"/>
                <w:sz w:val="20"/>
                <w:szCs w:val="20"/>
              </w:rPr>
              <w:t>Crosscutting Concepts</w:t>
            </w:r>
          </w:p>
          <w:p w14:paraId="19A04392" w14:textId="77777777" w:rsidR="00416607" w:rsidRPr="000D50E2" w:rsidRDefault="00416607" w:rsidP="003F3A83">
            <w:pPr>
              <w:spacing w:before="80"/>
              <w:rPr>
                <w:rFonts w:cs="Arial"/>
                <w:b/>
                <w:bCs/>
                <w:sz w:val="20"/>
                <w:szCs w:val="20"/>
              </w:rPr>
            </w:pPr>
            <w:r w:rsidRPr="000D50E2">
              <w:rPr>
                <w:rFonts w:cs="Arial"/>
                <w:b/>
                <w:bCs/>
                <w:sz w:val="20"/>
                <w:szCs w:val="20"/>
              </w:rPr>
              <w:t>Cause and Effect</w:t>
            </w:r>
          </w:p>
          <w:p w14:paraId="344D091D" w14:textId="77777777" w:rsidR="00B62317" w:rsidRDefault="00416607" w:rsidP="00E36F7C">
            <w:pPr>
              <w:numPr>
                <w:ilvl w:val="0"/>
                <w:numId w:val="1"/>
              </w:numPr>
              <w:ind w:left="252" w:hanging="180"/>
              <w:rPr>
                <w:rFonts w:cs="Arial"/>
                <w:sz w:val="20"/>
                <w:szCs w:val="20"/>
              </w:rPr>
            </w:pPr>
            <w:r w:rsidRPr="000D50E2">
              <w:rPr>
                <w:rFonts w:cs="Arial"/>
                <w:sz w:val="20"/>
                <w:szCs w:val="20"/>
              </w:rPr>
              <w:t xml:space="preserve">Cause and effect relationships are routinely identified, tested, and used to explain change. </w:t>
            </w:r>
          </w:p>
          <w:p w14:paraId="0A63658B" w14:textId="77777777" w:rsidR="00416607" w:rsidRPr="000D50E2" w:rsidRDefault="00416607" w:rsidP="00B62317">
            <w:pPr>
              <w:ind w:left="252"/>
              <w:rPr>
                <w:rFonts w:cs="Arial"/>
                <w:sz w:val="20"/>
                <w:szCs w:val="20"/>
              </w:rPr>
            </w:pPr>
            <w:r w:rsidRPr="000D50E2">
              <w:rPr>
                <w:rFonts w:cs="Arial"/>
                <w:sz w:val="20"/>
                <w:szCs w:val="20"/>
              </w:rPr>
              <w:t>(5-PS1-4)</w:t>
            </w:r>
          </w:p>
          <w:p w14:paraId="223B4E54" w14:textId="77777777" w:rsidR="00416607" w:rsidRPr="000D50E2" w:rsidRDefault="00416607" w:rsidP="003F3A83">
            <w:pPr>
              <w:rPr>
                <w:rFonts w:cs="Arial"/>
                <w:b/>
                <w:bCs/>
                <w:sz w:val="20"/>
                <w:szCs w:val="20"/>
              </w:rPr>
            </w:pPr>
            <w:r w:rsidRPr="000D50E2">
              <w:rPr>
                <w:rFonts w:cs="Arial"/>
                <w:b/>
                <w:bCs/>
                <w:sz w:val="20"/>
                <w:szCs w:val="20"/>
              </w:rPr>
              <w:t>Scale, Proportion, and Quantity</w:t>
            </w:r>
          </w:p>
          <w:p w14:paraId="5838B545" w14:textId="77777777" w:rsidR="00416607" w:rsidRPr="000D50E2" w:rsidRDefault="00416607" w:rsidP="00E36F7C">
            <w:pPr>
              <w:numPr>
                <w:ilvl w:val="0"/>
                <w:numId w:val="1"/>
              </w:numPr>
              <w:ind w:left="252" w:hanging="180"/>
              <w:rPr>
                <w:rFonts w:cs="Arial"/>
                <w:sz w:val="20"/>
                <w:szCs w:val="20"/>
              </w:rPr>
            </w:pPr>
            <w:r w:rsidRPr="000D50E2">
              <w:rPr>
                <w:rFonts w:cs="Arial"/>
                <w:sz w:val="20"/>
                <w:szCs w:val="20"/>
              </w:rPr>
              <w:t>Natural objects exist from the very small to the immensely large. (5-PS1-1)</w:t>
            </w:r>
          </w:p>
          <w:p w14:paraId="128F0038" w14:textId="77777777" w:rsidR="00B62317" w:rsidRDefault="00416607" w:rsidP="00E36F7C">
            <w:pPr>
              <w:numPr>
                <w:ilvl w:val="0"/>
                <w:numId w:val="1"/>
              </w:numPr>
              <w:ind w:left="252" w:hanging="180"/>
              <w:rPr>
                <w:rFonts w:cs="Arial"/>
                <w:sz w:val="20"/>
                <w:szCs w:val="20"/>
              </w:rPr>
            </w:pPr>
            <w:r w:rsidRPr="000D50E2">
              <w:rPr>
                <w:rFonts w:cs="Arial"/>
                <w:sz w:val="20"/>
                <w:szCs w:val="20"/>
              </w:rPr>
              <w:t>Standard units are used to measure and describe physical quantities such as weight, time, temp</w:t>
            </w:r>
            <w:r w:rsidR="006C338D">
              <w:rPr>
                <w:rFonts w:cs="Arial"/>
                <w:sz w:val="20"/>
                <w:szCs w:val="20"/>
              </w:rPr>
              <w:t xml:space="preserve">erature, and volume. </w:t>
            </w:r>
          </w:p>
          <w:p w14:paraId="13082A41" w14:textId="77777777" w:rsidR="00416607" w:rsidRPr="000D50E2" w:rsidRDefault="006C338D" w:rsidP="00B62317">
            <w:pPr>
              <w:ind w:left="252"/>
              <w:rPr>
                <w:rFonts w:cs="Arial"/>
                <w:sz w:val="20"/>
                <w:szCs w:val="20"/>
              </w:rPr>
            </w:pPr>
            <w:r>
              <w:rPr>
                <w:rFonts w:cs="Arial"/>
                <w:sz w:val="20"/>
                <w:szCs w:val="20"/>
              </w:rPr>
              <w:t xml:space="preserve">(5-PS1-2, </w:t>
            </w:r>
            <w:r w:rsidR="00416607" w:rsidRPr="000D50E2">
              <w:rPr>
                <w:rFonts w:cs="Arial"/>
                <w:sz w:val="20"/>
                <w:szCs w:val="20"/>
              </w:rPr>
              <w:t>5-PS1-3)</w:t>
            </w:r>
          </w:p>
          <w:p w14:paraId="3B49C526" w14:textId="77777777" w:rsidR="00416607" w:rsidRPr="000D50E2" w:rsidRDefault="00416607" w:rsidP="003F3A83">
            <w:pPr>
              <w:autoSpaceDE w:val="0"/>
              <w:autoSpaceDN w:val="0"/>
              <w:adjustRightInd w:val="0"/>
              <w:jc w:val="center"/>
              <w:rPr>
                <w:rFonts w:cs="Arial"/>
                <w:b/>
                <w:sz w:val="20"/>
                <w:szCs w:val="20"/>
              </w:rPr>
            </w:pPr>
            <w:r w:rsidRPr="000D50E2">
              <w:rPr>
                <w:rFonts w:cs="Arial"/>
                <w:sz w:val="20"/>
                <w:szCs w:val="20"/>
              </w:rPr>
              <w:br/>
            </w:r>
            <w:r w:rsidRPr="000D50E2">
              <w:rPr>
                <w:rFonts w:cs="Arial"/>
                <w:b/>
                <w:sz w:val="20"/>
                <w:szCs w:val="20"/>
              </w:rPr>
              <w:t>------------------------------------------------</w:t>
            </w:r>
          </w:p>
          <w:p w14:paraId="181D0BDD" w14:textId="77777777" w:rsidR="00416607" w:rsidRPr="000D50E2" w:rsidRDefault="00416607" w:rsidP="003F3A83">
            <w:pPr>
              <w:autoSpaceDE w:val="0"/>
              <w:autoSpaceDN w:val="0"/>
              <w:adjustRightInd w:val="0"/>
              <w:jc w:val="center"/>
              <w:rPr>
                <w:rFonts w:cs="Arial"/>
                <w:b/>
                <w:sz w:val="20"/>
                <w:szCs w:val="20"/>
              </w:rPr>
            </w:pPr>
            <w:r w:rsidRPr="000D50E2">
              <w:rPr>
                <w:rFonts w:cs="Arial"/>
                <w:b/>
                <w:sz w:val="20"/>
                <w:szCs w:val="20"/>
              </w:rPr>
              <w:t>Connections to Nature of Science</w:t>
            </w:r>
          </w:p>
          <w:p w14:paraId="2D5CD495" w14:textId="77777777" w:rsidR="00416607" w:rsidRPr="000D50E2" w:rsidRDefault="00416607" w:rsidP="003F3A83">
            <w:pPr>
              <w:autoSpaceDE w:val="0"/>
              <w:autoSpaceDN w:val="0"/>
              <w:adjustRightInd w:val="0"/>
              <w:rPr>
                <w:rFonts w:cs="Arial"/>
                <w:b/>
                <w:i/>
                <w:sz w:val="20"/>
                <w:szCs w:val="20"/>
              </w:rPr>
            </w:pPr>
          </w:p>
          <w:p w14:paraId="5D5433EA" w14:textId="77777777" w:rsidR="00416607" w:rsidRPr="000D50E2" w:rsidRDefault="00416607" w:rsidP="003F3A83">
            <w:pPr>
              <w:autoSpaceDE w:val="0"/>
              <w:autoSpaceDN w:val="0"/>
              <w:adjustRightInd w:val="0"/>
              <w:rPr>
                <w:rFonts w:cs="Arial"/>
                <w:b/>
                <w:sz w:val="20"/>
                <w:szCs w:val="20"/>
              </w:rPr>
            </w:pPr>
            <w:r w:rsidRPr="000D50E2">
              <w:rPr>
                <w:rFonts w:cs="Arial"/>
                <w:b/>
                <w:sz w:val="20"/>
                <w:szCs w:val="20"/>
              </w:rPr>
              <w:t>Scientific Knowledge Assumes an Order and Consistency in Natural Systems</w:t>
            </w:r>
          </w:p>
          <w:p w14:paraId="02588568" w14:textId="77777777" w:rsidR="00B62317" w:rsidRDefault="00416607" w:rsidP="00E36F7C">
            <w:pPr>
              <w:numPr>
                <w:ilvl w:val="0"/>
                <w:numId w:val="1"/>
              </w:numPr>
              <w:ind w:left="252" w:hanging="180"/>
              <w:rPr>
                <w:rFonts w:cs="Arial"/>
                <w:sz w:val="20"/>
                <w:szCs w:val="20"/>
              </w:rPr>
            </w:pPr>
            <w:r w:rsidRPr="000D50E2">
              <w:rPr>
                <w:rFonts w:cs="Arial"/>
                <w:sz w:val="20"/>
                <w:szCs w:val="20"/>
              </w:rPr>
              <w:t xml:space="preserve">Science assumes consistent patterns in natural systems. </w:t>
            </w:r>
          </w:p>
          <w:p w14:paraId="1902A1C1" w14:textId="77777777" w:rsidR="00416607" w:rsidRPr="000D50E2" w:rsidRDefault="00416607" w:rsidP="00B62317">
            <w:pPr>
              <w:ind w:left="252"/>
              <w:rPr>
                <w:rFonts w:cs="Arial"/>
                <w:sz w:val="20"/>
                <w:szCs w:val="20"/>
              </w:rPr>
            </w:pPr>
            <w:r w:rsidRPr="000D50E2">
              <w:rPr>
                <w:rFonts w:cs="Arial"/>
                <w:sz w:val="20"/>
                <w:szCs w:val="20"/>
              </w:rPr>
              <w:t>(5-PS1-2)</w:t>
            </w:r>
          </w:p>
        </w:tc>
      </w:tr>
      <w:tr w:rsidR="00416607" w:rsidRPr="000D50E2" w14:paraId="65659B76" w14:textId="77777777" w:rsidTr="003F3A83">
        <w:tblPrEx>
          <w:tblBorders>
            <w:top w:val="none" w:sz="0" w:space="0" w:color="auto"/>
          </w:tblBorders>
          <w:tblLook w:val="04A0" w:firstRow="1" w:lastRow="0" w:firstColumn="1" w:lastColumn="0" w:noHBand="0" w:noVBand="1"/>
        </w:tblPrEx>
        <w:trPr>
          <w:jc w:val="center"/>
        </w:trPr>
        <w:tc>
          <w:tcPr>
            <w:tcW w:w="11520" w:type="dxa"/>
            <w:gridSpan w:val="3"/>
            <w:tcBorders>
              <w:top w:val="nil"/>
              <w:left w:val="single" w:sz="4" w:space="0" w:color="000000"/>
              <w:bottom w:val="single" w:sz="4" w:space="0" w:color="000000"/>
              <w:right w:val="single" w:sz="4" w:space="0" w:color="000000"/>
            </w:tcBorders>
            <w:shd w:val="clear" w:color="auto" w:fill="auto"/>
            <w:hideMark/>
          </w:tcPr>
          <w:p w14:paraId="5981D8C3" w14:textId="77777777" w:rsidR="00416607" w:rsidRPr="000D50E2" w:rsidRDefault="00416607" w:rsidP="003F3A83">
            <w:pPr>
              <w:ind w:left="-14"/>
              <w:rPr>
                <w:rFonts w:cs="Arial"/>
                <w:sz w:val="20"/>
                <w:szCs w:val="20"/>
              </w:rPr>
            </w:pPr>
            <w:r w:rsidRPr="000D50E2">
              <w:rPr>
                <w:rFonts w:cs="Arial"/>
                <w:i/>
                <w:sz w:val="20"/>
                <w:szCs w:val="20"/>
              </w:rPr>
              <w:lastRenderedPageBreak/>
              <w:t xml:space="preserve">Connections to other DCIs in fifth grade:  </w:t>
            </w:r>
            <w:r w:rsidRPr="000D50E2">
              <w:rPr>
                <w:rFonts w:cs="Arial"/>
                <w:sz w:val="20"/>
                <w:szCs w:val="20"/>
              </w:rPr>
              <w:t>N/A</w:t>
            </w:r>
          </w:p>
        </w:tc>
      </w:tr>
      <w:tr w:rsidR="00416607" w:rsidRPr="000D50E2" w14:paraId="7DB10E6A" w14:textId="77777777" w:rsidTr="003F3A83">
        <w:tblPrEx>
          <w:tblBorders>
            <w:top w:val="none" w:sz="0" w:space="0" w:color="auto"/>
          </w:tblBorders>
          <w:tblLook w:val="04A0" w:firstRow="1" w:lastRow="0" w:firstColumn="1" w:lastColumn="0" w:noHBand="0" w:noVBand="1"/>
        </w:tblPrEx>
        <w:trPr>
          <w:jc w:val="center"/>
        </w:trPr>
        <w:tc>
          <w:tcPr>
            <w:tcW w:w="11520"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0609E9EB" w14:textId="77777777" w:rsidR="00E33EE9" w:rsidRDefault="006C338D" w:rsidP="0097323B">
            <w:pPr>
              <w:rPr>
                <w:rFonts w:cs="Arial"/>
                <w:b/>
                <w:sz w:val="20"/>
                <w:szCs w:val="20"/>
              </w:rPr>
            </w:pPr>
            <w:r>
              <w:rPr>
                <w:rFonts w:cs="Arial"/>
                <w:i/>
                <w:iCs/>
                <w:sz w:val="20"/>
                <w:szCs w:val="20"/>
              </w:rPr>
              <w:t>Connections to other DCIs across grade l</w:t>
            </w:r>
            <w:r w:rsidRPr="00F17F42">
              <w:rPr>
                <w:rFonts w:cs="Arial"/>
                <w:i/>
                <w:iCs/>
                <w:sz w:val="20"/>
                <w:szCs w:val="20"/>
              </w:rPr>
              <w:t>evels:</w:t>
            </w:r>
            <w:r w:rsidRPr="00F17F42">
              <w:rPr>
                <w:rFonts w:cs="Arial"/>
                <w:b/>
                <w:sz w:val="20"/>
                <w:szCs w:val="20"/>
              </w:rPr>
              <w:t xml:space="preserve"> </w:t>
            </w:r>
            <w:r w:rsidR="007A46AE" w:rsidRPr="000D50E2">
              <w:rPr>
                <w:rFonts w:cs="Arial"/>
                <w:b/>
                <w:sz w:val="20"/>
                <w:szCs w:val="20"/>
              </w:rPr>
              <w:t xml:space="preserve"> 2.PS1.A</w:t>
            </w:r>
            <w:r w:rsidR="00416607" w:rsidRPr="000D50E2">
              <w:rPr>
                <w:rFonts w:cs="Arial"/>
                <w:b/>
                <w:sz w:val="20"/>
                <w:szCs w:val="20"/>
              </w:rPr>
              <w:t xml:space="preserve"> </w:t>
            </w:r>
            <w:r>
              <w:rPr>
                <w:rFonts w:cs="Arial"/>
                <w:sz w:val="20"/>
                <w:szCs w:val="20"/>
              </w:rPr>
              <w:t xml:space="preserve">(5-PS1-1, 5-PS1-2, </w:t>
            </w:r>
            <w:r w:rsidR="00416607" w:rsidRPr="000D50E2">
              <w:rPr>
                <w:rFonts w:cs="Arial"/>
                <w:sz w:val="20"/>
                <w:szCs w:val="20"/>
              </w:rPr>
              <w:t xml:space="preserve">5-PS1-3); </w:t>
            </w:r>
            <w:r w:rsidR="007A46AE" w:rsidRPr="000D50E2">
              <w:rPr>
                <w:rFonts w:cs="Arial"/>
                <w:b/>
                <w:sz w:val="20"/>
                <w:szCs w:val="20"/>
              </w:rPr>
              <w:t>2.PS1.B</w:t>
            </w:r>
            <w:r>
              <w:rPr>
                <w:rFonts w:cs="Arial"/>
                <w:sz w:val="20"/>
                <w:szCs w:val="20"/>
              </w:rPr>
              <w:t xml:space="preserve"> (5-PS1-2, </w:t>
            </w:r>
            <w:r w:rsidR="00416607" w:rsidRPr="000D50E2">
              <w:rPr>
                <w:rFonts w:cs="Arial"/>
                <w:sz w:val="20"/>
                <w:szCs w:val="20"/>
              </w:rPr>
              <w:t>5-PS1-4);</w:t>
            </w:r>
            <w:r w:rsidR="007A46AE" w:rsidRPr="000D50E2">
              <w:rPr>
                <w:rFonts w:cs="Arial"/>
                <w:b/>
                <w:sz w:val="20"/>
                <w:szCs w:val="20"/>
              </w:rPr>
              <w:t xml:space="preserve"> </w:t>
            </w:r>
          </w:p>
          <w:p w14:paraId="455F8D00" w14:textId="77777777" w:rsidR="00416607" w:rsidRPr="000D50E2" w:rsidRDefault="007A46AE" w:rsidP="0097323B">
            <w:pPr>
              <w:rPr>
                <w:rFonts w:cs="Arial"/>
                <w:sz w:val="20"/>
                <w:szCs w:val="20"/>
              </w:rPr>
            </w:pPr>
            <w:r w:rsidRPr="000D50E2">
              <w:rPr>
                <w:rFonts w:cs="Arial"/>
                <w:b/>
                <w:sz w:val="20"/>
                <w:szCs w:val="20"/>
              </w:rPr>
              <w:t>7.PS1.A</w:t>
            </w:r>
            <w:r w:rsidR="00416607" w:rsidRPr="000D50E2">
              <w:rPr>
                <w:rFonts w:cs="Arial"/>
                <w:b/>
                <w:sz w:val="20"/>
                <w:szCs w:val="20"/>
              </w:rPr>
              <w:t xml:space="preserve"> </w:t>
            </w:r>
            <w:r w:rsidR="006C338D">
              <w:rPr>
                <w:rFonts w:cs="Arial"/>
                <w:sz w:val="20"/>
                <w:szCs w:val="20"/>
              </w:rPr>
              <w:t xml:space="preserve">(5-PS1-1, 5-PS1-2, 5-PS1-3, </w:t>
            </w:r>
            <w:r w:rsidR="00416607" w:rsidRPr="000D50E2">
              <w:rPr>
                <w:rFonts w:cs="Arial"/>
                <w:sz w:val="20"/>
                <w:szCs w:val="20"/>
              </w:rPr>
              <w:t xml:space="preserve">5-PS1-4); </w:t>
            </w:r>
            <w:r w:rsidRPr="000D50E2">
              <w:rPr>
                <w:rFonts w:cs="Arial"/>
                <w:b/>
                <w:sz w:val="20"/>
                <w:szCs w:val="20"/>
              </w:rPr>
              <w:t>7.PS1.B</w:t>
            </w:r>
            <w:r w:rsidR="00416607" w:rsidRPr="000D50E2">
              <w:rPr>
                <w:rFonts w:cs="Arial"/>
                <w:b/>
                <w:sz w:val="20"/>
                <w:szCs w:val="20"/>
              </w:rPr>
              <w:t xml:space="preserve"> </w:t>
            </w:r>
            <w:r w:rsidR="006C338D">
              <w:rPr>
                <w:rFonts w:cs="Arial"/>
                <w:sz w:val="20"/>
                <w:szCs w:val="20"/>
              </w:rPr>
              <w:t xml:space="preserve">(5-PS1-2, </w:t>
            </w:r>
            <w:r w:rsidR="00416607" w:rsidRPr="000D50E2">
              <w:rPr>
                <w:rFonts w:cs="Arial"/>
                <w:sz w:val="20"/>
                <w:szCs w:val="20"/>
              </w:rPr>
              <w:t>5-PS1-4)</w:t>
            </w:r>
          </w:p>
        </w:tc>
      </w:tr>
      <w:tr w:rsidR="00416607" w:rsidRPr="000D50E2" w14:paraId="3306BBD6" w14:textId="77777777" w:rsidTr="003F3A83">
        <w:tblPrEx>
          <w:tblBorders>
            <w:top w:val="none" w:sz="0" w:space="0" w:color="auto"/>
          </w:tblBorders>
          <w:tblLook w:val="04A0" w:firstRow="1" w:lastRow="0" w:firstColumn="1" w:lastColumn="0" w:noHBand="0" w:noVBand="1"/>
        </w:tblPrEx>
        <w:trPr>
          <w:trHeight w:val="134"/>
          <w:jc w:val="center"/>
        </w:trPr>
        <w:tc>
          <w:tcPr>
            <w:tcW w:w="11520"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0C82FB69" w14:textId="77777777" w:rsidR="004A5C27" w:rsidRPr="006B42EC" w:rsidRDefault="004A5C27" w:rsidP="004A5C27">
            <w:pPr>
              <w:tabs>
                <w:tab w:val="left" w:pos="1062"/>
              </w:tabs>
              <w:rPr>
                <w:rFonts w:cs="Arial"/>
                <w:i/>
                <w:sz w:val="20"/>
                <w:szCs w:val="20"/>
              </w:rPr>
            </w:pPr>
            <w:r>
              <w:rPr>
                <w:rFonts w:cs="Arial"/>
                <w:i/>
                <w:sz w:val="20"/>
                <w:szCs w:val="20"/>
              </w:rPr>
              <w:t>Conne</w:t>
            </w:r>
            <w:r w:rsidRPr="006B42EC">
              <w:rPr>
                <w:rFonts w:cs="Arial"/>
                <w:i/>
                <w:sz w:val="20"/>
                <w:szCs w:val="20"/>
              </w:rPr>
              <w:t xml:space="preserve">ctions to the Arkansas English Language Arts Standards </w:t>
            </w:r>
            <w:r w:rsidRPr="006B42EC">
              <w:rPr>
                <w:rFonts w:cs="Arial"/>
                <w:i/>
                <w:iCs/>
                <w:sz w:val="20"/>
                <w:szCs w:val="20"/>
              </w:rPr>
              <w:t xml:space="preserve"> – </w:t>
            </w:r>
          </w:p>
          <w:p w14:paraId="17F3AB36" w14:textId="77777777" w:rsidR="00416607" w:rsidRPr="006B42EC" w:rsidRDefault="00416607" w:rsidP="003F3A83">
            <w:pPr>
              <w:spacing w:before="60" w:after="60"/>
              <w:ind w:left="900" w:hanging="900"/>
              <w:contextualSpacing/>
              <w:rPr>
                <w:rFonts w:eastAsia="Times New Roman" w:cs="Arial"/>
                <w:b/>
                <w:sz w:val="20"/>
                <w:szCs w:val="20"/>
              </w:rPr>
            </w:pPr>
            <w:r w:rsidRPr="006B42EC">
              <w:rPr>
                <w:rFonts w:eastAsia="Times New Roman" w:cs="Arial"/>
                <w:b/>
                <w:sz w:val="20"/>
                <w:szCs w:val="20"/>
              </w:rPr>
              <w:t>RI.5.7</w:t>
            </w:r>
            <w:r w:rsidRPr="006B42EC">
              <w:rPr>
                <w:rFonts w:eastAsia="Times New Roman" w:cs="Arial"/>
                <w:b/>
                <w:sz w:val="20"/>
                <w:szCs w:val="20"/>
              </w:rPr>
              <w:tab/>
            </w:r>
            <w:r w:rsidRPr="006B42EC">
              <w:rPr>
                <w:rFonts w:eastAsia="Times New Roman" w:cs="Arial"/>
                <w:sz w:val="20"/>
                <w:szCs w:val="20"/>
              </w:rPr>
              <w:t>Draw on information from multiple print or digital sources, demonstrating the ability to locate an answer to a question quickly or to solve a problem efficiently. (5-PS1-1)</w:t>
            </w:r>
          </w:p>
          <w:p w14:paraId="79FBF5B4" w14:textId="77777777" w:rsidR="00416607" w:rsidRPr="006B42EC" w:rsidRDefault="00416607" w:rsidP="003F3A83">
            <w:pPr>
              <w:spacing w:before="60" w:after="60"/>
              <w:ind w:left="900" w:hanging="900"/>
              <w:contextualSpacing/>
              <w:rPr>
                <w:rFonts w:eastAsia="Times New Roman" w:cs="Arial"/>
                <w:sz w:val="20"/>
                <w:szCs w:val="20"/>
              </w:rPr>
            </w:pPr>
            <w:r w:rsidRPr="006B42EC">
              <w:rPr>
                <w:rFonts w:eastAsia="Times New Roman" w:cs="Arial"/>
                <w:b/>
                <w:sz w:val="20"/>
                <w:szCs w:val="20"/>
              </w:rPr>
              <w:t xml:space="preserve">W.5.7 </w:t>
            </w:r>
            <w:r w:rsidRPr="006B42EC">
              <w:rPr>
                <w:rFonts w:eastAsia="Times New Roman" w:cs="Arial"/>
                <w:b/>
                <w:sz w:val="20"/>
                <w:szCs w:val="20"/>
              </w:rPr>
              <w:tab/>
            </w:r>
            <w:r w:rsidRPr="006B42EC">
              <w:rPr>
                <w:rFonts w:eastAsia="Times New Roman" w:cs="Arial"/>
                <w:sz w:val="20"/>
                <w:szCs w:val="20"/>
              </w:rPr>
              <w:t>Conduct short research projects that use several sources to build knowledge through investigation of different</w:t>
            </w:r>
            <w:r w:rsidR="006C338D" w:rsidRPr="006B42EC">
              <w:rPr>
                <w:rFonts w:eastAsia="Times New Roman" w:cs="Arial"/>
                <w:sz w:val="20"/>
                <w:szCs w:val="20"/>
              </w:rPr>
              <w:t xml:space="preserve"> aspects of a topic. (5-PS1-2, 5-PS1-3, </w:t>
            </w:r>
            <w:r w:rsidRPr="006B42EC">
              <w:rPr>
                <w:rFonts w:eastAsia="Times New Roman" w:cs="Arial"/>
                <w:sz w:val="20"/>
                <w:szCs w:val="20"/>
              </w:rPr>
              <w:t>5-PS1-4)</w:t>
            </w:r>
          </w:p>
          <w:p w14:paraId="520DF858" w14:textId="77777777" w:rsidR="00416607" w:rsidRPr="005271CF" w:rsidRDefault="00416607" w:rsidP="005271CF">
            <w:pPr>
              <w:spacing w:before="60" w:after="60"/>
              <w:ind w:left="900" w:hanging="900"/>
              <w:contextualSpacing/>
              <w:rPr>
                <w:rFonts w:eastAsia="Times New Roman" w:cs="Arial"/>
                <w:color w:val="000000"/>
                <w:sz w:val="20"/>
                <w:szCs w:val="20"/>
              </w:rPr>
            </w:pPr>
            <w:r w:rsidRPr="006B42EC">
              <w:rPr>
                <w:rFonts w:eastAsia="Times New Roman" w:cs="Arial"/>
                <w:b/>
                <w:color w:val="000000"/>
                <w:sz w:val="20"/>
                <w:szCs w:val="20"/>
              </w:rPr>
              <w:t>W.5.8</w:t>
            </w:r>
            <w:r w:rsidRPr="006B42EC">
              <w:rPr>
                <w:rFonts w:eastAsia="Times New Roman" w:cs="Arial"/>
                <w:color w:val="000000"/>
                <w:sz w:val="20"/>
                <w:szCs w:val="20"/>
              </w:rPr>
              <w:t xml:space="preserve"> </w:t>
            </w:r>
            <w:r w:rsidRPr="006B42EC">
              <w:rPr>
                <w:rFonts w:eastAsia="Times New Roman" w:cs="Arial"/>
                <w:color w:val="000000"/>
                <w:sz w:val="20"/>
                <w:szCs w:val="20"/>
              </w:rPr>
              <w:tab/>
              <w:t>Recall relevant information from experiences or gather relevant information</w:t>
            </w:r>
            <w:r w:rsidR="000977F9" w:rsidRPr="006B42EC">
              <w:rPr>
                <w:rFonts w:eastAsia="Times New Roman" w:cs="Arial"/>
                <w:color w:val="000000"/>
                <w:sz w:val="20"/>
                <w:szCs w:val="20"/>
              </w:rPr>
              <w:t xml:space="preserve"> from print and digital sources.</w:t>
            </w:r>
            <w:r w:rsidR="005271CF">
              <w:rPr>
                <w:rFonts w:eastAsia="Times New Roman" w:cs="Arial"/>
                <w:color w:val="000000"/>
                <w:sz w:val="20"/>
                <w:szCs w:val="20"/>
              </w:rPr>
              <w:t xml:space="preserve"> </w:t>
            </w:r>
            <w:r w:rsidR="000977F9" w:rsidRPr="005271CF">
              <w:rPr>
                <w:rFonts w:eastAsia="Times New Roman" w:cs="Arial"/>
                <w:color w:val="000000"/>
                <w:sz w:val="20"/>
                <w:szCs w:val="20"/>
              </w:rPr>
              <w:t>S</w:t>
            </w:r>
            <w:r w:rsidRPr="005271CF">
              <w:rPr>
                <w:rFonts w:eastAsia="Times New Roman" w:cs="Arial"/>
                <w:color w:val="000000"/>
                <w:sz w:val="20"/>
                <w:szCs w:val="20"/>
              </w:rPr>
              <w:t>ummarize or paraphrase information in notes and finished w</w:t>
            </w:r>
            <w:r w:rsidR="000977F9" w:rsidRPr="005271CF">
              <w:rPr>
                <w:rFonts w:eastAsia="Times New Roman" w:cs="Arial"/>
                <w:color w:val="000000"/>
                <w:sz w:val="20"/>
                <w:szCs w:val="20"/>
              </w:rPr>
              <w:t>ork.</w:t>
            </w:r>
            <w:r w:rsidR="005271CF">
              <w:rPr>
                <w:rFonts w:eastAsia="Times New Roman" w:cs="Arial"/>
                <w:color w:val="000000"/>
                <w:sz w:val="20"/>
                <w:szCs w:val="20"/>
              </w:rPr>
              <w:t xml:space="preserve"> </w:t>
            </w:r>
            <w:r w:rsidR="000977F9" w:rsidRPr="005271CF">
              <w:rPr>
                <w:rFonts w:eastAsia="Times New Roman" w:cs="Arial"/>
                <w:color w:val="000000"/>
                <w:sz w:val="20"/>
                <w:szCs w:val="20"/>
              </w:rPr>
              <w:t xml:space="preserve">Provide </w:t>
            </w:r>
            <w:r w:rsidR="006C338D" w:rsidRPr="005271CF">
              <w:rPr>
                <w:rFonts w:eastAsia="Times New Roman" w:cs="Arial"/>
                <w:sz w:val="20"/>
                <w:szCs w:val="20"/>
              </w:rPr>
              <w:t xml:space="preserve">a list of sources. (5-PS1-2, 5-PS1-3, </w:t>
            </w:r>
            <w:r w:rsidRPr="005271CF">
              <w:rPr>
                <w:rFonts w:eastAsia="Times New Roman" w:cs="Arial"/>
                <w:sz w:val="20"/>
                <w:szCs w:val="20"/>
              </w:rPr>
              <w:t>5-PS1-4)</w:t>
            </w:r>
          </w:p>
          <w:p w14:paraId="7CFD2ED8" w14:textId="77777777" w:rsidR="00E33EE9" w:rsidRPr="005271CF" w:rsidRDefault="00416607" w:rsidP="003F3A83">
            <w:pPr>
              <w:tabs>
                <w:tab w:val="left" w:pos="1782"/>
              </w:tabs>
              <w:spacing w:before="60"/>
              <w:ind w:left="900" w:hanging="900"/>
              <w:rPr>
                <w:rFonts w:eastAsia="Times New Roman" w:cs="Arial"/>
                <w:color w:val="000000"/>
                <w:sz w:val="20"/>
                <w:szCs w:val="20"/>
              </w:rPr>
            </w:pPr>
            <w:r w:rsidRPr="006B42EC">
              <w:rPr>
                <w:rFonts w:eastAsia="Times New Roman" w:cs="Arial"/>
                <w:b/>
                <w:sz w:val="20"/>
                <w:szCs w:val="20"/>
              </w:rPr>
              <w:t xml:space="preserve">W.5.9 </w:t>
            </w:r>
            <w:r w:rsidRPr="006B42EC">
              <w:rPr>
                <w:rFonts w:eastAsia="Times New Roman" w:cs="Arial"/>
                <w:b/>
                <w:sz w:val="20"/>
                <w:szCs w:val="20"/>
              </w:rPr>
              <w:tab/>
            </w:r>
            <w:r w:rsidRPr="005271CF">
              <w:rPr>
                <w:rFonts w:eastAsia="Times New Roman" w:cs="Arial"/>
                <w:color w:val="000000"/>
                <w:sz w:val="20"/>
                <w:szCs w:val="20"/>
              </w:rPr>
              <w:t>Draw evidence from literary or informational texts to support analysis, refle</w:t>
            </w:r>
            <w:r w:rsidR="006C338D" w:rsidRPr="005271CF">
              <w:rPr>
                <w:rFonts w:eastAsia="Times New Roman" w:cs="Arial"/>
                <w:color w:val="000000"/>
                <w:sz w:val="20"/>
                <w:szCs w:val="20"/>
              </w:rPr>
              <w:t xml:space="preserve">ction, and research. </w:t>
            </w:r>
          </w:p>
          <w:p w14:paraId="17FAFD5F" w14:textId="77777777" w:rsidR="00416607" w:rsidRDefault="00E33EE9" w:rsidP="00E33EE9">
            <w:pPr>
              <w:tabs>
                <w:tab w:val="left" w:pos="1782"/>
              </w:tabs>
              <w:spacing w:before="60"/>
              <w:ind w:left="900" w:hanging="900"/>
              <w:rPr>
                <w:rFonts w:eastAsia="Times New Roman" w:cs="Arial"/>
                <w:color w:val="000000"/>
                <w:sz w:val="20"/>
                <w:szCs w:val="20"/>
              </w:rPr>
            </w:pPr>
            <w:r w:rsidRPr="005271CF">
              <w:rPr>
                <w:rFonts w:eastAsia="Times New Roman" w:cs="Arial"/>
                <w:color w:val="000000"/>
                <w:sz w:val="20"/>
                <w:szCs w:val="20"/>
              </w:rPr>
              <w:t xml:space="preserve">                </w:t>
            </w:r>
            <w:r w:rsidR="006C338D" w:rsidRPr="005271CF">
              <w:rPr>
                <w:rFonts w:eastAsia="Times New Roman" w:cs="Arial"/>
                <w:color w:val="000000"/>
                <w:sz w:val="20"/>
                <w:szCs w:val="20"/>
              </w:rPr>
              <w:t xml:space="preserve">(5-PS1-2, </w:t>
            </w:r>
            <w:r w:rsidR="00416607" w:rsidRPr="005271CF">
              <w:rPr>
                <w:rFonts w:eastAsia="Times New Roman" w:cs="Arial"/>
                <w:color w:val="000000"/>
                <w:sz w:val="20"/>
                <w:szCs w:val="20"/>
              </w:rPr>
              <w:t>5-</w:t>
            </w:r>
            <w:r w:rsidR="006C338D" w:rsidRPr="005271CF">
              <w:rPr>
                <w:rFonts w:eastAsia="Times New Roman" w:cs="Arial"/>
                <w:color w:val="000000"/>
                <w:sz w:val="20"/>
                <w:szCs w:val="20"/>
              </w:rPr>
              <w:t xml:space="preserve">PS1-3, </w:t>
            </w:r>
            <w:r w:rsidR="00416607" w:rsidRPr="005271CF">
              <w:rPr>
                <w:rFonts w:eastAsia="Times New Roman" w:cs="Arial"/>
                <w:color w:val="000000"/>
                <w:sz w:val="20"/>
                <w:szCs w:val="20"/>
              </w:rPr>
              <w:t>5-PS1-4)</w:t>
            </w:r>
          </w:p>
          <w:p w14:paraId="12D6E461" w14:textId="77777777" w:rsidR="005271CF" w:rsidRPr="005271CF" w:rsidRDefault="005271CF" w:rsidP="00E33EE9">
            <w:pPr>
              <w:tabs>
                <w:tab w:val="left" w:pos="1782"/>
              </w:tabs>
              <w:spacing w:before="60"/>
              <w:ind w:left="900" w:hanging="900"/>
              <w:rPr>
                <w:rFonts w:eastAsia="Times New Roman" w:cs="Arial"/>
                <w:color w:val="000000"/>
                <w:sz w:val="20"/>
                <w:szCs w:val="20"/>
              </w:rPr>
            </w:pPr>
          </w:p>
          <w:p w14:paraId="59041FEC" w14:textId="77777777" w:rsidR="004A5C27" w:rsidRPr="004A5C27" w:rsidRDefault="004A5C27" w:rsidP="004A5C27">
            <w:pPr>
              <w:tabs>
                <w:tab w:val="left" w:pos="1062"/>
              </w:tabs>
              <w:rPr>
                <w:rFonts w:cs="Arial"/>
                <w:i/>
                <w:sz w:val="20"/>
                <w:szCs w:val="20"/>
              </w:rPr>
            </w:pPr>
            <w:r>
              <w:rPr>
                <w:rFonts w:cs="Arial"/>
                <w:i/>
                <w:sz w:val="20"/>
                <w:szCs w:val="20"/>
              </w:rPr>
              <w:t>Connections to the Arkansas Mathematics Standards</w:t>
            </w:r>
            <w:r w:rsidRPr="000D50E2">
              <w:rPr>
                <w:rFonts w:cs="Arial"/>
                <w:i/>
                <w:sz w:val="20"/>
                <w:szCs w:val="20"/>
              </w:rPr>
              <w:t xml:space="preserve"> </w:t>
            </w:r>
            <w:r w:rsidRPr="000D50E2">
              <w:rPr>
                <w:rFonts w:cs="Arial"/>
                <w:i/>
                <w:iCs/>
                <w:sz w:val="20"/>
                <w:szCs w:val="20"/>
              </w:rPr>
              <w:t xml:space="preserve"> – </w:t>
            </w:r>
          </w:p>
          <w:p w14:paraId="0E4993E7" w14:textId="77777777" w:rsidR="00416607" w:rsidRPr="000D50E2" w:rsidRDefault="00416607" w:rsidP="003F3A83">
            <w:pPr>
              <w:ind w:left="882" w:hanging="882"/>
              <w:rPr>
                <w:rFonts w:eastAsia="Times New Roman" w:cs="Arial"/>
                <w:sz w:val="20"/>
                <w:szCs w:val="20"/>
              </w:rPr>
            </w:pPr>
            <w:r w:rsidRPr="000D50E2">
              <w:rPr>
                <w:rFonts w:eastAsia="Times New Roman" w:cs="Arial"/>
                <w:b/>
                <w:sz w:val="20"/>
                <w:szCs w:val="20"/>
              </w:rPr>
              <w:t>MP.2</w:t>
            </w:r>
            <w:r w:rsidRPr="000D50E2">
              <w:rPr>
                <w:rFonts w:eastAsia="Times New Roman" w:cs="Arial"/>
                <w:b/>
                <w:sz w:val="20"/>
                <w:szCs w:val="20"/>
              </w:rPr>
              <w:tab/>
            </w:r>
            <w:r w:rsidR="006C338D">
              <w:rPr>
                <w:rFonts w:eastAsia="Times New Roman" w:cs="Arial"/>
                <w:b/>
                <w:sz w:val="20"/>
                <w:szCs w:val="20"/>
              </w:rPr>
              <w:t xml:space="preserve">   </w:t>
            </w:r>
            <w:r w:rsidRPr="000D50E2">
              <w:rPr>
                <w:rFonts w:eastAsia="Times New Roman" w:cs="Arial"/>
                <w:sz w:val="20"/>
                <w:szCs w:val="20"/>
              </w:rPr>
              <w:t>Reason abstractly</w:t>
            </w:r>
            <w:r w:rsidR="006C338D">
              <w:rPr>
                <w:rFonts w:eastAsia="Times New Roman" w:cs="Arial"/>
                <w:sz w:val="20"/>
                <w:szCs w:val="20"/>
              </w:rPr>
              <w:t xml:space="preserve"> and quantitatively. (5-PS1-1, 5-PS1-2, </w:t>
            </w:r>
            <w:r w:rsidRPr="000D50E2">
              <w:rPr>
                <w:rFonts w:eastAsia="Times New Roman" w:cs="Arial"/>
                <w:sz w:val="20"/>
                <w:szCs w:val="20"/>
              </w:rPr>
              <w:t>5-PS1-3)</w:t>
            </w:r>
          </w:p>
          <w:p w14:paraId="37BBBF5D" w14:textId="77777777" w:rsidR="00416607" w:rsidRPr="000D50E2" w:rsidRDefault="00416607" w:rsidP="003F3A83">
            <w:pPr>
              <w:ind w:left="882" w:hanging="882"/>
              <w:rPr>
                <w:rFonts w:eastAsia="Times New Roman" w:cs="Arial"/>
                <w:sz w:val="20"/>
                <w:szCs w:val="20"/>
              </w:rPr>
            </w:pPr>
            <w:r w:rsidRPr="000D50E2">
              <w:rPr>
                <w:rFonts w:eastAsia="Times New Roman" w:cs="Arial"/>
                <w:b/>
                <w:sz w:val="20"/>
                <w:szCs w:val="20"/>
              </w:rPr>
              <w:t>MP.4</w:t>
            </w:r>
            <w:r w:rsidRPr="000D50E2">
              <w:rPr>
                <w:rFonts w:eastAsia="Times New Roman" w:cs="Arial"/>
                <w:b/>
                <w:sz w:val="20"/>
                <w:szCs w:val="20"/>
              </w:rPr>
              <w:tab/>
            </w:r>
            <w:r w:rsidR="006C338D">
              <w:rPr>
                <w:rFonts w:eastAsia="Times New Roman" w:cs="Arial"/>
                <w:b/>
                <w:sz w:val="20"/>
                <w:szCs w:val="20"/>
              </w:rPr>
              <w:t xml:space="preserve">   </w:t>
            </w:r>
            <w:r w:rsidRPr="000D50E2">
              <w:rPr>
                <w:rFonts w:eastAsia="Times New Roman" w:cs="Arial"/>
                <w:sz w:val="20"/>
                <w:szCs w:val="20"/>
              </w:rPr>
              <w:t>Model with ma</w:t>
            </w:r>
            <w:r w:rsidR="006C338D">
              <w:rPr>
                <w:rFonts w:eastAsia="Times New Roman" w:cs="Arial"/>
                <w:sz w:val="20"/>
                <w:szCs w:val="20"/>
              </w:rPr>
              <w:t xml:space="preserve">thematics. (5-PS1-1, 5-PS1-2, </w:t>
            </w:r>
            <w:r w:rsidRPr="000D50E2">
              <w:rPr>
                <w:rFonts w:eastAsia="Times New Roman" w:cs="Arial"/>
                <w:sz w:val="20"/>
                <w:szCs w:val="20"/>
              </w:rPr>
              <w:t>5-PS1-3)</w:t>
            </w:r>
          </w:p>
          <w:p w14:paraId="38A92056" w14:textId="77777777" w:rsidR="00416607" w:rsidRPr="000D50E2" w:rsidRDefault="00416607" w:rsidP="003F3A83">
            <w:pPr>
              <w:ind w:left="882" w:hanging="882"/>
              <w:rPr>
                <w:rFonts w:eastAsia="Times New Roman" w:cs="Arial"/>
                <w:sz w:val="20"/>
                <w:szCs w:val="20"/>
              </w:rPr>
            </w:pPr>
            <w:r w:rsidRPr="000D50E2">
              <w:rPr>
                <w:rFonts w:eastAsia="Times New Roman" w:cs="Arial"/>
                <w:b/>
                <w:sz w:val="20"/>
                <w:szCs w:val="20"/>
              </w:rPr>
              <w:t>MP.5</w:t>
            </w:r>
            <w:r w:rsidRPr="000D50E2">
              <w:rPr>
                <w:rFonts w:eastAsia="Times New Roman" w:cs="Arial"/>
                <w:b/>
                <w:sz w:val="20"/>
                <w:szCs w:val="20"/>
              </w:rPr>
              <w:tab/>
            </w:r>
            <w:r w:rsidR="006C338D">
              <w:rPr>
                <w:rFonts w:eastAsia="Times New Roman" w:cs="Arial"/>
                <w:b/>
                <w:sz w:val="20"/>
                <w:szCs w:val="20"/>
              </w:rPr>
              <w:t xml:space="preserve">   </w:t>
            </w:r>
            <w:r w:rsidRPr="000D50E2">
              <w:rPr>
                <w:rFonts w:eastAsia="Times New Roman" w:cs="Arial"/>
                <w:sz w:val="20"/>
                <w:szCs w:val="20"/>
              </w:rPr>
              <w:t xml:space="preserve">Use appropriate </w:t>
            </w:r>
            <w:r w:rsidR="006C338D">
              <w:rPr>
                <w:rFonts w:eastAsia="Times New Roman" w:cs="Arial"/>
                <w:sz w:val="20"/>
                <w:szCs w:val="20"/>
              </w:rPr>
              <w:t xml:space="preserve">tools strategically. (5-PS1-2, </w:t>
            </w:r>
            <w:r w:rsidRPr="000D50E2">
              <w:rPr>
                <w:rFonts w:eastAsia="Times New Roman" w:cs="Arial"/>
                <w:sz w:val="20"/>
                <w:szCs w:val="20"/>
              </w:rPr>
              <w:t>5-PS1-3)</w:t>
            </w:r>
          </w:p>
          <w:p w14:paraId="4B4A5D02" w14:textId="77777777" w:rsidR="00957DF5" w:rsidRDefault="0034654D" w:rsidP="00957DF5">
            <w:pPr>
              <w:ind w:left="882" w:hanging="882"/>
              <w:rPr>
                <w:rFonts w:eastAsia="Times New Roman" w:cs="Arial"/>
                <w:sz w:val="20"/>
                <w:szCs w:val="20"/>
              </w:rPr>
            </w:pPr>
            <w:r>
              <w:rPr>
                <w:rFonts w:eastAsia="Times New Roman" w:cs="Arial"/>
                <w:b/>
                <w:sz w:val="20"/>
                <w:szCs w:val="20"/>
              </w:rPr>
              <w:t xml:space="preserve">5.NBT.A.1 </w:t>
            </w:r>
            <w:r w:rsidR="006C338D">
              <w:rPr>
                <w:rFonts w:eastAsia="Times New Roman" w:cs="Arial"/>
                <w:b/>
                <w:sz w:val="20"/>
                <w:szCs w:val="20"/>
              </w:rPr>
              <w:t xml:space="preserve"> </w:t>
            </w:r>
            <w:r w:rsidR="00957DF5">
              <w:rPr>
                <w:rFonts w:eastAsia="Times New Roman" w:cs="Arial"/>
                <w:sz w:val="20"/>
                <w:szCs w:val="20"/>
              </w:rPr>
              <w:t xml:space="preserve">Recognize that in a multi-digit number, a digit in one place represents 10 times as much as it represents in the      </w:t>
            </w:r>
          </w:p>
          <w:p w14:paraId="7EDEE06D" w14:textId="77777777" w:rsidR="00416607" w:rsidRPr="000D50E2" w:rsidRDefault="00957DF5" w:rsidP="00957DF5">
            <w:pPr>
              <w:ind w:left="882" w:hanging="882"/>
              <w:rPr>
                <w:rFonts w:eastAsia="Times New Roman" w:cs="Arial"/>
                <w:sz w:val="20"/>
                <w:szCs w:val="20"/>
              </w:rPr>
            </w:pPr>
            <w:r w:rsidRPr="00524BD5">
              <w:rPr>
                <w:rFonts w:eastAsia="Times New Roman" w:cs="Arial"/>
                <w:sz w:val="20"/>
                <w:szCs w:val="20"/>
              </w:rPr>
              <w:t xml:space="preserve">                   </w:t>
            </w:r>
            <w:r w:rsidRPr="00957DF5">
              <w:rPr>
                <w:rFonts w:eastAsia="Times New Roman" w:cs="Arial"/>
                <w:sz w:val="20"/>
                <w:szCs w:val="20"/>
              </w:rPr>
              <w:t>place</w:t>
            </w:r>
            <w:r>
              <w:rPr>
                <w:rFonts w:eastAsia="Times New Roman" w:cs="Arial"/>
                <w:sz w:val="20"/>
                <w:szCs w:val="20"/>
              </w:rPr>
              <w:t xml:space="preserve"> to its right and 1/10 of what it represents in the place to its left.  </w:t>
            </w:r>
            <w:r w:rsidR="00416607" w:rsidRPr="000D50E2">
              <w:rPr>
                <w:rFonts w:eastAsia="Times New Roman" w:cs="Arial"/>
                <w:sz w:val="20"/>
                <w:szCs w:val="20"/>
              </w:rPr>
              <w:t>(</w:t>
            </w:r>
            <w:r w:rsidR="00416607" w:rsidRPr="00524BD5">
              <w:rPr>
                <w:rFonts w:eastAsia="Times New Roman" w:cs="Arial"/>
                <w:sz w:val="20"/>
                <w:szCs w:val="20"/>
              </w:rPr>
              <w:t>5-PS1-1)</w:t>
            </w:r>
          </w:p>
          <w:p w14:paraId="4754B979" w14:textId="77777777" w:rsidR="005271CF" w:rsidRDefault="00416607" w:rsidP="005271CF">
            <w:pPr>
              <w:ind w:left="882" w:hanging="882"/>
              <w:rPr>
                <w:rFonts w:eastAsia="Times New Roman" w:cs="Arial"/>
                <w:sz w:val="20"/>
                <w:szCs w:val="20"/>
              </w:rPr>
            </w:pPr>
            <w:r w:rsidRPr="00524BD5">
              <w:rPr>
                <w:rFonts w:eastAsia="Times New Roman" w:cs="Arial"/>
                <w:sz w:val="20"/>
                <w:szCs w:val="20"/>
              </w:rPr>
              <w:t>5.NF.B.7</w:t>
            </w:r>
            <w:r w:rsidRPr="00524BD5">
              <w:rPr>
                <w:rFonts w:eastAsia="Times New Roman" w:cs="Arial"/>
                <w:sz w:val="20"/>
                <w:szCs w:val="20"/>
              </w:rPr>
              <w:tab/>
            </w:r>
            <w:r w:rsidR="006C338D" w:rsidRPr="00524BD5">
              <w:rPr>
                <w:rFonts w:eastAsia="Times New Roman" w:cs="Arial"/>
                <w:sz w:val="20"/>
                <w:szCs w:val="20"/>
              </w:rPr>
              <w:t xml:space="preserve">   </w:t>
            </w:r>
            <w:r w:rsidRPr="000D50E2">
              <w:rPr>
                <w:rFonts w:eastAsia="Times New Roman" w:cs="Arial"/>
                <w:sz w:val="20"/>
                <w:szCs w:val="20"/>
              </w:rPr>
              <w:t>Apply and extend previous understandings of division to divide unit fractions by</w:t>
            </w:r>
            <w:r w:rsidR="005271CF">
              <w:rPr>
                <w:rFonts w:eastAsia="Times New Roman" w:cs="Arial"/>
                <w:sz w:val="20"/>
                <w:szCs w:val="20"/>
              </w:rPr>
              <w:t xml:space="preserve"> whole numbers and whole numbers</w:t>
            </w:r>
          </w:p>
          <w:p w14:paraId="185C24CF" w14:textId="77777777" w:rsidR="005271CF" w:rsidRPr="00524BD5" w:rsidRDefault="005271CF" w:rsidP="005271CF">
            <w:pPr>
              <w:ind w:left="882" w:hanging="882"/>
              <w:rPr>
                <w:rFonts w:eastAsia="Times New Roman" w:cs="Arial"/>
                <w:sz w:val="20"/>
                <w:szCs w:val="20"/>
              </w:rPr>
            </w:pPr>
            <w:r w:rsidRPr="00524BD5">
              <w:rPr>
                <w:rFonts w:eastAsia="Times New Roman" w:cs="Arial"/>
                <w:sz w:val="20"/>
                <w:szCs w:val="20"/>
              </w:rPr>
              <w:t xml:space="preserve">                </w:t>
            </w:r>
            <w:r>
              <w:rPr>
                <w:rFonts w:eastAsia="Times New Roman" w:cs="Arial"/>
                <w:sz w:val="20"/>
                <w:szCs w:val="20"/>
              </w:rPr>
              <w:t xml:space="preserve">   </w:t>
            </w:r>
            <w:r w:rsidR="00416607" w:rsidRPr="000D50E2">
              <w:rPr>
                <w:rFonts w:eastAsia="Times New Roman" w:cs="Arial"/>
                <w:sz w:val="20"/>
                <w:szCs w:val="20"/>
              </w:rPr>
              <w:t xml:space="preserve">by unit fractions. </w:t>
            </w:r>
            <w:r w:rsidR="00AB3BB9" w:rsidRPr="00524BD5">
              <w:rPr>
                <w:rFonts w:eastAsia="Times New Roman" w:cs="Arial"/>
                <w:sz w:val="20"/>
                <w:szCs w:val="20"/>
              </w:rPr>
              <w:t xml:space="preserve">Interpret division of a unit fraction by a natural number, and compute such quotients. </w:t>
            </w:r>
            <w:r w:rsidR="000F7575" w:rsidRPr="00524BD5">
              <w:rPr>
                <w:rFonts w:eastAsia="Times New Roman" w:cs="Arial"/>
                <w:sz w:val="20"/>
                <w:szCs w:val="20"/>
              </w:rPr>
              <w:t xml:space="preserve">Interpret </w:t>
            </w:r>
          </w:p>
          <w:p w14:paraId="21FCE87A" w14:textId="77777777" w:rsidR="005271CF" w:rsidRPr="00524BD5" w:rsidRDefault="005271CF" w:rsidP="005271CF">
            <w:pPr>
              <w:ind w:left="882" w:hanging="882"/>
              <w:rPr>
                <w:rFonts w:eastAsia="Times New Roman" w:cs="Arial"/>
                <w:sz w:val="20"/>
                <w:szCs w:val="20"/>
              </w:rPr>
            </w:pPr>
            <w:r w:rsidRPr="00524BD5">
              <w:rPr>
                <w:rFonts w:eastAsia="Times New Roman" w:cs="Arial"/>
                <w:sz w:val="20"/>
                <w:szCs w:val="20"/>
              </w:rPr>
              <w:t xml:space="preserve">                   </w:t>
            </w:r>
            <w:r w:rsidR="000F7575" w:rsidRPr="00524BD5">
              <w:rPr>
                <w:rFonts w:eastAsia="Times New Roman" w:cs="Arial"/>
                <w:sz w:val="20"/>
                <w:szCs w:val="20"/>
              </w:rPr>
              <w:t>division of a whole number by a unit fraction, and compute such quotients.</w:t>
            </w:r>
            <w:r>
              <w:rPr>
                <w:rFonts w:eastAsia="Times New Roman" w:cs="Arial"/>
                <w:sz w:val="20"/>
                <w:szCs w:val="20"/>
              </w:rPr>
              <w:t xml:space="preserve"> </w:t>
            </w:r>
            <w:r w:rsidR="00E6560B" w:rsidRPr="00524BD5">
              <w:rPr>
                <w:rFonts w:eastAsia="Times New Roman" w:cs="Arial"/>
                <w:sz w:val="20"/>
                <w:szCs w:val="20"/>
              </w:rPr>
              <w:t>Solve real world problems involving</w:t>
            </w:r>
          </w:p>
          <w:p w14:paraId="7E6F4A89" w14:textId="77777777" w:rsidR="00416607" w:rsidRPr="005271CF" w:rsidRDefault="005271CF" w:rsidP="005271CF">
            <w:pPr>
              <w:ind w:left="882" w:hanging="882"/>
              <w:rPr>
                <w:rFonts w:eastAsia="Times New Roman" w:cs="Arial"/>
                <w:sz w:val="20"/>
                <w:szCs w:val="20"/>
              </w:rPr>
            </w:pPr>
            <w:r w:rsidRPr="00524BD5">
              <w:rPr>
                <w:rFonts w:eastAsia="Times New Roman" w:cs="Arial"/>
                <w:sz w:val="20"/>
                <w:szCs w:val="20"/>
              </w:rPr>
              <w:t xml:space="preserve">                 </w:t>
            </w:r>
            <w:r w:rsidR="00E6560B" w:rsidRPr="00524BD5">
              <w:rPr>
                <w:rFonts w:eastAsia="Times New Roman" w:cs="Arial"/>
                <w:sz w:val="20"/>
                <w:szCs w:val="20"/>
              </w:rPr>
              <w:t xml:space="preserve"> </w:t>
            </w:r>
            <w:r w:rsidRPr="00524BD5">
              <w:rPr>
                <w:rFonts w:eastAsia="Times New Roman" w:cs="Arial"/>
                <w:sz w:val="20"/>
                <w:szCs w:val="20"/>
              </w:rPr>
              <w:t xml:space="preserve"> </w:t>
            </w:r>
            <w:r w:rsidR="00E6560B" w:rsidRPr="00524BD5">
              <w:rPr>
                <w:rFonts w:eastAsia="Times New Roman" w:cs="Arial"/>
                <w:sz w:val="20"/>
                <w:szCs w:val="20"/>
              </w:rPr>
              <w:t xml:space="preserve">division of unit fractions by natural numbers and </w:t>
            </w:r>
            <w:r w:rsidR="000961D3" w:rsidRPr="00524BD5">
              <w:rPr>
                <w:rFonts w:eastAsia="Times New Roman" w:cs="Arial"/>
                <w:sz w:val="20"/>
                <w:szCs w:val="20"/>
              </w:rPr>
              <w:t xml:space="preserve"> </w:t>
            </w:r>
            <w:r w:rsidR="00416607" w:rsidRPr="00524BD5">
              <w:rPr>
                <w:rFonts w:eastAsia="Times New Roman" w:cs="Arial"/>
                <w:sz w:val="20"/>
                <w:szCs w:val="20"/>
              </w:rPr>
              <w:t>(5-PS1-1)</w:t>
            </w:r>
          </w:p>
          <w:p w14:paraId="0E8B6F25" w14:textId="77777777" w:rsidR="005271CF" w:rsidRDefault="00416607" w:rsidP="005271CF">
            <w:pPr>
              <w:ind w:left="882" w:hanging="882"/>
              <w:rPr>
                <w:rFonts w:eastAsia="Times New Roman" w:cs="Arial"/>
                <w:sz w:val="20"/>
                <w:szCs w:val="20"/>
              </w:rPr>
            </w:pPr>
            <w:r w:rsidRPr="00524BD5">
              <w:rPr>
                <w:rFonts w:eastAsia="Times New Roman" w:cs="Arial"/>
                <w:sz w:val="20"/>
                <w:szCs w:val="20"/>
              </w:rPr>
              <w:t>5.MD.A.1</w:t>
            </w:r>
            <w:r w:rsidRPr="00524BD5">
              <w:rPr>
                <w:rFonts w:eastAsia="Times New Roman" w:cs="Arial"/>
                <w:sz w:val="20"/>
                <w:szCs w:val="20"/>
              </w:rPr>
              <w:tab/>
            </w:r>
            <w:r w:rsidR="006C338D" w:rsidRPr="00524BD5">
              <w:rPr>
                <w:rFonts w:eastAsia="Times New Roman" w:cs="Arial"/>
                <w:sz w:val="20"/>
                <w:szCs w:val="20"/>
              </w:rPr>
              <w:t xml:space="preserve">  </w:t>
            </w:r>
            <w:r w:rsidR="00B62317" w:rsidRPr="00524BD5">
              <w:rPr>
                <w:rFonts w:eastAsia="Times New Roman" w:cs="Arial"/>
                <w:sz w:val="20"/>
                <w:szCs w:val="20"/>
              </w:rPr>
              <w:t xml:space="preserve"> </w:t>
            </w:r>
            <w:r w:rsidRPr="005271CF">
              <w:rPr>
                <w:rFonts w:eastAsia="Times New Roman" w:cs="Arial"/>
                <w:sz w:val="20"/>
                <w:szCs w:val="20"/>
              </w:rPr>
              <w:t xml:space="preserve">Convert among different-sized standard </w:t>
            </w:r>
            <w:r w:rsidR="000961D3" w:rsidRPr="005271CF">
              <w:rPr>
                <w:rFonts w:eastAsia="Times New Roman" w:cs="Arial"/>
                <w:sz w:val="20"/>
                <w:szCs w:val="20"/>
              </w:rPr>
              <w:t>measurement units within the metric system.</w:t>
            </w:r>
            <w:r w:rsidR="005271CF" w:rsidRPr="00524BD5">
              <w:rPr>
                <w:rFonts w:eastAsia="Times New Roman" w:cs="Arial"/>
                <w:sz w:val="20"/>
                <w:szCs w:val="20"/>
              </w:rPr>
              <w:t xml:space="preserve"> </w:t>
            </w:r>
            <w:r w:rsidR="000961D3" w:rsidRPr="005271CF">
              <w:rPr>
                <w:rFonts w:eastAsia="Times New Roman" w:cs="Arial"/>
                <w:sz w:val="20"/>
                <w:szCs w:val="20"/>
              </w:rPr>
              <w:t>Convert among different-sized</w:t>
            </w:r>
          </w:p>
          <w:p w14:paraId="16339E35" w14:textId="77777777" w:rsidR="005271CF" w:rsidRDefault="005271CF" w:rsidP="005271CF">
            <w:pPr>
              <w:ind w:left="882" w:hanging="882"/>
              <w:rPr>
                <w:rFonts w:eastAsia="Times New Roman" w:cs="Arial"/>
                <w:sz w:val="20"/>
                <w:szCs w:val="20"/>
              </w:rPr>
            </w:pPr>
            <w:r w:rsidRPr="00524BD5">
              <w:rPr>
                <w:rFonts w:eastAsia="Times New Roman" w:cs="Arial"/>
                <w:sz w:val="20"/>
                <w:szCs w:val="20"/>
              </w:rPr>
              <w:t xml:space="preserve">                  </w:t>
            </w:r>
            <w:r w:rsidR="000961D3" w:rsidRPr="005271CF">
              <w:rPr>
                <w:rFonts w:eastAsia="Times New Roman" w:cs="Arial"/>
                <w:sz w:val="20"/>
                <w:szCs w:val="20"/>
              </w:rPr>
              <w:t xml:space="preserve"> standard measurement units within the customary system.  Use these conversions in solving multi-step, real world</w:t>
            </w:r>
          </w:p>
          <w:p w14:paraId="554920D5" w14:textId="77777777" w:rsidR="00416607" w:rsidRPr="00524BD5" w:rsidRDefault="005271CF" w:rsidP="005271CF">
            <w:pPr>
              <w:ind w:left="882" w:hanging="882"/>
              <w:rPr>
                <w:rFonts w:eastAsia="Times New Roman" w:cs="Arial"/>
                <w:sz w:val="20"/>
                <w:szCs w:val="20"/>
              </w:rPr>
            </w:pPr>
            <w:r>
              <w:rPr>
                <w:rFonts w:eastAsia="Times New Roman" w:cs="Arial"/>
                <w:sz w:val="20"/>
                <w:szCs w:val="20"/>
              </w:rPr>
              <w:t xml:space="preserve">                  </w:t>
            </w:r>
            <w:r w:rsidR="000961D3" w:rsidRPr="005271CF">
              <w:rPr>
                <w:rFonts w:eastAsia="Times New Roman" w:cs="Arial"/>
                <w:sz w:val="20"/>
                <w:szCs w:val="20"/>
              </w:rPr>
              <w:t xml:space="preserve"> problems.  </w:t>
            </w:r>
            <w:r w:rsidR="00416607" w:rsidRPr="005271CF">
              <w:rPr>
                <w:rFonts w:eastAsia="Times New Roman" w:cs="Arial"/>
                <w:sz w:val="20"/>
                <w:szCs w:val="20"/>
              </w:rPr>
              <w:t>(</w:t>
            </w:r>
            <w:r w:rsidR="00416607" w:rsidRPr="00524BD5">
              <w:rPr>
                <w:rFonts w:eastAsia="Times New Roman" w:cs="Arial"/>
                <w:sz w:val="20"/>
                <w:szCs w:val="20"/>
              </w:rPr>
              <w:t>5-PS1-2)</w:t>
            </w:r>
          </w:p>
          <w:p w14:paraId="717D7374" w14:textId="77777777" w:rsidR="00416607" w:rsidRPr="00524BD5" w:rsidRDefault="00416607" w:rsidP="003F3A83">
            <w:pPr>
              <w:ind w:left="882" w:hanging="882"/>
              <w:rPr>
                <w:rFonts w:eastAsia="Times New Roman" w:cs="Arial"/>
                <w:sz w:val="20"/>
                <w:szCs w:val="20"/>
              </w:rPr>
            </w:pPr>
            <w:r w:rsidRPr="00524BD5">
              <w:rPr>
                <w:rFonts w:eastAsia="Times New Roman" w:cs="Arial"/>
                <w:sz w:val="20"/>
                <w:szCs w:val="20"/>
              </w:rPr>
              <w:t>5.MD.C.3</w:t>
            </w:r>
            <w:r w:rsidRPr="00524BD5">
              <w:rPr>
                <w:rFonts w:eastAsia="Times New Roman" w:cs="Arial"/>
                <w:sz w:val="20"/>
                <w:szCs w:val="20"/>
              </w:rPr>
              <w:tab/>
            </w:r>
            <w:r w:rsidR="006C338D" w:rsidRPr="00524BD5">
              <w:rPr>
                <w:rFonts w:eastAsia="Times New Roman" w:cs="Arial"/>
                <w:sz w:val="20"/>
                <w:szCs w:val="20"/>
              </w:rPr>
              <w:t xml:space="preserve">  </w:t>
            </w:r>
            <w:r w:rsidR="00B62317" w:rsidRPr="00524BD5">
              <w:rPr>
                <w:rFonts w:eastAsia="Times New Roman" w:cs="Arial"/>
                <w:sz w:val="20"/>
                <w:szCs w:val="20"/>
              </w:rPr>
              <w:t xml:space="preserve"> </w:t>
            </w:r>
            <w:r w:rsidRPr="000D50E2">
              <w:rPr>
                <w:rFonts w:eastAsia="Times New Roman" w:cs="Arial"/>
                <w:sz w:val="20"/>
                <w:szCs w:val="20"/>
              </w:rPr>
              <w:t>Recognize volume as an attribute of solid figures and understand concepts of volume measurement.</w:t>
            </w:r>
            <w:r w:rsidRPr="00524BD5">
              <w:rPr>
                <w:rFonts w:eastAsia="Times New Roman" w:cs="Arial"/>
                <w:sz w:val="20"/>
                <w:szCs w:val="20"/>
              </w:rPr>
              <w:t xml:space="preserve"> (5-PS1-1)</w:t>
            </w:r>
          </w:p>
          <w:p w14:paraId="74C30E71" w14:textId="77777777" w:rsidR="00524BD5" w:rsidRDefault="00524BD5" w:rsidP="00524BD5">
            <w:pPr>
              <w:ind w:left="882" w:hanging="882"/>
              <w:rPr>
                <w:rFonts w:eastAsia="Times New Roman" w:cs="Arial"/>
                <w:sz w:val="20"/>
                <w:szCs w:val="20"/>
              </w:rPr>
            </w:pPr>
            <w:r>
              <w:rPr>
                <w:rFonts w:eastAsia="Times New Roman" w:cs="Arial"/>
                <w:sz w:val="20"/>
                <w:szCs w:val="20"/>
              </w:rPr>
              <w:t xml:space="preserve">                   </w:t>
            </w:r>
            <w:r w:rsidR="00BF725A" w:rsidRPr="00524BD5">
              <w:rPr>
                <w:rFonts w:eastAsia="Times New Roman" w:cs="Arial"/>
                <w:sz w:val="20"/>
                <w:szCs w:val="20"/>
              </w:rPr>
              <w:t>A cube with side length 1 unit, called a “unit cube,” is said to have “one cubic unit” of volume, and can be used to</w:t>
            </w:r>
          </w:p>
          <w:p w14:paraId="7A0DF511" w14:textId="77777777" w:rsidR="00524BD5" w:rsidRDefault="00524BD5" w:rsidP="00524BD5">
            <w:pPr>
              <w:ind w:left="882" w:hanging="882"/>
              <w:rPr>
                <w:rFonts w:eastAsia="Times New Roman" w:cs="Arial"/>
                <w:sz w:val="20"/>
                <w:szCs w:val="20"/>
              </w:rPr>
            </w:pPr>
            <w:r>
              <w:rPr>
                <w:rFonts w:eastAsia="Times New Roman" w:cs="Arial"/>
                <w:sz w:val="20"/>
                <w:szCs w:val="20"/>
              </w:rPr>
              <w:t xml:space="preserve">                  </w:t>
            </w:r>
            <w:r w:rsidR="00BF725A" w:rsidRPr="00524BD5">
              <w:rPr>
                <w:rFonts w:eastAsia="Times New Roman" w:cs="Arial"/>
                <w:sz w:val="20"/>
                <w:szCs w:val="20"/>
              </w:rPr>
              <w:t xml:space="preserve"> measure volume.</w:t>
            </w:r>
            <w:r>
              <w:rPr>
                <w:rFonts w:eastAsia="Times New Roman" w:cs="Arial"/>
                <w:sz w:val="20"/>
                <w:szCs w:val="20"/>
              </w:rPr>
              <w:t xml:space="preserve"> </w:t>
            </w:r>
            <w:r w:rsidR="00BF725A" w:rsidRPr="00524BD5">
              <w:rPr>
                <w:rFonts w:eastAsia="Times New Roman" w:cs="Arial"/>
                <w:sz w:val="20"/>
                <w:szCs w:val="20"/>
              </w:rPr>
              <w:t>A solid figure, which can be packed without gaps or overlaps using n unit cubes, is said to have a</w:t>
            </w:r>
          </w:p>
          <w:p w14:paraId="047F7C4C" w14:textId="77777777" w:rsidR="00BF725A" w:rsidRPr="00524BD5" w:rsidRDefault="00524BD5" w:rsidP="00524BD5">
            <w:pPr>
              <w:ind w:left="882" w:hanging="882"/>
              <w:rPr>
                <w:rFonts w:eastAsia="Times New Roman" w:cs="Arial"/>
                <w:sz w:val="20"/>
                <w:szCs w:val="20"/>
              </w:rPr>
            </w:pPr>
            <w:r>
              <w:rPr>
                <w:rFonts w:eastAsia="Times New Roman" w:cs="Arial"/>
                <w:sz w:val="20"/>
                <w:szCs w:val="20"/>
              </w:rPr>
              <w:t xml:space="preserve">                 </w:t>
            </w:r>
            <w:r w:rsidR="00BF725A" w:rsidRPr="00524BD5">
              <w:rPr>
                <w:rFonts w:eastAsia="Times New Roman" w:cs="Arial"/>
                <w:sz w:val="20"/>
                <w:szCs w:val="20"/>
              </w:rPr>
              <w:t xml:space="preserve"> </w:t>
            </w:r>
            <w:r>
              <w:rPr>
                <w:rFonts w:eastAsia="Times New Roman" w:cs="Arial"/>
                <w:sz w:val="20"/>
                <w:szCs w:val="20"/>
              </w:rPr>
              <w:t xml:space="preserve"> </w:t>
            </w:r>
            <w:r w:rsidR="00BF725A" w:rsidRPr="00524BD5">
              <w:rPr>
                <w:rFonts w:eastAsia="Times New Roman" w:cs="Arial"/>
                <w:sz w:val="20"/>
                <w:szCs w:val="20"/>
              </w:rPr>
              <w:t>volume of n cubic units.</w:t>
            </w:r>
          </w:p>
          <w:p w14:paraId="29D03179" w14:textId="77777777" w:rsidR="00416607" w:rsidRPr="000D50E2" w:rsidRDefault="00416607" w:rsidP="003F3A83">
            <w:pPr>
              <w:ind w:left="882" w:hanging="882"/>
              <w:rPr>
                <w:rFonts w:cs="Arial"/>
                <w:i/>
                <w:sz w:val="20"/>
                <w:szCs w:val="20"/>
              </w:rPr>
            </w:pPr>
            <w:r w:rsidRPr="00524BD5">
              <w:rPr>
                <w:rFonts w:eastAsia="Times New Roman" w:cs="Arial"/>
                <w:sz w:val="20"/>
                <w:szCs w:val="20"/>
              </w:rPr>
              <w:t>5.MD.C.4</w:t>
            </w:r>
            <w:r w:rsidRPr="00524BD5">
              <w:rPr>
                <w:rFonts w:eastAsia="Times New Roman" w:cs="Arial"/>
                <w:sz w:val="20"/>
                <w:szCs w:val="20"/>
              </w:rPr>
              <w:tab/>
            </w:r>
            <w:r w:rsidR="006C338D" w:rsidRPr="00524BD5">
              <w:rPr>
                <w:rFonts w:eastAsia="Times New Roman" w:cs="Arial"/>
                <w:sz w:val="20"/>
                <w:szCs w:val="20"/>
              </w:rPr>
              <w:t xml:space="preserve">  </w:t>
            </w:r>
            <w:r w:rsidR="00B62317" w:rsidRPr="00524BD5">
              <w:rPr>
                <w:rFonts w:eastAsia="Times New Roman" w:cs="Arial"/>
                <w:sz w:val="20"/>
                <w:szCs w:val="20"/>
              </w:rPr>
              <w:t xml:space="preserve"> </w:t>
            </w:r>
            <w:r w:rsidRPr="000D50E2">
              <w:rPr>
                <w:rFonts w:eastAsia="Times New Roman" w:cs="Arial"/>
                <w:sz w:val="20"/>
                <w:szCs w:val="20"/>
              </w:rPr>
              <w:t>Measure volumes by counting unit cubes, using cubic cm, cubic in, cubic ft</w:t>
            </w:r>
            <w:r w:rsidR="00524BD5">
              <w:rPr>
                <w:rFonts w:eastAsia="Times New Roman" w:cs="Arial"/>
                <w:sz w:val="20"/>
                <w:szCs w:val="20"/>
              </w:rPr>
              <w:t>.</w:t>
            </w:r>
            <w:r w:rsidRPr="000D50E2">
              <w:rPr>
                <w:rFonts w:eastAsia="Times New Roman" w:cs="Arial"/>
                <w:sz w:val="20"/>
                <w:szCs w:val="20"/>
              </w:rPr>
              <w:t>, and improvised units. (</w:t>
            </w:r>
            <w:r w:rsidRPr="00524BD5">
              <w:rPr>
                <w:rFonts w:eastAsia="Times New Roman" w:cs="Arial"/>
                <w:sz w:val="20"/>
                <w:szCs w:val="20"/>
              </w:rPr>
              <w:t>5-PS1-1)</w:t>
            </w:r>
          </w:p>
        </w:tc>
      </w:tr>
    </w:tbl>
    <w:p w14:paraId="2460C228" w14:textId="77777777" w:rsidR="008150CE" w:rsidRPr="000D50E2" w:rsidRDefault="008150CE" w:rsidP="00817992">
      <w:pPr>
        <w:jc w:val="center"/>
        <w:rPr>
          <w:rFonts w:cs="Arial"/>
          <w:b/>
          <w:sz w:val="20"/>
          <w:szCs w:val="20"/>
        </w:rPr>
      </w:pPr>
    </w:p>
    <w:p w14:paraId="2F0541F6" w14:textId="77777777" w:rsidR="00877262" w:rsidRDefault="00877262" w:rsidP="00817992">
      <w:pPr>
        <w:jc w:val="center"/>
        <w:rPr>
          <w:rFonts w:cs="Arial"/>
          <w:b/>
          <w:sz w:val="20"/>
          <w:szCs w:val="20"/>
        </w:rPr>
        <w:sectPr w:rsidR="00877262" w:rsidSect="00877262">
          <w:footerReference w:type="default" r:id="rId33"/>
          <w:type w:val="continuous"/>
          <w:pgSz w:w="12240" w:h="15840"/>
          <w:pgMar w:top="720" w:right="720" w:bottom="720" w:left="720" w:header="720" w:footer="504" w:gutter="0"/>
          <w:pgNumType w:start="1"/>
          <w:cols w:space="720"/>
          <w:titlePg/>
          <w:docGrid w:linePitch="360"/>
        </w:sectPr>
      </w:pPr>
    </w:p>
    <w:p w14:paraId="77C05481" w14:textId="77777777" w:rsidR="000B4CF5" w:rsidRPr="000D50E2" w:rsidRDefault="005E6102" w:rsidP="00817992">
      <w:pPr>
        <w:jc w:val="center"/>
        <w:rPr>
          <w:rFonts w:cs="Arial"/>
          <w:b/>
          <w:sz w:val="20"/>
          <w:szCs w:val="20"/>
        </w:rPr>
      </w:pPr>
      <w:r w:rsidRPr="000D50E2">
        <w:rPr>
          <w:rFonts w:cs="Arial"/>
          <w:b/>
          <w:sz w:val="20"/>
          <w:szCs w:val="20"/>
        </w:rPr>
        <w:lastRenderedPageBreak/>
        <w:t>GRADE FIVE</w:t>
      </w:r>
    </w:p>
    <w:p w14:paraId="2876C669" w14:textId="77777777" w:rsidR="005E6102" w:rsidRPr="000D50E2" w:rsidRDefault="005E6102" w:rsidP="00817992">
      <w:pPr>
        <w:jc w:val="center"/>
        <w:rPr>
          <w:rFonts w:cs="Arial"/>
          <w:b/>
          <w:sz w:val="20"/>
          <w:szCs w:val="20"/>
        </w:rPr>
      </w:pPr>
    </w:p>
    <w:tbl>
      <w:tblPr>
        <w:tblW w:w="115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520"/>
      </w:tblGrid>
      <w:tr w:rsidR="00817992" w:rsidRPr="000D50E2" w14:paraId="5F9E4930" w14:textId="77777777" w:rsidTr="003F3A83">
        <w:trPr>
          <w:trHeight w:val="161"/>
          <w:jc w:val="center"/>
        </w:trPr>
        <w:tc>
          <w:tcPr>
            <w:tcW w:w="11520" w:type="dxa"/>
            <w:tcBorders>
              <w:top w:val="single" w:sz="4" w:space="0" w:color="000000"/>
              <w:left w:val="single" w:sz="4" w:space="0" w:color="000000"/>
              <w:bottom w:val="single" w:sz="4" w:space="0" w:color="000000"/>
              <w:right w:val="single" w:sz="4" w:space="0" w:color="000000"/>
            </w:tcBorders>
            <w:shd w:val="clear" w:color="auto" w:fill="D9D9D9"/>
            <w:hideMark/>
          </w:tcPr>
          <w:p w14:paraId="6FA67332" w14:textId="77777777" w:rsidR="00817992" w:rsidRPr="000D50E2" w:rsidRDefault="00817992" w:rsidP="00817992">
            <w:pPr>
              <w:rPr>
                <w:rFonts w:cs="Arial"/>
                <w:b/>
                <w:bCs/>
                <w:sz w:val="20"/>
                <w:szCs w:val="20"/>
              </w:rPr>
            </w:pPr>
            <w:r w:rsidRPr="000D50E2">
              <w:rPr>
                <w:rFonts w:cs="Arial"/>
                <w:b/>
                <w:bCs/>
                <w:sz w:val="20"/>
                <w:szCs w:val="20"/>
              </w:rPr>
              <w:t>Matter and Energy in Organisms and Ecosystems</w:t>
            </w:r>
          </w:p>
        </w:tc>
      </w:tr>
      <w:tr w:rsidR="00817992" w:rsidRPr="000D50E2" w14:paraId="428B4B2D" w14:textId="77777777" w:rsidTr="002C0E48">
        <w:trPr>
          <w:trHeight w:val="350"/>
          <w:jc w:val="center"/>
        </w:trPr>
        <w:tc>
          <w:tcPr>
            <w:tcW w:w="11520" w:type="dxa"/>
            <w:tcBorders>
              <w:top w:val="single" w:sz="4" w:space="0" w:color="000000"/>
              <w:left w:val="single" w:sz="4" w:space="0" w:color="000000"/>
              <w:bottom w:val="single" w:sz="4" w:space="0" w:color="000000"/>
              <w:right w:val="single" w:sz="4" w:space="0" w:color="000000"/>
            </w:tcBorders>
            <w:shd w:val="clear" w:color="auto" w:fill="FFFFFF"/>
            <w:hideMark/>
          </w:tcPr>
          <w:p w14:paraId="566A9260" w14:textId="77777777" w:rsidR="00817992" w:rsidRPr="000D50E2" w:rsidRDefault="00817992" w:rsidP="00817992">
            <w:pPr>
              <w:rPr>
                <w:rFonts w:cs="Arial"/>
                <w:sz w:val="20"/>
                <w:szCs w:val="20"/>
              </w:rPr>
            </w:pPr>
            <w:r w:rsidRPr="000D50E2">
              <w:rPr>
                <w:rFonts w:cs="Arial"/>
                <w:sz w:val="20"/>
                <w:szCs w:val="20"/>
              </w:rPr>
              <w:t>Students who demonstrate understanding can:</w:t>
            </w:r>
          </w:p>
          <w:p w14:paraId="517E41D8" w14:textId="77777777" w:rsidR="000D50E2" w:rsidRDefault="000D50E2" w:rsidP="000D50E2">
            <w:pPr>
              <w:rPr>
                <w:rFonts w:cs="Arial"/>
                <w:b/>
                <w:sz w:val="20"/>
                <w:szCs w:val="20"/>
              </w:rPr>
            </w:pPr>
            <w:r>
              <w:rPr>
                <w:rFonts w:cs="Arial"/>
                <w:b/>
                <w:sz w:val="20"/>
                <w:szCs w:val="20"/>
              </w:rPr>
              <w:t xml:space="preserve">5-PS3-1     </w:t>
            </w:r>
            <w:r w:rsidR="00817992" w:rsidRPr="000D50E2">
              <w:rPr>
                <w:rFonts w:cs="Arial"/>
                <w:b/>
                <w:sz w:val="20"/>
                <w:szCs w:val="20"/>
              </w:rPr>
              <w:t>Use models to describe that energy in animals’ food (used for body repair, growth, motion, and to maintain</w:t>
            </w:r>
          </w:p>
          <w:p w14:paraId="73B0D48E" w14:textId="77777777" w:rsidR="000D50E2" w:rsidRDefault="000D50E2" w:rsidP="000D50E2">
            <w:pPr>
              <w:rPr>
                <w:rFonts w:cs="Arial"/>
                <w:color w:val="C00000"/>
                <w:sz w:val="20"/>
                <w:szCs w:val="20"/>
              </w:rPr>
            </w:pPr>
            <w:r>
              <w:rPr>
                <w:rFonts w:cs="Arial"/>
                <w:b/>
                <w:sz w:val="20"/>
                <w:szCs w:val="20"/>
              </w:rPr>
              <w:t xml:space="preserve">                  </w:t>
            </w:r>
            <w:r w:rsidR="00817992" w:rsidRPr="000D50E2">
              <w:rPr>
                <w:rFonts w:cs="Arial"/>
                <w:b/>
                <w:sz w:val="20"/>
                <w:szCs w:val="20"/>
              </w:rPr>
              <w:t xml:space="preserve"> body warmth) was once energy from the sun.  </w:t>
            </w:r>
            <w:r w:rsidR="00817992" w:rsidRPr="000D50E2">
              <w:rPr>
                <w:rFonts w:cs="Arial"/>
                <w:color w:val="C00000"/>
                <w:sz w:val="20"/>
                <w:szCs w:val="20"/>
              </w:rPr>
              <w:t>[Clarification Statement:  Examples of models could include</w:t>
            </w:r>
          </w:p>
          <w:p w14:paraId="61D74AAA" w14:textId="77777777" w:rsidR="00817992" w:rsidRPr="000D50E2" w:rsidRDefault="000D50E2" w:rsidP="000D50E2">
            <w:pPr>
              <w:rPr>
                <w:rFonts w:cs="Arial"/>
                <w:b/>
                <w:sz w:val="20"/>
                <w:szCs w:val="20"/>
              </w:rPr>
            </w:pPr>
            <w:r>
              <w:rPr>
                <w:rFonts w:cs="Arial"/>
                <w:color w:val="C00000"/>
                <w:sz w:val="20"/>
                <w:szCs w:val="20"/>
              </w:rPr>
              <w:t xml:space="preserve">                  </w:t>
            </w:r>
            <w:r w:rsidR="00817992" w:rsidRPr="000D50E2">
              <w:rPr>
                <w:rFonts w:cs="Arial"/>
                <w:color w:val="C00000"/>
                <w:sz w:val="20"/>
                <w:szCs w:val="20"/>
              </w:rPr>
              <w:t xml:space="preserve"> </w:t>
            </w:r>
            <w:r w:rsidR="009054D1">
              <w:rPr>
                <w:rFonts w:cs="Arial"/>
                <w:color w:val="C00000"/>
                <w:sz w:val="20"/>
                <w:szCs w:val="20"/>
              </w:rPr>
              <w:t>diagrams and</w:t>
            </w:r>
            <w:r w:rsidR="00817992" w:rsidRPr="000D50E2">
              <w:rPr>
                <w:rFonts w:cs="Arial"/>
                <w:color w:val="C00000"/>
                <w:sz w:val="20"/>
                <w:szCs w:val="20"/>
              </w:rPr>
              <w:t xml:space="preserve"> flow charts.]</w:t>
            </w:r>
          </w:p>
          <w:p w14:paraId="1B5837FF" w14:textId="77777777" w:rsidR="000D50E2" w:rsidRDefault="000D50E2" w:rsidP="000D50E2">
            <w:pPr>
              <w:rPr>
                <w:rFonts w:cs="Arial"/>
                <w:b/>
                <w:sz w:val="20"/>
                <w:szCs w:val="20"/>
              </w:rPr>
            </w:pPr>
            <w:r>
              <w:rPr>
                <w:rFonts w:cs="Arial"/>
                <w:b/>
                <w:sz w:val="20"/>
                <w:szCs w:val="20"/>
              </w:rPr>
              <w:t xml:space="preserve">5-LS1-1     </w:t>
            </w:r>
            <w:r w:rsidR="00817992" w:rsidRPr="000D50E2">
              <w:rPr>
                <w:rFonts w:cs="Arial"/>
                <w:b/>
                <w:sz w:val="20"/>
                <w:szCs w:val="20"/>
              </w:rPr>
              <w:t xml:space="preserve">Support an argument that plants get the materials they need for growth chiefly from air and water. </w:t>
            </w:r>
          </w:p>
          <w:p w14:paraId="2268FC1E" w14:textId="77777777" w:rsidR="000D50E2" w:rsidRDefault="000D50E2" w:rsidP="000D50E2">
            <w:pPr>
              <w:rPr>
                <w:rFonts w:cs="Arial"/>
                <w:color w:val="C00000"/>
                <w:sz w:val="20"/>
                <w:szCs w:val="20"/>
              </w:rPr>
            </w:pPr>
            <w:r>
              <w:rPr>
                <w:rFonts w:cs="Arial"/>
                <w:b/>
                <w:sz w:val="20"/>
                <w:szCs w:val="20"/>
              </w:rPr>
              <w:t xml:space="preserve">                 </w:t>
            </w:r>
            <w:r w:rsidR="00817992" w:rsidRPr="000D50E2">
              <w:rPr>
                <w:rFonts w:cs="Arial"/>
                <w:b/>
                <w:sz w:val="20"/>
                <w:szCs w:val="20"/>
              </w:rPr>
              <w:t xml:space="preserve"> </w:t>
            </w:r>
            <w:r w:rsidR="00817992" w:rsidRPr="000D50E2">
              <w:rPr>
                <w:rFonts w:cs="Arial"/>
                <w:color w:val="C00000"/>
                <w:sz w:val="20"/>
                <w:szCs w:val="20"/>
              </w:rPr>
              <w:t>[Clarification Statement:  Emphasis is on the idea that plant matter comes mostly from air and water, not from the</w:t>
            </w:r>
          </w:p>
          <w:p w14:paraId="309CD381" w14:textId="77777777" w:rsidR="00817992" w:rsidRPr="000D50E2" w:rsidRDefault="000D50E2" w:rsidP="000D50E2">
            <w:pPr>
              <w:rPr>
                <w:rFonts w:cs="Arial"/>
                <w:b/>
                <w:sz w:val="20"/>
                <w:szCs w:val="20"/>
              </w:rPr>
            </w:pPr>
            <w:r>
              <w:rPr>
                <w:rFonts w:cs="Arial"/>
                <w:color w:val="C00000"/>
                <w:sz w:val="20"/>
                <w:szCs w:val="20"/>
              </w:rPr>
              <w:t xml:space="preserve">                  </w:t>
            </w:r>
            <w:r w:rsidR="00817992" w:rsidRPr="000D50E2">
              <w:rPr>
                <w:rFonts w:cs="Arial"/>
                <w:color w:val="C00000"/>
                <w:sz w:val="20"/>
                <w:szCs w:val="20"/>
              </w:rPr>
              <w:t>soil.]</w:t>
            </w:r>
          </w:p>
          <w:p w14:paraId="0B6AD615" w14:textId="77777777" w:rsidR="000D50E2" w:rsidRDefault="000D50E2" w:rsidP="000D50E2">
            <w:pPr>
              <w:rPr>
                <w:rFonts w:cs="Arial"/>
                <w:b/>
                <w:sz w:val="20"/>
                <w:szCs w:val="20"/>
              </w:rPr>
            </w:pPr>
            <w:r>
              <w:rPr>
                <w:rFonts w:cs="Arial"/>
                <w:b/>
                <w:sz w:val="20"/>
                <w:szCs w:val="20"/>
              </w:rPr>
              <w:t xml:space="preserve">5-LS2-1     </w:t>
            </w:r>
            <w:r w:rsidR="00817992" w:rsidRPr="000D50E2">
              <w:rPr>
                <w:rFonts w:cs="Arial"/>
                <w:b/>
                <w:sz w:val="20"/>
                <w:szCs w:val="20"/>
              </w:rPr>
              <w:t>Develop a model to describe the movement of matter among plants, animals, decomposers, and the</w:t>
            </w:r>
          </w:p>
          <w:p w14:paraId="1CA38B6B" w14:textId="77777777" w:rsidR="000D50E2" w:rsidRDefault="000D50E2" w:rsidP="000D50E2">
            <w:pPr>
              <w:rPr>
                <w:rFonts w:cs="Arial"/>
                <w:color w:val="C00000"/>
                <w:sz w:val="20"/>
                <w:szCs w:val="20"/>
              </w:rPr>
            </w:pPr>
            <w:r>
              <w:rPr>
                <w:rFonts w:cs="Arial"/>
                <w:b/>
                <w:sz w:val="20"/>
                <w:szCs w:val="20"/>
              </w:rPr>
              <w:t xml:space="preserve">                  </w:t>
            </w:r>
            <w:r w:rsidR="00817992" w:rsidRPr="000D50E2">
              <w:rPr>
                <w:rFonts w:cs="Arial"/>
                <w:b/>
                <w:sz w:val="20"/>
                <w:szCs w:val="20"/>
              </w:rPr>
              <w:t xml:space="preserve">environment.  </w:t>
            </w:r>
            <w:r w:rsidR="00817992" w:rsidRPr="000D50E2">
              <w:rPr>
                <w:rFonts w:cs="Arial"/>
                <w:color w:val="C00000"/>
                <w:sz w:val="20"/>
                <w:szCs w:val="20"/>
              </w:rPr>
              <w:t>[Clarification Statement:  Emphasis</w:t>
            </w:r>
            <w:r w:rsidR="009054D1">
              <w:rPr>
                <w:rFonts w:cs="Arial"/>
                <w:color w:val="C00000"/>
                <w:sz w:val="20"/>
                <w:szCs w:val="20"/>
              </w:rPr>
              <w:t xml:space="preserve"> is on the idea that matter that </w:t>
            </w:r>
            <w:r w:rsidR="00817992" w:rsidRPr="000D50E2">
              <w:rPr>
                <w:rFonts w:cs="Arial"/>
                <w:color w:val="C00000"/>
                <w:sz w:val="20"/>
                <w:szCs w:val="20"/>
              </w:rPr>
              <w:t xml:space="preserve"> is not food (air, water,</w:t>
            </w:r>
          </w:p>
          <w:p w14:paraId="49284CA8" w14:textId="77777777" w:rsidR="000D50E2" w:rsidRDefault="000D50E2" w:rsidP="000D50E2">
            <w:pPr>
              <w:rPr>
                <w:rFonts w:cs="Arial"/>
                <w:color w:val="C00000"/>
                <w:sz w:val="20"/>
                <w:szCs w:val="20"/>
              </w:rPr>
            </w:pPr>
            <w:r>
              <w:rPr>
                <w:rFonts w:cs="Arial"/>
                <w:color w:val="C00000"/>
                <w:sz w:val="20"/>
                <w:szCs w:val="20"/>
              </w:rPr>
              <w:t xml:space="preserve">               </w:t>
            </w:r>
            <w:r w:rsidR="00817992" w:rsidRPr="000D50E2">
              <w:rPr>
                <w:rFonts w:cs="Arial"/>
                <w:color w:val="C00000"/>
                <w:sz w:val="20"/>
                <w:szCs w:val="20"/>
              </w:rPr>
              <w:t xml:space="preserve"> </w:t>
            </w:r>
            <w:r>
              <w:rPr>
                <w:rFonts w:cs="Arial"/>
                <w:color w:val="C00000"/>
                <w:sz w:val="20"/>
                <w:szCs w:val="20"/>
              </w:rPr>
              <w:t xml:space="preserve">  </w:t>
            </w:r>
            <w:r w:rsidR="00817992" w:rsidRPr="000D50E2">
              <w:rPr>
                <w:rFonts w:cs="Arial"/>
                <w:color w:val="C00000"/>
                <w:sz w:val="20"/>
                <w:szCs w:val="20"/>
              </w:rPr>
              <w:t>decomposed materials in soil) is changed by plants into matter that is food. Examples of systems could include</w:t>
            </w:r>
          </w:p>
          <w:p w14:paraId="2A119922" w14:textId="77777777" w:rsidR="000D50E2" w:rsidRDefault="000D50E2" w:rsidP="000D50E2">
            <w:pPr>
              <w:rPr>
                <w:rFonts w:cs="Arial"/>
                <w:color w:val="C00000"/>
                <w:sz w:val="20"/>
                <w:szCs w:val="20"/>
              </w:rPr>
            </w:pPr>
            <w:r>
              <w:rPr>
                <w:rFonts w:cs="Arial"/>
                <w:color w:val="C00000"/>
                <w:sz w:val="20"/>
                <w:szCs w:val="20"/>
              </w:rPr>
              <w:t xml:space="preserve">                 </w:t>
            </w:r>
            <w:r w:rsidR="00817992" w:rsidRPr="000D50E2">
              <w:rPr>
                <w:rFonts w:cs="Arial"/>
                <w:color w:val="C00000"/>
                <w:sz w:val="20"/>
                <w:szCs w:val="20"/>
              </w:rPr>
              <w:t xml:space="preserve"> </w:t>
            </w:r>
            <w:r w:rsidR="009054D1">
              <w:rPr>
                <w:rFonts w:cs="Arial"/>
                <w:color w:val="C00000"/>
                <w:sz w:val="20"/>
                <w:szCs w:val="20"/>
              </w:rPr>
              <w:t>organisms, ecosystems, and</w:t>
            </w:r>
            <w:r w:rsidR="006C338D">
              <w:rPr>
                <w:rFonts w:cs="Arial"/>
                <w:color w:val="C00000"/>
                <w:sz w:val="20"/>
                <w:szCs w:val="20"/>
              </w:rPr>
              <w:t xml:space="preserve"> </w:t>
            </w:r>
            <w:r w:rsidR="00817992" w:rsidRPr="000D50E2">
              <w:rPr>
                <w:rFonts w:cs="Arial"/>
                <w:color w:val="C00000"/>
                <w:sz w:val="20"/>
                <w:szCs w:val="20"/>
              </w:rPr>
              <w:t>the Earth.] [Assessment Boundary:  Assessment does not include molecular</w:t>
            </w:r>
          </w:p>
          <w:p w14:paraId="002C6780" w14:textId="77777777" w:rsidR="00817992" w:rsidRPr="000D50E2" w:rsidRDefault="000D50E2" w:rsidP="000D50E2">
            <w:pPr>
              <w:rPr>
                <w:rFonts w:cs="Arial"/>
                <w:b/>
                <w:sz w:val="20"/>
                <w:szCs w:val="20"/>
              </w:rPr>
            </w:pPr>
            <w:r>
              <w:rPr>
                <w:rFonts w:cs="Arial"/>
                <w:color w:val="C00000"/>
                <w:sz w:val="20"/>
                <w:szCs w:val="20"/>
              </w:rPr>
              <w:t xml:space="preserve">                 </w:t>
            </w:r>
            <w:r w:rsidR="00817992" w:rsidRPr="000D50E2">
              <w:rPr>
                <w:rFonts w:cs="Arial"/>
                <w:color w:val="C00000"/>
                <w:sz w:val="20"/>
                <w:szCs w:val="20"/>
              </w:rPr>
              <w:t xml:space="preserve"> explanations.]</w:t>
            </w:r>
          </w:p>
        </w:tc>
      </w:tr>
      <w:tr w:rsidR="00817992" w:rsidRPr="000D50E2" w14:paraId="54176EDC" w14:textId="77777777" w:rsidTr="003F3A83">
        <w:trPr>
          <w:trHeight w:val="161"/>
          <w:jc w:val="center"/>
        </w:trPr>
        <w:tc>
          <w:tcPr>
            <w:tcW w:w="11520" w:type="dxa"/>
            <w:tcBorders>
              <w:top w:val="single" w:sz="4" w:space="0" w:color="000000"/>
              <w:left w:val="single" w:sz="4" w:space="0" w:color="000000"/>
              <w:bottom w:val="single" w:sz="4" w:space="0" w:color="000000"/>
              <w:right w:val="single" w:sz="4" w:space="0" w:color="000000"/>
            </w:tcBorders>
            <w:shd w:val="clear" w:color="auto" w:fill="D9D9D9"/>
            <w:hideMark/>
          </w:tcPr>
          <w:p w14:paraId="74CFE798" w14:textId="77777777" w:rsidR="00B62317" w:rsidRDefault="00817992" w:rsidP="00B62317">
            <w:pPr>
              <w:ind w:left="342" w:hanging="270"/>
              <w:rPr>
                <w:rFonts w:cs="Arial"/>
                <w:i/>
                <w:iCs/>
                <w:color w:val="000000"/>
                <w:sz w:val="20"/>
                <w:szCs w:val="20"/>
              </w:rPr>
            </w:pPr>
            <w:r w:rsidRPr="000D50E2">
              <w:rPr>
                <w:rFonts w:cs="Arial"/>
                <w:color w:val="000000"/>
                <w:sz w:val="20"/>
                <w:szCs w:val="20"/>
                <w:shd w:val="clear" w:color="auto" w:fill="D9D9D9"/>
              </w:rPr>
              <w:t>The performance expectations above were developed using the following elements from the NRC document </w:t>
            </w:r>
            <w:r w:rsidR="00B62317">
              <w:rPr>
                <w:rFonts w:cs="Arial"/>
                <w:i/>
                <w:iCs/>
                <w:color w:val="000000"/>
                <w:sz w:val="20"/>
                <w:szCs w:val="20"/>
              </w:rPr>
              <w:t>A Framework for</w:t>
            </w:r>
          </w:p>
          <w:p w14:paraId="66F4B02C" w14:textId="77777777" w:rsidR="00817992" w:rsidRPr="000D50E2" w:rsidRDefault="00817992" w:rsidP="00B62317">
            <w:pPr>
              <w:ind w:left="342" w:hanging="270"/>
              <w:rPr>
                <w:rFonts w:cs="Arial"/>
                <w:sz w:val="20"/>
                <w:szCs w:val="20"/>
              </w:rPr>
            </w:pPr>
            <w:r w:rsidRPr="000D50E2">
              <w:rPr>
                <w:rFonts w:cs="Arial"/>
                <w:i/>
                <w:iCs/>
                <w:color w:val="000000"/>
                <w:sz w:val="20"/>
                <w:szCs w:val="20"/>
              </w:rPr>
              <w:t>K-12 Science Education</w:t>
            </w:r>
            <w:r w:rsidRPr="000D50E2">
              <w:rPr>
                <w:rFonts w:cs="Arial"/>
                <w:color w:val="000000"/>
                <w:sz w:val="20"/>
                <w:szCs w:val="20"/>
                <w:shd w:val="clear" w:color="auto" w:fill="D9D9D9"/>
              </w:rPr>
              <w:t>:</w:t>
            </w:r>
          </w:p>
        </w:tc>
      </w:tr>
    </w:tbl>
    <w:p w14:paraId="2204D6D3" w14:textId="77777777" w:rsidR="00877262" w:rsidRDefault="00877262" w:rsidP="00350659">
      <w:pPr>
        <w:shd w:val="clear" w:color="auto" w:fill="BDD6EE"/>
        <w:ind w:left="-270" w:right="-360" w:hanging="86"/>
        <w:jc w:val="center"/>
        <w:rPr>
          <w:rFonts w:cs="Arial"/>
          <w:b/>
          <w:bCs/>
          <w:color w:val="FFFFFF"/>
          <w:sz w:val="20"/>
          <w:szCs w:val="20"/>
        </w:rPr>
        <w:sectPr w:rsidR="00877262" w:rsidSect="00877262">
          <w:footerReference w:type="first" r:id="rId34"/>
          <w:pgSz w:w="12240" w:h="15840"/>
          <w:pgMar w:top="720" w:right="720" w:bottom="720" w:left="720" w:header="720" w:footer="504" w:gutter="0"/>
          <w:pgNumType w:start="1"/>
          <w:cols w:space="720"/>
          <w:titlePg/>
          <w:docGrid w:linePitch="360"/>
        </w:sectPr>
      </w:pPr>
    </w:p>
    <w:tbl>
      <w:tblPr>
        <w:tblW w:w="115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80"/>
        <w:gridCol w:w="4590"/>
        <w:gridCol w:w="3150"/>
      </w:tblGrid>
      <w:tr w:rsidR="00817992" w:rsidRPr="000D50E2" w14:paraId="521B6465" w14:textId="77777777" w:rsidTr="007A46AE">
        <w:trPr>
          <w:trHeight w:val="1520"/>
          <w:jc w:val="center"/>
        </w:trPr>
        <w:tc>
          <w:tcPr>
            <w:tcW w:w="3780" w:type="dxa"/>
            <w:tcBorders>
              <w:top w:val="single" w:sz="4" w:space="0" w:color="000000"/>
              <w:left w:val="single" w:sz="4" w:space="0" w:color="000000"/>
              <w:bottom w:val="single" w:sz="4" w:space="0" w:color="000000"/>
              <w:right w:val="single" w:sz="4" w:space="0" w:color="000000"/>
            </w:tcBorders>
            <w:shd w:val="clear" w:color="auto" w:fill="B8CCE4"/>
          </w:tcPr>
          <w:p w14:paraId="2EB21B85" w14:textId="77777777" w:rsidR="00817992" w:rsidRPr="000D50E2" w:rsidRDefault="00817992" w:rsidP="00817992">
            <w:pPr>
              <w:shd w:val="clear" w:color="auto" w:fill="BDD6EE"/>
              <w:ind w:left="-29" w:right="-14" w:hanging="86"/>
              <w:jc w:val="center"/>
              <w:rPr>
                <w:rFonts w:cs="Arial"/>
                <w:b/>
                <w:bCs/>
                <w:color w:val="FFFFFF"/>
                <w:sz w:val="20"/>
                <w:szCs w:val="20"/>
              </w:rPr>
            </w:pPr>
          </w:p>
          <w:p w14:paraId="01D68002" w14:textId="77777777" w:rsidR="00817992" w:rsidRPr="000D50E2" w:rsidRDefault="00817992" w:rsidP="00817992">
            <w:pPr>
              <w:shd w:val="clear" w:color="auto" w:fill="303A96"/>
              <w:ind w:left="-29" w:right="-14" w:firstLine="11"/>
              <w:jc w:val="center"/>
              <w:rPr>
                <w:rFonts w:cs="Arial"/>
                <w:b/>
                <w:bCs/>
                <w:color w:val="FFFFFF"/>
                <w:sz w:val="20"/>
                <w:szCs w:val="20"/>
              </w:rPr>
            </w:pPr>
            <w:r w:rsidRPr="000D50E2">
              <w:rPr>
                <w:rFonts w:cs="Arial"/>
                <w:b/>
                <w:bCs/>
                <w:color w:val="FFFFFF"/>
                <w:sz w:val="20"/>
                <w:szCs w:val="20"/>
              </w:rPr>
              <w:t>Science and Engineering Practices</w:t>
            </w:r>
          </w:p>
          <w:p w14:paraId="1CF9732B" w14:textId="77777777" w:rsidR="00817992" w:rsidRPr="000D50E2" w:rsidRDefault="00817992" w:rsidP="00817992">
            <w:pPr>
              <w:spacing w:before="80"/>
              <w:rPr>
                <w:rFonts w:cs="Arial"/>
                <w:b/>
                <w:bCs/>
                <w:sz w:val="20"/>
                <w:szCs w:val="20"/>
              </w:rPr>
            </w:pPr>
            <w:r w:rsidRPr="000D50E2">
              <w:rPr>
                <w:rFonts w:cs="Arial"/>
                <w:b/>
                <w:bCs/>
                <w:sz w:val="20"/>
                <w:szCs w:val="20"/>
              </w:rPr>
              <w:t>Developing and Using Models</w:t>
            </w:r>
          </w:p>
          <w:p w14:paraId="28C3F312" w14:textId="77777777" w:rsidR="00817992" w:rsidRPr="000D50E2" w:rsidRDefault="00817992" w:rsidP="00817992">
            <w:pPr>
              <w:rPr>
                <w:rFonts w:cs="Arial"/>
                <w:sz w:val="20"/>
                <w:szCs w:val="20"/>
              </w:rPr>
            </w:pPr>
            <w:r w:rsidRPr="000D50E2">
              <w:rPr>
                <w:rFonts w:cs="Arial"/>
                <w:sz w:val="20"/>
                <w:szCs w:val="20"/>
              </w:rPr>
              <w:t xml:space="preserve">Modeling in 3–5 builds on K–2 experiences and progresses to building and revising simple models and using models to represent events and design solutions. </w:t>
            </w:r>
          </w:p>
          <w:p w14:paraId="0050B7BC" w14:textId="77777777" w:rsidR="00817992" w:rsidRPr="000D50E2" w:rsidRDefault="00817992" w:rsidP="00E36F7C">
            <w:pPr>
              <w:numPr>
                <w:ilvl w:val="0"/>
                <w:numId w:val="1"/>
              </w:numPr>
              <w:ind w:left="252" w:hanging="180"/>
              <w:rPr>
                <w:rFonts w:cs="Arial"/>
                <w:sz w:val="20"/>
                <w:szCs w:val="20"/>
              </w:rPr>
            </w:pPr>
            <w:r w:rsidRPr="000D50E2">
              <w:rPr>
                <w:rFonts w:cs="Arial"/>
                <w:sz w:val="20"/>
                <w:szCs w:val="20"/>
              </w:rPr>
              <w:t>Use models to describe phenomena. (5-PS3-1)</w:t>
            </w:r>
          </w:p>
          <w:p w14:paraId="33A551A2" w14:textId="77777777" w:rsidR="00817992" w:rsidRPr="000D50E2" w:rsidRDefault="00817992" w:rsidP="00E36F7C">
            <w:pPr>
              <w:numPr>
                <w:ilvl w:val="0"/>
                <w:numId w:val="1"/>
              </w:numPr>
              <w:ind w:left="252" w:hanging="180"/>
              <w:rPr>
                <w:rFonts w:cs="Arial"/>
                <w:sz w:val="20"/>
                <w:szCs w:val="20"/>
              </w:rPr>
            </w:pPr>
            <w:r w:rsidRPr="000D50E2">
              <w:rPr>
                <w:rFonts w:cs="Arial"/>
                <w:sz w:val="20"/>
                <w:szCs w:val="20"/>
              </w:rPr>
              <w:t>Develop a model to describe phenomena. (5-LS2-1)</w:t>
            </w:r>
          </w:p>
          <w:p w14:paraId="68397F61" w14:textId="77777777" w:rsidR="00817992" w:rsidRPr="000D50E2" w:rsidRDefault="00817992" w:rsidP="00817992">
            <w:pPr>
              <w:rPr>
                <w:rFonts w:cs="Arial"/>
                <w:b/>
                <w:sz w:val="20"/>
                <w:szCs w:val="20"/>
              </w:rPr>
            </w:pPr>
            <w:r w:rsidRPr="000D50E2">
              <w:rPr>
                <w:rFonts w:cs="Arial"/>
                <w:b/>
                <w:sz w:val="20"/>
                <w:szCs w:val="20"/>
              </w:rPr>
              <w:t>Engaging in Argument from Evidence</w:t>
            </w:r>
          </w:p>
          <w:p w14:paraId="00D89810" w14:textId="77777777" w:rsidR="00817992" w:rsidRPr="000D50E2" w:rsidRDefault="00817992" w:rsidP="00817992">
            <w:pPr>
              <w:rPr>
                <w:rFonts w:cs="Arial"/>
                <w:sz w:val="20"/>
                <w:szCs w:val="20"/>
              </w:rPr>
            </w:pPr>
            <w:r w:rsidRPr="000D50E2">
              <w:rPr>
                <w:rFonts w:cs="Arial"/>
                <w:sz w:val="20"/>
                <w:szCs w:val="20"/>
              </w:rPr>
              <w:t>Engaging in argument from evidence in 3–5 builds on K–2 experiences and progresses to critiquing the scientific explanations or solutions proposed by peers by citing relevant evidence about the natural and designed world(s).</w:t>
            </w:r>
          </w:p>
          <w:p w14:paraId="104E5FE7" w14:textId="77777777" w:rsidR="00817992" w:rsidRPr="000D50E2" w:rsidRDefault="00817992" w:rsidP="00E36F7C">
            <w:pPr>
              <w:numPr>
                <w:ilvl w:val="0"/>
                <w:numId w:val="1"/>
              </w:numPr>
              <w:ind w:left="252" w:hanging="180"/>
              <w:rPr>
                <w:rFonts w:cs="Arial"/>
                <w:sz w:val="20"/>
                <w:szCs w:val="20"/>
              </w:rPr>
            </w:pPr>
            <w:r w:rsidRPr="000D50E2">
              <w:rPr>
                <w:rFonts w:cs="Arial"/>
                <w:sz w:val="20"/>
                <w:szCs w:val="20"/>
              </w:rPr>
              <w:t>Support an argument with evidence, data, or a model. (5-LS1-1)</w:t>
            </w:r>
          </w:p>
          <w:p w14:paraId="29C1DC57" w14:textId="77777777" w:rsidR="00817992" w:rsidRPr="000D50E2" w:rsidRDefault="00817992" w:rsidP="00817992">
            <w:pPr>
              <w:rPr>
                <w:rFonts w:cs="Arial"/>
                <w:sz w:val="20"/>
                <w:szCs w:val="20"/>
              </w:rPr>
            </w:pPr>
          </w:p>
          <w:p w14:paraId="0D2EB629" w14:textId="77777777" w:rsidR="00817992" w:rsidRPr="000D50E2" w:rsidRDefault="00817992" w:rsidP="00817992">
            <w:pPr>
              <w:ind w:left="54"/>
              <w:jc w:val="center"/>
              <w:rPr>
                <w:rFonts w:cs="Arial"/>
                <w:b/>
                <w:sz w:val="20"/>
                <w:szCs w:val="20"/>
              </w:rPr>
            </w:pPr>
            <w:r w:rsidRPr="000D50E2">
              <w:rPr>
                <w:rFonts w:cs="Arial"/>
                <w:b/>
                <w:sz w:val="20"/>
                <w:szCs w:val="20"/>
              </w:rPr>
              <w:t>-----------------------------------------------</w:t>
            </w:r>
          </w:p>
          <w:p w14:paraId="540EF5BC" w14:textId="77777777" w:rsidR="00817992" w:rsidRPr="000D50E2" w:rsidRDefault="00817992" w:rsidP="00817992">
            <w:pPr>
              <w:ind w:left="54"/>
              <w:jc w:val="center"/>
              <w:rPr>
                <w:rFonts w:cs="Arial"/>
                <w:b/>
                <w:sz w:val="20"/>
                <w:szCs w:val="20"/>
              </w:rPr>
            </w:pPr>
            <w:r w:rsidRPr="000D50E2">
              <w:rPr>
                <w:rFonts w:cs="Arial"/>
                <w:b/>
                <w:sz w:val="20"/>
                <w:szCs w:val="20"/>
              </w:rPr>
              <w:t>Connections to Nature of Science</w:t>
            </w:r>
          </w:p>
          <w:p w14:paraId="5CF5FD48" w14:textId="77777777" w:rsidR="00817992" w:rsidRPr="000D50E2" w:rsidRDefault="00817992" w:rsidP="00817992">
            <w:pPr>
              <w:tabs>
                <w:tab w:val="left" w:pos="252"/>
              </w:tabs>
              <w:rPr>
                <w:rFonts w:cs="Arial"/>
                <w:b/>
                <w:sz w:val="20"/>
                <w:szCs w:val="20"/>
              </w:rPr>
            </w:pPr>
          </w:p>
          <w:p w14:paraId="64029C5B" w14:textId="77777777" w:rsidR="00817992" w:rsidRPr="000D50E2" w:rsidRDefault="00817992" w:rsidP="00817992">
            <w:pPr>
              <w:tabs>
                <w:tab w:val="left" w:pos="252"/>
              </w:tabs>
              <w:rPr>
                <w:rFonts w:cs="Arial"/>
                <w:b/>
                <w:sz w:val="20"/>
                <w:szCs w:val="20"/>
              </w:rPr>
            </w:pPr>
            <w:r w:rsidRPr="000D50E2">
              <w:rPr>
                <w:rFonts w:cs="Arial"/>
                <w:b/>
                <w:sz w:val="20"/>
                <w:szCs w:val="20"/>
              </w:rPr>
              <w:t>Science Models, Laws, Mechanisms, and Theories Explain Natural Phenomena</w:t>
            </w:r>
          </w:p>
          <w:p w14:paraId="533529CC" w14:textId="77777777" w:rsidR="00B62317" w:rsidRDefault="00817992" w:rsidP="00E36F7C">
            <w:pPr>
              <w:numPr>
                <w:ilvl w:val="0"/>
                <w:numId w:val="1"/>
              </w:numPr>
              <w:ind w:left="252" w:hanging="180"/>
              <w:rPr>
                <w:rFonts w:cs="Arial"/>
                <w:sz w:val="20"/>
                <w:szCs w:val="20"/>
              </w:rPr>
            </w:pPr>
            <w:r w:rsidRPr="000D50E2">
              <w:rPr>
                <w:rFonts w:cs="Arial"/>
                <w:sz w:val="20"/>
                <w:szCs w:val="20"/>
              </w:rPr>
              <w:t xml:space="preserve">Science explanations describe the mechanisms for natural events. </w:t>
            </w:r>
          </w:p>
          <w:p w14:paraId="39914FAD" w14:textId="77777777" w:rsidR="00817992" w:rsidRPr="000D50E2" w:rsidRDefault="00817992" w:rsidP="00B62317">
            <w:pPr>
              <w:ind w:left="252"/>
              <w:rPr>
                <w:rFonts w:cs="Arial"/>
                <w:sz w:val="20"/>
                <w:szCs w:val="20"/>
              </w:rPr>
            </w:pPr>
            <w:r w:rsidRPr="000D50E2">
              <w:rPr>
                <w:rFonts w:cs="Arial"/>
                <w:sz w:val="20"/>
                <w:szCs w:val="20"/>
              </w:rPr>
              <w:t>(5-LS2-1)</w:t>
            </w:r>
          </w:p>
          <w:p w14:paraId="16AA6E27" w14:textId="77777777" w:rsidR="00817992" w:rsidRPr="000D50E2" w:rsidRDefault="00817992" w:rsidP="00817992">
            <w:pPr>
              <w:rPr>
                <w:rFonts w:cs="Arial"/>
                <w:sz w:val="20"/>
                <w:szCs w:val="20"/>
              </w:rPr>
            </w:pPr>
          </w:p>
        </w:tc>
        <w:tc>
          <w:tcPr>
            <w:tcW w:w="4590" w:type="dxa"/>
            <w:tcBorders>
              <w:top w:val="single" w:sz="4" w:space="0" w:color="000000"/>
              <w:left w:val="single" w:sz="4" w:space="0" w:color="000000"/>
              <w:bottom w:val="single" w:sz="4" w:space="0" w:color="000000"/>
              <w:right w:val="single" w:sz="4" w:space="0" w:color="000000"/>
            </w:tcBorders>
            <w:shd w:val="clear" w:color="auto" w:fill="FBD4B4"/>
          </w:tcPr>
          <w:p w14:paraId="23507A87" w14:textId="77777777" w:rsidR="00817992" w:rsidRPr="000D50E2" w:rsidRDefault="00817992" w:rsidP="009054D1">
            <w:pPr>
              <w:shd w:val="clear" w:color="auto" w:fill="FBD4B4" w:themeFill="accent6" w:themeFillTint="66"/>
              <w:jc w:val="center"/>
              <w:rPr>
                <w:rFonts w:cs="Arial"/>
                <w:b/>
                <w:bCs/>
                <w:color w:val="FFFFFF"/>
                <w:sz w:val="20"/>
                <w:szCs w:val="20"/>
              </w:rPr>
            </w:pPr>
          </w:p>
          <w:p w14:paraId="617954E6" w14:textId="77777777" w:rsidR="00817992" w:rsidRPr="000D50E2" w:rsidRDefault="00817992" w:rsidP="00817992">
            <w:pPr>
              <w:shd w:val="clear" w:color="auto" w:fill="F57E20"/>
              <w:jc w:val="center"/>
              <w:rPr>
                <w:rFonts w:cs="Arial"/>
                <w:b/>
                <w:bCs/>
                <w:color w:val="FFFFFF"/>
                <w:sz w:val="20"/>
                <w:szCs w:val="20"/>
              </w:rPr>
            </w:pPr>
            <w:r w:rsidRPr="000D50E2">
              <w:rPr>
                <w:rFonts w:cs="Arial"/>
                <w:b/>
                <w:bCs/>
                <w:color w:val="FFFFFF"/>
                <w:sz w:val="20"/>
                <w:szCs w:val="20"/>
              </w:rPr>
              <w:t>Disciplinary Core Ideas</w:t>
            </w:r>
          </w:p>
          <w:p w14:paraId="06BADCD1" w14:textId="77777777" w:rsidR="00817992" w:rsidRPr="000D50E2" w:rsidRDefault="00817992" w:rsidP="00817992">
            <w:pPr>
              <w:autoSpaceDE w:val="0"/>
              <w:autoSpaceDN w:val="0"/>
              <w:adjustRightInd w:val="0"/>
              <w:spacing w:before="80"/>
              <w:rPr>
                <w:rFonts w:cs="Arial"/>
                <w:sz w:val="20"/>
                <w:szCs w:val="20"/>
              </w:rPr>
            </w:pPr>
            <w:r w:rsidRPr="000D50E2">
              <w:rPr>
                <w:rFonts w:cs="Arial"/>
                <w:b/>
                <w:sz w:val="20"/>
                <w:szCs w:val="20"/>
              </w:rPr>
              <w:t>PS3.D:  Energy in Chemical Processes and Everyday Life</w:t>
            </w:r>
          </w:p>
          <w:p w14:paraId="49B5E88F" w14:textId="77777777" w:rsidR="00817992" w:rsidRPr="000D50E2" w:rsidRDefault="00817992" w:rsidP="00E36F7C">
            <w:pPr>
              <w:numPr>
                <w:ilvl w:val="0"/>
                <w:numId w:val="1"/>
              </w:numPr>
              <w:ind w:left="252" w:hanging="180"/>
              <w:rPr>
                <w:rFonts w:cs="Arial"/>
                <w:sz w:val="20"/>
                <w:szCs w:val="20"/>
              </w:rPr>
            </w:pPr>
            <w:r w:rsidRPr="000D50E2">
              <w:rPr>
                <w:rFonts w:cs="Arial"/>
                <w:sz w:val="20"/>
                <w:szCs w:val="20"/>
              </w:rPr>
              <w:t>The energy released [from] food was once energy from the sun that was captured by plants in the chemical process that forms plant matter (from air and water). (5-PS3-1)</w:t>
            </w:r>
          </w:p>
          <w:p w14:paraId="62A79D59" w14:textId="77777777" w:rsidR="00817992" w:rsidRPr="000D50E2" w:rsidRDefault="00817992" w:rsidP="00817992">
            <w:pPr>
              <w:rPr>
                <w:rFonts w:cs="Arial"/>
                <w:sz w:val="20"/>
                <w:szCs w:val="20"/>
              </w:rPr>
            </w:pPr>
            <w:r w:rsidRPr="000D50E2">
              <w:rPr>
                <w:rFonts w:cs="Arial"/>
                <w:b/>
                <w:sz w:val="20"/>
                <w:szCs w:val="20"/>
              </w:rPr>
              <w:t>LS1.C:  Organization for Matter and Energy Flow in Organisms</w:t>
            </w:r>
          </w:p>
          <w:p w14:paraId="534C52A5" w14:textId="77777777" w:rsidR="00817992" w:rsidRPr="000D50E2" w:rsidRDefault="00817992" w:rsidP="00E36F7C">
            <w:pPr>
              <w:numPr>
                <w:ilvl w:val="0"/>
                <w:numId w:val="1"/>
              </w:numPr>
              <w:ind w:left="252" w:hanging="180"/>
              <w:rPr>
                <w:rFonts w:cs="Arial"/>
                <w:sz w:val="20"/>
                <w:szCs w:val="20"/>
              </w:rPr>
            </w:pPr>
            <w:r w:rsidRPr="000D50E2">
              <w:rPr>
                <w:rFonts w:cs="Arial"/>
                <w:sz w:val="20"/>
                <w:szCs w:val="20"/>
              </w:rPr>
              <w:t>Food provides animals with the materials they need for body repair and growth and the energy they need to maintain body warmth and for motion. (secondary to 5-PS3-1)</w:t>
            </w:r>
          </w:p>
          <w:p w14:paraId="320B72B0" w14:textId="77777777" w:rsidR="00817992" w:rsidRPr="000D50E2" w:rsidRDefault="00817992" w:rsidP="00E36F7C">
            <w:pPr>
              <w:numPr>
                <w:ilvl w:val="0"/>
                <w:numId w:val="1"/>
              </w:numPr>
              <w:ind w:left="252" w:hanging="180"/>
              <w:rPr>
                <w:rFonts w:cs="Arial"/>
                <w:sz w:val="20"/>
                <w:szCs w:val="20"/>
              </w:rPr>
            </w:pPr>
            <w:r w:rsidRPr="000D50E2">
              <w:rPr>
                <w:rFonts w:cs="Arial"/>
                <w:sz w:val="20"/>
                <w:szCs w:val="20"/>
              </w:rPr>
              <w:t>Plants acquire their material for growth chiefly from air and water. (5-LS1-1)</w:t>
            </w:r>
          </w:p>
          <w:p w14:paraId="7C3B8F3E" w14:textId="77777777" w:rsidR="00817992" w:rsidRPr="000D50E2" w:rsidRDefault="00817992" w:rsidP="00817992">
            <w:pPr>
              <w:rPr>
                <w:rFonts w:cs="Arial"/>
                <w:sz w:val="20"/>
                <w:szCs w:val="20"/>
              </w:rPr>
            </w:pPr>
            <w:r w:rsidRPr="000D50E2">
              <w:rPr>
                <w:rFonts w:cs="Arial"/>
                <w:b/>
                <w:sz w:val="20"/>
                <w:szCs w:val="20"/>
              </w:rPr>
              <w:t>LS2.A:  Interdependent Relationships in Ecosystems</w:t>
            </w:r>
          </w:p>
          <w:p w14:paraId="13F33E67" w14:textId="77777777" w:rsidR="00B62317" w:rsidRDefault="00817992" w:rsidP="00E36F7C">
            <w:pPr>
              <w:numPr>
                <w:ilvl w:val="0"/>
                <w:numId w:val="1"/>
              </w:numPr>
              <w:autoSpaceDE w:val="0"/>
              <w:autoSpaceDN w:val="0"/>
              <w:adjustRightInd w:val="0"/>
              <w:ind w:left="252" w:hanging="180"/>
              <w:rPr>
                <w:rFonts w:cs="Arial"/>
                <w:sz w:val="20"/>
                <w:szCs w:val="20"/>
              </w:rPr>
            </w:pPr>
            <w:r w:rsidRPr="000D50E2">
              <w:rPr>
                <w:rFonts w:cs="Arial"/>
                <w:sz w:val="20"/>
                <w:szCs w:val="20"/>
              </w:rPr>
              <w:t xml:space="preserve">The food of almost any kind of animal can be traced back to plants. Organisms are </w:t>
            </w:r>
            <w:r w:rsidRPr="000D50E2">
              <w:rPr>
                <w:rFonts w:cs="Arial"/>
                <w:sz w:val="20"/>
                <w:szCs w:val="20"/>
                <w:shd w:val="clear" w:color="auto" w:fill="FBD4B4"/>
              </w:rPr>
              <w:t>r</w:t>
            </w:r>
            <w:r w:rsidRPr="000D50E2">
              <w:rPr>
                <w:rFonts w:cs="Arial"/>
                <w:sz w:val="20"/>
                <w:szCs w:val="20"/>
              </w:rPr>
              <w:t xml:space="preserve">elated in food webs in which some animals eat plants for food and other animals eat the animals that eat plants. Some organisms, such as fungi and bacteria, break down dead organisms (both plants or plants parts and animals) and therefore operate as “decomposers.” Decomposition eventually restores (recycles) some materials back to the soil. Organisms can survive only in environments in which their particular needs are met. A healthy ecosystem is one in which multiple species of different types are each able to meet their needs in a relatively stable web of life. Newly introduced species can damage the balance of an ecosystem. </w:t>
            </w:r>
          </w:p>
          <w:p w14:paraId="75ADB913" w14:textId="77777777" w:rsidR="00817992" w:rsidRDefault="00817992" w:rsidP="00B62317">
            <w:pPr>
              <w:autoSpaceDE w:val="0"/>
              <w:autoSpaceDN w:val="0"/>
              <w:adjustRightInd w:val="0"/>
              <w:ind w:left="252"/>
              <w:rPr>
                <w:rFonts w:cs="Arial"/>
                <w:sz w:val="20"/>
                <w:szCs w:val="20"/>
              </w:rPr>
            </w:pPr>
            <w:r w:rsidRPr="000D50E2">
              <w:rPr>
                <w:rFonts w:cs="Arial"/>
                <w:sz w:val="20"/>
                <w:szCs w:val="20"/>
              </w:rPr>
              <w:t>(5-LS2-1)</w:t>
            </w:r>
          </w:p>
          <w:p w14:paraId="24A20EEE" w14:textId="77777777" w:rsidR="0083517B" w:rsidRDefault="0083517B" w:rsidP="00B62317">
            <w:pPr>
              <w:autoSpaceDE w:val="0"/>
              <w:autoSpaceDN w:val="0"/>
              <w:adjustRightInd w:val="0"/>
              <w:ind w:left="252"/>
              <w:rPr>
                <w:rFonts w:cs="Arial"/>
                <w:sz w:val="20"/>
                <w:szCs w:val="20"/>
              </w:rPr>
            </w:pPr>
          </w:p>
          <w:p w14:paraId="78239234" w14:textId="77777777" w:rsidR="0083517B" w:rsidRDefault="0083517B" w:rsidP="00B62317">
            <w:pPr>
              <w:autoSpaceDE w:val="0"/>
              <w:autoSpaceDN w:val="0"/>
              <w:adjustRightInd w:val="0"/>
              <w:ind w:left="252"/>
              <w:rPr>
                <w:rFonts w:cs="Arial"/>
                <w:sz w:val="20"/>
                <w:szCs w:val="20"/>
              </w:rPr>
            </w:pPr>
          </w:p>
          <w:p w14:paraId="07ACDB9E" w14:textId="77777777" w:rsidR="00877262" w:rsidRDefault="00877262" w:rsidP="00B62317">
            <w:pPr>
              <w:autoSpaceDE w:val="0"/>
              <w:autoSpaceDN w:val="0"/>
              <w:adjustRightInd w:val="0"/>
              <w:ind w:left="252"/>
              <w:rPr>
                <w:rFonts w:cs="Arial"/>
                <w:sz w:val="20"/>
                <w:szCs w:val="20"/>
              </w:rPr>
            </w:pPr>
          </w:p>
          <w:p w14:paraId="0D71E04B" w14:textId="77777777" w:rsidR="00877262" w:rsidRDefault="00877262" w:rsidP="00B62317">
            <w:pPr>
              <w:autoSpaceDE w:val="0"/>
              <w:autoSpaceDN w:val="0"/>
              <w:adjustRightInd w:val="0"/>
              <w:ind w:left="252"/>
              <w:rPr>
                <w:rFonts w:cs="Arial"/>
                <w:sz w:val="20"/>
                <w:szCs w:val="20"/>
              </w:rPr>
            </w:pPr>
          </w:p>
          <w:p w14:paraId="64B650F2" w14:textId="77777777" w:rsidR="00877262" w:rsidRPr="000D50E2" w:rsidRDefault="00877262" w:rsidP="00B62317">
            <w:pPr>
              <w:autoSpaceDE w:val="0"/>
              <w:autoSpaceDN w:val="0"/>
              <w:adjustRightInd w:val="0"/>
              <w:ind w:left="252"/>
              <w:rPr>
                <w:rFonts w:cs="Arial"/>
                <w:sz w:val="20"/>
                <w:szCs w:val="20"/>
              </w:rPr>
            </w:pPr>
          </w:p>
          <w:p w14:paraId="414C3A7E" w14:textId="77777777" w:rsidR="00817992" w:rsidRPr="000D50E2" w:rsidRDefault="00817992" w:rsidP="00817992">
            <w:pPr>
              <w:autoSpaceDE w:val="0"/>
              <w:autoSpaceDN w:val="0"/>
              <w:adjustRightInd w:val="0"/>
              <w:rPr>
                <w:rFonts w:cs="Arial"/>
                <w:sz w:val="20"/>
                <w:szCs w:val="20"/>
              </w:rPr>
            </w:pPr>
            <w:r w:rsidRPr="000D50E2">
              <w:rPr>
                <w:rFonts w:cs="Arial"/>
                <w:b/>
                <w:sz w:val="20"/>
                <w:szCs w:val="20"/>
              </w:rPr>
              <w:t>LS2.B:  Cycles of Matter and Energy Transfer in Ecosystems</w:t>
            </w:r>
          </w:p>
          <w:p w14:paraId="246CC0CD" w14:textId="77777777" w:rsidR="00B62317" w:rsidRDefault="00817992" w:rsidP="00E36F7C">
            <w:pPr>
              <w:numPr>
                <w:ilvl w:val="0"/>
                <w:numId w:val="1"/>
              </w:numPr>
              <w:ind w:left="252" w:hanging="180"/>
              <w:rPr>
                <w:rFonts w:cs="Arial"/>
                <w:sz w:val="20"/>
                <w:szCs w:val="20"/>
              </w:rPr>
            </w:pPr>
            <w:r w:rsidRPr="000D50E2">
              <w:rPr>
                <w:rFonts w:cs="Arial"/>
                <w:sz w:val="20"/>
                <w:szCs w:val="20"/>
              </w:rPr>
              <w:t xml:space="preserve">Matter cycles between the air and soil and among plants, animals, and microbes as these organisms live and die. Organisms obtain gases, and water, from the environment, and release waste matter (gas, liquid, or solid) back into the environment. </w:t>
            </w:r>
          </w:p>
          <w:p w14:paraId="7B2D47D2" w14:textId="77777777" w:rsidR="00817992" w:rsidRPr="000D50E2" w:rsidRDefault="00817992" w:rsidP="00B62317">
            <w:pPr>
              <w:ind w:left="252"/>
              <w:rPr>
                <w:rFonts w:cs="Arial"/>
                <w:sz w:val="20"/>
                <w:szCs w:val="20"/>
              </w:rPr>
            </w:pPr>
            <w:r w:rsidRPr="000D50E2">
              <w:rPr>
                <w:rFonts w:cs="Arial"/>
                <w:sz w:val="20"/>
                <w:szCs w:val="20"/>
              </w:rPr>
              <w:t>(5-LS2-1)</w:t>
            </w:r>
          </w:p>
        </w:tc>
        <w:tc>
          <w:tcPr>
            <w:tcW w:w="3150" w:type="dxa"/>
            <w:tcBorders>
              <w:top w:val="single" w:sz="4" w:space="0" w:color="000000"/>
              <w:left w:val="single" w:sz="4" w:space="0" w:color="000000"/>
              <w:bottom w:val="single" w:sz="4" w:space="0" w:color="000000"/>
              <w:right w:val="single" w:sz="4" w:space="0" w:color="000000"/>
            </w:tcBorders>
            <w:shd w:val="clear" w:color="auto" w:fill="D6E3BC"/>
          </w:tcPr>
          <w:p w14:paraId="13292AD8" w14:textId="77777777" w:rsidR="00817992" w:rsidRPr="000D50E2" w:rsidRDefault="00817992" w:rsidP="009054D1">
            <w:pPr>
              <w:shd w:val="clear" w:color="auto" w:fill="D6E3BC" w:themeFill="accent3" w:themeFillTint="66"/>
              <w:jc w:val="center"/>
              <w:rPr>
                <w:rFonts w:cs="Arial"/>
                <w:b/>
                <w:bCs/>
                <w:color w:val="FFFFFF"/>
                <w:sz w:val="20"/>
                <w:szCs w:val="20"/>
              </w:rPr>
            </w:pPr>
          </w:p>
          <w:p w14:paraId="2D5D5525" w14:textId="77777777" w:rsidR="00817992" w:rsidRPr="000D50E2" w:rsidRDefault="00817992" w:rsidP="00817992">
            <w:pPr>
              <w:shd w:val="clear" w:color="auto" w:fill="00B050"/>
              <w:jc w:val="center"/>
              <w:rPr>
                <w:rFonts w:cs="Arial"/>
                <w:b/>
                <w:bCs/>
                <w:color w:val="FFFFFF"/>
                <w:sz w:val="20"/>
                <w:szCs w:val="20"/>
              </w:rPr>
            </w:pPr>
            <w:r w:rsidRPr="000D50E2">
              <w:rPr>
                <w:rFonts w:cs="Arial"/>
                <w:b/>
                <w:bCs/>
                <w:color w:val="FFFFFF"/>
                <w:sz w:val="20"/>
                <w:szCs w:val="20"/>
              </w:rPr>
              <w:t>Crosscutting Concepts</w:t>
            </w:r>
          </w:p>
          <w:p w14:paraId="70983A84" w14:textId="77777777" w:rsidR="00817992" w:rsidRPr="000D50E2" w:rsidRDefault="00817992" w:rsidP="00817992">
            <w:pPr>
              <w:spacing w:before="80"/>
              <w:rPr>
                <w:rFonts w:cs="Arial"/>
                <w:b/>
                <w:sz w:val="20"/>
                <w:szCs w:val="20"/>
              </w:rPr>
            </w:pPr>
            <w:r w:rsidRPr="000D50E2">
              <w:rPr>
                <w:rFonts w:cs="Arial"/>
                <w:b/>
                <w:sz w:val="20"/>
                <w:szCs w:val="20"/>
              </w:rPr>
              <w:t>Systems and System Models</w:t>
            </w:r>
          </w:p>
          <w:p w14:paraId="1B09BE23" w14:textId="77777777" w:rsidR="00817992" w:rsidRPr="000D50E2" w:rsidRDefault="00817992" w:rsidP="00E36F7C">
            <w:pPr>
              <w:numPr>
                <w:ilvl w:val="0"/>
                <w:numId w:val="1"/>
              </w:numPr>
              <w:ind w:left="252" w:hanging="180"/>
              <w:rPr>
                <w:rFonts w:cs="Arial"/>
                <w:sz w:val="20"/>
                <w:szCs w:val="20"/>
              </w:rPr>
            </w:pPr>
            <w:r w:rsidRPr="000D50E2">
              <w:rPr>
                <w:rFonts w:cs="Arial"/>
                <w:sz w:val="20"/>
                <w:szCs w:val="20"/>
              </w:rPr>
              <w:t>A system can be described in terms of its components and their interactions. (5-LS2-1)</w:t>
            </w:r>
          </w:p>
          <w:p w14:paraId="5FCFF2A5" w14:textId="77777777" w:rsidR="00817992" w:rsidRPr="000D50E2" w:rsidRDefault="00817992" w:rsidP="00817992">
            <w:pPr>
              <w:rPr>
                <w:rFonts w:cs="Arial"/>
                <w:b/>
                <w:bCs/>
                <w:sz w:val="20"/>
                <w:szCs w:val="20"/>
              </w:rPr>
            </w:pPr>
            <w:r w:rsidRPr="000D50E2">
              <w:rPr>
                <w:rFonts w:cs="Arial"/>
                <w:b/>
                <w:bCs/>
                <w:sz w:val="20"/>
                <w:szCs w:val="20"/>
              </w:rPr>
              <w:t>Energy and Matter</w:t>
            </w:r>
          </w:p>
          <w:p w14:paraId="479C8B0B" w14:textId="77777777" w:rsidR="00B62317" w:rsidRDefault="00817992" w:rsidP="00E36F7C">
            <w:pPr>
              <w:numPr>
                <w:ilvl w:val="0"/>
                <w:numId w:val="1"/>
              </w:numPr>
              <w:ind w:left="252" w:hanging="180"/>
              <w:rPr>
                <w:rFonts w:cs="Arial"/>
                <w:sz w:val="20"/>
                <w:szCs w:val="20"/>
              </w:rPr>
            </w:pPr>
            <w:r w:rsidRPr="000D50E2">
              <w:rPr>
                <w:rFonts w:cs="Arial"/>
                <w:sz w:val="20"/>
                <w:szCs w:val="20"/>
              </w:rPr>
              <w:t xml:space="preserve">Matter is transported into, out of, and within systems. </w:t>
            </w:r>
          </w:p>
          <w:p w14:paraId="5B8EFC70" w14:textId="77777777" w:rsidR="00817992" w:rsidRPr="000D50E2" w:rsidRDefault="00817992" w:rsidP="00B62317">
            <w:pPr>
              <w:ind w:left="252"/>
              <w:rPr>
                <w:rFonts w:cs="Arial"/>
                <w:sz w:val="20"/>
                <w:szCs w:val="20"/>
              </w:rPr>
            </w:pPr>
            <w:r w:rsidRPr="000D50E2">
              <w:rPr>
                <w:rFonts w:cs="Arial"/>
                <w:sz w:val="20"/>
                <w:szCs w:val="20"/>
              </w:rPr>
              <w:t>(5-LS1-1)</w:t>
            </w:r>
          </w:p>
          <w:p w14:paraId="17772D8E" w14:textId="77777777" w:rsidR="00817992" w:rsidRPr="000D50E2" w:rsidRDefault="00817992" w:rsidP="00E36F7C">
            <w:pPr>
              <w:numPr>
                <w:ilvl w:val="0"/>
                <w:numId w:val="1"/>
              </w:numPr>
              <w:ind w:left="252" w:hanging="180"/>
              <w:rPr>
                <w:rFonts w:cs="Arial"/>
                <w:sz w:val="20"/>
                <w:szCs w:val="20"/>
              </w:rPr>
            </w:pPr>
            <w:r w:rsidRPr="000D50E2">
              <w:rPr>
                <w:rFonts w:cs="Arial"/>
                <w:sz w:val="20"/>
                <w:szCs w:val="20"/>
              </w:rPr>
              <w:t>Energy can be transferred in various ways and between objects. (5-PS3-1)</w:t>
            </w:r>
          </w:p>
        </w:tc>
      </w:tr>
      <w:tr w:rsidR="00817992" w:rsidRPr="000D50E2" w14:paraId="6A3F8999" w14:textId="77777777" w:rsidTr="003F3A83">
        <w:tblPrEx>
          <w:tblBorders>
            <w:top w:val="none" w:sz="0" w:space="0" w:color="auto"/>
          </w:tblBorders>
          <w:tblLook w:val="04A0" w:firstRow="1" w:lastRow="0" w:firstColumn="1" w:lastColumn="0" w:noHBand="0" w:noVBand="1"/>
        </w:tblPrEx>
        <w:trPr>
          <w:jc w:val="center"/>
        </w:trPr>
        <w:tc>
          <w:tcPr>
            <w:tcW w:w="11520" w:type="dxa"/>
            <w:gridSpan w:val="3"/>
            <w:tcBorders>
              <w:top w:val="nil"/>
              <w:left w:val="single" w:sz="4" w:space="0" w:color="000000"/>
              <w:bottom w:val="single" w:sz="4" w:space="0" w:color="000000"/>
              <w:right w:val="single" w:sz="4" w:space="0" w:color="000000"/>
            </w:tcBorders>
            <w:shd w:val="clear" w:color="auto" w:fill="auto"/>
            <w:hideMark/>
          </w:tcPr>
          <w:p w14:paraId="7FE75F4A" w14:textId="77777777" w:rsidR="00817992" w:rsidRPr="000D50E2" w:rsidRDefault="001C139A" w:rsidP="00817992">
            <w:pPr>
              <w:ind w:left="-14"/>
              <w:rPr>
                <w:rFonts w:cs="Arial"/>
                <w:sz w:val="20"/>
                <w:szCs w:val="20"/>
              </w:rPr>
            </w:pPr>
            <w:r w:rsidRPr="000D50E2">
              <w:rPr>
                <w:rFonts w:cs="Arial"/>
                <w:i/>
                <w:sz w:val="20"/>
                <w:szCs w:val="20"/>
              </w:rPr>
              <w:lastRenderedPageBreak/>
              <w:t>Connections to other DCI</w:t>
            </w:r>
            <w:r w:rsidR="00817992" w:rsidRPr="000D50E2">
              <w:rPr>
                <w:rFonts w:cs="Arial"/>
                <w:i/>
                <w:sz w:val="20"/>
                <w:szCs w:val="20"/>
              </w:rPr>
              <w:t xml:space="preserve">s in fifth grade: </w:t>
            </w:r>
            <w:r w:rsidR="00817992" w:rsidRPr="000D50E2">
              <w:rPr>
                <w:rFonts w:cs="Arial"/>
                <w:sz w:val="20"/>
                <w:szCs w:val="20"/>
              </w:rPr>
              <w:t xml:space="preserve"> </w:t>
            </w:r>
            <w:r w:rsidR="007A46AE" w:rsidRPr="000D50E2">
              <w:rPr>
                <w:rFonts w:cs="Arial"/>
                <w:b/>
                <w:sz w:val="20"/>
                <w:szCs w:val="20"/>
              </w:rPr>
              <w:t>5.</w:t>
            </w:r>
            <w:r w:rsidRPr="000D50E2">
              <w:rPr>
                <w:rFonts w:cs="Arial"/>
                <w:b/>
                <w:sz w:val="20"/>
                <w:szCs w:val="20"/>
              </w:rPr>
              <w:t>PS1.A</w:t>
            </w:r>
            <w:r w:rsidR="006C338D">
              <w:rPr>
                <w:rFonts w:cs="Arial"/>
                <w:sz w:val="20"/>
                <w:szCs w:val="20"/>
              </w:rPr>
              <w:t xml:space="preserve"> (5-LS1-1, </w:t>
            </w:r>
            <w:r w:rsidR="00817992" w:rsidRPr="000D50E2">
              <w:rPr>
                <w:rFonts w:cs="Arial"/>
                <w:sz w:val="20"/>
                <w:szCs w:val="20"/>
              </w:rPr>
              <w:t xml:space="preserve">5-LS2-1); </w:t>
            </w:r>
            <w:r w:rsidR="007A46AE" w:rsidRPr="000D50E2">
              <w:rPr>
                <w:rFonts w:cs="Arial"/>
                <w:b/>
                <w:sz w:val="20"/>
                <w:szCs w:val="20"/>
              </w:rPr>
              <w:t>5.</w:t>
            </w:r>
            <w:r w:rsidRPr="000D50E2">
              <w:rPr>
                <w:rFonts w:cs="Arial"/>
                <w:b/>
                <w:sz w:val="20"/>
                <w:szCs w:val="20"/>
              </w:rPr>
              <w:t>ESS2.A</w:t>
            </w:r>
            <w:r w:rsidR="00817992" w:rsidRPr="000D50E2">
              <w:rPr>
                <w:rFonts w:cs="Arial"/>
                <w:sz w:val="20"/>
                <w:szCs w:val="20"/>
              </w:rPr>
              <w:t xml:space="preserve"> (5-LS2-1)</w:t>
            </w:r>
          </w:p>
        </w:tc>
      </w:tr>
      <w:tr w:rsidR="00817992" w:rsidRPr="000D50E2" w14:paraId="3A9FEB50" w14:textId="77777777" w:rsidTr="003F3A83">
        <w:tblPrEx>
          <w:tblBorders>
            <w:top w:val="none" w:sz="0" w:space="0" w:color="auto"/>
          </w:tblBorders>
          <w:tblLook w:val="04A0" w:firstRow="1" w:lastRow="0" w:firstColumn="1" w:lastColumn="0" w:noHBand="0" w:noVBand="1"/>
        </w:tblPrEx>
        <w:trPr>
          <w:jc w:val="center"/>
        </w:trPr>
        <w:tc>
          <w:tcPr>
            <w:tcW w:w="11520"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228EAC31" w14:textId="77777777" w:rsidR="00B62317" w:rsidRDefault="006C338D" w:rsidP="00817992">
            <w:pPr>
              <w:rPr>
                <w:rFonts w:cs="Arial"/>
                <w:sz w:val="20"/>
                <w:szCs w:val="20"/>
              </w:rPr>
            </w:pPr>
            <w:r>
              <w:rPr>
                <w:rFonts w:cs="Arial"/>
                <w:i/>
                <w:iCs/>
                <w:sz w:val="20"/>
                <w:szCs w:val="20"/>
              </w:rPr>
              <w:t>Connections to other DCIs across grade l</w:t>
            </w:r>
            <w:r w:rsidRPr="00F17F42">
              <w:rPr>
                <w:rFonts w:cs="Arial"/>
                <w:i/>
                <w:iCs/>
                <w:sz w:val="20"/>
                <w:szCs w:val="20"/>
              </w:rPr>
              <w:t>evels:</w:t>
            </w:r>
            <w:r w:rsidRPr="00F17F42">
              <w:rPr>
                <w:rFonts w:cs="Arial"/>
                <w:b/>
                <w:sz w:val="20"/>
                <w:szCs w:val="20"/>
              </w:rPr>
              <w:t xml:space="preserve"> </w:t>
            </w:r>
            <w:r>
              <w:rPr>
                <w:rFonts w:cs="Arial"/>
                <w:b/>
                <w:sz w:val="20"/>
                <w:szCs w:val="20"/>
              </w:rPr>
              <w:t xml:space="preserve"> </w:t>
            </w:r>
            <w:r w:rsidR="007A46AE" w:rsidRPr="000D50E2">
              <w:rPr>
                <w:rFonts w:cs="Arial"/>
                <w:b/>
                <w:sz w:val="20"/>
                <w:szCs w:val="20"/>
              </w:rPr>
              <w:t>K.LS1.C</w:t>
            </w:r>
            <w:r w:rsidR="00817992" w:rsidRPr="000D50E2">
              <w:rPr>
                <w:rFonts w:cs="Arial"/>
                <w:b/>
                <w:sz w:val="20"/>
                <w:szCs w:val="20"/>
              </w:rPr>
              <w:t xml:space="preserve"> </w:t>
            </w:r>
            <w:r>
              <w:rPr>
                <w:rFonts w:cs="Arial"/>
                <w:sz w:val="20"/>
                <w:szCs w:val="20"/>
              </w:rPr>
              <w:t xml:space="preserve">(5-PS3-1, </w:t>
            </w:r>
            <w:r w:rsidR="00817992" w:rsidRPr="000D50E2">
              <w:rPr>
                <w:rFonts w:cs="Arial"/>
                <w:sz w:val="20"/>
                <w:szCs w:val="20"/>
              </w:rPr>
              <w:t xml:space="preserve">5-LS1-1); </w:t>
            </w:r>
            <w:r w:rsidR="007A46AE" w:rsidRPr="000D50E2">
              <w:rPr>
                <w:rFonts w:cs="Arial"/>
                <w:b/>
                <w:sz w:val="20"/>
                <w:szCs w:val="20"/>
              </w:rPr>
              <w:t>2.PS1.A</w:t>
            </w:r>
            <w:r w:rsidR="00817992" w:rsidRPr="000D50E2">
              <w:rPr>
                <w:rFonts w:cs="Arial"/>
                <w:b/>
                <w:sz w:val="20"/>
                <w:szCs w:val="20"/>
              </w:rPr>
              <w:t xml:space="preserve"> </w:t>
            </w:r>
            <w:r w:rsidR="00817992" w:rsidRPr="000D50E2">
              <w:rPr>
                <w:rFonts w:cs="Arial"/>
                <w:sz w:val="20"/>
                <w:szCs w:val="20"/>
              </w:rPr>
              <w:t xml:space="preserve">(5-LS2-1); </w:t>
            </w:r>
            <w:r w:rsidR="007A46AE" w:rsidRPr="000D50E2">
              <w:rPr>
                <w:rFonts w:cs="Arial"/>
                <w:b/>
                <w:sz w:val="20"/>
                <w:szCs w:val="20"/>
              </w:rPr>
              <w:t>2.LS2.A</w:t>
            </w:r>
            <w:r>
              <w:rPr>
                <w:rFonts w:cs="Arial"/>
                <w:sz w:val="20"/>
                <w:szCs w:val="20"/>
              </w:rPr>
              <w:t xml:space="preserve"> (5-PS3-1, </w:t>
            </w:r>
            <w:r w:rsidR="00817992" w:rsidRPr="000D50E2">
              <w:rPr>
                <w:rFonts w:cs="Arial"/>
                <w:sz w:val="20"/>
                <w:szCs w:val="20"/>
              </w:rPr>
              <w:t xml:space="preserve">5-LS1-1); </w:t>
            </w:r>
            <w:r w:rsidR="007A46AE" w:rsidRPr="000D50E2">
              <w:rPr>
                <w:rFonts w:cs="Arial"/>
                <w:b/>
                <w:sz w:val="20"/>
                <w:szCs w:val="20"/>
              </w:rPr>
              <w:t>2.LS4.D</w:t>
            </w:r>
            <w:r w:rsidR="00817992" w:rsidRPr="000D50E2">
              <w:rPr>
                <w:rFonts w:cs="Arial"/>
                <w:sz w:val="20"/>
                <w:szCs w:val="20"/>
              </w:rPr>
              <w:t xml:space="preserve"> (5-LS2-1); </w:t>
            </w:r>
            <w:r w:rsidR="007A46AE" w:rsidRPr="000D50E2">
              <w:rPr>
                <w:rFonts w:cs="Arial"/>
                <w:b/>
                <w:sz w:val="20"/>
                <w:szCs w:val="20"/>
              </w:rPr>
              <w:t>4.PS3.A</w:t>
            </w:r>
            <w:r w:rsidR="00817992" w:rsidRPr="000D50E2">
              <w:rPr>
                <w:rFonts w:cs="Arial"/>
                <w:sz w:val="20"/>
                <w:szCs w:val="20"/>
              </w:rPr>
              <w:t xml:space="preserve"> (5-PS3-1); </w:t>
            </w:r>
            <w:r w:rsidR="007A46AE" w:rsidRPr="000D50E2">
              <w:rPr>
                <w:rFonts w:cs="Arial"/>
                <w:b/>
                <w:sz w:val="20"/>
                <w:szCs w:val="20"/>
              </w:rPr>
              <w:t>4.PS3.B</w:t>
            </w:r>
            <w:r w:rsidR="00817992" w:rsidRPr="000D50E2">
              <w:rPr>
                <w:rFonts w:cs="Arial"/>
                <w:sz w:val="20"/>
                <w:szCs w:val="20"/>
              </w:rPr>
              <w:t xml:space="preserve"> (5-PS3-1); </w:t>
            </w:r>
            <w:r w:rsidR="007A46AE" w:rsidRPr="000D50E2">
              <w:rPr>
                <w:rFonts w:cs="Arial"/>
                <w:b/>
                <w:sz w:val="20"/>
                <w:szCs w:val="20"/>
              </w:rPr>
              <w:t>4.PS3.D</w:t>
            </w:r>
            <w:r w:rsidR="00817992" w:rsidRPr="000D50E2">
              <w:rPr>
                <w:rFonts w:cs="Arial"/>
                <w:sz w:val="20"/>
                <w:szCs w:val="20"/>
              </w:rPr>
              <w:t xml:space="preserve"> (5-PS3-1); </w:t>
            </w:r>
            <w:r w:rsidR="007A46AE" w:rsidRPr="000D50E2">
              <w:rPr>
                <w:rFonts w:cs="Arial"/>
                <w:b/>
                <w:sz w:val="20"/>
                <w:szCs w:val="20"/>
              </w:rPr>
              <w:t>4.ESS2.E</w:t>
            </w:r>
            <w:r w:rsidR="00817992" w:rsidRPr="000D50E2">
              <w:rPr>
                <w:rFonts w:cs="Arial"/>
                <w:sz w:val="20"/>
                <w:szCs w:val="20"/>
              </w:rPr>
              <w:t xml:space="preserve"> (5-LS2-1);</w:t>
            </w:r>
            <w:r w:rsidR="00817992" w:rsidRPr="000D50E2">
              <w:rPr>
                <w:rFonts w:cs="Arial"/>
                <w:i/>
                <w:sz w:val="20"/>
                <w:szCs w:val="20"/>
              </w:rPr>
              <w:t xml:space="preserve"> </w:t>
            </w:r>
            <w:r w:rsidR="007A46AE" w:rsidRPr="000D50E2">
              <w:rPr>
                <w:rFonts w:cs="Arial"/>
                <w:b/>
                <w:sz w:val="20"/>
                <w:szCs w:val="20"/>
              </w:rPr>
              <w:t>6.PS3.D</w:t>
            </w:r>
            <w:r w:rsidR="00817992" w:rsidRPr="000D50E2">
              <w:rPr>
                <w:rFonts w:cs="Arial"/>
                <w:b/>
                <w:sz w:val="20"/>
                <w:szCs w:val="20"/>
              </w:rPr>
              <w:t xml:space="preserve"> </w:t>
            </w:r>
            <w:r>
              <w:rPr>
                <w:rFonts w:cs="Arial"/>
                <w:sz w:val="20"/>
                <w:szCs w:val="20"/>
              </w:rPr>
              <w:t xml:space="preserve">(5-PS3-1, </w:t>
            </w:r>
          </w:p>
          <w:p w14:paraId="5670A612" w14:textId="77777777" w:rsidR="00817992" w:rsidRPr="000D50E2" w:rsidRDefault="00817992" w:rsidP="00817992">
            <w:pPr>
              <w:rPr>
                <w:rFonts w:cs="Arial"/>
                <w:b/>
                <w:sz w:val="20"/>
                <w:szCs w:val="20"/>
              </w:rPr>
            </w:pPr>
            <w:r w:rsidRPr="000D50E2">
              <w:rPr>
                <w:rFonts w:cs="Arial"/>
                <w:sz w:val="20"/>
                <w:szCs w:val="20"/>
              </w:rPr>
              <w:t>5-LS2-1);</w:t>
            </w:r>
            <w:r w:rsidR="001C139A" w:rsidRPr="000D50E2">
              <w:rPr>
                <w:rFonts w:cs="Arial"/>
                <w:b/>
                <w:sz w:val="20"/>
                <w:szCs w:val="20"/>
              </w:rPr>
              <w:t xml:space="preserve"> </w:t>
            </w:r>
            <w:r w:rsidR="007A46AE" w:rsidRPr="000D50E2">
              <w:rPr>
                <w:rFonts w:cs="Arial"/>
                <w:b/>
                <w:sz w:val="20"/>
                <w:szCs w:val="20"/>
              </w:rPr>
              <w:t>8.PS4.B</w:t>
            </w:r>
            <w:r w:rsidRPr="000D50E2">
              <w:rPr>
                <w:rFonts w:cs="Arial"/>
                <w:b/>
                <w:sz w:val="20"/>
                <w:szCs w:val="20"/>
              </w:rPr>
              <w:t xml:space="preserve"> </w:t>
            </w:r>
            <w:r w:rsidRPr="000D50E2">
              <w:rPr>
                <w:rFonts w:cs="Arial"/>
                <w:sz w:val="20"/>
                <w:szCs w:val="20"/>
              </w:rPr>
              <w:t>(5-PS3-1);</w:t>
            </w:r>
            <w:r w:rsidR="007A46AE" w:rsidRPr="000D50E2">
              <w:rPr>
                <w:rFonts w:cs="Arial"/>
                <w:b/>
                <w:sz w:val="20"/>
                <w:szCs w:val="20"/>
              </w:rPr>
              <w:t xml:space="preserve"> 6.LS1.C</w:t>
            </w:r>
            <w:r w:rsidRPr="000D50E2">
              <w:rPr>
                <w:rFonts w:cs="Arial"/>
                <w:b/>
                <w:sz w:val="20"/>
                <w:szCs w:val="20"/>
              </w:rPr>
              <w:t xml:space="preserve"> </w:t>
            </w:r>
            <w:r w:rsidR="006C338D">
              <w:rPr>
                <w:rFonts w:cs="Arial"/>
                <w:sz w:val="20"/>
                <w:szCs w:val="20"/>
              </w:rPr>
              <w:t xml:space="preserve">(5-PS3-1, 5-LS1-1, </w:t>
            </w:r>
            <w:r w:rsidRPr="000D50E2">
              <w:rPr>
                <w:rFonts w:cs="Arial"/>
                <w:sz w:val="20"/>
                <w:szCs w:val="20"/>
              </w:rPr>
              <w:t>5-LS2-1);</w:t>
            </w:r>
            <w:r w:rsidR="007A46AE" w:rsidRPr="000D50E2">
              <w:rPr>
                <w:rFonts w:cs="Arial"/>
                <w:b/>
                <w:sz w:val="20"/>
                <w:szCs w:val="20"/>
              </w:rPr>
              <w:t xml:space="preserve"> 7.LS2.A</w:t>
            </w:r>
            <w:r w:rsidRPr="000D50E2">
              <w:rPr>
                <w:rFonts w:cs="Arial"/>
                <w:b/>
                <w:sz w:val="20"/>
                <w:szCs w:val="20"/>
              </w:rPr>
              <w:t xml:space="preserve"> </w:t>
            </w:r>
            <w:r w:rsidRPr="000D50E2">
              <w:rPr>
                <w:rFonts w:cs="Arial"/>
                <w:sz w:val="20"/>
                <w:szCs w:val="20"/>
              </w:rPr>
              <w:t xml:space="preserve">(5-LS2-1); </w:t>
            </w:r>
            <w:r w:rsidR="007A46AE" w:rsidRPr="000D50E2">
              <w:rPr>
                <w:rFonts w:cs="Arial"/>
                <w:b/>
                <w:sz w:val="20"/>
                <w:szCs w:val="20"/>
              </w:rPr>
              <w:t>7.LS2.B</w:t>
            </w:r>
            <w:r w:rsidRPr="000D50E2">
              <w:rPr>
                <w:rFonts w:cs="Arial"/>
                <w:b/>
                <w:sz w:val="20"/>
                <w:szCs w:val="20"/>
              </w:rPr>
              <w:t xml:space="preserve"> </w:t>
            </w:r>
            <w:r w:rsidR="006C338D">
              <w:rPr>
                <w:rFonts w:cs="Arial"/>
                <w:sz w:val="20"/>
                <w:szCs w:val="20"/>
              </w:rPr>
              <w:t xml:space="preserve">(5-PS3-1, </w:t>
            </w:r>
            <w:r w:rsidRPr="000D50E2">
              <w:rPr>
                <w:rFonts w:cs="Arial"/>
                <w:sz w:val="20"/>
                <w:szCs w:val="20"/>
              </w:rPr>
              <w:t>5-LS2-1)</w:t>
            </w:r>
          </w:p>
        </w:tc>
      </w:tr>
      <w:tr w:rsidR="00817992" w:rsidRPr="000D50E2" w14:paraId="77B98525" w14:textId="77777777" w:rsidTr="003F3A83">
        <w:tblPrEx>
          <w:tblBorders>
            <w:top w:val="none" w:sz="0" w:space="0" w:color="auto"/>
          </w:tblBorders>
          <w:tblLook w:val="04A0" w:firstRow="1" w:lastRow="0" w:firstColumn="1" w:lastColumn="0" w:noHBand="0" w:noVBand="1"/>
        </w:tblPrEx>
        <w:trPr>
          <w:trHeight w:val="215"/>
          <w:jc w:val="center"/>
        </w:trPr>
        <w:tc>
          <w:tcPr>
            <w:tcW w:w="11520"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24132FAF" w14:textId="77777777" w:rsidR="004A5C27" w:rsidRPr="006B42EC" w:rsidRDefault="004A5C27" w:rsidP="004A5C27">
            <w:pPr>
              <w:tabs>
                <w:tab w:val="left" w:pos="1062"/>
              </w:tabs>
              <w:rPr>
                <w:rFonts w:cs="Arial"/>
                <w:i/>
                <w:sz w:val="20"/>
                <w:szCs w:val="20"/>
              </w:rPr>
            </w:pPr>
            <w:r w:rsidRPr="006B42EC">
              <w:rPr>
                <w:rFonts w:cs="Arial"/>
                <w:i/>
                <w:sz w:val="20"/>
                <w:szCs w:val="20"/>
              </w:rPr>
              <w:t xml:space="preserve">Connections to the Arkansas English Language Arts Standards </w:t>
            </w:r>
            <w:r w:rsidRPr="006B42EC">
              <w:rPr>
                <w:rFonts w:cs="Arial"/>
                <w:i/>
                <w:iCs/>
                <w:sz w:val="20"/>
                <w:szCs w:val="20"/>
              </w:rPr>
              <w:t xml:space="preserve"> – </w:t>
            </w:r>
          </w:p>
          <w:p w14:paraId="0F191B54" w14:textId="77777777" w:rsidR="00817992" w:rsidRPr="006B42EC" w:rsidRDefault="00817992" w:rsidP="00817992">
            <w:pPr>
              <w:ind w:left="907" w:hanging="907"/>
              <w:contextualSpacing/>
              <w:rPr>
                <w:rFonts w:eastAsia="Times New Roman" w:cs="Arial"/>
                <w:b/>
                <w:sz w:val="20"/>
                <w:szCs w:val="20"/>
              </w:rPr>
            </w:pPr>
            <w:r w:rsidRPr="006B42EC">
              <w:rPr>
                <w:rFonts w:eastAsia="Times New Roman" w:cs="Arial"/>
                <w:b/>
                <w:sz w:val="20"/>
                <w:szCs w:val="20"/>
              </w:rPr>
              <w:t>RI.5.1</w:t>
            </w:r>
            <w:r w:rsidRPr="006B42EC">
              <w:rPr>
                <w:rFonts w:eastAsia="Times New Roman" w:cs="Arial"/>
                <w:b/>
                <w:sz w:val="20"/>
                <w:szCs w:val="20"/>
              </w:rPr>
              <w:tab/>
            </w:r>
            <w:r w:rsidRPr="006B42EC">
              <w:rPr>
                <w:rFonts w:eastAsia="Times New Roman" w:cs="Arial"/>
                <w:sz w:val="20"/>
                <w:szCs w:val="20"/>
              </w:rPr>
              <w:t>Quote accurately from a text when explaining what the text says explicitly and when drawing inferences from the text. (5-LS1-1)</w:t>
            </w:r>
          </w:p>
          <w:p w14:paraId="513A1552" w14:textId="77777777" w:rsidR="00817992" w:rsidRPr="006B42EC" w:rsidRDefault="00817992" w:rsidP="00817992">
            <w:pPr>
              <w:ind w:left="907" w:hanging="907"/>
              <w:contextualSpacing/>
              <w:rPr>
                <w:rFonts w:eastAsia="Times New Roman" w:cs="Arial"/>
                <w:b/>
                <w:sz w:val="20"/>
                <w:szCs w:val="20"/>
              </w:rPr>
            </w:pPr>
            <w:r w:rsidRPr="006B42EC">
              <w:rPr>
                <w:rFonts w:eastAsia="Times New Roman" w:cs="Arial"/>
                <w:b/>
                <w:sz w:val="20"/>
                <w:szCs w:val="20"/>
              </w:rPr>
              <w:t>RI.5.7</w:t>
            </w:r>
            <w:r w:rsidRPr="006B42EC">
              <w:rPr>
                <w:rFonts w:eastAsia="Times New Roman" w:cs="Arial"/>
                <w:b/>
                <w:sz w:val="20"/>
                <w:szCs w:val="20"/>
              </w:rPr>
              <w:tab/>
            </w:r>
            <w:r w:rsidRPr="006B42EC">
              <w:rPr>
                <w:rFonts w:eastAsia="Times New Roman" w:cs="Arial"/>
                <w:sz w:val="20"/>
                <w:szCs w:val="20"/>
              </w:rPr>
              <w:t xml:space="preserve">Draw on information from multiple print or digital sources, demonstrating the ability to locate an answer to a question quickly or to solve a </w:t>
            </w:r>
            <w:r w:rsidR="006C338D" w:rsidRPr="006B42EC">
              <w:rPr>
                <w:rFonts w:eastAsia="Times New Roman" w:cs="Arial"/>
                <w:sz w:val="20"/>
                <w:szCs w:val="20"/>
              </w:rPr>
              <w:t xml:space="preserve">problem efficiently. (5-PS3-1, </w:t>
            </w:r>
            <w:r w:rsidRPr="006B42EC">
              <w:rPr>
                <w:rFonts w:eastAsia="Times New Roman" w:cs="Arial"/>
                <w:sz w:val="20"/>
                <w:szCs w:val="20"/>
              </w:rPr>
              <w:t>5-LS2-1)</w:t>
            </w:r>
          </w:p>
          <w:p w14:paraId="3C50C048" w14:textId="77777777" w:rsidR="00817992" w:rsidRPr="006B42EC" w:rsidRDefault="00817992" w:rsidP="00817992">
            <w:pPr>
              <w:tabs>
                <w:tab w:val="left" w:pos="1782"/>
              </w:tabs>
              <w:ind w:left="907" w:hanging="907"/>
              <w:rPr>
                <w:rFonts w:eastAsia="Times New Roman" w:cs="Arial"/>
                <w:sz w:val="20"/>
                <w:szCs w:val="20"/>
              </w:rPr>
            </w:pPr>
            <w:r w:rsidRPr="006B42EC">
              <w:rPr>
                <w:rFonts w:eastAsia="Times New Roman" w:cs="Arial"/>
                <w:b/>
                <w:sz w:val="20"/>
                <w:szCs w:val="20"/>
              </w:rPr>
              <w:t xml:space="preserve">RI.5.9 </w:t>
            </w:r>
            <w:r w:rsidRPr="006B42EC">
              <w:rPr>
                <w:rFonts w:eastAsia="Times New Roman" w:cs="Arial"/>
                <w:b/>
                <w:sz w:val="20"/>
                <w:szCs w:val="20"/>
              </w:rPr>
              <w:tab/>
            </w:r>
            <w:r w:rsidRPr="006B42EC">
              <w:rPr>
                <w:rFonts w:eastAsia="Times New Roman" w:cs="Arial"/>
                <w:sz w:val="20"/>
                <w:szCs w:val="20"/>
              </w:rPr>
              <w:t>Integrate information from several texts on the same topic in order to write or speak about the subject knowledgeably. (5-LS1-1)</w:t>
            </w:r>
          </w:p>
          <w:p w14:paraId="00ED6DAA" w14:textId="77777777" w:rsidR="00817992" w:rsidRPr="006B42EC" w:rsidRDefault="00817992" w:rsidP="00817992">
            <w:pPr>
              <w:tabs>
                <w:tab w:val="left" w:pos="900"/>
              </w:tabs>
              <w:ind w:left="907" w:hanging="907"/>
              <w:rPr>
                <w:rFonts w:eastAsia="Times New Roman" w:cs="Arial"/>
                <w:sz w:val="20"/>
                <w:szCs w:val="20"/>
              </w:rPr>
            </w:pPr>
            <w:r w:rsidRPr="006B42EC">
              <w:rPr>
                <w:rFonts w:eastAsia="Times New Roman" w:cs="Arial"/>
                <w:b/>
                <w:sz w:val="20"/>
                <w:szCs w:val="20"/>
              </w:rPr>
              <w:t>W.5.1</w:t>
            </w:r>
            <w:r w:rsidRPr="006B42EC">
              <w:rPr>
                <w:rFonts w:eastAsia="Times New Roman" w:cs="Arial"/>
                <w:sz w:val="20"/>
                <w:szCs w:val="20"/>
              </w:rPr>
              <w:tab/>
              <w:t xml:space="preserve">Write opinion pieces on topics or texts, supporting </w:t>
            </w:r>
            <w:r w:rsidR="00F26C6B" w:rsidRPr="006B42EC">
              <w:rPr>
                <w:rFonts w:eastAsia="Times New Roman" w:cs="Arial"/>
                <w:sz w:val="20"/>
                <w:szCs w:val="20"/>
              </w:rPr>
              <w:t>the opinion</w:t>
            </w:r>
            <w:r w:rsidRPr="006B42EC">
              <w:rPr>
                <w:rFonts w:eastAsia="Times New Roman" w:cs="Arial"/>
                <w:sz w:val="20"/>
                <w:szCs w:val="20"/>
              </w:rPr>
              <w:t xml:space="preserve"> with reasons and information. (5-LS1-1)</w:t>
            </w:r>
          </w:p>
          <w:p w14:paraId="2F94CEA0" w14:textId="77777777" w:rsidR="00817992" w:rsidRDefault="00817992" w:rsidP="00817992">
            <w:pPr>
              <w:ind w:left="907" w:hanging="907"/>
              <w:contextualSpacing/>
              <w:rPr>
                <w:rFonts w:eastAsia="Times New Roman" w:cs="Arial"/>
                <w:sz w:val="20"/>
                <w:szCs w:val="20"/>
              </w:rPr>
            </w:pPr>
            <w:r w:rsidRPr="006B42EC">
              <w:rPr>
                <w:rFonts w:eastAsia="Times New Roman" w:cs="Arial"/>
                <w:b/>
                <w:sz w:val="20"/>
                <w:szCs w:val="20"/>
              </w:rPr>
              <w:t>SL.5.5</w:t>
            </w:r>
            <w:r w:rsidRPr="006B42EC">
              <w:rPr>
                <w:rFonts w:eastAsia="Times New Roman" w:cs="Arial"/>
                <w:b/>
                <w:sz w:val="20"/>
                <w:szCs w:val="20"/>
              </w:rPr>
              <w:tab/>
            </w:r>
            <w:r w:rsidRPr="006B42EC">
              <w:rPr>
                <w:rFonts w:eastAsia="Times New Roman" w:cs="Arial"/>
                <w:color w:val="000000"/>
                <w:sz w:val="20"/>
                <w:szCs w:val="20"/>
              </w:rPr>
              <w:t xml:space="preserve">Include multimedia components and visual displays in presentations when appropriate to enhance the development of main ideas or themes. </w:t>
            </w:r>
            <w:r w:rsidR="006C338D" w:rsidRPr="006B42EC">
              <w:rPr>
                <w:rFonts w:eastAsia="Times New Roman" w:cs="Arial"/>
                <w:sz w:val="20"/>
                <w:szCs w:val="20"/>
              </w:rPr>
              <w:t>(5</w:t>
            </w:r>
            <w:r w:rsidR="006C338D">
              <w:rPr>
                <w:rFonts w:eastAsia="Times New Roman" w:cs="Arial"/>
                <w:sz w:val="20"/>
                <w:szCs w:val="20"/>
              </w:rPr>
              <w:t xml:space="preserve">-PS3-1, </w:t>
            </w:r>
            <w:r w:rsidRPr="000D50E2">
              <w:rPr>
                <w:rFonts w:eastAsia="Times New Roman" w:cs="Arial"/>
                <w:sz w:val="20"/>
                <w:szCs w:val="20"/>
              </w:rPr>
              <w:t>5-LS2-1)</w:t>
            </w:r>
          </w:p>
          <w:p w14:paraId="7AC7AEFB" w14:textId="77777777" w:rsidR="00524BD5" w:rsidRPr="000D50E2" w:rsidRDefault="00524BD5" w:rsidP="00817992">
            <w:pPr>
              <w:ind w:left="907" w:hanging="907"/>
              <w:contextualSpacing/>
              <w:rPr>
                <w:rFonts w:eastAsia="Times New Roman" w:cs="Arial"/>
                <w:sz w:val="20"/>
                <w:szCs w:val="20"/>
              </w:rPr>
            </w:pPr>
          </w:p>
          <w:p w14:paraId="5990DD3D" w14:textId="77777777" w:rsidR="00817992" w:rsidRPr="004A5C27" w:rsidRDefault="004A5C27" w:rsidP="004A5C27">
            <w:pPr>
              <w:tabs>
                <w:tab w:val="left" w:pos="1062"/>
              </w:tabs>
              <w:rPr>
                <w:rFonts w:cs="Arial"/>
                <w:i/>
                <w:sz w:val="20"/>
                <w:szCs w:val="20"/>
              </w:rPr>
            </w:pPr>
            <w:r>
              <w:rPr>
                <w:rFonts w:cs="Arial"/>
                <w:i/>
                <w:sz w:val="20"/>
                <w:szCs w:val="20"/>
              </w:rPr>
              <w:t xml:space="preserve">Connections to the Arkansas </w:t>
            </w:r>
            <w:r w:rsidRPr="000D50E2">
              <w:rPr>
                <w:rFonts w:cs="Arial"/>
                <w:i/>
                <w:iCs/>
                <w:sz w:val="20"/>
                <w:szCs w:val="20"/>
              </w:rPr>
              <w:t>Mathematics</w:t>
            </w:r>
            <w:r>
              <w:rPr>
                <w:rFonts w:cs="Arial"/>
                <w:i/>
                <w:sz w:val="20"/>
                <w:szCs w:val="20"/>
              </w:rPr>
              <w:t xml:space="preserve"> Standards</w:t>
            </w:r>
            <w:r w:rsidRPr="000D50E2">
              <w:rPr>
                <w:rFonts w:cs="Arial"/>
                <w:i/>
                <w:sz w:val="20"/>
                <w:szCs w:val="20"/>
              </w:rPr>
              <w:t xml:space="preserve"> </w:t>
            </w:r>
            <w:r w:rsidRPr="000D50E2">
              <w:rPr>
                <w:rFonts w:cs="Arial"/>
                <w:i/>
                <w:iCs/>
                <w:sz w:val="20"/>
                <w:szCs w:val="20"/>
              </w:rPr>
              <w:t xml:space="preserve"> – </w:t>
            </w:r>
          </w:p>
          <w:p w14:paraId="25844DBF" w14:textId="77777777" w:rsidR="00817992" w:rsidRPr="000D50E2" w:rsidRDefault="00817992" w:rsidP="00817992">
            <w:pPr>
              <w:ind w:left="882" w:hanging="882"/>
              <w:rPr>
                <w:rFonts w:eastAsia="Times New Roman" w:cs="Arial"/>
                <w:sz w:val="20"/>
                <w:szCs w:val="20"/>
              </w:rPr>
            </w:pPr>
            <w:r w:rsidRPr="000D50E2">
              <w:rPr>
                <w:rFonts w:eastAsia="Times New Roman" w:cs="Arial"/>
                <w:b/>
                <w:sz w:val="20"/>
                <w:szCs w:val="20"/>
              </w:rPr>
              <w:t>MP.2</w:t>
            </w:r>
            <w:r w:rsidRPr="000D50E2">
              <w:rPr>
                <w:rFonts w:eastAsia="Times New Roman" w:cs="Arial"/>
                <w:b/>
                <w:sz w:val="20"/>
                <w:szCs w:val="20"/>
              </w:rPr>
              <w:tab/>
            </w:r>
            <w:r w:rsidR="006C338D">
              <w:rPr>
                <w:rFonts w:eastAsia="Times New Roman" w:cs="Arial"/>
                <w:b/>
                <w:sz w:val="20"/>
                <w:szCs w:val="20"/>
              </w:rPr>
              <w:t xml:space="preserve"> </w:t>
            </w:r>
            <w:r w:rsidRPr="000D50E2">
              <w:rPr>
                <w:rFonts w:eastAsia="Times New Roman" w:cs="Arial"/>
                <w:sz w:val="20"/>
                <w:szCs w:val="20"/>
              </w:rPr>
              <w:t>Reason abstractly and quantitatively. (5-LS1-1</w:t>
            </w:r>
            <w:r w:rsidR="006C338D">
              <w:rPr>
                <w:rFonts w:eastAsia="Times New Roman" w:cs="Arial"/>
                <w:sz w:val="20"/>
                <w:szCs w:val="20"/>
              </w:rPr>
              <w:t>,</w:t>
            </w:r>
            <w:r w:rsidR="006C338D" w:rsidRPr="000D50E2">
              <w:rPr>
                <w:rFonts w:eastAsia="Times New Roman" w:cs="Arial"/>
                <w:sz w:val="20"/>
                <w:szCs w:val="20"/>
              </w:rPr>
              <w:t xml:space="preserve"> </w:t>
            </w:r>
            <w:r w:rsidRPr="000D50E2">
              <w:rPr>
                <w:rFonts w:eastAsia="Times New Roman" w:cs="Arial"/>
                <w:sz w:val="20"/>
                <w:szCs w:val="20"/>
              </w:rPr>
              <w:t>5-LS2-1)</w:t>
            </w:r>
          </w:p>
          <w:p w14:paraId="5FA75108" w14:textId="77777777" w:rsidR="00817992" w:rsidRPr="000D50E2" w:rsidRDefault="00817992" w:rsidP="00817992">
            <w:pPr>
              <w:autoSpaceDE w:val="0"/>
              <w:autoSpaceDN w:val="0"/>
              <w:adjustRightInd w:val="0"/>
              <w:ind w:left="882" w:hanging="882"/>
              <w:rPr>
                <w:rFonts w:eastAsia="Times New Roman" w:cs="Arial"/>
                <w:sz w:val="20"/>
                <w:szCs w:val="20"/>
              </w:rPr>
            </w:pPr>
            <w:r w:rsidRPr="000D50E2">
              <w:rPr>
                <w:rFonts w:eastAsia="Times New Roman" w:cs="Arial"/>
                <w:b/>
                <w:sz w:val="20"/>
                <w:szCs w:val="20"/>
              </w:rPr>
              <w:t>MP.4</w:t>
            </w:r>
            <w:r w:rsidRPr="000D50E2">
              <w:rPr>
                <w:rFonts w:eastAsia="Times New Roman" w:cs="Arial"/>
                <w:b/>
                <w:sz w:val="20"/>
                <w:szCs w:val="20"/>
              </w:rPr>
              <w:tab/>
            </w:r>
            <w:r w:rsidR="006C338D">
              <w:rPr>
                <w:rFonts w:eastAsia="Times New Roman" w:cs="Arial"/>
                <w:b/>
                <w:sz w:val="20"/>
                <w:szCs w:val="20"/>
              </w:rPr>
              <w:t xml:space="preserve"> </w:t>
            </w:r>
            <w:r w:rsidRPr="000D50E2">
              <w:rPr>
                <w:rFonts w:eastAsia="Times New Roman" w:cs="Arial"/>
                <w:sz w:val="20"/>
                <w:szCs w:val="20"/>
              </w:rPr>
              <w:t>Mod</w:t>
            </w:r>
            <w:r w:rsidR="006C338D">
              <w:rPr>
                <w:rFonts w:eastAsia="Times New Roman" w:cs="Arial"/>
                <w:sz w:val="20"/>
                <w:szCs w:val="20"/>
              </w:rPr>
              <w:t xml:space="preserve">el with mathematics. (5-LS1-1, </w:t>
            </w:r>
            <w:r w:rsidRPr="000D50E2">
              <w:rPr>
                <w:rFonts w:eastAsia="Times New Roman" w:cs="Arial"/>
                <w:sz w:val="20"/>
                <w:szCs w:val="20"/>
              </w:rPr>
              <w:t>5-LS2-1)</w:t>
            </w:r>
          </w:p>
          <w:p w14:paraId="30DC8609" w14:textId="77777777" w:rsidR="00817992" w:rsidRPr="000D50E2" w:rsidRDefault="00817992" w:rsidP="00817992">
            <w:pPr>
              <w:ind w:left="882" w:hanging="882"/>
              <w:rPr>
                <w:rFonts w:eastAsia="Times New Roman" w:cs="Arial"/>
                <w:sz w:val="20"/>
                <w:szCs w:val="20"/>
              </w:rPr>
            </w:pPr>
            <w:r w:rsidRPr="000D50E2">
              <w:rPr>
                <w:rFonts w:eastAsia="Times New Roman" w:cs="Arial"/>
                <w:b/>
                <w:sz w:val="20"/>
                <w:szCs w:val="20"/>
              </w:rPr>
              <w:t>MP.5</w:t>
            </w:r>
            <w:r w:rsidRPr="000D50E2">
              <w:rPr>
                <w:rFonts w:eastAsia="Times New Roman" w:cs="Arial"/>
                <w:b/>
                <w:sz w:val="20"/>
                <w:szCs w:val="20"/>
              </w:rPr>
              <w:tab/>
            </w:r>
            <w:r w:rsidR="006C338D">
              <w:rPr>
                <w:rFonts w:eastAsia="Times New Roman" w:cs="Arial"/>
                <w:b/>
                <w:sz w:val="20"/>
                <w:szCs w:val="20"/>
              </w:rPr>
              <w:t xml:space="preserve"> </w:t>
            </w:r>
            <w:r w:rsidRPr="000D50E2">
              <w:rPr>
                <w:rFonts w:eastAsia="Times New Roman" w:cs="Arial"/>
                <w:sz w:val="20"/>
                <w:szCs w:val="20"/>
              </w:rPr>
              <w:t>Use appropriate tools strategically. (5-LS1-1)</w:t>
            </w:r>
          </w:p>
          <w:p w14:paraId="170ED0DA" w14:textId="77777777" w:rsidR="00524BD5" w:rsidRDefault="00817992" w:rsidP="00524BD5">
            <w:pPr>
              <w:ind w:left="882" w:hanging="882"/>
              <w:rPr>
                <w:rFonts w:eastAsia="Times New Roman" w:cs="Arial"/>
                <w:color w:val="000000"/>
                <w:sz w:val="20"/>
                <w:szCs w:val="20"/>
              </w:rPr>
            </w:pPr>
            <w:r w:rsidRPr="000D50E2">
              <w:rPr>
                <w:rFonts w:eastAsia="Times New Roman" w:cs="Arial"/>
                <w:b/>
                <w:color w:val="000000"/>
                <w:sz w:val="20"/>
                <w:szCs w:val="20"/>
              </w:rPr>
              <w:t>5.MD.A.1</w:t>
            </w:r>
            <w:r w:rsidRPr="000D50E2">
              <w:rPr>
                <w:rFonts w:eastAsia="Times New Roman" w:cs="Arial"/>
                <w:b/>
                <w:sz w:val="20"/>
                <w:szCs w:val="20"/>
              </w:rPr>
              <w:tab/>
            </w:r>
            <w:r w:rsidR="006C338D">
              <w:rPr>
                <w:rFonts w:eastAsia="Times New Roman" w:cs="Arial"/>
                <w:b/>
                <w:sz w:val="20"/>
                <w:szCs w:val="20"/>
              </w:rPr>
              <w:t xml:space="preserve"> </w:t>
            </w:r>
            <w:r w:rsidRPr="00524BD5">
              <w:rPr>
                <w:rFonts w:eastAsia="Times New Roman" w:cs="Arial"/>
                <w:color w:val="000000"/>
                <w:sz w:val="20"/>
                <w:szCs w:val="20"/>
              </w:rPr>
              <w:t xml:space="preserve">Convert among different-sized standard </w:t>
            </w:r>
            <w:r w:rsidR="00BF725A" w:rsidRPr="00524BD5">
              <w:rPr>
                <w:rFonts w:eastAsia="Times New Roman" w:cs="Arial"/>
                <w:color w:val="000000"/>
                <w:sz w:val="20"/>
                <w:szCs w:val="20"/>
              </w:rPr>
              <w:t>measurement units within the metric system.</w:t>
            </w:r>
            <w:r w:rsidR="00524BD5">
              <w:rPr>
                <w:rFonts w:eastAsia="Times New Roman" w:cs="Arial"/>
                <w:b/>
                <w:sz w:val="20"/>
                <w:szCs w:val="20"/>
              </w:rPr>
              <w:t xml:space="preserve"> </w:t>
            </w:r>
            <w:r w:rsidR="00BF725A" w:rsidRPr="00524BD5">
              <w:rPr>
                <w:rFonts w:eastAsia="Times New Roman" w:cs="Arial"/>
                <w:color w:val="000000"/>
                <w:sz w:val="20"/>
                <w:szCs w:val="20"/>
              </w:rPr>
              <w:t>Convert among different-sized</w:t>
            </w:r>
          </w:p>
          <w:p w14:paraId="2E6EFCE9" w14:textId="77777777" w:rsidR="00524BD5" w:rsidRDefault="00524BD5" w:rsidP="00524BD5">
            <w:pPr>
              <w:ind w:left="882" w:hanging="882"/>
              <w:rPr>
                <w:rFonts w:eastAsia="Times New Roman" w:cs="Arial"/>
                <w:color w:val="000000"/>
                <w:sz w:val="20"/>
                <w:szCs w:val="20"/>
              </w:rPr>
            </w:pPr>
            <w:r>
              <w:rPr>
                <w:rFonts w:eastAsia="Times New Roman" w:cs="Arial"/>
                <w:b/>
                <w:color w:val="000000"/>
                <w:sz w:val="20"/>
                <w:szCs w:val="20"/>
              </w:rPr>
              <w:t xml:space="preserve">                </w:t>
            </w:r>
            <w:r w:rsidR="00BF725A" w:rsidRPr="00524BD5">
              <w:rPr>
                <w:rFonts w:eastAsia="Times New Roman" w:cs="Arial"/>
                <w:color w:val="000000"/>
                <w:sz w:val="20"/>
                <w:szCs w:val="20"/>
              </w:rPr>
              <w:t xml:space="preserve"> standard measurements units within the customary system. Use these conversions in solving multi-step, real world</w:t>
            </w:r>
          </w:p>
          <w:p w14:paraId="72E93595" w14:textId="77777777" w:rsidR="00817992" w:rsidRPr="00524BD5" w:rsidRDefault="00524BD5" w:rsidP="00524BD5">
            <w:pPr>
              <w:ind w:left="882" w:hanging="882"/>
              <w:rPr>
                <w:rFonts w:eastAsia="Times New Roman" w:cs="Arial"/>
                <w:b/>
                <w:sz w:val="20"/>
                <w:szCs w:val="20"/>
              </w:rPr>
            </w:pPr>
            <w:r>
              <w:rPr>
                <w:rFonts w:eastAsia="Times New Roman" w:cs="Arial"/>
                <w:color w:val="000000"/>
                <w:sz w:val="20"/>
                <w:szCs w:val="20"/>
              </w:rPr>
              <w:t xml:space="preserve">                </w:t>
            </w:r>
            <w:r w:rsidR="00BF725A" w:rsidRPr="00524BD5">
              <w:rPr>
                <w:rFonts w:eastAsia="Times New Roman" w:cs="Arial"/>
                <w:color w:val="000000"/>
                <w:sz w:val="20"/>
                <w:szCs w:val="20"/>
              </w:rPr>
              <w:t xml:space="preserve"> problems. </w:t>
            </w:r>
            <w:r w:rsidR="00817992" w:rsidRPr="00524BD5">
              <w:rPr>
                <w:rFonts w:eastAsia="Times New Roman" w:cs="Arial"/>
                <w:color w:val="000000"/>
                <w:sz w:val="20"/>
                <w:szCs w:val="20"/>
              </w:rPr>
              <w:t>(5-LS1-1)</w:t>
            </w:r>
          </w:p>
        </w:tc>
      </w:tr>
    </w:tbl>
    <w:p w14:paraId="2335CB90" w14:textId="77777777" w:rsidR="00877262" w:rsidRDefault="00877262" w:rsidP="00034D89">
      <w:pPr>
        <w:jc w:val="center"/>
        <w:rPr>
          <w:rFonts w:cs="Arial"/>
          <w:b/>
          <w:sz w:val="20"/>
          <w:szCs w:val="20"/>
        </w:rPr>
        <w:sectPr w:rsidR="00877262" w:rsidSect="00877262">
          <w:footerReference w:type="default" r:id="rId35"/>
          <w:type w:val="continuous"/>
          <w:pgSz w:w="12240" w:h="15840"/>
          <w:pgMar w:top="720" w:right="720" w:bottom="720" w:left="720" w:header="720" w:footer="504" w:gutter="0"/>
          <w:pgNumType w:start="1"/>
          <w:cols w:space="720"/>
          <w:titlePg/>
          <w:docGrid w:linePitch="360"/>
        </w:sectPr>
      </w:pPr>
    </w:p>
    <w:p w14:paraId="61CF152C" w14:textId="77777777" w:rsidR="000B4CF5" w:rsidRPr="000D50E2" w:rsidRDefault="005E6102" w:rsidP="00034D89">
      <w:pPr>
        <w:jc w:val="center"/>
        <w:rPr>
          <w:rFonts w:cs="Arial"/>
          <w:b/>
          <w:sz w:val="20"/>
          <w:szCs w:val="20"/>
        </w:rPr>
      </w:pPr>
      <w:r w:rsidRPr="000D50E2">
        <w:rPr>
          <w:rFonts w:cs="Arial"/>
          <w:b/>
          <w:sz w:val="20"/>
          <w:szCs w:val="20"/>
        </w:rPr>
        <w:lastRenderedPageBreak/>
        <w:t>GRADE FIVE</w:t>
      </w:r>
    </w:p>
    <w:p w14:paraId="606C2C39" w14:textId="77777777" w:rsidR="005E6102" w:rsidRPr="00B01AA8" w:rsidRDefault="005E6102" w:rsidP="00034D89">
      <w:pPr>
        <w:jc w:val="center"/>
        <w:rPr>
          <w:rFonts w:cs="Arial"/>
          <w:b/>
          <w:sz w:val="20"/>
          <w:szCs w:val="20"/>
        </w:rPr>
      </w:pPr>
    </w:p>
    <w:tbl>
      <w:tblPr>
        <w:tblW w:w="116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33"/>
        <w:gridCol w:w="4672"/>
        <w:gridCol w:w="2805"/>
      </w:tblGrid>
      <w:tr w:rsidR="00034D89" w:rsidRPr="00B01AA8" w14:paraId="0640547B" w14:textId="77777777" w:rsidTr="003F3A83">
        <w:trPr>
          <w:trHeight w:val="161"/>
          <w:jc w:val="center"/>
        </w:trPr>
        <w:tc>
          <w:tcPr>
            <w:tcW w:w="11610" w:type="dxa"/>
            <w:gridSpan w:val="3"/>
            <w:shd w:val="clear" w:color="auto" w:fill="D9D9D9"/>
          </w:tcPr>
          <w:p w14:paraId="30E96E7C" w14:textId="77777777" w:rsidR="00034D89" w:rsidRPr="00736DF3" w:rsidRDefault="00736DF3" w:rsidP="003F3A83">
            <w:pPr>
              <w:rPr>
                <w:rFonts w:cs="Arial"/>
                <w:b/>
                <w:bCs/>
                <w:sz w:val="20"/>
                <w:szCs w:val="20"/>
              </w:rPr>
            </w:pPr>
            <w:r w:rsidRPr="00736DF3">
              <w:rPr>
                <w:rFonts w:cs="Arial"/>
                <w:b/>
                <w:sz w:val="20"/>
                <w:szCs w:val="20"/>
              </w:rPr>
              <w:t>Engineering, Technology, and Applications of Science</w:t>
            </w:r>
          </w:p>
        </w:tc>
      </w:tr>
      <w:tr w:rsidR="00034D89" w:rsidRPr="000D50E2" w14:paraId="45CA5A85" w14:textId="77777777" w:rsidTr="003F3A83">
        <w:trPr>
          <w:trHeight w:val="1520"/>
          <w:jc w:val="center"/>
        </w:trPr>
        <w:tc>
          <w:tcPr>
            <w:tcW w:w="11610" w:type="dxa"/>
            <w:gridSpan w:val="3"/>
            <w:shd w:val="clear" w:color="auto" w:fill="FFFFFF"/>
          </w:tcPr>
          <w:p w14:paraId="6CF5A675" w14:textId="77777777" w:rsidR="00034D89" w:rsidRPr="000D50E2" w:rsidRDefault="00034D89" w:rsidP="003F3A83">
            <w:pPr>
              <w:rPr>
                <w:rFonts w:cs="Arial"/>
                <w:sz w:val="20"/>
                <w:szCs w:val="20"/>
              </w:rPr>
            </w:pPr>
            <w:r w:rsidRPr="000D50E2">
              <w:rPr>
                <w:rFonts w:cs="Arial"/>
                <w:sz w:val="20"/>
                <w:szCs w:val="20"/>
              </w:rPr>
              <w:t>Students who demonstrate understanding can:</w:t>
            </w:r>
          </w:p>
          <w:p w14:paraId="26FFC40D" w14:textId="77777777" w:rsidR="00B62317" w:rsidRDefault="000D50E2" w:rsidP="003F3A83">
            <w:pPr>
              <w:ind w:left="1287" w:hanging="1287"/>
              <w:rPr>
                <w:rFonts w:cs="Arial"/>
                <w:b/>
                <w:sz w:val="20"/>
                <w:szCs w:val="20"/>
              </w:rPr>
            </w:pPr>
            <w:r>
              <w:rPr>
                <w:rFonts w:cs="Arial"/>
                <w:b/>
                <w:sz w:val="20"/>
                <w:szCs w:val="20"/>
              </w:rPr>
              <w:t>5-ETS1-1</w:t>
            </w:r>
            <w:r w:rsidR="00034D89" w:rsidRPr="000D50E2">
              <w:rPr>
                <w:rFonts w:cs="Arial"/>
                <w:b/>
                <w:sz w:val="20"/>
                <w:szCs w:val="20"/>
              </w:rPr>
              <w:t xml:space="preserve">    </w:t>
            </w:r>
            <w:r>
              <w:rPr>
                <w:rFonts w:cs="Arial"/>
                <w:b/>
                <w:sz w:val="20"/>
                <w:szCs w:val="20"/>
              </w:rPr>
              <w:t xml:space="preserve"> </w:t>
            </w:r>
            <w:r w:rsidR="00034D89" w:rsidRPr="000D50E2">
              <w:rPr>
                <w:rFonts w:cs="Arial"/>
                <w:b/>
                <w:sz w:val="20"/>
                <w:szCs w:val="20"/>
              </w:rPr>
              <w:t>Define a simple design problem reflecting a need or a want that includes spe</w:t>
            </w:r>
            <w:r w:rsidR="00982722">
              <w:rPr>
                <w:rFonts w:cs="Arial"/>
                <w:b/>
                <w:sz w:val="20"/>
                <w:szCs w:val="20"/>
              </w:rPr>
              <w:t>cified criteria for success and</w:t>
            </w:r>
          </w:p>
          <w:p w14:paraId="3D10EFC7" w14:textId="77777777" w:rsidR="00034D89" w:rsidRPr="00F163BD" w:rsidRDefault="00B62317" w:rsidP="003F3A83">
            <w:pPr>
              <w:ind w:left="1287" w:hanging="1287"/>
              <w:rPr>
                <w:rFonts w:cs="Arial"/>
                <w:bCs/>
                <w:color w:val="C00000"/>
                <w:sz w:val="20"/>
                <w:szCs w:val="20"/>
              </w:rPr>
            </w:pPr>
            <w:r>
              <w:rPr>
                <w:rFonts w:cs="Arial"/>
                <w:b/>
                <w:sz w:val="20"/>
                <w:szCs w:val="20"/>
              </w:rPr>
              <w:t xml:space="preserve">                    </w:t>
            </w:r>
            <w:r w:rsidR="00982722">
              <w:rPr>
                <w:rFonts w:cs="Arial"/>
                <w:b/>
                <w:sz w:val="20"/>
                <w:szCs w:val="20"/>
              </w:rPr>
              <w:t xml:space="preserve"> </w:t>
            </w:r>
            <w:r w:rsidR="00034D89" w:rsidRPr="000D50E2">
              <w:rPr>
                <w:rFonts w:cs="Arial"/>
                <w:b/>
                <w:sz w:val="20"/>
                <w:szCs w:val="20"/>
              </w:rPr>
              <w:t xml:space="preserve">constraints on materials, time, or cost. </w:t>
            </w:r>
          </w:p>
          <w:p w14:paraId="4DCB82F4" w14:textId="77777777" w:rsidR="00034D89" w:rsidRPr="00F163BD" w:rsidRDefault="00034D89" w:rsidP="003F3A83">
            <w:pPr>
              <w:ind w:left="720"/>
              <w:rPr>
                <w:rFonts w:cs="Arial"/>
                <w:bCs/>
                <w:color w:val="C00000"/>
                <w:sz w:val="20"/>
                <w:szCs w:val="20"/>
              </w:rPr>
            </w:pPr>
          </w:p>
          <w:p w14:paraId="136BA66E" w14:textId="77777777" w:rsidR="00B62317" w:rsidRDefault="000D50E2" w:rsidP="003F3A83">
            <w:pPr>
              <w:ind w:left="1287" w:hanging="1287"/>
              <w:rPr>
                <w:rFonts w:cs="Arial"/>
                <w:b/>
                <w:sz w:val="20"/>
                <w:szCs w:val="20"/>
              </w:rPr>
            </w:pPr>
            <w:r>
              <w:rPr>
                <w:rFonts w:cs="Arial"/>
                <w:b/>
                <w:sz w:val="20"/>
                <w:szCs w:val="20"/>
              </w:rPr>
              <w:t>5-ETS1-2</w:t>
            </w:r>
            <w:r w:rsidR="00034D89" w:rsidRPr="000D50E2">
              <w:rPr>
                <w:rFonts w:cs="Arial"/>
                <w:b/>
                <w:sz w:val="20"/>
                <w:szCs w:val="20"/>
              </w:rPr>
              <w:t xml:space="preserve">    </w:t>
            </w:r>
            <w:r>
              <w:rPr>
                <w:rFonts w:cs="Arial"/>
                <w:b/>
                <w:sz w:val="20"/>
                <w:szCs w:val="20"/>
              </w:rPr>
              <w:t xml:space="preserve"> </w:t>
            </w:r>
            <w:r w:rsidR="00034D89" w:rsidRPr="000D50E2">
              <w:rPr>
                <w:rFonts w:cs="Arial"/>
                <w:b/>
                <w:sz w:val="20"/>
                <w:szCs w:val="20"/>
              </w:rPr>
              <w:t>Generate and compare multiple possible solutions to a problem based on how well each is likely to meet</w:t>
            </w:r>
          </w:p>
          <w:p w14:paraId="23DC90FF" w14:textId="77777777" w:rsidR="00034D89" w:rsidRPr="000D50E2" w:rsidRDefault="00B62317" w:rsidP="003F3A83">
            <w:pPr>
              <w:ind w:left="1287" w:hanging="1287"/>
              <w:rPr>
                <w:rFonts w:cs="Arial"/>
                <w:b/>
                <w:sz w:val="20"/>
                <w:szCs w:val="20"/>
              </w:rPr>
            </w:pPr>
            <w:r>
              <w:rPr>
                <w:rFonts w:cs="Arial"/>
                <w:b/>
                <w:sz w:val="20"/>
                <w:szCs w:val="20"/>
              </w:rPr>
              <w:t xml:space="preserve">                    </w:t>
            </w:r>
            <w:r w:rsidR="00034D89" w:rsidRPr="000D50E2">
              <w:rPr>
                <w:rFonts w:cs="Arial"/>
                <w:b/>
                <w:sz w:val="20"/>
                <w:szCs w:val="20"/>
              </w:rPr>
              <w:t xml:space="preserve"> the criteria and constraints of the problem. </w:t>
            </w:r>
          </w:p>
          <w:p w14:paraId="5FB3419B" w14:textId="77777777" w:rsidR="00034D89" w:rsidRPr="000D50E2" w:rsidRDefault="00034D89" w:rsidP="003F3A83">
            <w:pPr>
              <w:ind w:left="1287" w:hanging="1287"/>
              <w:rPr>
                <w:rFonts w:cs="Arial"/>
                <w:bCs/>
                <w:sz w:val="20"/>
                <w:szCs w:val="20"/>
              </w:rPr>
            </w:pPr>
          </w:p>
          <w:p w14:paraId="7AE8AF45" w14:textId="77777777" w:rsidR="00B62317" w:rsidRDefault="000D50E2" w:rsidP="003F3A83">
            <w:pPr>
              <w:ind w:left="1287" w:hanging="1287"/>
              <w:rPr>
                <w:rFonts w:cs="Arial"/>
                <w:b/>
                <w:sz w:val="20"/>
                <w:szCs w:val="20"/>
              </w:rPr>
            </w:pPr>
            <w:r>
              <w:rPr>
                <w:rFonts w:cs="Arial"/>
                <w:b/>
                <w:sz w:val="20"/>
                <w:szCs w:val="20"/>
              </w:rPr>
              <w:t>5-ETS1-3</w:t>
            </w:r>
            <w:r w:rsidR="00034D89" w:rsidRPr="000D50E2">
              <w:rPr>
                <w:rFonts w:cs="Arial"/>
                <w:b/>
                <w:sz w:val="20"/>
                <w:szCs w:val="20"/>
              </w:rPr>
              <w:t xml:space="preserve">    </w:t>
            </w:r>
            <w:r>
              <w:rPr>
                <w:rFonts w:cs="Arial"/>
                <w:b/>
                <w:sz w:val="20"/>
                <w:szCs w:val="20"/>
              </w:rPr>
              <w:t xml:space="preserve"> </w:t>
            </w:r>
            <w:r w:rsidR="00034D89" w:rsidRPr="000D50E2">
              <w:rPr>
                <w:rFonts w:cs="Arial"/>
                <w:b/>
                <w:iCs/>
                <w:sz w:val="20"/>
                <w:szCs w:val="20"/>
              </w:rPr>
              <w:t>Plan and carry out</w:t>
            </w:r>
            <w:r w:rsidR="00034D89" w:rsidRPr="000D50E2">
              <w:rPr>
                <w:rFonts w:cs="Arial"/>
                <w:b/>
                <w:sz w:val="20"/>
                <w:szCs w:val="20"/>
              </w:rPr>
              <w:t xml:space="preserve"> fair tests in which variables are controlled and failure points are considered to identify</w:t>
            </w:r>
          </w:p>
          <w:p w14:paraId="4B98F3B6" w14:textId="77777777" w:rsidR="00034D89" w:rsidRPr="000D50E2" w:rsidRDefault="00B62317" w:rsidP="00F163BD">
            <w:pPr>
              <w:ind w:left="1287" w:hanging="1287"/>
              <w:rPr>
                <w:rFonts w:cs="Arial"/>
                <w:bCs/>
                <w:color w:val="C00000"/>
                <w:sz w:val="20"/>
                <w:szCs w:val="20"/>
              </w:rPr>
            </w:pPr>
            <w:r>
              <w:rPr>
                <w:rFonts w:cs="Arial"/>
                <w:b/>
                <w:sz w:val="20"/>
                <w:szCs w:val="20"/>
              </w:rPr>
              <w:t xml:space="preserve">                   </w:t>
            </w:r>
            <w:r w:rsidR="00034D89" w:rsidRPr="000D50E2">
              <w:rPr>
                <w:rFonts w:cs="Arial"/>
                <w:b/>
                <w:sz w:val="20"/>
                <w:szCs w:val="20"/>
              </w:rPr>
              <w:t xml:space="preserve"> aspects of a model or prototype that can be improved.</w:t>
            </w:r>
            <w:r w:rsidR="00F163BD">
              <w:rPr>
                <w:rFonts w:cs="Arial"/>
                <w:b/>
                <w:sz w:val="20"/>
                <w:szCs w:val="20"/>
              </w:rPr>
              <w:t xml:space="preserve"> </w:t>
            </w:r>
          </w:p>
        </w:tc>
      </w:tr>
      <w:tr w:rsidR="00034D89" w:rsidRPr="000D50E2" w14:paraId="0803A4CE" w14:textId="77777777" w:rsidTr="003F3A83">
        <w:trPr>
          <w:jc w:val="center"/>
        </w:trPr>
        <w:tc>
          <w:tcPr>
            <w:tcW w:w="11610" w:type="dxa"/>
            <w:gridSpan w:val="3"/>
            <w:shd w:val="clear" w:color="auto" w:fill="D9D9D9"/>
          </w:tcPr>
          <w:p w14:paraId="7EFF6C24" w14:textId="77777777" w:rsidR="00B62317" w:rsidRDefault="00034D89" w:rsidP="00B62317">
            <w:pPr>
              <w:rPr>
                <w:rFonts w:cs="Arial"/>
                <w:i/>
                <w:iCs/>
                <w:color w:val="000000"/>
                <w:sz w:val="20"/>
                <w:szCs w:val="20"/>
              </w:rPr>
            </w:pPr>
            <w:r w:rsidRPr="000D50E2">
              <w:rPr>
                <w:rFonts w:cs="Arial"/>
                <w:color w:val="000000"/>
                <w:sz w:val="20"/>
                <w:szCs w:val="20"/>
                <w:shd w:val="clear" w:color="auto" w:fill="D9D9D9"/>
              </w:rPr>
              <w:t>The performance expectations above were developed using the following elements from the NRC document </w:t>
            </w:r>
            <w:r w:rsidRPr="000D50E2">
              <w:rPr>
                <w:rFonts w:cs="Arial"/>
                <w:i/>
                <w:iCs/>
                <w:color w:val="000000"/>
                <w:sz w:val="20"/>
                <w:szCs w:val="20"/>
              </w:rPr>
              <w:t xml:space="preserve">A Framework for </w:t>
            </w:r>
          </w:p>
          <w:p w14:paraId="27E49A64" w14:textId="77777777" w:rsidR="00034D89" w:rsidRPr="000D50E2" w:rsidRDefault="00034D89" w:rsidP="00B62317">
            <w:pPr>
              <w:rPr>
                <w:rFonts w:cs="Arial"/>
                <w:sz w:val="20"/>
                <w:szCs w:val="20"/>
              </w:rPr>
            </w:pPr>
            <w:r w:rsidRPr="000D50E2">
              <w:rPr>
                <w:rFonts w:cs="Arial"/>
                <w:i/>
                <w:iCs/>
                <w:color w:val="000000"/>
                <w:sz w:val="20"/>
                <w:szCs w:val="20"/>
              </w:rPr>
              <w:t>K-12 Science Education</w:t>
            </w:r>
            <w:r w:rsidRPr="000D50E2">
              <w:rPr>
                <w:rFonts w:cs="Arial"/>
                <w:color w:val="000000"/>
                <w:sz w:val="20"/>
                <w:szCs w:val="20"/>
                <w:shd w:val="clear" w:color="auto" w:fill="D9D9D9"/>
              </w:rPr>
              <w:t>:</w:t>
            </w:r>
          </w:p>
        </w:tc>
      </w:tr>
      <w:tr w:rsidR="00034D89" w:rsidRPr="000D50E2" w14:paraId="72AE9019" w14:textId="77777777" w:rsidTr="003F3A83">
        <w:trPr>
          <w:jc w:val="center"/>
        </w:trPr>
        <w:tc>
          <w:tcPr>
            <w:tcW w:w="4133" w:type="dxa"/>
            <w:shd w:val="clear" w:color="auto" w:fill="B8CCE4"/>
          </w:tcPr>
          <w:p w14:paraId="0ED62857" w14:textId="77777777" w:rsidR="00034D89" w:rsidRPr="000D50E2" w:rsidRDefault="00034D89" w:rsidP="003F3A83">
            <w:pPr>
              <w:shd w:val="clear" w:color="auto" w:fill="B8CCE4"/>
              <w:ind w:left="-29" w:right="-14" w:hanging="86"/>
              <w:jc w:val="center"/>
              <w:rPr>
                <w:rFonts w:cs="Arial"/>
                <w:b/>
                <w:bCs/>
                <w:color w:val="FFFFFF"/>
                <w:sz w:val="20"/>
                <w:szCs w:val="20"/>
              </w:rPr>
            </w:pPr>
          </w:p>
          <w:p w14:paraId="48D6393E" w14:textId="77777777" w:rsidR="00034D89" w:rsidRPr="000D50E2" w:rsidRDefault="00034D89" w:rsidP="003F3A83">
            <w:pPr>
              <w:shd w:val="clear" w:color="auto" w:fill="303A96"/>
              <w:ind w:left="-29" w:right="-14" w:firstLine="11"/>
              <w:jc w:val="center"/>
              <w:rPr>
                <w:rFonts w:cs="Arial"/>
                <w:b/>
                <w:bCs/>
                <w:color w:val="FFFFFF"/>
                <w:sz w:val="20"/>
                <w:szCs w:val="20"/>
              </w:rPr>
            </w:pPr>
            <w:r w:rsidRPr="000D50E2">
              <w:rPr>
                <w:rFonts w:cs="Arial"/>
                <w:b/>
                <w:bCs/>
                <w:color w:val="FFFFFF"/>
                <w:sz w:val="20"/>
                <w:szCs w:val="20"/>
              </w:rPr>
              <w:t>Science and Engineering Practices</w:t>
            </w:r>
          </w:p>
          <w:p w14:paraId="5D5EDCBC" w14:textId="77777777" w:rsidR="00034D89" w:rsidRPr="000D50E2" w:rsidRDefault="00034D89" w:rsidP="003F3A83">
            <w:pPr>
              <w:spacing w:before="80"/>
              <w:rPr>
                <w:rFonts w:cs="Arial"/>
                <w:b/>
                <w:sz w:val="20"/>
                <w:szCs w:val="20"/>
              </w:rPr>
            </w:pPr>
            <w:r w:rsidRPr="000D50E2">
              <w:rPr>
                <w:rFonts w:cs="Arial"/>
                <w:b/>
                <w:sz w:val="20"/>
                <w:szCs w:val="20"/>
              </w:rPr>
              <w:t xml:space="preserve">Asking Questions and Defining Problems </w:t>
            </w:r>
          </w:p>
          <w:p w14:paraId="1B46F0A4" w14:textId="77777777" w:rsidR="00034D89" w:rsidRPr="000D50E2" w:rsidRDefault="00034D89" w:rsidP="003F3A83">
            <w:pPr>
              <w:widowControl w:val="0"/>
              <w:autoSpaceDE w:val="0"/>
              <w:autoSpaceDN w:val="0"/>
              <w:adjustRightInd w:val="0"/>
              <w:rPr>
                <w:rFonts w:cs="Arial"/>
                <w:sz w:val="20"/>
                <w:szCs w:val="20"/>
              </w:rPr>
            </w:pPr>
            <w:r w:rsidRPr="000D50E2">
              <w:rPr>
                <w:rFonts w:cs="Arial"/>
                <w:sz w:val="20"/>
                <w:szCs w:val="20"/>
              </w:rPr>
              <w:t>Asking questions and defining problems in 3–5 builds on grades K–2 experiences and progresses to specifying qualitative relationships.</w:t>
            </w:r>
          </w:p>
          <w:p w14:paraId="0B8A7CFA" w14:textId="77777777" w:rsidR="00034D89" w:rsidRPr="000D50E2" w:rsidRDefault="00034D89" w:rsidP="00E36F7C">
            <w:pPr>
              <w:numPr>
                <w:ilvl w:val="0"/>
                <w:numId w:val="2"/>
              </w:numPr>
              <w:ind w:left="252" w:hanging="180"/>
              <w:rPr>
                <w:rFonts w:cs="Arial"/>
                <w:sz w:val="20"/>
                <w:szCs w:val="20"/>
              </w:rPr>
            </w:pPr>
            <w:r w:rsidRPr="000D50E2">
              <w:rPr>
                <w:rFonts w:cs="Arial"/>
                <w:sz w:val="20"/>
                <w:szCs w:val="20"/>
              </w:rPr>
              <w:t>Define a simple design problem that can be solved through the development of an object, tool, process, or system and includes several criteria for success and constraints on ma</w:t>
            </w:r>
            <w:r w:rsidR="00982722">
              <w:rPr>
                <w:rFonts w:cs="Arial"/>
                <w:sz w:val="20"/>
                <w:szCs w:val="20"/>
              </w:rPr>
              <w:t>terials, time, or cost. (</w:t>
            </w:r>
            <w:r w:rsidRPr="000D50E2">
              <w:rPr>
                <w:rFonts w:cs="Arial"/>
                <w:sz w:val="20"/>
                <w:szCs w:val="20"/>
              </w:rPr>
              <w:t>5-ETS1-1)</w:t>
            </w:r>
          </w:p>
          <w:p w14:paraId="5AE93B8A" w14:textId="77777777" w:rsidR="00034D89" w:rsidRPr="000D50E2" w:rsidRDefault="00034D89" w:rsidP="003F3A83">
            <w:pPr>
              <w:rPr>
                <w:rFonts w:cs="Arial"/>
                <w:b/>
                <w:sz w:val="20"/>
                <w:szCs w:val="20"/>
              </w:rPr>
            </w:pPr>
            <w:r w:rsidRPr="000D50E2">
              <w:rPr>
                <w:rFonts w:cs="Arial"/>
                <w:b/>
                <w:sz w:val="20"/>
                <w:szCs w:val="20"/>
              </w:rPr>
              <w:t xml:space="preserve">Planning and Carrying Out Investigations </w:t>
            </w:r>
          </w:p>
          <w:p w14:paraId="409E0A3B" w14:textId="77777777" w:rsidR="00034D89" w:rsidRPr="000D50E2" w:rsidRDefault="00034D89" w:rsidP="003F3A83">
            <w:pPr>
              <w:widowControl w:val="0"/>
              <w:autoSpaceDE w:val="0"/>
              <w:autoSpaceDN w:val="0"/>
              <w:adjustRightInd w:val="0"/>
              <w:rPr>
                <w:rFonts w:cs="Arial"/>
                <w:sz w:val="20"/>
                <w:szCs w:val="20"/>
              </w:rPr>
            </w:pPr>
            <w:r w:rsidRPr="000D50E2">
              <w:rPr>
                <w:rFonts w:cs="Arial"/>
                <w:sz w:val="20"/>
                <w:szCs w:val="20"/>
              </w:rPr>
              <w:t xml:space="preserve">Planning and carrying out investigations to answer questions or test solutions to problems in 3–5 builds on K–2 experiences and progresses to include investigations that control variables and provide evidence to support explanations or design solutions. </w:t>
            </w:r>
          </w:p>
          <w:p w14:paraId="09FB3EE5" w14:textId="77777777" w:rsidR="00034D89" w:rsidRPr="000D50E2" w:rsidRDefault="00034D89" w:rsidP="00E36F7C">
            <w:pPr>
              <w:numPr>
                <w:ilvl w:val="0"/>
                <w:numId w:val="2"/>
              </w:numPr>
              <w:ind w:left="252" w:hanging="180"/>
              <w:rPr>
                <w:rFonts w:cs="Arial"/>
                <w:sz w:val="20"/>
                <w:szCs w:val="20"/>
              </w:rPr>
            </w:pPr>
            <w:r w:rsidRPr="000D50E2">
              <w:rPr>
                <w:rFonts w:cs="Arial"/>
                <w:sz w:val="20"/>
                <w:szCs w:val="20"/>
              </w:rPr>
              <w:t xml:space="preserve">Plan and conduct an investigation collaboratively to produce data to serve as the basis for evidence, using fair tests in which variables are controlled and the number of trials </w:t>
            </w:r>
            <w:r w:rsidR="00982722">
              <w:rPr>
                <w:rFonts w:cs="Arial"/>
                <w:sz w:val="20"/>
                <w:szCs w:val="20"/>
              </w:rPr>
              <w:t>considered. (</w:t>
            </w:r>
            <w:r w:rsidRPr="000D50E2">
              <w:rPr>
                <w:rFonts w:cs="Arial"/>
                <w:sz w:val="20"/>
                <w:szCs w:val="20"/>
              </w:rPr>
              <w:t xml:space="preserve">5-ETS1-3) </w:t>
            </w:r>
          </w:p>
          <w:p w14:paraId="06A89948" w14:textId="77777777" w:rsidR="00034D89" w:rsidRPr="000D50E2" w:rsidRDefault="00034D89" w:rsidP="003F3A83">
            <w:pPr>
              <w:rPr>
                <w:rFonts w:cs="Arial"/>
                <w:b/>
                <w:sz w:val="20"/>
                <w:szCs w:val="20"/>
              </w:rPr>
            </w:pPr>
            <w:r w:rsidRPr="000D50E2">
              <w:rPr>
                <w:rFonts w:cs="Arial"/>
                <w:b/>
                <w:sz w:val="20"/>
                <w:szCs w:val="20"/>
              </w:rPr>
              <w:t xml:space="preserve">Constructing Explanations and Designing Solutions </w:t>
            </w:r>
          </w:p>
          <w:p w14:paraId="0D0D1A94" w14:textId="77777777" w:rsidR="00034D89" w:rsidRPr="000D50E2" w:rsidRDefault="00034D89" w:rsidP="003F3A83">
            <w:pPr>
              <w:widowControl w:val="0"/>
              <w:autoSpaceDE w:val="0"/>
              <w:autoSpaceDN w:val="0"/>
              <w:adjustRightInd w:val="0"/>
              <w:rPr>
                <w:rFonts w:cs="Arial"/>
                <w:sz w:val="20"/>
                <w:szCs w:val="20"/>
              </w:rPr>
            </w:pPr>
            <w:r w:rsidRPr="000D50E2">
              <w:rPr>
                <w:rFonts w:cs="Arial"/>
                <w:sz w:val="20"/>
                <w:szCs w:val="20"/>
              </w:rPr>
              <w:t>Constructing explanations and designing solutions in 3–5 builds on K–2 experiences and progresses to the use of evidence in constructing explanations that specify variables that describe and predict phenomena and in designing multiple solutions to design problems.</w:t>
            </w:r>
          </w:p>
          <w:p w14:paraId="4AC154D1" w14:textId="77777777" w:rsidR="00034D89" w:rsidRDefault="00034D89" w:rsidP="00E36F7C">
            <w:pPr>
              <w:numPr>
                <w:ilvl w:val="0"/>
                <w:numId w:val="2"/>
              </w:numPr>
              <w:ind w:left="252" w:hanging="180"/>
              <w:rPr>
                <w:rFonts w:cs="Arial"/>
                <w:sz w:val="20"/>
                <w:szCs w:val="20"/>
              </w:rPr>
            </w:pPr>
            <w:r w:rsidRPr="000D50E2">
              <w:rPr>
                <w:rFonts w:cs="Arial"/>
                <w:sz w:val="20"/>
                <w:szCs w:val="20"/>
              </w:rPr>
              <w:t>Generate and compare multiple solutions to a problem based on how well they meet the criteria and constr</w:t>
            </w:r>
            <w:r w:rsidR="00982722">
              <w:rPr>
                <w:rFonts w:cs="Arial"/>
                <w:sz w:val="20"/>
                <w:szCs w:val="20"/>
              </w:rPr>
              <w:t>aints of the design problem. (</w:t>
            </w:r>
            <w:r w:rsidRPr="000D50E2">
              <w:rPr>
                <w:rFonts w:cs="Arial"/>
                <w:sz w:val="20"/>
                <w:szCs w:val="20"/>
              </w:rPr>
              <w:t xml:space="preserve">5-ETS1-2) </w:t>
            </w:r>
          </w:p>
          <w:p w14:paraId="75DFA07A" w14:textId="77777777" w:rsidR="009054D1" w:rsidRPr="000D50E2" w:rsidRDefault="009054D1" w:rsidP="009054D1">
            <w:pPr>
              <w:ind w:left="252"/>
              <w:rPr>
                <w:rFonts w:cs="Arial"/>
                <w:sz w:val="20"/>
                <w:szCs w:val="20"/>
              </w:rPr>
            </w:pPr>
          </w:p>
        </w:tc>
        <w:tc>
          <w:tcPr>
            <w:tcW w:w="4672" w:type="dxa"/>
            <w:shd w:val="clear" w:color="auto" w:fill="FBD4B4"/>
          </w:tcPr>
          <w:p w14:paraId="1F1C5E43" w14:textId="77777777" w:rsidR="00034D89" w:rsidRPr="000D50E2" w:rsidRDefault="00034D89" w:rsidP="003F3A83">
            <w:pPr>
              <w:shd w:val="clear" w:color="auto" w:fill="FBD4B4"/>
              <w:jc w:val="center"/>
              <w:rPr>
                <w:rFonts w:cs="Arial"/>
                <w:b/>
                <w:bCs/>
                <w:color w:val="FFFFFF"/>
                <w:sz w:val="20"/>
                <w:szCs w:val="20"/>
              </w:rPr>
            </w:pPr>
          </w:p>
          <w:p w14:paraId="1E58E039" w14:textId="77777777" w:rsidR="00034D89" w:rsidRPr="000D50E2" w:rsidRDefault="00034D89" w:rsidP="003F3A83">
            <w:pPr>
              <w:shd w:val="clear" w:color="auto" w:fill="F57E20"/>
              <w:jc w:val="center"/>
              <w:rPr>
                <w:rFonts w:cs="Arial"/>
                <w:b/>
                <w:bCs/>
                <w:color w:val="FFFFFF"/>
                <w:sz w:val="20"/>
                <w:szCs w:val="20"/>
              </w:rPr>
            </w:pPr>
            <w:r w:rsidRPr="000D50E2">
              <w:rPr>
                <w:rFonts w:cs="Arial"/>
                <w:b/>
                <w:bCs/>
                <w:color w:val="FFFFFF"/>
                <w:sz w:val="20"/>
                <w:szCs w:val="20"/>
              </w:rPr>
              <w:t>Disciplinary Core Ideas</w:t>
            </w:r>
          </w:p>
          <w:p w14:paraId="529EA0CE" w14:textId="77777777" w:rsidR="00034D89" w:rsidRPr="000D50E2" w:rsidRDefault="00034D89" w:rsidP="003F3A83">
            <w:pPr>
              <w:spacing w:before="80"/>
              <w:rPr>
                <w:rFonts w:cs="Arial"/>
                <w:b/>
                <w:sz w:val="20"/>
                <w:szCs w:val="20"/>
              </w:rPr>
            </w:pPr>
            <w:r w:rsidRPr="000D50E2">
              <w:rPr>
                <w:rFonts w:cs="Arial"/>
                <w:b/>
                <w:sz w:val="20"/>
                <w:szCs w:val="20"/>
              </w:rPr>
              <w:t>ETS1.A:  Defining and Delimiting Engineering Problems</w:t>
            </w:r>
          </w:p>
          <w:p w14:paraId="2A8BDE39" w14:textId="77777777" w:rsidR="00034D89" w:rsidRPr="000D50E2" w:rsidRDefault="00034D89" w:rsidP="00E36F7C">
            <w:pPr>
              <w:numPr>
                <w:ilvl w:val="0"/>
                <w:numId w:val="2"/>
              </w:numPr>
              <w:ind w:left="252" w:hanging="180"/>
              <w:rPr>
                <w:rFonts w:cs="Arial"/>
                <w:sz w:val="20"/>
                <w:szCs w:val="20"/>
              </w:rPr>
            </w:pPr>
            <w:r w:rsidRPr="000D50E2">
              <w:rPr>
                <w:rFonts w:cs="Arial"/>
                <w:sz w:val="20"/>
                <w:szCs w:val="20"/>
              </w:rPr>
              <w:t>Possible solutions to a problem are limited by available materials and resources (constraints). The success of a designed solution is determined by considering the desired features of a solution (criteria). Different proposals for solutions can be compared on the basis of how well each one meets the specified criteria for success or how well each takes t</w:t>
            </w:r>
            <w:r w:rsidR="00982722">
              <w:rPr>
                <w:rFonts w:cs="Arial"/>
                <w:sz w:val="20"/>
                <w:szCs w:val="20"/>
              </w:rPr>
              <w:t>he constraints into account. (</w:t>
            </w:r>
            <w:r w:rsidRPr="000D50E2">
              <w:rPr>
                <w:rFonts w:cs="Arial"/>
                <w:sz w:val="20"/>
                <w:szCs w:val="20"/>
              </w:rPr>
              <w:t>5-ETS1-1)</w:t>
            </w:r>
          </w:p>
          <w:p w14:paraId="52D8ECF3" w14:textId="77777777" w:rsidR="00034D89" w:rsidRPr="000D50E2" w:rsidRDefault="00034D89" w:rsidP="003F3A83">
            <w:pPr>
              <w:rPr>
                <w:rFonts w:cs="Arial"/>
                <w:b/>
                <w:sz w:val="20"/>
                <w:szCs w:val="20"/>
              </w:rPr>
            </w:pPr>
            <w:r w:rsidRPr="000D50E2">
              <w:rPr>
                <w:rFonts w:cs="Arial"/>
                <w:b/>
                <w:sz w:val="20"/>
                <w:szCs w:val="20"/>
              </w:rPr>
              <w:t>ETS1.B:  Developing Possible Solutions</w:t>
            </w:r>
          </w:p>
          <w:p w14:paraId="6707019D" w14:textId="77777777" w:rsidR="00B62317" w:rsidRDefault="00034D89" w:rsidP="00E36F7C">
            <w:pPr>
              <w:numPr>
                <w:ilvl w:val="0"/>
                <w:numId w:val="2"/>
              </w:numPr>
              <w:ind w:left="252" w:hanging="180"/>
              <w:rPr>
                <w:rFonts w:cs="Arial"/>
                <w:sz w:val="20"/>
                <w:szCs w:val="20"/>
              </w:rPr>
            </w:pPr>
            <w:r w:rsidRPr="000D50E2">
              <w:rPr>
                <w:rFonts w:cs="Arial"/>
                <w:sz w:val="20"/>
                <w:szCs w:val="20"/>
              </w:rPr>
              <w:t>Research on a problem should be carried out before beginning to design a solution.  Testing a solution involves investigating how well it performs under a</w:t>
            </w:r>
            <w:r w:rsidR="00982722">
              <w:rPr>
                <w:rFonts w:cs="Arial"/>
                <w:sz w:val="20"/>
                <w:szCs w:val="20"/>
              </w:rPr>
              <w:t xml:space="preserve"> range of likely conditions. </w:t>
            </w:r>
          </w:p>
          <w:p w14:paraId="12D5CDFD" w14:textId="77777777" w:rsidR="00034D89" w:rsidRPr="000D50E2" w:rsidRDefault="00982722" w:rsidP="00B62317">
            <w:pPr>
              <w:ind w:left="252"/>
              <w:rPr>
                <w:rFonts w:cs="Arial"/>
                <w:sz w:val="20"/>
                <w:szCs w:val="20"/>
              </w:rPr>
            </w:pPr>
            <w:r>
              <w:rPr>
                <w:rFonts w:cs="Arial"/>
                <w:sz w:val="20"/>
                <w:szCs w:val="20"/>
              </w:rPr>
              <w:t>(</w:t>
            </w:r>
            <w:r w:rsidR="00034D89" w:rsidRPr="000D50E2">
              <w:rPr>
                <w:rFonts w:cs="Arial"/>
                <w:sz w:val="20"/>
                <w:szCs w:val="20"/>
              </w:rPr>
              <w:t>5-ETS1-2)</w:t>
            </w:r>
          </w:p>
          <w:p w14:paraId="2F4C103E" w14:textId="77777777" w:rsidR="00034D89" w:rsidRPr="000D50E2" w:rsidRDefault="00034D89" w:rsidP="00E36F7C">
            <w:pPr>
              <w:numPr>
                <w:ilvl w:val="0"/>
                <w:numId w:val="2"/>
              </w:numPr>
              <w:ind w:left="252" w:hanging="180"/>
              <w:rPr>
                <w:rFonts w:cs="Arial"/>
                <w:sz w:val="20"/>
                <w:szCs w:val="20"/>
              </w:rPr>
            </w:pPr>
            <w:r w:rsidRPr="000D50E2">
              <w:rPr>
                <w:rFonts w:cs="Arial"/>
                <w:sz w:val="20"/>
                <w:szCs w:val="20"/>
              </w:rPr>
              <w:t>At whatever stage, communicating with peers about proposed solutions is an important part of the design process, and shared ideas c</w:t>
            </w:r>
            <w:r w:rsidR="00982722">
              <w:rPr>
                <w:rFonts w:cs="Arial"/>
                <w:sz w:val="20"/>
                <w:szCs w:val="20"/>
              </w:rPr>
              <w:t>an lead to improved designs. (</w:t>
            </w:r>
            <w:r w:rsidRPr="000D50E2">
              <w:rPr>
                <w:rFonts w:cs="Arial"/>
                <w:sz w:val="20"/>
                <w:szCs w:val="20"/>
              </w:rPr>
              <w:t>5-ETS1-2)</w:t>
            </w:r>
          </w:p>
          <w:p w14:paraId="1417F03F" w14:textId="77777777" w:rsidR="00034D89" w:rsidRPr="000D50E2" w:rsidRDefault="00034D89" w:rsidP="00E36F7C">
            <w:pPr>
              <w:numPr>
                <w:ilvl w:val="0"/>
                <w:numId w:val="2"/>
              </w:numPr>
              <w:ind w:left="252" w:hanging="180"/>
              <w:rPr>
                <w:rFonts w:cs="Arial"/>
                <w:sz w:val="20"/>
                <w:szCs w:val="20"/>
              </w:rPr>
            </w:pPr>
            <w:r w:rsidRPr="000D50E2">
              <w:rPr>
                <w:rFonts w:cs="Arial"/>
                <w:sz w:val="20"/>
                <w:szCs w:val="20"/>
              </w:rPr>
              <w:t>Tests are often designed to identify failure points or difficulties, which suggest the elements of the desi</w:t>
            </w:r>
            <w:r w:rsidR="00982722">
              <w:rPr>
                <w:rFonts w:cs="Arial"/>
                <w:sz w:val="20"/>
                <w:szCs w:val="20"/>
              </w:rPr>
              <w:t>gn that need to be improved. (</w:t>
            </w:r>
            <w:r w:rsidRPr="000D50E2">
              <w:rPr>
                <w:rFonts w:cs="Arial"/>
                <w:sz w:val="20"/>
                <w:szCs w:val="20"/>
              </w:rPr>
              <w:t>5-ETS1-3)</w:t>
            </w:r>
          </w:p>
          <w:p w14:paraId="75684C91" w14:textId="77777777" w:rsidR="00034D89" w:rsidRPr="000D50E2" w:rsidRDefault="00034D89" w:rsidP="003F3A83">
            <w:pPr>
              <w:rPr>
                <w:rFonts w:cs="Arial"/>
                <w:b/>
                <w:sz w:val="20"/>
                <w:szCs w:val="20"/>
              </w:rPr>
            </w:pPr>
            <w:r w:rsidRPr="000D50E2">
              <w:rPr>
                <w:rFonts w:cs="Arial"/>
                <w:b/>
                <w:sz w:val="20"/>
                <w:szCs w:val="20"/>
              </w:rPr>
              <w:t>ETS1.C:  Optimizing the Design Solution</w:t>
            </w:r>
          </w:p>
          <w:p w14:paraId="3D4E52E8" w14:textId="77777777" w:rsidR="00034D89" w:rsidRPr="000D50E2" w:rsidRDefault="00034D89" w:rsidP="00E36F7C">
            <w:pPr>
              <w:numPr>
                <w:ilvl w:val="0"/>
                <w:numId w:val="2"/>
              </w:numPr>
              <w:ind w:left="252" w:hanging="180"/>
              <w:rPr>
                <w:rFonts w:cs="Arial"/>
                <w:sz w:val="20"/>
                <w:szCs w:val="20"/>
              </w:rPr>
            </w:pPr>
            <w:r w:rsidRPr="000D50E2">
              <w:rPr>
                <w:rFonts w:cs="Arial"/>
                <w:sz w:val="20"/>
                <w:szCs w:val="20"/>
              </w:rPr>
              <w:t>Different solutions need to be tested in order to determine which of them best solves the problem, given the c</w:t>
            </w:r>
            <w:r w:rsidR="00982722">
              <w:rPr>
                <w:rFonts w:cs="Arial"/>
                <w:sz w:val="20"/>
                <w:szCs w:val="20"/>
              </w:rPr>
              <w:t>riteria and the constraints. (</w:t>
            </w:r>
            <w:r w:rsidRPr="000D50E2">
              <w:rPr>
                <w:rFonts w:cs="Arial"/>
                <w:sz w:val="20"/>
                <w:szCs w:val="20"/>
              </w:rPr>
              <w:t>5-ETS1-3)</w:t>
            </w:r>
          </w:p>
        </w:tc>
        <w:tc>
          <w:tcPr>
            <w:tcW w:w="2805" w:type="dxa"/>
            <w:shd w:val="clear" w:color="auto" w:fill="D6E3BC"/>
          </w:tcPr>
          <w:p w14:paraId="00CF6E6B" w14:textId="77777777" w:rsidR="00034D89" w:rsidRPr="000D50E2" w:rsidRDefault="00034D89" w:rsidP="003F3A83">
            <w:pPr>
              <w:shd w:val="clear" w:color="auto" w:fill="D6E3BC"/>
              <w:jc w:val="center"/>
              <w:rPr>
                <w:rFonts w:cs="Arial"/>
                <w:b/>
                <w:bCs/>
                <w:color w:val="FFFFFF"/>
                <w:sz w:val="20"/>
                <w:szCs w:val="20"/>
              </w:rPr>
            </w:pPr>
          </w:p>
          <w:p w14:paraId="30CBB412" w14:textId="77777777" w:rsidR="00034D89" w:rsidRPr="000D50E2" w:rsidRDefault="00034D89" w:rsidP="003F3A83">
            <w:pPr>
              <w:shd w:val="clear" w:color="auto" w:fill="00B050"/>
              <w:jc w:val="center"/>
              <w:rPr>
                <w:rFonts w:cs="Arial"/>
                <w:b/>
                <w:bCs/>
                <w:color w:val="FFFFFF"/>
                <w:sz w:val="20"/>
                <w:szCs w:val="20"/>
              </w:rPr>
            </w:pPr>
            <w:r w:rsidRPr="000D50E2">
              <w:rPr>
                <w:rFonts w:cs="Arial"/>
                <w:b/>
                <w:bCs/>
                <w:color w:val="FFFFFF"/>
                <w:sz w:val="20"/>
                <w:szCs w:val="20"/>
              </w:rPr>
              <w:t>Crosscutting Concepts</w:t>
            </w:r>
          </w:p>
          <w:p w14:paraId="11C7EF09" w14:textId="77777777" w:rsidR="00034D89" w:rsidRPr="000D50E2" w:rsidRDefault="00034D89" w:rsidP="003F3A83">
            <w:pPr>
              <w:spacing w:before="80"/>
              <w:rPr>
                <w:rFonts w:cs="Arial"/>
                <w:b/>
                <w:iCs/>
                <w:sz w:val="20"/>
                <w:szCs w:val="20"/>
              </w:rPr>
            </w:pPr>
            <w:r w:rsidRPr="000D50E2">
              <w:rPr>
                <w:rFonts w:cs="Arial"/>
                <w:b/>
                <w:iCs/>
                <w:sz w:val="20"/>
                <w:szCs w:val="20"/>
              </w:rPr>
              <w:t xml:space="preserve">Influence of Science, </w:t>
            </w:r>
            <w:r w:rsidRPr="000D50E2">
              <w:rPr>
                <w:rFonts w:cs="Arial"/>
                <w:b/>
                <w:bCs/>
                <w:sz w:val="20"/>
                <w:szCs w:val="20"/>
              </w:rPr>
              <w:t>Engineering, and Technology on Society and the Natural World</w:t>
            </w:r>
          </w:p>
          <w:p w14:paraId="3E29D8BD" w14:textId="77777777" w:rsidR="00034D89" w:rsidRPr="000D50E2" w:rsidRDefault="00034D89" w:rsidP="00E36F7C">
            <w:pPr>
              <w:numPr>
                <w:ilvl w:val="0"/>
                <w:numId w:val="2"/>
              </w:numPr>
              <w:ind w:left="252" w:hanging="180"/>
              <w:rPr>
                <w:rFonts w:cs="Arial"/>
                <w:sz w:val="20"/>
                <w:szCs w:val="20"/>
              </w:rPr>
            </w:pPr>
            <w:r w:rsidRPr="000D50E2">
              <w:rPr>
                <w:rFonts w:cs="Arial"/>
                <w:sz w:val="20"/>
                <w:szCs w:val="20"/>
              </w:rPr>
              <w:t>People’s needs and wants change over time, as do their demands for ne</w:t>
            </w:r>
            <w:r w:rsidR="00982722">
              <w:rPr>
                <w:rFonts w:cs="Arial"/>
                <w:sz w:val="20"/>
                <w:szCs w:val="20"/>
              </w:rPr>
              <w:t>w and improved technologies. (</w:t>
            </w:r>
            <w:r w:rsidRPr="000D50E2">
              <w:rPr>
                <w:rFonts w:cs="Arial"/>
                <w:sz w:val="20"/>
                <w:szCs w:val="20"/>
              </w:rPr>
              <w:t>5-ETS1-1)</w:t>
            </w:r>
          </w:p>
          <w:p w14:paraId="666CB026" w14:textId="77777777" w:rsidR="00034D89" w:rsidRPr="000D50E2" w:rsidRDefault="00034D89" w:rsidP="00E36F7C">
            <w:pPr>
              <w:numPr>
                <w:ilvl w:val="0"/>
                <w:numId w:val="2"/>
              </w:numPr>
              <w:ind w:left="252" w:hanging="180"/>
              <w:rPr>
                <w:rFonts w:cs="Arial"/>
                <w:sz w:val="20"/>
                <w:szCs w:val="20"/>
              </w:rPr>
            </w:pPr>
            <w:r w:rsidRPr="000D50E2">
              <w:rPr>
                <w:rFonts w:cs="Arial"/>
                <w:sz w:val="20"/>
                <w:szCs w:val="20"/>
              </w:rPr>
              <w:t>Engineers improve existing technologies or develop new ones to increase their benefits, decrease known risks, an</w:t>
            </w:r>
            <w:r w:rsidR="00982722">
              <w:rPr>
                <w:rFonts w:cs="Arial"/>
                <w:sz w:val="20"/>
                <w:szCs w:val="20"/>
              </w:rPr>
              <w:t>d meet societal demands. (</w:t>
            </w:r>
            <w:r w:rsidRPr="000D50E2">
              <w:rPr>
                <w:rFonts w:cs="Arial"/>
                <w:sz w:val="20"/>
                <w:szCs w:val="20"/>
              </w:rPr>
              <w:t>5-ETS1-2)</w:t>
            </w:r>
          </w:p>
        </w:tc>
      </w:tr>
    </w:tbl>
    <w:p w14:paraId="2DDAF74F" w14:textId="77777777" w:rsidR="00877262" w:rsidRDefault="00877262" w:rsidP="007A46AE">
      <w:pPr>
        <w:rPr>
          <w:rFonts w:cs="Arial"/>
          <w:i/>
          <w:sz w:val="20"/>
          <w:szCs w:val="20"/>
        </w:rPr>
        <w:sectPr w:rsidR="00877262" w:rsidSect="00877262">
          <w:footerReference w:type="first" r:id="rId36"/>
          <w:pgSz w:w="12240" w:h="15840"/>
          <w:pgMar w:top="720" w:right="720" w:bottom="720" w:left="720" w:header="720" w:footer="504" w:gutter="0"/>
          <w:pgNumType w:start="1"/>
          <w:cols w:space="720"/>
          <w:titlePg/>
          <w:docGrid w:linePitch="360"/>
        </w:sectPr>
      </w:pPr>
    </w:p>
    <w:tbl>
      <w:tblPr>
        <w:tblW w:w="11610" w:type="dxa"/>
        <w:jc w:val="center"/>
        <w:tblBorders>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10"/>
      </w:tblGrid>
      <w:tr w:rsidR="00034D89" w:rsidRPr="000D50E2" w14:paraId="5331426B" w14:textId="77777777" w:rsidTr="00877262">
        <w:trPr>
          <w:jc w:val="center"/>
        </w:trPr>
        <w:tc>
          <w:tcPr>
            <w:tcW w:w="11610" w:type="dxa"/>
            <w:tcBorders>
              <w:top w:val="single" w:sz="4" w:space="0" w:color="000000"/>
            </w:tcBorders>
          </w:tcPr>
          <w:p w14:paraId="444E5EA7" w14:textId="77777777" w:rsidR="00034D89" w:rsidRPr="000D50E2" w:rsidRDefault="007A46AE" w:rsidP="007A46AE">
            <w:pPr>
              <w:rPr>
                <w:rFonts w:cs="Arial"/>
                <w:i/>
                <w:sz w:val="20"/>
                <w:szCs w:val="20"/>
              </w:rPr>
            </w:pPr>
            <w:r w:rsidRPr="000D50E2">
              <w:rPr>
                <w:rFonts w:cs="Arial"/>
                <w:i/>
                <w:sz w:val="20"/>
                <w:szCs w:val="20"/>
              </w:rPr>
              <w:lastRenderedPageBreak/>
              <w:t>Connections to 3-5.</w:t>
            </w:r>
            <w:r w:rsidR="00034D89" w:rsidRPr="000D50E2">
              <w:rPr>
                <w:rFonts w:cs="Arial"/>
                <w:i/>
                <w:sz w:val="20"/>
                <w:szCs w:val="20"/>
              </w:rPr>
              <w:t xml:space="preserve">ETS1.A:  Defining and Delimiting Engineering Problems include:  </w:t>
            </w:r>
            <w:r w:rsidR="00034D89" w:rsidRPr="000D50E2">
              <w:rPr>
                <w:rFonts w:cs="Arial"/>
                <w:b/>
                <w:sz w:val="20"/>
                <w:szCs w:val="20"/>
              </w:rPr>
              <w:t>Fourth Grade:</w:t>
            </w:r>
            <w:r w:rsidR="00034D89" w:rsidRPr="000D50E2">
              <w:rPr>
                <w:rFonts w:cs="Arial"/>
                <w:i/>
                <w:sz w:val="20"/>
                <w:szCs w:val="20"/>
              </w:rPr>
              <w:t xml:space="preserve"> </w:t>
            </w:r>
            <w:r w:rsidR="006C338D">
              <w:rPr>
                <w:rFonts w:cs="Arial"/>
                <w:sz w:val="20"/>
                <w:szCs w:val="20"/>
              </w:rPr>
              <w:t>(</w:t>
            </w:r>
            <w:r w:rsidR="00034D89" w:rsidRPr="000D50E2">
              <w:rPr>
                <w:rFonts w:cs="Arial"/>
                <w:sz w:val="20"/>
                <w:szCs w:val="20"/>
              </w:rPr>
              <w:t>4-PS3-4</w:t>
            </w:r>
            <w:r w:rsidR="006C338D">
              <w:rPr>
                <w:rFonts w:cs="Arial"/>
                <w:sz w:val="20"/>
                <w:szCs w:val="20"/>
              </w:rPr>
              <w:t>)</w:t>
            </w:r>
          </w:p>
          <w:p w14:paraId="0D91F50D" w14:textId="77777777" w:rsidR="00034D89" w:rsidRPr="000D50E2" w:rsidRDefault="007A46AE" w:rsidP="007A46AE">
            <w:pPr>
              <w:rPr>
                <w:rFonts w:cs="Arial"/>
                <w:i/>
                <w:sz w:val="20"/>
                <w:szCs w:val="20"/>
              </w:rPr>
            </w:pPr>
            <w:r w:rsidRPr="000D50E2">
              <w:rPr>
                <w:rFonts w:cs="Arial"/>
                <w:i/>
                <w:sz w:val="20"/>
                <w:szCs w:val="20"/>
              </w:rPr>
              <w:t>Connections to 3-5.</w:t>
            </w:r>
            <w:r w:rsidR="00034D89" w:rsidRPr="000D50E2">
              <w:rPr>
                <w:rFonts w:cs="Arial"/>
                <w:i/>
                <w:sz w:val="20"/>
                <w:szCs w:val="20"/>
              </w:rPr>
              <w:t xml:space="preserve">ETS1.B:  Designing Solutions to Engineering Problems include: </w:t>
            </w:r>
            <w:r w:rsidR="00034D89" w:rsidRPr="000D50E2">
              <w:rPr>
                <w:rFonts w:cs="Arial"/>
                <w:b/>
                <w:sz w:val="20"/>
                <w:szCs w:val="20"/>
              </w:rPr>
              <w:t>Fourth Grade:</w:t>
            </w:r>
            <w:r w:rsidR="00034D89" w:rsidRPr="000D50E2">
              <w:rPr>
                <w:rFonts w:cs="Arial"/>
                <w:sz w:val="20"/>
                <w:szCs w:val="20"/>
              </w:rPr>
              <w:t xml:space="preserve"> </w:t>
            </w:r>
            <w:r w:rsidR="006C338D">
              <w:rPr>
                <w:rFonts w:cs="Arial"/>
                <w:sz w:val="20"/>
                <w:szCs w:val="20"/>
              </w:rPr>
              <w:t>(</w:t>
            </w:r>
            <w:r w:rsidR="00034D89" w:rsidRPr="000D50E2">
              <w:rPr>
                <w:rFonts w:cs="Arial"/>
                <w:sz w:val="20"/>
                <w:szCs w:val="20"/>
              </w:rPr>
              <w:t>4-ESS3-2</w:t>
            </w:r>
            <w:r w:rsidR="006C338D">
              <w:rPr>
                <w:rFonts w:cs="Arial"/>
                <w:sz w:val="20"/>
                <w:szCs w:val="20"/>
              </w:rPr>
              <w:t>)</w:t>
            </w:r>
          </w:p>
          <w:p w14:paraId="3372B908" w14:textId="77777777" w:rsidR="00034D89" w:rsidRPr="000D50E2" w:rsidRDefault="006F0A1D" w:rsidP="007A46AE">
            <w:pPr>
              <w:rPr>
                <w:rFonts w:cs="Arial"/>
                <w:i/>
                <w:sz w:val="20"/>
                <w:szCs w:val="20"/>
              </w:rPr>
            </w:pPr>
            <w:r>
              <w:rPr>
                <w:rFonts w:cs="Arial"/>
                <w:i/>
                <w:sz w:val="20"/>
                <w:szCs w:val="20"/>
              </w:rPr>
              <w:t>Connections to K-2</w:t>
            </w:r>
            <w:r w:rsidR="007A46AE" w:rsidRPr="000D50E2">
              <w:rPr>
                <w:rFonts w:cs="Arial"/>
                <w:i/>
                <w:sz w:val="20"/>
                <w:szCs w:val="20"/>
              </w:rPr>
              <w:t>.</w:t>
            </w:r>
            <w:r w:rsidR="0034654D">
              <w:rPr>
                <w:rFonts w:cs="Arial"/>
                <w:i/>
                <w:sz w:val="20"/>
                <w:szCs w:val="20"/>
              </w:rPr>
              <w:t xml:space="preserve">ETS1.C: </w:t>
            </w:r>
            <w:r w:rsidR="00034D89" w:rsidRPr="000D50E2">
              <w:rPr>
                <w:rFonts w:cs="Arial"/>
                <w:i/>
                <w:sz w:val="20"/>
                <w:szCs w:val="20"/>
              </w:rPr>
              <w:t xml:space="preserve">Optimizing the Design Solution include: </w:t>
            </w:r>
            <w:r w:rsidR="00034D89" w:rsidRPr="000D50E2">
              <w:rPr>
                <w:rFonts w:cs="Arial"/>
                <w:b/>
                <w:sz w:val="20"/>
                <w:szCs w:val="20"/>
              </w:rPr>
              <w:t xml:space="preserve">Fourth Grade: </w:t>
            </w:r>
            <w:r w:rsidR="008F65CE">
              <w:rPr>
                <w:rFonts w:cs="Arial"/>
                <w:b/>
                <w:sz w:val="20"/>
                <w:szCs w:val="20"/>
              </w:rPr>
              <w:t>(</w:t>
            </w:r>
            <w:r w:rsidR="00034D89" w:rsidRPr="000D50E2">
              <w:rPr>
                <w:rFonts w:cs="Arial"/>
                <w:sz w:val="20"/>
                <w:szCs w:val="20"/>
              </w:rPr>
              <w:t>4-PS4-3</w:t>
            </w:r>
            <w:r w:rsidR="008F65CE">
              <w:rPr>
                <w:rFonts w:cs="Arial"/>
                <w:sz w:val="20"/>
                <w:szCs w:val="20"/>
              </w:rPr>
              <w:t>)</w:t>
            </w:r>
          </w:p>
        </w:tc>
      </w:tr>
      <w:tr w:rsidR="00034D89" w:rsidRPr="000D50E2" w14:paraId="180666F5" w14:textId="77777777" w:rsidTr="003F3A83">
        <w:trPr>
          <w:jc w:val="center"/>
        </w:trPr>
        <w:tc>
          <w:tcPr>
            <w:tcW w:w="11610" w:type="dxa"/>
          </w:tcPr>
          <w:p w14:paraId="23CDECE6" w14:textId="77777777" w:rsidR="00B62317" w:rsidRDefault="006C338D" w:rsidP="003F3A83">
            <w:pPr>
              <w:rPr>
                <w:rFonts w:cs="Arial"/>
                <w:iCs/>
                <w:sz w:val="20"/>
                <w:szCs w:val="20"/>
              </w:rPr>
            </w:pPr>
            <w:r>
              <w:rPr>
                <w:rFonts w:cs="Arial"/>
                <w:i/>
                <w:iCs/>
                <w:sz w:val="20"/>
                <w:szCs w:val="20"/>
              </w:rPr>
              <w:t>Connections to other DCIs across grade l</w:t>
            </w:r>
            <w:r w:rsidRPr="00F17F42">
              <w:rPr>
                <w:rFonts w:cs="Arial"/>
                <w:i/>
                <w:iCs/>
                <w:sz w:val="20"/>
                <w:szCs w:val="20"/>
              </w:rPr>
              <w:t>evels:</w:t>
            </w:r>
            <w:r w:rsidRPr="00F17F42">
              <w:rPr>
                <w:rFonts w:cs="Arial"/>
                <w:b/>
                <w:sz w:val="20"/>
                <w:szCs w:val="20"/>
              </w:rPr>
              <w:t xml:space="preserve"> </w:t>
            </w:r>
            <w:r>
              <w:rPr>
                <w:rFonts w:cs="Arial"/>
                <w:b/>
                <w:sz w:val="20"/>
                <w:szCs w:val="20"/>
              </w:rPr>
              <w:t xml:space="preserve"> </w:t>
            </w:r>
            <w:r w:rsidR="007A46AE" w:rsidRPr="000D50E2">
              <w:rPr>
                <w:rFonts w:cs="Arial"/>
                <w:b/>
                <w:iCs/>
                <w:sz w:val="20"/>
                <w:szCs w:val="20"/>
              </w:rPr>
              <w:t>K-2.ETS1.A</w:t>
            </w:r>
            <w:r w:rsidR="00034D89" w:rsidRPr="000D50E2">
              <w:rPr>
                <w:rFonts w:cs="Arial"/>
                <w:b/>
                <w:iCs/>
                <w:sz w:val="20"/>
                <w:szCs w:val="20"/>
              </w:rPr>
              <w:t xml:space="preserve"> </w:t>
            </w:r>
            <w:r w:rsidR="00034D89" w:rsidRPr="000D50E2">
              <w:rPr>
                <w:rFonts w:cs="Arial"/>
                <w:iCs/>
                <w:sz w:val="20"/>
                <w:szCs w:val="20"/>
              </w:rPr>
              <w:t>(</w:t>
            </w:r>
            <w:r w:rsidR="00034D89" w:rsidRPr="000D50E2">
              <w:rPr>
                <w:rFonts w:eastAsia="Times New Roman" w:cs="Arial"/>
                <w:sz w:val="20"/>
                <w:szCs w:val="20"/>
              </w:rPr>
              <w:t>5-ETS1-1</w:t>
            </w:r>
            <w:r>
              <w:rPr>
                <w:rFonts w:cs="Arial"/>
                <w:iCs/>
                <w:sz w:val="20"/>
                <w:szCs w:val="20"/>
              </w:rPr>
              <w:t xml:space="preserve">, </w:t>
            </w:r>
            <w:r>
              <w:rPr>
                <w:rFonts w:eastAsia="Times New Roman" w:cs="Arial"/>
                <w:sz w:val="20"/>
                <w:szCs w:val="20"/>
              </w:rPr>
              <w:t xml:space="preserve">5-ETS1-2, </w:t>
            </w:r>
            <w:r w:rsidR="00034D89" w:rsidRPr="000D50E2">
              <w:rPr>
                <w:rFonts w:eastAsia="Times New Roman" w:cs="Arial"/>
                <w:sz w:val="20"/>
                <w:szCs w:val="20"/>
              </w:rPr>
              <w:t>5-ETS1-3)</w:t>
            </w:r>
            <w:r w:rsidR="00034D89" w:rsidRPr="000D50E2">
              <w:rPr>
                <w:rFonts w:cs="Arial"/>
                <w:iCs/>
                <w:sz w:val="20"/>
                <w:szCs w:val="20"/>
              </w:rPr>
              <w:t>;</w:t>
            </w:r>
            <w:r w:rsidR="007A46AE" w:rsidRPr="000D50E2">
              <w:rPr>
                <w:rFonts w:cs="Arial"/>
                <w:b/>
                <w:iCs/>
                <w:sz w:val="20"/>
                <w:szCs w:val="20"/>
              </w:rPr>
              <w:t xml:space="preserve"> K-2.ETS1.B</w:t>
            </w:r>
            <w:r w:rsidR="00034D89" w:rsidRPr="000D50E2">
              <w:rPr>
                <w:rFonts w:cs="Arial"/>
                <w:b/>
                <w:iCs/>
                <w:sz w:val="20"/>
                <w:szCs w:val="20"/>
              </w:rPr>
              <w:t xml:space="preserve"> </w:t>
            </w:r>
            <w:r w:rsidR="00034D89" w:rsidRPr="000D50E2">
              <w:rPr>
                <w:rFonts w:cs="Arial"/>
                <w:iCs/>
                <w:sz w:val="20"/>
                <w:szCs w:val="20"/>
              </w:rPr>
              <w:t>(</w:t>
            </w:r>
            <w:r w:rsidR="00034D89" w:rsidRPr="000D50E2">
              <w:rPr>
                <w:rFonts w:eastAsia="Times New Roman" w:cs="Arial"/>
                <w:sz w:val="20"/>
                <w:szCs w:val="20"/>
              </w:rPr>
              <w:t>5-ETS1-2)</w:t>
            </w:r>
            <w:r w:rsidR="00034D89" w:rsidRPr="000D50E2">
              <w:rPr>
                <w:rFonts w:cs="Arial"/>
                <w:iCs/>
                <w:sz w:val="20"/>
                <w:szCs w:val="20"/>
              </w:rPr>
              <w:t xml:space="preserve">; </w:t>
            </w:r>
          </w:p>
          <w:p w14:paraId="2E05E7DB" w14:textId="77777777" w:rsidR="009054D1" w:rsidRDefault="007A46AE" w:rsidP="003F3A83">
            <w:pPr>
              <w:rPr>
                <w:rFonts w:cs="Arial"/>
                <w:iCs/>
                <w:sz w:val="20"/>
                <w:szCs w:val="20"/>
              </w:rPr>
            </w:pPr>
            <w:r w:rsidRPr="000D50E2">
              <w:rPr>
                <w:rFonts w:cs="Arial"/>
                <w:b/>
                <w:iCs/>
                <w:sz w:val="20"/>
                <w:szCs w:val="20"/>
              </w:rPr>
              <w:t>K-2.ETS1.C</w:t>
            </w:r>
            <w:r w:rsidR="00034D89" w:rsidRPr="000D50E2">
              <w:rPr>
                <w:rFonts w:cs="Arial"/>
                <w:b/>
                <w:iCs/>
                <w:sz w:val="20"/>
                <w:szCs w:val="20"/>
              </w:rPr>
              <w:t xml:space="preserve"> </w:t>
            </w:r>
            <w:r w:rsidR="006C338D">
              <w:rPr>
                <w:rFonts w:eastAsia="Times New Roman" w:cs="Arial"/>
                <w:sz w:val="20"/>
                <w:szCs w:val="20"/>
              </w:rPr>
              <w:t xml:space="preserve">(5-ETS1-2, </w:t>
            </w:r>
            <w:r w:rsidR="00034D89" w:rsidRPr="000D50E2">
              <w:rPr>
                <w:rFonts w:eastAsia="Times New Roman" w:cs="Arial"/>
                <w:sz w:val="20"/>
                <w:szCs w:val="20"/>
              </w:rPr>
              <w:t xml:space="preserve">5-ETS1-3); </w:t>
            </w:r>
            <w:r w:rsidRPr="000D50E2">
              <w:rPr>
                <w:rFonts w:cs="Arial"/>
                <w:b/>
                <w:iCs/>
                <w:sz w:val="20"/>
                <w:szCs w:val="20"/>
              </w:rPr>
              <w:t>6-8.ETS1.A</w:t>
            </w:r>
            <w:r w:rsidR="00034D89" w:rsidRPr="000D50E2">
              <w:rPr>
                <w:rFonts w:cs="Arial"/>
                <w:b/>
                <w:iCs/>
                <w:sz w:val="20"/>
                <w:szCs w:val="20"/>
              </w:rPr>
              <w:t xml:space="preserve"> </w:t>
            </w:r>
            <w:r w:rsidR="00034D89" w:rsidRPr="000D50E2">
              <w:rPr>
                <w:rFonts w:cs="Arial"/>
                <w:iCs/>
                <w:sz w:val="20"/>
                <w:szCs w:val="20"/>
              </w:rPr>
              <w:t>(</w:t>
            </w:r>
            <w:r w:rsidR="00034D89" w:rsidRPr="000D50E2">
              <w:rPr>
                <w:rFonts w:eastAsia="Times New Roman" w:cs="Arial"/>
                <w:sz w:val="20"/>
                <w:szCs w:val="20"/>
              </w:rPr>
              <w:t>5-ETS1-1</w:t>
            </w:r>
            <w:r w:rsidR="00034D89" w:rsidRPr="000D50E2">
              <w:rPr>
                <w:rFonts w:cs="Arial"/>
                <w:iCs/>
                <w:sz w:val="20"/>
                <w:szCs w:val="20"/>
              </w:rPr>
              <w:t>);</w:t>
            </w:r>
            <w:r w:rsidRPr="000D50E2">
              <w:rPr>
                <w:rFonts w:cs="Arial"/>
                <w:b/>
                <w:iCs/>
                <w:sz w:val="20"/>
                <w:szCs w:val="20"/>
              </w:rPr>
              <w:t xml:space="preserve"> 6-8.ETS1.B</w:t>
            </w:r>
            <w:r w:rsidR="00034D89" w:rsidRPr="000D50E2">
              <w:rPr>
                <w:rFonts w:cs="Arial"/>
                <w:b/>
                <w:iCs/>
                <w:sz w:val="20"/>
                <w:szCs w:val="20"/>
              </w:rPr>
              <w:t xml:space="preserve"> </w:t>
            </w:r>
            <w:r w:rsidR="00034D89" w:rsidRPr="000D50E2">
              <w:rPr>
                <w:rFonts w:cs="Arial"/>
                <w:iCs/>
                <w:sz w:val="20"/>
                <w:szCs w:val="20"/>
              </w:rPr>
              <w:t>(</w:t>
            </w:r>
            <w:r w:rsidR="00034D89" w:rsidRPr="000D50E2">
              <w:rPr>
                <w:rFonts w:eastAsia="Times New Roman" w:cs="Arial"/>
                <w:sz w:val="20"/>
                <w:szCs w:val="20"/>
              </w:rPr>
              <w:t>5-ETS1-1</w:t>
            </w:r>
            <w:r w:rsidR="006C338D">
              <w:rPr>
                <w:rFonts w:cs="Arial"/>
                <w:iCs/>
                <w:sz w:val="20"/>
                <w:szCs w:val="20"/>
              </w:rPr>
              <w:t xml:space="preserve">, </w:t>
            </w:r>
            <w:r w:rsidR="006C338D">
              <w:rPr>
                <w:rFonts w:eastAsia="Times New Roman" w:cs="Arial"/>
                <w:sz w:val="20"/>
                <w:szCs w:val="20"/>
              </w:rPr>
              <w:t xml:space="preserve">5-ETS1-2, </w:t>
            </w:r>
            <w:r w:rsidR="00034D89" w:rsidRPr="000D50E2">
              <w:rPr>
                <w:rFonts w:eastAsia="Times New Roman" w:cs="Arial"/>
                <w:sz w:val="20"/>
                <w:szCs w:val="20"/>
              </w:rPr>
              <w:t>5-ETS1-3)</w:t>
            </w:r>
            <w:r w:rsidR="001C139A" w:rsidRPr="000D50E2">
              <w:rPr>
                <w:rFonts w:cs="Arial"/>
                <w:iCs/>
                <w:sz w:val="20"/>
                <w:szCs w:val="20"/>
              </w:rPr>
              <w:t xml:space="preserve">; </w:t>
            </w:r>
          </w:p>
          <w:p w14:paraId="339C8E28" w14:textId="77777777" w:rsidR="00034D89" w:rsidRPr="009054D1" w:rsidRDefault="007A46AE" w:rsidP="003F3A83">
            <w:pPr>
              <w:rPr>
                <w:rFonts w:cs="Arial"/>
                <w:b/>
                <w:iCs/>
                <w:sz w:val="20"/>
                <w:szCs w:val="20"/>
              </w:rPr>
            </w:pPr>
            <w:r w:rsidRPr="000D50E2">
              <w:rPr>
                <w:rFonts w:cs="Arial"/>
                <w:b/>
                <w:iCs/>
                <w:sz w:val="20"/>
                <w:szCs w:val="20"/>
              </w:rPr>
              <w:t>6-8.ETS1.C</w:t>
            </w:r>
            <w:r w:rsidR="00034D89" w:rsidRPr="000D50E2">
              <w:rPr>
                <w:rFonts w:cs="Arial"/>
                <w:b/>
                <w:iCs/>
                <w:sz w:val="20"/>
                <w:szCs w:val="20"/>
              </w:rPr>
              <w:t xml:space="preserve"> </w:t>
            </w:r>
            <w:r w:rsidR="006C338D">
              <w:rPr>
                <w:rFonts w:eastAsia="Times New Roman" w:cs="Arial"/>
                <w:sz w:val="20"/>
                <w:szCs w:val="20"/>
              </w:rPr>
              <w:t xml:space="preserve">(5-ETS1-2, </w:t>
            </w:r>
            <w:r w:rsidR="00034D89" w:rsidRPr="000D50E2">
              <w:rPr>
                <w:rFonts w:eastAsia="Times New Roman" w:cs="Arial"/>
                <w:sz w:val="20"/>
                <w:szCs w:val="20"/>
              </w:rPr>
              <w:t>5-ETS1-3)</w:t>
            </w:r>
          </w:p>
        </w:tc>
      </w:tr>
      <w:tr w:rsidR="00034D89" w:rsidRPr="000D50E2" w14:paraId="36550943" w14:textId="77777777" w:rsidTr="003F3A83">
        <w:trPr>
          <w:jc w:val="center"/>
        </w:trPr>
        <w:tc>
          <w:tcPr>
            <w:tcW w:w="11610" w:type="dxa"/>
          </w:tcPr>
          <w:p w14:paraId="48A870FD" w14:textId="77777777" w:rsidR="004A5C27" w:rsidRPr="004A5C27" w:rsidRDefault="004A5C27" w:rsidP="004A5C27">
            <w:pPr>
              <w:tabs>
                <w:tab w:val="left" w:pos="1062"/>
              </w:tabs>
              <w:rPr>
                <w:rFonts w:cs="Arial"/>
                <w:i/>
                <w:sz w:val="20"/>
                <w:szCs w:val="20"/>
              </w:rPr>
            </w:pPr>
            <w:r>
              <w:rPr>
                <w:rFonts w:cs="Arial"/>
                <w:i/>
                <w:sz w:val="20"/>
                <w:szCs w:val="20"/>
              </w:rPr>
              <w:t>Connections to the Arkansas English Language Arts Standards</w:t>
            </w:r>
            <w:r w:rsidRPr="000D50E2">
              <w:rPr>
                <w:rFonts w:cs="Arial"/>
                <w:i/>
                <w:sz w:val="20"/>
                <w:szCs w:val="20"/>
              </w:rPr>
              <w:t xml:space="preserve"> </w:t>
            </w:r>
            <w:r w:rsidRPr="000D50E2">
              <w:rPr>
                <w:rFonts w:cs="Arial"/>
                <w:i/>
                <w:iCs/>
                <w:sz w:val="20"/>
                <w:szCs w:val="20"/>
              </w:rPr>
              <w:t xml:space="preserve"> – </w:t>
            </w:r>
          </w:p>
          <w:p w14:paraId="0103654B" w14:textId="77777777" w:rsidR="00034D89" w:rsidRPr="006B42EC" w:rsidRDefault="00034D89" w:rsidP="003F3A83">
            <w:pPr>
              <w:spacing w:before="60" w:after="60"/>
              <w:ind w:left="900" w:hanging="900"/>
              <w:contextualSpacing/>
              <w:rPr>
                <w:rFonts w:eastAsia="Times New Roman" w:cs="Arial"/>
                <w:b/>
                <w:sz w:val="20"/>
                <w:szCs w:val="20"/>
              </w:rPr>
            </w:pPr>
            <w:r w:rsidRPr="000D50E2">
              <w:rPr>
                <w:rFonts w:eastAsia="Times New Roman" w:cs="Arial"/>
                <w:b/>
                <w:sz w:val="20"/>
                <w:szCs w:val="20"/>
              </w:rPr>
              <w:t>RI.5.1</w:t>
            </w:r>
            <w:r w:rsidRPr="000D50E2">
              <w:rPr>
                <w:rFonts w:eastAsia="Times New Roman" w:cs="Arial"/>
                <w:b/>
                <w:sz w:val="20"/>
                <w:szCs w:val="20"/>
              </w:rPr>
              <w:tab/>
            </w:r>
            <w:r w:rsidRPr="006B42EC">
              <w:rPr>
                <w:rFonts w:eastAsia="Times New Roman" w:cs="Arial"/>
                <w:sz w:val="20"/>
                <w:szCs w:val="20"/>
              </w:rPr>
              <w:t>Quote accurately from a text when explaining what the text says explicitly and when drawi</w:t>
            </w:r>
            <w:r w:rsidR="00982722" w:rsidRPr="006B42EC">
              <w:rPr>
                <w:rFonts w:eastAsia="Times New Roman" w:cs="Arial"/>
                <w:sz w:val="20"/>
                <w:szCs w:val="20"/>
              </w:rPr>
              <w:t>ng inferences from the text. (</w:t>
            </w:r>
            <w:r w:rsidRPr="006B42EC">
              <w:rPr>
                <w:rFonts w:eastAsia="Times New Roman" w:cs="Arial"/>
                <w:sz w:val="20"/>
                <w:szCs w:val="20"/>
              </w:rPr>
              <w:t>5-ETS1-2)</w:t>
            </w:r>
          </w:p>
          <w:p w14:paraId="7A519761" w14:textId="77777777" w:rsidR="00034D89" w:rsidRPr="006B42EC" w:rsidRDefault="006F0A1D" w:rsidP="003F3A83">
            <w:pPr>
              <w:spacing w:before="60" w:after="60"/>
              <w:ind w:left="900" w:hanging="900"/>
              <w:contextualSpacing/>
              <w:rPr>
                <w:rFonts w:eastAsia="Times New Roman" w:cs="Arial"/>
                <w:b/>
                <w:sz w:val="20"/>
                <w:szCs w:val="20"/>
              </w:rPr>
            </w:pPr>
            <w:r w:rsidRPr="006B42EC">
              <w:rPr>
                <w:rFonts w:eastAsia="Times New Roman" w:cs="Arial"/>
                <w:b/>
                <w:sz w:val="20"/>
                <w:szCs w:val="20"/>
              </w:rPr>
              <w:t>RI.5.7</w:t>
            </w:r>
            <w:r w:rsidR="00034D89" w:rsidRPr="006B42EC">
              <w:rPr>
                <w:rFonts w:eastAsia="Times New Roman" w:cs="Arial"/>
                <w:b/>
                <w:sz w:val="20"/>
                <w:szCs w:val="20"/>
              </w:rPr>
              <w:tab/>
            </w:r>
            <w:r w:rsidR="00034D89" w:rsidRPr="006B42EC">
              <w:rPr>
                <w:rFonts w:eastAsia="Times New Roman" w:cs="Arial"/>
                <w:sz w:val="20"/>
                <w:szCs w:val="20"/>
              </w:rPr>
              <w:t xml:space="preserve">Draw on information from multiple print or digital sources, demonstrating the ability to locate an answer to a question quickly or to </w:t>
            </w:r>
            <w:r w:rsidR="00982722" w:rsidRPr="006B42EC">
              <w:rPr>
                <w:rFonts w:eastAsia="Times New Roman" w:cs="Arial"/>
                <w:sz w:val="20"/>
                <w:szCs w:val="20"/>
              </w:rPr>
              <w:t>solve a problem efficiently. (</w:t>
            </w:r>
            <w:r w:rsidR="00034D89" w:rsidRPr="006B42EC">
              <w:rPr>
                <w:rFonts w:eastAsia="Times New Roman" w:cs="Arial"/>
                <w:sz w:val="20"/>
                <w:szCs w:val="20"/>
              </w:rPr>
              <w:t>5-ETS1-2)</w:t>
            </w:r>
          </w:p>
          <w:p w14:paraId="272959BB" w14:textId="77777777" w:rsidR="00034D89" w:rsidRPr="006B42EC" w:rsidRDefault="00034D89" w:rsidP="003F3A83">
            <w:pPr>
              <w:tabs>
                <w:tab w:val="left" w:pos="1782"/>
              </w:tabs>
              <w:spacing w:before="60"/>
              <w:ind w:left="900" w:hanging="900"/>
              <w:rPr>
                <w:rFonts w:eastAsia="Times New Roman" w:cs="Arial"/>
                <w:sz w:val="20"/>
                <w:szCs w:val="20"/>
              </w:rPr>
            </w:pPr>
            <w:r w:rsidRPr="006B42EC">
              <w:rPr>
                <w:rFonts w:eastAsia="Times New Roman" w:cs="Arial"/>
                <w:b/>
                <w:sz w:val="20"/>
                <w:szCs w:val="20"/>
              </w:rPr>
              <w:t xml:space="preserve">RI.5.9 </w:t>
            </w:r>
            <w:r w:rsidRPr="006B42EC">
              <w:rPr>
                <w:rFonts w:eastAsia="Times New Roman" w:cs="Arial"/>
                <w:b/>
                <w:sz w:val="20"/>
                <w:szCs w:val="20"/>
              </w:rPr>
              <w:tab/>
            </w:r>
            <w:r w:rsidRPr="006B42EC">
              <w:rPr>
                <w:rFonts w:eastAsia="Times New Roman" w:cs="Arial"/>
                <w:sz w:val="20"/>
                <w:szCs w:val="20"/>
              </w:rPr>
              <w:t>Integrate information from several texts on the same topic in order to write or speak abou</w:t>
            </w:r>
            <w:r w:rsidR="00982722" w:rsidRPr="006B42EC">
              <w:rPr>
                <w:rFonts w:eastAsia="Times New Roman" w:cs="Arial"/>
                <w:sz w:val="20"/>
                <w:szCs w:val="20"/>
              </w:rPr>
              <w:t>t the subject knowledgeably. (</w:t>
            </w:r>
            <w:r w:rsidRPr="006B42EC">
              <w:rPr>
                <w:rFonts w:eastAsia="Times New Roman" w:cs="Arial"/>
                <w:sz w:val="20"/>
                <w:szCs w:val="20"/>
              </w:rPr>
              <w:t>5-ETS1-2)</w:t>
            </w:r>
          </w:p>
          <w:p w14:paraId="786412C1" w14:textId="77777777" w:rsidR="00034D89" w:rsidRPr="006B42EC" w:rsidRDefault="00034D89" w:rsidP="003F3A83">
            <w:pPr>
              <w:spacing w:before="60" w:after="60"/>
              <w:ind w:left="900" w:hanging="900"/>
              <w:contextualSpacing/>
              <w:rPr>
                <w:rFonts w:eastAsia="Times New Roman" w:cs="Arial"/>
                <w:sz w:val="20"/>
                <w:szCs w:val="20"/>
              </w:rPr>
            </w:pPr>
            <w:r w:rsidRPr="006B42EC">
              <w:rPr>
                <w:rFonts w:eastAsia="Times New Roman" w:cs="Arial"/>
                <w:b/>
                <w:sz w:val="20"/>
                <w:szCs w:val="20"/>
              </w:rPr>
              <w:t xml:space="preserve">W.5.7 </w:t>
            </w:r>
            <w:r w:rsidRPr="006B42EC">
              <w:rPr>
                <w:rFonts w:eastAsia="Times New Roman" w:cs="Arial"/>
                <w:b/>
                <w:sz w:val="20"/>
                <w:szCs w:val="20"/>
              </w:rPr>
              <w:tab/>
            </w:r>
            <w:r w:rsidRPr="006B42EC">
              <w:rPr>
                <w:rFonts w:eastAsia="Times New Roman" w:cs="Arial"/>
                <w:sz w:val="20"/>
                <w:szCs w:val="20"/>
              </w:rPr>
              <w:t>Conduct short research projects that use several sources to build knowledge through investigation of d</w:t>
            </w:r>
            <w:r w:rsidR="00982722" w:rsidRPr="006B42EC">
              <w:rPr>
                <w:rFonts w:eastAsia="Times New Roman" w:cs="Arial"/>
                <w:sz w:val="20"/>
                <w:szCs w:val="20"/>
              </w:rPr>
              <w:t>ifferent aspects of a topic. (</w:t>
            </w:r>
            <w:r w:rsidRPr="006B42EC">
              <w:rPr>
                <w:rFonts w:eastAsia="Times New Roman" w:cs="Arial"/>
                <w:sz w:val="20"/>
                <w:szCs w:val="20"/>
              </w:rPr>
              <w:t>5</w:t>
            </w:r>
            <w:r w:rsidR="006C338D" w:rsidRPr="006B42EC">
              <w:rPr>
                <w:rFonts w:eastAsia="Times New Roman" w:cs="Arial"/>
                <w:sz w:val="20"/>
                <w:szCs w:val="20"/>
              </w:rPr>
              <w:t xml:space="preserve">-ETS1-1, </w:t>
            </w:r>
            <w:r w:rsidRPr="006B42EC">
              <w:rPr>
                <w:rFonts w:eastAsia="Times New Roman" w:cs="Arial"/>
                <w:sz w:val="20"/>
                <w:szCs w:val="20"/>
              </w:rPr>
              <w:t>5-ETS1-3)</w:t>
            </w:r>
          </w:p>
          <w:p w14:paraId="32305C51" w14:textId="77777777" w:rsidR="00034D89" w:rsidRPr="00A22F66" w:rsidRDefault="00034D89" w:rsidP="00A22F66">
            <w:pPr>
              <w:spacing w:before="60" w:after="60"/>
              <w:ind w:left="900" w:hanging="900"/>
              <w:contextualSpacing/>
              <w:rPr>
                <w:rFonts w:eastAsia="Times New Roman" w:cs="Arial"/>
                <w:color w:val="000000"/>
                <w:sz w:val="20"/>
                <w:szCs w:val="20"/>
              </w:rPr>
            </w:pPr>
            <w:r w:rsidRPr="006B42EC">
              <w:rPr>
                <w:rFonts w:eastAsia="Times New Roman" w:cs="Arial"/>
                <w:b/>
                <w:color w:val="000000"/>
                <w:sz w:val="20"/>
                <w:szCs w:val="20"/>
              </w:rPr>
              <w:t>W.5.8</w:t>
            </w:r>
            <w:r w:rsidRPr="006B42EC">
              <w:rPr>
                <w:rFonts w:eastAsia="Times New Roman" w:cs="Arial"/>
                <w:color w:val="000000"/>
                <w:sz w:val="20"/>
                <w:szCs w:val="20"/>
              </w:rPr>
              <w:t xml:space="preserve"> </w:t>
            </w:r>
            <w:r w:rsidRPr="006B42EC">
              <w:rPr>
                <w:rFonts w:eastAsia="Times New Roman" w:cs="Arial"/>
                <w:color w:val="000000"/>
                <w:sz w:val="20"/>
                <w:szCs w:val="20"/>
              </w:rPr>
              <w:tab/>
              <w:t>Recall relevant information from experiences or gather relevant information</w:t>
            </w:r>
            <w:r w:rsidR="00E67001" w:rsidRPr="006B42EC">
              <w:rPr>
                <w:rFonts w:eastAsia="Times New Roman" w:cs="Arial"/>
                <w:color w:val="000000"/>
                <w:sz w:val="20"/>
                <w:szCs w:val="20"/>
              </w:rPr>
              <w:t xml:space="preserve"> from print and digital sources.</w:t>
            </w:r>
            <w:r w:rsidR="00A22F66">
              <w:rPr>
                <w:rFonts w:eastAsia="Times New Roman" w:cs="Arial"/>
                <w:color w:val="000000"/>
                <w:sz w:val="20"/>
                <w:szCs w:val="20"/>
              </w:rPr>
              <w:t xml:space="preserve"> </w:t>
            </w:r>
            <w:r w:rsidR="00E67001" w:rsidRPr="00A22F66">
              <w:rPr>
                <w:rFonts w:eastAsia="Times New Roman" w:cs="Arial"/>
                <w:color w:val="000000"/>
                <w:sz w:val="20"/>
                <w:szCs w:val="20"/>
              </w:rPr>
              <w:t>S</w:t>
            </w:r>
            <w:r w:rsidRPr="00A22F66">
              <w:rPr>
                <w:rFonts w:eastAsia="Times New Roman" w:cs="Arial"/>
                <w:color w:val="000000"/>
                <w:sz w:val="20"/>
                <w:szCs w:val="20"/>
              </w:rPr>
              <w:t>ummarize or paraphrase informa</w:t>
            </w:r>
            <w:r w:rsidR="00E67001" w:rsidRPr="00A22F66">
              <w:rPr>
                <w:rFonts w:eastAsia="Times New Roman" w:cs="Arial"/>
                <w:color w:val="000000"/>
                <w:sz w:val="20"/>
                <w:szCs w:val="20"/>
              </w:rPr>
              <w:t>tion in notes and finished work.</w:t>
            </w:r>
            <w:r w:rsidR="00A22F66">
              <w:rPr>
                <w:rFonts w:eastAsia="Times New Roman" w:cs="Arial"/>
                <w:color w:val="000000"/>
                <w:sz w:val="20"/>
                <w:szCs w:val="20"/>
              </w:rPr>
              <w:t xml:space="preserve"> </w:t>
            </w:r>
            <w:r w:rsidR="00E67001" w:rsidRPr="00A22F66">
              <w:rPr>
                <w:rFonts w:eastAsia="Times New Roman" w:cs="Arial"/>
                <w:color w:val="000000"/>
                <w:sz w:val="20"/>
                <w:szCs w:val="20"/>
              </w:rPr>
              <w:t>P</w:t>
            </w:r>
            <w:r w:rsidR="00982722" w:rsidRPr="00A22F66">
              <w:rPr>
                <w:rFonts w:eastAsia="Times New Roman" w:cs="Arial"/>
                <w:sz w:val="20"/>
                <w:szCs w:val="20"/>
              </w:rPr>
              <w:t>rovide</w:t>
            </w:r>
            <w:r w:rsidR="006C338D" w:rsidRPr="00A22F66">
              <w:rPr>
                <w:rFonts w:eastAsia="Times New Roman" w:cs="Arial"/>
                <w:sz w:val="20"/>
                <w:szCs w:val="20"/>
              </w:rPr>
              <w:t xml:space="preserve"> a list of sources. (5-ETS1-1, </w:t>
            </w:r>
            <w:r w:rsidRPr="00A22F66">
              <w:rPr>
                <w:rFonts w:eastAsia="Times New Roman" w:cs="Arial"/>
                <w:sz w:val="20"/>
                <w:szCs w:val="20"/>
              </w:rPr>
              <w:t>5-ETS1-3)</w:t>
            </w:r>
          </w:p>
          <w:p w14:paraId="04525FFA" w14:textId="77777777" w:rsidR="00034D89" w:rsidRDefault="00034D89" w:rsidP="003F3A83">
            <w:pPr>
              <w:tabs>
                <w:tab w:val="left" w:pos="1782"/>
              </w:tabs>
              <w:spacing w:before="60"/>
              <w:ind w:left="900" w:hanging="900"/>
              <w:rPr>
                <w:rFonts w:eastAsia="Times New Roman" w:cs="Arial"/>
                <w:sz w:val="20"/>
                <w:szCs w:val="20"/>
              </w:rPr>
            </w:pPr>
            <w:r w:rsidRPr="006B42EC">
              <w:rPr>
                <w:rFonts w:eastAsia="Times New Roman" w:cs="Arial"/>
                <w:b/>
                <w:sz w:val="20"/>
                <w:szCs w:val="20"/>
              </w:rPr>
              <w:t xml:space="preserve">W.5.9 </w:t>
            </w:r>
            <w:r w:rsidRPr="006B42EC">
              <w:rPr>
                <w:rFonts w:eastAsia="Times New Roman" w:cs="Arial"/>
                <w:b/>
                <w:sz w:val="20"/>
                <w:szCs w:val="20"/>
              </w:rPr>
              <w:tab/>
            </w:r>
            <w:r w:rsidRPr="006B42EC">
              <w:rPr>
                <w:rFonts w:eastAsia="Times New Roman" w:cs="Arial"/>
                <w:sz w:val="20"/>
                <w:szCs w:val="20"/>
              </w:rPr>
              <w:t>Draw evidence from literary or informational texts to support analysi</w:t>
            </w:r>
            <w:r w:rsidR="00982722" w:rsidRPr="006B42EC">
              <w:rPr>
                <w:rFonts w:eastAsia="Times New Roman" w:cs="Arial"/>
                <w:sz w:val="20"/>
                <w:szCs w:val="20"/>
              </w:rPr>
              <w:t>s, reflec</w:t>
            </w:r>
            <w:r w:rsidR="006C338D" w:rsidRPr="006B42EC">
              <w:rPr>
                <w:rFonts w:eastAsia="Times New Roman" w:cs="Arial"/>
                <w:sz w:val="20"/>
                <w:szCs w:val="20"/>
              </w:rPr>
              <w:t>tion, and research. (5-</w:t>
            </w:r>
            <w:r w:rsidR="006C338D">
              <w:rPr>
                <w:rFonts w:eastAsia="Times New Roman" w:cs="Arial"/>
                <w:sz w:val="20"/>
                <w:szCs w:val="20"/>
              </w:rPr>
              <w:t xml:space="preserve">ETS1-1, </w:t>
            </w:r>
            <w:r w:rsidRPr="000D50E2">
              <w:rPr>
                <w:rFonts w:eastAsia="Times New Roman" w:cs="Arial"/>
                <w:sz w:val="20"/>
                <w:szCs w:val="20"/>
              </w:rPr>
              <w:t>5-ETS1-3)</w:t>
            </w:r>
          </w:p>
          <w:p w14:paraId="6738B769" w14:textId="77777777" w:rsidR="00A22F66" w:rsidRPr="000D50E2" w:rsidRDefault="00A22F66" w:rsidP="003F3A83">
            <w:pPr>
              <w:tabs>
                <w:tab w:val="left" w:pos="1782"/>
              </w:tabs>
              <w:spacing w:before="60"/>
              <w:ind w:left="900" w:hanging="900"/>
              <w:rPr>
                <w:rFonts w:eastAsia="Times New Roman" w:cs="Arial"/>
                <w:sz w:val="20"/>
                <w:szCs w:val="20"/>
              </w:rPr>
            </w:pPr>
          </w:p>
          <w:p w14:paraId="05E11CD3" w14:textId="77777777" w:rsidR="006F0A1D" w:rsidRPr="004A5C27" w:rsidRDefault="004A5C27" w:rsidP="004A5C27">
            <w:pPr>
              <w:tabs>
                <w:tab w:val="left" w:pos="1062"/>
              </w:tabs>
              <w:rPr>
                <w:rFonts w:cs="Arial"/>
                <w:i/>
                <w:sz w:val="20"/>
                <w:szCs w:val="20"/>
              </w:rPr>
            </w:pPr>
            <w:r>
              <w:rPr>
                <w:rFonts w:cs="Arial"/>
                <w:i/>
                <w:sz w:val="20"/>
                <w:szCs w:val="20"/>
              </w:rPr>
              <w:t xml:space="preserve">Connections to the Arkansas </w:t>
            </w:r>
            <w:r w:rsidRPr="00BE5DDD">
              <w:rPr>
                <w:i/>
                <w:sz w:val="20"/>
                <w:szCs w:val="20"/>
              </w:rPr>
              <w:t>Mathematics</w:t>
            </w:r>
            <w:r>
              <w:rPr>
                <w:rFonts w:cs="Arial"/>
                <w:i/>
                <w:sz w:val="20"/>
                <w:szCs w:val="20"/>
              </w:rPr>
              <w:t xml:space="preserve"> Standards</w:t>
            </w:r>
            <w:r w:rsidRPr="000D50E2">
              <w:rPr>
                <w:rFonts w:cs="Arial"/>
                <w:i/>
                <w:sz w:val="20"/>
                <w:szCs w:val="20"/>
              </w:rPr>
              <w:t xml:space="preserve"> </w:t>
            </w:r>
            <w:r w:rsidRPr="000D50E2">
              <w:rPr>
                <w:rFonts w:cs="Arial"/>
                <w:i/>
                <w:iCs/>
                <w:sz w:val="20"/>
                <w:szCs w:val="20"/>
              </w:rPr>
              <w:t xml:space="preserve"> – </w:t>
            </w:r>
          </w:p>
          <w:p w14:paraId="281B90C9" w14:textId="77777777" w:rsidR="00034D89" w:rsidRPr="006F0A1D" w:rsidRDefault="006F0A1D" w:rsidP="006F0A1D">
            <w:pPr>
              <w:pStyle w:val="NoSpacing"/>
              <w:rPr>
                <w:sz w:val="20"/>
                <w:szCs w:val="20"/>
              </w:rPr>
            </w:pPr>
            <w:r w:rsidRPr="00A22F66">
              <w:rPr>
                <w:b/>
                <w:sz w:val="20"/>
                <w:szCs w:val="20"/>
              </w:rPr>
              <w:t>3.0A</w:t>
            </w:r>
            <w:r w:rsidR="00034D89" w:rsidRPr="006F0A1D">
              <w:rPr>
                <w:sz w:val="20"/>
                <w:szCs w:val="20"/>
              </w:rPr>
              <w:t xml:space="preserve"> </w:t>
            </w:r>
            <w:r>
              <w:rPr>
                <w:sz w:val="20"/>
                <w:szCs w:val="20"/>
              </w:rPr>
              <w:t xml:space="preserve">     </w:t>
            </w:r>
            <w:r w:rsidR="00BE5DDD">
              <w:rPr>
                <w:sz w:val="20"/>
                <w:szCs w:val="20"/>
              </w:rPr>
              <w:t xml:space="preserve">  </w:t>
            </w:r>
            <w:r>
              <w:rPr>
                <w:sz w:val="20"/>
                <w:szCs w:val="20"/>
              </w:rPr>
              <w:t>Operations and Algebraic Thinking (3-ETS1-1, 3-ETS1-2)</w:t>
            </w:r>
          </w:p>
          <w:p w14:paraId="448E4975" w14:textId="77777777" w:rsidR="00034D89" w:rsidRPr="006F0A1D" w:rsidRDefault="00034D89" w:rsidP="006F0A1D">
            <w:pPr>
              <w:pStyle w:val="NoSpacing"/>
              <w:rPr>
                <w:rFonts w:eastAsia="Times New Roman"/>
                <w:color w:val="000000"/>
                <w:sz w:val="20"/>
                <w:szCs w:val="20"/>
                <w:lang w:eastAsia="ja-JP"/>
              </w:rPr>
            </w:pPr>
            <w:r w:rsidRPr="006F0A1D">
              <w:rPr>
                <w:rFonts w:eastAsia="Times New Roman"/>
                <w:b/>
                <w:sz w:val="20"/>
                <w:szCs w:val="20"/>
              </w:rPr>
              <w:t>MP.2</w:t>
            </w:r>
            <w:r w:rsidRPr="006F0A1D">
              <w:rPr>
                <w:rFonts w:eastAsia="Times New Roman"/>
                <w:b/>
                <w:sz w:val="20"/>
                <w:szCs w:val="20"/>
              </w:rPr>
              <w:tab/>
            </w:r>
            <w:r w:rsidR="00BE5DDD">
              <w:rPr>
                <w:rFonts w:eastAsia="Times New Roman"/>
                <w:b/>
                <w:sz w:val="20"/>
                <w:szCs w:val="20"/>
              </w:rPr>
              <w:t xml:space="preserve">   </w:t>
            </w:r>
            <w:r w:rsidRPr="006F0A1D">
              <w:rPr>
                <w:rFonts w:eastAsia="Times New Roman"/>
                <w:sz w:val="20"/>
                <w:szCs w:val="20"/>
              </w:rPr>
              <w:t xml:space="preserve">Reason abstractly and quantitatively. </w:t>
            </w:r>
            <w:r w:rsidRPr="006F0A1D">
              <w:rPr>
                <w:rFonts w:eastAsia="Times New Roman"/>
                <w:color w:val="000000"/>
                <w:sz w:val="20"/>
                <w:szCs w:val="20"/>
              </w:rPr>
              <w:t>(</w:t>
            </w:r>
            <w:r w:rsidR="006C338D" w:rsidRPr="006F0A1D">
              <w:rPr>
                <w:rFonts w:eastAsia="Times New Roman"/>
                <w:sz w:val="20"/>
                <w:szCs w:val="20"/>
              </w:rPr>
              <w:t xml:space="preserve">5-ETS1-1, 5-ETS1-2, </w:t>
            </w:r>
            <w:r w:rsidRPr="006F0A1D">
              <w:rPr>
                <w:rFonts w:eastAsia="Times New Roman"/>
                <w:sz w:val="20"/>
                <w:szCs w:val="20"/>
              </w:rPr>
              <w:t>5-ETS1-3)</w:t>
            </w:r>
          </w:p>
          <w:p w14:paraId="21A4F090" w14:textId="77777777" w:rsidR="00034D89" w:rsidRPr="006F0A1D" w:rsidRDefault="00034D89" w:rsidP="006F0A1D">
            <w:pPr>
              <w:pStyle w:val="NoSpacing"/>
              <w:rPr>
                <w:rFonts w:eastAsia="Times New Roman"/>
                <w:sz w:val="20"/>
                <w:szCs w:val="20"/>
              </w:rPr>
            </w:pPr>
            <w:r w:rsidRPr="006F0A1D">
              <w:rPr>
                <w:rFonts w:eastAsia="Times New Roman"/>
                <w:b/>
                <w:sz w:val="20"/>
                <w:szCs w:val="20"/>
              </w:rPr>
              <w:t>MP.4</w:t>
            </w:r>
            <w:r w:rsidRPr="006F0A1D">
              <w:rPr>
                <w:rFonts w:eastAsia="Times New Roman"/>
                <w:b/>
                <w:sz w:val="20"/>
                <w:szCs w:val="20"/>
              </w:rPr>
              <w:tab/>
            </w:r>
            <w:r w:rsidR="00BE5DDD">
              <w:rPr>
                <w:rFonts w:eastAsia="Times New Roman"/>
                <w:b/>
                <w:sz w:val="20"/>
                <w:szCs w:val="20"/>
              </w:rPr>
              <w:t xml:space="preserve">   </w:t>
            </w:r>
            <w:r w:rsidRPr="006F0A1D">
              <w:rPr>
                <w:rFonts w:eastAsia="Times New Roman"/>
                <w:sz w:val="20"/>
                <w:szCs w:val="20"/>
              </w:rPr>
              <w:t xml:space="preserve">Model with mathematics. </w:t>
            </w:r>
            <w:r w:rsidRPr="006F0A1D">
              <w:rPr>
                <w:rFonts w:eastAsia="Times New Roman"/>
                <w:color w:val="000000"/>
                <w:sz w:val="20"/>
                <w:szCs w:val="20"/>
              </w:rPr>
              <w:t>(</w:t>
            </w:r>
            <w:r w:rsidR="006C338D" w:rsidRPr="006F0A1D">
              <w:rPr>
                <w:rFonts w:eastAsia="Times New Roman"/>
                <w:sz w:val="20"/>
                <w:szCs w:val="20"/>
              </w:rPr>
              <w:t xml:space="preserve">5-ETS1-1, 5-ETS1-2, </w:t>
            </w:r>
            <w:r w:rsidRPr="006F0A1D">
              <w:rPr>
                <w:rFonts w:eastAsia="Times New Roman"/>
                <w:sz w:val="20"/>
                <w:szCs w:val="20"/>
              </w:rPr>
              <w:t>5-ETS1-3)</w:t>
            </w:r>
          </w:p>
          <w:p w14:paraId="4FAD7CBC" w14:textId="77777777" w:rsidR="00034D89" w:rsidRPr="006F0A1D" w:rsidRDefault="00034D89" w:rsidP="006F0A1D">
            <w:pPr>
              <w:pStyle w:val="NoSpacing"/>
              <w:rPr>
                <w:rFonts w:eastAsia="Times New Roman"/>
                <w:sz w:val="20"/>
                <w:szCs w:val="20"/>
              </w:rPr>
            </w:pPr>
            <w:r w:rsidRPr="006F0A1D">
              <w:rPr>
                <w:rFonts w:eastAsia="Times New Roman"/>
                <w:b/>
                <w:sz w:val="20"/>
                <w:szCs w:val="20"/>
              </w:rPr>
              <w:t>MP.5</w:t>
            </w:r>
            <w:r w:rsidRPr="006F0A1D">
              <w:rPr>
                <w:rFonts w:eastAsia="Times New Roman"/>
                <w:b/>
                <w:sz w:val="20"/>
                <w:szCs w:val="20"/>
              </w:rPr>
              <w:tab/>
            </w:r>
            <w:r w:rsidR="00BE5DDD">
              <w:rPr>
                <w:rFonts w:eastAsia="Times New Roman"/>
                <w:b/>
                <w:sz w:val="20"/>
                <w:szCs w:val="20"/>
              </w:rPr>
              <w:t xml:space="preserve">   </w:t>
            </w:r>
            <w:r w:rsidRPr="006F0A1D">
              <w:rPr>
                <w:rFonts w:eastAsia="Times New Roman"/>
                <w:sz w:val="20"/>
                <w:szCs w:val="20"/>
              </w:rPr>
              <w:t xml:space="preserve">Use appropriate tools strategically. </w:t>
            </w:r>
            <w:r w:rsidRPr="006F0A1D">
              <w:rPr>
                <w:rFonts w:eastAsia="Times New Roman"/>
                <w:color w:val="000000"/>
                <w:sz w:val="20"/>
                <w:szCs w:val="20"/>
              </w:rPr>
              <w:t>(</w:t>
            </w:r>
            <w:r w:rsidR="006C338D" w:rsidRPr="006F0A1D">
              <w:rPr>
                <w:rFonts w:eastAsia="Times New Roman"/>
                <w:sz w:val="20"/>
                <w:szCs w:val="20"/>
              </w:rPr>
              <w:t xml:space="preserve">5-ETS1-1, 5-ETS1-2, </w:t>
            </w:r>
            <w:r w:rsidRPr="006F0A1D">
              <w:rPr>
                <w:rFonts w:eastAsia="Times New Roman"/>
                <w:sz w:val="20"/>
                <w:szCs w:val="20"/>
              </w:rPr>
              <w:t>5-ETS1-3)</w:t>
            </w:r>
          </w:p>
          <w:p w14:paraId="4D970985" w14:textId="77777777" w:rsidR="00034D89" w:rsidRPr="000D50E2" w:rsidRDefault="00034D89" w:rsidP="006F0A1D">
            <w:pPr>
              <w:pStyle w:val="NoSpacing"/>
            </w:pPr>
            <w:r w:rsidRPr="006F0A1D">
              <w:rPr>
                <w:rFonts w:eastAsia="Times New Roman"/>
                <w:b/>
                <w:sz w:val="20"/>
                <w:szCs w:val="20"/>
              </w:rPr>
              <w:t>3-5.OA</w:t>
            </w:r>
            <w:r w:rsidR="00BE5DDD">
              <w:rPr>
                <w:rFonts w:eastAsia="Times New Roman"/>
                <w:b/>
                <w:sz w:val="20"/>
                <w:szCs w:val="20"/>
              </w:rPr>
              <w:t xml:space="preserve"> </w:t>
            </w:r>
            <w:r w:rsidRPr="006F0A1D">
              <w:rPr>
                <w:rFonts w:eastAsia="Times New Roman"/>
                <w:b/>
                <w:sz w:val="20"/>
                <w:szCs w:val="20"/>
              </w:rPr>
              <w:tab/>
            </w:r>
            <w:r w:rsidR="00BE5DDD">
              <w:rPr>
                <w:rFonts w:eastAsia="Times New Roman"/>
                <w:b/>
                <w:sz w:val="20"/>
                <w:szCs w:val="20"/>
              </w:rPr>
              <w:t xml:space="preserve">   </w:t>
            </w:r>
            <w:r w:rsidRPr="006F0A1D">
              <w:rPr>
                <w:rFonts w:eastAsia="Times New Roman"/>
                <w:sz w:val="20"/>
                <w:szCs w:val="20"/>
              </w:rPr>
              <w:t>Operations and Alg</w:t>
            </w:r>
            <w:r w:rsidR="006C338D" w:rsidRPr="006F0A1D">
              <w:rPr>
                <w:rFonts w:eastAsia="Times New Roman"/>
                <w:sz w:val="20"/>
                <w:szCs w:val="20"/>
              </w:rPr>
              <w:t xml:space="preserve">ebraic Thinking (5-ETS1-1, </w:t>
            </w:r>
            <w:r w:rsidRPr="006F0A1D">
              <w:rPr>
                <w:rFonts w:eastAsia="Times New Roman"/>
                <w:sz w:val="20"/>
                <w:szCs w:val="20"/>
              </w:rPr>
              <w:t>5-ETS1-2)</w:t>
            </w:r>
          </w:p>
        </w:tc>
      </w:tr>
    </w:tbl>
    <w:p w14:paraId="77510FED" w14:textId="77777777" w:rsidR="007A46AE" w:rsidRPr="000D50E2" w:rsidRDefault="007A46AE" w:rsidP="00877262">
      <w:pPr>
        <w:rPr>
          <w:rFonts w:cs="Arial"/>
          <w:b/>
          <w:sz w:val="20"/>
          <w:szCs w:val="20"/>
        </w:rPr>
      </w:pPr>
    </w:p>
    <w:p w14:paraId="7BDCE6F6" w14:textId="77777777" w:rsidR="00877262" w:rsidRDefault="00877262" w:rsidP="00817992">
      <w:pPr>
        <w:jc w:val="center"/>
        <w:rPr>
          <w:rFonts w:cs="Arial"/>
          <w:b/>
          <w:sz w:val="20"/>
          <w:szCs w:val="20"/>
        </w:rPr>
        <w:sectPr w:rsidR="00877262" w:rsidSect="00877262">
          <w:footerReference w:type="first" r:id="rId37"/>
          <w:pgSz w:w="12240" w:h="15840"/>
          <w:pgMar w:top="720" w:right="720" w:bottom="720" w:left="720" w:header="720" w:footer="504" w:gutter="0"/>
          <w:pgNumType w:start="1"/>
          <w:cols w:space="720"/>
          <w:titlePg/>
          <w:docGrid w:linePitch="360"/>
        </w:sectPr>
      </w:pPr>
    </w:p>
    <w:p w14:paraId="1DDF0410" w14:textId="77777777" w:rsidR="0040148B" w:rsidRDefault="0040148B" w:rsidP="0040148B">
      <w:pPr>
        <w:rPr>
          <w:rFonts w:cs="Arial"/>
          <w:sz w:val="20"/>
          <w:szCs w:val="20"/>
        </w:rPr>
        <w:sectPr w:rsidR="0040148B" w:rsidSect="0040148B">
          <w:footerReference w:type="default" r:id="rId38"/>
          <w:footerReference w:type="first" r:id="rId39"/>
          <w:pgSz w:w="12240" w:h="15840"/>
          <w:pgMar w:top="720" w:right="720" w:bottom="720" w:left="720" w:header="720" w:footer="504" w:gutter="0"/>
          <w:pgNumType w:start="1"/>
          <w:cols w:space="720"/>
          <w:titlePg/>
          <w:docGrid w:linePitch="360"/>
        </w:sectPr>
      </w:pPr>
    </w:p>
    <w:p w14:paraId="0FABA1D3" w14:textId="77777777" w:rsidR="0040148B" w:rsidRPr="00F70443" w:rsidRDefault="0040148B" w:rsidP="0040148B">
      <w:pPr>
        <w:jc w:val="center"/>
        <w:rPr>
          <w:b/>
          <w:sz w:val="20"/>
          <w:u w:val="single"/>
        </w:rPr>
      </w:pPr>
      <w:r w:rsidRPr="00F70443">
        <w:rPr>
          <w:b/>
          <w:sz w:val="20"/>
          <w:u w:val="single"/>
        </w:rPr>
        <w:lastRenderedPageBreak/>
        <w:t>Grade 6 Learning Progression by Topic</w:t>
      </w:r>
    </w:p>
    <w:p w14:paraId="466BC99F" w14:textId="77777777" w:rsidR="0040148B" w:rsidRPr="00F70443" w:rsidRDefault="0040148B" w:rsidP="0040148B">
      <w:pPr>
        <w:rPr>
          <w:b/>
          <w:noProof/>
          <w:color w:val="0000FF"/>
          <w:sz w:val="20"/>
          <w:shd w:val="clear" w:color="auto" w:fill="CCCCCC"/>
        </w:rPr>
      </w:pPr>
    </w:p>
    <w:tbl>
      <w:tblPr>
        <w:tblW w:w="10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2108"/>
        <w:gridCol w:w="2213"/>
        <w:gridCol w:w="2160"/>
        <w:gridCol w:w="1620"/>
        <w:gridCol w:w="1530"/>
        <w:gridCol w:w="990"/>
      </w:tblGrid>
      <w:tr w:rsidR="0040148B" w:rsidRPr="00B757FA" w14:paraId="3DCD23DC" w14:textId="77777777" w:rsidTr="00CD03BC">
        <w:trPr>
          <w:jc w:val="center"/>
        </w:trPr>
        <w:tc>
          <w:tcPr>
            <w:tcW w:w="10621" w:type="dxa"/>
            <w:gridSpan w:val="6"/>
            <w:tcBorders>
              <w:top w:val="single" w:sz="12" w:space="0" w:color="auto"/>
              <w:left w:val="single" w:sz="12" w:space="0" w:color="auto"/>
              <w:bottom w:val="single" w:sz="12" w:space="0" w:color="auto"/>
              <w:right w:val="single" w:sz="12" w:space="0" w:color="auto"/>
            </w:tcBorders>
            <w:shd w:val="clear" w:color="auto" w:fill="002060"/>
            <w:vAlign w:val="center"/>
          </w:tcPr>
          <w:p w14:paraId="3022B02B" w14:textId="77777777" w:rsidR="0040148B" w:rsidRPr="008F319A" w:rsidRDefault="0040148B" w:rsidP="00CD03BC">
            <w:pPr>
              <w:jc w:val="center"/>
              <w:rPr>
                <w:b/>
                <w:color w:val="FFFFFF"/>
                <w:sz w:val="20"/>
              </w:rPr>
            </w:pPr>
            <w:r w:rsidRPr="008F319A">
              <w:rPr>
                <w:b/>
                <w:color w:val="FFFFFF"/>
                <w:sz w:val="20"/>
              </w:rPr>
              <w:t xml:space="preserve">Grade 6 </w:t>
            </w:r>
          </w:p>
        </w:tc>
      </w:tr>
      <w:tr w:rsidR="0040148B" w:rsidRPr="00B757FA" w14:paraId="7A59DF8E" w14:textId="77777777" w:rsidTr="00CD03BC">
        <w:trPr>
          <w:trHeight w:val="789"/>
          <w:jc w:val="center"/>
        </w:trPr>
        <w:tc>
          <w:tcPr>
            <w:tcW w:w="2108" w:type="dxa"/>
            <w:tcBorders>
              <w:top w:val="single" w:sz="12" w:space="0" w:color="auto"/>
              <w:left w:val="single" w:sz="4" w:space="0" w:color="auto"/>
              <w:bottom w:val="single" w:sz="4" w:space="0" w:color="auto"/>
              <w:right w:val="single" w:sz="4" w:space="0" w:color="auto"/>
            </w:tcBorders>
            <w:shd w:val="clear" w:color="auto" w:fill="auto"/>
            <w:vAlign w:val="center"/>
          </w:tcPr>
          <w:p w14:paraId="01E57848" w14:textId="77777777" w:rsidR="0040148B" w:rsidRPr="00B757FA" w:rsidRDefault="0040148B" w:rsidP="00CD03BC">
            <w:pPr>
              <w:jc w:val="center"/>
              <w:rPr>
                <w:sz w:val="20"/>
              </w:rPr>
            </w:pPr>
          </w:p>
          <w:p w14:paraId="5B440EF6" w14:textId="77777777" w:rsidR="0040148B" w:rsidRPr="00B757FA" w:rsidRDefault="0040148B" w:rsidP="00CD03BC">
            <w:pPr>
              <w:jc w:val="center"/>
              <w:rPr>
                <w:caps/>
                <w:sz w:val="20"/>
              </w:rPr>
            </w:pPr>
            <w:r w:rsidRPr="00B757FA">
              <w:rPr>
                <w:sz w:val="20"/>
              </w:rPr>
              <w:t>PHYSICAL SCIENCES</w:t>
            </w:r>
          </w:p>
        </w:tc>
        <w:tc>
          <w:tcPr>
            <w:tcW w:w="4373"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14:paraId="5CFEE509" w14:textId="77777777" w:rsidR="0040148B" w:rsidRPr="00B757FA" w:rsidRDefault="0040148B" w:rsidP="00CD03BC">
            <w:pPr>
              <w:jc w:val="center"/>
              <w:rPr>
                <w:caps/>
                <w:sz w:val="20"/>
              </w:rPr>
            </w:pPr>
            <w:r w:rsidRPr="00B757FA">
              <w:rPr>
                <w:caps/>
                <w:sz w:val="20"/>
              </w:rPr>
              <w:t>LIFE SCIENCES</w:t>
            </w:r>
          </w:p>
        </w:tc>
        <w:tc>
          <w:tcPr>
            <w:tcW w:w="4140" w:type="dxa"/>
            <w:gridSpan w:val="3"/>
            <w:tcBorders>
              <w:top w:val="single" w:sz="12" w:space="0" w:color="auto"/>
              <w:left w:val="single" w:sz="4" w:space="0" w:color="auto"/>
              <w:bottom w:val="single" w:sz="4" w:space="0" w:color="auto"/>
              <w:right w:val="single" w:sz="4" w:space="0" w:color="auto"/>
            </w:tcBorders>
            <w:shd w:val="clear" w:color="auto" w:fill="auto"/>
            <w:tcMar>
              <w:left w:w="58" w:type="dxa"/>
              <w:right w:w="58" w:type="dxa"/>
            </w:tcMar>
            <w:vAlign w:val="center"/>
          </w:tcPr>
          <w:p w14:paraId="39A569CE" w14:textId="77777777" w:rsidR="0040148B" w:rsidRDefault="0040148B" w:rsidP="00CD03BC">
            <w:pPr>
              <w:jc w:val="center"/>
              <w:rPr>
                <w:sz w:val="20"/>
              </w:rPr>
            </w:pPr>
          </w:p>
          <w:p w14:paraId="19D8CE05" w14:textId="77777777" w:rsidR="0040148B" w:rsidRPr="00B757FA" w:rsidRDefault="0040148B" w:rsidP="00CD03BC">
            <w:pPr>
              <w:jc w:val="center"/>
              <w:rPr>
                <w:sz w:val="20"/>
              </w:rPr>
            </w:pPr>
            <w:r w:rsidRPr="00B757FA">
              <w:rPr>
                <w:sz w:val="20"/>
              </w:rPr>
              <w:t>EARTH and SPACE SCIENCES</w:t>
            </w:r>
          </w:p>
          <w:p w14:paraId="2D64428D" w14:textId="77777777" w:rsidR="0040148B" w:rsidRPr="00B757FA" w:rsidRDefault="0040148B" w:rsidP="00CD03BC">
            <w:pPr>
              <w:jc w:val="center"/>
              <w:rPr>
                <w:caps/>
                <w:sz w:val="20"/>
              </w:rPr>
            </w:pPr>
          </w:p>
        </w:tc>
      </w:tr>
      <w:tr w:rsidR="0040148B" w:rsidRPr="00B757FA" w14:paraId="08F05116" w14:textId="77777777" w:rsidTr="00CD03BC">
        <w:trPr>
          <w:trHeight w:val="593"/>
          <w:jc w:val="center"/>
        </w:trPr>
        <w:tc>
          <w:tcPr>
            <w:tcW w:w="2108" w:type="dxa"/>
            <w:tcBorders>
              <w:top w:val="single" w:sz="4" w:space="0" w:color="auto"/>
              <w:left w:val="single" w:sz="4" w:space="0" w:color="auto"/>
              <w:bottom w:val="single" w:sz="4" w:space="0" w:color="auto"/>
              <w:right w:val="single" w:sz="4" w:space="0" w:color="auto"/>
            </w:tcBorders>
          </w:tcPr>
          <w:p w14:paraId="64E23D99" w14:textId="77777777" w:rsidR="0040148B" w:rsidRDefault="0040148B" w:rsidP="00CD03BC">
            <w:pPr>
              <w:rPr>
                <w:sz w:val="20"/>
              </w:rPr>
            </w:pPr>
          </w:p>
          <w:p w14:paraId="56620FE4" w14:textId="77777777" w:rsidR="0040148B" w:rsidRPr="00B757FA" w:rsidRDefault="0040148B" w:rsidP="00CD03BC">
            <w:pPr>
              <w:jc w:val="center"/>
              <w:rPr>
                <w:sz w:val="20"/>
              </w:rPr>
            </w:pPr>
            <w:r w:rsidRPr="00B757FA">
              <w:rPr>
                <w:sz w:val="20"/>
              </w:rPr>
              <w:t>Energy</w:t>
            </w:r>
          </w:p>
        </w:tc>
        <w:tc>
          <w:tcPr>
            <w:tcW w:w="2213" w:type="dxa"/>
            <w:tcBorders>
              <w:top w:val="single" w:sz="4" w:space="0" w:color="auto"/>
              <w:left w:val="single" w:sz="4" w:space="0" w:color="auto"/>
              <w:bottom w:val="single" w:sz="4" w:space="0" w:color="auto"/>
              <w:right w:val="single" w:sz="4" w:space="0" w:color="auto"/>
            </w:tcBorders>
            <w:shd w:val="clear" w:color="auto" w:fill="auto"/>
            <w:vAlign w:val="center"/>
          </w:tcPr>
          <w:p w14:paraId="0B087A98" w14:textId="77777777" w:rsidR="0040148B" w:rsidRPr="00B757FA" w:rsidRDefault="0040148B" w:rsidP="00CD03BC">
            <w:pPr>
              <w:jc w:val="center"/>
              <w:rPr>
                <w:sz w:val="20"/>
              </w:rPr>
            </w:pPr>
            <w:r w:rsidRPr="00B757FA">
              <w:rPr>
                <w:sz w:val="20"/>
              </w:rPr>
              <w:t>Structure, Function, and Information Processing</w:t>
            </w:r>
          </w:p>
        </w:tc>
        <w:tc>
          <w:tcPr>
            <w:tcW w:w="2160" w:type="dxa"/>
            <w:tcBorders>
              <w:top w:val="single" w:sz="4" w:space="0" w:color="auto"/>
              <w:left w:val="single" w:sz="4" w:space="0" w:color="auto"/>
              <w:bottom w:val="single" w:sz="4" w:space="0" w:color="auto"/>
              <w:right w:val="single" w:sz="4" w:space="0" w:color="auto"/>
            </w:tcBorders>
          </w:tcPr>
          <w:p w14:paraId="5F53C7BF" w14:textId="77777777" w:rsidR="0040148B" w:rsidRPr="00B757FA" w:rsidRDefault="0040148B" w:rsidP="00CD03BC">
            <w:pPr>
              <w:jc w:val="center"/>
              <w:rPr>
                <w:sz w:val="20"/>
              </w:rPr>
            </w:pPr>
            <w:r w:rsidRPr="00B757FA">
              <w:rPr>
                <w:sz w:val="20"/>
              </w:rPr>
              <w:t>Growth, Development, and Reproduction of Organisms</w:t>
            </w:r>
          </w:p>
        </w:tc>
        <w:tc>
          <w:tcPr>
            <w:tcW w:w="1620"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vAlign w:val="center"/>
          </w:tcPr>
          <w:p w14:paraId="2C22E2DF" w14:textId="77777777" w:rsidR="0040148B" w:rsidRDefault="0040148B" w:rsidP="00CD03BC">
            <w:pPr>
              <w:jc w:val="center"/>
              <w:rPr>
                <w:sz w:val="20"/>
              </w:rPr>
            </w:pPr>
            <w:r w:rsidRPr="00B757FA">
              <w:rPr>
                <w:sz w:val="20"/>
              </w:rPr>
              <w:t xml:space="preserve">Earth’s </w:t>
            </w:r>
          </w:p>
          <w:p w14:paraId="516661D9" w14:textId="77777777" w:rsidR="0040148B" w:rsidRPr="00B757FA" w:rsidRDefault="0040148B" w:rsidP="00CD03BC">
            <w:pPr>
              <w:jc w:val="center"/>
              <w:rPr>
                <w:sz w:val="20"/>
              </w:rPr>
            </w:pPr>
            <w:r w:rsidRPr="00B757FA">
              <w:rPr>
                <w:sz w:val="20"/>
              </w:rPr>
              <w:t>Systems</w:t>
            </w:r>
          </w:p>
        </w:tc>
        <w:tc>
          <w:tcPr>
            <w:tcW w:w="1530" w:type="dxa"/>
            <w:tcBorders>
              <w:top w:val="single" w:sz="4" w:space="0" w:color="auto"/>
              <w:left w:val="single" w:sz="4" w:space="0" w:color="auto"/>
              <w:bottom w:val="single" w:sz="4" w:space="0" w:color="auto"/>
              <w:right w:val="single" w:sz="4" w:space="0" w:color="auto"/>
            </w:tcBorders>
          </w:tcPr>
          <w:p w14:paraId="5FC49DB1" w14:textId="77777777" w:rsidR="0040148B" w:rsidRDefault="0040148B" w:rsidP="00CD03BC">
            <w:pPr>
              <w:jc w:val="center"/>
              <w:rPr>
                <w:sz w:val="20"/>
              </w:rPr>
            </w:pPr>
          </w:p>
          <w:p w14:paraId="14E283AB" w14:textId="77777777" w:rsidR="0040148B" w:rsidRDefault="0040148B" w:rsidP="00CD03BC">
            <w:pPr>
              <w:jc w:val="center"/>
              <w:rPr>
                <w:sz w:val="20"/>
              </w:rPr>
            </w:pPr>
            <w:r w:rsidRPr="00B757FA">
              <w:rPr>
                <w:sz w:val="20"/>
              </w:rPr>
              <w:t xml:space="preserve">Human </w:t>
            </w:r>
          </w:p>
          <w:p w14:paraId="50E1EDF8" w14:textId="77777777" w:rsidR="0040148B" w:rsidRPr="00B757FA" w:rsidRDefault="0040148B" w:rsidP="00CD03BC">
            <w:pPr>
              <w:jc w:val="center"/>
              <w:rPr>
                <w:sz w:val="20"/>
              </w:rPr>
            </w:pPr>
            <w:r w:rsidRPr="00B757FA">
              <w:rPr>
                <w:sz w:val="20"/>
              </w:rPr>
              <w:t>Impacts</w:t>
            </w:r>
          </w:p>
        </w:tc>
        <w:tc>
          <w:tcPr>
            <w:tcW w:w="990" w:type="dxa"/>
            <w:tcBorders>
              <w:top w:val="single" w:sz="4" w:space="0" w:color="auto"/>
              <w:left w:val="single" w:sz="4" w:space="0" w:color="auto"/>
              <w:bottom w:val="single" w:sz="4" w:space="0" w:color="auto"/>
              <w:right w:val="single" w:sz="4" w:space="0" w:color="auto"/>
            </w:tcBorders>
          </w:tcPr>
          <w:p w14:paraId="06731B70" w14:textId="77777777" w:rsidR="0040148B" w:rsidRPr="00B757FA" w:rsidRDefault="0040148B" w:rsidP="00CD03BC">
            <w:pPr>
              <w:jc w:val="center"/>
              <w:rPr>
                <w:sz w:val="20"/>
              </w:rPr>
            </w:pPr>
            <w:r w:rsidRPr="00B757FA">
              <w:rPr>
                <w:sz w:val="20"/>
              </w:rPr>
              <w:t>Weather and Climate</w:t>
            </w:r>
          </w:p>
        </w:tc>
      </w:tr>
      <w:tr w:rsidR="0040148B" w:rsidRPr="00B757FA" w14:paraId="3D3611BE" w14:textId="77777777" w:rsidTr="00CD03BC">
        <w:trPr>
          <w:trHeight w:val="50"/>
          <w:jc w:val="center"/>
        </w:trPr>
        <w:tc>
          <w:tcPr>
            <w:tcW w:w="2108" w:type="dxa"/>
            <w:tcBorders>
              <w:left w:val="single" w:sz="4" w:space="0" w:color="auto"/>
              <w:right w:val="single" w:sz="4" w:space="0" w:color="auto"/>
            </w:tcBorders>
            <w:shd w:val="clear" w:color="auto" w:fill="FFFFFF"/>
          </w:tcPr>
          <w:p w14:paraId="066371B7" w14:textId="77777777" w:rsidR="0040148B" w:rsidRPr="00B757FA" w:rsidRDefault="0040148B" w:rsidP="00CD03BC">
            <w:pPr>
              <w:rPr>
                <w:sz w:val="20"/>
              </w:rPr>
            </w:pPr>
            <w:r w:rsidRPr="00B757FA">
              <w:rPr>
                <w:sz w:val="20"/>
              </w:rPr>
              <w:t xml:space="preserve">      6-PS3-3</w:t>
            </w:r>
            <w:r w:rsidRPr="00B757FA">
              <w:rPr>
                <w:b/>
                <w:color w:val="C00000"/>
                <w:sz w:val="20"/>
              </w:rPr>
              <w:t>AR</w:t>
            </w:r>
          </w:p>
        </w:tc>
        <w:tc>
          <w:tcPr>
            <w:tcW w:w="2213" w:type="dxa"/>
            <w:tcBorders>
              <w:left w:val="single" w:sz="4" w:space="0" w:color="auto"/>
              <w:right w:val="single" w:sz="4" w:space="0" w:color="auto"/>
            </w:tcBorders>
            <w:shd w:val="clear" w:color="auto" w:fill="FFFFFF"/>
          </w:tcPr>
          <w:p w14:paraId="300E4037" w14:textId="77777777" w:rsidR="0040148B" w:rsidRPr="00B757FA" w:rsidRDefault="0040148B" w:rsidP="00CD03BC">
            <w:pPr>
              <w:rPr>
                <w:noProof/>
                <w:color w:val="0000FF"/>
                <w:sz w:val="20"/>
                <w:shd w:val="clear" w:color="auto" w:fill="CCCCCC"/>
              </w:rPr>
            </w:pPr>
            <w:r w:rsidRPr="00B757FA">
              <w:rPr>
                <w:sz w:val="20"/>
              </w:rPr>
              <w:t xml:space="preserve">         </w:t>
            </w:r>
            <w:r>
              <w:rPr>
                <w:sz w:val="20"/>
              </w:rPr>
              <w:t xml:space="preserve">    </w:t>
            </w:r>
            <w:r w:rsidRPr="00B757FA">
              <w:rPr>
                <w:sz w:val="20"/>
              </w:rPr>
              <w:t>6-LS1-1</w:t>
            </w:r>
          </w:p>
          <w:p w14:paraId="2DC24371" w14:textId="77777777" w:rsidR="0040148B" w:rsidRPr="00B757FA" w:rsidRDefault="0040148B" w:rsidP="00CD03BC">
            <w:pPr>
              <w:jc w:val="center"/>
              <w:rPr>
                <w:sz w:val="20"/>
              </w:rPr>
            </w:pPr>
          </w:p>
        </w:tc>
        <w:tc>
          <w:tcPr>
            <w:tcW w:w="2160" w:type="dxa"/>
            <w:tcBorders>
              <w:left w:val="single" w:sz="4" w:space="0" w:color="auto"/>
              <w:right w:val="single" w:sz="4" w:space="0" w:color="auto"/>
            </w:tcBorders>
            <w:shd w:val="clear" w:color="auto" w:fill="FFFFFF"/>
          </w:tcPr>
          <w:p w14:paraId="10A20824" w14:textId="77777777" w:rsidR="0040148B" w:rsidRPr="00B757FA" w:rsidRDefault="0040148B" w:rsidP="00CD03BC">
            <w:pPr>
              <w:rPr>
                <w:noProof/>
                <w:color w:val="0000FF"/>
                <w:sz w:val="20"/>
                <w:shd w:val="clear" w:color="auto" w:fill="CCCCCC"/>
              </w:rPr>
            </w:pPr>
            <w:r w:rsidRPr="00B757FA">
              <w:rPr>
                <w:sz w:val="20"/>
              </w:rPr>
              <w:t xml:space="preserve">          </w:t>
            </w:r>
            <w:r>
              <w:rPr>
                <w:sz w:val="20"/>
              </w:rPr>
              <w:t xml:space="preserve">   </w:t>
            </w:r>
            <w:r w:rsidRPr="00B757FA">
              <w:rPr>
                <w:sz w:val="20"/>
              </w:rPr>
              <w:t>6-LS1-4</w:t>
            </w:r>
          </w:p>
          <w:p w14:paraId="331F087F" w14:textId="77777777" w:rsidR="0040148B" w:rsidRPr="00B757FA" w:rsidRDefault="0040148B" w:rsidP="00CD03BC">
            <w:pPr>
              <w:jc w:val="center"/>
              <w:rPr>
                <w:sz w:val="20"/>
              </w:rPr>
            </w:pPr>
          </w:p>
        </w:tc>
        <w:tc>
          <w:tcPr>
            <w:tcW w:w="1620" w:type="dxa"/>
            <w:tcBorders>
              <w:left w:val="single" w:sz="4" w:space="0" w:color="auto"/>
              <w:right w:val="single" w:sz="4" w:space="0" w:color="auto"/>
            </w:tcBorders>
            <w:shd w:val="clear" w:color="auto" w:fill="FFFFFF"/>
            <w:tcMar>
              <w:left w:w="58" w:type="dxa"/>
              <w:right w:w="58" w:type="dxa"/>
            </w:tcMar>
          </w:tcPr>
          <w:p w14:paraId="4895CB8D" w14:textId="77777777" w:rsidR="0040148B" w:rsidRPr="00B757FA" w:rsidRDefault="0040148B" w:rsidP="00CD03BC">
            <w:pPr>
              <w:jc w:val="center"/>
              <w:rPr>
                <w:sz w:val="20"/>
              </w:rPr>
            </w:pPr>
            <w:r w:rsidRPr="00B757FA">
              <w:rPr>
                <w:sz w:val="20"/>
              </w:rPr>
              <w:t>6-ESS2-4</w:t>
            </w:r>
          </w:p>
        </w:tc>
        <w:tc>
          <w:tcPr>
            <w:tcW w:w="1530" w:type="dxa"/>
            <w:tcBorders>
              <w:left w:val="single" w:sz="4" w:space="0" w:color="auto"/>
              <w:right w:val="single" w:sz="4" w:space="0" w:color="auto"/>
            </w:tcBorders>
            <w:shd w:val="clear" w:color="auto" w:fill="FFFFFF"/>
          </w:tcPr>
          <w:p w14:paraId="35AEAAC7" w14:textId="77777777" w:rsidR="0040148B" w:rsidRPr="00B757FA" w:rsidRDefault="0040148B" w:rsidP="00CD03BC">
            <w:pPr>
              <w:jc w:val="center"/>
              <w:rPr>
                <w:sz w:val="20"/>
              </w:rPr>
            </w:pPr>
            <w:r w:rsidRPr="00B757FA">
              <w:rPr>
                <w:sz w:val="20"/>
              </w:rPr>
              <w:t>6-ESS3-3</w:t>
            </w:r>
          </w:p>
        </w:tc>
        <w:tc>
          <w:tcPr>
            <w:tcW w:w="990" w:type="dxa"/>
            <w:tcBorders>
              <w:left w:val="single" w:sz="4" w:space="0" w:color="auto"/>
              <w:right w:val="single" w:sz="4" w:space="0" w:color="auto"/>
            </w:tcBorders>
            <w:shd w:val="clear" w:color="auto" w:fill="FFFFFF"/>
          </w:tcPr>
          <w:p w14:paraId="08DA63DF" w14:textId="77777777" w:rsidR="0040148B" w:rsidRPr="00B757FA" w:rsidRDefault="0040148B" w:rsidP="00CD03BC">
            <w:pPr>
              <w:jc w:val="center"/>
              <w:rPr>
                <w:sz w:val="20"/>
              </w:rPr>
            </w:pPr>
            <w:r w:rsidRPr="00B757FA">
              <w:rPr>
                <w:sz w:val="20"/>
              </w:rPr>
              <w:t>6-ESS2-5</w:t>
            </w:r>
          </w:p>
        </w:tc>
      </w:tr>
      <w:tr w:rsidR="0040148B" w:rsidRPr="00B757FA" w14:paraId="7AC084D4" w14:textId="77777777" w:rsidTr="00CD03BC">
        <w:trPr>
          <w:jc w:val="center"/>
        </w:trPr>
        <w:tc>
          <w:tcPr>
            <w:tcW w:w="2108" w:type="dxa"/>
            <w:tcBorders>
              <w:left w:val="single" w:sz="4" w:space="0" w:color="auto"/>
              <w:right w:val="single" w:sz="4" w:space="0" w:color="auto"/>
            </w:tcBorders>
            <w:shd w:val="clear" w:color="auto" w:fill="FFFFFF"/>
          </w:tcPr>
          <w:p w14:paraId="5E53748C" w14:textId="77777777" w:rsidR="0040148B" w:rsidRPr="00B757FA" w:rsidRDefault="0040148B" w:rsidP="00CD03BC">
            <w:pPr>
              <w:rPr>
                <w:sz w:val="20"/>
              </w:rPr>
            </w:pPr>
            <w:r w:rsidRPr="00B757FA">
              <w:rPr>
                <w:sz w:val="20"/>
              </w:rPr>
              <w:t xml:space="preserve">      6-PS3-4</w:t>
            </w:r>
          </w:p>
        </w:tc>
        <w:tc>
          <w:tcPr>
            <w:tcW w:w="2213" w:type="dxa"/>
            <w:tcBorders>
              <w:left w:val="single" w:sz="4" w:space="0" w:color="auto"/>
              <w:right w:val="single" w:sz="4" w:space="0" w:color="auto"/>
            </w:tcBorders>
            <w:shd w:val="clear" w:color="auto" w:fill="FFFFFF"/>
          </w:tcPr>
          <w:p w14:paraId="42AB067C" w14:textId="77777777" w:rsidR="0040148B" w:rsidRPr="00B757FA" w:rsidRDefault="0040148B" w:rsidP="00CD03BC">
            <w:pPr>
              <w:rPr>
                <w:noProof/>
                <w:color w:val="0000FF"/>
                <w:sz w:val="20"/>
                <w:shd w:val="clear" w:color="auto" w:fill="CCCCCC"/>
              </w:rPr>
            </w:pPr>
            <w:r w:rsidRPr="00B757FA">
              <w:rPr>
                <w:sz w:val="20"/>
              </w:rPr>
              <w:t xml:space="preserve">         </w:t>
            </w:r>
            <w:r>
              <w:rPr>
                <w:sz w:val="20"/>
              </w:rPr>
              <w:t xml:space="preserve">    </w:t>
            </w:r>
            <w:r w:rsidRPr="00B757FA">
              <w:rPr>
                <w:sz w:val="20"/>
              </w:rPr>
              <w:t>6-LS1-2</w:t>
            </w:r>
          </w:p>
          <w:p w14:paraId="3624A4E7" w14:textId="77777777" w:rsidR="0040148B" w:rsidRPr="00B757FA" w:rsidRDefault="0040148B" w:rsidP="00CD03BC">
            <w:pPr>
              <w:jc w:val="center"/>
              <w:rPr>
                <w:sz w:val="20"/>
              </w:rPr>
            </w:pPr>
          </w:p>
        </w:tc>
        <w:tc>
          <w:tcPr>
            <w:tcW w:w="2160" w:type="dxa"/>
            <w:tcBorders>
              <w:left w:val="single" w:sz="4" w:space="0" w:color="auto"/>
              <w:right w:val="single" w:sz="4" w:space="0" w:color="auto"/>
            </w:tcBorders>
            <w:shd w:val="clear" w:color="auto" w:fill="FFFFFF"/>
          </w:tcPr>
          <w:p w14:paraId="36D7144D" w14:textId="77777777" w:rsidR="0040148B" w:rsidRPr="00B757FA" w:rsidRDefault="0040148B" w:rsidP="00CD03BC">
            <w:pPr>
              <w:rPr>
                <w:noProof/>
                <w:color w:val="0000FF"/>
                <w:sz w:val="20"/>
                <w:shd w:val="clear" w:color="auto" w:fill="CCCCCC"/>
              </w:rPr>
            </w:pPr>
            <w:r w:rsidRPr="00B757FA">
              <w:rPr>
                <w:sz w:val="20"/>
              </w:rPr>
              <w:t xml:space="preserve">          </w:t>
            </w:r>
            <w:r>
              <w:rPr>
                <w:sz w:val="20"/>
              </w:rPr>
              <w:t xml:space="preserve">   </w:t>
            </w:r>
            <w:r w:rsidRPr="00B757FA">
              <w:rPr>
                <w:sz w:val="20"/>
              </w:rPr>
              <w:t>6-LS1-5</w:t>
            </w:r>
          </w:p>
          <w:p w14:paraId="74329467" w14:textId="77777777" w:rsidR="0040148B" w:rsidRPr="00B757FA" w:rsidRDefault="0040148B" w:rsidP="00CD03BC">
            <w:pPr>
              <w:jc w:val="center"/>
              <w:rPr>
                <w:sz w:val="20"/>
              </w:rPr>
            </w:pPr>
          </w:p>
        </w:tc>
        <w:tc>
          <w:tcPr>
            <w:tcW w:w="1620" w:type="dxa"/>
            <w:tcBorders>
              <w:left w:val="single" w:sz="4" w:space="0" w:color="auto"/>
              <w:right w:val="single" w:sz="4" w:space="0" w:color="auto"/>
            </w:tcBorders>
            <w:shd w:val="clear" w:color="auto" w:fill="FFFFFF"/>
            <w:tcMar>
              <w:left w:w="58" w:type="dxa"/>
              <w:right w:w="58" w:type="dxa"/>
            </w:tcMar>
          </w:tcPr>
          <w:p w14:paraId="537429BB" w14:textId="77777777" w:rsidR="0040148B" w:rsidRPr="00B757FA" w:rsidRDefault="0040148B" w:rsidP="00CD03BC">
            <w:pPr>
              <w:jc w:val="center"/>
              <w:rPr>
                <w:sz w:val="20"/>
              </w:rPr>
            </w:pPr>
          </w:p>
        </w:tc>
        <w:tc>
          <w:tcPr>
            <w:tcW w:w="1530" w:type="dxa"/>
            <w:tcBorders>
              <w:left w:val="single" w:sz="4" w:space="0" w:color="auto"/>
              <w:right w:val="single" w:sz="4" w:space="0" w:color="auto"/>
            </w:tcBorders>
            <w:shd w:val="clear" w:color="auto" w:fill="FFFFFF"/>
          </w:tcPr>
          <w:p w14:paraId="2A71BD95" w14:textId="77777777" w:rsidR="0040148B" w:rsidRPr="00B757FA" w:rsidRDefault="0040148B" w:rsidP="00CD03BC">
            <w:pPr>
              <w:jc w:val="center"/>
              <w:rPr>
                <w:sz w:val="20"/>
              </w:rPr>
            </w:pPr>
            <w:r w:rsidRPr="00B757FA">
              <w:rPr>
                <w:sz w:val="20"/>
              </w:rPr>
              <w:t>6-ESS3-4</w:t>
            </w:r>
            <w:r w:rsidRPr="00B757FA">
              <w:rPr>
                <w:color w:val="0070C0"/>
                <w:sz w:val="20"/>
              </w:rPr>
              <w:t xml:space="preserve"> </w:t>
            </w:r>
          </w:p>
        </w:tc>
        <w:tc>
          <w:tcPr>
            <w:tcW w:w="990" w:type="dxa"/>
            <w:tcBorders>
              <w:left w:val="single" w:sz="4" w:space="0" w:color="auto"/>
              <w:right w:val="single" w:sz="4" w:space="0" w:color="auto"/>
            </w:tcBorders>
            <w:shd w:val="clear" w:color="auto" w:fill="FFFFFF"/>
          </w:tcPr>
          <w:p w14:paraId="6882BE04" w14:textId="77777777" w:rsidR="0040148B" w:rsidRPr="00B757FA" w:rsidRDefault="0040148B" w:rsidP="00CD03BC">
            <w:pPr>
              <w:jc w:val="center"/>
              <w:rPr>
                <w:sz w:val="20"/>
              </w:rPr>
            </w:pPr>
            <w:r w:rsidRPr="00B757FA">
              <w:rPr>
                <w:sz w:val="20"/>
              </w:rPr>
              <w:t>6-ESS2-6</w:t>
            </w:r>
          </w:p>
        </w:tc>
      </w:tr>
      <w:tr w:rsidR="0040148B" w:rsidRPr="00B757FA" w14:paraId="21164BB8" w14:textId="77777777" w:rsidTr="00CD03BC">
        <w:trPr>
          <w:jc w:val="center"/>
        </w:trPr>
        <w:tc>
          <w:tcPr>
            <w:tcW w:w="2108" w:type="dxa"/>
            <w:tcBorders>
              <w:left w:val="single" w:sz="4" w:space="0" w:color="auto"/>
              <w:right w:val="single" w:sz="4" w:space="0" w:color="auto"/>
            </w:tcBorders>
            <w:shd w:val="clear" w:color="auto" w:fill="FFFFFF"/>
          </w:tcPr>
          <w:p w14:paraId="46B4B000" w14:textId="77777777" w:rsidR="0040148B" w:rsidRPr="00B757FA" w:rsidRDefault="0040148B" w:rsidP="00CD03BC">
            <w:pPr>
              <w:rPr>
                <w:color w:val="FF0000"/>
                <w:sz w:val="20"/>
              </w:rPr>
            </w:pPr>
            <w:r>
              <w:rPr>
                <w:sz w:val="20"/>
              </w:rPr>
              <w:t xml:space="preserve">      </w:t>
            </w:r>
            <w:r w:rsidRPr="00B757FA">
              <w:rPr>
                <w:sz w:val="20"/>
              </w:rPr>
              <w:t>6-PS3-5</w:t>
            </w:r>
            <w:r w:rsidRPr="00B757FA">
              <w:rPr>
                <w:b/>
                <w:color w:val="C00000"/>
                <w:sz w:val="20"/>
              </w:rPr>
              <w:t>AR</w:t>
            </w:r>
          </w:p>
        </w:tc>
        <w:tc>
          <w:tcPr>
            <w:tcW w:w="2213" w:type="dxa"/>
            <w:tcBorders>
              <w:left w:val="single" w:sz="4" w:space="0" w:color="auto"/>
              <w:right w:val="single" w:sz="4" w:space="0" w:color="auto"/>
            </w:tcBorders>
            <w:shd w:val="clear" w:color="auto" w:fill="FFFFFF"/>
          </w:tcPr>
          <w:p w14:paraId="1CD0DAED" w14:textId="77777777" w:rsidR="0040148B" w:rsidRPr="00B757FA" w:rsidRDefault="0040148B" w:rsidP="00CD03BC">
            <w:pPr>
              <w:jc w:val="center"/>
              <w:rPr>
                <w:sz w:val="20"/>
              </w:rPr>
            </w:pPr>
            <w:r w:rsidRPr="00B757FA">
              <w:rPr>
                <w:sz w:val="20"/>
              </w:rPr>
              <w:t>6-LS1-3</w:t>
            </w:r>
          </w:p>
        </w:tc>
        <w:tc>
          <w:tcPr>
            <w:tcW w:w="2160" w:type="dxa"/>
            <w:tcBorders>
              <w:left w:val="single" w:sz="4" w:space="0" w:color="auto"/>
              <w:right w:val="single" w:sz="4" w:space="0" w:color="auto"/>
            </w:tcBorders>
            <w:shd w:val="clear" w:color="auto" w:fill="FFFFFF"/>
          </w:tcPr>
          <w:p w14:paraId="136B714B" w14:textId="77777777" w:rsidR="0040148B" w:rsidRPr="00B757FA" w:rsidRDefault="0040148B" w:rsidP="00CD03BC">
            <w:pPr>
              <w:jc w:val="center"/>
              <w:rPr>
                <w:color w:val="FF0000"/>
                <w:sz w:val="20"/>
              </w:rPr>
            </w:pPr>
            <w:r w:rsidRPr="00B757FA">
              <w:rPr>
                <w:sz w:val="20"/>
              </w:rPr>
              <w:t>6-LS3-2</w:t>
            </w:r>
          </w:p>
        </w:tc>
        <w:tc>
          <w:tcPr>
            <w:tcW w:w="1620" w:type="dxa"/>
            <w:tcBorders>
              <w:left w:val="single" w:sz="4" w:space="0" w:color="auto"/>
              <w:right w:val="single" w:sz="4" w:space="0" w:color="auto"/>
            </w:tcBorders>
            <w:shd w:val="clear" w:color="auto" w:fill="FFFFFF"/>
            <w:tcMar>
              <w:left w:w="58" w:type="dxa"/>
              <w:right w:w="58" w:type="dxa"/>
            </w:tcMar>
          </w:tcPr>
          <w:p w14:paraId="1BE610C2" w14:textId="77777777" w:rsidR="0040148B" w:rsidRPr="00B757FA" w:rsidRDefault="0040148B" w:rsidP="00CD03BC">
            <w:pPr>
              <w:jc w:val="center"/>
              <w:rPr>
                <w:sz w:val="20"/>
              </w:rPr>
            </w:pPr>
          </w:p>
        </w:tc>
        <w:tc>
          <w:tcPr>
            <w:tcW w:w="1530" w:type="dxa"/>
            <w:tcBorders>
              <w:left w:val="single" w:sz="4" w:space="0" w:color="auto"/>
              <w:right w:val="single" w:sz="4" w:space="0" w:color="auto"/>
            </w:tcBorders>
            <w:shd w:val="clear" w:color="auto" w:fill="FFFFFF"/>
          </w:tcPr>
          <w:p w14:paraId="641D9307" w14:textId="77777777" w:rsidR="0040148B" w:rsidRPr="00B757FA" w:rsidRDefault="0040148B" w:rsidP="00CD03BC">
            <w:pPr>
              <w:jc w:val="center"/>
              <w:rPr>
                <w:sz w:val="20"/>
              </w:rPr>
            </w:pPr>
          </w:p>
        </w:tc>
        <w:tc>
          <w:tcPr>
            <w:tcW w:w="990" w:type="dxa"/>
            <w:tcBorders>
              <w:left w:val="single" w:sz="4" w:space="0" w:color="auto"/>
              <w:right w:val="single" w:sz="4" w:space="0" w:color="auto"/>
            </w:tcBorders>
            <w:shd w:val="clear" w:color="auto" w:fill="FFFFFF"/>
          </w:tcPr>
          <w:p w14:paraId="5D9E685B" w14:textId="77777777" w:rsidR="0040148B" w:rsidRPr="00B757FA" w:rsidRDefault="0040148B" w:rsidP="00CD03BC">
            <w:pPr>
              <w:jc w:val="center"/>
              <w:rPr>
                <w:sz w:val="20"/>
              </w:rPr>
            </w:pPr>
            <w:r w:rsidRPr="00B757FA">
              <w:rPr>
                <w:sz w:val="20"/>
              </w:rPr>
              <w:t>6-ESS3-5</w:t>
            </w:r>
          </w:p>
        </w:tc>
      </w:tr>
      <w:tr w:rsidR="0040148B" w:rsidRPr="00B757FA" w14:paraId="67994646" w14:textId="77777777" w:rsidTr="00CD03BC">
        <w:trPr>
          <w:trHeight w:val="269"/>
          <w:jc w:val="center"/>
        </w:trPr>
        <w:tc>
          <w:tcPr>
            <w:tcW w:w="2108" w:type="dxa"/>
            <w:tcBorders>
              <w:left w:val="single" w:sz="4" w:space="0" w:color="auto"/>
              <w:right w:val="single" w:sz="4" w:space="0" w:color="auto"/>
            </w:tcBorders>
            <w:shd w:val="clear" w:color="auto" w:fill="FFFFFF"/>
          </w:tcPr>
          <w:p w14:paraId="6F639175" w14:textId="77777777" w:rsidR="0040148B" w:rsidRPr="00B757FA" w:rsidRDefault="0040148B" w:rsidP="00CD03BC">
            <w:pPr>
              <w:jc w:val="center"/>
              <w:rPr>
                <w:sz w:val="20"/>
              </w:rPr>
            </w:pPr>
          </w:p>
        </w:tc>
        <w:tc>
          <w:tcPr>
            <w:tcW w:w="2213" w:type="dxa"/>
            <w:tcBorders>
              <w:left w:val="single" w:sz="4" w:space="0" w:color="auto"/>
              <w:right w:val="single" w:sz="4" w:space="0" w:color="auto"/>
            </w:tcBorders>
            <w:shd w:val="clear" w:color="auto" w:fill="FFFFFF"/>
          </w:tcPr>
          <w:p w14:paraId="59D01782" w14:textId="77777777" w:rsidR="0040148B" w:rsidRPr="00B757FA" w:rsidRDefault="0040148B" w:rsidP="00CD03BC">
            <w:pPr>
              <w:jc w:val="center"/>
              <w:rPr>
                <w:sz w:val="20"/>
              </w:rPr>
            </w:pPr>
            <w:r w:rsidRPr="00B757FA">
              <w:rPr>
                <w:sz w:val="20"/>
              </w:rPr>
              <w:t>6-LS1-8</w:t>
            </w:r>
          </w:p>
        </w:tc>
        <w:tc>
          <w:tcPr>
            <w:tcW w:w="2160" w:type="dxa"/>
            <w:tcBorders>
              <w:left w:val="single" w:sz="4" w:space="0" w:color="auto"/>
              <w:right w:val="single" w:sz="4" w:space="0" w:color="auto"/>
            </w:tcBorders>
            <w:shd w:val="clear" w:color="auto" w:fill="FFFFFF"/>
          </w:tcPr>
          <w:p w14:paraId="1F22C68C" w14:textId="77777777" w:rsidR="0040148B" w:rsidRPr="00B757FA" w:rsidRDefault="0040148B" w:rsidP="00CD03BC">
            <w:pPr>
              <w:jc w:val="center"/>
              <w:rPr>
                <w:sz w:val="20"/>
              </w:rPr>
            </w:pPr>
          </w:p>
        </w:tc>
        <w:tc>
          <w:tcPr>
            <w:tcW w:w="1620" w:type="dxa"/>
            <w:tcBorders>
              <w:left w:val="single" w:sz="4" w:space="0" w:color="auto"/>
              <w:right w:val="single" w:sz="4" w:space="0" w:color="auto"/>
            </w:tcBorders>
            <w:shd w:val="clear" w:color="auto" w:fill="FFFFFF"/>
          </w:tcPr>
          <w:p w14:paraId="1427A70E" w14:textId="77777777" w:rsidR="0040148B" w:rsidRPr="00B757FA" w:rsidRDefault="0040148B" w:rsidP="00CD03BC">
            <w:pPr>
              <w:jc w:val="center"/>
              <w:rPr>
                <w:sz w:val="20"/>
              </w:rPr>
            </w:pPr>
          </w:p>
        </w:tc>
        <w:tc>
          <w:tcPr>
            <w:tcW w:w="1530" w:type="dxa"/>
            <w:tcBorders>
              <w:left w:val="single" w:sz="4" w:space="0" w:color="auto"/>
              <w:right w:val="single" w:sz="4" w:space="0" w:color="auto"/>
            </w:tcBorders>
            <w:shd w:val="clear" w:color="auto" w:fill="FFFFFF"/>
          </w:tcPr>
          <w:p w14:paraId="50406E6B" w14:textId="77777777" w:rsidR="0040148B" w:rsidRPr="00B757FA" w:rsidRDefault="0040148B" w:rsidP="00CD03BC">
            <w:pPr>
              <w:jc w:val="center"/>
              <w:rPr>
                <w:sz w:val="20"/>
              </w:rPr>
            </w:pPr>
          </w:p>
        </w:tc>
        <w:tc>
          <w:tcPr>
            <w:tcW w:w="990" w:type="dxa"/>
            <w:tcBorders>
              <w:left w:val="single" w:sz="4" w:space="0" w:color="auto"/>
              <w:right w:val="single" w:sz="4" w:space="0" w:color="auto"/>
            </w:tcBorders>
            <w:shd w:val="clear" w:color="auto" w:fill="FFFFFF"/>
          </w:tcPr>
          <w:p w14:paraId="52D8F0C3" w14:textId="77777777" w:rsidR="0040148B" w:rsidRPr="00B757FA" w:rsidRDefault="0040148B" w:rsidP="00CD03BC">
            <w:pPr>
              <w:jc w:val="center"/>
              <w:rPr>
                <w:sz w:val="20"/>
              </w:rPr>
            </w:pPr>
          </w:p>
        </w:tc>
      </w:tr>
      <w:tr w:rsidR="0040148B" w:rsidRPr="00B757FA" w14:paraId="19330256" w14:textId="77777777" w:rsidTr="00CD03BC">
        <w:trPr>
          <w:trHeight w:val="269"/>
          <w:jc w:val="center"/>
        </w:trPr>
        <w:tc>
          <w:tcPr>
            <w:tcW w:w="10621" w:type="dxa"/>
            <w:gridSpan w:val="6"/>
            <w:tcBorders>
              <w:left w:val="single" w:sz="4" w:space="0" w:color="auto"/>
              <w:right w:val="single" w:sz="4" w:space="0" w:color="auto"/>
            </w:tcBorders>
            <w:shd w:val="clear" w:color="auto" w:fill="FFFFFF"/>
          </w:tcPr>
          <w:p w14:paraId="7E29D8AC" w14:textId="77777777" w:rsidR="0040148B" w:rsidRDefault="0040148B" w:rsidP="00CD03BC">
            <w:pPr>
              <w:jc w:val="center"/>
              <w:rPr>
                <w:sz w:val="20"/>
              </w:rPr>
            </w:pPr>
            <w:r>
              <w:rPr>
                <w:sz w:val="20"/>
              </w:rPr>
              <w:t>ENGINEERING, TECHNOLOGY, and APPLICATIONS</w:t>
            </w:r>
            <w:r w:rsidRPr="00B757FA">
              <w:rPr>
                <w:sz w:val="20"/>
              </w:rPr>
              <w:t xml:space="preserve"> </w:t>
            </w:r>
            <w:r>
              <w:rPr>
                <w:sz w:val="20"/>
              </w:rPr>
              <w:t>of SCIENCE</w:t>
            </w:r>
          </w:p>
          <w:p w14:paraId="266A383F" w14:textId="77777777" w:rsidR="0040148B" w:rsidRDefault="0040148B" w:rsidP="00CD03BC">
            <w:pPr>
              <w:jc w:val="center"/>
              <w:rPr>
                <w:sz w:val="20"/>
              </w:rPr>
            </w:pPr>
            <w:r>
              <w:rPr>
                <w:sz w:val="20"/>
              </w:rPr>
              <w:t>Engineering Design</w:t>
            </w:r>
          </w:p>
          <w:p w14:paraId="53FC82CE" w14:textId="77777777" w:rsidR="0040148B" w:rsidRDefault="0040148B" w:rsidP="00CD03BC">
            <w:pPr>
              <w:jc w:val="center"/>
              <w:rPr>
                <w:sz w:val="20"/>
              </w:rPr>
            </w:pPr>
            <w:r>
              <w:rPr>
                <w:sz w:val="20"/>
              </w:rPr>
              <w:t>6</w:t>
            </w:r>
            <w:r w:rsidRPr="00B757FA">
              <w:rPr>
                <w:sz w:val="20"/>
              </w:rPr>
              <w:t>-ETS1-1</w:t>
            </w:r>
            <w:r>
              <w:rPr>
                <w:sz w:val="20"/>
              </w:rPr>
              <w:t>, 6</w:t>
            </w:r>
            <w:r w:rsidRPr="00B757FA">
              <w:rPr>
                <w:sz w:val="20"/>
              </w:rPr>
              <w:t>-ETS1-2</w:t>
            </w:r>
            <w:r>
              <w:rPr>
                <w:sz w:val="20"/>
              </w:rPr>
              <w:t>, 6</w:t>
            </w:r>
            <w:r w:rsidRPr="00B757FA">
              <w:rPr>
                <w:sz w:val="20"/>
              </w:rPr>
              <w:t>-ETS1-3</w:t>
            </w:r>
            <w:r>
              <w:rPr>
                <w:sz w:val="20"/>
              </w:rPr>
              <w:t>, 6</w:t>
            </w:r>
            <w:r w:rsidRPr="00B757FA">
              <w:rPr>
                <w:sz w:val="20"/>
              </w:rPr>
              <w:t>-ETS1-4</w:t>
            </w:r>
          </w:p>
        </w:tc>
      </w:tr>
    </w:tbl>
    <w:p w14:paraId="54ED6D7D" w14:textId="1EFB71C4" w:rsidR="0040148B" w:rsidRPr="00B757FA" w:rsidRDefault="00350659" w:rsidP="0040148B">
      <w:pPr>
        <w:rPr>
          <w:sz w:val="20"/>
        </w:rPr>
      </w:pPr>
      <w:r>
        <w:rPr>
          <w:sz w:val="20"/>
        </w:rPr>
        <w:t xml:space="preserve"> </w:t>
      </w:r>
      <w:r w:rsidR="0040148B" w:rsidRPr="00B757FA">
        <w:rPr>
          <w:sz w:val="20"/>
        </w:rPr>
        <w:t>Arkansas Clarification Statement</w:t>
      </w:r>
      <w:r w:rsidR="0040148B" w:rsidRPr="00B757FA">
        <w:rPr>
          <w:color w:val="FF0000"/>
          <w:sz w:val="20"/>
        </w:rPr>
        <w:t xml:space="preserve"> </w:t>
      </w:r>
      <w:r w:rsidR="0040148B" w:rsidRPr="00B757FA">
        <w:rPr>
          <w:sz w:val="20"/>
        </w:rPr>
        <w:t>(</w:t>
      </w:r>
      <w:r w:rsidR="0040148B" w:rsidRPr="00B757FA">
        <w:rPr>
          <w:b/>
          <w:color w:val="C00000"/>
          <w:sz w:val="20"/>
        </w:rPr>
        <w:t>AR</w:t>
      </w:r>
      <w:r w:rsidR="0040148B" w:rsidRPr="00B757FA">
        <w:rPr>
          <w:sz w:val="20"/>
        </w:rPr>
        <w:t>)</w:t>
      </w:r>
    </w:p>
    <w:p w14:paraId="338E42DB" w14:textId="77777777" w:rsidR="0040148B" w:rsidRPr="00B757FA" w:rsidRDefault="0040148B" w:rsidP="0040148B">
      <w:pPr>
        <w:jc w:val="center"/>
        <w:rPr>
          <w:sz w:val="20"/>
          <w:u w:val="single"/>
        </w:rPr>
      </w:pPr>
    </w:p>
    <w:p w14:paraId="73A79B5B" w14:textId="77777777" w:rsidR="0040148B" w:rsidRDefault="0040148B" w:rsidP="0040148B">
      <w:pPr>
        <w:jc w:val="center"/>
        <w:rPr>
          <w:b/>
          <w:sz w:val="20"/>
          <w:u w:val="single"/>
        </w:rPr>
      </w:pPr>
    </w:p>
    <w:p w14:paraId="7FFFDD0D" w14:textId="77777777" w:rsidR="0040148B" w:rsidRDefault="0040148B" w:rsidP="0040148B">
      <w:pPr>
        <w:jc w:val="center"/>
        <w:rPr>
          <w:b/>
          <w:sz w:val="20"/>
          <w:u w:val="single"/>
        </w:rPr>
      </w:pPr>
    </w:p>
    <w:p w14:paraId="15D04A9D" w14:textId="77777777" w:rsidR="0040148B" w:rsidRDefault="0040148B" w:rsidP="0040148B">
      <w:pPr>
        <w:jc w:val="center"/>
        <w:rPr>
          <w:b/>
          <w:sz w:val="20"/>
          <w:u w:val="single"/>
        </w:rPr>
      </w:pPr>
    </w:p>
    <w:p w14:paraId="72CB2B7E" w14:textId="77777777" w:rsidR="0040148B" w:rsidRDefault="0040148B" w:rsidP="0040148B">
      <w:pPr>
        <w:jc w:val="center"/>
        <w:rPr>
          <w:b/>
          <w:sz w:val="20"/>
          <w:u w:val="single"/>
        </w:rPr>
      </w:pPr>
    </w:p>
    <w:p w14:paraId="77508565" w14:textId="77777777" w:rsidR="0040148B" w:rsidRPr="00F70443" w:rsidRDefault="0040148B" w:rsidP="0040148B">
      <w:pPr>
        <w:jc w:val="center"/>
        <w:rPr>
          <w:b/>
          <w:sz w:val="20"/>
          <w:u w:val="single"/>
        </w:rPr>
      </w:pPr>
      <w:r w:rsidRPr="00F70443">
        <w:rPr>
          <w:b/>
          <w:sz w:val="20"/>
          <w:u w:val="single"/>
        </w:rPr>
        <w:t>Grade 6 Learning Progression by Disciplinary Core Idea</w:t>
      </w:r>
    </w:p>
    <w:p w14:paraId="671A6102" w14:textId="77777777" w:rsidR="0040148B" w:rsidRPr="00B757FA" w:rsidRDefault="0040148B" w:rsidP="0040148B">
      <w:pPr>
        <w:jc w:val="center"/>
        <w:rPr>
          <w:sz w:val="20"/>
          <w:u w:val="single"/>
        </w:rPr>
      </w:pPr>
    </w:p>
    <w:tbl>
      <w:tblPr>
        <w:tblW w:w="10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3013"/>
        <w:gridCol w:w="1890"/>
        <w:gridCol w:w="1710"/>
        <w:gridCol w:w="1980"/>
        <w:gridCol w:w="2160"/>
      </w:tblGrid>
      <w:tr w:rsidR="0040148B" w:rsidRPr="00B757FA" w14:paraId="34B74019" w14:textId="77777777" w:rsidTr="00CD03BC">
        <w:trPr>
          <w:jc w:val="center"/>
        </w:trPr>
        <w:tc>
          <w:tcPr>
            <w:tcW w:w="10753" w:type="dxa"/>
            <w:gridSpan w:val="5"/>
            <w:tcBorders>
              <w:top w:val="single" w:sz="12" w:space="0" w:color="auto"/>
              <w:left w:val="single" w:sz="12" w:space="0" w:color="auto"/>
              <w:bottom w:val="single" w:sz="12" w:space="0" w:color="auto"/>
              <w:right w:val="single" w:sz="12" w:space="0" w:color="auto"/>
            </w:tcBorders>
            <w:shd w:val="clear" w:color="auto" w:fill="002060"/>
          </w:tcPr>
          <w:p w14:paraId="7A088A86" w14:textId="77777777" w:rsidR="0040148B" w:rsidRPr="008F319A" w:rsidRDefault="0040148B" w:rsidP="00CD03BC">
            <w:pPr>
              <w:jc w:val="center"/>
              <w:rPr>
                <w:b/>
                <w:color w:val="FFFFFF"/>
                <w:sz w:val="20"/>
              </w:rPr>
            </w:pPr>
            <w:r w:rsidRPr="008F319A">
              <w:rPr>
                <w:b/>
                <w:color w:val="FFFFFF"/>
                <w:sz w:val="20"/>
              </w:rPr>
              <w:t>Grade 6</w:t>
            </w:r>
          </w:p>
        </w:tc>
      </w:tr>
      <w:tr w:rsidR="0040148B" w:rsidRPr="00B757FA" w14:paraId="04167D89" w14:textId="77777777" w:rsidTr="00CD03BC">
        <w:trPr>
          <w:trHeight w:val="663"/>
          <w:jc w:val="center"/>
        </w:trPr>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522DE03" w14:textId="77777777" w:rsidR="0040148B" w:rsidRPr="00B757FA" w:rsidRDefault="0040148B" w:rsidP="00CD03BC">
            <w:pPr>
              <w:jc w:val="center"/>
              <w:rPr>
                <w:caps/>
                <w:sz w:val="20"/>
              </w:rPr>
            </w:pPr>
            <w:r w:rsidRPr="00B757FA">
              <w:rPr>
                <w:sz w:val="20"/>
              </w:rPr>
              <w:t>PHYSICAL SCIENCES</w:t>
            </w: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vAlign w:val="center"/>
          </w:tcPr>
          <w:p w14:paraId="55AC1E9C" w14:textId="77777777" w:rsidR="0040148B" w:rsidRPr="00B757FA" w:rsidRDefault="0040148B" w:rsidP="00CD03BC">
            <w:pPr>
              <w:jc w:val="center"/>
              <w:rPr>
                <w:caps/>
                <w:sz w:val="20"/>
              </w:rPr>
            </w:pPr>
            <w:r w:rsidRPr="00B757FA">
              <w:rPr>
                <w:sz w:val="20"/>
              </w:rPr>
              <w:t>LIFE SCIENCES</w:t>
            </w:r>
          </w:p>
        </w:tc>
        <w:tc>
          <w:tcPr>
            <w:tcW w:w="4140" w:type="dxa"/>
            <w:gridSpan w:val="2"/>
            <w:tcBorders>
              <w:top w:val="single" w:sz="4" w:space="0" w:color="auto"/>
              <w:left w:val="single" w:sz="4" w:space="0" w:color="auto"/>
              <w:bottom w:val="single" w:sz="4" w:space="0" w:color="auto"/>
              <w:right w:val="single" w:sz="4" w:space="0" w:color="auto"/>
            </w:tcBorders>
          </w:tcPr>
          <w:p w14:paraId="471F3AE3" w14:textId="77777777" w:rsidR="0040148B" w:rsidRPr="00B757FA" w:rsidRDefault="0040148B" w:rsidP="00CD03BC">
            <w:pPr>
              <w:jc w:val="center"/>
              <w:rPr>
                <w:sz w:val="20"/>
              </w:rPr>
            </w:pPr>
          </w:p>
          <w:p w14:paraId="1422E5BE" w14:textId="77777777" w:rsidR="0040148B" w:rsidRPr="00B757FA" w:rsidRDefault="0040148B" w:rsidP="00CD03BC">
            <w:pPr>
              <w:jc w:val="center"/>
              <w:rPr>
                <w:sz w:val="20"/>
              </w:rPr>
            </w:pPr>
            <w:r w:rsidRPr="00B757FA">
              <w:rPr>
                <w:sz w:val="20"/>
              </w:rPr>
              <w:t>EARTH and SPACE SCIENCES</w:t>
            </w:r>
          </w:p>
          <w:p w14:paraId="19D4643F" w14:textId="77777777" w:rsidR="0040148B" w:rsidRPr="00B757FA" w:rsidRDefault="0040148B" w:rsidP="00CD03BC">
            <w:pPr>
              <w:jc w:val="center"/>
              <w:rPr>
                <w:sz w:val="20"/>
              </w:rPr>
            </w:pPr>
          </w:p>
        </w:tc>
      </w:tr>
      <w:tr w:rsidR="0040148B" w:rsidRPr="00B757FA" w14:paraId="3CD94C17" w14:textId="77777777" w:rsidTr="00CD03BC">
        <w:trPr>
          <w:trHeight w:val="798"/>
          <w:jc w:val="center"/>
        </w:trPr>
        <w:tc>
          <w:tcPr>
            <w:tcW w:w="3013" w:type="dxa"/>
            <w:tcBorders>
              <w:top w:val="single" w:sz="4" w:space="0" w:color="auto"/>
              <w:left w:val="single" w:sz="4" w:space="0" w:color="auto"/>
              <w:bottom w:val="single" w:sz="4" w:space="0" w:color="auto"/>
              <w:right w:val="single" w:sz="4" w:space="0" w:color="auto"/>
            </w:tcBorders>
          </w:tcPr>
          <w:p w14:paraId="6DDAB088" w14:textId="77777777" w:rsidR="0040148B" w:rsidRPr="00B757FA" w:rsidRDefault="0040148B" w:rsidP="00CD03BC">
            <w:pPr>
              <w:jc w:val="center"/>
              <w:rPr>
                <w:sz w:val="20"/>
              </w:rPr>
            </w:pPr>
          </w:p>
          <w:p w14:paraId="79B34159" w14:textId="77777777" w:rsidR="0040148B" w:rsidRPr="00B757FA" w:rsidRDefault="0040148B" w:rsidP="00CD03BC">
            <w:pPr>
              <w:jc w:val="center"/>
              <w:rPr>
                <w:sz w:val="20"/>
              </w:rPr>
            </w:pPr>
            <w:r w:rsidRPr="00B757FA">
              <w:rPr>
                <w:sz w:val="20"/>
              </w:rPr>
              <w:t>Energy</w:t>
            </w:r>
          </w:p>
        </w:tc>
        <w:tc>
          <w:tcPr>
            <w:tcW w:w="1890"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vAlign w:val="center"/>
          </w:tcPr>
          <w:p w14:paraId="6CDEDB8E" w14:textId="77777777" w:rsidR="0040148B" w:rsidRPr="00B757FA" w:rsidRDefault="0040148B" w:rsidP="00CD03BC">
            <w:pPr>
              <w:jc w:val="center"/>
              <w:rPr>
                <w:sz w:val="20"/>
              </w:rPr>
            </w:pPr>
            <w:r w:rsidRPr="00B757FA">
              <w:rPr>
                <w:sz w:val="20"/>
              </w:rPr>
              <w:t>From Molecules to Organisms: Structures and Processes</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3C99C9E7" w14:textId="77777777" w:rsidR="0040148B" w:rsidRPr="00B757FA" w:rsidRDefault="0040148B" w:rsidP="00CD03BC">
            <w:pPr>
              <w:jc w:val="center"/>
              <w:rPr>
                <w:sz w:val="20"/>
              </w:rPr>
            </w:pPr>
            <w:r w:rsidRPr="00B757FA">
              <w:rPr>
                <w:sz w:val="20"/>
              </w:rPr>
              <w:t>Heredity: Inheritance and Variation of Traits</w:t>
            </w:r>
          </w:p>
        </w:tc>
        <w:tc>
          <w:tcPr>
            <w:tcW w:w="1980" w:type="dxa"/>
            <w:tcBorders>
              <w:top w:val="single" w:sz="4" w:space="0" w:color="auto"/>
              <w:left w:val="single" w:sz="4" w:space="0" w:color="auto"/>
              <w:bottom w:val="single" w:sz="4" w:space="0" w:color="auto"/>
              <w:right w:val="single" w:sz="4" w:space="0" w:color="auto"/>
            </w:tcBorders>
            <w:vAlign w:val="center"/>
          </w:tcPr>
          <w:p w14:paraId="72E36B5F" w14:textId="77777777" w:rsidR="0040148B" w:rsidRPr="00B757FA" w:rsidRDefault="0040148B" w:rsidP="00CD03BC">
            <w:pPr>
              <w:jc w:val="center"/>
              <w:rPr>
                <w:sz w:val="20"/>
              </w:rPr>
            </w:pPr>
            <w:r w:rsidRPr="00B757FA">
              <w:rPr>
                <w:sz w:val="20"/>
              </w:rPr>
              <w:t>Earth’s Systems</w:t>
            </w:r>
          </w:p>
        </w:tc>
        <w:tc>
          <w:tcPr>
            <w:tcW w:w="2160" w:type="dxa"/>
            <w:tcBorders>
              <w:top w:val="single" w:sz="4" w:space="0" w:color="auto"/>
              <w:left w:val="single" w:sz="4" w:space="0" w:color="auto"/>
              <w:bottom w:val="single" w:sz="4" w:space="0" w:color="auto"/>
              <w:right w:val="single" w:sz="4" w:space="0" w:color="auto"/>
            </w:tcBorders>
          </w:tcPr>
          <w:p w14:paraId="199B0E28" w14:textId="77777777" w:rsidR="0040148B" w:rsidRPr="00B757FA" w:rsidRDefault="0040148B" w:rsidP="00CD03BC">
            <w:pPr>
              <w:jc w:val="center"/>
              <w:rPr>
                <w:sz w:val="20"/>
              </w:rPr>
            </w:pPr>
          </w:p>
          <w:p w14:paraId="6C7AC4B5" w14:textId="77777777" w:rsidR="0040148B" w:rsidRPr="00B757FA" w:rsidRDefault="0040148B" w:rsidP="00CD03BC">
            <w:pPr>
              <w:jc w:val="center"/>
              <w:rPr>
                <w:sz w:val="20"/>
              </w:rPr>
            </w:pPr>
            <w:r w:rsidRPr="00B757FA">
              <w:rPr>
                <w:sz w:val="20"/>
              </w:rPr>
              <w:t>Earth and Human Activity</w:t>
            </w:r>
          </w:p>
        </w:tc>
      </w:tr>
      <w:tr w:rsidR="0040148B" w:rsidRPr="00B757FA" w14:paraId="276EACCA" w14:textId="77777777" w:rsidTr="00CD03BC">
        <w:trPr>
          <w:jc w:val="center"/>
        </w:trPr>
        <w:tc>
          <w:tcPr>
            <w:tcW w:w="3013" w:type="dxa"/>
            <w:tcBorders>
              <w:left w:val="single" w:sz="4" w:space="0" w:color="auto"/>
              <w:right w:val="single" w:sz="4" w:space="0" w:color="auto"/>
            </w:tcBorders>
            <w:shd w:val="clear" w:color="auto" w:fill="FFFFFF"/>
          </w:tcPr>
          <w:p w14:paraId="7748DD67" w14:textId="77777777" w:rsidR="0040148B" w:rsidRPr="00B757FA" w:rsidRDefault="0040148B" w:rsidP="00CD03BC">
            <w:pPr>
              <w:rPr>
                <w:sz w:val="20"/>
              </w:rPr>
            </w:pPr>
            <w:r w:rsidRPr="00B757FA">
              <w:rPr>
                <w:sz w:val="20"/>
              </w:rPr>
              <w:t xml:space="preserve">             6-PS3-3</w:t>
            </w:r>
          </w:p>
        </w:tc>
        <w:tc>
          <w:tcPr>
            <w:tcW w:w="1890" w:type="dxa"/>
            <w:tcBorders>
              <w:left w:val="single" w:sz="4" w:space="0" w:color="auto"/>
              <w:right w:val="single" w:sz="4" w:space="0" w:color="auto"/>
            </w:tcBorders>
            <w:shd w:val="clear" w:color="auto" w:fill="FFFFFF"/>
            <w:tcMar>
              <w:left w:w="58" w:type="dxa"/>
              <w:right w:w="58" w:type="dxa"/>
            </w:tcMar>
          </w:tcPr>
          <w:p w14:paraId="4162AA76" w14:textId="77777777" w:rsidR="0040148B" w:rsidRPr="00B757FA" w:rsidRDefault="0040148B" w:rsidP="00CD03BC">
            <w:pPr>
              <w:jc w:val="center"/>
              <w:rPr>
                <w:sz w:val="20"/>
              </w:rPr>
            </w:pPr>
            <w:r w:rsidRPr="00B757FA">
              <w:rPr>
                <w:sz w:val="20"/>
              </w:rPr>
              <w:t>6-LS1-1</w:t>
            </w:r>
          </w:p>
        </w:tc>
        <w:tc>
          <w:tcPr>
            <w:tcW w:w="1710" w:type="dxa"/>
            <w:tcBorders>
              <w:left w:val="single" w:sz="4" w:space="0" w:color="auto"/>
              <w:right w:val="single" w:sz="4" w:space="0" w:color="auto"/>
            </w:tcBorders>
            <w:shd w:val="clear" w:color="auto" w:fill="FFFFFF"/>
          </w:tcPr>
          <w:p w14:paraId="01323608" w14:textId="77777777" w:rsidR="0040148B" w:rsidRPr="00B757FA" w:rsidRDefault="0040148B" w:rsidP="00CD03BC">
            <w:pPr>
              <w:jc w:val="center"/>
              <w:rPr>
                <w:sz w:val="20"/>
              </w:rPr>
            </w:pPr>
            <w:r w:rsidRPr="00B757FA">
              <w:rPr>
                <w:sz w:val="20"/>
              </w:rPr>
              <w:t>6-LS3-2</w:t>
            </w:r>
          </w:p>
        </w:tc>
        <w:tc>
          <w:tcPr>
            <w:tcW w:w="1980" w:type="dxa"/>
            <w:tcBorders>
              <w:left w:val="single" w:sz="4" w:space="0" w:color="auto"/>
              <w:right w:val="single" w:sz="4" w:space="0" w:color="auto"/>
            </w:tcBorders>
            <w:shd w:val="clear" w:color="auto" w:fill="FFFFFF"/>
          </w:tcPr>
          <w:p w14:paraId="7E4F771E" w14:textId="77777777" w:rsidR="0040148B" w:rsidRPr="00B757FA" w:rsidRDefault="0040148B" w:rsidP="00CD03BC">
            <w:pPr>
              <w:jc w:val="center"/>
              <w:rPr>
                <w:sz w:val="20"/>
              </w:rPr>
            </w:pPr>
            <w:r w:rsidRPr="00B757FA">
              <w:rPr>
                <w:sz w:val="20"/>
              </w:rPr>
              <w:t>6-ESS2-4</w:t>
            </w:r>
          </w:p>
        </w:tc>
        <w:tc>
          <w:tcPr>
            <w:tcW w:w="2160" w:type="dxa"/>
            <w:tcBorders>
              <w:left w:val="single" w:sz="4" w:space="0" w:color="auto"/>
              <w:right w:val="single" w:sz="4" w:space="0" w:color="auto"/>
            </w:tcBorders>
            <w:shd w:val="clear" w:color="auto" w:fill="FFFFFF"/>
          </w:tcPr>
          <w:p w14:paraId="4999AC2A" w14:textId="77777777" w:rsidR="0040148B" w:rsidRPr="00B757FA" w:rsidRDefault="0040148B" w:rsidP="00CD03BC">
            <w:pPr>
              <w:jc w:val="center"/>
              <w:rPr>
                <w:sz w:val="20"/>
              </w:rPr>
            </w:pPr>
            <w:r w:rsidRPr="00B757FA">
              <w:rPr>
                <w:sz w:val="20"/>
              </w:rPr>
              <w:t>6-ESS3-3</w:t>
            </w:r>
          </w:p>
        </w:tc>
      </w:tr>
      <w:tr w:rsidR="0040148B" w:rsidRPr="00B757FA" w14:paraId="072A0BA8" w14:textId="77777777" w:rsidTr="00CD03BC">
        <w:trPr>
          <w:jc w:val="center"/>
        </w:trPr>
        <w:tc>
          <w:tcPr>
            <w:tcW w:w="3013" w:type="dxa"/>
            <w:tcBorders>
              <w:left w:val="single" w:sz="4" w:space="0" w:color="auto"/>
              <w:right w:val="single" w:sz="4" w:space="0" w:color="auto"/>
            </w:tcBorders>
            <w:shd w:val="clear" w:color="auto" w:fill="FFFFFF"/>
          </w:tcPr>
          <w:p w14:paraId="5BE77994" w14:textId="77777777" w:rsidR="0040148B" w:rsidRPr="00B757FA" w:rsidRDefault="0040148B" w:rsidP="00CD03BC">
            <w:pPr>
              <w:rPr>
                <w:sz w:val="20"/>
              </w:rPr>
            </w:pPr>
            <w:r w:rsidRPr="00B757FA">
              <w:rPr>
                <w:sz w:val="20"/>
              </w:rPr>
              <w:t xml:space="preserve">             6-PS3-4</w:t>
            </w:r>
          </w:p>
        </w:tc>
        <w:tc>
          <w:tcPr>
            <w:tcW w:w="1890" w:type="dxa"/>
            <w:tcBorders>
              <w:left w:val="single" w:sz="4" w:space="0" w:color="auto"/>
              <w:right w:val="single" w:sz="4" w:space="0" w:color="auto"/>
            </w:tcBorders>
            <w:shd w:val="clear" w:color="auto" w:fill="FFFFFF"/>
            <w:tcMar>
              <w:left w:w="58" w:type="dxa"/>
              <w:right w:w="58" w:type="dxa"/>
            </w:tcMar>
          </w:tcPr>
          <w:p w14:paraId="5A300572" w14:textId="77777777" w:rsidR="0040148B" w:rsidRPr="00B757FA" w:rsidRDefault="0040148B" w:rsidP="00CD03BC">
            <w:pPr>
              <w:jc w:val="center"/>
              <w:rPr>
                <w:sz w:val="20"/>
              </w:rPr>
            </w:pPr>
            <w:r w:rsidRPr="00B757FA">
              <w:rPr>
                <w:sz w:val="20"/>
              </w:rPr>
              <w:t>6-LS1-2</w:t>
            </w:r>
          </w:p>
        </w:tc>
        <w:tc>
          <w:tcPr>
            <w:tcW w:w="1710" w:type="dxa"/>
            <w:tcBorders>
              <w:left w:val="single" w:sz="4" w:space="0" w:color="auto"/>
              <w:right w:val="single" w:sz="4" w:space="0" w:color="auto"/>
            </w:tcBorders>
            <w:shd w:val="clear" w:color="auto" w:fill="FFFFFF"/>
          </w:tcPr>
          <w:p w14:paraId="7F4DC8B7" w14:textId="77777777" w:rsidR="0040148B" w:rsidRPr="00B757FA" w:rsidRDefault="0040148B" w:rsidP="00CD03BC">
            <w:pPr>
              <w:jc w:val="center"/>
              <w:rPr>
                <w:sz w:val="20"/>
              </w:rPr>
            </w:pPr>
          </w:p>
        </w:tc>
        <w:tc>
          <w:tcPr>
            <w:tcW w:w="1980" w:type="dxa"/>
            <w:tcBorders>
              <w:left w:val="single" w:sz="4" w:space="0" w:color="auto"/>
              <w:right w:val="single" w:sz="4" w:space="0" w:color="auto"/>
            </w:tcBorders>
            <w:shd w:val="clear" w:color="auto" w:fill="FFFFFF"/>
          </w:tcPr>
          <w:p w14:paraId="661A20AB" w14:textId="77777777" w:rsidR="0040148B" w:rsidRPr="00B757FA" w:rsidRDefault="0040148B" w:rsidP="00CD03BC">
            <w:pPr>
              <w:jc w:val="center"/>
              <w:rPr>
                <w:sz w:val="20"/>
              </w:rPr>
            </w:pPr>
            <w:r w:rsidRPr="00B757FA">
              <w:rPr>
                <w:sz w:val="20"/>
              </w:rPr>
              <w:t>6-ESS2-5</w:t>
            </w:r>
          </w:p>
        </w:tc>
        <w:tc>
          <w:tcPr>
            <w:tcW w:w="2160" w:type="dxa"/>
            <w:tcBorders>
              <w:left w:val="single" w:sz="4" w:space="0" w:color="auto"/>
              <w:right w:val="single" w:sz="4" w:space="0" w:color="auto"/>
            </w:tcBorders>
            <w:shd w:val="clear" w:color="auto" w:fill="FFFFFF"/>
          </w:tcPr>
          <w:p w14:paraId="13643AA2" w14:textId="77777777" w:rsidR="0040148B" w:rsidRPr="00B757FA" w:rsidRDefault="0040148B" w:rsidP="00CD03BC">
            <w:pPr>
              <w:jc w:val="center"/>
              <w:rPr>
                <w:sz w:val="20"/>
              </w:rPr>
            </w:pPr>
            <w:r w:rsidRPr="00B757FA">
              <w:rPr>
                <w:sz w:val="20"/>
              </w:rPr>
              <w:t>6-ESS3-4</w:t>
            </w:r>
          </w:p>
        </w:tc>
      </w:tr>
      <w:tr w:rsidR="0040148B" w:rsidRPr="00B757FA" w14:paraId="7B2224F2" w14:textId="77777777" w:rsidTr="00CD03BC">
        <w:trPr>
          <w:jc w:val="center"/>
        </w:trPr>
        <w:tc>
          <w:tcPr>
            <w:tcW w:w="3013" w:type="dxa"/>
            <w:tcBorders>
              <w:left w:val="single" w:sz="4" w:space="0" w:color="auto"/>
              <w:right w:val="single" w:sz="4" w:space="0" w:color="auto"/>
            </w:tcBorders>
            <w:shd w:val="clear" w:color="auto" w:fill="FFFFFF"/>
          </w:tcPr>
          <w:p w14:paraId="730DE559" w14:textId="77777777" w:rsidR="0040148B" w:rsidRPr="00B757FA" w:rsidRDefault="0040148B" w:rsidP="00CD03BC">
            <w:pPr>
              <w:rPr>
                <w:color w:val="FF0000"/>
                <w:sz w:val="20"/>
              </w:rPr>
            </w:pPr>
            <w:r>
              <w:rPr>
                <w:sz w:val="20"/>
              </w:rPr>
              <w:t xml:space="preserve">             </w:t>
            </w:r>
            <w:r w:rsidRPr="00B757FA">
              <w:rPr>
                <w:sz w:val="20"/>
              </w:rPr>
              <w:t>6-PS3-5</w:t>
            </w:r>
            <w:r w:rsidRPr="00B757FA">
              <w:rPr>
                <w:b/>
                <w:color w:val="C00000"/>
                <w:sz w:val="20"/>
              </w:rPr>
              <w:t>AR</w:t>
            </w:r>
          </w:p>
        </w:tc>
        <w:tc>
          <w:tcPr>
            <w:tcW w:w="1890" w:type="dxa"/>
            <w:tcBorders>
              <w:left w:val="single" w:sz="4" w:space="0" w:color="auto"/>
              <w:right w:val="single" w:sz="4" w:space="0" w:color="auto"/>
            </w:tcBorders>
            <w:shd w:val="clear" w:color="auto" w:fill="FFFFFF"/>
            <w:tcMar>
              <w:left w:w="58" w:type="dxa"/>
              <w:right w:w="58" w:type="dxa"/>
            </w:tcMar>
          </w:tcPr>
          <w:p w14:paraId="772485CF" w14:textId="77777777" w:rsidR="0040148B" w:rsidRPr="00B757FA" w:rsidRDefault="0040148B" w:rsidP="00CD03BC">
            <w:pPr>
              <w:jc w:val="center"/>
              <w:rPr>
                <w:sz w:val="20"/>
              </w:rPr>
            </w:pPr>
            <w:r w:rsidRPr="00B757FA">
              <w:rPr>
                <w:sz w:val="20"/>
              </w:rPr>
              <w:t>6-LS1-3</w:t>
            </w:r>
          </w:p>
        </w:tc>
        <w:tc>
          <w:tcPr>
            <w:tcW w:w="1710" w:type="dxa"/>
            <w:tcBorders>
              <w:left w:val="single" w:sz="4" w:space="0" w:color="auto"/>
              <w:right w:val="single" w:sz="4" w:space="0" w:color="auto"/>
            </w:tcBorders>
            <w:shd w:val="clear" w:color="auto" w:fill="FFFFFF"/>
          </w:tcPr>
          <w:p w14:paraId="4F2E476A" w14:textId="77777777" w:rsidR="0040148B" w:rsidRPr="00B757FA" w:rsidRDefault="0040148B" w:rsidP="00CD03BC">
            <w:pPr>
              <w:jc w:val="center"/>
              <w:rPr>
                <w:sz w:val="20"/>
              </w:rPr>
            </w:pPr>
          </w:p>
        </w:tc>
        <w:tc>
          <w:tcPr>
            <w:tcW w:w="1980" w:type="dxa"/>
            <w:tcBorders>
              <w:left w:val="single" w:sz="4" w:space="0" w:color="auto"/>
              <w:right w:val="single" w:sz="4" w:space="0" w:color="auto"/>
            </w:tcBorders>
            <w:shd w:val="clear" w:color="auto" w:fill="FFFFFF"/>
          </w:tcPr>
          <w:p w14:paraId="3D769908" w14:textId="77777777" w:rsidR="0040148B" w:rsidRPr="00B757FA" w:rsidRDefault="0040148B" w:rsidP="00CD03BC">
            <w:pPr>
              <w:jc w:val="center"/>
              <w:rPr>
                <w:sz w:val="20"/>
              </w:rPr>
            </w:pPr>
            <w:r w:rsidRPr="00B757FA">
              <w:rPr>
                <w:sz w:val="20"/>
              </w:rPr>
              <w:t>6-ESS2-6</w:t>
            </w:r>
          </w:p>
        </w:tc>
        <w:tc>
          <w:tcPr>
            <w:tcW w:w="2160" w:type="dxa"/>
            <w:tcBorders>
              <w:left w:val="single" w:sz="4" w:space="0" w:color="auto"/>
              <w:right w:val="single" w:sz="4" w:space="0" w:color="auto"/>
            </w:tcBorders>
            <w:shd w:val="clear" w:color="auto" w:fill="FFFFFF"/>
          </w:tcPr>
          <w:p w14:paraId="09D9947D" w14:textId="77777777" w:rsidR="0040148B" w:rsidRPr="00B757FA" w:rsidRDefault="0040148B" w:rsidP="00CD03BC">
            <w:pPr>
              <w:jc w:val="center"/>
              <w:rPr>
                <w:sz w:val="20"/>
              </w:rPr>
            </w:pPr>
            <w:r w:rsidRPr="00B757FA">
              <w:rPr>
                <w:sz w:val="20"/>
              </w:rPr>
              <w:t>6-ESS3-5</w:t>
            </w:r>
          </w:p>
        </w:tc>
      </w:tr>
      <w:tr w:rsidR="0040148B" w:rsidRPr="00B757FA" w14:paraId="625DD3AF" w14:textId="77777777" w:rsidTr="00CD03BC">
        <w:trPr>
          <w:jc w:val="center"/>
        </w:trPr>
        <w:tc>
          <w:tcPr>
            <w:tcW w:w="3013" w:type="dxa"/>
            <w:tcBorders>
              <w:left w:val="single" w:sz="4" w:space="0" w:color="auto"/>
              <w:right w:val="single" w:sz="4" w:space="0" w:color="auto"/>
            </w:tcBorders>
            <w:shd w:val="clear" w:color="auto" w:fill="FFFFFF"/>
          </w:tcPr>
          <w:p w14:paraId="67F05830" w14:textId="77777777" w:rsidR="0040148B" w:rsidRPr="00B757FA" w:rsidRDefault="0040148B" w:rsidP="00CD03BC">
            <w:pPr>
              <w:jc w:val="center"/>
              <w:rPr>
                <w:sz w:val="20"/>
              </w:rPr>
            </w:pPr>
          </w:p>
        </w:tc>
        <w:tc>
          <w:tcPr>
            <w:tcW w:w="1890" w:type="dxa"/>
            <w:tcBorders>
              <w:left w:val="single" w:sz="4" w:space="0" w:color="auto"/>
              <w:right w:val="single" w:sz="4" w:space="0" w:color="auto"/>
            </w:tcBorders>
            <w:shd w:val="clear" w:color="auto" w:fill="FFFFFF"/>
          </w:tcPr>
          <w:p w14:paraId="0A742872" w14:textId="77777777" w:rsidR="0040148B" w:rsidRPr="00B757FA" w:rsidRDefault="0040148B" w:rsidP="00CD03BC">
            <w:pPr>
              <w:jc w:val="center"/>
              <w:rPr>
                <w:sz w:val="20"/>
              </w:rPr>
            </w:pPr>
            <w:r w:rsidRPr="00B757FA">
              <w:rPr>
                <w:sz w:val="20"/>
              </w:rPr>
              <w:t>6-LS1-4</w:t>
            </w:r>
          </w:p>
        </w:tc>
        <w:tc>
          <w:tcPr>
            <w:tcW w:w="1710" w:type="dxa"/>
            <w:tcBorders>
              <w:left w:val="single" w:sz="4" w:space="0" w:color="auto"/>
              <w:right w:val="single" w:sz="4" w:space="0" w:color="auto"/>
            </w:tcBorders>
            <w:shd w:val="clear" w:color="auto" w:fill="FFFFFF"/>
          </w:tcPr>
          <w:p w14:paraId="25404C52" w14:textId="77777777" w:rsidR="0040148B" w:rsidRPr="00B757FA" w:rsidRDefault="0040148B" w:rsidP="00CD03BC">
            <w:pPr>
              <w:jc w:val="center"/>
              <w:rPr>
                <w:sz w:val="20"/>
              </w:rPr>
            </w:pPr>
          </w:p>
        </w:tc>
        <w:tc>
          <w:tcPr>
            <w:tcW w:w="1980" w:type="dxa"/>
            <w:tcBorders>
              <w:left w:val="single" w:sz="4" w:space="0" w:color="auto"/>
              <w:right w:val="single" w:sz="4" w:space="0" w:color="auto"/>
            </w:tcBorders>
            <w:shd w:val="clear" w:color="auto" w:fill="FFFFFF"/>
          </w:tcPr>
          <w:p w14:paraId="2EBCB464" w14:textId="77777777" w:rsidR="0040148B" w:rsidRPr="00B757FA" w:rsidRDefault="0040148B" w:rsidP="00CD03BC">
            <w:pPr>
              <w:jc w:val="center"/>
              <w:rPr>
                <w:sz w:val="20"/>
              </w:rPr>
            </w:pPr>
          </w:p>
        </w:tc>
        <w:tc>
          <w:tcPr>
            <w:tcW w:w="2160" w:type="dxa"/>
            <w:tcBorders>
              <w:left w:val="single" w:sz="4" w:space="0" w:color="auto"/>
              <w:right w:val="single" w:sz="4" w:space="0" w:color="auto"/>
            </w:tcBorders>
            <w:shd w:val="clear" w:color="auto" w:fill="FFFFFF"/>
          </w:tcPr>
          <w:p w14:paraId="18612890" w14:textId="77777777" w:rsidR="0040148B" w:rsidRPr="00B757FA" w:rsidRDefault="0040148B" w:rsidP="00CD03BC">
            <w:pPr>
              <w:jc w:val="center"/>
              <w:rPr>
                <w:sz w:val="20"/>
              </w:rPr>
            </w:pPr>
          </w:p>
        </w:tc>
      </w:tr>
      <w:tr w:rsidR="0040148B" w:rsidRPr="00B757FA" w14:paraId="6BFC5ADF" w14:textId="77777777" w:rsidTr="00CD03BC">
        <w:trPr>
          <w:jc w:val="center"/>
        </w:trPr>
        <w:tc>
          <w:tcPr>
            <w:tcW w:w="3013" w:type="dxa"/>
            <w:tcBorders>
              <w:left w:val="single" w:sz="4" w:space="0" w:color="auto"/>
              <w:right w:val="single" w:sz="4" w:space="0" w:color="auto"/>
            </w:tcBorders>
            <w:shd w:val="clear" w:color="auto" w:fill="FFFFFF"/>
          </w:tcPr>
          <w:p w14:paraId="448EC354" w14:textId="77777777" w:rsidR="0040148B" w:rsidRPr="00B757FA" w:rsidRDefault="0040148B" w:rsidP="00CD03BC">
            <w:pPr>
              <w:jc w:val="center"/>
              <w:rPr>
                <w:sz w:val="20"/>
              </w:rPr>
            </w:pPr>
          </w:p>
        </w:tc>
        <w:tc>
          <w:tcPr>
            <w:tcW w:w="1890" w:type="dxa"/>
            <w:tcBorders>
              <w:left w:val="single" w:sz="4" w:space="0" w:color="auto"/>
              <w:right w:val="single" w:sz="4" w:space="0" w:color="auto"/>
            </w:tcBorders>
            <w:shd w:val="clear" w:color="auto" w:fill="FFFFFF"/>
          </w:tcPr>
          <w:p w14:paraId="33E856CA" w14:textId="77777777" w:rsidR="0040148B" w:rsidRPr="00B757FA" w:rsidRDefault="0040148B" w:rsidP="00CD03BC">
            <w:pPr>
              <w:jc w:val="center"/>
              <w:rPr>
                <w:sz w:val="20"/>
              </w:rPr>
            </w:pPr>
            <w:r w:rsidRPr="00B757FA">
              <w:rPr>
                <w:sz w:val="20"/>
              </w:rPr>
              <w:t>6-LS1-5</w:t>
            </w:r>
          </w:p>
        </w:tc>
        <w:tc>
          <w:tcPr>
            <w:tcW w:w="1710" w:type="dxa"/>
            <w:tcBorders>
              <w:left w:val="single" w:sz="4" w:space="0" w:color="auto"/>
              <w:right w:val="single" w:sz="4" w:space="0" w:color="auto"/>
            </w:tcBorders>
            <w:shd w:val="clear" w:color="auto" w:fill="FFFFFF"/>
          </w:tcPr>
          <w:p w14:paraId="73566516" w14:textId="77777777" w:rsidR="0040148B" w:rsidRPr="00B757FA" w:rsidRDefault="0040148B" w:rsidP="00CD03BC">
            <w:pPr>
              <w:jc w:val="center"/>
              <w:rPr>
                <w:sz w:val="20"/>
              </w:rPr>
            </w:pPr>
          </w:p>
        </w:tc>
        <w:tc>
          <w:tcPr>
            <w:tcW w:w="1980" w:type="dxa"/>
            <w:tcBorders>
              <w:left w:val="single" w:sz="4" w:space="0" w:color="auto"/>
              <w:right w:val="single" w:sz="4" w:space="0" w:color="auto"/>
            </w:tcBorders>
            <w:shd w:val="clear" w:color="auto" w:fill="FFFFFF"/>
          </w:tcPr>
          <w:p w14:paraId="5470F7CC" w14:textId="77777777" w:rsidR="0040148B" w:rsidRPr="00B757FA" w:rsidRDefault="0040148B" w:rsidP="00CD03BC">
            <w:pPr>
              <w:jc w:val="center"/>
              <w:rPr>
                <w:sz w:val="20"/>
              </w:rPr>
            </w:pPr>
          </w:p>
        </w:tc>
        <w:tc>
          <w:tcPr>
            <w:tcW w:w="2160" w:type="dxa"/>
            <w:tcBorders>
              <w:left w:val="single" w:sz="4" w:space="0" w:color="auto"/>
              <w:right w:val="single" w:sz="4" w:space="0" w:color="auto"/>
            </w:tcBorders>
            <w:shd w:val="clear" w:color="auto" w:fill="FFFFFF"/>
          </w:tcPr>
          <w:p w14:paraId="0CDF423A" w14:textId="77777777" w:rsidR="0040148B" w:rsidRPr="00B757FA" w:rsidRDefault="0040148B" w:rsidP="00CD03BC">
            <w:pPr>
              <w:jc w:val="center"/>
              <w:rPr>
                <w:sz w:val="20"/>
              </w:rPr>
            </w:pPr>
          </w:p>
        </w:tc>
      </w:tr>
      <w:tr w:rsidR="0040148B" w:rsidRPr="00B757FA" w14:paraId="6AB0F396" w14:textId="77777777" w:rsidTr="00CD03BC">
        <w:trPr>
          <w:jc w:val="center"/>
        </w:trPr>
        <w:tc>
          <w:tcPr>
            <w:tcW w:w="3013" w:type="dxa"/>
            <w:tcBorders>
              <w:left w:val="single" w:sz="4" w:space="0" w:color="auto"/>
              <w:right w:val="single" w:sz="4" w:space="0" w:color="auto"/>
            </w:tcBorders>
            <w:shd w:val="clear" w:color="auto" w:fill="FFFFFF"/>
          </w:tcPr>
          <w:p w14:paraId="4B3718DE" w14:textId="77777777" w:rsidR="0040148B" w:rsidRPr="00B757FA" w:rsidRDefault="0040148B" w:rsidP="00CD03BC">
            <w:pPr>
              <w:jc w:val="center"/>
              <w:rPr>
                <w:sz w:val="20"/>
              </w:rPr>
            </w:pPr>
          </w:p>
        </w:tc>
        <w:tc>
          <w:tcPr>
            <w:tcW w:w="1890" w:type="dxa"/>
            <w:tcBorders>
              <w:left w:val="single" w:sz="4" w:space="0" w:color="auto"/>
              <w:right w:val="single" w:sz="4" w:space="0" w:color="auto"/>
            </w:tcBorders>
            <w:shd w:val="clear" w:color="auto" w:fill="FFFFFF"/>
          </w:tcPr>
          <w:p w14:paraId="1BC1E03B" w14:textId="77777777" w:rsidR="0040148B" w:rsidRPr="00B757FA" w:rsidRDefault="0040148B" w:rsidP="00CD03BC">
            <w:pPr>
              <w:jc w:val="center"/>
              <w:rPr>
                <w:sz w:val="20"/>
              </w:rPr>
            </w:pPr>
            <w:r w:rsidRPr="00B757FA">
              <w:rPr>
                <w:sz w:val="20"/>
              </w:rPr>
              <w:t>6-LS1-8</w:t>
            </w:r>
          </w:p>
        </w:tc>
        <w:tc>
          <w:tcPr>
            <w:tcW w:w="1710" w:type="dxa"/>
            <w:tcBorders>
              <w:left w:val="single" w:sz="4" w:space="0" w:color="auto"/>
              <w:right w:val="single" w:sz="4" w:space="0" w:color="auto"/>
            </w:tcBorders>
            <w:shd w:val="clear" w:color="auto" w:fill="FFFFFF"/>
          </w:tcPr>
          <w:p w14:paraId="77C3FA44" w14:textId="77777777" w:rsidR="0040148B" w:rsidRPr="00B757FA" w:rsidRDefault="0040148B" w:rsidP="00CD03BC">
            <w:pPr>
              <w:jc w:val="center"/>
              <w:rPr>
                <w:sz w:val="20"/>
              </w:rPr>
            </w:pPr>
          </w:p>
        </w:tc>
        <w:tc>
          <w:tcPr>
            <w:tcW w:w="1980" w:type="dxa"/>
            <w:tcBorders>
              <w:left w:val="single" w:sz="4" w:space="0" w:color="auto"/>
              <w:right w:val="single" w:sz="4" w:space="0" w:color="auto"/>
            </w:tcBorders>
            <w:shd w:val="clear" w:color="auto" w:fill="FFFFFF"/>
          </w:tcPr>
          <w:p w14:paraId="346503CE" w14:textId="77777777" w:rsidR="0040148B" w:rsidRPr="00B757FA" w:rsidRDefault="0040148B" w:rsidP="00CD03BC">
            <w:pPr>
              <w:jc w:val="center"/>
              <w:rPr>
                <w:sz w:val="20"/>
              </w:rPr>
            </w:pPr>
          </w:p>
        </w:tc>
        <w:tc>
          <w:tcPr>
            <w:tcW w:w="2160" w:type="dxa"/>
            <w:tcBorders>
              <w:left w:val="single" w:sz="4" w:space="0" w:color="auto"/>
              <w:right w:val="single" w:sz="4" w:space="0" w:color="auto"/>
            </w:tcBorders>
            <w:shd w:val="clear" w:color="auto" w:fill="FFFFFF"/>
          </w:tcPr>
          <w:p w14:paraId="224FCE7A" w14:textId="77777777" w:rsidR="0040148B" w:rsidRPr="00B757FA" w:rsidRDefault="0040148B" w:rsidP="00CD03BC">
            <w:pPr>
              <w:jc w:val="center"/>
              <w:rPr>
                <w:sz w:val="20"/>
              </w:rPr>
            </w:pPr>
          </w:p>
        </w:tc>
      </w:tr>
      <w:tr w:rsidR="0040148B" w:rsidRPr="00B757FA" w14:paraId="4BF415BC" w14:textId="77777777" w:rsidTr="00CD03BC">
        <w:trPr>
          <w:jc w:val="center"/>
        </w:trPr>
        <w:tc>
          <w:tcPr>
            <w:tcW w:w="10753" w:type="dxa"/>
            <w:gridSpan w:val="5"/>
            <w:tcBorders>
              <w:left w:val="single" w:sz="4" w:space="0" w:color="auto"/>
              <w:right w:val="single" w:sz="4" w:space="0" w:color="auto"/>
            </w:tcBorders>
            <w:shd w:val="clear" w:color="auto" w:fill="FFFFFF"/>
          </w:tcPr>
          <w:p w14:paraId="217DB675" w14:textId="77777777" w:rsidR="0040148B" w:rsidRDefault="0040148B" w:rsidP="00CD03BC">
            <w:pPr>
              <w:jc w:val="center"/>
              <w:rPr>
                <w:sz w:val="20"/>
              </w:rPr>
            </w:pPr>
            <w:r>
              <w:rPr>
                <w:sz w:val="20"/>
              </w:rPr>
              <w:t>ENGINEERING, TECHNOLOGY, and APPLICATIONS</w:t>
            </w:r>
            <w:r w:rsidRPr="00B757FA">
              <w:rPr>
                <w:sz w:val="20"/>
              </w:rPr>
              <w:t xml:space="preserve"> </w:t>
            </w:r>
            <w:r>
              <w:rPr>
                <w:sz w:val="20"/>
              </w:rPr>
              <w:t>of SCIENCE</w:t>
            </w:r>
          </w:p>
          <w:p w14:paraId="6ECD6EBB" w14:textId="77777777" w:rsidR="0040148B" w:rsidRDefault="0040148B" w:rsidP="00CD03BC">
            <w:pPr>
              <w:jc w:val="center"/>
              <w:rPr>
                <w:sz w:val="20"/>
              </w:rPr>
            </w:pPr>
            <w:r>
              <w:rPr>
                <w:sz w:val="20"/>
              </w:rPr>
              <w:t>Engineering Design</w:t>
            </w:r>
          </w:p>
          <w:p w14:paraId="5A1E0008" w14:textId="77777777" w:rsidR="0040148B" w:rsidRPr="00B757FA" w:rsidRDefault="0040148B" w:rsidP="00CD03BC">
            <w:pPr>
              <w:jc w:val="center"/>
              <w:rPr>
                <w:sz w:val="20"/>
              </w:rPr>
            </w:pPr>
            <w:r>
              <w:rPr>
                <w:sz w:val="20"/>
              </w:rPr>
              <w:t>6</w:t>
            </w:r>
            <w:r w:rsidRPr="00B757FA">
              <w:rPr>
                <w:sz w:val="20"/>
              </w:rPr>
              <w:t>-ETS1-1</w:t>
            </w:r>
            <w:r>
              <w:rPr>
                <w:sz w:val="20"/>
              </w:rPr>
              <w:t>, 6</w:t>
            </w:r>
            <w:r w:rsidRPr="00B757FA">
              <w:rPr>
                <w:sz w:val="20"/>
              </w:rPr>
              <w:t>-ETS1-2</w:t>
            </w:r>
            <w:r>
              <w:rPr>
                <w:sz w:val="20"/>
              </w:rPr>
              <w:t>, 6</w:t>
            </w:r>
            <w:r w:rsidRPr="00B757FA">
              <w:rPr>
                <w:sz w:val="20"/>
              </w:rPr>
              <w:t>-ETS1-3</w:t>
            </w:r>
            <w:r>
              <w:rPr>
                <w:sz w:val="20"/>
              </w:rPr>
              <w:t>, 6</w:t>
            </w:r>
            <w:r w:rsidRPr="00B757FA">
              <w:rPr>
                <w:sz w:val="20"/>
              </w:rPr>
              <w:t>-ETS1-4</w:t>
            </w:r>
          </w:p>
        </w:tc>
      </w:tr>
    </w:tbl>
    <w:p w14:paraId="6DF2BD89" w14:textId="77777777" w:rsidR="0040148B" w:rsidRDefault="0040148B" w:rsidP="0040148B">
      <w:pPr>
        <w:rPr>
          <w:sz w:val="20"/>
        </w:rPr>
      </w:pPr>
      <w:r w:rsidRPr="00B757FA">
        <w:rPr>
          <w:sz w:val="20"/>
        </w:rPr>
        <w:t>Arkansas Clarification Statement</w:t>
      </w:r>
      <w:r w:rsidRPr="00B757FA">
        <w:rPr>
          <w:color w:val="FF0000"/>
          <w:sz w:val="20"/>
        </w:rPr>
        <w:t xml:space="preserve"> </w:t>
      </w:r>
      <w:r w:rsidRPr="00B757FA">
        <w:rPr>
          <w:sz w:val="20"/>
        </w:rPr>
        <w:t>(</w:t>
      </w:r>
      <w:r w:rsidRPr="00B757FA">
        <w:rPr>
          <w:b/>
          <w:color w:val="C00000"/>
          <w:sz w:val="20"/>
        </w:rPr>
        <w:t>AR</w:t>
      </w:r>
      <w:r w:rsidRPr="00B757FA">
        <w:rPr>
          <w:sz w:val="20"/>
        </w:rPr>
        <w:t>)</w:t>
      </w:r>
    </w:p>
    <w:p w14:paraId="145E34B9" w14:textId="77777777" w:rsidR="0040148B" w:rsidRDefault="0040148B" w:rsidP="0040148B">
      <w:pPr>
        <w:rPr>
          <w:sz w:val="20"/>
        </w:rPr>
      </w:pPr>
    </w:p>
    <w:p w14:paraId="7D194BBC" w14:textId="77777777" w:rsidR="0040148B" w:rsidRDefault="0040148B" w:rsidP="0040148B">
      <w:pPr>
        <w:rPr>
          <w:sz w:val="20"/>
        </w:rPr>
      </w:pPr>
    </w:p>
    <w:p w14:paraId="4E7B63C8" w14:textId="77777777" w:rsidR="0040148B" w:rsidRDefault="0040148B" w:rsidP="0040148B">
      <w:pPr>
        <w:rPr>
          <w:sz w:val="20"/>
        </w:rPr>
      </w:pPr>
    </w:p>
    <w:p w14:paraId="6EAFCC7D" w14:textId="77777777" w:rsidR="0040148B" w:rsidRDefault="0040148B" w:rsidP="0040148B">
      <w:pPr>
        <w:rPr>
          <w:sz w:val="20"/>
        </w:rPr>
      </w:pPr>
    </w:p>
    <w:p w14:paraId="6944D9A2" w14:textId="77777777" w:rsidR="0040148B" w:rsidRDefault="0040148B" w:rsidP="0040148B">
      <w:pPr>
        <w:rPr>
          <w:sz w:val="20"/>
        </w:rPr>
      </w:pPr>
    </w:p>
    <w:p w14:paraId="115E105E" w14:textId="77777777" w:rsidR="0040148B" w:rsidRDefault="0040148B" w:rsidP="0040148B">
      <w:pPr>
        <w:rPr>
          <w:sz w:val="20"/>
        </w:rPr>
      </w:pPr>
    </w:p>
    <w:p w14:paraId="60A6AAEE" w14:textId="77777777" w:rsidR="0040148B" w:rsidRDefault="0040148B" w:rsidP="0040148B">
      <w:pPr>
        <w:rPr>
          <w:sz w:val="20"/>
        </w:rPr>
      </w:pPr>
    </w:p>
    <w:p w14:paraId="74F862EB" w14:textId="77777777" w:rsidR="0040148B" w:rsidRDefault="0040148B" w:rsidP="0040148B">
      <w:pPr>
        <w:rPr>
          <w:sz w:val="20"/>
        </w:rPr>
      </w:pPr>
    </w:p>
    <w:p w14:paraId="77F7D83D" w14:textId="77777777" w:rsidR="0040148B" w:rsidRDefault="0040148B" w:rsidP="0040148B">
      <w:pPr>
        <w:rPr>
          <w:sz w:val="20"/>
        </w:rPr>
      </w:pPr>
    </w:p>
    <w:p w14:paraId="7A2F9A90" w14:textId="77777777" w:rsidR="0040148B" w:rsidRDefault="0040148B" w:rsidP="0040148B">
      <w:pPr>
        <w:rPr>
          <w:sz w:val="20"/>
        </w:rPr>
      </w:pPr>
    </w:p>
    <w:p w14:paraId="0F4970A4" w14:textId="77777777" w:rsidR="0040148B" w:rsidRDefault="0040148B" w:rsidP="0040148B">
      <w:pPr>
        <w:rPr>
          <w:sz w:val="20"/>
        </w:rPr>
      </w:pPr>
    </w:p>
    <w:p w14:paraId="0F72ED77" w14:textId="77777777" w:rsidR="0040148B" w:rsidRDefault="0040148B" w:rsidP="0040148B">
      <w:pPr>
        <w:rPr>
          <w:sz w:val="20"/>
        </w:rPr>
        <w:sectPr w:rsidR="0040148B" w:rsidSect="00206CE6">
          <w:footerReference w:type="default" r:id="rId40"/>
          <w:type w:val="continuous"/>
          <w:pgSz w:w="12240" w:h="15840"/>
          <w:pgMar w:top="720" w:right="720" w:bottom="720" w:left="720" w:header="720" w:footer="504" w:gutter="0"/>
          <w:pgNumType w:start="1"/>
          <w:cols w:space="720"/>
          <w:titlePg/>
          <w:docGrid w:linePitch="360"/>
        </w:sectPr>
      </w:pPr>
    </w:p>
    <w:p w14:paraId="470CB650" w14:textId="77777777" w:rsidR="0040148B" w:rsidRDefault="0040148B" w:rsidP="0040148B">
      <w:pPr>
        <w:rPr>
          <w:sz w:val="20"/>
        </w:rPr>
      </w:pPr>
    </w:p>
    <w:p w14:paraId="4DBAEADC" w14:textId="77777777" w:rsidR="0040148B" w:rsidRDefault="0040148B" w:rsidP="0040148B">
      <w:pPr>
        <w:rPr>
          <w:sz w:val="20"/>
        </w:rPr>
      </w:pPr>
    </w:p>
    <w:p w14:paraId="16D0E4EC" w14:textId="77777777" w:rsidR="0040148B" w:rsidRDefault="0040148B" w:rsidP="0040148B">
      <w:pPr>
        <w:rPr>
          <w:sz w:val="20"/>
        </w:rPr>
      </w:pPr>
    </w:p>
    <w:p w14:paraId="66EAF3E5" w14:textId="77777777" w:rsidR="0040148B" w:rsidRPr="00F70443" w:rsidRDefault="0040148B" w:rsidP="0040148B">
      <w:pPr>
        <w:pStyle w:val="Normal1"/>
        <w:jc w:val="center"/>
        <w:rPr>
          <w:b/>
          <w:sz w:val="20"/>
          <w:u w:val="single"/>
        </w:rPr>
      </w:pPr>
      <w:r w:rsidRPr="00F70443">
        <w:rPr>
          <w:b/>
          <w:sz w:val="20"/>
          <w:u w:val="single"/>
        </w:rPr>
        <w:t>Grade Six Standards Overview</w:t>
      </w:r>
    </w:p>
    <w:p w14:paraId="5E9B80F1" w14:textId="77777777" w:rsidR="0040148B" w:rsidRDefault="0040148B" w:rsidP="0040148B">
      <w:pPr>
        <w:pStyle w:val="Normal1"/>
        <w:jc w:val="center"/>
        <w:rPr>
          <w:sz w:val="20"/>
          <w:u w:val="single"/>
        </w:rPr>
      </w:pPr>
    </w:p>
    <w:p w14:paraId="0EAE74D8" w14:textId="77777777" w:rsidR="0040148B" w:rsidRPr="00FE2C00" w:rsidRDefault="0040148B" w:rsidP="0040148B">
      <w:pPr>
        <w:rPr>
          <w:rFonts w:eastAsia="MS Mincho"/>
          <w:sz w:val="20"/>
        </w:rPr>
      </w:pPr>
      <w:r w:rsidRPr="00FE2C00">
        <w:rPr>
          <w:rFonts w:eastAsia="MS Mincho"/>
          <w:sz w:val="20"/>
        </w:rPr>
        <w:t xml:space="preserve">The Arkansas K-12 Science Standards are based on </w:t>
      </w:r>
      <w:r w:rsidRPr="00FE2C00">
        <w:rPr>
          <w:rFonts w:eastAsia="MS Mincho"/>
          <w:i/>
          <w:sz w:val="20"/>
        </w:rPr>
        <w:t>A Framework for K-12 Science Education</w:t>
      </w:r>
      <w:r w:rsidRPr="00FE2C00">
        <w:rPr>
          <w:rFonts w:eastAsia="MS Mincho"/>
          <w:sz w:val="20"/>
        </w:rPr>
        <w:t xml:space="preserve"> (NRC 2012) and are meant to re</w:t>
      </w:r>
      <w:r>
        <w:rPr>
          <w:rFonts w:eastAsia="MS Mincho"/>
          <w:sz w:val="20"/>
        </w:rPr>
        <w:t xml:space="preserve">flect a new vision for </w:t>
      </w:r>
      <w:r w:rsidRPr="00FE2C00">
        <w:rPr>
          <w:rFonts w:eastAsia="MS Mincho"/>
          <w:sz w:val="20"/>
        </w:rPr>
        <w:t xml:space="preserve">science education. The following conceptual shifts reflect what is new </w:t>
      </w:r>
      <w:r>
        <w:rPr>
          <w:rFonts w:eastAsia="MS Mincho"/>
          <w:sz w:val="20"/>
        </w:rPr>
        <w:t xml:space="preserve">about these science standards. </w:t>
      </w:r>
      <w:r w:rsidRPr="00FE2C00">
        <w:rPr>
          <w:rFonts w:eastAsia="MS Mincho"/>
          <w:sz w:val="20"/>
        </w:rPr>
        <w:t>The Arkansas K-12 Science Standards</w:t>
      </w:r>
    </w:p>
    <w:p w14:paraId="55C54D65" w14:textId="77777777" w:rsidR="0040148B" w:rsidRPr="00FE2C00" w:rsidRDefault="0040148B" w:rsidP="0040148B">
      <w:pPr>
        <w:numPr>
          <w:ilvl w:val="0"/>
          <w:numId w:val="52"/>
        </w:numPr>
        <w:contextualSpacing/>
        <w:rPr>
          <w:rFonts w:eastAsia="MS Mincho"/>
          <w:sz w:val="20"/>
        </w:rPr>
      </w:pPr>
      <w:r w:rsidRPr="00FE2C00">
        <w:rPr>
          <w:rFonts w:eastAsia="MS Mincho"/>
          <w:sz w:val="20"/>
        </w:rPr>
        <w:t>reflect science as it is practiced and experienced in the real world,</w:t>
      </w:r>
    </w:p>
    <w:p w14:paraId="0D370E1C" w14:textId="77777777" w:rsidR="0040148B" w:rsidRPr="00FE2C00" w:rsidRDefault="0040148B" w:rsidP="0040148B">
      <w:pPr>
        <w:numPr>
          <w:ilvl w:val="0"/>
          <w:numId w:val="52"/>
        </w:numPr>
        <w:contextualSpacing/>
        <w:rPr>
          <w:rFonts w:eastAsia="MS Mincho"/>
          <w:sz w:val="20"/>
        </w:rPr>
      </w:pPr>
      <w:r w:rsidRPr="00FE2C00">
        <w:rPr>
          <w:rFonts w:eastAsia="MS Mincho"/>
          <w:sz w:val="20"/>
        </w:rPr>
        <w:t>build logically from Kindergarten through Grade 12,</w:t>
      </w:r>
    </w:p>
    <w:p w14:paraId="142509AA" w14:textId="77777777" w:rsidR="0040148B" w:rsidRPr="00FE2C00" w:rsidRDefault="0040148B" w:rsidP="0040148B">
      <w:pPr>
        <w:numPr>
          <w:ilvl w:val="0"/>
          <w:numId w:val="52"/>
        </w:numPr>
        <w:contextualSpacing/>
        <w:rPr>
          <w:rFonts w:eastAsia="MS Mincho"/>
          <w:sz w:val="20"/>
        </w:rPr>
      </w:pPr>
      <w:r w:rsidRPr="00FE2C00">
        <w:rPr>
          <w:rFonts w:eastAsia="MS Mincho"/>
          <w:sz w:val="20"/>
        </w:rPr>
        <w:t>focus on deeper understanding as well as application of content,</w:t>
      </w:r>
    </w:p>
    <w:p w14:paraId="6BF068CA" w14:textId="77777777" w:rsidR="0040148B" w:rsidRPr="00FE2C00" w:rsidRDefault="0040148B" w:rsidP="0040148B">
      <w:pPr>
        <w:numPr>
          <w:ilvl w:val="0"/>
          <w:numId w:val="52"/>
        </w:numPr>
        <w:contextualSpacing/>
        <w:rPr>
          <w:rFonts w:eastAsia="MS Mincho"/>
          <w:sz w:val="20"/>
        </w:rPr>
      </w:pPr>
      <w:r w:rsidRPr="00FE2C00">
        <w:rPr>
          <w:rFonts w:eastAsia="MS Mincho"/>
          <w:sz w:val="20"/>
        </w:rPr>
        <w:t>integrate practices, crosscutting concepts, and core ideas, and</w:t>
      </w:r>
    </w:p>
    <w:p w14:paraId="00F109C5" w14:textId="77777777" w:rsidR="0040148B" w:rsidRPr="00FE2C00" w:rsidRDefault="0040148B" w:rsidP="0040148B">
      <w:pPr>
        <w:numPr>
          <w:ilvl w:val="0"/>
          <w:numId w:val="52"/>
        </w:numPr>
        <w:contextualSpacing/>
        <w:rPr>
          <w:rFonts w:eastAsia="MS Mincho"/>
          <w:sz w:val="20"/>
        </w:rPr>
      </w:pPr>
      <w:r w:rsidRPr="00FE2C00">
        <w:rPr>
          <w:rFonts w:eastAsia="MS Mincho"/>
          <w:sz w:val="20"/>
        </w:rPr>
        <w:t>make explicit connections to literacy and math.</w:t>
      </w:r>
    </w:p>
    <w:p w14:paraId="3A106BC3" w14:textId="77777777" w:rsidR="0040148B" w:rsidRPr="00B757FA" w:rsidRDefault="0040148B" w:rsidP="0040148B">
      <w:pPr>
        <w:pStyle w:val="Normal1"/>
        <w:rPr>
          <w:sz w:val="20"/>
        </w:rPr>
      </w:pPr>
    </w:p>
    <w:p w14:paraId="2302DD3A" w14:textId="77777777" w:rsidR="0040148B" w:rsidRPr="00F70443" w:rsidRDefault="0040148B" w:rsidP="0040148B">
      <w:pPr>
        <w:pStyle w:val="Normal1"/>
        <w:jc w:val="center"/>
        <w:rPr>
          <w:b/>
          <w:sz w:val="20"/>
        </w:rPr>
      </w:pPr>
      <w:r w:rsidRPr="00F70443">
        <w:rPr>
          <w:b/>
          <w:sz w:val="20"/>
        </w:rPr>
        <w:t>Science and Engineering Practices</w:t>
      </w:r>
    </w:p>
    <w:p w14:paraId="3FEDC0A7" w14:textId="77777777" w:rsidR="0040148B" w:rsidRDefault="0040148B" w:rsidP="0040148B">
      <w:pPr>
        <w:pStyle w:val="Normal1"/>
        <w:contextualSpacing/>
        <w:rPr>
          <w:sz w:val="20"/>
        </w:rPr>
      </w:pPr>
      <w:r w:rsidRPr="009D1F3D">
        <w:rPr>
          <w:sz w:val="20"/>
        </w:rPr>
        <w:t>Students are expected to demonstrate grade-appropriate proficiency in</w:t>
      </w:r>
    </w:p>
    <w:p w14:paraId="1F04A48E" w14:textId="77777777" w:rsidR="0040148B" w:rsidRDefault="0040148B" w:rsidP="0040148B">
      <w:pPr>
        <w:pStyle w:val="Normal1"/>
        <w:numPr>
          <w:ilvl w:val="0"/>
          <w:numId w:val="53"/>
        </w:numPr>
        <w:contextualSpacing/>
        <w:rPr>
          <w:sz w:val="20"/>
        </w:rPr>
      </w:pPr>
      <w:r w:rsidRPr="00B757FA">
        <w:rPr>
          <w:sz w:val="20"/>
        </w:rPr>
        <w:t>analyzing and interpreting data</w:t>
      </w:r>
      <w:r>
        <w:rPr>
          <w:sz w:val="20"/>
        </w:rPr>
        <w:t>,</w:t>
      </w:r>
    </w:p>
    <w:p w14:paraId="1029A5EB" w14:textId="77777777" w:rsidR="0040148B" w:rsidRPr="00B757FA" w:rsidRDefault="0040148B" w:rsidP="0040148B">
      <w:pPr>
        <w:pStyle w:val="Normal1"/>
        <w:numPr>
          <w:ilvl w:val="0"/>
          <w:numId w:val="44"/>
        </w:numPr>
        <w:ind w:hanging="359"/>
        <w:contextualSpacing/>
        <w:rPr>
          <w:sz w:val="20"/>
        </w:rPr>
      </w:pPr>
      <w:r w:rsidRPr="00B757FA">
        <w:rPr>
          <w:sz w:val="20"/>
        </w:rPr>
        <w:t>developing and using models</w:t>
      </w:r>
      <w:r>
        <w:rPr>
          <w:sz w:val="20"/>
        </w:rPr>
        <w:t>,</w:t>
      </w:r>
    </w:p>
    <w:p w14:paraId="28CEE30B" w14:textId="77777777" w:rsidR="0040148B" w:rsidRPr="00B757FA" w:rsidRDefault="0040148B" w:rsidP="0040148B">
      <w:pPr>
        <w:pStyle w:val="Normal1"/>
        <w:numPr>
          <w:ilvl w:val="0"/>
          <w:numId w:val="44"/>
        </w:numPr>
        <w:ind w:hanging="359"/>
        <w:contextualSpacing/>
        <w:rPr>
          <w:sz w:val="20"/>
        </w:rPr>
      </w:pPr>
      <w:r w:rsidRPr="00B757FA">
        <w:rPr>
          <w:sz w:val="20"/>
        </w:rPr>
        <w:t>constructing explanations and designing solutions</w:t>
      </w:r>
      <w:r>
        <w:rPr>
          <w:sz w:val="20"/>
        </w:rPr>
        <w:t>,</w:t>
      </w:r>
    </w:p>
    <w:p w14:paraId="23E8D917" w14:textId="77777777" w:rsidR="0040148B" w:rsidRPr="00B757FA" w:rsidRDefault="0040148B" w:rsidP="0040148B">
      <w:pPr>
        <w:pStyle w:val="Normal1"/>
        <w:numPr>
          <w:ilvl w:val="0"/>
          <w:numId w:val="44"/>
        </w:numPr>
        <w:ind w:hanging="359"/>
        <w:contextualSpacing/>
        <w:rPr>
          <w:sz w:val="20"/>
        </w:rPr>
      </w:pPr>
      <w:r w:rsidRPr="00B757FA">
        <w:rPr>
          <w:sz w:val="20"/>
        </w:rPr>
        <w:t>engaging in argument from evidence</w:t>
      </w:r>
      <w:r>
        <w:rPr>
          <w:sz w:val="20"/>
        </w:rPr>
        <w:t>,</w:t>
      </w:r>
    </w:p>
    <w:p w14:paraId="36DD14C2" w14:textId="77777777" w:rsidR="0040148B" w:rsidRPr="00B757FA" w:rsidRDefault="0040148B" w:rsidP="0040148B">
      <w:pPr>
        <w:pStyle w:val="Normal1"/>
        <w:numPr>
          <w:ilvl w:val="0"/>
          <w:numId w:val="44"/>
        </w:numPr>
        <w:ind w:hanging="359"/>
        <w:contextualSpacing/>
        <w:rPr>
          <w:sz w:val="20"/>
        </w:rPr>
      </w:pPr>
      <w:r w:rsidRPr="00B757FA">
        <w:rPr>
          <w:sz w:val="20"/>
        </w:rPr>
        <w:t>obtaining, evaluating, and communicating information</w:t>
      </w:r>
      <w:r>
        <w:rPr>
          <w:sz w:val="20"/>
        </w:rPr>
        <w:t>,</w:t>
      </w:r>
    </w:p>
    <w:p w14:paraId="5A72224D" w14:textId="77777777" w:rsidR="0040148B" w:rsidRPr="00B757FA" w:rsidRDefault="0040148B" w:rsidP="0040148B">
      <w:pPr>
        <w:pStyle w:val="Normal1"/>
        <w:numPr>
          <w:ilvl w:val="0"/>
          <w:numId w:val="44"/>
        </w:numPr>
        <w:ind w:hanging="359"/>
        <w:contextualSpacing/>
        <w:rPr>
          <w:sz w:val="20"/>
        </w:rPr>
      </w:pPr>
      <w:r w:rsidRPr="00B757FA">
        <w:rPr>
          <w:sz w:val="20"/>
        </w:rPr>
        <w:t>using mathematics and computational thinking</w:t>
      </w:r>
      <w:r>
        <w:rPr>
          <w:sz w:val="20"/>
        </w:rPr>
        <w:t>, and</w:t>
      </w:r>
    </w:p>
    <w:p w14:paraId="679ADD48" w14:textId="77777777" w:rsidR="0040148B" w:rsidRPr="00B757FA" w:rsidRDefault="0040148B" w:rsidP="0040148B">
      <w:pPr>
        <w:pStyle w:val="Normal1"/>
        <w:numPr>
          <w:ilvl w:val="0"/>
          <w:numId w:val="44"/>
        </w:numPr>
        <w:ind w:hanging="359"/>
        <w:contextualSpacing/>
        <w:rPr>
          <w:sz w:val="20"/>
        </w:rPr>
      </w:pPr>
      <w:r w:rsidRPr="00B757FA">
        <w:rPr>
          <w:sz w:val="20"/>
        </w:rPr>
        <w:t>planning and carrying out investigations</w:t>
      </w:r>
      <w:r>
        <w:rPr>
          <w:sz w:val="20"/>
        </w:rPr>
        <w:t>.</w:t>
      </w:r>
    </w:p>
    <w:p w14:paraId="3B27EFEB" w14:textId="77777777" w:rsidR="0040148B" w:rsidRPr="00B757FA" w:rsidRDefault="0040148B" w:rsidP="0040148B">
      <w:pPr>
        <w:pStyle w:val="Normal1"/>
        <w:rPr>
          <w:sz w:val="20"/>
        </w:rPr>
      </w:pPr>
      <w:r w:rsidRPr="00B757FA">
        <w:rPr>
          <w:sz w:val="20"/>
        </w:rPr>
        <w:t xml:space="preserve">Students are expected to use these science and engineering practices to demonstrate understanding of the </w:t>
      </w:r>
      <w:r w:rsidRPr="00863858">
        <w:rPr>
          <w:rFonts w:eastAsia="MS Mincho"/>
          <w:sz w:val="20"/>
        </w:rPr>
        <w:t>disciplinary</w:t>
      </w:r>
      <w:r w:rsidRPr="00B757FA">
        <w:rPr>
          <w:sz w:val="20"/>
        </w:rPr>
        <w:t xml:space="preserve"> core ideas.</w:t>
      </w:r>
    </w:p>
    <w:p w14:paraId="062BDF45" w14:textId="77777777" w:rsidR="0040148B" w:rsidRDefault="0040148B" w:rsidP="0040148B">
      <w:pPr>
        <w:pStyle w:val="Normal1"/>
        <w:rPr>
          <w:b/>
          <w:sz w:val="20"/>
        </w:rPr>
      </w:pPr>
    </w:p>
    <w:p w14:paraId="5C2105D3" w14:textId="77777777" w:rsidR="0040148B" w:rsidRPr="00F70443" w:rsidRDefault="0040148B" w:rsidP="0040148B">
      <w:pPr>
        <w:pStyle w:val="Normal1"/>
        <w:jc w:val="center"/>
        <w:rPr>
          <w:b/>
          <w:sz w:val="20"/>
        </w:rPr>
      </w:pPr>
      <w:r w:rsidRPr="00F70443">
        <w:rPr>
          <w:b/>
          <w:sz w:val="20"/>
        </w:rPr>
        <w:t>Crosscutting Concepts</w:t>
      </w:r>
    </w:p>
    <w:p w14:paraId="79E94C7C" w14:textId="77777777" w:rsidR="0040148B" w:rsidRPr="00B757FA" w:rsidRDefault="0040148B" w:rsidP="0040148B">
      <w:pPr>
        <w:pStyle w:val="Normal1"/>
        <w:rPr>
          <w:sz w:val="20"/>
        </w:rPr>
      </w:pPr>
      <w:r w:rsidRPr="001225AD">
        <w:rPr>
          <w:sz w:val="20"/>
        </w:rPr>
        <w:t>Students are expected to demonstrate grade-appropriate understanding of</w:t>
      </w:r>
    </w:p>
    <w:p w14:paraId="06283347" w14:textId="77777777" w:rsidR="0040148B" w:rsidRPr="00B757FA" w:rsidRDefault="0040148B" w:rsidP="0040148B">
      <w:pPr>
        <w:pStyle w:val="Normal1"/>
        <w:numPr>
          <w:ilvl w:val="0"/>
          <w:numId w:val="45"/>
        </w:numPr>
        <w:ind w:hanging="359"/>
        <w:contextualSpacing/>
        <w:rPr>
          <w:sz w:val="20"/>
        </w:rPr>
      </w:pPr>
      <w:r>
        <w:rPr>
          <w:sz w:val="20"/>
        </w:rPr>
        <w:t>cause and effect,</w:t>
      </w:r>
    </w:p>
    <w:p w14:paraId="4F43D294" w14:textId="77777777" w:rsidR="0040148B" w:rsidRPr="00B757FA" w:rsidRDefault="0040148B" w:rsidP="0040148B">
      <w:pPr>
        <w:pStyle w:val="Normal1"/>
        <w:numPr>
          <w:ilvl w:val="0"/>
          <w:numId w:val="45"/>
        </w:numPr>
        <w:ind w:hanging="359"/>
        <w:contextualSpacing/>
        <w:rPr>
          <w:sz w:val="20"/>
        </w:rPr>
      </w:pPr>
      <w:r w:rsidRPr="00B757FA">
        <w:rPr>
          <w:sz w:val="20"/>
        </w:rPr>
        <w:t>scale, proportion and quantity</w:t>
      </w:r>
      <w:r>
        <w:rPr>
          <w:sz w:val="20"/>
        </w:rPr>
        <w:t>,</w:t>
      </w:r>
    </w:p>
    <w:p w14:paraId="77F262E9" w14:textId="77777777" w:rsidR="0040148B" w:rsidRPr="00B757FA" w:rsidRDefault="0040148B" w:rsidP="0040148B">
      <w:pPr>
        <w:pStyle w:val="Normal1"/>
        <w:numPr>
          <w:ilvl w:val="0"/>
          <w:numId w:val="45"/>
        </w:numPr>
        <w:ind w:hanging="359"/>
        <w:contextualSpacing/>
        <w:rPr>
          <w:sz w:val="20"/>
        </w:rPr>
      </w:pPr>
      <w:r w:rsidRPr="00B757FA">
        <w:rPr>
          <w:sz w:val="20"/>
        </w:rPr>
        <w:t>structure and function</w:t>
      </w:r>
      <w:r>
        <w:rPr>
          <w:sz w:val="20"/>
        </w:rPr>
        <w:t>,</w:t>
      </w:r>
    </w:p>
    <w:p w14:paraId="28C97B1C" w14:textId="77777777" w:rsidR="0040148B" w:rsidRPr="00B757FA" w:rsidRDefault="0040148B" w:rsidP="0040148B">
      <w:pPr>
        <w:pStyle w:val="Normal1"/>
        <w:numPr>
          <w:ilvl w:val="0"/>
          <w:numId w:val="45"/>
        </w:numPr>
        <w:ind w:hanging="359"/>
        <w:contextualSpacing/>
        <w:rPr>
          <w:sz w:val="20"/>
        </w:rPr>
      </w:pPr>
      <w:r w:rsidRPr="00B757FA">
        <w:rPr>
          <w:sz w:val="20"/>
        </w:rPr>
        <w:t>systems and system models</w:t>
      </w:r>
      <w:r>
        <w:rPr>
          <w:sz w:val="20"/>
        </w:rPr>
        <w:t>,</w:t>
      </w:r>
    </w:p>
    <w:p w14:paraId="54849B64" w14:textId="77777777" w:rsidR="0040148B" w:rsidRPr="00B757FA" w:rsidRDefault="0040148B" w:rsidP="0040148B">
      <w:pPr>
        <w:pStyle w:val="Normal1"/>
        <w:numPr>
          <w:ilvl w:val="0"/>
          <w:numId w:val="45"/>
        </w:numPr>
        <w:ind w:hanging="359"/>
        <w:contextualSpacing/>
        <w:rPr>
          <w:sz w:val="20"/>
        </w:rPr>
      </w:pPr>
      <w:r w:rsidRPr="00B757FA">
        <w:rPr>
          <w:sz w:val="20"/>
        </w:rPr>
        <w:t>stability and change</w:t>
      </w:r>
      <w:r>
        <w:rPr>
          <w:sz w:val="20"/>
        </w:rPr>
        <w:t>,</w:t>
      </w:r>
    </w:p>
    <w:p w14:paraId="7E4A2A55" w14:textId="77777777" w:rsidR="0040148B" w:rsidRDefault="0040148B" w:rsidP="0040148B">
      <w:pPr>
        <w:pStyle w:val="Normal1"/>
        <w:numPr>
          <w:ilvl w:val="0"/>
          <w:numId w:val="45"/>
        </w:numPr>
        <w:ind w:hanging="359"/>
        <w:contextualSpacing/>
        <w:rPr>
          <w:sz w:val="20"/>
        </w:rPr>
      </w:pPr>
      <w:r w:rsidRPr="00B757FA">
        <w:rPr>
          <w:sz w:val="20"/>
        </w:rPr>
        <w:t>patterns</w:t>
      </w:r>
      <w:r>
        <w:rPr>
          <w:sz w:val="20"/>
        </w:rPr>
        <w:t>, and</w:t>
      </w:r>
    </w:p>
    <w:p w14:paraId="7E470B5E" w14:textId="77777777" w:rsidR="0040148B" w:rsidRPr="001225AD" w:rsidRDefault="0040148B" w:rsidP="0040148B">
      <w:pPr>
        <w:pStyle w:val="Normal1"/>
        <w:numPr>
          <w:ilvl w:val="0"/>
          <w:numId w:val="45"/>
        </w:numPr>
        <w:ind w:hanging="359"/>
        <w:contextualSpacing/>
        <w:rPr>
          <w:sz w:val="20"/>
        </w:rPr>
      </w:pPr>
      <w:r>
        <w:rPr>
          <w:sz w:val="20"/>
        </w:rPr>
        <w:t xml:space="preserve">the </w:t>
      </w:r>
      <w:r w:rsidRPr="001225AD">
        <w:rPr>
          <w:sz w:val="20"/>
        </w:rPr>
        <w:t xml:space="preserve">influence of engineering, technology, and science on society and the natural world </w:t>
      </w:r>
      <w:r>
        <w:rPr>
          <w:sz w:val="20"/>
        </w:rPr>
        <w:t>as organizing concepts for the</w:t>
      </w:r>
      <w:r w:rsidRPr="001225AD">
        <w:rPr>
          <w:sz w:val="20"/>
        </w:rPr>
        <w:t xml:space="preserve"> disciplinary core ideas.  </w:t>
      </w:r>
    </w:p>
    <w:p w14:paraId="068C052C" w14:textId="77777777" w:rsidR="0040148B" w:rsidRDefault="0040148B" w:rsidP="0040148B">
      <w:pPr>
        <w:pStyle w:val="Normal1"/>
        <w:rPr>
          <w:sz w:val="20"/>
        </w:rPr>
      </w:pPr>
    </w:p>
    <w:p w14:paraId="44AF0B60" w14:textId="77777777" w:rsidR="0040148B" w:rsidRPr="00F70443" w:rsidRDefault="0040148B" w:rsidP="0040148B">
      <w:pPr>
        <w:pStyle w:val="Normal1"/>
        <w:jc w:val="center"/>
        <w:rPr>
          <w:b/>
          <w:sz w:val="20"/>
        </w:rPr>
      </w:pPr>
      <w:r w:rsidRPr="00F70443">
        <w:rPr>
          <w:b/>
          <w:sz w:val="20"/>
        </w:rPr>
        <w:t>Disciplinary Core Ideas</w:t>
      </w:r>
    </w:p>
    <w:p w14:paraId="0A544A07" w14:textId="77777777" w:rsidR="0040148B" w:rsidRPr="00B757FA" w:rsidRDefault="0040148B" w:rsidP="0040148B">
      <w:pPr>
        <w:pStyle w:val="Normal1"/>
        <w:rPr>
          <w:sz w:val="20"/>
        </w:rPr>
      </w:pPr>
      <w:r w:rsidRPr="001225AD">
        <w:rPr>
          <w:sz w:val="20"/>
        </w:rPr>
        <w:t>Students are expected to continually build on and revise their knowledge of</w:t>
      </w:r>
    </w:p>
    <w:p w14:paraId="5EA8B473" w14:textId="77777777" w:rsidR="0040148B" w:rsidRPr="00B757FA" w:rsidRDefault="0040148B" w:rsidP="0040148B">
      <w:pPr>
        <w:pStyle w:val="Normal1"/>
        <w:numPr>
          <w:ilvl w:val="0"/>
          <w:numId w:val="46"/>
        </w:numPr>
        <w:rPr>
          <w:color w:val="auto"/>
          <w:sz w:val="20"/>
        </w:rPr>
      </w:pPr>
      <w:r w:rsidRPr="00B757FA">
        <w:rPr>
          <w:color w:val="auto"/>
          <w:sz w:val="20"/>
        </w:rPr>
        <w:t>PS3</w:t>
      </w:r>
      <w:r>
        <w:rPr>
          <w:color w:val="auto"/>
          <w:sz w:val="20"/>
        </w:rPr>
        <w:t>-    Energy,</w:t>
      </w:r>
    </w:p>
    <w:p w14:paraId="091F8BAE" w14:textId="77777777" w:rsidR="0040148B" w:rsidRPr="00B757FA" w:rsidRDefault="0040148B" w:rsidP="0040148B">
      <w:pPr>
        <w:pStyle w:val="Normal1"/>
        <w:numPr>
          <w:ilvl w:val="0"/>
          <w:numId w:val="46"/>
        </w:numPr>
        <w:rPr>
          <w:color w:val="auto"/>
          <w:sz w:val="20"/>
        </w:rPr>
      </w:pPr>
      <w:r>
        <w:rPr>
          <w:color w:val="auto"/>
          <w:sz w:val="20"/>
        </w:rPr>
        <w:t xml:space="preserve">LS1-    </w:t>
      </w:r>
      <w:r w:rsidRPr="00B757FA">
        <w:rPr>
          <w:sz w:val="20"/>
        </w:rPr>
        <w:t>Molecules to Organisms: Structures and Processes</w:t>
      </w:r>
      <w:r>
        <w:rPr>
          <w:sz w:val="20"/>
        </w:rPr>
        <w:t>,</w:t>
      </w:r>
    </w:p>
    <w:p w14:paraId="1A3E34E8" w14:textId="77777777" w:rsidR="0040148B" w:rsidRPr="00B757FA" w:rsidRDefault="0040148B" w:rsidP="0040148B">
      <w:pPr>
        <w:pStyle w:val="Normal1"/>
        <w:numPr>
          <w:ilvl w:val="0"/>
          <w:numId w:val="46"/>
        </w:numPr>
        <w:rPr>
          <w:color w:val="auto"/>
          <w:sz w:val="20"/>
        </w:rPr>
      </w:pPr>
      <w:r w:rsidRPr="00B757FA">
        <w:rPr>
          <w:color w:val="auto"/>
          <w:sz w:val="20"/>
        </w:rPr>
        <w:t>LS3</w:t>
      </w:r>
      <w:r>
        <w:rPr>
          <w:color w:val="auto"/>
          <w:sz w:val="20"/>
        </w:rPr>
        <w:t>-</w:t>
      </w:r>
      <w:r w:rsidRPr="008253AB">
        <w:rPr>
          <w:rFonts w:eastAsia="Calibri" w:cs="Times New Roman"/>
          <w:color w:val="auto"/>
          <w:sz w:val="20"/>
        </w:rPr>
        <w:t xml:space="preserve"> </w:t>
      </w:r>
      <w:r>
        <w:rPr>
          <w:rFonts w:eastAsia="Calibri" w:cs="Times New Roman"/>
          <w:color w:val="auto"/>
          <w:sz w:val="20"/>
        </w:rPr>
        <w:t xml:space="preserve">   </w:t>
      </w:r>
      <w:r w:rsidRPr="00B757FA">
        <w:rPr>
          <w:rFonts w:eastAsia="Calibri" w:cs="Times New Roman"/>
          <w:color w:val="auto"/>
          <w:sz w:val="20"/>
        </w:rPr>
        <w:t>Heredity: Inheritance and Variation of Traits</w:t>
      </w:r>
      <w:r>
        <w:rPr>
          <w:rFonts w:eastAsia="Calibri" w:cs="Times New Roman"/>
          <w:color w:val="auto"/>
          <w:sz w:val="20"/>
        </w:rPr>
        <w:t>,</w:t>
      </w:r>
    </w:p>
    <w:p w14:paraId="5F805F94" w14:textId="77777777" w:rsidR="0040148B" w:rsidRPr="00B757FA" w:rsidRDefault="0040148B" w:rsidP="0040148B">
      <w:pPr>
        <w:pStyle w:val="Normal1"/>
        <w:numPr>
          <w:ilvl w:val="0"/>
          <w:numId w:val="46"/>
        </w:numPr>
        <w:rPr>
          <w:color w:val="auto"/>
          <w:sz w:val="20"/>
        </w:rPr>
      </w:pPr>
      <w:r w:rsidRPr="00B757FA">
        <w:rPr>
          <w:color w:val="auto"/>
          <w:sz w:val="20"/>
        </w:rPr>
        <w:t>ESS2</w:t>
      </w:r>
      <w:r>
        <w:rPr>
          <w:color w:val="auto"/>
          <w:sz w:val="20"/>
        </w:rPr>
        <w:t xml:space="preserve">- </w:t>
      </w:r>
      <w:r w:rsidRPr="00F27F5B">
        <w:rPr>
          <w:rFonts w:eastAsia="Calibri"/>
          <w:color w:val="auto"/>
          <w:sz w:val="20"/>
        </w:rPr>
        <w:t>Earth’s Systems</w:t>
      </w:r>
      <w:r>
        <w:rPr>
          <w:rFonts w:eastAsia="Calibri"/>
          <w:color w:val="auto"/>
          <w:sz w:val="20"/>
        </w:rPr>
        <w:t>,</w:t>
      </w:r>
    </w:p>
    <w:p w14:paraId="5ADF8C8D" w14:textId="77777777" w:rsidR="0040148B" w:rsidRPr="00B757FA" w:rsidRDefault="0040148B" w:rsidP="0040148B">
      <w:pPr>
        <w:pStyle w:val="Normal1"/>
        <w:numPr>
          <w:ilvl w:val="0"/>
          <w:numId w:val="46"/>
        </w:numPr>
        <w:rPr>
          <w:color w:val="auto"/>
          <w:sz w:val="20"/>
        </w:rPr>
      </w:pPr>
      <w:r w:rsidRPr="00B757FA">
        <w:rPr>
          <w:color w:val="auto"/>
          <w:sz w:val="20"/>
        </w:rPr>
        <w:t>ESS3</w:t>
      </w:r>
      <w:r>
        <w:rPr>
          <w:color w:val="auto"/>
          <w:sz w:val="20"/>
        </w:rPr>
        <w:t xml:space="preserve">- </w:t>
      </w:r>
      <w:r w:rsidRPr="00B757FA">
        <w:rPr>
          <w:sz w:val="20"/>
        </w:rPr>
        <w:t>Earth and Human Activity</w:t>
      </w:r>
      <w:r>
        <w:rPr>
          <w:sz w:val="20"/>
        </w:rPr>
        <w:t>, and</w:t>
      </w:r>
    </w:p>
    <w:p w14:paraId="4D1FEA9E" w14:textId="77777777" w:rsidR="0040148B" w:rsidRPr="000E0F43" w:rsidRDefault="0040148B" w:rsidP="0040148B">
      <w:pPr>
        <w:numPr>
          <w:ilvl w:val="0"/>
          <w:numId w:val="46"/>
        </w:numPr>
        <w:spacing w:line="276" w:lineRule="auto"/>
        <w:rPr>
          <w:sz w:val="20"/>
        </w:rPr>
      </w:pPr>
      <w:r>
        <w:rPr>
          <w:sz w:val="20"/>
        </w:rPr>
        <w:t>ETS1- Engineering Design in a 6-8</w:t>
      </w:r>
      <w:r w:rsidRPr="000E0F43">
        <w:rPr>
          <w:sz w:val="20"/>
        </w:rPr>
        <w:t xml:space="preserve"> developmental learning progression.</w:t>
      </w:r>
    </w:p>
    <w:p w14:paraId="5C7890BB" w14:textId="77777777" w:rsidR="0040148B" w:rsidRPr="00B757FA" w:rsidRDefault="0040148B" w:rsidP="0040148B">
      <w:pPr>
        <w:pStyle w:val="Normal1"/>
        <w:rPr>
          <w:sz w:val="20"/>
        </w:rPr>
      </w:pPr>
    </w:p>
    <w:p w14:paraId="18552DE7" w14:textId="77777777" w:rsidR="0040148B" w:rsidRDefault="0040148B" w:rsidP="0040148B">
      <w:pPr>
        <w:pStyle w:val="Normal1"/>
        <w:jc w:val="center"/>
        <w:rPr>
          <w:b/>
          <w:sz w:val="20"/>
        </w:rPr>
      </w:pPr>
    </w:p>
    <w:p w14:paraId="16CEB3D6" w14:textId="77777777" w:rsidR="0040148B" w:rsidRDefault="0040148B" w:rsidP="0040148B">
      <w:pPr>
        <w:pStyle w:val="Normal1"/>
        <w:jc w:val="center"/>
        <w:rPr>
          <w:b/>
          <w:sz w:val="20"/>
        </w:rPr>
      </w:pPr>
    </w:p>
    <w:p w14:paraId="12D5E612" w14:textId="77777777" w:rsidR="0040148B" w:rsidRDefault="0040148B" w:rsidP="0040148B">
      <w:pPr>
        <w:pStyle w:val="Normal1"/>
        <w:jc w:val="center"/>
        <w:rPr>
          <w:b/>
          <w:sz w:val="20"/>
        </w:rPr>
      </w:pPr>
    </w:p>
    <w:p w14:paraId="32E80566" w14:textId="77777777" w:rsidR="0040148B" w:rsidRDefault="0040148B" w:rsidP="0040148B">
      <w:pPr>
        <w:pStyle w:val="Normal1"/>
        <w:jc w:val="center"/>
        <w:rPr>
          <w:b/>
          <w:sz w:val="20"/>
        </w:rPr>
      </w:pPr>
    </w:p>
    <w:p w14:paraId="0A23F120" w14:textId="77777777" w:rsidR="0040148B" w:rsidRDefault="0040148B" w:rsidP="0040148B">
      <w:pPr>
        <w:pStyle w:val="Normal1"/>
        <w:jc w:val="center"/>
        <w:rPr>
          <w:b/>
          <w:sz w:val="20"/>
        </w:rPr>
      </w:pPr>
    </w:p>
    <w:p w14:paraId="1FE60EA7" w14:textId="77777777" w:rsidR="0040148B" w:rsidRDefault="0040148B" w:rsidP="0040148B">
      <w:pPr>
        <w:pStyle w:val="Normal1"/>
        <w:jc w:val="center"/>
        <w:rPr>
          <w:b/>
          <w:sz w:val="20"/>
        </w:rPr>
      </w:pPr>
    </w:p>
    <w:p w14:paraId="57CCCEB8" w14:textId="77777777" w:rsidR="0040148B" w:rsidRDefault="0040148B" w:rsidP="0040148B">
      <w:pPr>
        <w:pStyle w:val="Normal1"/>
        <w:jc w:val="center"/>
        <w:rPr>
          <w:b/>
          <w:sz w:val="20"/>
        </w:rPr>
        <w:sectPr w:rsidR="0040148B" w:rsidSect="00206CE6">
          <w:footerReference w:type="default" r:id="rId41"/>
          <w:footerReference w:type="first" r:id="rId42"/>
          <w:type w:val="continuous"/>
          <w:pgSz w:w="12240" w:h="15840"/>
          <w:pgMar w:top="720" w:right="720" w:bottom="720" w:left="720" w:header="720" w:footer="504" w:gutter="0"/>
          <w:pgNumType w:start="1"/>
          <w:cols w:space="720"/>
          <w:titlePg/>
          <w:docGrid w:linePitch="360"/>
        </w:sectPr>
      </w:pPr>
    </w:p>
    <w:p w14:paraId="1B9F4079" w14:textId="77777777" w:rsidR="0040148B" w:rsidRDefault="0040148B" w:rsidP="0040148B">
      <w:pPr>
        <w:pStyle w:val="Normal1"/>
        <w:jc w:val="center"/>
        <w:rPr>
          <w:b/>
          <w:sz w:val="20"/>
        </w:rPr>
      </w:pPr>
    </w:p>
    <w:p w14:paraId="477923E5" w14:textId="77777777" w:rsidR="0040148B" w:rsidRPr="00F70443" w:rsidRDefault="0040148B" w:rsidP="0040148B">
      <w:pPr>
        <w:pStyle w:val="Normal1"/>
        <w:jc w:val="center"/>
        <w:rPr>
          <w:b/>
          <w:sz w:val="20"/>
        </w:rPr>
      </w:pPr>
      <w:r w:rsidRPr="00F70443">
        <w:rPr>
          <w:b/>
          <w:sz w:val="20"/>
        </w:rPr>
        <w:t>Physical Sciences (PS)</w:t>
      </w:r>
    </w:p>
    <w:p w14:paraId="0D62DC0A" w14:textId="77777777" w:rsidR="0040148B" w:rsidRPr="00B757FA" w:rsidRDefault="0040148B" w:rsidP="0040148B">
      <w:pPr>
        <w:pStyle w:val="Normal1"/>
        <w:rPr>
          <w:sz w:val="20"/>
        </w:rPr>
      </w:pPr>
      <w:r w:rsidRPr="006201BF">
        <w:rPr>
          <w:rFonts w:eastAsia="MS Mincho"/>
          <w:color w:val="auto"/>
          <w:sz w:val="20"/>
        </w:rPr>
        <w:t xml:space="preserve">The (PS) </w:t>
      </w:r>
      <w:r>
        <w:rPr>
          <w:rFonts w:eastAsia="MS Mincho"/>
          <w:color w:val="auto"/>
          <w:sz w:val="20"/>
        </w:rPr>
        <w:t>performance expectations in sixth grade</w:t>
      </w:r>
      <w:r w:rsidRPr="006201BF">
        <w:rPr>
          <w:rFonts w:eastAsia="MS Mincho"/>
          <w:color w:val="auto"/>
          <w:sz w:val="20"/>
        </w:rPr>
        <w:t xml:space="preserve"> help students formulate answers to the question</w:t>
      </w:r>
      <w:r>
        <w:rPr>
          <w:sz w:val="20"/>
        </w:rPr>
        <w:t>, “</w:t>
      </w:r>
      <w:r w:rsidRPr="00B757FA">
        <w:rPr>
          <w:sz w:val="20"/>
        </w:rPr>
        <w:t>How can energy be transferred from one object or system to another?”</w:t>
      </w:r>
      <w:r>
        <w:rPr>
          <w:sz w:val="20"/>
        </w:rPr>
        <w:t xml:space="preserve"> S</w:t>
      </w:r>
      <w:r w:rsidRPr="00B757FA">
        <w:rPr>
          <w:sz w:val="20"/>
        </w:rPr>
        <w:t>tudents are expected to develop understanding of energy and energy transfer.</w:t>
      </w:r>
    </w:p>
    <w:p w14:paraId="24A028ED" w14:textId="77777777" w:rsidR="0040148B" w:rsidRPr="00F70443" w:rsidRDefault="0040148B" w:rsidP="0040148B">
      <w:pPr>
        <w:pStyle w:val="Normal1"/>
        <w:jc w:val="center"/>
        <w:rPr>
          <w:b/>
          <w:sz w:val="20"/>
        </w:rPr>
      </w:pPr>
      <w:r w:rsidRPr="00F70443">
        <w:rPr>
          <w:b/>
          <w:sz w:val="20"/>
        </w:rPr>
        <w:t>Life Sciences (LS)</w:t>
      </w:r>
    </w:p>
    <w:p w14:paraId="2F4ED5E7" w14:textId="77777777" w:rsidR="0040148B" w:rsidRPr="00B757FA" w:rsidRDefault="0040148B" w:rsidP="0040148B">
      <w:pPr>
        <w:pStyle w:val="Normal1"/>
        <w:rPr>
          <w:sz w:val="20"/>
        </w:rPr>
      </w:pPr>
      <w:r w:rsidRPr="006201BF">
        <w:rPr>
          <w:rFonts w:eastAsia="MS Mincho"/>
          <w:color w:val="auto"/>
          <w:sz w:val="20"/>
        </w:rPr>
        <w:t xml:space="preserve">The (LS) performance expectations </w:t>
      </w:r>
      <w:r>
        <w:rPr>
          <w:rFonts w:eastAsia="MS Mincho"/>
          <w:color w:val="auto"/>
          <w:sz w:val="20"/>
        </w:rPr>
        <w:t xml:space="preserve">in sixth grade </w:t>
      </w:r>
      <w:r w:rsidRPr="006201BF">
        <w:rPr>
          <w:rFonts w:eastAsia="MS Mincho"/>
          <w:color w:val="auto"/>
          <w:sz w:val="20"/>
        </w:rPr>
        <w:t>help students explore the question</w:t>
      </w:r>
      <w:r>
        <w:rPr>
          <w:rFonts w:eastAsia="MS Mincho"/>
          <w:color w:val="auto"/>
          <w:sz w:val="20"/>
        </w:rPr>
        <w:t>s</w:t>
      </w:r>
      <w:r>
        <w:rPr>
          <w:sz w:val="20"/>
        </w:rPr>
        <w:t xml:space="preserve">, </w:t>
      </w:r>
      <w:r w:rsidRPr="00B757FA">
        <w:rPr>
          <w:sz w:val="20"/>
        </w:rPr>
        <w:t>“How do the structures of organisms contribute to life’s functions?</w:t>
      </w:r>
      <w:r>
        <w:rPr>
          <w:sz w:val="20"/>
        </w:rPr>
        <w:t>”,</w:t>
      </w:r>
      <w:r w:rsidRPr="00B757FA">
        <w:rPr>
          <w:sz w:val="20"/>
        </w:rPr>
        <w:t xml:space="preserve"> </w:t>
      </w:r>
      <w:r>
        <w:rPr>
          <w:sz w:val="20"/>
        </w:rPr>
        <w:t>“</w:t>
      </w:r>
      <w:r w:rsidRPr="00B757FA">
        <w:rPr>
          <w:sz w:val="20"/>
        </w:rPr>
        <w:t>How can one explain the ways cells contribute to the function of living organisms?</w:t>
      </w:r>
      <w:r>
        <w:rPr>
          <w:sz w:val="20"/>
        </w:rPr>
        <w:t>”, and “”</w:t>
      </w:r>
      <w:r w:rsidRPr="00B757FA">
        <w:rPr>
          <w:sz w:val="20"/>
        </w:rPr>
        <w:t xml:space="preserve">How do organisms grow, develop, </w:t>
      </w:r>
      <w:r>
        <w:rPr>
          <w:sz w:val="20"/>
        </w:rPr>
        <w:t>and reproduce?” S</w:t>
      </w:r>
      <w:r w:rsidRPr="00B757FA">
        <w:rPr>
          <w:sz w:val="20"/>
        </w:rPr>
        <w:t>tudents are expected to develop understanding of structure, function</w:t>
      </w:r>
      <w:r>
        <w:rPr>
          <w:sz w:val="20"/>
        </w:rPr>
        <w:t>,</w:t>
      </w:r>
      <w:r w:rsidRPr="00B757FA">
        <w:rPr>
          <w:sz w:val="20"/>
        </w:rPr>
        <w:t xml:space="preserve"> and information processing </w:t>
      </w:r>
      <w:r>
        <w:rPr>
          <w:sz w:val="20"/>
        </w:rPr>
        <w:t xml:space="preserve">as well as </w:t>
      </w:r>
      <w:r w:rsidRPr="00B757FA">
        <w:rPr>
          <w:sz w:val="20"/>
        </w:rPr>
        <w:t>growth, develop</w:t>
      </w:r>
      <w:r>
        <w:rPr>
          <w:sz w:val="20"/>
        </w:rPr>
        <w:t>ment, and reproduction</w:t>
      </w:r>
      <w:r w:rsidRPr="00B757FA">
        <w:rPr>
          <w:sz w:val="20"/>
        </w:rPr>
        <w:t>.</w:t>
      </w:r>
    </w:p>
    <w:p w14:paraId="7E70D588" w14:textId="77777777" w:rsidR="0040148B" w:rsidRPr="00F70443" w:rsidRDefault="0040148B" w:rsidP="0040148B">
      <w:pPr>
        <w:pStyle w:val="Normal1"/>
        <w:rPr>
          <w:b/>
          <w:sz w:val="20"/>
        </w:rPr>
      </w:pPr>
    </w:p>
    <w:p w14:paraId="49BCC1B6" w14:textId="77777777" w:rsidR="0040148B" w:rsidRPr="00F70443" w:rsidRDefault="0040148B" w:rsidP="0040148B">
      <w:pPr>
        <w:pStyle w:val="Normal1"/>
        <w:jc w:val="center"/>
        <w:rPr>
          <w:b/>
          <w:sz w:val="20"/>
        </w:rPr>
      </w:pPr>
      <w:r w:rsidRPr="00F70443">
        <w:rPr>
          <w:b/>
          <w:sz w:val="20"/>
        </w:rPr>
        <w:t>Earth and Space Sciences (ESS)</w:t>
      </w:r>
    </w:p>
    <w:p w14:paraId="69602DF8" w14:textId="77777777" w:rsidR="0040148B" w:rsidRDefault="0040148B" w:rsidP="0040148B">
      <w:pPr>
        <w:pStyle w:val="Normal1"/>
        <w:rPr>
          <w:sz w:val="20"/>
        </w:rPr>
      </w:pPr>
      <w:r w:rsidRPr="006201BF">
        <w:rPr>
          <w:rFonts w:eastAsia="MS Mincho"/>
          <w:color w:val="auto"/>
          <w:sz w:val="20"/>
        </w:rPr>
        <w:t>The (ESS) performance expectations help students investigate the question</w:t>
      </w:r>
      <w:r>
        <w:rPr>
          <w:rFonts w:eastAsia="MS Mincho"/>
          <w:color w:val="auto"/>
          <w:sz w:val="20"/>
        </w:rPr>
        <w:t>s,</w:t>
      </w:r>
      <w:r w:rsidRPr="00B757FA">
        <w:rPr>
          <w:sz w:val="20"/>
        </w:rPr>
        <w:t xml:space="preserve"> “How is water cycled on Earth?</w:t>
      </w:r>
      <w:r>
        <w:rPr>
          <w:sz w:val="20"/>
        </w:rPr>
        <w:t>”,</w:t>
      </w:r>
      <w:r w:rsidRPr="00B757FA">
        <w:rPr>
          <w:sz w:val="20"/>
        </w:rPr>
        <w:t xml:space="preserve"> </w:t>
      </w:r>
      <w:r>
        <w:rPr>
          <w:sz w:val="20"/>
        </w:rPr>
        <w:t>“</w:t>
      </w:r>
      <w:r w:rsidRPr="00B757FA">
        <w:rPr>
          <w:sz w:val="20"/>
        </w:rPr>
        <w:t>How have human activity of land, energy, and water resources impacted Earth’s systems?”</w:t>
      </w:r>
      <w:r>
        <w:rPr>
          <w:sz w:val="20"/>
        </w:rPr>
        <w:t>, and</w:t>
      </w:r>
      <w:r w:rsidRPr="00B757FA">
        <w:rPr>
          <w:sz w:val="20"/>
        </w:rPr>
        <w:t xml:space="preserve"> </w:t>
      </w:r>
      <w:r>
        <w:rPr>
          <w:sz w:val="20"/>
        </w:rPr>
        <w:t>“</w:t>
      </w:r>
      <w:r w:rsidRPr="00B757FA">
        <w:rPr>
          <w:sz w:val="20"/>
        </w:rPr>
        <w:t>How are complex weather systems related to the sun’s energy and the for</w:t>
      </w:r>
      <w:r>
        <w:rPr>
          <w:sz w:val="20"/>
        </w:rPr>
        <w:t>ce of gravity?” S</w:t>
      </w:r>
      <w:r w:rsidRPr="00B757FA">
        <w:rPr>
          <w:sz w:val="20"/>
        </w:rPr>
        <w:t xml:space="preserve">tudents are expected to develop understanding of Earth systems, weather and climate, and </w:t>
      </w:r>
      <w:r>
        <w:rPr>
          <w:sz w:val="20"/>
        </w:rPr>
        <w:t>consequences of human activity.</w:t>
      </w:r>
    </w:p>
    <w:p w14:paraId="29D06E8B" w14:textId="77777777" w:rsidR="0040148B" w:rsidRPr="00742F2B" w:rsidRDefault="0040148B" w:rsidP="0040148B">
      <w:pPr>
        <w:pStyle w:val="Normal1"/>
        <w:rPr>
          <w:sz w:val="20"/>
        </w:rPr>
      </w:pPr>
    </w:p>
    <w:p w14:paraId="3C2D901B" w14:textId="77777777" w:rsidR="0040148B" w:rsidRPr="00F70443" w:rsidRDefault="0040148B" w:rsidP="0040148B">
      <w:pPr>
        <w:jc w:val="center"/>
        <w:rPr>
          <w:b/>
          <w:sz w:val="20"/>
        </w:rPr>
      </w:pPr>
      <w:r w:rsidRPr="00F70443">
        <w:rPr>
          <w:b/>
          <w:sz w:val="20"/>
        </w:rPr>
        <w:t>Engineering, Technology, and Applications of Science (ETS)</w:t>
      </w:r>
    </w:p>
    <w:p w14:paraId="3AFE2BD5" w14:textId="77777777" w:rsidR="0040148B" w:rsidRPr="00494325" w:rsidRDefault="0040148B" w:rsidP="0040148B">
      <w:pPr>
        <w:autoSpaceDE w:val="0"/>
        <w:autoSpaceDN w:val="0"/>
        <w:adjustRightInd w:val="0"/>
        <w:rPr>
          <w:sz w:val="20"/>
        </w:rPr>
      </w:pPr>
      <w:r w:rsidRPr="00494325">
        <w:rPr>
          <w:sz w:val="20"/>
        </w:rPr>
        <w:t>Engineering design performance exp</w:t>
      </w:r>
      <w:r>
        <w:rPr>
          <w:sz w:val="20"/>
        </w:rPr>
        <w:t>ectations in middle school continue to engage students in numerous design experiences. The goal at this level is to define problems more precisely, conduct a more thorough process for choosing the best solution, and optimize the final design. Students</w:t>
      </w:r>
      <w:r w:rsidRPr="00494325">
        <w:rPr>
          <w:sz w:val="20"/>
        </w:rPr>
        <w:t xml:space="preserve"> are able to develop these capabilities in various scientific contexts. The engineering design process involves three stages: </w:t>
      </w:r>
    </w:p>
    <w:p w14:paraId="43E463EB" w14:textId="77777777" w:rsidR="0040148B" w:rsidRPr="00494325" w:rsidRDefault="0040148B" w:rsidP="0040148B">
      <w:pPr>
        <w:numPr>
          <w:ilvl w:val="0"/>
          <w:numId w:val="56"/>
        </w:numPr>
        <w:autoSpaceDE w:val="0"/>
        <w:autoSpaceDN w:val="0"/>
        <w:adjustRightInd w:val="0"/>
        <w:rPr>
          <w:sz w:val="20"/>
        </w:rPr>
      </w:pPr>
      <w:r w:rsidRPr="00494325">
        <w:rPr>
          <w:b/>
          <w:bCs/>
          <w:sz w:val="20"/>
        </w:rPr>
        <w:t xml:space="preserve">Defining and delimiting engineering problems </w:t>
      </w:r>
      <w:r>
        <w:rPr>
          <w:b/>
          <w:bCs/>
          <w:sz w:val="20"/>
        </w:rPr>
        <w:t xml:space="preserve">with precision </w:t>
      </w:r>
      <w:r w:rsidRPr="00494325">
        <w:rPr>
          <w:sz w:val="20"/>
        </w:rPr>
        <w:t xml:space="preserve">involves </w:t>
      </w:r>
      <w:r>
        <w:rPr>
          <w:sz w:val="20"/>
        </w:rPr>
        <w:t>thinking more deeply than is expected in the earlier grades about the needs a problem is intended to address or the goals a design is intended to reach</w:t>
      </w:r>
      <w:r w:rsidRPr="00494325">
        <w:rPr>
          <w:sz w:val="20"/>
        </w:rPr>
        <w:t>.</w:t>
      </w:r>
      <w:r>
        <w:rPr>
          <w:sz w:val="20"/>
        </w:rPr>
        <w:t xml:space="preserve"> Students now are expected to consider not only the end user, but also the broader society and the environment. Every technological change is likely to have both intended and unintended effects. It is up to the designer to try to anticipate the effects it may have and to behave responsibly in developing a new or improved technology. These considerations may take the form of either criteria or constraints on possible solutions. </w:t>
      </w:r>
    </w:p>
    <w:p w14:paraId="2BDA0A89" w14:textId="77777777" w:rsidR="0040148B" w:rsidRPr="00494325" w:rsidRDefault="0040148B" w:rsidP="0040148B">
      <w:pPr>
        <w:numPr>
          <w:ilvl w:val="0"/>
          <w:numId w:val="56"/>
        </w:numPr>
        <w:autoSpaceDE w:val="0"/>
        <w:autoSpaceDN w:val="0"/>
        <w:adjustRightInd w:val="0"/>
        <w:rPr>
          <w:sz w:val="20"/>
        </w:rPr>
      </w:pPr>
      <w:r w:rsidRPr="00494325">
        <w:rPr>
          <w:b/>
          <w:bCs/>
          <w:sz w:val="20"/>
        </w:rPr>
        <w:t xml:space="preserve">Designing solutions to engineering problems </w:t>
      </w:r>
      <w:r>
        <w:rPr>
          <w:b/>
          <w:bCs/>
          <w:sz w:val="20"/>
        </w:rPr>
        <w:t xml:space="preserve">is a two stage process </w:t>
      </w:r>
      <w:r>
        <w:rPr>
          <w:bCs/>
          <w:sz w:val="20"/>
        </w:rPr>
        <w:t xml:space="preserve">in middle school of </w:t>
      </w:r>
      <w:r w:rsidRPr="00494325">
        <w:rPr>
          <w:sz w:val="20"/>
        </w:rPr>
        <w:t>evaluating</w:t>
      </w:r>
      <w:r>
        <w:rPr>
          <w:sz w:val="20"/>
        </w:rPr>
        <w:t xml:space="preserve"> the different ideas that have been proposed by using a systematic method, such as a tradeoff matrix, to determine which solutions are most promising, and by testing different solutions. Then designers combine the best ideas into a new solution that may be better than any of the preliminary ideas. </w:t>
      </w:r>
    </w:p>
    <w:p w14:paraId="66D2ED47" w14:textId="77777777" w:rsidR="0040148B" w:rsidRPr="00494325" w:rsidRDefault="0040148B" w:rsidP="0040148B">
      <w:pPr>
        <w:numPr>
          <w:ilvl w:val="0"/>
          <w:numId w:val="56"/>
        </w:numPr>
        <w:contextualSpacing/>
        <w:rPr>
          <w:rFonts w:eastAsia="Times New Roman"/>
          <w:sz w:val="20"/>
        </w:rPr>
      </w:pPr>
      <w:r w:rsidRPr="00494325">
        <w:rPr>
          <w:rFonts w:eastAsia="Times New Roman"/>
          <w:b/>
          <w:bCs/>
          <w:sz w:val="20"/>
        </w:rPr>
        <w:t>Optimizing the engineering design</w:t>
      </w:r>
      <w:r w:rsidRPr="00494325">
        <w:rPr>
          <w:rFonts w:eastAsia="Times New Roman"/>
          <w:sz w:val="20"/>
        </w:rPr>
        <w:t xml:space="preserve"> involves</w:t>
      </w:r>
      <w:r>
        <w:rPr>
          <w:rFonts w:eastAsia="Times New Roman"/>
          <w:sz w:val="20"/>
        </w:rPr>
        <w:t xml:space="preserve"> an iterative </w:t>
      </w:r>
      <w:r w:rsidRPr="00494325">
        <w:rPr>
          <w:rFonts w:eastAsia="Times New Roman"/>
          <w:sz w:val="20"/>
        </w:rPr>
        <w:t>process in which</w:t>
      </w:r>
      <w:r>
        <w:rPr>
          <w:rFonts w:eastAsia="Times New Roman"/>
          <w:sz w:val="20"/>
        </w:rPr>
        <w:t xml:space="preserve"> students test the best design, analyze the results, modify the design accordingly, and then re-test and modify the design again.</w:t>
      </w:r>
      <w:r w:rsidRPr="00494325">
        <w:rPr>
          <w:rFonts w:eastAsia="Times New Roman"/>
          <w:sz w:val="20"/>
        </w:rPr>
        <w:t xml:space="preserve"> </w:t>
      </w:r>
      <w:r>
        <w:rPr>
          <w:rFonts w:eastAsia="Times New Roman"/>
          <w:sz w:val="20"/>
        </w:rPr>
        <w:t>Students may go through this cycle multiple times in order to reach the best possible result.</w:t>
      </w:r>
    </w:p>
    <w:p w14:paraId="44E5AFE2" w14:textId="77777777" w:rsidR="0040148B" w:rsidRPr="009B373E" w:rsidRDefault="0040148B" w:rsidP="0040148B">
      <w:pPr>
        <w:rPr>
          <w:sz w:val="20"/>
        </w:rPr>
      </w:pPr>
      <w:r>
        <w:rPr>
          <w:sz w:val="20"/>
        </w:rPr>
        <w:t>In the six</w:t>
      </w:r>
      <w:r w:rsidRPr="00494325">
        <w:rPr>
          <w:sz w:val="20"/>
        </w:rPr>
        <w:t xml:space="preserve">th grade students </w:t>
      </w:r>
      <w:r>
        <w:rPr>
          <w:sz w:val="20"/>
        </w:rPr>
        <w:t>begin to develop</w:t>
      </w:r>
      <w:r w:rsidRPr="00494325">
        <w:rPr>
          <w:sz w:val="20"/>
        </w:rPr>
        <w:t xml:space="preserve"> the ability</w:t>
      </w:r>
      <w:r>
        <w:rPr>
          <w:sz w:val="20"/>
        </w:rPr>
        <w:t xml:space="preserve"> to achieve all four</w:t>
      </w:r>
      <w:r w:rsidRPr="00494325">
        <w:rPr>
          <w:sz w:val="20"/>
        </w:rPr>
        <w:t xml:space="preserve"> performance expectations (</w:t>
      </w:r>
      <w:r>
        <w:rPr>
          <w:sz w:val="20"/>
        </w:rPr>
        <w:t>6</w:t>
      </w:r>
      <w:r w:rsidRPr="00494325">
        <w:rPr>
          <w:sz w:val="20"/>
        </w:rPr>
        <w:t xml:space="preserve">-ETS1-1, </w:t>
      </w:r>
      <w:r>
        <w:rPr>
          <w:sz w:val="20"/>
        </w:rPr>
        <w:t>6</w:t>
      </w:r>
      <w:r w:rsidRPr="00494325">
        <w:rPr>
          <w:sz w:val="20"/>
        </w:rPr>
        <w:t xml:space="preserve">-ETS1-2, </w:t>
      </w:r>
      <w:r>
        <w:rPr>
          <w:sz w:val="20"/>
        </w:rPr>
        <w:t>6</w:t>
      </w:r>
      <w:r w:rsidRPr="00494325">
        <w:rPr>
          <w:sz w:val="20"/>
        </w:rPr>
        <w:t>-ETS1-3</w:t>
      </w:r>
      <w:r>
        <w:rPr>
          <w:sz w:val="20"/>
        </w:rPr>
        <w:t xml:space="preserve">, </w:t>
      </w:r>
      <w:proofErr w:type="gramStart"/>
      <w:r>
        <w:rPr>
          <w:sz w:val="20"/>
        </w:rPr>
        <w:t>6</w:t>
      </w:r>
      <w:proofErr w:type="gramEnd"/>
      <w:r>
        <w:rPr>
          <w:sz w:val="20"/>
        </w:rPr>
        <w:t>-ETS1-4</w:t>
      </w:r>
      <w:r w:rsidRPr="00494325">
        <w:rPr>
          <w:sz w:val="20"/>
        </w:rPr>
        <w:t>) related to a single problem in order to understand the interrelated processes of engineering design. Students can use tool</w:t>
      </w:r>
      <w:r>
        <w:rPr>
          <w:sz w:val="20"/>
        </w:rPr>
        <w:t xml:space="preserve">s and materials to solve </w:t>
      </w:r>
      <w:r w:rsidRPr="00494325">
        <w:rPr>
          <w:sz w:val="20"/>
        </w:rPr>
        <w:t xml:space="preserve">problems, use visual or physical representations to convey solutions, and </w:t>
      </w:r>
      <w:r>
        <w:rPr>
          <w:sz w:val="20"/>
        </w:rPr>
        <w:t>optimize</w:t>
      </w:r>
      <w:r w:rsidRPr="00494325">
        <w:rPr>
          <w:sz w:val="20"/>
        </w:rPr>
        <w:t xml:space="preserve"> solutions to a problem, test them, and determine which is best. These component ideas do not always follow in order. At any stage, a problem-solver can redefine the problem or generate new solutions to replace an idea that is not working.</w:t>
      </w:r>
    </w:p>
    <w:p w14:paraId="33419FEF" w14:textId="77777777" w:rsidR="0040148B" w:rsidRDefault="0040148B" w:rsidP="00817992">
      <w:pPr>
        <w:jc w:val="center"/>
        <w:rPr>
          <w:rFonts w:cs="Arial"/>
          <w:b/>
          <w:sz w:val="20"/>
          <w:szCs w:val="20"/>
        </w:rPr>
      </w:pPr>
    </w:p>
    <w:p w14:paraId="77A16B7D" w14:textId="77777777" w:rsidR="0040148B" w:rsidRDefault="0040148B" w:rsidP="00817992">
      <w:pPr>
        <w:jc w:val="center"/>
        <w:rPr>
          <w:rFonts w:cs="Arial"/>
          <w:b/>
          <w:sz w:val="20"/>
          <w:szCs w:val="20"/>
        </w:rPr>
      </w:pPr>
    </w:p>
    <w:p w14:paraId="06A5882F" w14:textId="77777777" w:rsidR="0040148B" w:rsidRDefault="0040148B" w:rsidP="00817992">
      <w:pPr>
        <w:jc w:val="center"/>
        <w:rPr>
          <w:rFonts w:cs="Arial"/>
          <w:b/>
          <w:sz w:val="20"/>
          <w:szCs w:val="20"/>
        </w:rPr>
      </w:pPr>
    </w:p>
    <w:p w14:paraId="17662A99" w14:textId="77777777" w:rsidR="0040148B" w:rsidRDefault="0040148B" w:rsidP="00817992">
      <w:pPr>
        <w:jc w:val="center"/>
        <w:rPr>
          <w:rFonts w:cs="Arial"/>
          <w:b/>
          <w:sz w:val="20"/>
          <w:szCs w:val="20"/>
        </w:rPr>
      </w:pPr>
    </w:p>
    <w:p w14:paraId="457CF9E9" w14:textId="77777777" w:rsidR="0040148B" w:rsidRDefault="0040148B" w:rsidP="00817992">
      <w:pPr>
        <w:jc w:val="center"/>
        <w:rPr>
          <w:rFonts w:cs="Arial"/>
          <w:b/>
          <w:sz w:val="20"/>
          <w:szCs w:val="20"/>
        </w:rPr>
      </w:pPr>
    </w:p>
    <w:p w14:paraId="668C40AD" w14:textId="77777777" w:rsidR="0040148B" w:rsidRDefault="0040148B" w:rsidP="00817992">
      <w:pPr>
        <w:jc w:val="center"/>
        <w:rPr>
          <w:rFonts w:cs="Arial"/>
          <w:b/>
          <w:sz w:val="20"/>
          <w:szCs w:val="20"/>
        </w:rPr>
      </w:pPr>
    </w:p>
    <w:p w14:paraId="2D9A0F4E" w14:textId="77777777" w:rsidR="0040148B" w:rsidRDefault="0040148B" w:rsidP="00817992">
      <w:pPr>
        <w:jc w:val="center"/>
        <w:rPr>
          <w:rFonts w:cs="Arial"/>
          <w:b/>
          <w:sz w:val="20"/>
          <w:szCs w:val="20"/>
        </w:rPr>
      </w:pPr>
    </w:p>
    <w:p w14:paraId="0A49F0BE" w14:textId="77777777" w:rsidR="0040148B" w:rsidRDefault="0040148B" w:rsidP="00817992">
      <w:pPr>
        <w:jc w:val="center"/>
        <w:rPr>
          <w:rFonts w:cs="Arial"/>
          <w:b/>
          <w:sz w:val="20"/>
          <w:szCs w:val="20"/>
        </w:rPr>
      </w:pPr>
    </w:p>
    <w:p w14:paraId="51A54E7D" w14:textId="77777777" w:rsidR="0040148B" w:rsidRDefault="0040148B" w:rsidP="00817992">
      <w:pPr>
        <w:jc w:val="center"/>
        <w:rPr>
          <w:rFonts w:cs="Arial"/>
          <w:b/>
          <w:sz w:val="20"/>
          <w:szCs w:val="20"/>
        </w:rPr>
      </w:pPr>
    </w:p>
    <w:p w14:paraId="4DC0E45B" w14:textId="77777777" w:rsidR="0040148B" w:rsidRDefault="0040148B" w:rsidP="00817992">
      <w:pPr>
        <w:jc w:val="center"/>
        <w:rPr>
          <w:rFonts w:cs="Arial"/>
          <w:b/>
          <w:sz w:val="20"/>
          <w:szCs w:val="20"/>
        </w:rPr>
      </w:pPr>
    </w:p>
    <w:p w14:paraId="7C0553D1" w14:textId="77777777" w:rsidR="0040148B" w:rsidRDefault="0040148B" w:rsidP="00817992">
      <w:pPr>
        <w:jc w:val="center"/>
        <w:rPr>
          <w:rFonts w:cs="Arial"/>
          <w:b/>
          <w:sz w:val="20"/>
          <w:szCs w:val="20"/>
        </w:rPr>
      </w:pPr>
    </w:p>
    <w:p w14:paraId="736D742E" w14:textId="77777777" w:rsidR="0040148B" w:rsidRDefault="0040148B" w:rsidP="00817992">
      <w:pPr>
        <w:jc w:val="center"/>
        <w:rPr>
          <w:rFonts w:cs="Arial"/>
          <w:b/>
          <w:sz w:val="20"/>
          <w:szCs w:val="20"/>
        </w:rPr>
      </w:pPr>
    </w:p>
    <w:p w14:paraId="490F0145" w14:textId="77777777" w:rsidR="0040148B" w:rsidRDefault="0040148B" w:rsidP="00817992">
      <w:pPr>
        <w:jc w:val="center"/>
        <w:rPr>
          <w:rFonts w:cs="Arial"/>
          <w:b/>
          <w:sz w:val="20"/>
          <w:szCs w:val="20"/>
        </w:rPr>
      </w:pPr>
    </w:p>
    <w:p w14:paraId="3E02456E" w14:textId="77777777" w:rsidR="00524265" w:rsidRDefault="00524265" w:rsidP="00817992">
      <w:pPr>
        <w:jc w:val="center"/>
        <w:rPr>
          <w:rFonts w:cs="Arial"/>
          <w:b/>
          <w:sz w:val="20"/>
          <w:szCs w:val="20"/>
        </w:rPr>
      </w:pPr>
    </w:p>
    <w:p w14:paraId="782E6E24" w14:textId="77777777" w:rsidR="00524265" w:rsidRDefault="00524265" w:rsidP="00817992">
      <w:pPr>
        <w:jc w:val="center"/>
        <w:rPr>
          <w:rFonts w:cs="Arial"/>
          <w:b/>
          <w:sz w:val="20"/>
          <w:szCs w:val="20"/>
        </w:rPr>
      </w:pPr>
    </w:p>
    <w:p w14:paraId="649572E9" w14:textId="77777777" w:rsidR="00416607" w:rsidRPr="000D50E2" w:rsidRDefault="005E6102" w:rsidP="00817992">
      <w:pPr>
        <w:jc w:val="center"/>
        <w:rPr>
          <w:rFonts w:cs="Arial"/>
          <w:b/>
          <w:sz w:val="20"/>
          <w:szCs w:val="20"/>
        </w:rPr>
      </w:pPr>
      <w:r w:rsidRPr="000D50E2">
        <w:rPr>
          <w:rFonts w:cs="Arial"/>
          <w:b/>
          <w:sz w:val="20"/>
          <w:szCs w:val="20"/>
        </w:rPr>
        <w:lastRenderedPageBreak/>
        <w:t>GRADE SIX</w:t>
      </w:r>
    </w:p>
    <w:p w14:paraId="5466451C" w14:textId="77777777" w:rsidR="005E6102" w:rsidRPr="000D50E2" w:rsidRDefault="005E6102" w:rsidP="00817992">
      <w:pPr>
        <w:jc w:val="center"/>
        <w:rPr>
          <w:rFonts w:cs="Arial"/>
          <w:b/>
          <w:sz w:val="20"/>
          <w:szCs w:val="20"/>
        </w:rPr>
      </w:pPr>
    </w:p>
    <w:tbl>
      <w:tblPr>
        <w:tblW w:w="117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700"/>
      </w:tblGrid>
      <w:tr w:rsidR="00F30E8B" w:rsidRPr="000D50E2" w14:paraId="3BF58337" w14:textId="77777777" w:rsidTr="003F3A83">
        <w:trPr>
          <w:trHeight w:val="53"/>
          <w:jc w:val="center"/>
        </w:trPr>
        <w:tc>
          <w:tcPr>
            <w:tcW w:w="11700" w:type="dxa"/>
            <w:tcBorders>
              <w:top w:val="single" w:sz="4" w:space="0" w:color="000000"/>
              <w:left w:val="single" w:sz="4" w:space="0" w:color="000000"/>
              <w:bottom w:val="single" w:sz="4" w:space="0" w:color="000000"/>
              <w:right w:val="single" w:sz="4" w:space="0" w:color="000000"/>
            </w:tcBorders>
            <w:shd w:val="clear" w:color="auto" w:fill="D9D9D9"/>
            <w:hideMark/>
          </w:tcPr>
          <w:p w14:paraId="727635A9" w14:textId="77777777" w:rsidR="00F30E8B" w:rsidRPr="000D50E2" w:rsidRDefault="00F30E8B" w:rsidP="003F3A83">
            <w:pPr>
              <w:rPr>
                <w:rFonts w:cs="Arial"/>
                <w:b/>
                <w:i/>
                <w:sz w:val="20"/>
                <w:szCs w:val="20"/>
              </w:rPr>
            </w:pPr>
            <w:r w:rsidRPr="000D50E2">
              <w:rPr>
                <w:rFonts w:cs="Arial"/>
                <w:b/>
                <w:bCs/>
                <w:sz w:val="20"/>
                <w:szCs w:val="20"/>
              </w:rPr>
              <w:t>Energy</w:t>
            </w:r>
          </w:p>
        </w:tc>
      </w:tr>
      <w:tr w:rsidR="00F30E8B" w:rsidRPr="000D50E2" w14:paraId="7BC917B8" w14:textId="77777777" w:rsidTr="003F3A83">
        <w:trPr>
          <w:trHeight w:val="2519"/>
          <w:jc w:val="center"/>
        </w:trPr>
        <w:tc>
          <w:tcPr>
            <w:tcW w:w="11700" w:type="dxa"/>
            <w:tcBorders>
              <w:top w:val="single" w:sz="4" w:space="0" w:color="000000"/>
              <w:left w:val="single" w:sz="4" w:space="0" w:color="000000"/>
              <w:bottom w:val="single" w:sz="4" w:space="0" w:color="000000"/>
              <w:right w:val="single" w:sz="4" w:space="0" w:color="000000"/>
            </w:tcBorders>
            <w:shd w:val="clear" w:color="auto" w:fill="FFFFFF"/>
            <w:hideMark/>
          </w:tcPr>
          <w:p w14:paraId="54B7A155" w14:textId="77777777" w:rsidR="00F30E8B" w:rsidRPr="000D50E2" w:rsidRDefault="00F30E8B" w:rsidP="003F3A83">
            <w:pPr>
              <w:rPr>
                <w:rFonts w:cs="Arial"/>
                <w:sz w:val="20"/>
                <w:szCs w:val="20"/>
              </w:rPr>
            </w:pPr>
            <w:r w:rsidRPr="000D50E2">
              <w:rPr>
                <w:rFonts w:cs="Arial"/>
                <w:sz w:val="20"/>
                <w:szCs w:val="20"/>
              </w:rPr>
              <w:t>Students who demonstrate understanding can:</w:t>
            </w:r>
          </w:p>
          <w:p w14:paraId="23B5173E" w14:textId="77777777" w:rsidR="00F30E8B" w:rsidRPr="000D50E2" w:rsidRDefault="00B71031" w:rsidP="003F3A83">
            <w:pPr>
              <w:ind w:left="1152" w:hanging="1152"/>
              <w:contextualSpacing/>
              <w:rPr>
                <w:rFonts w:cs="Arial"/>
                <w:sz w:val="20"/>
                <w:szCs w:val="20"/>
              </w:rPr>
            </w:pPr>
            <w:r>
              <w:rPr>
                <w:rFonts w:cs="Arial"/>
                <w:b/>
                <w:sz w:val="20"/>
                <w:szCs w:val="20"/>
              </w:rPr>
              <w:t xml:space="preserve"> </w:t>
            </w:r>
            <w:r w:rsidR="00F30E8B" w:rsidRPr="000D50E2">
              <w:rPr>
                <w:rFonts w:cs="Arial"/>
                <w:b/>
                <w:sz w:val="20"/>
                <w:szCs w:val="20"/>
              </w:rPr>
              <w:t xml:space="preserve">6-PS3-3      </w:t>
            </w:r>
            <w:r w:rsidR="000D50E2">
              <w:rPr>
                <w:rFonts w:cs="Arial"/>
                <w:b/>
                <w:sz w:val="20"/>
                <w:szCs w:val="20"/>
              </w:rPr>
              <w:t xml:space="preserve"> </w:t>
            </w:r>
            <w:r w:rsidR="00F30E8B" w:rsidRPr="000D50E2">
              <w:rPr>
                <w:rFonts w:cs="Arial"/>
                <w:b/>
                <w:sz w:val="20"/>
                <w:szCs w:val="20"/>
              </w:rPr>
              <w:t>Apply scientific principles to design, construct, and test a device that either minimizes or maxi</w:t>
            </w:r>
            <w:r w:rsidR="005D2B12" w:rsidRPr="000D50E2">
              <w:rPr>
                <w:rFonts w:cs="Arial"/>
                <w:b/>
                <w:sz w:val="20"/>
                <w:szCs w:val="20"/>
              </w:rPr>
              <w:t>mizes thermal energy transfer.*</w:t>
            </w:r>
            <w:r w:rsidR="00F30E8B" w:rsidRPr="000D50E2">
              <w:rPr>
                <w:rFonts w:cs="Arial"/>
                <w:b/>
                <w:sz w:val="20"/>
                <w:szCs w:val="20"/>
              </w:rPr>
              <w:t xml:space="preserve"> </w:t>
            </w:r>
            <w:r w:rsidR="00F30E8B" w:rsidRPr="000D50E2">
              <w:rPr>
                <w:rFonts w:cs="Arial"/>
                <w:color w:val="C00000"/>
                <w:sz w:val="20"/>
                <w:szCs w:val="20"/>
              </w:rPr>
              <w:t>[</w:t>
            </w:r>
            <w:r w:rsidR="009130FD" w:rsidRPr="006C338D">
              <w:rPr>
                <w:rFonts w:cs="Arial"/>
                <w:b/>
                <w:color w:val="C00000"/>
                <w:sz w:val="20"/>
                <w:szCs w:val="20"/>
              </w:rPr>
              <w:t>AR</w:t>
            </w:r>
            <w:r w:rsidR="009130FD" w:rsidRPr="000D50E2">
              <w:rPr>
                <w:rFonts w:cs="Arial"/>
                <w:color w:val="C00000"/>
                <w:sz w:val="20"/>
                <w:szCs w:val="20"/>
              </w:rPr>
              <w:t xml:space="preserve"> </w:t>
            </w:r>
            <w:r w:rsidR="00F30E8B" w:rsidRPr="000D50E2">
              <w:rPr>
                <w:rFonts w:cs="Arial"/>
                <w:color w:val="C00000"/>
                <w:sz w:val="20"/>
                <w:szCs w:val="20"/>
              </w:rPr>
              <w:t>Clarification Statement:  Examples of devices could include an in</w:t>
            </w:r>
            <w:r w:rsidR="009054D1">
              <w:rPr>
                <w:rFonts w:cs="Arial"/>
                <w:color w:val="C00000"/>
                <w:sz w:val="20"/>
                <w:szCs w:val="20"/>
              </w:rPr>
              <w:t>sulated box, a solar cooker, and</w:t>
            </w:r>
            <w:r w:rsidR="00690094">
              <w:rPr>
                <w:rFonts w:cs="Arial"/>
                <w:color w:val="C00000"/>
                <w:sz w:val="20"/>
                <w:szCs w:val="20"/>
              </w:rPr>
              <w:t xml:space="preserve"> a polystyrene foam </w:t>
            </w:r>
            <w:r w:rsidR="00F30E8B" w:rsidRPr="000D50E2">
              <w:rPr>
                <w:rFonts w:cs="Arial"/>
                <w:color w:val="C00000"/>
                <w:sz w:val="20"/>
                <w:szCs w:val="20"/>
              </w:rPr>
              <w:t>cup.] [Assessment Boundary:  Assessment does not include calculating the total amount of thermal energy transferred.]</w:t>
            </w:r>
          </w:p>
          <w:p w14:paraId="7549656F" w14:textId="77777777" w:rsidR="00F30E8B" w:rsidRPr="000D50E2" w:rsidRDefault="000D50E2" w:rsidP="00F73B2D">
            <w:pPr>
              <w:ind w:left="1152" w:hanging="1080"/>
              <w:contextualSpacing/>
              <w:rPr>
                <w:rFonts w:cs="Arial"/>
                <w:strike/>
                <w:sz w:val="20"/>
                <w:szCs w:val="20"/>
              </w:rPr>
            </w:pPr>
            <w:r>
              <w:rPr>
                <w:rFonts w:cs="Arial"/>
                <w:b/>
                <w:sz w:val="20"/>
                <w:szCs w:val="20"/>
              </w:rPr>
              <w:t>6-PS3-4</w:t>
            </w:r>
            <w:r w:rsidR="00EF3B19" w:rsidRPr="000D50E2">
              <w:rPr>
                <w:rFonts w:cs="Arial"/>
                <w:b/>
                <w:sz w:val="20"/>
                <w:szCs w:val="20"/>
              </w:rPr>
              <w:t xml:space="preserve">     </w:t>
            </w:r>
            <w:r>
              <w:rPr>
                <w:rFonts w:cs="Arial"/>
                <w:b/>
                <w:sz w:val="20"/>
                <w:szCs w:val="20"/>
              </w:rPr>
              <w:t xml:space="preserve"> </w:t>
            </w:r>
            <w:r w:rsidR="00F30E8B" w:rsidRPr="000D50E2">
              <w:rPr>
                <w:rFonts w:cs="Arial"/>
                <w:b/>
                <w:sz w:val="20"/>
                <w:szCs w:val="20"/>
              </w:rPr>
              <w:t>Plan an investigation to determine</w:t>
            </w:r>
            <w:r w:rsidR="00F30E8B" w:rsidRPr="000D50E2">
              <w:rPr>
                <w:rFonts w:cs="Arial"/>
                <w:sz w:val="20"/>
                <w:szCs w:val="20"/>
              </w:rPr>
              <w:t xml:space="preserve"> </w:t>
            </w:r>
            <w:r w:rsidR="00F30E8B" w:rsidRPr="000D50E2">
              <w:rPr>
                <w:rFonts w:cs="Arial"/>
                <w:b/>
                <w:sz w:val="20"/>
                <w:szCs w:val="20"/>
              </w:rPr>
              <w:t>the relationships among the energy transferred, the type of matter, the mass, and the change in the average kinetic energy of the particles as measured by the temperature of the sample.</w:t>
            </w:r>
            <w:r w:rsidR="00F30E8B" w:rsidRPr="000D50E2">
              <w:rPr>
                <w:rFonts w:cs="Arial"/>
                <w:sz w:val="20"/>
                <w:szCs w:val="20"/>
              </w:rPr>
              <w:t xml:space="preserve">  </w:t>
            </w:r>
            <w:r w:rsidR="00F30E8B" w:rsidRPr="000D50E2">
              <w:rPr>
                <w:rFonts w:cs="Arial"/>
                <w:color w:val="C00000"/>
                <w:sz w:val="20"/>
                <w:szCs w:val="20"/>
              </w:rPr>
              <w:t xml:space="preserve">[Clarification Statement:  Examples of experiments could include comparing final water temperatures after different masses of ice </w:t>
            </w:r>
            <w:r w:rsidR="006C338D">
              <w:rPr>
                <w:rFonts w:cs="Arial"/>
                <w:color w:val="C00000"/>
                <w:sz w:val="20"/>
                <w:szCs w:val="20"/>
              </w:rPr>
              <w:t xml:space="preserve">have </w:t>
            </w:r>
            <w:r w:rsidR="00F30E8B" w:rsidRPr="000D50E2">
              <w:rPr>
                <w:rFonts w:cs="Arial"/>
                <w:color w:val="C00000"/>
                <w:sz w:val="20"/>
                <w:szCs w:val="20"/>
              </w:rPr>
              <w:t>melted in the same volume of water with the same initial temperature, the temperature change of samples of different materials with the same mass as they cool or heat in the environment, or the same material with different masses when a specific amount of energy is added.] [Assessment Boundary:  Assessment does not include calculating the total amount of thermal energy transferred.]</w:t>
            </w:r>
          </w:p>
          <w:p w14:paraId="1BC55135" w14:textId="77777777" w:rsidR="00F30E8B" w:rsidRPr="000D50E2" w:rsidRDefault="000D50E2" w:rsidP="003F3A83">
            <w:pPr>
              <w:spacing w:after="80"/>
              <w:ind w:left="1152" w:hanging="1080"/>
              <w:contextualSpacing/>
              <w:rPr>
                <w:rFonts w:cs="Arial"/>
                <w:strike/>
                <w:sz w:val="20"/>
                <w:szCs w:val="20"/>
              </w:rPr>
            </w:pPr>
            <w:r>
              <w:rPr>
                <w:rFonts w:cs="Arial"/>
                <w:b/>
                <w:sz w:val="20"/>
                <w:szCs w:val="20"/>
              </w:rPr>
              <w:t>6-PS3-5</w:t>
            </w:r>
            <w:r w:rsidR="00EF3B19" w:rsidRPr="000D50E2">
              <w:rPr>
                <w:rFonts w:cs="Arial"/>
                <w:b/>
                <w:sz w:val="20"/>
                <w:szCs w:val="20"/>
              </w:rPr>
              <w:t xml:space="preserve">     </w:t>
            </w:r>
            <w:r>
              <w:rPr>
                <w:rFonts w:cs="Arial"/>
                <w:b/>
                <w:sz w:val="20"/>
                <w:szCs w:val="20"/>
              </w:rPr>
              <w:t xml:space="preserve"> </w:t>
            </w:r>
            <w:r w:rsidR="00F30E8B" w:rsidRPr="000D50E2">
              <w:rPr>
                <w:rFonts w:cs="Arial"/>
                <w:b/>
                <w:sz w:val="20"/>
                <w:szCs w:val="20"/>
              </w:rPr>
              <w:t>Construct, use, and present arguments to support the claim that when the kinetic energy of an object changes, energy is transferred to or from the object.</w:t>
            </w:r>
            <w:r w:rsidR="00F30E8B" w:rsidRPr="000D50E2">
              <w:rPr>
                <w:rFonts w:cs="Arial"/>
                <w:b/>
                <w:color w:val="000000"/>
                <w:sz w:val="20"/>
                <w:szCs w:val="20"/>
              </w:rPr>
              <w:t xml:space="preserve">  </w:t>
            </w:r>
            <w:r w:rsidR="00F30E8B" w:rsidRPr="000D50E2">
              <w:rPr>
                <w:rFonts w:cs="Arial"/>
                <w:color w:val="C00000"/>
                <w:sz w:val="20"/>
                <w:szCs w:val="20"/>
              </w:rPr>
              <w:t>[</w:t>
            </w:r>
            <w:r w:rsidR="00F30E8B" w:rsidRPr="006C338D">
              <w:rPr>
                <w:rFonts w:cs="Arial"/>
                <w:b/>
                <w:color w:val="C00000"/>
                <w:sz w:val="20"/>
                <w:szCs w:val="20"/>
              </w:rPr>
              <w:t>AR</w:t>
            </w:r>
            <w:r w:rsidR="00F30E8B" w:rsidRPr="000D50E2">
              <w:rPr>
                <w:rFonts w:cs="Arial"/>
                <w:color w:val="C00000"/>
                <w:sz w:val="20"/>
                <w:szCs w:val="20"/>
              </w:rPr>
              <w:t xml:space="preserve"> Clarification Statement:  Examples of empirical evidence used in arguments could include a diagram, flowchart, or other representation of the energy before and after the transfer in the form of temperature changes or motion of an object.]  [Assessment Boundary:  Assessment does not include calculations of energy.]</w:t>
            </w:r>
          </w:p>
        </w:tc>
      </w:tr>
      <w:tr w:rsidR="00F30E8B" w:rsidRPr="000D50E2" w14:paraId="3FF47C4A" w14:textId="77777777" w:rsidTr="003F3A83">
        <w:trPr>
          <w:jc w:val="center"/>
        </w:trPr>
        <w:tc>
          <w:tcPr>
            <w:tcW w:w="11700" w:type="dxa"/>
            <w:tcBorders>
              <w:top w:val="single" w:sz="4" w:space="0" w:color="000000"/>
              <w:left w:val="single" w:sz="4" w:space="0" w:color="000000"/>
              <w:bottom w:val="single" w:sz="4" w:space="0" w:color="000000"/>
              <w:right w:val="single" w:sz="4" w:space="0" w:color="000000"/>
            </w:tcBorders>
            <w:shd w:val="clear" w:color="auto" w:fill="D9D9D9"/>
            <w:hideMark/>
          </w:tcPr>
          <w:p w14:paraId="6C9FFA42" w14:textId="77777777" w:rsidR="00B62317" w:rsidRDefault="00F30E8B" w:rsidP="00B62317">
            <w:pPr>
              <w:rPr>
                <w:rFonts w:cs="Arial"/>
                <w:i/>
                <w:iCs/>
                <w:color w:val="000000"/>
                <w:sz w:val="20"/>
                <w:szCs w:val="20"/>
              </w:rPr>
            </w:pPr>
            <w:r w:rsidRPr="000D50E2">
              <w:rPr>
                <w:rFonts w:cs="Arial"/>
                <w:color w:val="000000"/>
                <w:sz w:val="20"/>
                <w:szCs w:val="20"/>
                <w:shd w:val="clear" w:color="auto" w:fill="D9D9D9"/>
              </w:rPr>
              <w:t>The performance expectations above were developed using the following elements from the NRC document </w:t>
            </w:r>
            <w:r w:rsidRPr="000D50E2">
              <w:rPr>
                <w:rFonts w:cs="Arial"/>
                <w:i/>
                <w:iCs/>
                <w:color w:val="000000"/>
                <w:sz w:val="20"/>
                <w:szCs w:val="20"/>
              </w:rPr>
              <w:t>A Framework for</w:t>
            </w:r>
          </w:p>
          <w:p w14:paraId="50509F1A" w14:textId="77777777" w:rsidR="00F30E8B" w:rsidRPr="000D50E2" w:rsidRDefault="00F30E8B" w:rsidP="00B62317">
            <w:pPr>
              <w:rPr>
                <w:rFonts w:cs="Arial"/>
                <w:sz w:val="20"/>
                <w:szCs w:val="20"/>
              </w:rPr>
            </w:pPr>
            <w:r w:rsidRPr="000D50E2">
              <w:rPr>
                <w:rFonts w:cs="Arial"/>
                <w:i/>
                <w:iCs/>
                <w:color w:val="000000"/>
                <w:sz w:val="20"/>
                <w:szCs w:val="20"/>
              </w:rPr>
              <w:t>K-12 Science Education</w:t>
            </w:r>
            <w:r w:rsidRPr="000D50E2">
              <w:rPr>
                <w:rFonts w:cs="Arial"/>
                <w:color w:val="000000"/>
                <w:sz w:val="20"/>
                <w:szCs w:val="20"/>
                <w:shd w:val="clear" w:color="auto" w:fill="D9D9D9"/>
              </w:rPr>
              <w:t>:</w:t>
            </w:r>
          </w:p>
        </w:tc>
      </w:tr>
    </w:tbl>
    <w:p w14:paraId="2151068A" w14:textId="77777777" w:rsidR="00877262" w:rsidRDefault="00877262" w:rsidP="00350659">
      <w:pPr>
        <w:shd w:val="clear" w:color="auto" w:fill="B8CCE4"/>
        <w:ind w:left="-450" w:right="-450" w:firstLine="450"/>
        <w:jc w:val="center"/>
        <w:rPr>
          <w:rFonts w:cs="Arial"/>
          <w:b/>
          <w:color w:val="FFFFFF"/>
          <w:sz w:val="20"/>
          <w:szCs w:val="20"/>
        </w:rPr>
        <w:sectPr w:rsidR="00877262" w:rsidSect="00877262">
          <w:footerReference w:type="default" r:id="rId43"/>
          <w:footerReference w:type="first" r:id="rId44"/>
          <w:pgSz w:w="12240" w:h="15840"/>
          <w:pgMar w:top="720" w:right="720" w:bottom="720" w:left="720" w:header="720" w:footer="504" w:gutter="0"/>
          <w:pgNumType w:start="1"/>
          <w:cols w:space="720"/>
          <w:titlePg/>
          <w:docGrid w:linePitch="360"/>
        </w:sectPr>
      </w:pPr>
    </w:p>
    <w:tbl>
      <w:tblPr>
        <w:tblW w:w="117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040"/>
        <w:gridCol w:w="3870"/>
        <w:gridCol w:w="2790"/>
      </w:tblGrid>
      <w:tr w:rsidR="00F30E8B" w:rsidRPr="000D50E2" w14:paraId="4EC8F8F7" w14:textId="77777777" w:rsidTr="00E1349E">
        <w:trPr>
          <w:trHeight w:val="2960"/>
          <w:jc w:val="center"/>
        </w:trPr>
        <w:tc>
          <w:tcPr>
            <w:tcW w:w="5040" w:type="dxa"/>
            <w:tcBorders>
              <w:top w:val="single" w:sz="4" w:space="0" w:color="000000"/>
              <w:left w:val="single" w:sz="4" w:space="0" w:color="000000"/>
              <w:bottom w:val="single" w:sz="4" w:space="0" w:color="000000"/>
              <w:right w:val="single" w:sz="4" w:space="0" w:color="000000"/>
            </w:tcBorders>
            <w:shd w:val="clear" w:color="auto" w:fill="B8CCE4"/>
          </w:tcPr>
          <w:p w14:paraId="3C74A5F0" w14:textId="77777777" w:rsidR="00F30E8B" w:rsidRPr="000D50E2" w:rsidRDefault="00F30E8B" w:rsidP="003F3A83">
            <w:pPr>
              <w:shd w:val="clear" w:color="auto" w:fill="B8CCE4"/>
              <w:jc w:val="center"/>
              <w:rPr>
                <w:rFonts w:cs="Arial"/>
                <w:b/>
                <w:color w:val="FFFFFF"/>
                <w:sz w:val="20"/>
                <w:szCs w:val="20"/>
              </w:rPr>
            </w:pPr>
          </w:p>
          <w:p w14:paraId="620EBECE" w14:textId="77777777" w:rsidR="00F30E8B" w:rsidRPr="000D50E2" w:rsidRDefault="00F30E8B" w:rsidP="003F3A83">
            <w:pPr>
              <w:shd w:val="clear" w:color="auto" w:fill="303A96"/>
              <w:jc w:val="center"/>
              <w:rPr>
                <w:rFonts w:cs="Arial"/>
                <w:b/>
                <w:color w:val="FFFFFF"/>
                <w:sz w:val="20"/>
                <w:szCs w:val="20"/>
              </w:rPr>
            </w:pPr>
            <w:r w:rsidRPr="000D50E2">
              <w:rPr>
                <w:rFonts w:cs="Arial"/>
                <w:b/>
                <w:color w:val="FFFFFF"/>
                <w:sz w:val="20"/>
                <w:szCs w:val="20"/>
              </w:rPr>
              <w:t>Science and Engineering Practices</w:t>
            </w:r>
          </w:p>
          <w:p w14:paraId="6ABABDC6" w14:textId="77777777" w:rsidR="00F30E8B" w:rsidRPr="000D50E2" w:rsidRDefault="00F30E8B" w:rsidP="003F3A83">
            <w:pPr>
              <w:rPr>
                <w:rFonts w:cs="Arial"/>
                <w:b/>
                <w:sz w:val="20"/>
                <w:szCs w:val="20"/>
              </w:rPr>
            </w:pPr>
            <w:r w:rsidRPr="000D50E2">
              <w:rPr>
                <w:rFonts w:cs="Arial"/>
                <w:b/>
                <w:sz w:val="20"/>
                <w:szCs w:val="20"/>
              </w:rPr>
              <w:t>Planning and Carrying Out Investigations</w:t>
            </w:r>
          </w:p>
          <w:p w14:paraId="190F4613" w14:textId="77777777" w:rsidR="00F30E8B" w:rsidRPr="000D50E2" w:rsidRDefault="00F30E8B" w:rsidP="003F3A83">
            <w:pPr>
              <w:rPr>
                <w:rFonts w:cs="Arial"/>
                <w:sz w:val="20"/>
                <w:szCs w:val="20"/>
              </w:rPr>
            </w:pPr>
            <w:r w:rsidRPr="000D50E2">
              <w:rPr>
                <w:rFonts w:cs="Arial"/>
                <w:sz w:val="20"/>
                <w:szCs w:val="20"/>
              </w:rPr>
              <w:t>Planning and carrying out investigations to answer questions or test solutions to problems in 6–8 builds on K–5 experiences and progresses to include investigations that use multiple variables and provide evidence to support explanations or design solutions.</w:t>
            </w:r>
          </w:p>
          <w:p w14:paraId="7A000504" w14:textId="77777777" w:rsidR="00F30E8B" w:rsidRPr="000D50E2" w:rsidRDefault="00F30E8B" w:rsidP="00A34BC8">
            <w:pPr>
              <w:numPr>
                <w:ilvl w:val="0"/>
                <w:numId w:val="8"/>
              </w:numPr>
              <w:ind w:left="252" w:hanging="180"/>
              <w:contextualSpacing/>
              <w:rPr>
                <w:rFonts w:cs="Arial"/>
                <w:sz w:val="20"/>
                <w:szCs w:val="20"/>
              </w:rPr>
            </w:pPr>
            <w:r w:rsidRPr="000D50E2">
              <w:rPr>
                <w:rFonts w:cs="Arial"/>
                <w:sz w:val="20"/>
                <w:szCs w:val="20"/>
              </w:rPr>
              <w:t>Plan an investigation individually and collaboratively, and in the design: identify independent and dependent variables and controls, what tools are needed to do the gathering, how measurements will be recorded, and how many data ar</w:t>
            </w:r>
            <w:r w:rsidR="0016312F" w:rsidRPr="000D50E2">
              <w:rPr>
                <w:rFonts w:cs="Arial"/>
                <w:sz w:val="20"/>
                <w:szCs w:val="20"/>
              </w:rPr>
              <w:t>e needed to support a claim. (6</w:t>
            </w:r>
            <w:r w:rsidRPr="000D50E2">
              <w:rPr>
                <w:rFonts w:cs="Arial"/>
                <w:sz w:val="20"/>
                <w:szCs w:val="20"/>
              </w:rPr>
              <w:t>-PS3-4)</w:t>
            </w:r>
          </w:p>
          <w:p w14:paraId="6DCD5A8B" w14:textId="77777777" w:rsidR="00F30E8B" w:rsidRPr="000D50E2" w:rsidRDefault="00F30E8B" w:rsidP="003F3A83">
            <w:pPr>
              <w:rPr>
                <w:rFonts w:eastAsia="Times New Roman" w:cs="Arial"/>
                <w:b/>
                <w:sz w:val="20"/>
                <w:szCs w:val="20"/>
              </w:rPr>
            </w:pPr>
            <w:r w:rsidRPr="000D50E2">
              <w:rPr>
                <w:rFonts w:cs="Arial"/>
                <w:b/>
                <w:sz w:val="20"/>
                <w:szCs w:val="20"/>
              </w:rPr>
              <w:t>Constructing Explanations and Designing Solutions</w:t>
            </w:r>
          </w:p>
          <w:p w14:paraId="7A177C81" w14:textId="77777777" w:rsidR="00F30E8B" w:rsidRPr="000D50E2" w:rsidRDefault="00F30E8B" w:rsidP="003F3A83">
            <w:pPr>
              <w:rPr>
                <w:rFonts w:cs="Arial"/>
                <w:sz w:val="20"/>
                <w:szCs w:val="20"/>
              </w:rPr>
            </w:pPr>
            <w:r w:rsidRPr="000D50E2">
              <w:rPr>
                <w:rFonts w:cs="Arial"/>
                <w:sz w:val="20"/>
                <w:szCs w:val="20"/>
              </w:rPr>
              <w:t>Constructing explanations and designing solutions in 6–8 builds on K–5 experiences and progresses to include constructing explanations and designing solutions supported by multiple sources of evidence consistent with scientific ideas, principles, and theories.</w:t>
            </w:r>
          </w:p>
          <w:p w14:paraId="7210645C" w14:textId="77777777" w:rsidR="00F30E8B" w:rsidRPr="000D50E2" w:rsidRDefault="00F30E8B" w:rsidP="00A34BC8">
            <w:pPr>
              <w:numPr>
                <w:ilvl w:val="0"/>
                <w:numId w:val="15"/>
              </w:numPr>
              <w:ind w:left="243" w:hanging="180"/>
              <w:rPr>
                <w:rFonts w:cs="Arial"/>
                <w:sz w:val="20"/>
                <w:szCs w:val="20"/>
              </w:rPr>
            </w:pPr>
            <w:r w:rsidRPr="000D50E2">
              <w:rPr>
                <w:rFonts w:cs="Arial"/>
                <w:sz w:val="20"/>
                <w:szCs w:val="20"/>
              </w:rPr>
              <w:t>Apply scientific ideas or principles to design, construct, and test a design of an obje</w:t>
            </w:r>
            <w:r w:rsidR="0016312F" w:rsidRPr="000D50E2">
              <w:rPr>
                <w:rFonts w:cs="Arial"/>
                <w:sz w:val="20"/>
                <w:szCs w:val="20"/>
              </w:rPr>
              <w:t>ct, tool, process or system. (6</w:t>
            </w:r>
            <w:r w:rsidRPr="000D50E2">
              <w:rPr>
                <w:rFonts w:cs="Arial"/>
                <w:sz w:val="20"/>
                <w:szCs w:val="20"/>
              </w:rPr>
              <w:t>-PS3-3)</w:t>
            </w:r>
          </w:p>
          <w:p w14:paraId="79E7153B" w14:textId="77777777" w:rsidR="00F30E8B" w:rsidRPr="000D50E2" w:rsidRDefault="00F30E8B" w:rsidP="003F3A83">
            <w:pPr>
              <w:rPr>
                <w:rFonts w:eastAsia="Times New Roman" w:cs="Arial"/>
                <w:b/>
                <w:sz w:val="20"/>
                <w:szCs w:val="20"/>
              </w:rPr>
            </w:pPr>
            <w:r w:rsidRPr="000D50E2">
              <w:rPr>
                <w:rFonts w:cs="Arial"/>
                <w:b/>
                <w:sz w:val="20"/>
                <w:szCs w:val="20"/>
              </w:rPr>
              <w:t>Engaging in Argument from Evidence</w:t>
            </w:r>
          </w:p>
          <w:p w14:paraId="3126635C" w14:textId="77777777" w:rsidR="00F30E8B" w:rsidRDefault="00F30E8B" w:rsidP="003F3A83">
            <w:pPr>
              <w:rPr>
                <w:rFonts w:cs="Arial"/>
                <w:sz w:val="20"/>
                <w:szCs w:val="20"/>
              </w:rPr>
            </w:pPr>
            <w:r w:rsidRPr="000D50E2">
              <w:rPr>
                <w:rFonts w:cs="Arial"/>
                <w:sz w:val="20"/>
                <w:szCs w:val="20"/>
              </w:rPr>
              <w:t xml:space="preserve">Engaging in argument from evidence in 6–8 builds on K–5 experiences and progresses to constructing a convincing argument that supports or refutes claims for either explanations or solutions about the natural and designed worlds. </w:t>
            </w:r>
          </w:p>
          <w:p w14:paraId="2E9C02C7" w14:textId="77777777" w:rsidR="00B62317" w:rsidRDefault="00F30E8B" w:rsidP="00A34BC8">
            <w:pPr>
              <w:numPr>
                <w:ilvl w:val="0"/>
                <w:numId w:val="15"/>
              </w:numPr>
              <w:ind w:left="243" w:hanging="180"/>
              <w:rPr>
                <w:rFonts w:cs="Arial"/>
                <w:sz w:val="20"/>
                <w:szCs w:val="20"/>
              </w:rPr>
            </w:pPr>
            <w:r w:rsidRPr="000D50E2">
              <w:rPr>
                <w:rFonts w:cs="Arial"/>
                <w:sz w:val="20"/>
                <w:szCs w:val="20"/>
              </w:rPr>
              <w:t xml:space="preserve">Construct, use, and present oral and written arguments supported by empirical evidence and scientific reasoning to support or refute an explanation </w:t>
            </w:r>
            <w:r w:rsidR="0016312F" w:rsidRPr="000D50E2">
              <w:rPr>
                <w:rFonts w:cs="Arial"/>
                <w:sz w:val="20"/>
                <w:szCs w:val="20"/>
              </w:rPr>
              <w:t>or a model for a phenomenon.</w:t>
            </w:r>
          </w:p>
          <w:p w14:paraId="32235F17" w14:textId="77777777" w:rsidR="00F30E8B" w:rsidRPr="000D50E2" w:rsidRDefault="0016312F" w:rsidP="00B62317">
            <w:pPr>
              <w:ind w:left="243"/>
              <w:rPr>
                <w:rFonts w:cs="Arial"/>
                <w:sz w:val="20"/>
                <w:szCs w:val="20"/>
              </w:rPr>
            </w:pPr>
            <w:r w:rsidRPr="000D50E2">
              <w:rPr>
                <w:rFonts w:cs="Arial"/>
                <w:sz w:val="20"/>
                <w:szCs w:val="20"/>
              </w:rPr>
              <w:t>(6</w:t>
            </w:r>
            <w:r w:rsidR="00F30E8B" w:rsidRPr="000D50E2">
              <w:rPr>
                <w:rFonts w:cs="Arial"/>
                <w:sz w:val="20"/>
                <w:szCs w:val="20"/>
              </w:rPr>
              <w:t>-PS3-5)</w:t>
            </w:r>
          </w:p>
          <w:p w14:paraId="1203C42F" w14:textId="77777777" w:rsidR="00F30E8B" w:rsidRPr="000D50E2" w:rsidRDefault="00F30E8B" w:rsidP="003F3A83">
            <w:pPr>
              <w:jc w:val="center"/>
              <w:rPr>
                <w:rFonts w:cs="Arial"/>
                <w:b/>
                <w:sz w:val="20"/>
                <w:szCs w:val="20"/>
              </w:rPr>
            </w:pPr>
            <w:r w:rsidRPr="000D50E2">
              <w:rPr>
                <w:rFonts w:cs="Arial"/>
                <w:b/>
                <w:sz w:val="20"/>
                <w:szCs w:val="20"/>
              </w:rPr>
              <w:lastRenderedPageBreak/>
              <w:t>-------------------------------------------------</w:t>
            </w:r>
          </w:p>
          <w:p w14:paraId="3589F5D9" w14:textId="77777777" w:rsidR="00F30E8B" w:rsidRPr="000D50E2" w:rsidRDefault="00F30E8B" w:rsidP="003F3A83">
            <w:pPr>
              <w:jc w:val="center"/>
              <w:rPr>
                <w:rFonts w:cs="Arial"/>
                <w:b/>
                <w:sz w:val="20"/>
                <w:szCs w:val="20"/>
              </w:rPr>
            </w:pPr>
            <w:r w:rsidRPr="000D50E2">
              <w:rPr>
                <w:rFonts w:cs="Arial"/>
                <w:b/>
                <w:sz w:val="20"/>
                <w:szCs w:val="20"/>
              </w:rPr>
              <w:t xml:space="preserve">Connections to Nature of Science </w:t>
            </w:r>
          </w:p>
          <w:p w14:paraId="08A95735" w14:textId="77777777" w:rsidR="00F30E8B" w:rsidRPr="000D50E2" w:rsidRDefault="00F30E8B" w:rsidP="003F3A83">
            <w:pPr>
              <w:jc w:val="center"/>
              <w:rPr>
                <w:rFonts w:cs="Arial"/>
                <w:b/>
                <w:i/>
                <w:sz w:val="20"/>
                <w:szCs w:val="20"/>
              </w:rPr>
            </w:pPr>
          </w:p>
          <w:p w14:paraId="638349C5" w14:textId="77777777" w:rsidR="00F30E8B" w:rsidRPr="000D50E2" w:rsidRDefault="00F30E8B" w:rsidP="003F3A83">
            <w:pPr>
              <w:tabs>
                <w:tab w:val="left" w:pos="0"/>
              </w:tabs>
              <w:rPr>
                <w:rFonts w:cs="Arial"/>
                <w:b/>
                <w:sz w:val="20"/>
                <w:szCs w:val="20"/>
              </w:rPr>
            </w:pPr>
            <w:r w:rsidRPr="000D50E2">
              <w:rPr>
                <w:rFonts w:cs="Arial"/>
                <w:b/>
                <w:sz w:val="20"/>
                <w:szCs w:val="20"/>
              </w:rPr>
              <w:t>Scientific Knowledge is Based on Empirical Evidence</w:t>
            </w:r>
          </w:p>
          <w:p w14:paraId="3EB1E947" w14:textId="77777777" w:rsidR="00F30E8B" w:rsidRPr="000D50E2" w:rsidRDefault="00F30E8B" w:rsidP="00A34BC8">
            <w:pPr>
              <w:numPr>
                <w:ilvl w:val="0"/>
                <w:numId w:val="15"/>
              </w:numPr>
              <w:ind w:left="243" w:hanging="180"/>
              <w:rPr>
                <w:rFonts w:eastAsia="Times New Roman" w:cs="Arial"/>
                <w:sz w:val="20"/>
                <w:szCs w:val="20"/>
              </w:rPr>
            </w:pPr>
            <w:r w:rsidRPr="000D50E2">
              <w:rPr>
                <w:rFonts w:cs="Arial"/>
                <w:sz w:val="20"/>
                <w:szCs w:val="20"/>
              </w:rPr>
              <w:t>Science knowledge is based upon logical and conceptual connections betwe</w:t>
            </w:r>
            <w:r w:rsidR="0016312F" w:rsidRPr="000D50E2">
              <w:rPr>
                <w:rFonts w:cs="Arial"/>
                <w:sz w:val="20"/>
                <w:szCs w:val="20"/>
              </w:rPr>
              <w:t>en evide</w:t>
            </w:r>
            <w:r w:rsidR="008F65CE">
              <w:rPr>
                <w:rFonts w:cs="Arial"/>
                <w:sz w:val="20"/>
                <w:szCs w:val="20"/>
              </w:rPr>
              <w:t xml:space="preserve">nce and explanations (6-PS3-4, </w:t>
            </w:r>
            <w:r w:rsidR="0016312F" w:rsidRPr="000D50E2">
              <w:rPr>
                <w:rFonts w:cs="Arial"/>
                <w:sz w:val="20"/>
                <w:szCs w:val="20"/>
              </w:rPr>
              <w:t>6</w:t>
            </w:r>
            <w:r w:rsidRPr="000D50E2">
              <w:rPr>
                <w:rFonts w:cs="Arial"/>
                <w:sz w:val="20"/>
                <w:szCs w:val="20"/>
              </w:rPr>
              <w:t>-PS3-5)</w:t>
            </w:r>
          </w:p>
        </w:tc>
        <w:tc>
          <w:tcPr>
            <w:tcW w:w="3870" w:type="dxa"/>
            <w:tcBorders>
              <w:top w:val="single" w:sz="4" w:space="0" w:color="000000"/>
              <w:left w:val="single" w:sz="4" w:space="0" w:color="000000"/>
              <w:bottom w:val="single" w:sz="4" w:space="0" w:color="000000"/>
              <w:right w:val="single" w:sz="4" w:space="0" w:color="000000"/>
            </w:tcBorders>
            <w:shd w:val="clear" w:color="auto" w:fill="FBD4B4"/>
          </w:tcPr>
          <w:p w14:paraId="4A4F130C" w14:textId="77777777" w:rsidR="00F30E8B" w:rsidRPr="000D50E2" w:rsidRDefault="00F30E8B" w:rsidP="003F3A83">
            <w:pPr>
              <w:shd w:val="clear" w:color="auto" w:fill="FBD4B4"/>
              <w:jc w:val="center"/>
              <w:rPr>
                <w:rFonts w:cs="Arial"/>
                <w:b/>
                <w:color w:val="FFFFFF"/>
                <w:sz w:val="20"/>
                <w:szCs w:val="20"/>
              </w:rPr>
            </w:pPr>
          </w:p>
          <w:p w14:paraId="569A8D6C" w14:textId="77777777" w:rsidR="00F30E8B" w:rsidRPr="000D50E2" w:rsidRDefault="00F30E8B" w:rsidP="003F3A83">
            <w:pPr>
              <w:shd w:val="clear" w:color="auto" w:fill="F57E20"/>
              <w:jc w:val="center"/>
              <w:rPr>
                <w:rFonts w:cs="Arial"/>
                <w:b/>
                <w:color w:val="FFFFFF"/>
                <w:sz w:val="20"/>
                <w:szCs w:val="20"/>
              </w:rPr>
            </w:pPr>
            <w:r w:rsidRPr="000D50E2">
              <w:rPr>
                <w:rFonts w:cs="Arial"/>
                <w:b/>
                <w:color w:val="FFFFFF"/>
                <w:sz w:val="20"/>
                <w:szCs w:val="20"/>
              </w:rPr>
              <w:t>Disciplinary Core Ideas</w:t>
            </w:r>
          </w:p>
          <w:p w14:paraId="02304ED1" w14:textId="77777777" w:rsidR="00F30E8B" w:rsidRPr="000D50E2" w:rsidRDefault="00F30E8B" w:rsidP="003F3A83">
            <w:pPr>
              <w:spacing w:before="80"/>
              <w:rPr>
                <w:rFonts w:cs="Arial"/>
                <w:b/>
                <w:sz w:val="20"/>
                <w:szCs w:val="20"/>
              </w:rPr>
            </w:pPr>
            <w:r w:rsidRPr="000D50E2">
              <w:rPr>
                <w:rFonts w:cs="Arial"/>
                <w:b/>
                <w:sz w:val="20"/>
                <w:szCs w:val="20"/>
              </w:rPr>
              <w:t xml:space="preserve">PS3.A:  Definitions of Energy </w:t>
            </w:r>
          </w:p>
          <w:p w14:paraId="124C4E98" w14:textId="77777777" w:rsidR="00B62317" w:rsidRDefault="00F30E8B" w:rsidP="00A34BC8">
            <w:pPr>
              <w:numPr>
                <w:ilvl w:val="0"/>
                <w:numId w:val="15"/>
              </w:numPr>
              <w:ind w:left="243" w:hanging="180"/>
              <w:rPr>
                <w:rFonts w:cs="Arial"/>
                <w:sz w:val="20"/>
                <w:szCs w:val="20"/>
              </w:rPr>
            </w:pPr>
            <w:r w:rsidRPr="000D50E2">
              <w:rPr>
                <w:rFonts w:cs="Arial"/>
                <w:sz w:val="20"/>
                <w:szCs w:val="20"/>
              </w:rPr>
              <w:t>Temperature is a measure of the average kinetic energy of particles of matter. The relationship between the temperature and the total energy of a system depends on the types, states, an</w:t>
            </w:r>
            <w:r w:rsidR="0016312F" w:rsidRPr="000D50E2">
              <w:rPr>
                <w:rFonts w:cs="Arial"/>
                <w:sz w:val="20"/>
                <w:szCs w:val="20"/>
              </w:rPr>
              <w:t xml:space="preserve">d amounts of matter present. </w:t>
            </w:r>
          </w:p>
          <w:p w14:paraId="146FC636" w14:textId="77777777" w:rsidR="00F30E8B" w:rsidRPr="000D50E2" w:rsidRDefault="008F65CE" w:rsidP="00B62317">
            <w:pPr>
              <w:ind w:left="243"/>
              <w:rPr>
                <w:rFonts w:cs="Arial"/>
                <w:sz w:val="20"/>
                <w:szCs w:val="20"/>
              </w:rPr>
            </w:pPr>
            <w:r>
              <w:rPr>
                <w:rFonts w:cs="Arial"/>
                <w:sz w:val="20"/>
                <w:szCs w:val="20"/>
              </w:rPr>
              <w:t xml:space="preserve">(6-PS3-3, </w:t>
            </w:r>
            <w:r w:rsidR="0016312F" w:rsidRPr="000D50E2">
              <w:rPr>
                <w:rFonts w:cs="Arial"/>
                <w:sz w:val="20"/>
                <w:szCs w:val="20"/>
              </w:rPr>
              <w:t>6</w:t>
            </w:r>
            <w:r w:rsidR="00F30E8B" w:rsidRPr="000D50E2">
              <w:rPr>
                <w:rFonts w:cs="Arial"/>
                <w:sz w:val="20"/>
                <w:szCs w:val="20"/>
              </w:rPr>
              <w:t>-PS3-4)</w:t>
            </w:r>
          </w:p>
          <w:p w14:paraId="1F13B772" w14:textId="77777777" w:rsidR="00F30E8B" w:rsidRPr="000D50E2" w:rsidRDefault="00F30E8B" w:rsidP="003F3A83">
            <w:pPr>
              <w:rPr>
                <w:rFonts w:eastAsia="Times New Roman" w:cs="Arial"/>
                <w:b/>
                <w:sz w:val="20"/>
                <w:szCs w:val="20"/>
              </w:rPr>
            </w:pPr>
            <w:r w:rsidRPr="000D50E2">
              <w:rPr>
                <w:rFonts w:cs="Arial"/>
                <w:b/>
                <w:sz w:val="20"/>
                <w:szCs w:val="20"/>
              </w:rPr>
              <w:t>PS3.B:  Conservation of Energy and Energy Transfer</w:t>
            </w:r>
          </w:p>
          <w:p w14:paraId="5271623C" w14:textId="77777777" w:rsidR="00F30E8B" w:rsidRPr="000D50E2" w:rsidRDefault="00F30E8B" w:rsidP="00A34BC8">
            <w:pPr>
              <w:numPr>
                <w:ilvl w:val="0"/>
                <w:numId w:val="15"/>
              </w:numPr>
              <w:ind w:left="243" w:hanging="180"/>
              <w:rPr>
                <w:rFonts w:cs="Arial"/>
                <w:sz w:val="20"/>
                <w:szCs w:val="20"/>
              </w:rPr>
            </w:pPr>
            <w:r w:rsidRPr="000D50E2">
              <w:rPr>
                <w:rFonts w:cs="Arial"/>
                <w:sz w:val="20"/>
                <w:szCs w:val="20"/>
              </w:rPr>
              <w:t>When the motion energy of an object changes, there is inevitably some other change</w:t>
            </w:r>
            <w:r w:rsidR="0016312F" w:rsidRPr="000D50E2">
              <w:rPr>
                <w:rFonts w:cs="Arial"/>
                <w:sz w:val="20"/>
                <w:szCs w:val="20"/>
              </w:rPr>
              <w:t xml:space="preserve"> in energy at the same time. (6</w:t>
            </w:r>
            <w:r w:rsidRPr="000D50E2">
              <w:rPr>
                <w:rFonts w:cs="Arial"/>
                <w:sz w:val="20"/>
                <w:szCs w:val="20"/>
              </w:rPr>
              <w:t>-PS3-5)</w:t>
            </w:r>
          </w:p>
          <w:p w14:paraId="62D27F1F" w14:textId="77777777" w:rsidR="00F30E8B" w:rsidRPr="000D50E2" w:rsidRDefault="00F30E8B" w:rsidP="00A34BC8">
            <w:pPr>
              <w:numPr>
                <w:ilvl w:val="0"/>
                <w:numId w:val="15"/>
              </w:numPr>
              <w:ind w:left="243" w:hanging="180"/>
              <w:rPr>
                <w:rFonts w:cs="Arial"/>
                <w:sz w:val="20"/>
                <w:szCs w:val="20"/>
              </w:rPr>
            </w:pPr>
            <w:r w:rsidRPr="000D50E2">
              <w:rPr>
                <w:rFonts w:cs="Arial"/>
                <w:sz w:val="20"/>
                <w:szCs w:val="20"/>
              </w:rPr>
              <w:t xml:space="preserve">The amount of energy transfer needed to change the temperature of a matter sample by a given amount depends on the nature of the matter, the size of the </w:t>
            </w:r>
            <w:r w:rsidR="0016312F" w:rsidRPr="000D50E2">
              <w:rPr>
                <w:rFonts w:cs="Arial"/>
                <w:sz w:val="20"/>
                <w:szCs w:val="20"/>
              </w:rPr>
              <w:t>sample, and the environment. (6</w:t>
            </w:r>
            <w:r w:rsidRPr="000D50E2">
              <w:rPr>
                <w:rFonts w:cs="Arial"/>
                <w:sz w:val="20"/>
                <w:szCs w:val="20"/>
              </w:rPr>
              <w:t>-PS3-4)</w:t>
            </w:r>
          </w:p>
          <w:p w14:paraId="4063B49C" w14:textId="77777777" w:rsidR="00F30E8B" w:rsidRDefault="00F30E8B" w:rsidP="00A34BC8">
            <w:pPr>
              <w:numPr>
                <w:ilvl w:val="0"/>
                <w:numId w:val="15"/>
              </w:numPr>
              <w:ind w:left="243" w:hanging="180"/>
              <w:rPr>
                <w:rFonts w:cs="Arial"/>
                <w:sz w:val="20"/>
                <w:szCs w:val="20"/>
              </w:rPr>
            </w:pPr>
            <w:r w:rsidRPr="000D50E2">
              <w:rPr>
                <w:rFonts w:cs="Arial"/>
                <w:sz w:val="20"/>
                <w:szCs w:val="20"/>
              </w:rPr>
              <w:t>Energy is spontaneously transferred out of hotter regions or o</w:t>
            </w:r>
            <w:r w:rsidR="0016312F" w:rsidRPr="000D50E2">
              <w:rPr>
                <w:rFonts w:cs="Arial"/>
                <w:sz w:val="20"/>
                <w:szCs w:val="20"/>
              </w:rPr>
              <w:t>bjects and into colder ones. (6</w:t>
            </w:r>
            <w:r w:rsidRPr="000D50E2">
              <w:rPr>
                <w:rFonts w:cs="Arial"/>
                <w:sz w:val="20"/>
                <w:szCs w:val="20"/>
              </w:rPr>
              <w:t>-PS3-3)</w:t>
            </w:r>
          </w:p>
          <w:p w14:paraId="4C14912C" w14:textId="77777777" w:rsidR="00BE5DDD" w:rsidRDefault="00BE5DDD" w:rsidP="00BE5DDD">
            <w:pPr>
              <w:rPr>
                <w:rFonts w:cs="Arial"/>
                <w:sz w:val="20"/>
                <w:szCs w:val="20"/>
              </w:rPr>
            </w:pPr>
          </w:p>
          <w:p w14:paraId="4C123048" w14:textId="77777777" w:rsidR="00BE5DDD" w:rsidRDefault="00BE5DDD" w:rsidP="00BE5DDD">
            <w:pPr>
              <w:rPr>
                <w:rFonts w:cs="Arial"/>
                <w:sz w:val="20"/>
                <w:szCs w:val="20"/>
              </w:rPr>
            </w:pPr>
          </w:p>
          <w:p w14:paraId="70D31830" w14:textId="77777777" w:rsidR="00BE5DDD" w:rsidRDefault="00BE5DDD" w:rsidP="00BE5DDD">
            <w:pPr>
              <w:rPr>
                <w:rFonts w:cs="Arial"/>
                <w:sz w:val="20"/>
                <w:szCs w:val="20"/>
              </w:rPr>
            </w:pPr>
          </w:p>
          <w:p w14:paraId="6D53E810" w14:textId="77777777" w:rsidR="00BE5DDD" w:rsidRDefault="00BE5DDD" w:rsidP="00BE5DDD">
            <w:pPr>
              <w:rPr>
                <w:rFonts w:cs="Arial"/>
                <w:sz w:val="20"/>
                <w:szCs w:val="20"/>
              </w:rPr>
            </w:pPr>
          </w:p>
          <w:p w14:paraId="46FAAD1E" w14:textId="77777777" w:rsidR="00BE5DDD" w:rsidRDefault="00BE5DDD" w:rsidP="00BE5DDD">
            <w:pPr>
              <w:rPr>
                <w:rFonts w:cs="Arial"/>
                <w:sz w:val="20"/>
                <w:szCs w:val="20"/>
              </w:rPr>
            </w:pPr>
          </w:p>
          <w:p w14:paraId="19D022C1" w14:textId="77777777" w:rsidR="00690094" w:rsidRDefault="00690094" w:rsidP="00BE5DDD">
            <w:pPr>
              <w:rPr>
                <w:rFonts w:cs="Arial"/>
                <w:sz w:val="20"/>
                <w:szCs w:val="20"/>
              </w:rPr>
            </w:pPr>
          </w:p>
          <w:p w14:paraId="60D20B32" w14:textId="77777777" w:rsidR="00690094" w:rsidRDefault="00690094" w:rsidP="00BE5DDD">
            <w:pPr>
              <w:rPr>
                <w:rFonts w:cs="Arial"/>
                <w:sz w:val="20"/>
                <w:szCs w:val="20"/>
              </w:rPr>
            </w:pPr>
          </w:p>
          <w:p w14:paraId="75046922" w14:textId="77777777" w:rsidR="00690094" w:rsidRDefault="00690094" w:rsidP="00BE5DDD">
            <w:pPr>
              <w:rPr>
                <w:rFonts w:cs="Arial"/>
                <w:sz w:val="20"/>
                <w:szCs w:val="20"/>
              </w:rPr>
            </w:pPr>
          </w:p>
          <w:p w14:paraId="454233BD" w14:textId="77777777" w:rsidR="00BE5DDD" w:rsidRDefault="00BE5DDD" w:rsidP="00BE5DDD">
            <w:pPr>
              <w:rPr>
                <w:rFonts w:cs="Arial"/>
                <w:sz w:val="20"/>
                <w:szCs w:val="20"/>
              </w:rPr>
            </w:pPr>
          </w:p>
          <w:p w14:paraId="17C7B334" w14:textId="77777777" w:rsidR="00BE5DDD" w:rsidRDefault="00BE5DDD" w:rsidP="00BE5DDD">
            <w:pPr>
              <w:rPr>
                <w:rFonts w:cs="Arial"/>
                <w:sz w:val="20"/>
                <w:szCs w:val="20"/>
              </w:rPr>
            </w:pPr>
          </w:p>
          <w:p w14:paraId="633287B0" w14:textId="77777777" w:rsidR="00BE5DDD" w:rsidRPr="000D50E2" w:rsidRDefault="00BE5DDD" w:rsidP="00BE5DDD">
            <w:pPr>
              <w:rPr>
                <w:rFonts w:cs="Arial"/>
                <w:sz w:val="20"/>
                <w:szCs w:val="20"/>
              </w:rPr>
            </w:pPr>
          </w:p>
          <w:p w14:paraId="248C54D0" w14:textId="77777777" w:rsidR="00F30E8B" w:rsidRPr="000D50E2" w:rsidRDefault="00F30E8B" w:rsidP="003F3A83">
            <w:pPr>
              <w:tabs>
                <w:tab w:val="left" w:pos="252"/>
              </w:tabs>
              <w:rPr>
                <w:rFonts w:eastAsia="Times New Roman" w:cs="Arial"/>
                <w:b/>
                <w:sz w:val="20"/>
                <w:szCs w:val="20"/>
              </w:rPr>
            </w:pPr>
            <w:r w:rsidRPr="000D50E2">
              <w:rPr>
                <w:rFonts w:cs="Arial"/>
                <w:b/>
                <w:sz w:val="20"/>
                <w:szCs w:val="20"/>
              </w:rPr>
              <w:lastRenderedPageBreak/>
              <w:t>ETS1.A:  Defining and Delimiting an Engineering Problem</w:t>
            </w:r>
          </w:p>
          <w:p w14:paraId="369E7C4A" w14:textId="77777777" w:rsidR="00B62317" w:rsidRDefault="00F30E8B" w:rsidP="00A34BC8">
            <w:pPr>
              <w:numPr>
                <w:ilvl w:val="0"/>
                <w:numId w:val="15"/>
              </w:numPr>
              <w:ind w:left="243" w:hanging="180"/>
              <w:rPr>
                <w:rFonts w:cs="Arial"/>
                <w:sz w:val="20"/>
                <w:szCs w:val="20"/>
              </w:rPr>
            </w:pPr>
            <w:r w:rsidRPr="000D50E2">
              <w:rPr>
                <w:rFonts w:cs="Arial"/>
                <w:sz w:val="20"/>
                <w:szCs w:val="20"/>
              </w:rPr>
              <w:t xml:space="preserve">The more precisely a design task’s criteria and constraints can be defined, the more likely it is that the designed solution will be successful. Specification of constraints includes consideration of scientific principles and other relevant knowledge that is likely to limit possible solutions. </w:t>
            </w:r>
          </w:p>
          <w:p w14:paraId="7912FCB8" w14:textId="77777777" w:rsidR="00F30E8B" w:rsidRPr="000D50E2" w:rsidRDefault="00B62317" w:rsidP="00B62317">
            <w:pPr>
              <w:ind w:left="243"/>
              <w:rPr>
                <w:rFonts w:cs="Arial"/>
                <w:sz w:val="20"/>
                <w:szCs w:val="20"/>
              </w:rPr>
            </w:pPr>
            <w:r>
              <w:rPr>
                <w:rFonts w:cs="Arial"/>
                <w:sz w:val="20"/>
                <w:szCs w:val="20"/>
              </w:rPr>
              <w:t>(</w:t>
            </w:r>
            <w:r w:rsidR="0016312F" w:rsidRPr="000D50E2">
              <w:rPr>
                <w:rFonts w:cs="Arial"/>
                <w:sz w:val="20"/>
                <w:szCs w:val="20"/>
              </w:rPr>
              <w:t>6</w:t>
            </w:r>
            <w:r w:rsidR="00F30E8B" w:rsidRPr="000D50E2">
              <w:rPr>
                <w:rFonts w:cs="Arial"/>
                <w:sz w:val="20"/>
                <w:szCs w:val="20"/>
              </w:rPr>
              <w:t>-PS3-3)</w:t>
            </w:r>
          </w:p>
          <w:p w14:paraId="687616E0" w14:textId="77777777" w:rsidR="00F30E8B" w:rsidRPr="000D50E2" w:rsidRDefault="00F30E8B" w:rsidP="003F3A83">
            <w:pPr>
              <w:tabs>
                <w:tab w:val="left" w:pos="252"/>
              </w:tabs>
              <w:rPr>
                <w:rFonts w:eastAsia="Times New Roman" w:cs="Arial"/>
                <w:b/>
                <w:sz w:val="20"/>
                <w:szCs w:val="20"/>
              </w:rPr>
            </w:pPr>
            <w:r w:rsidRPr="000D50E2">
              <w:rPr>
                <w:rFonts w:cs="Arial"/>
                <w:b/>
                <w:sz w:val="20"/>
                <w:szCs w:val="20"/>
              </w:rPr>
              <w:t>ETS1.B:  Developing Possible Solutions</w:t>
            </w:r>
          </w:p>
          <w:p w14:paraId="15588F48" w14:textId="77777777" w:rsidR="00F30E8B" w:rsidRPr="00BE5DDD" w:rsidRDefault="00F30E8B" w:rsidP="00A34BC8">
            <w:pPr>
              <w:numPr>
                <w:ilvl w:val="0"/>
                <w:numId w:val="15"/>
              </w:numPr>
              <w:ind w:left="243" w:hanging="180"/>
              <w:rPr>
                <w:rFonts w:cs="Arial"/>
                <w:sz w:val="20"/>
                <w:szCs w:val="20"/>
              </w:rPr>
            </w:pPr>
            <w:r w:rsidRPr="000D50E2">
              <w:rPr>
                <w:rFonts w:cs="Arial"/>
                <w:sz w:val="20"/>
                <w:szCs w:val="20"/>
              </w:rPr>
              <w:t xml:space="preserve">A solution needs to be tested, and then modified on the basis of the test results in order to improve it. There are systematic processes for evaluating solutions with respect to how well they meet criteria and constraints of a problem. </w:t>
            </w:r>
            <w:r w:rsidR="0016312F" w:rsidRPr="000D50E2">
              <w:rPr>
                <w:rFonts w:cs="Arial"/>
                <w:sz w:val="20"/>
                <w:szCs w:val="20"/>
              </w:rPr>
              <w:t>(6</w:t>
            </w:r>
            <w:r w:rsidRPr="000D50E2">
              <w:rPr>
                <w:rFonts w:cs="Arial"/>
                <w:sz w:val="20"/>
                <w:szCs w:val="20"/>
              </w:rPr>
              <w:t>-PS3-3)</w:t>
            </w:r>
          </w:p>
        </w:tc>
        <w:tc>
          <w:tcPr>
            <w:tcW w:w="2790" w:type="dxa"/>
            <w:tcBorders>
              <w:top w:val="single" w:sz="4" w:space="0" w:color="000000"/>
              <w:left w:val="single" w:sz="4" w:space="0" w:color="000000"/>
              <w:bottom w:val="single" w:sz="4" w:space="0" w:color="000000"/>
              <w:right w:val="single" w:sz="4" w:space="0" w:color="000000"/>
            </w:tcBorders>
            <w:shd w:val="clear" w:color="auto" w:fill="D6E3BC"/>
          </w:tcPr>
          <w:p w14:paraId="017D72F5" w14:textId="77777777" w:rsidR="00F30E8B" w:rsidRPr="000D50E2" w:rsidRDefault="00F30E8B" w:rsidP="003F3A83">
            <w:pPr>
              <w:shd w:val="clear" w:color="auto" w:fill="D6E3BC"/>
              <w:jc w:val="center"/>
              <w:rPr>
                <w:rFonts w:cs="Arial"/>
                <w:b/>
                <w:color w:val="FFFFFF"/>
                <w:sz w:val="20"/>
                <w:szCs w:val="20"/>
              </w:rPr>
            </w:pPr>
          </w:p>
          <w:p w14:paraId="44AFE484" w14:textId="77777777" w:rsidR="00F30E8B" w:rsidRPr="000D50E2" w:rsidRDefault="00F30E8B" w:rsidP="003F3A83">
            <w:pPr>
              <w:shd w:val="clear" w:color="auto" w:fill="00B050"/>
              <w:jc w:val="center"/>
              <w:rPr>
                <w:rFonts w:cs="Arial"/>
                <w:b/>
                <w:color w:val="FFFFFF"/>
                <w:sz w:val="20"/>
                <w:szCs w:val="20"/>
              </w:rPr>
            </w:pPr>
            <w:r w:rsidRPr="000D50E2">
              <w:rPr>
                <w:rFonts w:cs="Arial"/>
                <w:b/>
                <w:color w:val="FFFFFF"/>
                <w:sz w:val="20"/>
                <w:szCs w:val="20"/>
              </w:rPr>
              <w:t>Crosscutting Concepts</w:t>
            </w:r>
          </w:p>
          <w:p w14:paraId="2ADE68AF" w14:textId="77777777" w:rsidR="00F30E8B" w:rsidRPr="000D50E2" w:rsidRDefault="00F30E8B" w:rsidP="003F3A83">
            <w:pPr>
              <w:tabs>
                <w:tab w:val="left" w:pos="252"/>
              </w:tabs>
              <w:spacing w:before="80"/>
              <w:ind w:left="162" w:hanging="180"/>
              <w:rPr>
                <w:rFonts w:cs="Arial"/>
                <w:b/>
                <w:sz w:val="20"/>
                <w:szCs w:val="20"/>
              </w:rPr>
            </w:pPr>
            <w:r w:rsidRPr="000D50E2">
              <w:rPr>
                <w:rFonts w:cs="Arial"/>
                <w:b/>
                <w:sz w:val="20"/>
                <w:szCs w:val="20"/>
              </w:rPr>
              <w:t>Scale, Proportion, and Quantity</w:t>
            </w:r>
          </w:p>
          <w:p w14:paraId="3162C084" w14:textId="77777777" w:rsidR="00F30E8B" w:rsidRPr="000D50E2" w:rsidRDefault="00F30E8B" w:rsidP="00A34BC8">
            <w:pPr>
              <w:numPr>
                <w:ilvl w:val="0"/>
                <w:numId w:val="15"/>
              </w:numPr>
              <w:ind w:left="243" w:hanging="180"/>
              <w:rPr>
                <w:rFonts w:cs="Arial"/>
                <w:sz w:val="20"/>
                <w:szCs w:val="20"/>
              </w:rPr>
            </w:pPr>
            <w:r w:rsidRPr="000D50E2">
              <w:rPr>
                <w:rFonts w:cs="Arial"/>
                <w:sz w:val="20"/>
                <w:szCs w:val="20"/>
              </w:rPr>
              <w:t>Proportional relationships (e.g. speed as the ratio of distance traveled to time taken) among different types of quantities provide information about the magnitude of properties and proc</w:t>
            </w:r>
            <w:r w:rsidR="008D4EAB" w:rsidRPr="000D50E2">
              <w:rPr>
                <w:rFonts w:cs="Arial"/>
                <w:sz w:val="20"/>
                <w:szCs w:val="20"/>
              </w:rPr>
              <w:t xml:space="preserve">esses. </w:t>
            </w:r>
            <w:r w:rsidR="0016312F" w:rsidRPr="000D50E2">
              <w:rPr>
                <w:rFonts w:cs="Arial"/>
                <w:sz w:val="20"/>
                <w:szCs w:val="20"/>
              </w:rPr>
              <w:t>(6</w:t>
            </w:r>
            <w:r w:rsidRPr="000D50E2">
              <w:rPr>
                <w:rFonts w:cs="Arial"/>
                <w:sz w:val="20"/>
                <w:szCs w:val="20"/>
              </w:rPr>
              <w:t>-PS3-4)</w:t>
            </w:r>
          </w:p>
          <w:p w14:paraId="3480519C" w14:textId="77777777" w:rsidR="00F30E8B" w:rsidRPr="000D50E2" w:rsidRDefault="00F30E8B" w:rsidP="003F3A83">
            <w:pPr>
              <w:tabs>
                <w:tab w:val="left" w:pos="252"/>
              </w:tabs>
              <w:ind w:left="162" w:hanging="180"/>
              <w:rPr>
                <w:rFonts w:eastAsia="Times New Roman" w:cs="Arial"/>
                <w:b/>
                <w:sz w:val="20"/>
                <w:szCs w:val="20"/>
              </w:rPr>
            </w:pPr>
            <w:r w:rsidRPr="000D50E2">
              <w:rPr>
                <w:rFonts w:cs="Arial"/>
                <w:b/>
                <w:sz w:val="20"/>
                <w:szCs w:val="20"/>
              </w:rPr>
              <w:t xml:space="preserve">Energy and Matter </w:t>
            </w:r>
          </w:p>
          <w:p w14:paraId="39C7965A" w14:textId="77777777" w:rsidR="00B62317" w:rsidRDefault="00F30E8B" w:rsidP="00A34BC8">
            <w:pPr>
              <w:numPr>
                <w:ilvl w:val="0"/>
                <w:numId w:val="15"/>
              </w:numPr>
              <w:ind w:left="243" w:hanging="180"/>
              <w:rPr>
                <w:rFonts w:cs="Arial"/>
                <w:sz w:val="20"/>
                <w:szCs w:val="20"/>
              </w:rPr>
            </w:pPr>
            <w:r w:rsidRPr="000D50E2">
              <w:rPr>
                <w:rFonts w:cs="Arial"/>
                <w:sz w:val="20"/>
                <w:szCs w:val="20"/>
              </w:rPr>
              <w:t>Energy may take different forms (e.g. energy in fields, therma</w:t>
            </w:r>
            <w:r w:rsidR="0016312F" w:rsidRPr="000D50E2">
              <w:rPr>
                <w:rFonts w:cs="Arial"/>
                <w:sz w:val="20"/>
                <w:szCs w:val="20"/>
              </w:rPr>
              <w:t xml:space="preserve">l energy, </w:t>
            </w:r>
            <w:r w:rsidR="00344C08" w:rsidRPr="000D50E2">
              <w:rPr>
                <w:rFonts w:cs="Arial"/>
                <w:sz w:val="20"/>
                <w:szCs w:val="20"/>
              </w:rPr>
              <w:t>and energy</w:t>
            </w:r>
            <w:r w:rsidR="0016312F" w:rsidRPr="000D50E2">
              <w:rPr>
                <w:rFonts w:cs="Arial"/>
                <w:sz w:val="20"/>
                <w:szCs w:val="20"/>
              </w:rPr>
              <w:t xml:space="preserve"> of motion). </w:t>
            </w:r>
          </w:p>
          <w:p w14:paraId="38DFDBE1" w14:textId="77777777" w:rsidR="00F30E8B" w:rsidRPr="000D50E2" w:rsidRDefault="0016312F" w:rsidP="00B62317">
            <w:pPr>
              <w:ind w:left="243"/>
              <w:rPr>
                <w:rFonts w:cs="Arial"/>
                <w:sz w:val="20"/>
                <w:szCs w:val="20"/>
              </w:rPr>
            </w:pPr>
            <w:r w:rsidRPr="000D50E2">
              <w:rPr>
                <w:rFonts w:cs="Arial"/>
                <w:sz w:val="20"/>
                <w:szCs w:val="20"/>
              </w:rPr>
              <w:t>(6</w:t>
            </w:r>
            <w:r w:rsidR="00F30E8B" w:rsidRPr="000D50E2">
              <w:rPr>
                <w:rFonts w:cs="Arial"/>
                <w:sz w:val="20"/>
                <w:szCs w:val="20"/>
              </w:rPr>
              <w:t>-PS3-5)</w:t>
            </w:r>
          </w:p>
          <w:p w14:paraId="7F0310C4" w14:textId="77777777" w:rsidR="00B62317" w:rsidRDefault="00F30E8B" w:rsidP="00A34BC8">
            <w:pPr>
              <w:numPr>
                <w:ilvl w:val="0"/>
                <w:numId w:val="15"/>
              </w:numPr>
              <w:ind w:left="243" w:hanging="180"/>
              <w:rPr>
                <w:rFonts w:cs="Arial"/>
                <w:sz w:val="20"/>
                <w:szCs w:val="20"/>
              </w:rPr>
            </w:pPr>
            <w:r w:rsidRPr="000D50E2">
              <w:rPr>
                <w:rFonts w:cs="Arial"/>
                <w:sz w:val="20"/>
                <w:szCs w:val="20"/>
              </w:rPr>
              <w:t xml:space="preserve">The transfer of energy can be tracked as energy flows through a designed or natural system. </w:t>
            </w:r>
          </w:p>
          <w:p w14:paraId="33A71ABA" w14:textId="77777777" w:rsidR="00F30E8B" w:rsidRPr="000D50E2" w:rsidRDefault="0016312F" w:rsidP="00B62317">
            <w:pPr>
              <w:ind w:left="243"/>
              <w:rPr>
                <w:rFonts w:cs="Arial"/>
                <w:sz w:val="20"/>
                <w:szCs w:val="20"/>
              </w:rPr>
            </w:pPr>
            <w:r w:rsidRPr="000D50E2">
              <w:rPr>
                <w:rFonts w:cs="Arial"/>
                <w:sz w:val="20"/>
                <w:szCs w:val="20"/>
              </w:rPr>
              <w:t>(6</w:t>
            </w:r>
            <w:r w:rsidR="00F30E8B" w:rsidRPr="000D50E2">
              <w:rPr>
                <w:rFonts w:cs="Arial"/>
                <w:sz w:val="20"/>
                <w:szCs w:val="20"/>
              </w:rPr>
              <w:t>-PS3-3)</w:t>
            </w:r>
          </w:p>
          <w:p w14:paraId="2CB91E39" w14:textId="77777777" w:rsidR="00F30E8B" w:rsidRPr="000D50E2" w:rsidRDefault="00F30E8B" w:rsidP="003F3A83">
            <w:pPr>
              <w:tabs>
                <w:tab w:val="left" w:pos="252"/>
              </w:tabs>
              <w:ind w:left="162"/>
              <w:rPr>
                <w:rFonts w:eastAsia="Times New Roman" w:cs="Arial"/>
                <w:sz w:val="20"/>
                <w:szCs w:val="20"/>
              </w:rPr>
            </w:pPr>
          </w:p>
          <w:p w14:paraId="54C94394" w14:textId="77777777" w:rsidR="00F30E8B" w:rsidRPr="000D50E2" w:rsidRDefault="00F30E8B" w:rsidP="003F3A83">
            <w:pPr>
              <w:tabs>
                <w:tab w:val="left" w:pos="252"/>
              </w:tabs>
              <w:ind w:left="720"/>
              <w:rPr>
                <w:rFonts w:cs="Arial"/>
                <w:sz w:val="20"/>
                <w:szCs w:val="20"/>
              </w:rPr>
            </w:pPr>
          </w:p>
          <w:p w14:paraId="48325A8F" w14:textId="77777777" w:rsidR="00F30E8B" w:rsidRPr="000D50E2" w:rsidRDefault="00F30E8B" w:rsidP="003F3A83">
            <w:pPr>
              <w:tabs>
                <w:tab w:val="left" w:pos="252"/>
              </w:tabs>
              <w:rPr>
                <w:rFonts w:cs="Arial"/>
                <w:sz w:val="20"/>
                <w:szCs w:val="20"/>
              </w:rPr>
            </w:pPr>
          </w:p>
        </w:tc>
      </w:tr>
      <w:tr w:rsidR="00F30E8B" w:rsidRPr="000D50E2" w14:paraId="24BA41AE" w14:textId="77777777" w:rsidTr="003F3A83">
        <w:trPr>
          <w:jc w:val="center"/>
        </w:trPr>
        <w:tc>
          <w:tcPr>
            <w:tcW w:w="11700" w:type="dxa"/>
            <w:gridSpan w:val="3"/>
            <w:tcBorders>
              <w:top w:val="single" w:sz="4" w:space="0" w:color="000000"/>
              <w:left w:val="single" w:sz="4" w:space="0" w:color="000000"/>
              <w:bottom w:val="single" w:sz="4" w:space="0" w:color="000000"/>
              <w:right w:val="single" w:sz="4" w:space="0" w:color="000000"/>
            </w:tcBorders>
            <w:hideMark/>
          </w:tcPr>
          <w:p w14:paraId="0F03ED7B" w14:textId="77777777" w:rsidR="00F30E8B" w:rsidRPr="000D50E2" w:rsidRDefault="00F30E8B" w:rsidP="001C139A">
            <w:pPr>
              <w:rPr>
                <w:rFonts w:cs="Arial"/>
                <w:sz w:val="20"/>
                <w:szCs w:val="20"/>
              </w:rPr>
            </w:pPr>
            <w:r w:rsidRPr="000D50E2">
              <w:rPr>
                <w:rFonts w:cs="Arial"/>
                <w:i/>
                <w:iCs/>
                <w:sz w:val="20"/>
                <w:szCs w:val="20"/>
              </w:rPr>
              <w:lastRenderedPageBreak/>
              <w:t xml:space="preserve">Connections </w:t>
            </w:r>
            <w:r w:rsidR="001C139A" w:rsidRPr="000D50E2">
              <w:rPr>
                <w:rFonts w:cs="Arial"/>
                <w:i/>
                <w:iCs/>
                <w:sz w:val="20"/>
                <w:szCs w:val="20"/>
              </w:rPr>
              <w:t>t</w:t>
            </w:r>
            <w:r w:rsidR="004B2944" w:rsidRPr="000D50E2">
              <w:rPr>
                <w:rFonts w:cs="Arial"/>
                <w:i/>
                <w:iCs/>
                <w:sz w:val="20"/>
                <w:szCs w:val="20"/>
              </w:rPr>
              <w:t>o other DCIs in sixth grade</w:t>
            </w:r>
            <w:r w:rsidRPr="000D50E2">
              <w:rPr>
                <w:rFonts w:cs="Arial"/>
                <w:sz w:val="20"/>
                <w:szCs w:val="20"/>
              </w:rPr>
              <w:t xml:space="preserve">:  </w:t>
            </w:r>
            <w:r w:rsidR="007A46AE" w:rsidRPr="000D50E2">
              <w:rPr>
                <w:rFonts w:cs="Arial"/>
                <w:sz w:val="20"/>
                <w:szCs w:val="20"/>
              </w:rPr>
              <w:t>6.</w:t>
            </w:r>
            <w:r w:rsidRPr="000D50E2">
              <w:rPr>
                <w:rFonts w:cs="Arial"/>
                <w:b/>
                <w:sz w:val="20"/>
                <w:szCs w:val="20"/>
              </w:rPr>
              <w:t>ESS2.D</w:t>
            </w:r>
            <w:r w:rsidR="006C338D">
              <w:rPr>
                <w:rFonts w:cs="Arial"/>
                <w:sz w:val="20"/>
                <w:szCs w:val="20"/>
              </w:rPr>
              <w:t xml:space="preserve"> (6-PS3-3, </w:t>
            </w:r>
            <w:r w:rsidR="0016312F" w:rsidRPr="000D50E2">
              <w:rPr>
                <w:rFonts w:cs="Arial"/>
                <w:sz w:val="20"/>
                <w:szCs w:val="20"/>
              </w:rPr>
              <w:t>6</w:t>
            </w:r>
            <w:r w:rsidRPr="000D50E2">
              <w:rPr>
                <w:rFonts w:cs="Arial"/>
                <w:sz w:val="20"/>
                <w:szCs w:val="20"/>
              </w:rPr>
              <w:t xml:space="preserve">-PS3-4); </w:t>
            </w:r>
            <w:r w:rsidR="007A46AE" w:rsidRPr="000D50E2">
              <w:rPr>
                <w:rFonts w:cs="Arial"/>
                <w:sz w:val="20"/>
                <w:szCs w:val="20"/>
              </w:rPr>
              <w:t>6.</w:t>
            </w:r>
            <w:r w:rsidRPr="000D50E2">
              <w:rPr>
                <w:rFonts w:cs="Arial"/>
                <w:b/>
                <w:sz w:val="20"/>
                <w:szCs w:val="20"/>
              </w:rPr>
              <w:t xml:space="preserve">ESS3.D </w:t>
            </w:r>
            <w:r w:rsidR="0016312F" w:rsidRPr="000D50E2">
              <w:rPr>
                <w:rFonts w:cs="Arial"/>
                <w:sz w:val="20"/>
                <w:szCs w:val="20"/>
              </w:rPr>
              <w:t>(6</w:t>
            </w:r>
            <w:r w:rsidRPr="000D50E2">
              <w:rPr>
                <w:rFonts w:cs="Arial"/>
                <w:sz w:val="20"/>
                <w:szCs w:val="20"/>
              </w:rPr>
              <w:t>-PS3-4)</w:t>
            </w:r>
          </w:p>
        </w:tc>
      </w:tr>
      <w:tr w:rsidR="00F30E8B" w:rsidRPr="000D50E2" w14:paraId="59C2AD0A" w14:textId="77777777" w:rsidTr="003F3A83">
        <w:trPr>
          <w:jc w:val="center"/>
        </w:trPr>
        <w:tc>
          <w:tcPr>
            <w:tcW w:w="11700" w:type="dxa"/>
            <w:gridSpan w:val="3"/>
            <w:tcBorders>
              <w:top w:val="single" w:sz="4" w:space="0" w:color="000000"/>
              <w:left w:val="single" w:sz="4" w:space="0" w:color="000000"/>
              <w:bottom w:val="single" w:sz="4" w:space="0" w:color="000000"/>
              <w:right w:val="single" w:sz="4" w:space="0" w:color="000000"/>
            </w:tcBorders>
            <w:hideMark/>
          </w:tcPr>
          <w:p w14:paraId="18767A51" w14:textId="77777777" w:rsidR="00E33EE9" w:rsidRDefault="0083060A" w:rsidP="006359B0">
            <w:pPr>
              <w:tabs>
                <w:tab w:val="left" w:pos="7939"/>
              </w:tabs>
              <w:rPr>
                <w:rFonts w:cs="Arial"/>
                <w:color w:val="000000"/>
                <w:sz w:val="20"/>
                <w:szCs w:val="20"/>
              </w:rPr>
            </w:pPr>
            <w:r>
              <w:rPr>
                <w:rFonts w:cs="Arial"/>
                <w:i/>
                <w:iCs/>
                <w:sz w:val="20"/>
                <w:szCs w:val="20"/>
              </w:rPr>
              <w:t>Connections to other DCIs across grade l</w:t>
            </w:r>
            <w:r w:rsidRPr="00F17F42">
              <w:rPr>
                <w:rFonts w:cs="Arial"/>
                <w:i/>
                <w:iCs/>
                <w:sz w:val="20"/>
                <w:szCs w:val="20"/>
              </w:rPr>
              <w:t>evels</w:t>
            </w:r>
            <w:r w:rsidR="00F30E8B" w:rsidRPr="000D50E2">
              <w:rPr>
                <w:rFonts w:cs="Arial"/>
                <w:i/>
                <w:iCs/>
                <w:sz w:val="20"/>
                <w:szCs w:val="20"/>
              </w:rPr>
              <w:t xml:space="preserve">: </w:t>
            </w:r>
            <w:r w:rsidR="00F30E8B" w:rsidRPr="000D50E2">
              <w:rPr>
                <w:rFonts w:cs="Arial"/>
                <w:iCs/>
                <w:sz w:val="20"/>
                <w:szCs w:val="20"/>
              </w:rPr>
              <w:t xml:space="preserve"> </w:t>
            </w:r>
            <w:r w:rsidR="00F30E8B" w:rsidRPr="000D50E2">
              <w:rPr>
                <w:rFonts w:cs="Arial"/>
                <w:b/>
                <w:sz w:val="20"/>
                <w:szCs w:val="20"/>
              </w:rPr>
              <w:t>4.PS3.B</w:t>
            </w:r>
            <w:r w:rsidR="008D4EAB" w:rsidRPr="000D50E2">
              <w:rPr>
                <w:rFonts w:cs="Arial"/>
                <w:sz w:val="20"/>
                <w:szCs w:val="20"/>
              </w:rPr>
              <w:t xml:space="preserve"> </w:t>
            </w:r>
            <w:r w:rsidR="0016312F" w:rsidRPr="000D50E2">
              <w:rPr>
                <w:rFonts w:cs="Arial"/>
                <w:sz w:val="20"/>
                <w:szCs w:val="20"/>
              </w:rPr>
              <w:t>(6</w:t>
            </w:r>
            <w:r w:rsidR="00F30E8B" w:rsidRPr="000D50E2">
              <w:rPr>
                <w:rFonts w:cs="Arial"/>
                <w:sz w:val="20"/>
                <w:szCs w:val="20"/>
              </w:rPr>
              <w:t xml:space="preserve">-PS3-3); </w:t>
            </w:r>
            <w:r w:rsidR="00F30E8B" w:rsidRPr="000D50E2">
              <w:rPr>
                <w:rFonts w:cs="Arial"/>
                <w:b/>
                <w:sz w:val="20"/>
                <w:szCs w:val="20"/>
              </w:rPr>
              <w:t>4.PS3.C</w:t>
            </w:r>
            <w:r w:rsidR="006C338D">
              <w:rPr>
                <w:rFonts w:cs="Arial"/>
                <w:sz w:val="20"/>
                <w:szCs w:val="20"/>
              </w:rPr>
              <w:t xml:space="preserve"> (6-PS3-4, </w:t>
            </w:r>
            <w:r w:rsidR="0016312F" w:rsidRPr="000D50E2">
              <w:rPr>
                <w:rFonts w:cs="Arial"/>
                <w:sz w:val="20"/>
                <w:szCs w:val="20"/>
              </w:rPr>
              <w:t>6</w:t>
            </w:r>
            <w:r w:rsidR="007A46AE" w:rsidRPr="000D50E2">
              <w:rPr>
                <w:rFonts w:cs="Arial"/>
                <w:sz w:val="20"/>
                <w:szCs w:val="20"/>
              </w:rPr>
              <w:t>-PS3-5)</w:t>
            </w:r>
            <w:r w:rsidR="006359B0" w:rsidRPr="000D50E2">
              <w:rPr>
                <w:rFonts w:cs="Arial"/>
                <w:sz w:val="20"/>
                <w:szCs w:val="20"/>
              </w:rPr>
              <w:t xml:space="preserve">; </w:t>
            </w:r>
            <w:r w:rsidR="006359B0" w:rsidRPr="000D50E2">
              <w:rPr>
                <w:rFonts w:cs="Arial"/>
                <w:b/>
                <w:bCs/>
                <w:color w:val="000000"/>
                <w:sz w:val="20"/>
                <w:szCs w:val="20"/>
              </w:rPr>
              <w:t>7.PS1.B</w:t>
            </w:r>
            <w:r w:rsidR="006359B0" w:rsidRPr="000D50E2">
              <w:rPr>
                <w:rFonts w:cs="Arial"/>
                <w:color w:val="000000"/>
                <w:sz w:val="20"/>
                <w:szCs w:val="20"/>
              </w:rPr>
              <w:t xml:space="preserve"> (6-PS3-4); </w:t>
            </w:r>
          </w:p>
          <w:p w14:paraId="143F418E" w14:textId="77777777" w:rsidR="00F30E8B" w:rsidRPr="00E33EE9" w:rsidRDefault="006359B0" w:rsidP="006359B0">
            <w:pPr>
              <w:tabs>
                <w:tab w:val="left" w:pos="7939"/>
              </w:tabs>
              <w:rPr>
                <w:rFonts w:cs="Arial"/>
                <w:color w:val="000000"/>
                <w:sz w:val="20"/>
                <w:szCs w:val="20"/>
              </w:rPr>
            </w:pPr>
            <w:r w:rsidRPr="000D50E2">
              <w:rPr>
                <w:rFonts w:cs="Arial"/>
                <w:b/>
                <w:bCs/>
                <w:color w:val="000000"/>
                <w:sz w:val="20"/>
                <w:szCs w:val="20"/>
              </w:rPr>
              <w:t>8.PS3.A</w:t>
            </w:r>
            <w:r w:rsidR="006C338D">
              <w:rPr>
                <w:rFonts w:cs="Arial"/>
                <w:color w:val="000000"/>
                <w:sz w:val="20"/>
                <w:szCs w:val="20"/>
              </w:rPr>
              <w:t xml:space="preserve"> (6-PS3-4, </w:t>
            </w:r>
            <w:r w:rsidRPr="000D50E2">
              <w:rPr>
                <w:rFonts w:cs="Arial"/>
                <w:color w:val="000000"/>
                <w:sz w:val="20"/>
                <w:szCs w:val="20"/>
              </w:rPr>
              <w:t xml:space="preserve">6-PS3-5); </w:t>
            </w:r>
            <w:r w:rsidRPr="000D50E2">
              <w:rPr>
                <w:rFonts w:cs="Arial"/>
                <w:b/>
                <w:bCs/>
                <w:color w:val="000000"/>
                <w:sz w:val="20"/>
                <w:szCs w:val="20"/>
              </w:rPr>
              <w:t>8.PS3.B</w:t>
            </w:r>
            <w:r w:rsidR="006C338D">
              <w:rPr>
                <w:rFonts w:cs="Arial"/>
                <w:color w:val="000000"/>
                <w:sz w:val="20"/>
                <w:szCs w:val="20"/>
              </w:rPr>
              <w:t xml:space="preserve"> (6-PS3-3, 6-PS3-4, </w:t>
            </w:r>
            <w:r w:rsidRPr="000D50E2">
              <w:rPr>
                <w:rFonts w:cs="Arial"/>
                <w:color w:val="000000"/>
                <w:sz w:val="20"/>
                <w:szCs w:val="20"/>
              </w:rPr>
              <w:t>6-PS3-5)</w:t>
            </w:r>
          </w:p>
        </w:tc>
      </w:tr>
      <w:tr w:rsidR="00F30E8B" w:rsidRPr="000D50E2" w14:paraId="0DB4975F" w14:textId="77777777" w:rsidTr="003F3A83">
        <w:trPr>
          <w:jc w:val="center"/>
        </w:trPr>
        <w:tc>
          <w:tcPr>
            <w:tcW w:w="11700" w:type="dxa"/>
            <w:gridSpan w:val="3"/>
            <w:tcBorders>
              <w:top w:val="single" w:sz="4" w:space="0" w:color="000000"/>
              <w:left w:val="single" w:sz="4" w:space="0" w:color="000000"/>
              <w:bottom w:val="single" w:sz="4" w:space="0" w:color="000000"/>
              <w:right w:val="single" w:sz="4" w:space="0" w:color="000000"/>
            </w:tcBorders>
            <w:hideMark/>
          </w:tcPr>
          <w:p w14:paraId="1C754B47" w14:textId="77777777" w:rsidR="00F30E8B" w:rsidRPr="006B42EC" w:rsidRDefault="004A5C27" w:rsidP="004A5C27">
            <w:pPr>
              <w:tabs>
                <w:tab w:val="left" w:pos="1062"/>
              </w:tabs>
              <w:rPr>
                <w:rFonts w:cs="Arial"/>
                <w:i/>
                <w:sz w:val="20"/>
                <w:szCs w:val="20"/>
              </w:rPr>
            </w:pPr>
            <w:r>
              <w:rPr>
                <w:rFonts w:cs="Arial"/>
                <w:i/>
                <w:sz w:val="20"/>
                <w:szCs w:val="20"/>
              </w:rPr>
              <w:t xml:space="preserve">Connections to </w:t>
            </w:r>
            <w:r w:rsidRPr="006B42EC">
              <w:rPr>
                <w:rFonts w:cs="Arial"/>
                <w:i/>
                <w:sz w:val="20"/>
                <w:szCs w:val="20"/>
              </w:rPr>
              <w:t xml:space="preserve">the Arkansas Disciplinary Literacy Standards </w:t>
            </w:r>
            <w:r w:rsidRPr="006B42EC">
              <w:rPr>
                <w:rFonts w:cs="Arial"/>
                <w:i/>
                <w:iCs/>
                <w:sz w:val="20"/>
                <w:szCs w:val="20"/>
              </w:rPr>
              <w:t xml:space="preserve"> – </w:t>
            </w:r>
          </w:p>
          <w:p w14:paraId="5AD592D2" w14:textId="77777777" w:rsidR="00F30E8B" w:rsidRPr="006B42EC" w:rsidRDefault="00F30E8B" w:rsidP="006F0A1D">
            <w:pPr>
              <w:pStyle w:val="NoSpacing"/>
              <w:rPr>
                <w:sz w:val="20"/>
                <w:szCs w:val="20"/>
              </w:rPr>
            </w:pPr>
            <w:r w:rsidRPr="00350659">
              <w:rPr>
                <w:b/>
                <w:sz w:val="20"/>
                <w:szCs w:val="20"/>
              </w:rPr>
              <w:t>RST.6-8.1</w:t>
            </w:r>
            <w:r w:rsidRPr="006B42EC">
              <w:rPr>
                <w:sz w:val="20"/>
                <w:szCs w:val="20"/>
              </w:rPr>
              <w:t xml:space="preserve"> </w:t>
            </w:r>
            <w:r w:rsidRPr="006B42EC">
              <w:rPr>
                <w:sz w:val="20"/>
                <w:szCs w:val="20"/>
              </w:rPr>
              <w:tab/>
              <w:t>Cite specific textual evidence to support analysis of science</w:t>
            </w:r>
            <w:r w:rsidR="00061A07" w:rsidRPr="006B42EC">
              <w:rPr>
                <w:sz w:val="20"/>
                <w:szCs w:val="20"/>
              </w:rPr>
              <w:t xml:space="preserve"> and technical texts.</w:t>
            </w:r>
            <w:r w:rsidRPr="006B42EC">
              <w:rPr>
                <w:sz w:val="20"/>
                <w:szCs w:val="20"/>
              </w:rPr>
              <w:t xml:space="preserve"> </w:t>
            </w:r>
            <w:r w:rsidR="0016312F" w:rsidRPr="006B42EC">
              <w:rPr>
                <w:sz w:val="20"/>
                <w:szCs w:val="20"/>
              </w:rPr>
              <w:t>(6</w:t>
            </w:r>
            <w:r w:rsidRPr="006B42EC">
              <w:rPr>
                <w:sz w:val="20"/>
                <w:szCs w:val="20"/>
              </w:rPr>
              <w:t>-PS3-5)</w:t>
            </w:r>
          </w:p>
          <w:p w14:paraId="4E6E6CB0" w14:textId="77777777" w:rsidR="006F0A1D" w:rsidRPr="006B42EC" w:rsidRDefault="00F30E8B" w:rsidP="006F0A1D">
            <w:pPr>
              <w:pStyle w:val="NoSpacing"/>
              <w:rPr>
                <w:sz w:val="20"/>
                <w:szCs w:val="20"/>
              </w:rPr>
            </w:pPr>
            <w:r w:rsidRPr="00350659">
              <w:rPr>
                <w:b/>
                <w:sz w:val="20"/>
                <w:szCs w:val="20"/>
              </w:rPr>
              <w:t>RST.6-8.3</w:t>
            </w:r>
            <w:r w:rsidRPr="006B42EC">
              <w:rPr>
                <w:sz w:val="20"/>
                <w:szCs w:val="20"/>
              </w:rPr>
              <w:t xml:space="preserve">  </w:t>
            </w:r>
            <w:r w:rsidRPr="006B42EC">
              <w:rPr>
                <w:sz w:val="20"/>
                <w:szCs w:val="20"/>
              </w:rPr>
              <w:tab/>
              <w:t>Follow precisely a multistep procedure when carrying out experiments, taking measurements, or performing</w:t>
            </w:r>
          </w:p>
          <w:p w14:paraId="7D4C7313" w14:textId="77777777" w:rsidR="00F30E8B" w:rsidRPr="006B42EC" w:rsidRDefault="006F0A1D" w:rsidP="006F0A1D">
            <w:pPr>
              <w:pStyle w:val="NoSpacing"/>
              <w:rPr>
                <w:sz w:val="20"/>
                <w:szCs w:val="20"/>
              </w:rPr>
            </w:pPr>
            <w:r w:rsidRPr="006B42EC">
              <w:rPr>
                <w:sz w:val="20"/>
                <w:szCs w:val="20"/>
              </w:rPr>
              <w:t xml:space="preserve">                         </w:t>
            </w:r>
            <w:r w:rsidR="00F30E8B" w:rsidRPr="006B42EC">
              <w:rPr>
                <w:sz w:val="20"/>
                <w:szCs w:val="20"/>
              </w:rPr>
              <w:t xml:space="preserve"> technical tasks. </w:t>
            </w:r>
            <w:r w:rsidR="0016312F" w:rsidRPr="006B42EC">
              <w:rPr>
                <w:sz w:val="20"/>
                <w:szCs w:val="20"/>
              </w:rPr>
              <w:t>(6</w:t>
            </w:r>
            <w:r w:rsidR="006C338D" w:rsidRPr="006B42EC">
              <w:rPr>
                <w:sz w:val="20"/>
                <w:szCs w:val="20"/>
              </w:rPr>
              <w:t xml:space="preserve">-PS3-3, </w:t>
            </w:r>
            <w:r w:rsidR="0016312F" w:rsidRPr="006B42EC">
              <w:rPr>
                <w:sz w:val="20"/>
                <w:szCs w:val="20"/>
              </w:rPr>
              <w:t>6</w:t>
            </w:r>
            <w:r w:rsidR="00F30E8B" w:rsidRPr="006B42EC">
              <w:rPr>
                <w:sz w:val="20"/>
                <w:szCs w:val="20"/>
              </w:rPr>
              <w:t>-PS3-4)</w:t>
            </w:r>
          </w:p>
          <w:p w14:paraId="78E7A99E" w14:textId="77777777" w:rsidR="006F0A1D" w:rsidRPr="006B42EC" w:rsidRDefault="00F30E8B" w:rsidP="006F0A1D">
            <w:pPr>
              <w:pStyle w:val="NoSpacing"/>
              <w:rPr>
                <w:sz w:val="20"/>
                <w:szCs w:val="20"/>
              </w:rPr>
            </w:pPr>
            <w:r w:rsidRPr="00350659">
              <w:rPr>
                <w:b/>
                <w:sz w:val="20"/>
                <w:szCs w:val="20"/>
              </w:rPr>
              <w:t>RST.6-8.7</w:t>
            </w:r>
            <w:r w:rsidRPr="006B42EC">
              <w:rPr>
                <w:sz w:val="20"/>
                <w:szCs w:val="20"/>
              </w:rPr>
              <w:t xml:space="preserve">  </w:t>
            </w:r>
            <w:r w:rsidRPr="006B42EC">
              <w:rPr>
                <w:sz w:val="20"/>
                <w:szCs w:val="20"/>
              </w:rPr>
              <w:tab/>
              <w:t>Integrate quantitative or technical information expressed in words in a text with a version of that information</w:t>
            </w:r>
          </w:p>
          <w:p w14:paraId="6A630D34" w14:textId="77777777" w:rsidR="00F30E8B" w:rsidRPr="006B42EC" w:rsidRDefault="006F0A1D" w:rsidP="006F0A1D">
            <w:pPr>
              <w:pStyle w:val="NoSpacing"/>
              <w:rPr>
                <w:sz w:val="20"/>
                <w:szCs w:val="20"/>
              </w:rPr>
            </w:pPr>
            <w:r w:rsidRPr="006B42EC">
              <w:rPr>
                <w:sz w:val="20"/>
                <w:szCs w:val="20"/>
              </w:rPr>
              <w:t xml:space="preserve">                         </w:t>
            </w:r>
            <w:r w:rsidR="00F30E8B" w:rsidRPr="006B42EC">
              <w:rPr>
                <w:sz w:val="20"/>
                <w:szCs w:val="20"/>
              </w:rPr>
              <w:t xml:space="preserve"> expressed visually (e.g., in a flowchart, diagram, model, graph, or table).</w:t>
            </w:r>
            <w:r w:rsidR="008D4EAB" w:rsidRPr="006B42EC">
              <w:rPr>
                <w:sz w:val="20"/>
                <w:szCs w:val="20"/>
              </w:rPr>
              <w:t xml:space="preserve"> </w:t>
            </w:r>
          </w:p>
          <w:p w14:paraId="74FE7900" w14:textId="77777777" w:rsidR="00F30E8B" w:rsidRPr="006B42EC" w:rsidRDefault="00F30E8B" w:rsidP="006F0A1D">
            <w:pPr>
              <w:pStyle w:val="NoSpacing"/>
              <w:rPr>
                <w:sz w:val="20"/>
                <w:szCs w:val="20"/>
              </w:rPr>
            </w:pPr>
            <w:r w:rsidRPr="00350659">
              <w:rPr>
                <w:b/>
                <w:sz w:val="20"/>
                <w:szCs w:val="20"/>
              </w:rPr>
              <w:t>WHST.6-8.1</w:t>
            </w:r>
            <w:r w:rsidRPr="006B42EC">
              <w:rPr>
                <w:sz w:val="20"/>
                <w:szCs w:val="20"/>
              </w:rPr>
              <w:t xml:space="preserve">  </w:t>
            </w:r>
            <w:r w:rsidRPr="006B42EC">
              <w:rPr>
                <w:sz w:val="20"/>
                <w:szCs w:val="20"/>
              </w:rPr>
              <w:tab/>
              <w:t>Write arguments focused on discipline</w:t>
            </w:r>
            <w:r w:rsidR="00061A07" w:rsidRPr="006B42EC">
              <w:rPr>
                <w:sz w:val="20"/>
                <w:szCs w:val="20"/>
              </w:rPr>
              <w:t>-specific</w:t>
            </w:r>
            <w:r w:rsidRPr="006B42EC">
              <w:rPr>
                <w:sz w:val="20"/>
                <w:szCs w:val="20"/>
              </w:rPr>
              <w:t xml:space="preserve"> content. </w:t>
            </w:r>
            <w:r w:rsidR="0016312F" w:rsidRPr="006B42EC">
              <w:rPr>
                <w:sz w:val="20"/>
                <w:szCs w:val="20"/>
              </w:rPr>
              <w:t>(6</w:t>
            </w:r>
            <w:r w:rsidRPr="006B42EC">
              <w:rPr>
                <w:sz w:val="20"/>
                <w:szCs w:val="20"/>
              </w:rPr>
              <w:t>-PS3-5)</w:t>
            </w:r>
          </w:p>
          <w:p w14:paraId="6174F187" w14:textId="77777777" w:rsidR="006F0A1D" w:rsidRPr="006B42EC" w:rsidRDefault="00F30E8B" w:rsidP="006F0A1D">
            <w:pPr>
              <w:pStyle w:val="NoSpacing"/>
              <w:rPr>
                <w:sz w:val="20"/>
                <w:szCs w:val="20"/>
              </w:rPr>
            </w:pPr>
            <w:r w:rsidRPr="00350659">
              <w:rPr>
                <w:b/>
                <w:sz w:val="20"/>
                <w:szCs w:val="20"/>
              </w:rPr>
              <w:t>WHST.6-8.7</w:t>
            </w:r>
            <w:r w:rsidRPr="006B42EC">
              <w:rPr>
                <w:sz w:val="20"/>
                <w:szCs w:val="20"/>
              </w:rPr>
              <w:t xml:space="preserve"> </w:t>
            </w:r>
            <w:r w:rsidRPr="006B42EC">
              <w:rPr>
                <w:sz w:val="20"/>
                <w:szCs w:val="20"/>
              </w:rPr>
              <w:tab/>
              <w:t>Conduct short research projects to answer a question (including a self-generated question), drawing on several</w:t>
            </w:r>
          </w:p>
          <w:p w14:paraId="5E62C40C" w14:textId="77777777" w:rsidR="00B62317" w:rsidRPr="006F0A1D" w:rsidRDefault="006F0A1D" w:rsidP="006F0A1D">
            <w:pPr>
              <w:pStyle w:val="NoSpacing"/>
              <w:rPr>
                <w:sz w:val="20"/>
                <w:szCs w:val="20"/>
              </w:rPr>
            </w:pPr>
            <w:r w:rsidRPr="006B42EC">
              <w:rPr>
                <w:sz w:val="20"/>
                <w:szCs w:val="20"/>
              </w:rPr>
              <w:t xml:space="preserve">                         </w:t>
            </w:r>
            <w:r w:rsidR="00F30E8B" w:rsidRPr="006B42EC">
              <w:rPr>
                <w:sz w:val="20"/>
                <w:szCs w:val="20"/>
              </w:rPr>
              <w:t xml:space="preserve"> sources and generating additional related, focused questions that allow for mult</w:t>
            </w:r>
            <w:r w:rsidR="0016312F" w:rsidRPr="006B42EC">
              <w:rPr>
                <w:sz w:val="20"/>
                <w:szCs w:val="20"/>
              </w:rPr>
              <w:t>iple avenues of exploration.</w:t>
            </w:r>
            <w:r w:rsidR="0016312F" w:rsidRPr="006F0A1D">
              <w:rPr>
                <w:sz w:val="20"/>
                <w:szCs w:val="20"/>
              </w:rPr>
              <w:t xml:space="preserve"> </w:t>
            </w:r>
          </w:p>
          <w:p w14:paraId="0E07F1CE" w14:textId="77777777" w:rsidR="00F30E8B" w:rsidRDefault="00B62317" w:rsidP="006F0A1D">
            <w:pPr>
              <w:pStyle w:val="NoSpacing"/>
              <w:rPr>
                <w:sz w:val="20"/>
                <w:szCs w:val="20"/>
              </w:rPr>
            </w:pPr>
            <w:r w:rsidRPr="006F0A1D">
              <w:rPr>
                <w:sz w:val="20"/>
                <w:szCs w:val="20"/>
              </w:rPr>
              <w:t xml:space="preserve">                          </w:t>
            </w:r>
            <w:r w:rsidR="0016312F" w:rsidRPr="006F0A1D">
              <w:rPr>
                <w:sz w:val="20"/>
                <w:szCs w:val="20"/>
              </w:rPr>
              <w:t>(6</w:t>
            </w:r>
            <w:r w:rsidR="006C338D" w:rsidRPr="006F0A1D">
              <w:rPr>
                <w:sz w:val="20"/>
                <w:szCs w:val="20"/>
              </w:rPr>
              <w:t xml:space="preserve">-PS3-3, </w:t>
            </w:r>
            <w:r w:rsidR="0016312F" w:rsidRPr="006F0A1D">
              <w:rPr>
                <w:sz w:val="20"/>
                <w:szCs w:val="20"/>
              </w:rPr>
              <w:t>6</w:t>
            </w:r>
            <w:r w:rsidR="00F30E8B" w:rsidRPr="006F0A1D">
              <w:rPr>
                <w:sz w:val="20"/>
                <w:szCs w:val="20"/>
              </w:rPr>
              <w:t>-PS3-4)</w:t>
            </w:r>
          </w:p>
          <w:p w14:paraId="61D41F76" w14:textId="77777777" w:rsidR="00A22F66" w:rsidRPr="006F0A1D" w:rsidRDefault="00A22F66" w:rsidP="006F0A1D">
            <w:pPr>
              <w:pStyle w:val="NoSpacing"/>
              <w:rPr>
                <w:sz w:val="20"/>
                <w:szCs w:val="20"/>
              </w:rPr>
            </w:pPr>
          </w:p>
          <w:p w14:paraId="21C7D17A" w14:textId="77777777" w:rsidR="00F30E8B" w:rsidRPr="004A5C27" w:rsidRDefault="004A5C27" w:rsidP="004A5C27">
            <w:pPr>
              <w:tabs>
                <w:tab w:val="left" w:pos="1062"/>
              </w:tabs>
              <w:rPr>
                <w:rFonts w:cs="Arial"/>
                <w:i/>
                <w:sz w:val="20"/>
                <w:szCs w:val="20"/>
              </w:rPr>
            </w:pPr>
            <w:r>
              <w:rPr>
                <w:rFonts w:cs="Arial"/>
                <w:i/>
                <w:sz w:val="20"/>
                <w:szCs w:val="20"/>
              </w:rPr>
              <w:t xml:space="preserve">Connections to the Arkansas </w:t>
            </w:r>
            <w:r w:rsidRPr="00BE5DDD">
              <w:rPr>
                <w:i/>
                <w:sz w:val="20"/>
                <w:szCs w:val="20"/>
              </w:rPr>
              <w:t>Mathematics</w:t>
            </w:r>
            <w:r>
              <w:rPr>
                <w:rFonts w:cs="Arial"/>
                <w:i/>
                <w:sz w:val="20"/>
                <w:szCs w:val="20"/>
              </w:rPr>
              <w:t xml:space="preserve"> Standards</w:t>
            </w:r>
            <w:r w:rsidRPr="000D50E2">
              <w:rPr>
                <w:rFonts w:cs="Arial"/>
                <w:i/>
                <w:sz w:val="20"/>
                <w:szCs w:val="20"/>
              </w:rPr>
              <w:t xml:space="preserve"> </w:t>
            </w:r>
            <w:r w:rsidRPr="000D50E2">
              <w:rPr>
                <w:rFonts w:cs="Arial"/>
                <w:i/>
                <w:iCs/>
                <w:sz w:val="20"/>
                <w:szCs w:val="20"/>
              </w:rPr>
              <w:t xml:space="preserve"> – </w:t>
            </w:r>
          </w:p>
          <w:p w14:paraId="09BC0679" w14:textId="77777777" w:rsidR="00F30E8B" w:rsidRPr="006F0A1D" w:rsidRDefault="00F30E8B" w:rsidP="006F0A1D">
            <w:pPr>
              <w:pStyle w:val="NoSpacing"/>
              <w:rPr>
                <w:sz w:val="20"/>
                <w:szCs w:val="20"/>
              </w:rPr>
            </w:pPr>
            <w:r w:rsidRPr="00B02BAC">
              <w:rPr>
                <w:b/>
                <w:sz w:val="20"/>
                <w:szCs w:val="20"/>
              </w:rPr>
              <w:t>MP.2</w:t>
            </w:r>
            <w:r w:rsidRPr="006F0A1D">
              <w:rPr>
                <w:sz w:val="20"/>
                <w:szCs w:val="20"/>
              </w:rPr>
              <w:tab/>
            </w:r>
            <w:r w:rsidRPr="006F0A1D">
              <w:rPr>
                <w:sz w:val="20"/>
                <w:szCs w:val="20"/>
              </w:rPr>
              <w:tab/>
              <w:t>Reason a</w:t>
            </w:r>
            <w:r w:rsidR="0016312F" w:rsidRPr="006F0A1D">
              <w:rPr>
                <w:sz w:val="20"/>
                <w:szCs w:val="20"/>
              </w:rPr>
              <w:t>bstractl</w:t>
            </w:r>
            <w:r w:rsidR="006C338D" w:rsidRPr="006F0A1D">
              <w:rPr>
                <w:sz w:val="20"/>
                <w:szCs w:val="20"/>
              </w:rPr>
              <w:t xml:space="preserve">y and quantitatively.(6-PS3-4, </w:t>
            </w:r>
            <w:r w:rsidR="0016312F" w:rsidRPr="006F0A1D">
              <w:rPr>
                <w:sz w:val="20"/>
                <w:szCs w:val="20"/>
              </w:rPr>
              <w:t>6</w:t>
            </w:r>
            <w:r w:rsidRPr="006F0A1D">
              <w:rPr>
                <w:sz w:val="20"/>
                <w:szCs w:val="20"/>
              </w:rPr>
              <w:t>-PS3-5)</w:t>
            </w:r>
          </w:p>
          <w:p w14:paraId="0D50F892" w14:textId="77777777" w:rsidR="0016312F" w:rsidRPr="006F0A1D" w:rsidRDefault="00DE1A26" w:rsidP="006F0A1D">
            <w:pPr>
              <w:pStyle w:val="NoSpacing"/>
              <w:rPr>
                <w:sz w:val="20"/>
                <w:szCs w:val="20"/>
              </w:rPr>
            </w:pPr>
            <w:r w:rsidRPr="00B02BAC">
              <w:rPr>
                <w:b/>
                <w:sz w:val="20"/>
                <w:szCs w:val="20"/>
              </w:rPr>
              <w:t>6.RP.A.1</w:t>
            </w:r>
            <w:r w:rsidRPr="006F0A1D">
              <w:rPr>
                <w:sz w:val="20"/>
                <w:szCs w:val="20"/>
              </w:rPr>
              <w:tab/>
            </w:r>
            <w:r w:rsidR="00F30E8B" w:rsidRPr="006F0A1D">
              <w:rPr>
                <w:sz w:val="20"/>
                <w:szCs w:val="20"/>
              </w:rPr>
              <w:t>Understand the concept of ratio and use ratio language to describe a ratio relationship be</w:t>
            </w:r>
            <w:r w:rsidR="008D4EAB" w:rsidRPr="006F0A1D">
              <w:rPr>
                <w:sz w:val="20"/>
                <w:szCs w:val="20"/>
              </w:rPr>
              <w:t>tween two quantities.</w:t>
            </w:r>
          </w:p>
          <w:p w14:paraId="765CBDBF" w14:textId="77777777" w:rsidR="00F30E8B" w:rsidRPr="006F0A1D" w:rsidRDefault="0016312F" w:rsidP="006F0A1D">
            <w:pPr>
              <w:pStyle w:val="NoSpacing"/>
              <w:rPr>
                <w:sz w:val="20"/>
                <w:szCs w:val="20"/>
              </w:rPr>
            </w:pPr>
            <w:r w:rsidRPr="006F0A1D">
              <w:rPr>
                <w:sz w:val="20"/>
                <w:szCs w:val="20"/>
              </w:rPr>
              <w:t xml:space="preserve">                         </w:t>
            </w:r>
            <w:r w:rsidR="008D4EAB" w:rsidRPr="006F0A1D">
              <w:rPr>
                <w:sz w:val="20"/>
                <w:szCs w:val="20"/>
              </w:rPr>
              <w:t xml:space="preserve"> </w:t>
            </w:r>
            <w:r w:rsidRPr="006F0A1D">
              <w:rPr>
                <w:sz w:val="20"/>
                <w:szCs w:val="20"/>
              </w:rPr>
              <w:t>(6</w:t>
            </w:r>
            <w:r w:rsidR="00F30E8B" w:rsidRPr="006F0A1D">
              <w:rPr>
                <w:sz w:val="20"/>
                <w:szCs w:val="20"/>
              </w:rPr>
              <w:t>-PS3-5)</w:t>
            </w:r>
          </w:p>
          <w:p w14:paraId="5EE837E1" w14:textId="77777777" w:rsidR="00F30E8B" w:rsidRPr="000D50E2" w:rsidRDefault="00F30E8B" w:rsidP="006F0A1D">
            <w:pPr>
              <w:pStyle w:val="NoSpacing"/>
            </w:pPr>
            <w:r w:rsidRPr="00B02BAC">
              <w:rPr>
                <w:b/>
                <w:sz w:val="20"/>
                <w:szCs w:val="20"/>
              </w:rPr>
              <w:t>6.SP.B.5</w:t>
            </w:r>
            <w:r w:rsidRPr="006F0A1D">
              <w:rPr>
                <w:sz w:val="20"/>
                <w:szCs w:val="20"/>
              </w:rPr>
              <w:tab/>
              <w:t xml:space="preserve">Summarize numerical data sets in relation to their context. </w:t>
            </w:r>
            <w:r w:rsidR="0016312F" w:rsidRPr="006F0A1D">
              <w:rPr>
                <w:sz w:val="20"/>
                <w:szCs w:val="20"/>
              </w:rPr>
              <w:t>(6</w:t>
            </w:r>
            <w:r w:rsidRPr="006F0A1D">
              <w:rPr>
                <w:sz w:val="20"/>
                <w:szCs w:val="20"/>
              </w:rPr>
              <w:t>-PS3-4)</w:t>
            </w:r>
          </w:p>
        </w:tc>
      </w:tr>
    </w:tbl>
    <w:p w14:paraId="641FC8D0" w14:textId="77777777" w:rsidR="001C139A" w:rsidRPr="000D50E2" w:rsidRDefault="001C139A" w:rsidP="00F30E8B">
      <w:pPr>
        <w:jc w:val="center"/>
        <w:rPr>
          <w:rFonts w:cs="Arial"/>
          <w:b/>
          <w:sz w:val="20"/>
          <w:szCs w:val="20"/>
        </w:rPr>
      </w:pPr>
    </w:p>
    <w:p w14:paraId="3267C155" w14:textId="77777777" w:rsidR="0083060A" w:rsidRDefault="0083060A" w:rsidP="00877262">
      <w:pPr>
        <w:rPr>
          <w:rFonts w:cs="Arial"/>
          <w:b/>
          <w:sz w:val="20"/>
          <w:szCs w:val="20"/>
        </w:rPr>
      </w:pPr>
    </w:p>
    <w:p w14:paraId="5170B7B0" w14:textId="77777777" w:rsidR="00877262" w:rsidRDefault="00877262" w:rsidP="00F30E8B">
      <w:pPr>
        <w:jc w:val="center"/>
        <w:rPr>
          <w:rFonts w:cs="Arial"/>
          <w:b/>
          <w:sz w:val="20"/>
          <w:szCs w:val="20"/>
        </w:rPr>
        <w:sectPr w:rsidR="00877262" w:rsidSect="00877262">
          <w:footerReference w:type="default" r:id="rId45"/>
          <w:type w:val="continuous"/>
          <w:pgSz w:w="12240" w:h="15840"/>
          <w:pgMar w:top="720" w:right="720" w:bottom="720" w:left="720" w:header="720" w:footer="504" w:gutter="0"/>
          <w:pgNumType w:start="1"/>
          <w:cols w:space="720"/>
          <w:titlePg/>
          <w:docGrid w:linePitch="360"/>
        </w:sectPr>
      </w:pPr>
    </w:p>
    <w:p w14:paraId="6C43C4A9" w14:textId="77777777" w:rsidR="001C139A" w:rsidRPr="000D50E2" w:rsidRDefault="005E6102" w:rsidP="00F30E8B">
      <w:pPr>
        <w:jc w:val="center"/>
        <w:rPr>
          <w:rFonts w:cs="Arial"/>
          <w:b/>
          <w:sz w:val="20"/>
          <w:szCs w:val="20"/>
        </w:rPr>
      </w:pPr>
      <w:r w:rsidRPr="000D50E2">
        <w:rPr>
          <w:rFonts w:cs="Arial"/>
          <w:b/>
          <w:sz w:val="20"/>
          <w:szCs w:val="20"/>
        </w:rPr>
        <w:lastRenderedPageBreak/>
        <w:t>GRADE SIX</w:t>
      </w:r>
    </w:p>
    <w:p w14:paraId="7EDC6C8B" w14:textId="77777777" w:rsidR="005E6102" w:rsidRPr="000D50E2" w:rsidRDefault="005E6102" w:rsidP="00F30E8B">
      <w:pPr>
        <w:jc w:val="center"/>
        <w:rPr>
          <w:rFonts w:cs="Arial"/>
          <w:b/>
          <w:sz w:val="20"/>
          <w:szCs w:val="20"/>
        </w:rPr>
      </w:pPr>
    </w:p>
    <w:tbl>
      <w:tblPr>
        <w:tblW w:w="116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610"/>
      </w:tblGrid>
      <w:tr w:rsidR="00916385" w:rsidRPr="000D50E2" w14:paraId="67F8664A" w14:textId="77777777" w:rsidTr="003F3A83">
        <w:trPr>
          <w:trHeight w:val="161"/>
          <w:jc w:val="center"/>
        </w:trPr>
        <w:tc>
          <w:tcPr>
            <w:tcW w:w="11610" w:type="dxa"/>
            <w:tcBorders>
              <w:top w:val="single" w:sz="4" w:space="0" w:color="000000"/>
              <w:left w:val="single" w:sz="4" w:space="0" w:color="000000"/>
              <w:bottom w:val="single" w:sz="4" w:space="0" w:color="000000"/>
              <w:right w:val="single" w:sz="4" w:space="0" w:color="000000"/>
            </w:tcBorders>
            <w:shd w:val="clear" w:color="auto" w:fill="D9D9D9"/>
            <w:hideMark/>
          </w:tcPr>
          <w:p w14:paraId="693D1917" w14:textId="77777777" w:rsidR="00916385" w:rsidRPr="000D50E2" w:rsidRDefault="00916385" w:rsidP="003F3A83">
            <w:pPr>
              <w:rPr>
                <w:rFonts w:cs="Arial"/>
                <w:b/>
                <w:i/>
                <w:sz w:val="20"/>
                <w:szCs w:val="20"/>
              </w:rPr>
            </w:pPr>
            <w:r w:rsidRPr="000D50E2">
              <w:rPr>
                <w:rFonts w:cs="Arial"/>
                <w:b/>
                <w:bCs/>
                <w:sz w:val="20"/>
                <w:szCs w:val="20"/>
              </w:rPr>
              <w:t>Structure, Function, and Information Processing</w:t>
            </w:r>
          </w:p>
        </w:tc>
      </w:tr>
      <w:tr w:rsidR="00916385" w:rsidRPr="000D50E2" w14:paraId="2A8A30A2" w14:textId="77777777" w:rsidTr="003F3A83">
        <w:trPr>
          <w:trHeight w:val="2969"/>
          <w:jc w:val="center"/>
        </w:trPr>
        <w:tc>
          <w:tcPr>
            <w:tcW w:w="11610" w:type="dxa"/>
            <w:tcBorders>
              <w:top w:val="single" w:sz="4" w:space="0" w:color="000000"/>
              <w:left w:val="single" w:sz="4" w:space="0" w:color="000000"/>
              <w:bottom w:val="single" w:sz="4" w:space="0" w:color="000000"/>
              <w:right w:val="single" w:sz="4" w:space="0" w:color="000000"/>
            </w:tcBorders>
            <w:shd w:val="clear" w:color="auto" w:fill="FFFFFF"/>
          </w:tcPr>
          <w:p w14:paraId="3F79040B" w14:textId="77777777" w:rsidR="00916385" w:rsidRPr="000D50E2" w:rsidRDefault="00916385" w:rsidP="003F3A83">
            <w:pPr>
              <w:snapToGrid w:val="0"/>
              <w:rPr>
                <w:rFonts w:cs="Arial"/>
                <w:sz w:val="20"/>
                <w:szCs w:val="20"/>
              </w:rPr>
            </w:pPr>
            <w:r w:rsidRPr="000D50E2">
              <w:rPr>
                <w:rFonts w:cs="Arial"/>
                <w:sz w:val="20"/>
                <w:szCs w:val="20"/>
              </w:rPr>
              <w:t>Students who demonstrate understanding can:</w:t>
            </w:r>
          </w:p>
          <w:p w14:paraId="209CE7B3" w14:textId="77777777" w:rsidR="00916385" w:rsidRPr="000D50E2" w:rsidRDefault="000D50E2" w:rsidP="003F3A83">
            <w:pPr>
              <w:ind w:left="1152" w:hanging="1035"/>
              <w:rPr>
                <w:rFonts w:cs="Arial"/>
                <w:b/>
                <w:bCs/>
                <w:sz w:val="20"/>
                <w:szCs w:val="20"/>
              </w:rPr>
            </w:pPr>
            <w:r>
              <w:rPr>
                <w:rFonts w:cs="Arial"/>
                <w:b/>
                <w:sz w:val="20"/>
                <w:szCs w:val="20"/>
              </w:rPr>
              <w:t>6-LS1-1</w:t>
            </w:r>
            <w:r w:rsidR="00916385" w:rsidRPr="000D50E2">
              <w:rPr>
                <w:rFonts w:cs="Arial"/>
                <w:b/>
                <w:sz w:val="20"/>
                <w:szCs w:val="20"/>
              </w:rPr>
              <w:t xml:space="preserve">     </w:t>
            </w:r>
            <w:r w:rsidR="00916385" w:rsidRPr="000D50E2">
              <w:rPr>
                <w:rFonts w:cs="Arial"/>
                <w:b/>
                <w:bCs/>
                <w:sz w:val="20"/>
                <w:szCs w:val="20"/>
              </w:rPr>
              <w:t xml:space="preserve">Conduct an investigation to provide evidence that living things are made of cells; either one cell or many different numbers and types of cells.  </w:t>
            </w:r>
            <w:r w:rsidR="00916385" w:rsidRPr="000D50E2">
              <w:rPr>
                <w:rFonts w:cs="Arial"/>
                <w:color w:val="C00000"/>
                <w:sz w:val="20"/>
                <w:szCs w:val="20"/>
              </w:rPr>
              <w:t>[Clarification St</w:t>
            </w:r>
            <w:r w:rsidR="009054D1">
              <w:rPr>
                <w:rFonts w:cs="Arial"/>
                <w:color w:val="C00000"/>
                <w:sz w:val="20"/>
                <w:szCs w:val="20"/>
              </w:rPr>
              <w:t>atement:  Emphasis is on gather</w:t>
            </w:r>
            <w:r w:rsidR="00916385" w:rsidRPr="000D50E2">
              <w:rPr>
                <w:rFonts w:cs="Arial"/>
                <w:color w:val="C00000"/>
                <w:sz w:val="20"/>
                <w:szCs w:val="20"/>
              </w:rPr>
              <w:t>ing evidence that living things are made of cells, distinguishing between l</w:t>
            </w:r>
            <w:r w:rsidR="009054D1">
              <w:rPr>
                <w:rFonts w:cs="Arial"/>
                <w:color w:val="C00000"/>
                <w:sz w:val="20"/>
                <w:szCs w:val="20"/>
              </w:rPr>
              <w:t>iving and non-living things, and</w:t>
            </w:r>
            <w:r w:rsidR="00916385" w:rsidRPr="000D50E2">
              <w:rPr>
                <w:rFonts w:cs="Arial"/>
                <w:color w:val="C00000"/>
                <w:sz w:val="20"/>
                <w:szCs w:val="20"/>
              </w:rPr>
              <w:t xml:space="preserve"> understanding that living things may be made of one cell or many and varied cells.]</w:t>
            </w:r>
          </w:p>
          <w:p w14:paraId="3E717F5E" w14:textId="77777777" w:rsidR="00916385" w:rsidRPr="000D50E2" w:rsidRDefault="000D50E2" w:rsidP="003F3A83">
            <w:pPr>
              <w:tabs>
                <w:tab w:val="left" w:pos="1197"/>
              </w:tabs>
              <w:ind w:left="1197" w:hanging="1107"/>
              <w:rPr>
                <w:rFonts w:cs="Arial"/>
                <w:b/>
                <w:sz w:val="20"/>
                <w:szCs w:val="20"/>
              </w:rPr>
            </w:pPr>
            <w:r>
              <w:rPr>
                <w:rFonts w:cs="Arial"/>
                <w:b/>
                <w:sz w:val="20"/>
                <w:szCs w:val="20"/>
              </w:rPr>
              <w:t>6-LS1-2</w:t>
            </w:r>
            <w:r w:rsidR="00916385" w:rsidRPr="000D50E2">
              <w:rPr>
                <w:rFonts w:cs="Arial"/>
                <w:b/>
                <w:sz w:val="20"/>
                <w:szCs w:val="20"/>
              </w:rPr>
              <w:t xml:space="preserve">     </w:t>
            </w:r>
            <w:r>
              <w:rPr>
                <w:rFonts w:cs="Arial"/>
                <w:b/>
                <w:sz w:val="20"/>
                <w:szCs w:val="20"/>
              </w:rPr>
              <w:t xml:space="preserve"> </w:t>
            </w:r>
            <w:r w:rsidR="00916385" w:rsidRPr="000D50E2">
              <w:rPr>
                <w:rFonts w:cs="Arial"/>
                <w:b/>
                <w:bCs/>
                <w:sz w:val="20"/>
                <w:szCs w:val="20"/>
              </w:rPr>
              <w:t xml:space="preserve">Develop and use a model to describe the function of a cell as a whole and ways parts of cells contribute to the function.  </w:t>
            </w:r>
            <w:r w:rsidR="00916385" w:rsidRPr="000D50E2">
              <w:rPr>
                <w:rFonts w:cs="Arial"/>
                <w:color w:val="C00000"/>
                <w:sz w:val="20"/>
                <w:szCs w:val="20"/>
              </w:rPr>
              <w:t>[Clarification Statement:  Emphasis is on the cell functioning as a whole system and the primary role of identified parts of the cell, specifically the nucleus, chloroplasts, mitochondria, cell membrane, and cell wall.] [Assessment Boundary:  Assessment of organelle structure/function relationships is limited to the cell wall and cell membrane. Assessment of the function of the other organelles is limited to their relationship to the whole cell. Assessment does not include the biochemical function of cells or cell parts.]</w:t>
            </w:r>
          </w:p>
          <w:p w14:paraId="232FFB9D" w14:textId="77777777" w:rsidR="00916385" w:rsidRPr="000D50E2" w:rsidRDefault="00916385" w:rsidP="003F3A83">
            <w:pPr>
              <w:tabs>
                <w:tab w:val="left" w:pos="1197"/>
              </w:tabs>
              <w:ind w:left="1197" w:hanging="1197"/>
              <w:rPr>
                <w:rFonts w:cs="Arial"/>
                <w:color w:val="00B050"/>
                <w:sz w:val="20"/>
                <w:szCs w:val="20"/>
              </w:rPr>
            </w:pPr>
            <w:r w:rsidRPr="000D50E2">
              <w:rPr>
                <w:rFonts w:cs="Arial"/>
                <w:b/>
                <w:bCs/>
                <w:sz w:val="20"/>
                <w:szCs w:val="20"/>
              </w:rPr>
              <w:t xml:space="preserve">  </w:t>
            </w:r>
            <w:r w:rsidR="000D50E2">
              <w:rPr>
                <w:rFonts w:cs="Arial"/>
                <w:b/>
                <w:sz w:val="20"/>
                <w:szCs w:val="20"/>
              </w:rPr>
              <w:t>6-LS1-3</w:t>
            </w:r>
            <w:r w:rsidRPr="000D50E2">
              <w:rPr>
                <w:rFonts w:cs="Arial"/>
                <w:b/>
                <w:sz w:val="20"/>
                <w:szCs w:val="20"/>
              </w:rPr>
              <w:t xml:space="preserve">    </w:t>
            </w:r>
            <w:r w:rsidR="000D50E2">
              <w:rPr>
                <w:rFonts w:cs="Arial"/>
                <w:b/>
                <w:sz w:val="20"/>
                <w:szCs w:val="20"/>
              </w:rPr>
              <w:t xml:space="preserve"> </w:t>
            </w:r>
            <w:r w:rsidRPr="000D50E2">
              <w:rPr>
                <w:rFonts w:cs="Arial"/>
                <w:b/>
                <w:sz w:val="20"/>
                <w:szCs w:val="20"/>
              </w:rPr>
              <w:t xml:space="preserve"> </w:t>
            </w:r>
            <w:r w:rsidRPr="000D50E2">
              <w:rPr>
                <w:rFonts w:cs="Arial"/>
                <w:b/>
                <w:bCs/>
                <w:sz w:val="20"/>
                <w:szCs w:val="20"/>
              </w:rPr>
              <w:t xml:space="preserve">Use argument supported by evidence for how the body is a system of interacting subsystems composed of groups of cells.  </w:t>
            </w:r>
            <w:r w:rsidRPr="000D50E2">
              <w:rPr>
                <w:rFonts w:cs="Arial"/>
                <w:color w:val="C00000"/>
                <w:sz w:val="20"/>
                <w:szCs w:val="20"/>
              </w:rPr>
              <w:t xml:space="preserve">[Clarification Statement:  Emphasis is on the conceptual understanding that cells form tissues and tissues form organs specialized for particular body functions. Examples could include the interaction of subsystems within a system and the normal functioning of those systems.] [Assessment Boundary:  </w:t>
            </w:r>
            <w:r w:rsidR="009054D1">
              <w:rPr>
                <w:rFonts w:cs="Arial"/>
                <w:color w:val="C00000"/>
                <w:sz w:val="20"/>
                <w:szCs w:val="20"/>
              </w:rPr>
              <w:t xml:space="preserve">Assessment is limited to </w:t>
            </w:r>
            <w:r w:rsidRPr="000D50E2">
              <w:rPr>
                <w:rFonts w:cs="Arial"/>
                <w:color w:val="C00000"/>
                <w:sz w:val="20"/>
                <w:szCs w:val="20"/>
              </w:rPr>
              <w:t>circulatory, excretory, digestive, respiratory, muscular, and nervous systems.</w:t>
            </w:r>
            <w:r w:rsidR="009054D1">
              <w:rPr>
                <w:rFonts w:cs="Arial"/>
                <w:color w:val="C00000"/>
                <w:sz w:val="20"/>
                <w:szCs w:val="20"/>
              </w:rPr>
              <w:t xml:space="preserve"> </w:t>
            </w:r>
            <w:r w:rsidR="009054D1" w:rsidRPr="000D50E2">
              <w:rPr>
                <w:rFonts w:cs="Arial"/>
                <w:color w:val="C00000"/>
                <w:sz w:val="20"/>
                <w:szCs w:val="20"/>
              </w:rPr>
              <w:t>Assessment does not include the mechanism of one body system independent of othe</w:t>
            </w:r>
            <w:r w:rsidR="009054D1">
              <w:rPr>
                <w:rFonts w:cs="Arial"/>
                <w:color w:val="C00000"/>
                <w:sz w:val="20"/>
                <w:szCs w:val="20"/>
              </w:rPr>
              <w:t>rs.</w:t>
            </w:r>
            <w:r w:rsidRPr="000D50E2">
              <w:rPr>
                <w:rFonts w:cs="Arial"/>
                <w:color w:val="C00000"/>
                <w:sz w:val="20"/>
                <w:szCs w:val="20"/>
              </w:rPr>
              <w:t>]</w:t>
            </w:r>
          </w:p>
          <w:p w14:paraId="02D46DF0" w14:textId="77777777" w:rsidR="00916385" w:rsidRPr="000D50E2" w:rsidRDefault="00916385" w:rsidP="003F3A83">
            <w:pPr>
              <w:ind w:left="1152" w:hanging="1035"/>
              <w:rPr>
                <w:rFonts w:cs="Arial"/>
                <w:color w:val="00B050"/>
                <w:sz w:val="20"/>
                <w:szCs w:val="20"/>
              </w:rPr>
            </w:pPr>
            <w:r w:rsidRPr="000D50E2">
              <w:rPr>
                <w:rFonts w:cs="Arial"/>
                <w:b/>
                <w:sz w:val="20"/>
                <w:szCs w:val="20"/>
              </w:rPr>
              <w:t>6-LS1</w:t>
            </w:r>
            <w:r w:rsidR="000D50E2">
              <w:rPr>
                <w:rFonts w:cs="Arial"/>
                <w:b/>
                <w:sz w:val="20"/>
                <w:szCs w:val="20"/>
              </w:rPr>
              <w:t>-8</w:t>
            </w:r>
            <w:r w:rsidRPr="000D50E2">
              <w:rPr>
                <w:rFonts w:cs="Arial"/>
                <w:b/>
                <w:sz w:val="20"/>
                <w:szCs w:val="20"/>
              </w:rPr>
              <w:t xml:space="preserve">     </w:t>
            </w:r>
            <w:r w:rsidRPr="000D50E2">
              <w:rPr>
                <w:rFonts w:cs="Arial"/>
                <w:b/>
                <w:bCs/>
                <w:sz w:val="20"/>
                <w:szCs w:val="20"/>
              </w:rPr>
              <w:t xml:space="preserve">Gather and synthesize information that sensory receptors respond to stimuli by sending messages to the brain for immediate behavior or storage as memories.  </w:t>
            </w:r>
            <w:r w:rsidRPr="000D50E2">
              <w:rPr>
                <w:rFonts w:cs="Arial"/>
                <w:color w:val="C00000"/>
                <w:sz w:val="20"/>
                <w:szCs w:val="20"/>
              </w:rPr>
              <w:t>[Assessment Boundary:  Assessment does not include mechanisms for the transmission of this information.]</w:t>
            </w:r>
          </w:p>
        </w:tc>
      </w:tr>
      <w:tr w:rsidR="00916385" w:rsidRPr="000D50E2" w14:paraId="2A9642B7" w14:textId="77777777" w:rsidTr="003F3A83">
        <w:trPr>
          <w:jc w:val="center"/>
        </w:trPr>
        <w:tc>
          <w:tcPr>
            <w:tcW w:w="11610" w:type="dxa"/>
            <w:tcBorders>
              <w:top w:val="single" w:sz="4" w:space="0" w:color="000000"/>
              <w:left w:val="single" w:sz="4" w:space="0" w:color="000000"/>
              <w:bottom w:val="single" w:sz="4" w:space="0" w:color="000000"/>
              <w:right w:val="single" w:sz="4" w:space="0" w:color="000000"/>
            </w:tcBorders>
            <w:shd w:val="clear" w:color="auto" w:fill="D9D9D9"/>
            <w:hideMark/>
          </w:tcPr>
          <w:p w14:paraId="12788349" w14:textId="77777777" w:rsidR="00B62317" w:rsidRDefault="00916385" w:rsidP="00B62317">
            <w:pPr>
              <w:rPr>
                <w:rFonts w:cs="Arial"/>
                <w:i/>
                <w:iCs/>
                <w:color w:val="000000"/>
                <w:sz w:val="20"/>
                <w:szCs w:val="20"/>
              </w:rPr>
            </w:pPr>
            <w:r w:rsidRPr="000D50E2">
              <w:rPr>
                <w:rFonts w:cs="Arial"/>
                <w:color w:val="000000"/>
                <w:sz w:val="20"/>
                <w:szCs w:val="20"/>
                <w:shd w:val="clear" w:color="auto" w:fill="D9D9D9"/>
              </w:rPr>
              <w:t>The performance expectations above were developed using the following elements from the NRC document </w:t>
            </w:r>
            <w:r w:rsidRPr="000D50E2">
              <w:rPr>
                <w:rFonts w:cs="Arial"/>
                <w:i/>
                <w:iCs/>
                <w:color w:val="000000"/>
                <w:sz w:val="20"/>
                <w:szCs w:val="20"/>
              </w:rPr>
              <w:t xml:space="preserve">A Framework for </w:t>
            </w:r>
          </w:p>
          <w:p w14:paraId="34513620" w14:textId="77777777" w:rsidR="00916385" w:rsidRPr="000D50E2" w:rsidRDefault="00916385" w:rsidP="00B62317">
            <w:pPr>
              <w:rPr>
                <w:rFonts w:cs="Arial"/>
                <w:sz w:val="20"/>
                <w:szCs w:val="20"/>
              </w:rPr>
            </w:pPr>
            <w:r w:rsidRPr="000D50E2">
              <w:rPr>
                <w:rFonts w:cs="Arial"/>
                <w:i/>
                <w:iCs/>
                <w:color w:val="000000"/>
                <w:sz w:val="20"/>
                <w:szCs w:val="20"/>
              </w:rPr>
              <w:t>K-12 Science Education</w:t>
            </w:r>
            <w:r w:rsidRPr="000D50E2">
              <w:rPr>
                <w:rFonts w:cs="Arial"/>
                <w:color w:val="000000"/>
                <w:sz w:val="20"/>
                <w:szCs w:val="20"/>
                <w:shd w:val="clear" w:color="auto" w:fill="D9D9D9"/>
              </w:rPr>
              <w:t>:</w:t>
            </w:r>
          </w:p>
        </w:tc>
      </w:tr>
    </w:tbl>
    <w:p w14:paraId="618A3F32" w14:textId="77777777" w:rsidR="00877262" w:rsidRDefault="00877262" w:rsidP="00350659">
      <w:pPr>
        <w:shd w:val="clear" w:color="auto" w:fill="B8CCE4"/>
        <w:ind w:left="-360" w:right="-360" w:firstLine="245"/>
        <w:jc w:val="center"/>
        <w:rPr>
          <w:rFonts w:cs="Arial"/>
          <w:b/>
          <w:bCs/>
          <w:color w:val="FFFFFF"/>
          <w:sz w:val="20"/>
          <w:szCs w:val="20"/>
        </w:rPr>
        <w:sectPr w:rsidR="00877262" w:rsidSect="00877262">
          <w:footerReference w:type="first" r:id="rId46"/>
          <w:pgSz w:w="12240" w:h="15840"/>
          <w:pgMar w:top="720" w:right="720" w:bottom="720" w:left="720" w:header="720" w:footer="504" w:gutter="0"/>
          <w:pgNumType w:start="1"/>
          <w:cols w:space="720"/>
          <w:titlePg/>
          <w:docGrid w:linePitch="360"/>
        </w:sectPr>
      </w:pPr>
    </w:p>
    <w:tbl>
      <w:tblPr>
        <w:tblW w:w="116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87"/>
        <w:gridCol w:w="4010"/>
        <w:gridCol w:w="3813"/>
      </w:tblGrid>
      <w:tr w:rsidR="00916385" w:rsidRPr="000D50E2" w14:paraId="3301259F" w14:textId="77777777" w:rsidTr="005E6102">
        <w:trPr>
          <w:jc w:val="center"/>
        </w:trPr>
        <w:tc>
          <w:tcPr>
            <w:tcW w:w="3787" w:type="dxa"/>
            <w:tcBorders>
              <w:top w:val="single" w:sz="4" w:space="0" w:color="000000"/>
              <w:left w:val="single" w:sz="4" w:space="0" w:color="000000"/>
              <w:bottom w:val="single" w:sz="4" w:space="0" w:color="000000"/>
              <w:right w:val="single" w:sz="4" w:space="0" w:color="000000"/>
            </w:tcBorders>
            <w:shd w:val="clear" w:color="auto" w:fill="B8CCE4"/>
          </w:tcPr>
          <w:p w14:paraId="0FA73D67" w14:textId="77777777" w:rsidR="00916385" w:rsidRPr="000D50E2" w:rsidRDefault="00916385" w:rsidP="003F3A83">
            <w:pPr>
              <w:shd w:val="clear" w:color="auto" w:fill="B8CCE4"/>
              <w:ind w:left="-29" w:right="-14" w:hanging="86"/>
              <w:jc w:val="center"/>
              <w:rPr>
                <w:rFonts w:cs="Arial"/>
                <w:b/>
                <w:bCs/>
                <w:color w:val="FFFFFF"/>
                <w:sz w:val="20"/>
                <w:szCs w:val="20"/>
              </w:rPr>
            </w:pPr>
          </w:p>
          <w:p w14:paraId="1DEB62E6" w14:textId="77777777" w:rsidR="00916385" w:rsidRPr="000D50E2" w:rsidRDefault="00916385" w:rsidP="003F3A83">
            <w:pPr>
              <w:shd w:val="clear" w:color="auto" w:fill="303A96"/>
              <w:ind w:left="-29" w:right="-14" w:firstLine="11"/>
              <w:jc w:val="center"/>
              <w:rPr>
                <w:rFonts w:cs="Arial"/>
                <w:b/>
                <w:bCs/>
                <w:color w:val="FFFFFF"/>
                <w:sz w:val="20"/>
                <w:szCs w:val="20"/>
              </w:rPr>
            </w:pPr>
            <w:r w:rsidRPr="000D50E2">
              <w:rPr>
                <w:rFonts w:cs="Arial"/>
                <w:b/>
                <w:bCs/>
                <w:color w:val="FFFFFF"/>
                <w:sz w:val="20"/>
                <w:szCs w:val="20"/>
              </w:rPr>
              <w:t>Science and Engineering Practices</w:t>
            </w:r>
          </w:p>
          <w:p w14:paraId="6A3DDA28" w14:textId="77777777" w:rsidR="00916385" w:rsidRPr="000D50E2" w:rsidRDefault="00916385" w:rsidP="003F3A83">
            <w:pPr>
              <w:spacing w:before="80"/>
              <w:rPr>
                <w:rFonts w:cs="Arial"/>
                <w:b/>
                <w:bCs/>
                <w:sz w:val="20"/>
                <w:szCs w:val="20"/>
              </w:rPr>
            </w:pPr>
            <w:r w:rsidRPr="000D50E2">
              <w:rPr>
                <w:rFonts w:cs="Arial"/>
                <w:b/>
                <w:bCs/>
                <w:sz w:val="20"/>
                <w:szCs w:val="20"/>
              </w:rPr>
              <w:t>Developing and Using Models</w:t>
            </w:r>
          </w:p>
          <w:p w14:paraId="61E7311B" w14:textId="77777777" w:rsidR="00916385" w:rsidRPr="000D50E2" w:rsidRDefault="00916385" w:rsidP="003F3A83">
            <w:pPr>
              <w:rPr>
                <w:rFonts w:cs="Arial"/>
                <w:sz w:val="20"/>
                <w:szCs w:val="20"/>
              </w:rPr>
            </w:pPr>
            <w:r w:rsidRPr="000D50E2">
              <w:rPr>
                <w:rFonts w:cs="Arial"/>
                <w:sz w:val="20"/>
                <w:szCs w:val="20"/>
              </w:rPr>
              <w:t>Modeling in 6–8 builds on K–5 experiences and progresses to developing, using, and revising models to describe, test, and predict more abstract phenomena and design systems.</w:t>
            </w:r>
          </w:p>
          <w:p w14:paraId="7D53CD52" w14:textId="77777777" w:rsidR="00916385" w:rsidRPr="000D50E2" w:rsidRDefault="00916385" w:rsidP="00E36F7C">
            <w:pPr>
              <w:numPr>
                <w:ilvl w:val="0"/>
                <w:numId w:val="1"/>
              </w:numPr>
              <w:rPr>
                <w:rFonts w:cs="Arial"/>
                <w:sz w:val="20"/>
                <w:szCs w:val="20"/>
              </w:rPr>
            </w:pPr>
            <w:r w:rsidRPr="000D50E2">
              <w:rPr>
                <w:rFonts w:cs="Arial"/>
                <w:sz w:val="20"/>
                <w:szCs w:val="20"/>
              </w:rPr>
              <w:t>Develop and use a model to describe phenomena. (</w:t>
            </w:r>
            <w:r w:rsidR="0016312F" w:rsidRPr="000D50E2">
              <w:rPr>
                <w:rFonts w:cs="Arial"/>
                <w:sz w:val="20"/>
                <w:szCs w:val="20"/>
              </w:rPr>
              <w:t>6</w:t>
            </w:r>
            <w:r w:rsidRPr="000D50E2">
              <w:rPr>
                <w:rFonts w:cs="Arial"/>
                <w:sz w:val="20"/>
                <w:szCs w:val="20"/>
              </w:rPr>
              <w:t>-LS1-2)</w:t>
            </w:r>
          </w:p>
          <w:p w14:paraId="12F8ADF1" w14:textId="77777777" w:rsidR="00916385" w:rsidRPr="000D50E2" w:rsidRDefault="00916385" w:rsidP="003F3A83">
            <w:pPr>
              <w:rPr>
                <w:rFonts w:cs="Arial"/>
                <w:b/>
                <w:sz w:val="20"/>
                <w:szCs w:val="20"/>
              </w:rPr>
            </w:pPr>
            <w:r w:rsidRPr="000D50E2">
              <w:rPr>
                <w:rFonts w:cs="Arial"/>
                <w:b/>
                <w:sz w:val="20"/>
                <w:szCs w:val="20"/>
              </w:rPr>
              <w:t>Planning and Carrying Out Investigations</w:t>
            </w:r>
          </w:p>
          <w:p w14:paraId="6935A06F" w14:textId="77777777" w:rsidR="00916385" w:rsidRPr="000D50E2" w:rsidRDefault="00916385" w:rsidP="003F3A83">
            <w:pPr>
              <w:rPr>
                <w:rFonts w:cs="Arial"/>
                <w:sz w:val="20"/>
                <w:szCs w:val="20"/>
              </w:rPr>
            </w:pPr>
            <w:r w:rsidRPr="000D50E2">
              <w:rPr>
                <w:rFonts w:cs="Arial"/>
                <w:sz w:val="20"/>
                <w:szCs w:val="20"/>
              </w:rPr>
              <w:t xml:space="preserve">Planning and carrying out investigations in 6-8 builds on K-5 experiences and progresses to include investigations that use </w:t>
            </w:r>
            <w:r w:rsidRPr="000D50E2">
              <w:rPr>
                <w:rFonts w:cs="Arial"/>
                <w:sz w:val="20"/>
                <w:szCs w:val="20"/>
                <w:u w:val="single"/>
              </w:rPr>
              <w:t>multiple variables</w:t>
            </w:r>
            <w:r w:rsidRPr="000D50E2">
              <w:rPr>
                <w:rFonts w:cs="Arial"/>
                <w:sz w:val="20"/>
                <w:szCs w:val="20"/>
              </w:rPr>
              <w:t xml:space="preserve"> and provide evidence to support explanations or solutions.</w:t>
            </w:r>
          </w:p>
          <w:p w14:paraId="4958B0C5" w14:textId="77777777" w:rsidR="00B62317" w:rsidRDefault="00916385" w:rsidP="00E36F7C">
            <w:pPr>
              <w:numPr>
                <w:ilvl w:val="0"/>
                <w:numId w:val="1"/>
              </w:numPr>
              <w:rPr>
                <w:rFonts w:cs="Arial"/>
                <w:sz w:val="20"/>
                <w:szCs w:val="20"/>
              </w:rPr>
            </w:pPr>
            <w:r w:rsidRPr="000D50E2">
              <w:rPr>
                <w:rFonts w:cs="Arial"/>
                <w:sz w:val="20"/>
                <w:szCs w:val="20"/>
              </w:rPr>
              <w:t>Conduct an investigation to produce data to serve as the basis for evidence that meet the goals of an investigation.</w:t>
            </w:r>
          </w:p>
          <w:p w14:paraId="6A82455D" w14:textId="77777777" w:rsidR="00916385" w:rsidRDefault="00916385" w:rsidP="00B62317">
            <w:pPr>
              <w:ind w:left="540"/>
              <w:rPr>
                <w:rFonts w:cs="Arial"/>
                <w:sz w:val="20"/>
                <w:szCs w:val="20"/>
              </w:rPr>
            </w:pPr>
            <w:r w:rsidRPr="000D50E2">
              <w:rPr>
                <w:rFonts w:cs="Arial"/>
                <w:sz w:val="20"/>
                <w:szCs w:val="20"/>
              </w:rPr>
              <w:t>(</w:t>
            </w:r>
            <w:r w:rsidR="0016312F" w:rsidRPr="000D50E2">
              <w:rPr>
                <w:rFonts w:cs="Arial"/>
                <w:sz w:val="20"/>
                <w:szCs w:val="20"/>
              </w:rPr>
              <w:t>6</w:t>
            </w:r>
            <w:r w:rsidRPr="000D50E2">
              <w:rPr>
                <w:rFonts w:cs="Arial"/>
                <w:sz w:val="20"/>
                <w:szCs w:val="20"/>
              </w:rPr>
              <w:t>-LS1-1)</w:t>
            </w:r>
          </w:p>
          <w:p w14:paraId="22ABEBC9" w14:textId="77777777" w:rsidR="00BE5DDD" w:rsidRDefault="00BE5DDD" w:rsidP="00B62317">
            <w:pPr>
              <w:ind w:left="540"/>
              <w:rPr>
                <w:rFonts w:cs="Arial"/>
                <w:sz w:val="20"/>
                <w:szCs w:val="20"/>
              </w:rPr>
            </w:pPr>
          </w:p>
          <w:p w14:paraId="3881402F" w14:textId="77777777" w:rsidR="00BE5DDD" w:rsidRDefault="00BE5DDD" w:rsidP="00B62317">
            <w:pPr>
              <w:ind w:left="540"/>
              <w:rPr>
                <w:rFonts w:cs="Arial"/>
                <w:sz w:val="20"/>
                <w:szCs w:val="20"/>
              </w:rPr>
            </w:pPr>
          </w:p>
          <w:p w14:paraId="51880D76" w14:textId="77777777" w:rsidR="00BE5DDD" w:rsidRDefault="00BE5DDD" w:rsidP="00B62317">
            <w:pPr>
              <w:ind w:left="540"/>
              <w:rPr>
                <w:rFonts w:cs="Arial"/>
                <w:sz w:val="20"/>
                <w:szCs w:val="20"/>
              </w:rPr>
            </w:pPr>
          </w:p>
          <w:p w14:paraId="6B793F28" w14:textId="77777777" w:rsidR="00BE5DDD" w:rsidRDefault="00BE5DDD" w:rsidP="00B62317">
            <w:pPr>
              <w:ind w:left="540"/>
              <w:rPr>
                <w:rFonts w:cs="Arial"/>
                <w:sz w:val="20"/>
                <w:szCs w:val="20"/>
              </w:rPr>
            </w:pPr>
          </w:p>
          <w:p w14:paraId="2578D2D3" w14:textId="77777777" w:rsidR="00BE5DDD" w:rsidRDefault="00BE5DDD" w:rsidP="00B62317">
            <w:pPr>
              <w:ind w:left="540"/>
              <w:rPr>
                <w:rFonts w:cs="Arial"/>
                <w:sz w:val="20"/>
                <w:szCs w:val="20"/>
              </w:rPr>
            </w:pPr>
          </w:p>
          <w:p w14:paraId="273CB4B5" w14:textId="77777777" w:rsidR="00877262" w:rsidRDefault="00877262" w:rsidP="00B62317">
            <w:pPr>
              <w:ind w:left="540"/>
              <w:rPr>
                <w:rFonts w:cs="Arial"/>
                <w:sz w:val="20"/>
                <w:szCs w:val="20"/>
              </w:rPr>
            </w:pPr>
          </w:p>
          <w:p w14:paraId="5EED453D" w14:textId="77777777" w:rsidR="00877262" w:rsidRDefault="00877262" w:rsidP="00B62317">
            <w:pPr>
              <w:ind w:left="540"/>
              <w:rPr>
                <w:rFonts w:cs="Arial"/>
                <w:sz w:val="20"/>
                <w:szCs w:val="20"/>
              </w:rPr>
            </w:pPr>
          </w:p>
          <w:p w14:paraId="4F862BEC" w14:textId="77777777" w:rsidR="00877262" w:rsidRDefault="00877262" w:rsidP="00B62317">
            <w:pPr>
              <w:ind w:left="540"/>
              <w:rPr>
                <w:rFonts w:cs="Arial"/>
                <w:sz w:val="20"/>
                <w:szCs w:val="20"/>
              </w:rPr>
            </w:pPr>
          </w:p>
          <w:p w14:paraId="694FD2C0" w14:textId="77777777" w:rsidR="00BE5DDD" w:rsidRPr="000D50E2" w:rsidRDefault="00BE5DDD" w:rsidP="00B62317">
            <w:pPr>
              <w:ind w:left="540"/>
              <w:rPr>
                <w:rFonts w:cs="Arial"/>
                <w:sz w:val="20"/>
                <w:szCs w:val="20"/>
              </w:rPr>
            </w:pPr>
          </w:p>
          <w:p w14:paraId="3654FDAC" w14:textId="77777777" w:rsidR="00916385" w:rsidRPr="000D50E2" w:rsidRDefault="00916385" w:rsidP="003F3A83">
            <w:pPr>
              <w:rPr>
                <w:rFonts w:cs="Arial"/>
                <w:b/>
                <w:bCs/>
                <w:sz w:val="20"/>
                <w:szCs w:val="20"/>
              </w:rPr>
            </w:pPr>
            <w:r w:rsidRPr="000D50E2">
              <w:rPr>
                <w:rFonts w:cs="Arial"/>
                <w:b/>
                <w:bCs/>
                <w:sz w:val="20"/>
                <w:szCs w:val="20"/>
              </w:rPr>
              <w:t>Engaging in Argument from Evidence</w:t>
            </w:r>
          </w:p>
          <w:p w14:paraId="759474DD" w14:textId="77777777" w:rsidR="00916385" w:rsidRPr="000D50E2" w:rsidRDefault="00916385" w:rsidP="003F3A83">
            <w:pPr>
              <w:rPr>
                <w:rFonts w:cs="Arial"/>
                <w:sz w:val="20"/>
                <w:szCs w:val="20"/>
              </w:rPr>
            </w:pPr>
            <w:r w:rsidRPr="000D50E2">
              <w:rPr>
                <w:rFonts w:cs="Arial"/>
                <w:sz w:val="20"/>
                <w:szCs w:val="20"/>
              </w:rPr>
              <w:t xml:space="preserve">Engaging in argument from evidence in 6–8 builds on K–5 experiences and progresses to constructing a convincing argument that supports or refutes claims for either explanations or solutions about the natural and designed world(s). </w:t>
            </w:r>
          </w:p>
          <w:p w14:paraId="5B544A21" w14:textId="77777777" w:rsidR="00B62317" w:rsidRDefault="00916385" w:rsidP="00E36F7C">
            <w:pPr>
              <w:numPr>
                <w:ilvl w:val="0"/>
                <w:numId w:val="1"/>
              </w:numPr>
              <w:rPr>
                <w:rFonts w:cs="Arial"/>
                <w:sz w:val="20"/>
                <w:szCs w:val="20"/>
              </w:rPr>
            </w:pPr>
            <w:r w:rsidRPr="000D50E2">
              <w:rPr>
                <w:rFonts w:cs="Arial"/>
                <w:sz w:val="20"/>
                <w:szCs w:val="20"/>
              </w:rPr>
              <w:t xml:space="preserve">Use an oral and written argument supported by evidence to support or refute an explanation or a model for a phenomenon.  </w:t>
            </w:r>
          </w:p>
          <w:p w14:paraId="4BACB9F7" w14:textId="77777777" w:rsidR="00916385" w:rsidRPr="000D50E2" w:rsidRDefault="00916385" w:rsidP="00B62317">
            <w:pPr>
              <w:ind w:left="540"/>
              <w:rPr>
                <w:rFonts w:cs="Arial"/>
                <w:sz w:val="20"/>
                <w:szCs w:val="20"/>
              </w:rPr>
            </w:pPr>
            <w:r w:rsidRPr="000D50E2">
              <w:rPr>
                <w:rFonts w:cs="Arial"/>
                <w:sz w:val="20"/>
                <w:szCs w:val="20"/>
              </w:rPr>
              <w:t>(</w:t>
            </w:r>
            <w:r w:rsidR="0016312F" w:rsidRPr="000D50E2">
              <w:rPr>
                <w:rFonts w:cs="Arial"/>
                <w:sz w:val="20"/>
                <w:szCs w:val="20"/>
              </w:rPr>
              <w:t>6</w:t>
            </w:r>
            <w:r w:rsidRPr="000D50E2">
              <w:rPr>
                <w:rFonts w:cs="Arial"/>
                <w:sz w:val="20"/>
                <w:szCs w:val="20"/>
              </w:rPr>
              <w:t>-LS1-3)</w:t>
            </w:r>
          </w:p>
          <w:p w14:paraId="3C671ABD" w14:textId="77777777" w:rsidR="00916385" w:rsidRPr="000D50E2" w:rsidRDefault="00916385" w:rsidP="003F3A83">
            <w:pPr>
              <w:rPr>
                <w:rFonts w:cs="Arial"/>
                <w:b/>
                <w:bCs/>
                <w:sz w:val="20"/>
                <w:szCs w:val="20"/>
              </w:rPr>
            </w:pPr>
            <w:r w:rsidRPr="000D50E2">
              <w:rPr>
                <w:rFonts w:cs="Arial"/>
                <w:b/>
                <w:bCs/>
                <w:sz w:val="20"/>
                <w:szCs w:val="20"/>
              </w:rPr>
              <w:t>Obtaining, Evaluating, and Communicating Information</w:t>
            </w:r>
          </w:p>
          <w:p w14:paraId="5A798E9D" w14:textId="77777777" w:rsidR="00916385" w:rsidRPr="000D50E2" w:rsidRDefault="00916385" w:rsidP="003F3A83">
            <w:pPr>
              <w:rPr>
                <w:rFonts w:cs="Arial"/>
                <w:bCs/>
                <w:sz w:val="20"/>
                <w:szCs w:val="20"/>
              </w:rPr>
            </w:pPr>
            <w:r w:rsidRPr="000D50E2">
              <w:rPr>
                <w:rFonts w:cs="Arial"/>
                <w:bCs/>
                <w:sz w:val="20"/>
                <w:szCs w:val="20"/>
              </w:rPr>
              <w:t>Obtaining, evaluating, and communicating information in 6-8 builds on K-5 experiences and progresses to evaluating the merit and validity of ideas and methods.</w:t>
            </w:r>
          </w:p>
          <w:p w14:paraId="04610198" w14:textId="77777777" w:rsidR="00916385" w:rsidRPr="00E33EE9" w:rsidRDefault="00916385" w:rsidP="00E33EE9">
            <w:pPr>
              <w:numPr>
                <w:ilvl w:val="0"/>
                <w:numId w:val="1"/>
              </w:numPr>
              <w:rPr>
                <w:rFonts w:cs="Arial"/>
                <w:sz w:val="20"/>
                <w:szCs w:val="20"/>
              </w:rPr>
            </w:pPr>
            <w:r w:rsidRPr="000D50E2">
              <w:rPr>
                <w:rFonts w:cs="Arial"/>
                <w:sz w:val="20"/>
                <w:szCs w:val="20"/>
              </w:rPr>
              <w:t>Gather, read, and synthesize information from multiple appropriate sources and assess the credibility, accuracy, and possible bias of each publication and methods used, and describe how they are supported or not supported by evidence. (</w:t>
            </w:r>
            <w:r w:rsidR="0016312F" w:rsidRPr="000D50E2">
              <w:rPr>
                <w:rFonts w:cs="Arial"/>
                <w:sz w:val="20"/>
                <w:szCs w:val="20"/>
              </w:rPr>
              <w:t>6</w:t>
            </w:r>
            <w:r w:rsidRPr="000D50E2">
              <w:rPr>
                <w:rFonts w:cs="Arial"/>
                <w:sz w:val="20"/>
                <w:szCs w:val="20"/>
              </w:rPr>
              <w:t>-LS1-8)</w:t>
            </w:r>
          </w:p>
        </w:tc>
        <w:tc>
          <w:tcPr>
            <w:tcW w:w="4010" w:type="dxa"/>
            <w:tcBorders>
              <w:top w:val="single" w:sz="4" w:space="0" w:color="000000"/>
              <w:left w:val="single" w:sz="4" w:space="0" w:color="000000"/>
              <w:bottom w:val="single" w:sz="4" w:space="0" w:color="000000"/>
              <w:right w:val="single" w:sz="4" w:space="0" w:color="000000"/>
            </w:tcBorders>
            <w:shd w:val="clear" w:color="auto" w:fill="FBD4B4"/>
          </w:tcPr>
          <w:p w14:paraId="1886CE8E" w14:textId="77777777" w:rsidR="00916385" w:rsidRPr="000D50E2" w:rsidRDefault="00916385" w:rsidP="003F3A83">
            <w:pPr>
              <w:shd w:val="clear" w:color="auto" w:fill="FBD4B4"/>
              <w:jc w:val="center"/>
              <w:rPr>
                <w:rFonts w:cs="Arial"/>
                <w:b/>
                <w:bCs/>
                <w:color w:val="FFFFFF"/>
                <w:sz w:val="20"/>
                <w:szCs w:val="20"/>
              </w:rPr>
            </w:pPr>
          </w:p>
          <w:p w14:paraId="06AEE91E" w14:textId="77777777" w:rsidR="00916385" w:rsidRPr="000D50E2" w:rsidRDefault="00916385" w:rsidP="003F3A83">
            <w:pPr>
              <w:shd w:val="clear" w:color="auto" w:fill="F57E20"/>
              <w:jc w:val="center"/>
              <w:rPr>
                <w:rFonts w:cs="Arial"/>
                <w:b/>
                <w:bCs/>
                <w:color w:val="FFFFFF"/>
                <w:sz w:val="20"/>
                <w:szCs w:val="20"/>
              </w:rPr>
            </w:pPr>
            <w:r w:rsidRPr="000D50E2">
              <w:rPr>
                <w:rFonts w:cs="Arial"/>
                <w:b/>
                <w:bCs/>
                <w:color w:val="FFFFFF"/>
                <w:sz w:val="20"/>
                <w:szCs w:val="20"/>
              </w:rPr>
              <w:t>Disciplinary Core Ideas</w:t>
            </w:r>
          </w:p>
          <w:p w14:paraId="7F31DAF8" w14:textId="77777777" w:rsidR="00916385" w:rsidRPr="000D50E2" w:rsidRDefault="00916385" w:rsidP="003F3A83">
            <w:pPr>
              <w:spacing w:before="80"/>
              <w:rPr>
                <w:rFonts w:cs="Arial"/>
                <w:b/>
                <w:bCs/>
                <w:sz w:val="20"/>
                <w:szCs w:val="20"/>
              </w:rPr>
            </w:pPr>
            <w:r w:rsidRPr="000D50E2">
              <w:rPr>
                <w:rFonts w:cs="Arial"/>
                <w:b/>
                <w:bCs/>
                <w:sz w:val="20"/>
                <w:szCs w:val="20"/>
              </w:rPr>
              <w:t>LS1.A:  Structure and Function</w:t>
            </w:r>
          </w:p>
          <w:p w14:paraId="36AA4957" w14:textId="77777777" w:rsidR="00916385" w:rsidRPr="000D50E2" w:rsidRDefault="00916385" w:rsidP="00E36F7C">
            <w:pPr>
              <w:numPr>
                <w:ilvl w:val="0"/>
                <w:numId w:val="1"/>
              </w:numPr>
              <w:rPr>
                <w:rFonts w:cs="Arial"/>
                <w:b/>
                <w:bCs/>
                <w:sz w:val="20"/>
                <w:szCs w:val="20"/>
              </w:rPr>
            </w:pPr>
            <w:r w:rsidRPr="000D50E2">
              <w:rPr>
                <w:rFonts w:cs="Arial"/>
                <w:sz w:val="20"/>
                <w:szCs w:val="20"/>
              </w:rPr>
              <w:t>All living things are made up of cells, which is the smallest unit that can be said to be alive. An organism may consist of one single cell (unicellular) or many different numbers and types of cells (multicellular). (</w:t>
            </w:r>
            <w:r w:rsidR="0016312F" w:rsidRPr="000D50E2">
              <w:rPr>
                <w:rFonts w:cs="Arial"/>
                <w:sz w:val="20"/>
                <w:szCs w:val="20"/>
              </w:rPr>
              <w:t>6</w:t>
            </w:r>
            <w:r w:rsidRPr="000D50E2">
              <w:rPr>
                <w:rFonts w:cs="Arial"/>
                <w:sz w:val="20"/>
                <w:szCs w:val="20"/>
              </w:rPr>
              <w:t>-LS1-1)</w:t>
            </w:r>
          </w:p>
          <w:p w14:paraId="3DCC6227" w14:textId="77777777" w:rsidR="00916385" w:rsidRPr="000D50E2" w:rsidRDefault="00916385" w:rsidP="00E36F7C">
            <w:pPr>
              <w:numPr>
                <w:ilvl w:val="0"/>
                <w:numId w:val="1"/>
              </w:numPr>
              <w:rPr>
                <w:rFonts w:cs="Arial"/>
                <w:b/>
                <w:bCs/>
                <w:sz w:val="20"/>
                <w:szCs w:val="20"/>
              </w:rPr>
            </w:pPr>
            <w:r w:rsidRPr="000D50E2">
              <w:rPr>
                <w:rFonts w:cs="Arial"/>
                <w:sz w:val="20"/>
                <w:szCs w:val="20"/>
              </w:rPr>
              <w:t>Within cells, special structures are responsible for particular functions, and the cell membrane forms the boundary that controls what enters and leaves the cell. (</w:t>
            </w:r>
            <w:r w:rsidR="0016312F" w:rsidRPr="000D50E2">
              <w:rPr>
                <w:rFonts w:cs="Arial"/>
                <w:sz w:val="20"/>
                <w:szCs w:val="20"/>
              </w:rPr>
              <w:t>6</w:t>
            </w:r>
            <w:r w:rsidRPr="000D50E2">
              <w:rPr>
                <w:rFonts w:cs="Arial"/>
                <w:sz w:val="20"/>
                <w:szCs w:val="20"/>
              </w:rPr>
              <w:t>-LS1-2)</w:t>
            </w:r>
          </w:p>
          <w:p w14:paraId="64DE39F3" w14:textId="77777777" w:rsidR="00916385" w:rsidRPr="00E33EE9" w:rsidRDefault="00916385" w:rsidP="00E36F7C">
            <w:pPr>
              <w:numPr>
                <w:ilvl w:val="0"/>
                <w:numId w:val="1"/>
              </w:numPr>
              <w:rPr>
                <w:rFonts w:cs="Arial"/>
                <w:b/>
                <w:bCs/>
                <w:sz w:val="20"/>
                <w:szCs w:val="20"/>
              </w:rPr>
            </w:pPr>
            <w:r w:rsidRPr="000D50E2">
              <w:rPr>
                <w:rFonts w:cs="Arial"/>
                <w:sz w:val="20"/>
                <w:szCs w:val="20"/>
              </w:rPr>
              <w:t>In multicellular organisms, the body is a system of multiple interacting subsystems. These subsystems are groups of cells that work together to form tissues and organs that are specialized for particular body functions. (</w:t>
            </w:r>
            <w:r w:rsidR="0016312F" w:rsidRPr="000D50E2">
              <w:rPr>
                <w:rFonts w:cs="Arial"/>
                <w:sz w:val="20"/>
                <w:szCs w:val="20"/>
              </w:rPr>
              <w:t>6</w:t>
            </w:r>
            <w:r w:rsidRPr="000D50E2">
              <w:rPr>
                <w:rFonts w:cs="Arial"/>
                <w:sz w:val="20"/>
                <w:szCs w:val="20"/>
              </w:rPr>
              <w:t>-LS1-3)</w:t>
            </w:r>
          </w:p>
          <w:p w14:paraId="3C61F991" w14:textId="77777777" w:rsidR="00E33EE9" w:rsidRDefault="00E33EE9" w:rsidP="00E33EE9">
            <w:pPr>
              <w:rPr>
                <w:rFonts w:cs="Arial"/>
                <w:sz w:val="20"/>
                <w:szCs w:val="20"/>
              </w:rPr>
            </w:pPr>
          </w:p>
          <w:p w14:paraId="15B004CC" w14:textId="77777777" w:rsidR="00E33EE9" w:rsidRDefault="00E33EE9" w:rsidP="00E33EE9">
            <w:pPr>
              <w:rPr>
                <w:rFonts w:cs="Arial"/>
                <w:sz w:val="20"/>
                <w:szCs w:val="20"/>
              </w:rPr>
            </w:pPr>
          </w:p>
          <w:p w14:paraId="1CB4C6C6" w14:textId="77777777" w:rsidR="00E33EE9" w:rsidRDefault="00E33EE9" w:rsidP="00E33EE9">
            <w:pPr>
              <w:rPr>
                <w:rFonts w:cs="Arial"/>
                <w:sz w:val="20"/>
                <w:szCs w:val="20"/>
              </w:rPr>
            </w:pPr>
          </w:p>
          <w:p w14:paraId="5E3A6A67" w14:textId="77777777" w:rsidR="00E33EE9" w:rsidRDefault="00E33EE9" w:rsidP="00E33EE9">
            <w:pPr>
              <w:rPr>
                <w:rFonts w:cs="Arial"/>
                <w:sz w:val="20"/>
                <w:szCs w:val="20"/>
              </w:rPr>
            </w:pPr>
          </w:p>
          <w:p w14:paraId="0210CE68" w14:textId="77777777" w:rsidR="00E33EE9" w:rsidRDefault="00E33EE9" w:rsidP="00E33EE9">
            <w:pPr>
              <w:rPr>
                <w:rFonts w:cs="Arial"/>
                <w:sz w:val="20"/>
                <w:szCs w:val="20"/>
              </w:rPr>
            </w:pPr>
          </w:p>
          <w:p w14:paraId="59CB2F37" w14:textId="77777777" w:rsidR="00E33EE9" w:rsidRDefault="00E33EE9" w:rsidP="00E33EE9">
            <w:pPr>
              <w:rPr>
                <w:rFonts w:cs="Arial"/>
                <w:sz w:val="20"/>
                <w:szCs w:val="20"/>
              </w:rPr>
            </w:pPr>
          </w:p>
          <w:p w14:paraId="62DF3D1A" w14:textId="77777777" w:rsidR="00E33EE9" w:rsidRDefault="00E33EE9" w:rsidP="00E33EE9">
            <w:pPr>
              <w:rPr>
                <w:rFonts w:cs="Arial"/>
                <w:sz w:val="20"/>
                <w:szCs w:val="20"/>
              </w:rPr>
            </w:pPr>
          </w:p>
          <w:p w14:paraId="29380369" w14:textId="77777777" w:rsidR="00877262" w:rsidRDefault="00877262" w:rsidP="00E33EE9">
            <w:pPr>
              <w:rPr>
                <w:rFonts w:cs="Arial"/>
                <w:sz w:val="20"/>
                <w:szCs w:val="20"/>
              </w:rPr>
            </w:pPr>
          </w:p>
          <w:p w14:paraId="64E79B60" w14:textId="77777777" w:rsidR="00877262" w:rsidRDefault="00877262" w:rsidP="00E33EE9">
            <w:pPr>
              <w:rPr>
                <w:rFonts w:cs="Arial"/>
                <w:sz w:val="20"/>
                <w:szCs w:val="20"/>
              </w:rPr>
            </w:pPr>
          </w:p>
          <w:p w14:paraId="24408F9D" w14:textId="77777777" w:rsidR="00877262" w:rsidRDefault="00877262" w:rsidP="00E33EE9">
            <w:pPr>
              <w:rPr>
                <w:rFonts w:cs="Arial"/>
                <w:sz w:val="20"/>
                <w:szCs w:val="20"/>
              </w:rPr>
            </w:pPr>
          </w:p>
          <w:p w14:paraId="5BD2366D" w14:textId="77777777" w:rsidR="00E33EE9" w:rsidRPr="000D50E2" w:rsidRDefault="00E33EE9" w:rsidP="00E33EE9">
            <w:pPr>
              <w:rPr>
                <w:rFonts w:cs="Arial"/>
                <w:b/>
                <w:bCs/>
                <w:sz w:val="20"/>
                <w:szCs w:val="20"/>
              </w:rPr>
            </w:pPr>
          </w:p>
          <w:p w14:paraId="2A7EDCE0" w14:textId="77777777" w:rsidR="00916385" w:rsidRPr="000D50E2" w:rsidRDefault="00916385" w:rsidP="003F3A83">
            <w:pPr>
              <w:rPr>
                <w:rFonts w:cs="Arial"/>
                <w:b/>
                <w:bCs/>
                <w:sz w:val="20"/>
                <w:szCs w:val="20"/>
              </w:rPr>
            </w:pPr>
            <w:r w:rsidRPr="000D50E2">
              <w:rPr>
                <w:rFonts w:cs="Arial"/>
                <w:b/>
                <w:bCs/>
                <w:sz w:val="20"/>
                <w:szCs w:val="20"/>
              </w:rPr>
              <w:t>LS1.D:  Information Processing</w:t>
            </w:r>
          </w:p>
          <w:p w14:paraId="5FEC38B7" w14:textId="77777777" w:rsidR="009054D1" w:rsidRDefault="00916385" w:rsidP="00E36F7C">
            <w:pPr>
              <w:numPr>
                <w:ilvl w:val="0"/>
                <w:numId w:val="1"/>
              </w:numPr>
              <w:rPr>
                <w:rFonts w:cs="Arial"/>
                <w:sz w:val="20"/>
                <w:szCs w:val="20"/>
              </w:rPr>
            </w:pPr>
            <w:r w:rsidRPr="000D50E2">
              <w:rPr>
                <w:rFonts w:cs="Arial"/>
                <w:sz w:val="20"/>
                <w:szCs w:val="20"/>
              </w:rPr>
              <w:t xml:space="preserve">Each sense receptor responds to different inputs (electromagnetic, mechanical, chemical), transmitting them as signals that travel along nerve cells to the brain. The signals are then processed in the brain, </w:t>
            </w:r>
          </w:p>
          <w:p w14:paraId="0448BF4B" w14:textId="77777777" w:rsidR="00916385" w:rsidRPr="000D50E2" w:rsidRDefault="00916385" w:rsidP="009054D1">
            <w:pPr>
              <w:ind w:left="540"/>
              <w:rPr>
                <w:rFonts w:cs="Arial"/>
                <w:sz w:val="20"/>
                <w:szCs w:val="20"/>
              </w:rPr>
            </w:pPr>
            <w:r w:rsidRPr="000D50E2">
              <w:rPr>
                <w:rFonts w:cs="Arial"/>
                <w:sz w:val="20"/>
                <w:szCs w:val="20"/>
              </w:rPr>
              <w:t>resulting in immediate behaviors or memories. (</w:t>
            </w:r>
            <w:r w:rsidR="0016312F" w:rsidRPr="000D50E2">
              <w:rPr>
                <w:rFonts w:cs="Arial"/>
                <w:sz w:val="20"/>
                <w:szCs w:val="20"/>
              </w:rPr>
              <w:t>6</w:t>
            </w:r>
            <w:r w:rsidRPr="000D50E2">
              <w:rPr>
                <w:rFonts w:cs="Arial"/>
                <w:sz w:val="20"/>
                <w:szCs w:val="20"/>
              </w:rPr>
              <w:t>-LS1-8)</w:t>
            </w:r>
          </w:p>
          <w:p w14:paraId="75DF488E" w14:textId="77777777" w:rsidR="00916385" w:rsidRPr="000D50E2" w:rsidRDefault="00916385" w:rsidP="003F3A83">
            <w:pPr>
              <w:ind w:left="540"/>
              <w:rPr>
                <w:rFonts w:cs="Arial"/>
                <w:sz w:val="20"/>
                <w:szCs w:val="20"/>
              </w:rPr>
            </w:pPr>
          </w:p>
        </w:tc>
        <w:tc>
          <w:tcPr>
            <w:tcW w:w="3813" w:type="dxa"/>
            <w:tcBorders>
              <w:top w:val="single" w:sz="4" w:space="0" w:color="000000"/>
              <w:left w:val="single" w:sz="4" w:space="0" w:color="000000"/>
              <w:bottom w:val="single" w:sz="4" w:space="0" w:color="000000"/>
              <w:right w:val="single" w:sz="4" w:space="0" w:color="000000"/>
            </w:tcBorders>
            <w:shd w:val="clear" w:color="auto" w:fill="D6E3BC"/>
          </w:tcPr>
          <w:p w14:paraId="11EF6527" w14:textId="77777777" w:rsidR="00916385" w:rsidRPr="000D50E2" w:rsidRDefault="00916385" w:rsidP="003F3A83">
            <w:pPr>
              <w:shd w:val="clear" w:color="auto" w:fill="D6E3BC"/>
              <w:jc w:val="center"/>
              <w:rPr>
                <w:rFonts w:cs="Arial"/>
                <w:b/>
                <w:bCs/>
                <w:color w:val="FFFFFF"/>
                <w:sz w:val="20"/>
                <w:szCs w:val="20"/>
              </w:rPr>
            </w:pPr>
          </w:p>
          <w:p w14:paraId="28083C7F" w14:textId="77777777" w:rsidR="00916385" w:rsidRPr="000D50E2" w:rsidRDefault="00916385" w:rsidP="003F3A83">
            <w:pPr>
              <w:shd w:val="clear" w:color="auto" w:fill="00B050"/>
              <w:jc w:val="center"/>
              <w:rPr>
                <w:rFonts w:cs="Arial"/>
                <w:b/>
                <w:bCs/>
                <w:color w:val="FFFFFF"/>
                <w:sz w:val="20"/>
                <w:szCs w:val="20"/>
              </w:rPr>
            </w:pPr>
            <w:r w:rsidRPr="000D50E2">
              <w:rPr>
                <w:rFonts w:cs="Arial"/>
                <w:b/>
                <w:bCs/>
                <w:color w:val="FFFFFF"/>
                <w:sz w:val="20"/>
                <w:szCs w:val="20"/>
              </w:rPr>
              <w:t>Crosscutting Concepts</w:t>
            </w:r>
          </w:p>
          <w:p w14:paraId="5F0597DF" w14:textId="77777777" w:rsidR="00916385" w:rsidRPr="000D50E2" w:rsidRDefault="00916385" w:rsidP="003F3A83">
            <w:pPr>
              <w:spacing w:before="80"/>
              <w:rPr>
                <w:rFonts w:cs="Arial"/>
                <w:b/>
                <w:bCs/>
                <w:sz w:val="20"/>
                <w:szCs w:val="20"/>
              </w:rPr>
            </w:pPr>
            <w:r w:rsidRPr="000D50E2">
              <w:rPr>
                <w:rFonts w:cs="Arial"/>
                <w:b/>
                <w:bCs/>
                <w:sz w:val="20"/>
                <w:szCs w:val="20"/>
              </w:rPr>
              <w:t>Cause and Effect</w:t>
            </w:r>
          </w:p>
          <w:p w14:paraId="74A027A4" w14:textId="77777777" w:rsidR="00916385" w:rsidRPr="000D50E2" w:rsidRDefault="00916385" w:rsidP="00E36F7C">
            <w:pPr>
              <w:numPr>
                <w:ilvl w:val="0"/>
                <w:numId w:val="1"/>
              </w:numPr>
              <w:rPr>
                <w:rFonts w:cs="Arial"/>
                <w:sz w:val="20"/>
                <w:szCs w:val="20"/>
              </w:rPr>
            </w:pPr>
            <w:r w:rsidRPr="000D50E2">
              <w:rPr>
                <w:rFonts w:cs="Arial"/>
                <w:sz w:val="20"/>
                <w:szCs w:val="20"/>
              </w:rPr>
              <w:t>Cause and effect relationships may be used to predict phenomena in natural systems. (</w:t>
            </w:r>
            <w:r w:rsidR="0016312F" w:rsidRPr="000D50E2">
              <w:rPr>
                <w:rFonts w:cs="Arial"/>
                <w:sz w:val="20"/>
                <w:szCs w:val="20"/>
              </w:rPr>
              <w:t>6</w:t>
            </w:r>
            <w:r w:rsidRPr="000D50E2">
              <w:rPr>
                <w:rFonts w:cs="Arial"/>
                <w:sz w:val="20"/>
                <w:szCs w:val="20"/>
              </w:rPr>
              <w:t>-LS1-8)</w:t>
            </w:r>
          </w:p>
          <w:p w14:paraId="3F1DB26B" w14:textId="77777777" w:rsidR="00916385" w:rsidRPr="000D50E2" w:rsidRDefault="00916385" w:rsidP="003F3A83">
            <w:pPr>
              <w:rPr>
                <w:rFonts w:cs="Arial"/>
                <w:b/>
                <w:bCs/>
                <w:sz w:val="20"/>
                <w:szCs w:val="20"/>
              </w:rPr>
            </w:pPr>
            <w:r w:rsidRPr="000D50E2">
              <w:rPr>
                <w:rFonts w:cs="Arial"/>
                <w:b/>
                <w:bCs/>
                <w:sz w:val="20"/>
                <w:szCs w:val="20"/>
              </w:rPr>
              <w:t>Scale, Proportion, and Quantity</w:t>
            </w:r>
          </w:p>
          <w:p w14:paraId="715285D0" w14:textId="77777777" w:rsidR="00B62317" w:rsidRDefault="00916385" w:rsidP="00E36F7C">
            <w:pPr>
              <w:numPr>
                <w:ilvl w:val="0"/>
                <w:numId w:val="1"/>
              </w:numPr>
              <w:rPr>
                <w:rFonts w:cs="Arial"/>
                <w:sz w:val="20"/>
                <w:szCs w:val="20"/>
              </w:rPr>
            </w:pPr>
            <w:r w:rsidRPr="000D50E2">
              <w:rPr>
                <w:rFonts w:cs="Arial"/>
                <w:sz w:val="20"/>
                <w:szCs w:val="20"/>
              </w:rPr>
              <w:t xml:space="preserve">Phenomena that can be observed at one scale may not be observable at another scale. </w:t>
            </w:r>
          </w:p>
          <w:p w14:paraId="05E47FB1" w14:textId="77777777" w:rsidR="00916385" w:rsidRPr="000D50E2" w:rsidRDefault="00916385" w:rsidP="00B62317">
            <w:pPr>
              <w:ind w:left="540"/>
              <w:rPr>
                <w:rFonts w:cs="Arial"/>
                <w:sz w:val="20"/>
                <w:szCs w:val="20"/>
              </w:rPr>
            </w:pPr>
            <w:r w:rsidRPr="000D50E2">
              <w:rPr>
                <w:rFonts w:cs="Arial"/>
                <w:sz w:val="20"/>
                <w:szCs w:val="20"/>
              </w:rPr>
              <w:t>(</w:t>
            </w:r>
            <w:r w:rsidR="0016312F" w:rsidRPr="000D50E2">
              <w:rPr>
                <w:rFonts w:cs="Arial"/>
                <w:sz w:val="20"/>
                <w:szCs w:val="20"/>
              </w:rPr>
              <w:t>6</w:t>
            </w:r>
            <w:r w:rsidRPr="000D50E2">
              <w:rPr>
                <w:rFonts w:cs="Arial"/>
                <w:sz w:val="20"/>
                <w:szCs w:val="20"/>
              </w:rPr>
              <w:t>-LS1-1)</w:t>
            </w:r>
          </w:p>
          <w:p w14:paraId="2A0357FC" w14:textId="77777777" w:rsidR="00916385" w:rsidRPr="000D50E2" w:rsidRDefault="00916385" w:rsidP="003F3A83">
            <w:pPr>
              <w:rPr>
                <w:rFonts w:cs="Arial"/>
                <w:b/>
                <w:bCs/>
                <w:sz w:val="20"/>
                <w:szCs w:val="20"/>
              </w:rPr>
            </w:pPr>
            <w:r w:rsidRPr="000D50E2">
              <w:rPr>
                <w:rFonts w:cs="Arial"/>
                <w:b/>
                <w:bCs/>
                <w:sz w:val="20"/>
                <w:szCs w:val="20"/>
              </w:rPr>
              <w:t xml:space="preserve">Systems and System Models </w:t>
            </w:r>
          </w:p>
          <w:p w14:paraId="5D53183D" w14:textId="77777777" w:rsidR="00916385" w:rsidRPr="000D50E2" w:rsidRDefault="00916385" w:rsidP="00E36F7C">
            <w:pPr>
              <w:numPr>
                <w:ilvl w:val="0"/>
                <w:numId w:val="1"/>
              </w:numPr>
              <w:rPr>
                <w:rFonts w:cs="Arial"/>
                <w:sz w:val="20"/>
                <w:szCs w:val="20"/>
              </w:rPr>
            </w:pPr>
            <w:r w:rsidRPr="000D50E2">
              <w:rPr>
                <w:rFonts w:cs="Arial"/>
                <w:sz w:val="20"/>
                <w:szCs w:val="20"/>
              </w:rPr>
              <w:t>Systems may interact with other systems; they may have sub-systems and be a part of larger complex systems. (</w:t>
            </w:r>
            <w:r w:rsidR="0016312F" w:rsidRPr="000D50E2">
              <w:rPr>
                <w:rFonts w:cs="Arial"/>
                <w:sz w:val="20"/>
                <w:szCs w:val="20"/>
              </w:rPr>
              <w:t>6</w:t>
            </w:r>
            <w:r w:rsidRPr="000D50E2">
              <w:rPr>
                <w:rFonts w:cs="Arial"/>
                <w:sz w:val="20"/>
                <w:szCs w:val="20"/>
              </w:rPr>
              <w:t>-LS1-3)</w:t>
            </w:r>
          </w:p>
          <w:p w14:paraId="57D5D71E" w14:textId="77777777" w:rsidR="00916385" w:rsidRPr="000D50E2" w:rsidRDefault="00916385" w:rsidP="003F3A83">
            <w:pPr>
              <w:rPr>
                <w:rFonts w:cs="Arial"/>
                <w:b/>
                <w:bCs/>
                <w:sz w:val="20"/>
                <w:szCs w:val="20"/>
              </w:rPr>
            </w:pPr>
            <w:r w:rsidRPr="000D50E2">
              <w:rPr>
                <w:rFonts w:cs="Arial"/>
                <w:b/>
                <w:bCs/>
                <w:sz w:val="20"/>
                <w:szCs w:val="20"/>
              </w:rPr>
              <w:t xml:space="preserve">Structure and Function </w:t>
            </w:r>
          </w:p>
          <w:p w14:paraId="41AA7683" w14:textId="77777777" w:rsidR="00916385" w:rsidRPr="000D50E2" w:rsidRDefault="00916385" w:rsidP="00E36F7C">
            <w:pPr>
              <w:numPr>
                <w:ilvl w:val="0"/>
                <w:numId w:val="1"/>
              </w:numPr>
              <w:rPr>
                <w:rFonts w:cs="Arial"/>
                <w:sz w:val="20"/>
                <w:szCs w:val="20"/>
              </w:rPr>
            </w:pPr>
            <w:r w:rsidRPr="000D50E2">
              <w:rPr>
                <w:rFonts w:cs="Arial"/>
                <w:sz w:val="20"/>
                <w:szCs w:val="20"/>
              </w:rPr>
              <w:t xml:space="preserve">Complex and microscopic structures and systems can be visualized, modeled, and used to describe how their function depends on the relationships among its </w:t>
            </w:r>
            <w:r w:rsidR="00344C08" w:rsidRPr="000D50E2">
              <w:rPr>
                <w:rFonts w:cs="Arial"/>
                <w:sz w:val="20"/>
                <w:szCs w:val="20"/>
              </w:rPr>
              <w:t>parts;</w:t>
            </w:r>
            <w:r w:rsidRPr="000D50E2">
              <w:rPr>
                <w:rFonts w:cs="Arial"/>
                <w:sz w:val="20"/>
                <w:szCs w:val="20"/>
              </w:rPr>
              <w:t xml:space="preserve"> therefore complex natural structures/systems can be analyzed to determine how they function. </w:t>
            </w:r>
            <w:r w:rsidR="0016312F" w:rsidRPr="000D50E2">
              <w:rPr>
                <w:rFonts w:cs="Arial"/>
                <w:sz w:val="20"/>
                <w:szCs w:val="20"/>
              </w:rPr>
              <w:t>(6</w:t>
            </w:r>
            <w:r w:rsidRPr="000D50E2">
              <w:rPr>
                <w:rFonts w:cs="Arial"/>
                <w:sz w:val="20"/>
                <w:szCs w:val="20"/>
              </w:rPr>
              <w:t>-LS1-2)</w:t>
            </w:r>
          </w:p>
          <w:p w14:paraId="4391468C" w14:textId="77777777" w:rsidR="00916385" w:rsidRDefault="00916385" w:rsidP="003F3A83">
            <w:pPr>
              <w:ind w:left="75"/>
              <w:rPr>
                <w:rFonts w:cs="Arial"/>
                <w:sz w:val="20"/>
                <w:szCs w:val="20"/>
              </w:rPr>
            </w:pPr>
          </w:p>
          <w:p w14:paraId="374C4339" w14:textId="77777777" w:rsidR="00BE5DDD" w:rsidRDefault="00BE5DDD" w:rsidP="003F3A83">
            <w:pPr>
              <w:ind w:left="75"/>
              <w:rPr>
                <w:rFonts w:cs="Arial"/>
                <w:sz w:val="20"/>
                <w:szCs w:val="20"/>
              </w:rPr>
            </w:pPr>
          </w:p>
          <w:p w14:paraId="03BBBDCC" w14:textId="77777777" w:rsidR="00877262" w:rsidRDefault="00877262" w:rsidP="003F3A83">
            <w:pPr>
              <w:ind w:left="75"/>
              <w:rPr>
                <w:rFonts w:cs="Arial"/>
                <w:sz w:val="20"/>
                <w:szCs w:val="20"/>
              </w:rPr>
            </w:pPr>
          </w:p>
          <w:p w14:paraId="546CF7A7" w14:textId="77777777" w:rsidR="00877262" w:rsidRDefault="00877262" w:rsidP="003F3A83">
            <w:pPr>
              <w:ind w:left="75"/>
              <w:rPr>
                <w:rFonts w:cs="Arial"/>
                <w:sz w:val="20"/>
                <w:szCs w:val="20"/>
              </w:rPr>
            </w:pPr>
          </w:p>
          <w:p w14:paraId="73659283" w14:textId="77777777" w:rsidR="00877262" w:rsidRPr="000D50E2" w:rsidRDefault="00877262" w:rsidP="003F3A83">
            <w:pPr>
              <w:ind w:left="75"/>
              <w:rPr>
                <w:rFonts w:cs="Arial"/>
                <w:sz w:val="20"/>
                <w:szCs w:val="20"/>
              </w:rPr>
            </w:pPr>
          </w:p>
          <w:p w14:paraId="1AB2AB6C" w14:textId="77777777" w:rsidR="00916385" w:rsidRPr="000D50E2" w:rsidRDefault="00916385" w:rsidP="003F3A83">
            <w:pPr>
              <w:jc w:val="center"/>
              <w:rPr>
                <w:rFonts w:cs="Arial"/>
                <w:b/>
                <w:sz w:val="20"/>
                <w:szCs w:val="20"/>
              </w:rPr>
            </w:pPr>
            <w:r w:rsidRPr="000D50E2">
              <w:rPr>
                <w:rFonts w:cs="Arial"/>
                <w:b/>
                <w:sz w:val="20"/>
                <w:szCs w:val="20"/>
              </w:rPr>
              <w:t>------------------------------------------------------</w:t>
            </w:r>
          </w:p>
          <w:p w14:paraId="5366FD37" w14:textId="77777777" w:rsidR="00916385" w:rsidRPr="000D50E2" w:rsidRDefault="00916385" w:rsidP="003F3A83">
            <w:pPr>
              <w:widowControl w:val="0"/>
              <w:ind w:right="-115"/>
              <w:jc w:val="center"/>
              <w:rPr>
                <w:rFonts w:cs="Arial"/>
                <w:iCs/>
                <w:sz w:val="20"/>
                <w:szCs w:val="20"/>
              </w:rPr>
            </w:pPr>
            <w:r w:rsidRPr="000D50E2">
              <w:rPr>
                <w:rFonts w:cs="Arial"/>
                <w:b/>
                <w:bCs/>
                <w:iCs/>
                <w:color w:val="000000"/>
                <w:sz w:val="20"/>
                <w:szCs w:val="20"/>
              </w:rPr>
              <w:t>Connections to Engineering, Technology,</w:t>
            </w:r>
          </w:p>
          <w:p w14:paraId="310CFC8D" w14:textId="77777777" w:rsidR="00916385" w:rsidRPr="000D50E2" w:rsidRDefault="00916385" w:rsidP="003F3A83">
            <w:pPr>
              <w:widowControl w:val="0"/>
              <w:ind w:right="-115"/>
              <w:jc w:val="center"/>
              <w:rPr>
                <w:rFonts w:cs="Arial"/>
                <w:iCs/>
                <w:sz w:val="20"/>
                <w:szCs w:val="20"/>
              </w:rPr>
            </w:pPr>
            <w:r w:rsidRPr="000D50E2">
              <w:rPr>
                <w:rFonts w:cs="Arial"/>
                <w:b/>
                <w:bCs/>
                <w:iCs/>
                <w:color w:val="000000"/>
                <w:sz w:val="20"/>
                <w:szCs w:val="20"/>
              </w:rPr>
              <w:t>and Applications of Science</w:t>
            </w:r>
          </w:p>
          <w:p w14:paraId="5A417155" w14:textId="77777777" w:rsidR="00916385" w:rsidRPr="000D50E2" w:rsidRDefault="00916385" w:rsidP="003F3A83">
            <w:pPr>
              <w:spacing w:before="20" w:after="20"/>
              <w:rPr>
                <w:rFonts w:cs="Arial"/>
                <w:b/>
                <w:sz w:val="20"/>
                <w:szCs w:val="20"/>
              </w:rPr>
            </w:pPr>
          </w:p>
          <w:p w14:paraId="1BA5A7FE" w14:textId="77777777" w:rsidR="00916385" w:rsidRPr="000D50E2" w:rsidRDefault="00916385" w:rsidP="003F3A83">
            <w:pPr>
              <w:spacing w:before="20" w:after="20"/>
              <w:rPr>
                <w:rFonts w:cs="Arial"/>
                <w:b/>
                <w:sz w:val="20"/>
                <w:szCs w:val="20"/>
              </w:rPr>
            </w:pPr>
            <w:r w:rsidRPr="000D50E2">
              <w:rPr>
                <w:rFonts w:cs="Arial"/>
                <w:b/>
                <w:sz w:val="20"/>
                <w:szCs w:val="20"/>
              </w:rPr>
              <w:t>Interdependence of Science, Engineering, and Technology</w:t>
            </w:r>
          </w:p>
          <w:p w14:paraId="3D2A7425" w14:textId="77777777" w:rsidR="00916385" w:rsidRPr="000D50E2" w:rsidRDefault="00916385" w:rsidP="00E36F7C">
            <w:pPr>
              <w:numPr>
                <w:ilvl w:val="0"/>
                <w:numId w:val="1"/>
              </w:numPr>
              <w:rPr>
                <w:rFonts w:cs="Arial"/>
                <w:sz w:val="20"/>
                <w:szCs w:val="20"/>
              </w:rPr>
            </w:pPr>
            <w:r w:rsidRPr="000D50E2">
              <w:rPr>
                <w:rFonts w:cs="Arial"/>
                <w:sz w:val="20"/>
                <w:szCs w:val="20"/>
              </w:rPr>
              <w:t>Engineering advances have led to important discoveries in virtually every field of science, and scientific discoveries have led to the development of entire industries and engineered systems. (</w:t>
            </w:r>
            <w:r w:rsidR="0016312F" w:rsidRPr="000D50E2">
              <w:rPr>
                <w:rFonts w:cs="Arial"/>
                <w:sz w:val="20"/>
                <w:szCs w:val="20"/>
              </w:rPr>
              <w:t>6</w:t>
            </w:r>
            <w:r w:rsidRPr="000D50E2">
              <w:rPr>
                <w:rFonts w:cs="Arial"/>
                <w:sz w:val="20"/>
                <w:szCs w:val="20"/>
              </w:rPr>
              <w:t>-LS1-1)</w:t>
            </w:r>
          </w:p>
          <w:p w14:paraId="20B6841D" w14:textId="77777777" w:rsidR="00916385" w:rsidRPr="000D50E2" w:rsidRDefault="00916385" w:rsidP="003F3A83">
            <w:pPr>
              <w:ind w:left="252"/>
              <w:rPr>
                <w:rFonts w:cs="Arial"/>
                <w:sz w:val="20"/>
                <w:szCs w:val="20"/>
              </w:rPr>
            </w:pPr>
          </w:p>
          <w:p w14:paraId="14F709C1" w14:textId="77777777" w:rsidR="00916385" w:rsidRPr="000D50E2" w:rsidRDefault="00916385" w:rsidP="003F3A83">
            <w:pPr>
              <w:jc w:val="center"/>
              <w:rPr>
                <w:rFonts w:cs="Arial"/>
                <w:b/>
                <w:sz w:val="20"/>
                <w:szCs w:val="20"/>
              </w:rPr>
            </w:pPr>
            <w:r w:rsidRPr="000D50E2">
              <w:rPr>
                <w:rFonts w:cs="Arial"/>
                <w:b/>
                <w:sz w:val="20"/>
                <w:szCs w:val="20"/>
              </w:rPr>
              <w:t>-------------------------------------------</w:t>
            </w:r>
            <w:r w:rsidR="00D44D11" w:rsidRPr="000D50E2">
              <w:rPr>
                <w:rFonts w:cs="Arial"/>
                <w:b/>
                <w:sz w:val="20"/>
                <w:szCs w:val="20"/>
              </w:rPr>
              <w:t>-------</w:t>
            </w:r>
          </w:p>
          <w:p w14:paraId="643DF3F3" w14:textId="77777777" w:rsidR="00916385" w:rsidRPr="000D50E2" w:rsidRDefault="00916385" w:rsidP="003F3A83">
            <w:pPr>
              <w:jc w:val="center"/>
              <w:rPr>
                <w:rFonts w:cs="Arial"/>
                <w:b/>
                <w:sz w:val="20"/>
                <w:szCs w:val="20"/>
              </w:rPr>
            </w:pPr>
            <w:r w:rsidRPr="000D50E2">
              <w:rPr>
                <w:rFonts w:cs="Arial"/>
                <w:b/>
                <w:sz w:val="20"/>
                <w:szCs w:val="20"/>
              </w:rPr>
              <w:t xml:space="preserve">Connections to Nature of Science </w:t>
            </w:r>
          </w:p>
          <w:p w14:paraId="37C48C04" w14:textId="77777777" w:rsidR="00916385" w:rsidRPr="000D50E2" w:rsidRDefault="00916385" w:rsidP="003F3A83">
            <w:pPr>
              <w:rPr>
                <w:rFonts w:cs="Arial"/>
                <w:sz w:val="20"/>
                <w:szCs w:val="20"/>
              </w:rPr>
            </w:pPr>
          </w:p>
          <w:p w14:paraId="0A3C4E06" w14:textId="77777777" w:rsidR="00916385" w:rsidRPr="000D50E2" w:rsidRDefault="00916385" w:rsidP="003F3A83">
            <w:pPr>
              <w:rPr>
                <w:rFonts w:cs="Arial"/>
                <w:b/>
                <w:sz w:val="20"/>
                <w:szCs w:val="20"/>
              </w:rPr>
            </w:pPr>
            <w:r w:rsidRPr="000D50E2">
              <w:rPr>
                <w:rFonts w:cs="Arial"/>
                <w:b/>
                <w:sz w:val="20"/>
                <w:szCs w:val="20"/>
              </w:rPr>
              <w:t>Science is a Human Endeavor</w:t>
            </w:r>
          </w:p>
          <w:p w14:paraId="4689E41E" w14:textId="77777777" w:rsidR="00916385" w:rsidRPr="000D50E2" w:rsidRDefault="00916385" w:rsidP="0016312F">
            <w:pPr>
              <w:numPr>
                <w:ilvl w:val="0"/>
                <w:numId w:val="1"/>
              </w:numPr>
              <w:rPr>
                <w:rFonts w:cs="Arial"/>
                <w:sz w:val="20"/>
                <w:szCs w:val="20"/>
              </w:rPr>
            </w:pPr>
            <w:r w:rsidRPr="000D50E2">
              <w:rPr>
                <w:rFonts w:cs="Arial"/>
                <w:sz w:val="20"/>
                <w:szCs w:val="20"/>
              </w:rPr>
              <w:t>Scientists and engineers are guided by habits of mind such as intellectual honesty, tolerance of ambiguity, skepticism, and openness to new ideas. (</w:t>
            </w:r>
            <w:r w:rsidR="0016312F" w:rsidRPr="000D50E2">
              <w:rPr>
                <w:rFonts w:cs="Arial"/>
                <w:sz w:val="20"/>
                <w:szCs w:val="20"/>
              </w:rPr>
              <w:t>6</w:t>
            </w:r>
            <w:r w:rsidRPr="000D50E2">
              <w:rPr>
                <w:rFonts w:cs="Arial"/>
                <w:sz w:val="20"/>
                <w:szCs w:val="20"/>
              </w:rPr>
              <w:t>-LS1-3)</w:t>
            </w:r>
          </w:p>
        </w:tc>
      </w:tr>
      <w:tr w:rsidR="00916385" w:rsidRPr="000D50E2" w14:paraId="65A9EAA7" w14:textId="77777777" w:rsidTr="003F3A83">
        <w:trPr>
          <w:jc w:val="center"/>
        </w:trPr>
        <w:tc>
          <w:tcPr>
            <w:tcW w:w="11610" w:type="dxa"/>
            <w:gridSpan w:val="3"/>
            <w:tcBorders>
              <w:top w:val="single" w:sz="4" w:space="0" w:color="000000"/>
              <w:left w:val="single" w:sz="4" w:space="0" w:color="000000"/>
              <w:bottom w:val="single" w:sz="4" w:space="0" w:color="000000"/>
              <w:right w:val="single" w:sz="4" w:space="0" w:color="000000"/>
            </w:tcBorders>
            <w:hideMark/>
          </w:tcPr>
          <w:p w14:paraId="4E0D0C9E" w14:textId="77777777" w:rsidR="00916385" w:rsidRPr="000D50E2" w:rsidRDefault="00916385" w:rsidP="007A46AE">
            <w:pPr>
              <w:rPr>
                <w:rFonts w:cs="Arial"/>
                <w:i/>
                <w:sz w:val="20"/>
                <w:szCs w:val="20"/>
              </w:rPr>
            </w:pPr>
            <w:r w:rsidRPr="000D50E2">
              <w:rPr>
                <w:rFonts w:cs="Arial"/>
                <w:i/>
                <w:sz w:val="20"/>
                <w:szCs w:val="20"/>
              </w:rPr>
              <w:lastRenderedPageBreak/>
              <w:t xml:space="preserve">Connections </w:t>
            </w:r>
            <w:r w:rsidR="007A46AE" w:rsidRPr="000D50E2">
              <w:rPr>
                <w:rFonts w:cs="Arial"/>
                <w:i/>
                <w:sz w:val="20"/>
                <w:szCs w:val="20"/>
              </w:rPr>
              <w:t xml:space="preserve">to other DCIs in </w:t>
            </w:r>
            <w:r w:rsidR="004B2944" w:rsidRPr="000D50E2">
              <w:rPr>
                <w:rFonts w:cs="Arial"/>
                <w:i/>
                <w:iCs/>
                <w:sz w:val="20"/>
                <w:szCs w:val="20"/>
              </w:rPr>
              <w:t>sixth grade</w:t>
            </w:r>
            <w:r w:rsidRPr="000D50E2">
              <w:rPr>
                <w:rFonts w:cs="Arial"/>
                <w:i/>
                <w:sz w:val="20"/>
                <w:szCs w:val="20"/>
              </w:rPr>
              <w:t>:</w:t>
            </w:r>
            <w:r w:rsidRPr="000D50E2">
              <w:rPr>
                <w:rFonts w:cs="Arial"/>
                <w:sz w:val="20"/>
                <w:szCs w:val="20"/>
              </w:rPr>
              <w:t xml:space="preserve">  </w:t>
            </w:r>
            <w:r w:rsidR="007A46AE" w:rsidRPr="000D50E2">
              <w:rPr>
                <w:rFonts w:cs="Arial"/>
                <w:sz w:val="20"/>
                <w:szCs w:val="20"/>
              </w:rPr>
              <w:t>N</w:t>
            </w:r>
            <w:r w:rsidR="008F65CE">
              <w:rPr>
                <w:rFonts w:cs="Arial"/>
                <w:sz w:val="20"/>
                <w:szCs w:val="20"/>
              </w:rPr>
              <w:t>/</w:t>
            </w:r>
            <w:r w:rsidR="007A46AE" w:rsidRPr="000D50E2">
              <w:rPr>
                <w:rFonts w:cs="Arial"/>
                <w:sz w:val="20"/>
                <w:szCs w:val="20"/>
              </w:rPr>
              <w:t>A</w:t>
            </w:r>
          </w:p>
        </w:tc>
      </w:tr>
      <w:tr w:rsidR="00916385" w:rsidRPr="000D50E2" w14:paraId="75B9F3F1" w14:textId="77777777" w:rsidTr="003F3A83">
        <w:trPr>
          <w:jc w:val="center"/>
        </w:trPr>
        <w:tc>
          <w:tcPr>
            <w:tcW w:w="11610" w:type="dxa"/>
            <w:gridSpan w:val="3"/>
            <w:tcBorders>
              <w:top w:val="single" w:sz="4" w:space="0" w:color="000000"/>
              <w:left w:val="single" w:sz="4" w:space="0" w:color="000000"/>
              <w:bottom w:val="single" w:sz="4" w:space="0" w:color="000000"/>
              <w:right w:val="single" w:sz="4" w:space="0" w:color="000000"/>
            </w:tcBorders>
            <w:hideMark/>
          </w:tcPr>
          <w:p w14:paraId="429C0007" w14:textId="77777777" w:rsidR="00916385" w:rsidRPr="000D50E2" w:rsidRDefault="006C338D" w:rsidP="00D25011">
            <w:pPr>
              <w:rPr>
                <w:rFonts w:cs="Arial"/>
                <w:sz w:val="20"/>
                <w:szCs w:val="20"/>
              </w:rPr>
            </w:pPr>
            <w:r>
              <w:rPr>
                <w:rFonts w:cs="Arial"/>
                <w:i/>
                <w:iCs/>
                <w:sz w:val="20"/>
                <w:szCs w:val="20"/>
              </w:rPr>
              <w:t>Connections to other DCIs across grade l</w:t>
            </w:r>
            <w:r w:rsidRPr="00F17F42">
              <w:rPr>
                <w:rFonts w:cs="Arial"/>
                <w:i/>
                <w:iCs/>
                <w:sz w:val="20"/>
                <w:szCs w:val="20"/>
              </w:rPr>
              <w:t>evels:</w:t>
            </w:r>
            <w:r w:rsidRPr="00F17F42">
              <w:rPr>
                <w:rFonts w:cs="Arial"/>
                <w:b/>
                <w:sz w:val="20"/>
                <w:szCs w:val="20"/>
              </w:rPr>
              <w:t xml:space="preserve"> </w:t>
            </w:r>
            <w:r>
              <w:rPr>
                <w:rFonts w:cs="Arial"/>
                <w:b/>
                <w:sz w:val="20"/>
                <w:szCs w:val="20"/>
              </w:rPr>
              <w:t xml:space="preserve"> </w:t>
            </w:r>
            <w:r w:rsidR="00916385" w:rsidRPr="000D50E2">
              <w:rPr>
                <w:rFonts w:cs="Arial"/>
                <w:b/>
                <w:sz w:val="20"/>
                <w:szCs w:val="20"/>
              </w:rPr>
              <w:t>4.LS1.A</w:t>
            </w:r>
            <w:r w:rsidR="00916385" w:rsidRPr="000D50E2">
              <w:rPr>
                <w:rFonts w:cs="Arial"/>
                <w:sz w:val="20"/>
                <w:szCs w:val="20"/>
              </w:rPr>
              <w:t xml:space="preserve"> (</w:t>
            </w:r>
            <w:r w:rsidR="0016312F" w:rsidRPr="000D50E2">
              <w:rPr>
                <w:rFonts w:cs="Arial"/>
                <w:sz w:val="20"/>
                <w:szCs w:val="20"/>
              </w:rPr>
              <w:t>6</w:t>
            </w:r>
            <w:r w:rsidR="00916385" w:rsidRPr="000D50E2">
              <w:rPr>
                <w:rFonts w:cs="Arial"/>
                <w:sz w:val="20"/>
                <w:szCs w:val="20"/>
              </w:rPr>
              <w:t xml:space="preserve">-LS1-2); </w:t>
            </w:r>
            <w:r w:rsidR="00916385" w:rsidRPr="000D50E2">
              <w:rPr>
                <w:rFonts w:cs="Arial"/>
                <w:b/>
                <w:sz w:val="20"/>
                <w:szCs w:val="20"/>
              </w:rPr>
              <w:t>4.LS1.D</w:t>
            </w:r>
            <w:r w:rsidR="00916385" w:rsidRPr="000D50E2">
              <w:rPr>
                <w:rFonts w:cs="Arial"/>
                <w:sz w:val="20"/>
                <w:szCs w:val="20"/>
              </w:rPr>
              <w:t xml:space="preserve"> (</w:t>
            </w:r>
            <w:r w:rsidR="0016312F" w:rsidRPr="000D50E2">
              <w:rPr>
                <w:rFonts w:cs="Arial"/>
                <w:sz w:val="20"/>
                <w:szCs w:val="20"/>
              </w:rPr>
              <w:t>6</w:t>
            </w:r>
            <w:r w:rsidR="007A46AE" w:rsidRPr="000D50E2">
              <w:rPr>
                <w:rFonts w:cs="Arial"/>
                <w:sz w:val="20"/>
                <w:szCs w:val="20"/>
              </w:rPr>
              <w:t>-LS1-8)</w:t>
            </w:r>
          </w:p>
        </w:tc>
      </w:tr>
      <w:tr w:rsidR="00916385" w:rsidRPr="000D50E2" w14:paraId="69AFF13B" w14:textId="77777777" w:rsidTr="003F3A83">
        <w:trPr>
          <w:trHeight w:val="395"/>
          <w:jc w:val="center"/>
        </w:trPr>
        <w:tc>
          <w:tcPr>
            <w:tcW w:w="11610" w:type="dxa"/>
            <w:gridSpan w:val="3"/>
            <w:tcBorders>
              <w:top w:val="single" w:sz="4" w:space="0" w:color="000000"/>
              <w:left w:val="single" w:sz="4" w:space="0" w:color="000000"/>
              <w:bottom w:val="single" w:sz="4" w:space="0" w:color="000000"/>
              <w:right w:val="single" w:sz="4" w:space="0" w:color="000000"/>
            </w:tcBorders>
            <w:hideMark/>
          </w:tcPr>
          <w:p w14:paraId="79D057DD" w14:textId="77777777" w:rsidR="00916385" w:rsidRPr="004A5C27" w:rsidRDefault="004A5C27" w:rsidP="004A5C27">
            <w:pPr>
              <w:tabs>
                <w:tab w:val="left" w:pos="1062"/>
              </w:tabs>
              <w:rPr>
                <w:rFonts w:cs="Arial"/>
                <w:i/>
                <w:sz w:val="20"/>
                <w:szCs w:val="20"/>
              </w:rPr>
            </w:pPr>
            <w:r>
              <w:rPr>
                <w:rFonts w:cs="Arial"/>
                <w:i/>
                <w:sz w:val="20"/>
                <w:szCs w:val="20"/>
              </w:rPr>
              <w:t>Connections to the Arkansas Disciplinary Literacy Standards</w:t>
            </w:r>
            <w:r w:rsidRPr="000D50E2">
              <w:rPr>
                <w:rFonts w:cs="Arial"/>
                <w:i/>
                <w:sz w:val="20"/>
                <w:szCs w:val="20"/>
              </w:rPr>
              <w:t xml:space="preserve"> </w:t>
            </w:r>
            <w:r w:rsidRPr="000D50E2">
              <w:rPr>
                <w:rFonts w:cs="Arial"/>
                <w:i/>
                <w:iCs/>
                <w:sz w:val="20"/>
                <w:szCs w:val="20"/>
              </w:rPr>
              <w:t xml:space="preserve"> – </w:t>
            </w:r>
          </w:p>
          <w:p w14:paraId="48C7A81B" w14:textId="77777777" w:rsidR="00916385" w:rsidRPr="006B42EC" w:rsidRDefault="00916385" w:rsidP="003F3A83">
            <w:pPr>
              <w:autoSpaceDE w:val="0"/>
              <w:autoSpaceDN w:val="0"/>
              <w:adjustRightInd w:val="0"/>
              <w:ind w:left="1440" w:hanging="1440"/>
              <w:rPr>
                <w:rFonts w:cs="Arial"/>
                <w:sz w:val="20"/>
                <w:szCs w:val="20"/>
              </w:rPr>
            </w:pPr>
            <w:r w:rsidRPr="000D50E2">
              <w:rPr>
                <w:rFonts w:cs="Arial"/>
                <w:b/>
                <w:sz w:val="20"/>
                <w:szCs w:val="20"/>
              </w:rPr>
              <w:t xml:space="preserve">RST.6-8.1 </w:t>
            </w:r>
            <w:r w:rsidRPr="000D50E2">
              <w:rPr>
                <w:rFonts w:cs="Arial"/>
                <w:b/>
                <w:sz w:val="20"/>
                <w:szCs w:val="20"/>
              </w:rPr>
              <w:tab/>
            </w:r>
            <w:r w:rsidRPr="006B42EC">
              <w:rPr>
                <w:rFonts w:cs="Arial"/>
                <w:sz w:val="20"/>
                <w:szCs w:val="20"/>
              </w:rPr>
              <w:t>Cite specific textual evidence to support analysis of science and technical texts.  (</w:t>
            </w:r>
            <w:r w:rsidR="0016312F" w:rsidRPr="006B42EC">
              <w:rPr>
                <w:rFonts w:cs="Arial"/>
                <w:sz w:val="20"/>
                <w:szCs w:val="20"/>
              </w:rPr>
              <w:t>6</w:t>
            </w:r>
            <w:r w:rsidRPr="006B42EC">
              <w:rPr>
                <w:rFonts w:cs="Arial"/>
                <w:sz w:val="20"/>
                <w:szCs w:val="20"/>
              </w:rPr>
              <w:t>-LS1-3)</w:t>
            </w:r>
          </w:p>
          <w:p w14:paraId="2E88E029" w14:textId="77777777" w:rsidR="00916385" w:rsidRPr="006B42EC" w:rsidRDefault="00916385" w:rsidP="003F3A83">
            <w:pPr>
              <w:autoSpaceDE w:val="0"/>
              <w:autoSpaceDN w:val="0"/>
              <w:adjustRightInd w:val="0"/>
              <w:ind w:left="1440" w:hanging="1440"/>
              <w:rPr>
                <w:rFonts w:cs="Arial"/>
                <w:sz w:val="20"/>
                <w:szCs w:val="20"/>
              </w:rPr>
            </w:pPr>
            <w:r w:rsidRPr="006B42EC">
              <w:rPr>
                <w:rFonts w:cs="Arial"/>
                <w:b/>
                <w:sz w:val="20"/>
                <w:szCs w:val="20"/>
              </w:rPr>
              <w:t>RI.6.8</w:t>
            </w:r>
            <w:r w:rsidRPr="006B42EC">
              <w:rPr>
                <w:rFonts w:cs="Arial"/>
                <w:sz w:val="20"/>
                <w:szCs w:val="20"/>
              </w:rPr>
              <w:t xml:space="preserve">  </w:t>
            </w:r>
            <w:r w:rsidRPr="006B42EC">
              <w:rPr>
                <w:rFonts w:cs="Arial"/>
                <w:sz w:val="20"/>
                <w:szCs w:val="20"/>
              </w:rPr>
              <w:tab/>
              <w:t>Trace and evaluate the argument and specific claims in a text, distinguishing claims that are supported by reasons and evid</w:t>
            </w:r>
            <w:r w:rsidR="00AC2DC1" w:rsidRPr="006B42EC">
              <w:rPr>
                <w:rFonts w:cs="Arial"/>
                <w:sz w:val="20"/>
                <w:szCs w:val="20"/>
              </w:rPr>
              <w:t xml:space="preserve">ence from claims that are not. </w:t>
            </w:r>
            <w:r w:rsidRPr="006B42EC">
              <w:rPr>
                <w:rFonts w:cs="Arial"/>
                <w:sz w:val="20"/>
                <w:szCs w:val="20"/>
              </w:rPr>
              <w:t>(</w:t>
            </w:r>
            <w:r w:rsidR="0016312F" w:rsidRPr="006B42EC">
              <w:rPr>
                <w:rFonts w:cs="Arial"/>
                <w:sz w:val="20"/>
                <w:szCs w:val="20"/>
              </w:rPr>
              <w:t>6</w:t>
            </w:r>
            <w:r w:rsidRPr="006B42EC">
              <w:rPr>
                <w:rFonts w:cs="Arial"/>
                <w:sz w:val="20"/>
                <w:szCs w:val="20"/>
              </w:rPr>
              <w:t>-LS1-3)</w:t>
            </w:r>
          </w:p>
          <w:p w14:paraId="540C6241" w14:textId="77777777" w:rsidR="00916385" w:rsidRPr="006B42EC" w:rsidRDefault="00916385" w:rsidP="003F3A83">
            <w:pPr>
              <w:autoSpaceDE w:val="0"/>
              <w:autoSpaceDN w:val="0"/>
              <w:adjustRightInd w:val="0"/>
              <w:ind w:left="1440" w:hanging="1440"/>
              <w:rPr>
                <w:rFonts w:cs="Arial"/>
                <w:sz w:val="20"/>
                <w:szCs w:val="20"/>
              </w:rPr>
            </w:pPr>
            <w:r w:rsidRPr="006B42EC">
              <w:rPr>
                <w:rFonts w:cs="Arial"/>
                <w:b/>
                <w:sz w:val="20"/>
                <w:szCs w:val="20"/>
              </w:rPr>
              <w:t xml:space="preserve">WHST.6-8.1  </w:t>
            </w:r>
            <w:r w:rsidRPr="006B42EC">
              <w:rPr>
                <w:rFonts w:cs="Arial"/>
                <w:b/>
                <w:sz w:val="20"/>
                <w:szCs w:val="20"/>
              </w:rPr>
              <w:tab/>
            </w:r>
            <w:r w:rsidRPr="006B42EC">
              <w:rPr>
                <w:rFonts w:cs="Arial"/>
                <w:sz w:val="20"/>
                <w:szCs w:val="20"/>
              </w:rPr>
              <w:t xml:space="preserve">Write </w:t>
            </w:r>
            <w:r w:rsidR="00D2234E" w:rsidRPr="006B42EC">
              <w:rPr>
                <w:rFonts w:cs="Arial"/>
                <w:sz w:val="20"/>
                <w:szCs w:val="20"/>
              </w:rPr>
              <w:t xml:space="preserve">arguments focused on discipline-specific </w:t>
            </w:r>
            <w:r w:rsidRPr="006B42EC">
              <w:rPr>
                <w:rFonts w:cs="Arial"/>
                <w:sz w:val="20"/>
                <w:szCs w:val="20"/>
              </w:rPr>
              <w:t>content. (</w:t>
            </w:r>
            <w:r w:rsidR="0016312F" w:rsidRPr="006B42EC">
              <w:rPr>
                <w:rFonts w:cs="Arial"/>
                <w:sz w:val="20"/>
                <w:szCs w:val="20"/>
              </w:rPr>
              <w:t>6</w:t>
            </w:r>
            <w:r w:rsidRPr="006B42EC">
              <w:rPr>
                <w:rFonts w:cs="Arial"/>
                <w:sz w:val="20"/>
                <w:szCs w:val="20"/>
              </w:rPr>
              <w:t>-LS1-3)</w:t>
            </w:r>
          </w:p>
          <w:p w14:paraId="7A223DE3" w14:textId="77777777" w:rsidR="00B62317" w:rsidRPr="006B42EC" w:rsidRDefault="00916385" w:rsidP="003F3A83">
            <w:pPr>
              <w:autoSpaceDE w:val="0"/>
              <w:autoSpaceDN w:val="0"/>
              <w:adjustRightInd w:val="0"/>
              <w:ind w:left="1440" w:hanging="1440"/>
              <w:rPr>
                <w:rFonts w:cs="Arial"/>
                <w:sz w:val="20"/>
                <w:szCs w:val="20"/>
              </w:rPr>
            </w:pPr>
            <w:r w:rsidRPr="006B42EC">
              <w:rPr>
                <w:rFonts w:cs="Arial"/>
                <w:b/>
                <w:sz w:val="20"/>
                <w:szCs w:val="20"/>
              </w:rPr>
              <w:t>WHST.6-8.7</w:t>
            </w:r>
            <w:r w:rsidRPr="006B42EC">
              <w:rPr>
                <w:rFonts w:cs="Arial"/>
                <w:b/>
                <w:bCs/>
                <w:sz w:val="20"/>
                <w:szCs w:val="20"/>
              </w:rPr>
              <w:t xml:space="preserve"> </w:t>
            </w:r>
            <w:r w:rsidRPr="006B42EC">
              <w:rPr>
                <w:rFonts w:cs="Arial"/>
                <w:b/>
                <w:bCs/>
                <w:sz w:val="20"/>
                <w:szCs w:val="20"/>
              </w:rPr>
              <w:tab/>
            </w:r>
            <w:r w:rsidRPr="006B42EC">
              <w:rPr>
                <w:rFonts w:cs="Arial"/>
                <w:sz w:val="20"/>
                <w:szCs w:val="20"/>
              </w:rPr>
              <w:t xml:space="preserve">Conduct short research projects to answer a question (including a self-generated question), drawing on several sources and generating additional related, focused questions that allow for multiple avenues of exploration. </w:t>
            </w:r>
          </w:p>
          <w:p w14:paraId="0EAD2B59" w14:textId="77777777" w:rsidR="00916385" w:rsidRPr="006B42EC" w:rsidRDefault="00B62317" w:rsidP="003F3A83">
            <w:pPr>
              <w:autoSpaceDE w:val="0"/>
              <w:autoSpaceDN w:val="0"/>
              <w:adjustRightInd w:val="0"/>
              <w:ind w:left="1440" w:hanging="1440"/>
              <w:rPr>
                <w:rFonts w:cs="Arial"/>
                <w:b/>
                <w:sz w:val="20"/>
                <w:szCs w:val="20"/>
              </w:rPr>
            </w:pPr>
            <w:r w:rsidRPr="006B42EC">
              <w:rPr>
                <w:rFonts w:cs="Arial"/>
                <w:b/>
                <w:sz w:val="20"/>
                <w:szCs w:val="20"/>
              </w:rPr>
              <w:t xml:space="preserve">                          </w:t>
            </w:r>
            <w:r w:rsidR="00916385" w:rsidRPr="006B42EC">
              <w:rPr>
                <w:rFonts w:cs="Arial"/>
                <w:sz w:val="20"/>
                <w:szCs w:val="20"/>
              </w:rPr>
              <w:t>(</w:t>
            </w:r>
            <w:r w:rsidR="0016312F" w:rsidRPr="006B42EC">
              <w:rPr>
                <w:rFonts w:cs="Arial"/>
                <w:sz w:val="20"/>
                <w:szCs w:val="20"/>
              </w:rPr>
              <w:t>6</w:t>
            </w:r>
            <w:r w:rsidR="00916385" w:rsidRPr="006B42EC">
              <w:rPr>
                <w:rFonts w:cs="Arial"/>
                <w:sz w:val="20"/>
                <w:szCs w:val="20"/>
              </w:rPr>
              <w:t>-LS1-1)</w:t>
            </w:r>
          </w:p>
          <w:p w14:paraId="2464AECE" w14:textId="77777777" w:rsidR="00916385" w:rsidRDefault="00916385" w:rsidP="003F3A83">
            <w:pPr>
              <w:autoSpaceDE w:val="0"/>
              <w:autoSpaceDN w:val="0"/>
              <w:adjustRightInd w:val="0"/>
              <w:ind w:left="1440" w:hanging="1440"/>
              <w:rPr>
                <w:rFonts w:cs="Arial"/>
                <w:sz w:val="20"/>
                <w:szCs w:val="20"/>
              </w:rPr>
            </w:pPr>
            <w:r w:rsidRPr="006B42EC">
              <w:rPr>
                <w:rFonts w:cs="Arial"/>
                <w:b/>
                <w:sz w:val="20"/>
                <w:szCs w:val="20"/>
              </w:rPr>
              <w:t xml:space="preserve">WHST.6-8.8 </w:t>
            </w:r>
            <w:r w:rsidRPr="006B42EC">
              <w:rPr>
                <w:rFonts w:cs="Arial"/>
                <w:b/>
                <w:sz w:val="20"/>
                <w:szCs w:val="20"/>
              </w:rPr>
              <w:tab/>
            </w:r>
            <w:r w:rsidRPr="006B42EC">
              <w:rPr>
                <w:rFonts w:cs="Arial"/>
                <w:sz w:val="20"/>
                <w:szCs w:val="20"/>
              </w:rPr>
              <w:t>Gather relevant information from multiple print and digital sources, using search terms effectively; assess the credibility and accuracy of each source; and quote or paraphrase the data and conclusions of others while avoiding plagiarism and following a standard format for citation. (</w:t>
            </w:r>
            <w:r w:rsidR="0016312F" w:rsidRPr="006B42EC">
              <w:rPr>
                <w:rFonts w:cs="Arial"/>
                <w:sz w:val="20"/>
                <w:szCs w:val="20"/>
              </w:rPr>
              <w:t>6</w:t>
            </w:r>
            <w:r w:rsidRPr="006B42EC">
              <w:rPr>
                <w:rFonts w:cs="Arial"/>
                <w:sz w:val="20"/>
                <w:szCs w:val="20"/>
              </w:rPr>
              <w:t>-LS1-8)</w:t>
            </w:r>
          </w:p>
          <w:p w14:paraId="4592D486" w14:textId="77777777" w:rsidR="00A22F66" w:rsidRPr="006B42EC" w:rsidRDefault="00A22F66" w:rsidP="003F3A83">
            <w:pPr>
              <w:autoSpaceDE w:val="0"/>
              <w:autoSpaceDN w:val="0"/>
              <w:adjustRightInd w:val="0"/>
              <w:ind w:left="1440" w:hanging="1440"/>
              <w:rPr>
                <w:rFonts w:cs="Arial"/>
                <w:sz w:val="20"/>
                <w:szCs w:val="20"/>
              </w:rPr>
            </w:pPr>
          </w:p>
          <w:p w14:paraId="2CF001A8" w14:textId="77777777" w:rsidR="004A5C27" w:rsidRPr="006B42EC" w:rsidRDefault="004A5C27" w:rsidP="004A5C27">
            <w:pPr>
              <w:tabs>
                <w:tab w:val="left" w:pos="1062"/>
              </w:tabs>
              <w:rPr>
                <w:rFonts w:cs="Arial"/>
                <w:i/>
                <w:sz w:val="20"/>
                <w:szCs w:val="20"/>
              </w:rPr>
            </w:pPr>
            <w:r w:rsidRPr="006B42EC">
              <w:rPr>
                <w:rFonts w:cs="Arial"/>
                <w:i/>
                <w:sz w:val="20"/>
                <w:szCs w:val="20"/>
              </w:rPr>
              <w:t xml:space="preserve">Connections to the Arkansas English Language Arts Standards </w:t>
            </w:r>
            <w:r w:rsidRPr="006B42EC">
              <w:rPr>
                <w:rFonts w:cs="Arial"/>
                <w:i/>
                <w:iCs/>
                <w:sz w:val="20"/>
                <w:szCs w:val="20"/>
              </w:rPr>
              <w:t xml:space="preserve"> – </w:t>
            </w:r>
          </w:p>
          <w:p w14:paraId="0E7C4FDE" w14:textId="77777777" w:rsidR="00916385" w:rsidRDefault="00AC2DC1" w:rsidP="003F3A83">
            <w:pPr>
              <w:tabs>
                <w:tab w:val="left" w:pos="7939"/>
              </w:tabs>
              <w:ind w:left="1440" w:hanging="1440"/>
              <w:rPr>
                <w:rFonts w:cs="Arial"/>
                <w:sz w:val="20"/>
                <w:szCs w:val="20"/>
              </w:rPr>
            </w:pPr>
            <w:r w:rsidRPr="006B42EC">
              <w:rPr>
                <w:rFonts w:cs="Arial"/>
                <w:b/>
                <w:sz w:val="20"/>
                <w:szCs w:val="20"/>
              </w:rPr>
              <w:t>SL.6</w:t>
            </w:r>
            <w:r w:rsidR="00916385" w:rsidRPr="006B42EC">
              <w:rPr>
                <w:rFonts w:cs="Arial"/>
                <w:b/>
                <w:sz w:val="20"/>
                <w:szCs w:val="20"/>
              </w:rPr>
              <w:t xml:space="preserve">.5 </w:t>
            </w:r>
            <w:r w:rsidR="00916385" w:rsidRPr="006B42EC">
              <w:rPr>
                <w:rFonts w:cs="Arial"/>
                <w:b/>
                <w:sz w:val="20"/>
                <w:szCs w:val="20"/>
              </w:rPr>
              <w:tab/>
            </w:r>
            <w:r w:rsidRPr="006B42EC">
              <w:rPr>
                <w:rFonts w:cs="Arial"/>
                <w:color w:val="000000"/>
                <w:sz w:val="20"/>
                <w:szCs w:val="20"/>
              </w:rPr>
              <w:t>Include multimedia components (e.g., graphics, images, music, sound) and visual displays in presentations to clarify information</w:t>
            </w:r>
            <w:r w:rsidR="00916385" w:rsidRPr="006B42EC">
              <w:rPr>
                <w:rFonts w:cs="Arial"/>
                <w:color w:val="000000"/>
                <w:sz w:val="20"/>
                <w:szCs w:val="20"/>
              </w:rPr>
              <w:t>.</w:t>
            </w:r>
            <w:r w:rsidR="00916385" w:rsidRPr="006B42EC">
              <w:rPr>
                <w:rFonts w:cs="Arial"/>
                <w:sz w:val="20"/>
                <w:szCs w:val="20"/>
              </w:rPr>
              <w:t xml:space="preserve"> (</w:t>
            </w:r>
            <w:r w:rsidR="0016312F" w:rsidRPr="006B42EC">
              <w:rPr>
                <w:rFonts w:cs="Arial"/>
                <w:sz w:val="20"/>
                <w:szCs w:val="20"/>
              </w:rPr>
              <w:t>6</w:t>
            </w:r>
            <w:r w:rsidR="00916385" w:rsidRPr="006B42EC">
              <w:rPr>
                <w:rFonts w:cs="Arial"/>
                <w:sz w:val="20"/>
                <w:szCs w:val="20"/>
              </w:rPr>
              <w:t>-LS1-</w:t>
            </w:r>
            <w:r w:rsidR="00916385" w:rsidRPr="000D50E2">
              <w:rPr>
                <w:rFonts w:cs="Arial"/>
                <w:sz w:val="20"/>
                <w:szCs w:val="20"/>
              </w:rPr>
              <w:t>2)</w:t>
            </w:r>
          </w:p>
          <w:p w14:paraId="5210B636" w14:textId="77777777" w:rsidR="00A22F66" w:rsidRPr="000D50E2" w:rsidRDefault="00A22F66" w:rsidP="003F3A83">
            <w:pPr>
              <w:tabs>
                <w:tab w:val="left" w:pos="7939"/>
              </w:tabs>
              <w:ind w:left="1440" w:hanging="1440"/>
              <w:rPr>
                <w:rFonts w:cs="Arial"/>
                <w:b/>
                <w:sz w:val="20"/>
                <w:szCs w:val="20"/>
              </w:rPr>
            </w:pPr>
          </w:p>
          <w:p w14:paraId="662B2928" w14:textId="77777777" w:rsidR="00916385" w:rsidRPr="004A5C27" w:rsidRDefault="004A5C27" w:rsidP="004A5C27">
            <w:pPr>
              <w:tabs>
                <w:tab w:val="left" w:pos="1062"/>
              </w:tabs>
              <w:rPr>
                <w:rFonts w:cs="Arial"/>
                <w:i/>
                <w:sz w:val="20"/>
                <w:szCs w:val="20"/>
              </w:rPr>
            </w:pPr>
            <w:r>
              <w:rPr>
                <w:rFonts w:cs="Arial"/>
                <w:i/>
                <w:sz w:val="20"/>
                <w:szCs w:val="20"/>
              </w:rPr>
              <w:t xml:space="preserve">Connections to the Arkansas </w:t>
            </w:r>
            <w:r w:rsidRPr="000D50E2">
              <w:rPr>
                <w:rFonts w:cs="Arial"/>
                <w:i/>
                <w:iCs/>
                <w:sz w:val="20"/>
                <w:szCs w:val="20"/>
              </w:rPr>
              <w:t>Mathematics</w:t>
            </w:r>
            <w:r>
              <w:rPr>
                <w:rFonts w:cs="Arial"/>
                <w:i/>
                <w:sz w:val="20"/>
                <w:szCs w:val="20"/>
              </w:rPr>
              <w:t xml:space="preserve"> Standards</w:t>
            </w:r>
            <w:r w:rsidRPr="000D50E2">
              <w:rPr>
                <w:rFonts w:cs="Arial"/>
                <w:i/>
                <w:sz w:val="20"/>
                <w:szCs w:val="20"/>
              </w:rPr>
              <w:t xml:space="preserve"> </w:t>
            </w:r>
            <w:r w:rsidRPr="000D50E2">
              <w:rPr>
                <w:rFonts w:cs="Arial"/>
                <w:i/>
                <w:iCs/>
                <w:sz w:val="20"/>
                <w:szCs w:val="20"/>
              </w:rPr>
              <w:t xml:space="preserve"> – </w:t>
            </w:r>
          </w:p>
          <w:p w14:paraId="20D6C0D2" w14:textId="77777777" w:rsidR="00916385" w:rsidRPr="00A22F66" w:rsidRDefault="00916385" w:rsidP="00A22F66">
            <w:pPr>
              <w:autoSpaceDE w:val="0"/>
              <w:autoSpaceDN w:val="0"/>
              <w:adjustRightInd w:val="0"/>
              <w:spacing w:before="20" w:after="20"/>
              <w:ind w:left="1440" w:hanging="1440"/>
              <w:rPr>
                <w:rFonts w:cs="Arial"/>
                <w:color w:val="000000"/>
                <w:sz w:val="20"/>
                <w:szCs w:val="20"/>
              </w:rPr>
            </w:pPr>
            <w:r w:rsidRPr="000D50E2">
              <w:rPr>
                <w:rFonts w:cs="Arial"/>
                <w:b/>
                <w:sz w:val="20"/>
                <w:szCs w:val="20"/>
              </w:rPr>
              <w:t>6.EE.C.9</w:t>
            </w:r>
            <w:r w:rsidRPr="000D50E2">
              <w:rPr>
                <w:rFonts w:cs="Arial"/>
                <w:b/>
                <w:sz w:val="20"/>
                <w:szCs w:val="20"/>
              </w:rPr>
              <w:tab/>
            </w:r>
            <w:r w:rsidRPr="000D50E2">
              <w:rPr>
                <w:rFonts w:cs="Arial"/>
                <w:color w:val="000000"/>
                <w:sz w:val="20"/>
                <w:szCs w:val="20"/>
              </w:rPr>
              <w:t>Use variables to represent two quantities in a real-world problem that change i</w:t>
            </w:r>
            <w:r w:rsidR="00BF2717">
              <w:rPr>
                <w:rFonts w:cs="Arial"/>
                <w:color w:val="000000"/>
                <w:sz w:val="20"/>
                <w:szCs w:val="20"/>
              </w:rPr>
              <w:t>n relationship to one another.</w:t>
            </w:r>
            <w:r w:rsidR="00A22F66">
              <w:rPr>
                <w:rFonts w:cs="Arial"/>
                <w:color w:val="000000"/>
                <w:sz w:val="20"/>
                <w:szCs w:val="20"/>
              </w:rPr>
              <w:t xml:space="preserve"> </w:t>
            </w:r>
            <w:r w:rsidR="00BF2717" w:rsidRPr="00A22F66">
              <w:rPr>
                <w:rFonts w:cs="Arial"/>
                <w:color w:val="000000"/>
                <w:sz w:val="20"/>
                <w:szCs w:val="20"/>
              </w:rPr>
              <w:t>W</w:t>
            </w:r>
            <w:r w:rsidRPr="00A22F66">
              <w:rPr>
                <w:rFonts w:cs="Arial"/>
                <w:color w:val="000000"/>
                <w:sz w:val="20"/>
                <w:szCs w:val="20"/>
              </w:rPr>
              <w:t xml:space="preserve">rite an equation to express one quantity, thought of as the dependent variable, in terms of the other quantity, thought of as the independent variable. </w:t>
            </w:r>
            <w:r w:rsidR="00A22F66">
              <w:rPr>
                <w:rFonts w:cs="Arial"/>
                <w:color w:val="000000"/>
                <w:sz w:val="20"/>
                <w:szCs w:val="20"/>
              </w:rPr>
              <w:t xml:space="preserve"> </w:t>
            </w:r>
            <w:r w:rsidRPr="00A22F66">
              <w:rPr>
                <w:rFonts w:cs="Arial"/>
                <w:color w:val="000000"/>
                <w:sz w:val="20"/>
                <w:szCs w:val="20"/>
              </w:rPr>
              <w:t>Analyze the relationship between the dependent and independent variables using graphs and tables, and relate these to the equation. (</w:t>
            </w:r>
            <w:r w:rsidR="0016312F" w:rsidRPr="00A22F66">
              <w:rPr>
                <w:rFonts w:cs="Arial"/>
                <w:color w:val="000000"/>
                <w:sz w:val="20"/>
                <w:szCs w:val="20"/>
              </w:rPr>
              <w:t>6</w:t>
            </w:r>
            <w:r w:rsidR="006C338D" w:rsidRPr="00A22F66">
              <w:rPr>
                <w:rFonts w:cs="Arial"/>
                <w:color w:val="000000"/>
                <w:sz w:val="20"/>
                <w:szCs w:val="20"/>
              </w:rPr>
              <w:t xml:space="preserve">-LS1-1, </w:t>
            </w:r>
            <w:r w:rsidR="0016312F" w:rsidRPr="00A22F66">
              <w:rPr>
                <w:rFonts w:cs="Arial"/>
                <w:color w:val="000000"/>
                <w:sz w:val="20"/>
                <w:szCs w:val="20"/>
              </w:rPr>
              <w:t>6</w:t>
            </w:r>
            <w:r w:rsidR="006C338D" w:rsidRPr="00A22F66">
              <w:rPr>
                <w:rFonts w:cs="Arial"/>
                <w:color w:val="000000"/>
                <w:sz w:val="20"/>
                <w:szCs w:val="20"/>
              </w:rPr>
              <w:t xml:space="preserve">-LS1-2, </w:t>
            </w:r>
            <w:r w:rsidR="0016312F" w:rsidRPr="00A22F66">
              <w:rPr>
                <w:rFonts w:cs="Arial"/>
                <w:color w:val="000000"/>
                <w:sz w:val="20"/>
                <w:szCs w:val="20"/>
              </w:rPr>
              <w:t>6</w:t>
            </w:r>
            <w:r w:rsidRPr="00A22F66">
              <w:rPr>
                <w:rFonts w:cs="Arial"/>
                <w:color w:val="000000"/>
                <w:sz w:val="20"/>
                <w:szCs w:val="20"/>
              </w:rPr>
              <w:t>-LS1-3)</w:t>
            </w:r>
          </w:p>
        </w:tc>
      </w:tr>
    </w:tbl>
    <w:p w14:paraId="1DC66670" w14:textId="77777777" w:rsidR="00877262" w:rsidRDefault="00877262" w:rsidP="000633E6">
      <w:pPr>
        <w:jc w:val="center"/>
        <w:rPr>
          <w:rFonts w:cs="Arial"/>
          <w:b/>
          <w:sz w:val="20"/>
          <w:szCs w:val="20"/>
        </w:rPr>
        <w:sectPr w:rsidR="00877262" w:rsidSect="00877262">
          <w:footerReference w:type="default" r:id="rId47"/>
          <w:type w:val="continuous"/>
          <w:pgSz w:w="12240" w:h="15840"/>
          <w:pgMar w:top="720" w:right="720" w:bottom="720" w:left="720" w:header="720" w:footer="504" w:gutter="0"/>
          <w:pgNumType w:start="1"/>
          <w:cols w:space="720"/>
          <w:titlePg/>
          <w:docGrid w:linePitch="360"/>
        </w:sectPr>
      </w:pPr>
    </w:p>
    <w:p w14:paraId="5F548FC8" w14:textId="77777777" w:rsidR="005E6102" w:rsidRPr="000D50E2" w:rsidRDefault="005E6102" w:rsidP="000633E6">
      <w:pPr>
        <w:jc w:val="center"/>
        <w:rPr>
          <w:rFonts w:cs="Arial"/>
          <w:b/>
          <w:sz w:val="20"/>
          <w:szCs w:val="20"/>
        </w:rPr>
      </w:pPr>
      <w:r w:rsidRPr="000D50E2">
        <w:rPr>
          <w:rFonts w:cs="Arial"/>
          <w:b/>
          <w:sz w:val="20"/>
          <w:szCs w:val="20"/>
        </w:rPr>
        <w:lastRenderedPageBreak/>
        <w:t>GRADE SIX</w:t>
      </w:r>
    </w:p>
    <w:p w14:paraId="4A1CD53B" w14:textId="77777777" w:rsidR="005E6102" w:rsidRPr="000D50E2" w:rsidRDefault="005E6102" w:rsidP="000633E6">
      <w:pPr>
        <w:jc w:val="center"/>
        <w:rPr>
          <w:rFonts w:cs="Arial"/>
          <w:b/>
          <w:sz w:val="20"/>
          <w:szCs w:val="20"/>
        </w:rPr>
      </w:pPr>
    </w:p>
    <w:tbl>
      <w:tblPr>
        <w:tblW w:w="116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625"/>
      </w:tblGrid>
      <w:tr w:rsidR="000633E6" w:rsidRPr="000D50E2" w14:paraId="0EBE3DA2" w14:textId="77777777" w:rsidTr="005E6102">
        <w:trPr>
          <w:trHeight w:val="161"/>
          <w:jc w:val="center"/>
        </w:trPr>
        <w:tc>
          <w:tcPr>
            <w:tcW w:w="11625" w:type="dxa"/>
            <w:tcBorders>
              <w:top w:val="single" w:sz="4" w:space="0" w:color="000000"/>
              <w:left w:val="single" w:sz="4" w:space="0" w:color="000000"/>
              <w:bottom w:val="single" w:sz="4" w:space="0" w:color="000000"/>
              <w:right w:val="single" w:sz="4" w:space="0" w:color="000000"/>
            </w:tcBorders>
            <w:shd w:val="clear" w:color="auto" w:fill="D9D9D9"/>
            <w:hideMark/>
          </w:tcPr>
          <w:p w14:paraId="4F2D0FA6" w14:textId="77777777" w:rsidR="000633E6" w:rsidRPr="000D50E2" w:rsidRDefault="000633E6" w:rsidP="003F3A83">
            <w:pPr>
              <w:rPr>
                <w:rFonts w:cs="Arial"/>
                <w:sz w:val="20"/>
                <w:szCs w:val="20"/>
              </w:rPr>
            </w:pPr>
            <w:r w:rsidRPr="000D50E2">
              <w:rPr>
                <w:rFonts w:cs="Arial"/>
                <w:b/>
                <w:bCs/>
                <w:sz w:val="20"/>
                <w:szCs w:val="20"/>
              </w:rPr>
              <w:t>Growth, Development, and Reproduction of Organisms</w:t>
            </w:r>
          </w:p>
        </w:tc>
      </w:tr>
      <w:tr w:rsidR="000633E6" w:rsidRPr="000D50E2" w14:paraId="789A6BBF" w14:textId="77777777" w:rsidTr="005E6102">
        <w:trPr>
          <w:jc w:val="center"/>
        </w:trPr>
        <w:tc>
          <w:tcPr>
            <w:tcW w:w="11625" w:type="dxa"/>
            <w:tcBorders>
              <w:top w:val="single" w:sz="4" w:space="0" w:color="000000"/>
              <w:left w:val="single" w:sz="4" w:space="0" w:color="000000"/>
              <w:bottom w:val="single" w:sz="4" w:space="0" w:color="000000"/>
              <w:right w:val="single" w:sz="4" w:space="0" w:color="000000"/>
            </w:tcBorders>
            <w:shd w:val="clear" w:color="auto" w:fill="FFFFFF"/>
            <w:hideMark/>
          </w:tcPr>
          <w:p w14:paraId="334F19AA" w14:textId="77777777" w:rsidR="000633E6" w:rsidRPr="000D50E2" w:rsidRDefault="000633E6" w:rsidP="003F3A83">
            <w:pPr>
              <w:snapToGrid w:val="0"/>
              <w:rPr>
                <w:rFonts w:cs="Arial"/>
                <w:sz w:val="20"/>
                <w:szCs w:val="20"/>
              </w:rPr>
            </w:pPr>
            <w:r w:rsidRPr="000D50E2">
              <w:rPr>
                <w:rFonts w:cs="Arial"/>
                <w:sz w:val="20"/>
                <w:szCs w:val="20"/>
              </w:rPr>
              <w:t>Students who demonstrate understanding can:</w:t>
            </w:r>
          </w:p>
          <w:p w14:paraId="7C984FDE" w14:textId="77777777" w:rsidR="000633E6" w:rsidRPr="000D50E2" w:rsidRDefault="000D50E2" w:rsidP="003F3A83">
            <w:pPr>
              <w:ind w:left="1115" w:hanging="1115"/>
              <w:rPr>
                <w:rFonts w:cs="Arial"/>
                <w:b/>
                <w:bCs/>
                <w:color w:val="0033CC"/>
                <w:sz w:val="20"/>
                <w:szCs w:val="20"/>
              </w:rPr>
            </w:pPr>
            <w:r>
              <w:rPr>
                <w:rFonts w:cs="Arial"/>
                <w:b/>
                <w:bCs/>
                <w:sz w:val="20"/>
                <w:szCs w:val="20"/>
              </w:rPr>
              <w:t xml:space="preserve"> 6-LS1-4</w:t>
            </w:r>
            <w:r w:rsidR="000633E6" w:rsidRPr="000D50E2">
              <w:rPr>
                <w:rFonts w:cs="Arial"/>
                <w:b/>
                <w:bCs/>
                <w:sz w:val="20"/>
                <w:szCs w:val="20"/>
              </w:rPr>
              <w:t xml:space="preserve">      Use argument based on empirical evidence and scientific reasoning to support an explanation for how characteristic animal behaviors and specialized plant structures affect the probability of successful reproduction of animals and plants respectively.  </w:t>
            </w:r>
            <w:r w:rsidR="000633E6" w:rsidRPr="000D50E2">
              <w:rPr>
                <w:rFonts w:cs="Arial"/>
                <w:bCs/>
                <w:color w:val="C00000"/>
                <w:sz w:val="20"/>
                <w:szCs w:val="20"/>
              </w:rPr>
              <w:t>[Clarification Statement:  Examples of behaviors that affect the probability of animal reproduction could include nest building to protect young from cold, herding of animals to p</w:t>
            </w:r>
            <w:r w:rsidR="009054D1">
              <w:rPr>
                <w:rFonts w:cs="Arial"/>
                <w:bCs/>
                <w:color w:val="C00000"/>
                <w:sz w:val="20"/>
                <w:szCs w:val="20"/>
              </w:rPr>
              <w:t>rotect young from predators, and</w:t>
            </w:r>
            <w:r w:rsidR="000633E6" w:rsidRPr="000D50E2">
              <w:rPr>
                <w:rFonts w:cs="Arial"/>
                <w:bCs/>
                <w:color w:val="C00000"/>
                <w:sz w:val="20"/>
                <w:szCs w:val="20"/>
              </w:rPr>
              <w:t xml:space="preserve"> vocalization of animals and colorful plumage to attract mates for breeding. Examples of animal behaviors that affect the probability of plant reproduction could include t</w:t>
            </w:r>
            <w:r w:rsidR="009054D1">
              <w:rPr>
                <w:rFonts w:cs="Arial"/>
                <w:bCs/>
                <w:color w:val="C00000"/>
                <w:sz w:val="20"/>
                <w:szCs w:val="20"/>
              </w:rPr>
              <w:t>ransferring pollen or seeds, and</w:t>
            </w:r>
            <w:r w:rsidR="000633E6" w:rsidRPr="000D50E2">
              <w:rPr>
                <w:rFonts w:cs="Arial"/>
                <w:bCs/>
                <w:color w:val="C00000"/>
                <w:sz w:val="20"/>
                <w:szCs w:val="20"/>
              </w:rPr>
              <w:t xml:space="preserve"> creating conditions for seed germination and growth. Examples of plant structures could include bright flowers attracting butterflies that transfer pollen, flower nectar and odors that attract i</w:t>
            </w:r>
            <w:r w:rsidR="009054D1">
              <w:rPr>
                <w:rFonts w:cs="Arial"/>
                <w:bCs/>
                <w:color w:val="C00000"/>
                <w:sz w:val="20"/>
                <w:szCs w:val="20"/>
              </w:rPr>
              <w:t>nsects that transfer pollen, and</w:t>
            </w:r>
            <w:r w:rsidR="000633E6" w:rsidRPr="000D50E2">
              <w:rPr>
                <w:rFonts w:cs="Arial"/>
                <w:bCs/>
                <w:color w:val="C00000"/>
                <w:sz w:val="20"/>
                <w:szCs w:val="20"/>
              </w:rPr>
              <w:t xml:space="preserve"> hard shells on nuts that squirrels bury.]  </w:t>
            </w:r>
          </w:p>
          <w:p w14:paraId="7A3CF1EE" w14:textId="77777777" w:rsidR="000633E6" w:rsidRPr="000D50E2" w:rsidRDefault="000D50E2" w:rsidP="003F3A83">
            <w:pPr>
              <w:ind w:left="1115" w:hanging="1115"/>
              <w:rPr>
                <w:rFonts w:cs="Arial"/>
                <w:b/>
                <w:bCs/>
                <w:color w:val="0033CC"/>
                <w:sz w:val="20"/>
                <w:szCs w:val="20"/>
              </w:rPr>
            </w:pPr>
            <w:r>
              <w:rPr>
                <w:rFonts w:cs="Arial"/>
                <w:b/>
                <w:bCs/>
                <w:sz w:val="20"/>
                <w:szCs w:val="20"/>
              </w:rPr>
              <w:t>6-LS1-5</w:t>
            </w:r>
            <w:r w:rsidR="000633E6" w:rsidRPr="000D50E2">
              <w:rPr>
                <w:rFonts w:cs="Arial"/>
                <w:b/>
                <w:bCs/>
                <w:sz w:val="20"/>
                <w:szCs w:val="20"/>
              </w:rPr>
              <w:t xml:space="preserve">      Construct a scientific explanation based on evidence for how environmental and genetic factors influence the growth of organisms.  </w:t>
            </w:r>
            <w:r w:rsidR="000633E6" w:rsidRPr="000D50E2">
              <w:rPr>
                <w:rFonts w:cs="Arial"/>
                <w:bCs/>
                <w:color w:val="C00000"/>
                <w:sz w:val="20"/>
                <w:szCs w:val="20"/>
              </w:rPr>
              <w:t>[Clarification Statement:  Examples of local environmental conditions could include availability of food, light, space,</w:t>
            </w:r>
            <w:r w:rsidR="009054D1">
              <w:rPr>
                <w:rFonts w:cs="Arial"/>
                <w:bCs/>
                <w:color w:val="C00000"/>
                <w:sz w:val="20"/>
                <w:szCs w:val="20"/>
              </w:rPr>
              <w:t xml:space="preserve"> and </w:t>
            </w:r>
            <w:r w:rsidR="000633E6" w:rsidRPr="000D50E2">
              <w:rPr>
                <w:rFonts w:cs="Arial"/>
                <w:bCs/>
                <w:color w:val="C00000"/>
                <w:sz w:val="20"/>
                <w:szCs w:val="20"/>
              </w:rPr>
              <w:t>water.  Examples of genetic factors coul</w:t>
            </w:r>
            <w:r w:rsidR="009054D1">
              <w:rPr>
                <w:rFonts w:cs="Arial"/>
                <w:bCs/>
                <w:color w:val="C00000"/>
                <w:sz w:val="20"/>
                <w:szCs w:val="20"/>
              </w:rPr>
              <w:t>d include large breed cattle and</w:t>
            </w:r>
            <w:r w:rsidR="000633E6" w:rsidRPr="000D50E2">
              <w:rPr>
                <w:rFonts w:cs="Arial"/>
                <w:bCs/>
                <w:color w:val="C00000"/>
                <w:sz w:val="20"/>
                <w:szCs w:val="20"/>
              </w:rPr>
              <w:t xml:space="preserve"> species of grass affecting growth of organisms. Examples of evidence could include drought decreasing plant growth, fertilizer increasing plant growth, different varieties of plant seeds growing at different rat</w:t>
            </w:r>
            <w:r w:rsidR="009054D1">
              <w:rPr>
                <w:rFonts w:cs="Arial"/>
                <w:bCs/>
                <w:color w:val="C00000"/>
                <w:sz w:val="20"/>
                <w:szCs w:val="20"/>
              </w:rPr>
              <w:t>es in different conditions, and</w:t>
            </w:r>
            <w:r w:rsidR="006C338D">
              <w:rPr>
                <w:rFonts w:cs="Arial"/>
                <w:bCs/>
                <w:color w:val="C00000"/>
                <w:sz w:val="20"/>
                <w:szCs w:val="20"/>
              </w:rPr>
              <w:t xml:space="preserve"> </w:t>
            </w:r>
            <w:r w:rsidR="000633E6" w:rsidRPr="000D50E2">
              <w:rPr>
                <w:rFonts w:cs="Arial"/>
                <w:bCs/>
                <w:color w:val="C00000"/>
                <w:sz w:val="20"/>
                <w:szCs w:val="20"/>
              </w:rPr>
              <w:t>fish growing larger in large ponds than they do in small ponds.] [Assessment Boundary:  Assessment does not include genetic mechanisms, gene regulation, or biochemical processes.]</w:t>
            </w:r>
          </w:p>
          <w:p w14:paraId="0F1A2216" w14:textId="77777777" w:rsidR="000633E6" w:rsidRPr="008F65CE" w:rsidRDefault="000D50E2" w:rsidP="008F65CE">
            <w:pPr>
              <w:ind w:left="1115" w:hanging="1115"/>
              <w:rPr>
                <w:rFonts w:cs="Arial"/>
                <w:b/>
                <w:bCs/>
                <w:color w:val="0033CC"/>
                <w:sz w:val="20"/>
                <w:szCs w:val="20"/>
              </w:rPr>
            </w:pPr>
            <w:r>
              <w:rPr>
                <w:rFonts w:cs="Arial"/>
                <w:b/>
                <w:bCs/>
                <w:sz w:val="20"/>
                <w:szCs w:val="20"/>
              </w:rPr>
              <w:t>6-LS3-2</w:t>
            </w:r>
            <w:r w:rsidR="000633E6" w:rsidRPr="000D50E2">
              <w:rPr>
                <w:rFonts w:cs="Arial"/>
                <w:b/>
                <w:bCs/>
                <w:sz w:val="20"/>
                <w:szCs w:val="20"/>
              </w:rPr>
              <w:t xml:space="preserve">      Develop and use a model to describe why asexual reproduction results in offspring with identical genetic information and sexual reproduction results in offspring with genetic variation.  </w:t>
            </w:r>
            <w:r w:rsidR="000633E6" w:rsidRPr="000D50E2">
              <w:rPr>
                <w:rFonts w:cs="Arial"/>
                <w:bCs/>
                <w:color w:val="C00000"/>
                <w:sz w:val="20"/>
                <w:szCs w:val="20"/>
              </w:rPr>
              <w:t>[Clarification Statement:  Emphasis is on using models such as Punn</w:t>
            </w:r>
            <w:r w:rsidR="009054D1">
              <w:rPr>
                <w:rFonts w:cs="Arial"/>
                <w:bCs/>
                <w:color w:val="C00000"/>
                <w:sz w:val="20"/>
                <w:szCs w:val="20"/>
              </w:rPr>
              <w:t>ett squares, diagrams, and</w:t>
            </w:r>
            <w:r w:rsidR="006C338D">
              <w:rPr>
                <w:rFonts w:cs="Arial"/>
                <w:bCs/>
                <w:color w:val="C00000"/>
                <w:sz w:val="20"/>
                <w:szCs w:val="20"/>
              </w:rPr>
              <w:t xml:space="preserve"> </w:t>
            </w:r>
            <w:r w:rsidR="000633E6" w:rsidRPr="000D50E2">
              <w:rPr>
                <w:rFonts w:cs="Arial"/>
                <w:bCs/>
                <w:color w:val="C00000"/>
                <w:sz w:val="20"/>
                <w:szCs w:val="20"/>
              </w:rPr>
              <w:t>simulations to describe the cause and effect relationship of gene transmission from parent(s) to offspring and resulting genetic variation.</w:t>
            </w:r>
            <w:r w:rsidR="000633E6" w:rsidRPr="000D50E2">
              <w:rPr>
                <w:rFonts w:cs="Arial"/>
                <w:color w:val="C00000"/>
                <w:sz w:val="20"/>
                <w:szCs w:val="20"/>
              </w:rPr>
              <w:t>]</w:t>
            </w:r>
          </w:p>
        </w:tc>
      </w:tr>
      <w:tr w:rsidR="000633E6" w:rsidRPr="000D50E2" w14:paraId="49C0EC29" w14:textId="77777777" w:rsidTr="005E6102">
        <w:trPr>
          <w:jc w:val="center"/>
        </w:trPr>
        <w:tc>
          <w:tcPr>
            <w:tcW w:w="11625" w:type="dxa"/>
            <w:tcBorders>
              <w:top w:val="single" w:sz="4" w:space="0" w:color="000000"/>
              <w:left w:val="single" w:sz="4" w:space="0" w:color="000000"/>
              <w:bottom w:val="single" w:sz="4" w:space="0" w:color="000000"/>
              <w:right w:val="single" w:sz="4" w:space="0" w:color="000000"/>
            </w:tcBorders>
            <w:shd w:val="clear" w:color="auto" w:fill="D9D9D9"/>
            <w:hideMark/>
          </w:tcPr>
          <w:p w14:paraId="572482B6" w14:textId="77777777" w:rsidR="00B62317" w:rsidRDefault="000633E6" w:rsidP="00B62317">
            <w:pPr>
              <w:snapToGrid w:val="0"/>
              <w:rPr>
                <w:rFonts w:cs="Arial"/>
                <w:i/>
                <w:iCs/>
                <w:color w:val="000000"/>
                <w:sz w:val="20"/>
                <w:szCs w:val="20"/>
              </w:rPr>
            </w:pPr>
            <w:r w:rsidRPr="000D50E2">
              <w:rPr>
                <w:rFonts w:cs="Arial"/>
                <w:color w:val="000000"/>
                <w:sz w:val="20"/>
                <w:szCs w:val="20"/>
                <w:shd w:val="clear" w:color="auto" w:fill="D9D9D9"/>
              </w:rPr>
              <w:t>The performance expectations above were developed using the following elements from the NRC document </w:t>
            </w:r>
            <w:r w:rsidRPr="000D50E2">
              <w:rPr>
                <w:rFonts w:cs="Arial"/>
                <w:i/>
                <w:iCs/>
                <w:color w:val="000000"/>
                <w:sz w:val="20"/>
                <w:szCs w:val="20"/>
              </w:rPr>
              <w:t xml:space="preserve">A Framework for </w:t>
            </w:r>
          </w:p>
          <w:p w14:paraId="2EB75191" w14:textId="77777777" w:rsidR="000633E6" w:rsidRPr="000D50E2" w:rsidRDefault="000633E6" w:rsidP="00B62317">
            <w:pPr>
              <w:snapToGrid w:val="0"/>
              <w:rPr>
                <w:rFonts w:cs="Arial"/>
                <w:noProof/>
                <w:sz w:val="20"/>
                <w:szCs w:val="20"/>
              </w:rPr>
            </w:pPr>
            <w:r w:rsidRPr="000D50E2">
              <w:rPr>
                <w:rFonts w:cs="Arial"/>
                <w:i/>
                <w:iCs/>
                <w:color w:val="000000"/>
                <w:sz w:val="20"/>
                <w:szCs w:val="20"/>
              </w:rPr>
              <w:t>K-12 Science Education</w:t>
            </w:r>
            <w:r w:rsidRPr="000D50E2">
              <w:rPr>
                <w:rFonts w:cs="Arial"/>
                <w:color w:val="000000"/>
                <w:sz w:val="20"/>
                <w:szCs w:val="20"/>
                <w:shd w:val="clear" w:color="auto" w:fill="D9D9D9"/>
              </w:rPr>
              <w:t>:</w:t>
            </w:r>
          </w:p>
        </w:tc>
      </w:tr>
    </w:tbl>
    <w:p w14:paraId="0930BB7D" w14:textId="77777777" w:rsidR="00877262" w:rsidRDefault="00877262" w:rsidP="00350659">
      <w:pPr>
        <w:shd w:val="clear" w:color="auto" w:fill="B8CCE4"/>
        <w:ind w:left="-360" w:right="-360" w:firstLine="360"/>
        <w:jc w:val="center"/>
        <w:rPr>
          <w:rFonts w:cs="Arial"/>
          <w:b/>
          <w:bCs/>
          <w:color w:val="FFFFFF"/>
          <w:sz w:val="20"/>
          <w:szCs w:val="20"/>
        </w:rPr>
        <w:sectPr w:rsidR="00877262" w:rsidSect="00877262">
          <w:footerReference w:type="first" r:id="rId48"/>
          <w:pgSz w:w="12240" w:h="15840"/>
          <w:pgMar w:top="720" w:right="720" w:bottom="720" w:left="720" w:header="720" w:footer="504" w:gutter="0"/>
          <w:pgNumType w:start="1"/>
          <w:cols w:space="720"/>
          <w:titlePg/>
          <w:docGrid w:linePitch="360"/>
        </w:sectPr>
      </w:pPr>
    </w:p>
    <w:tbl>
      <w:tblPr>
        <w:tblW w:w="116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67"/>
        <w:gridCol w:w="4229"/>
        <w:gridCol w:w="3329"/>
      </w:tblGrid>
      <w:tr w:rsidR="000633E6" w:rsidRPr="000D50E2" w14:paraId="5659AADC" w14:textId="77777777" w:rsidTr="005E6102">
        <w:trPr>
          <w:trHeight w:val="224"/>
          <w:jc w:val="center"/>
        </w:trPr>
        <w:tc>
          <w:tcPr>
            <w:tcW w:w="4067" w:type="dxa"/>
            <w:tcBorders>
              <w:top w:val="single" w:sz="4" w:space="0" w:color="000000"/>
              <w:left w:val="single" w:sz="4" w:space="0" w:color="000000"/>
              <w:bottom w:val="single" w:sz="4" w:space="0" w:color="000000"/>
              <w:right w:val="single" w:sz="4" w:space="0" w:color="000000"/>
            </w:tcBorders>
            <w:shd w:val="clear" w:color="auto" w:fill="B8CCE4"/>
          </w:tcPr>
          <w:p w14:paraId="2D954EAD" w14:textId="77777777" w:rsidR="000633E6" w:rsidRPr="000D50E2" w:rsidRDefault="000633E6" w:rsidP="003F3A83">
            <w:pPr>
              <w:shd w:val="clear" w:color="auto" w:fill="B8CCE4"/>
              <w:jc w:val="center"/>
              <w:rPr>
                <w:rFonts w:cs="Arial"/>
                <w:b/>
                <w:bCs/>
                <w:color w:val="FFFFFF"/>
                <w:sz w:val="20"/>
                <w:szCs w:val="20"/>
              </w:rPr>
            </w:pPr>
          </w:p>
          <w:p w14:paraId="53F81964" w14:textId="77777777" w:rsidR="000633E6" w:rsidRPr="000D50E2" w:rsidRDefault="000633E6" w:rsidP="003F3A83">
            <w:pPr>
              <w:shd w:val="clear" w:color="auto" w:fill="303A96"/>
              <w:jc w:val="center"/>
              <w:rPr>
                <w:rFonts w:cs="Arial"/>
                <w:b/>
                <w:bCs/>
                <w:color w:val="FFFFFF"/>
                <w:sz w:val="20"/>
                <w:szCs w:val="20"/>
              </w:rPr>
            </w:pPr>
            <w:r w:rsidRPr="000D50E2">
              <w:rPr>
                <w:rFonts w:cs="Arial"/>
                <w:b/>
                <w:bCs/>
                <w:color w:val="FFFFFF"/>
                <w:sz w:val="20"/>
                <w:szCs w:val="20"/>
              </w:rPr>
              <w:t>Science and Engineering Practices</w:t>
            </w:r>
          </w:p>
          <w:p w14:paraId="6FF2E34C" w14:textId="77777777" w:rsidR="000633E6" w:rsidRPr="000D50E2" w:rsidRDefault="000633E6" w:rsidP="003F3A83">
            <w:pPr>
              <w:spacing w:before="80"/>
              <w:rPr>
                <w:rFonts w:cs="Arial"/>
                <w:b/>
                <w:bCs/>
                <w:sz w:val="20"/>
                <w:szCs w:val="20"/>
              </w:rPr>
            </w:pPr>
            <w:r w:rsidRPr="000D50E2">
              <w:rPr>
                <w:rFonts w:cs="Arial"/>
                <w:b/>
                <w:bCs/>
                <w:sz w:val="20"/>
                <w:szCs w:val="20"/>
              </w:rPr>
              <w:t>Developing and Using Models</w:t>
            </w:r>
          </w:p>
          <w:p w14:paraId="5406CFDF" w14:textId="77777777" w:rsidR="000633E6" w:rsidRPr="000D50E2" w:rsidRDefault="000633E6" w:rsidP="003F3A83">
            <w:pPr>
              <w:shd w:val="clear" w:color="auto" w:fill="B8CCE4"/>
              <w:rPr>
                <w:rFonts w:cs="Arial"/>
                <w:sz w:val="20"/>
                <w:szCs w:val="20"/>
              </w:rPr>
            </w:pPr>
            <w:r w:rsidRPr="000D50E2">
              <w:rPr>
                <w:rFonts w:cs="Arial"/>
                <w:sz w:val="20"/>
                <w:szCs w:val="20"/>
              </w:rPr>
              <w:t xml:space="preserve">Modeling in 6–8 builds on K–5 experiences and progresses to developing, using, and revising models to describe, test, and predict more abstract phenomena and design systems. </w:t>
            </w:r>
          </w:p>
          <w:p w14:paraId="24618231" w14:textId="77777777" w:rsidR="000633E6" w:rsidRPr="000D50E2" w:rsidRDefault="000633E6" w:rsidP="00A34BC8">
            <w:pPr>
              <w:numPr>
                <w:ilvl w:val="0"/>
                <w:numId w:val="11"/>
              </w:numPr>
              <w:ind w:left="252" w:hanging="177"/>
              <w:rPr>
                <w:rFonts w:cs="Arial"/>
                <w:sz w:val="20"/>
                <w:szCs w:val="20"/>
              </w:rPr>
            </w:pPr>
            <w:r w:rsidRPr="000D50E2">
              <w:rPr>
                <w:rFonts w:cs="Arial"/>
                <w:sz w:val="20"/>
                <w:szCs w:val="20"/>
              </w:rPr>
              <w:t>Develop and use a model to describe phenomena. (</w:t>
            </w:r>
            <w:r w:rsidR="0016312F" w:rsidRPr="000D50E2">
              <w:rPr>
                <w:rFonts w:cs="Arial"/>
                <w:sz w:val="20"/>
                <w:szCs w:val="20"/>
              </w:rPr>
              <w:t>6</w:t>
            </w:r>
            <w:r w:rsidRPr="000D50E2">
              <w:rPr>
                <w:rFonts w:cs="Arial"/>
                <w:sz w:val="20"/>
                <w:szCs w:val="20"/>
              </w:rPr>
              <w:t>-LS3-2)</w:t>
            </w:r>
          </w:p>
          <w:p w14:paraId="4BCC6605" w14:textId="77777777" w:rsidR="000633E6" w:rsidRPr="000D50E2" w:rsidRDefault="000633E6" w:rsidP="003F3A83">
            <w:pPr>
              <w:rPr>
                <w:rFonts w:cs="Arial"/>
                <w:b/>
                <w:bCs/>
                <w:sz w:val="20"/>
                <w:szCs w:val="20"/>
              </w:rPr>
            </w:pPr>
            <w:r w:rsidRPr="000D50E2">
              <w:rPr>
                <w:rFonts w:cs="Arial"/>
                <w:b/>
                <w:bCs/>
                <w:sz w:val="20"/>
                <w:szCs w:val="20"/>
              </w:rPr>
              <w:t>Constructing Explanations and Designing Solutions</w:t>
            </w:r>
          </w:p>
          <w:p w14:paraId="7B72ADF2" w14:textId="77777777" w:rsidR="000633E6" w:rsidRPr="000D50E2" w:rsidRDefault="000633E6" w:rsidP="003F3A83">
            <w:pPr>
              <w:rPr>
                <w:rFonts w:cs="Arial"/>
                <w:sz w:val="20"/>
                <w:szCs w:val="20"/>
              </w:rPr>
            </w:pPr>
            <w:r w:rsidRPr="000D50E2">
              <w:rPr>
                <w:rFonts w:cs="Arial"/>
                <w:sz w:val="20"/>
                <w:szCs w:val="20"/>
              </w:rPr>
              <w:t>Constructing explanations and designing solutions in 6–8 builds on K–5 experiences and progresses to include constructing explanations and designing solutions supported by multiple sources of evidence consistent with scientific knowledge, principles, and theories.</w:t>
            </w:r>
          </w:p>
          <w:p w14:paraId="79881ED6" w14:textId="77777777" w:rsidR="000633E6" w:rsidRDefault="000633E6" w:rsidP="00A34BC8">
            <w:pPr>
              <w:numPr>
                <w:ilvl w:val="0"/>
                <w:numId w:val="11"/>
              </w:numPr>
              <w:ind w:left="252" w:hanging="177"/>
              <w:rPr>
                <w:rFonts w:cs="Arial"/>
                <w:sz w:val="20"/>
                <w:szCs w:val="20"/>
              </w:rPr>
            </w:pPr>
            <w:r w:rsidRPr="000D50E2">
              <w:rPr>
                <w:rFonts w:cs="Arial"/>
                <w:sz w:val="20"/>
                <w:szCs w:val="20"/>
              </w:rPr>
              <w:t>Construct a scientific explanation based on valid and reliable evidence</w:t>
            </w:r>
            <w:r w:rsidRPr="000D50E2">
              <w:rPr>
                <w:rFonts w:cs="Arial"/>
                <w:b/>
                <w:sz w:val="20"/>
                <w:szCs w:val="20"/>
              </w:rPr>
              <w:t xml:space="preserve"> </w:t>
            </w:r>
            <w:r w:rsidRPr="000D50E2">
              <w:rPr>
                <w:rFonts w:cs="Arial"/>
                <w:sz w:val="20"/>
                <w:szCs w:val="20"/>
              </w:rPr>
              <w:t>obtained from sources (including the students’ own experiments) and the assumption that theories and laws that describe the natural world operate today as they did in the past and will continue to do so in the future. (</w:t>
            </w:r>
            <w:r w:rsidR="0016312F" w:rsidRPr="000D50E2">
              <w:rPr>
                <w:rFonts w:cs="Arial"/>
                <w:sz w:val="20"/>
                <w:szCs w:val="20"/>
              </w:rPr>
              <w:t>6</w:t>
            </w:r>
            <w:r w:rsidRPr="000D50E2">
              <w:rPr>
                <w:rFonts w:cs="Arial"/>
                <w:sz w:val="20"/>
                <w:szCs w:val="20"/>
              </w:rPr>
              <w:t>-LS1-5)</w:t>
            </w:r>
          </w:p>
          <w:p w14:paraId="7613F6BE" w14:textId="77777777" w:rsidR="00E33EE9" w:rsidRDefault="00E33EE9" w:rsidP="00E33EE9">
            <w:pPr>
              <w:rPr>
                <w:rFonts w:cs="Arial"/>
                <w:sz w:val="20"/>
                <w:szCs w:val="20"/>
              </w:rPr>
            </w:pPr>
          </w:p>
          <w:p w14:paraId="76EDD2BA" w14:textId="77777777" w:rsidR="00E33EE9" w:rsidRDefault="00E33EE9" w:rsidP="00E33EE9">
            <w:pPr>
              <w:rPr>
                <w:rFonts w:cs="Arial"/>
                <w:sz w:val="20"/>
                <w:szCs w:val="20"/>
              </w:rPr>
            </w:pPr>
          </w:p>
          <w:p w14:paraId="1CBA2594" w14:textId="77777777" w:rsidR="00877262" w:rsidRDefault="00877262" w:rsidP="00E33EE9">
            <w:pPr>
              <w:rPr>
                <w:rFonts w:cs="Arial"/>
                <w:sz w:val="20"/>
                <w:szCs w:val="20"/>
              </w:rPr>
            </w:pPr>
          </w:p>
          <w:p w14:paraId="2C4069EC" w14:textId="77777777" w:rsidR="00877262" w:rsidRDefault="00877262" w:rsidP="00E33EE9">
            <w:pPr>
              <w:rPr>
                <w:rFonts w:cs="Arial"/>
                <w:sz w:val="20"/>
                <w:szCs w:val="20"/>
              </w:rPr>
            </w:pPr>
          </w:p>
          <w:p w14:paraId="3E2C3D54" w14:textId="77777777" w:rsidR="00877262" w:rsidRPr="000D50E2" w:rsidRDefault="00877262" w:rsidP="00E33EE9">
            <w:pPr>
              <w:rPr>
                <w:rFonts w:cs="Arial"/>
                <w:sz w:val="20"/>
                <w:szCs w:val="20"/>
              </w:rPr>
            </w:pPr>
          </w:p>
          <w:p w14:paraId="42399B01" w14:textId="77777777" w:rsidR="000633E6" w:rsidRPr="000D50E2" w:rsidRDefault="000633E6" w:rsidP="003F3A83">
            <w:pPr>
              <w:rPr>
                <w:rFonts w:cs="Arial"/>
                <w:b/>
                <w:bCs/>
                <w:sz w:val="20"/>
                <w:szCs w:val="20"/>
              </w:rPr>
            </w:pPr>
            <w:r w:rsidRPr="000D50E2">
              <w:rPr>
                <w:rFonts w:cs="Arial"/>
                <w:b/>
                <w:bCs/>
                <w:sz w:val="20"/>
                <w:szCs w:val="20"/>
              </w:rPr>
              <w:t>Engaging in Argument from Evidence</w:t>
            </w:r>
          </w:p>
          <w:p w14:paraId="36FC46E3" w14:textId="77777777" w:rsidR="000633E6" w:rsidRPr="000D50E2" w:rsidRDefault="000633E6" w:rsidP="003F3A83">
            <w:pPr>
              <w:rPr>
                <w:rFonts w:cs="Arial"/>
                <w:sz w:val="20"/>
                <w:szCs w:val="20"/>
              </w:rPr>
            </w:pPr>
            <w:r w:rsidRPr="000D50E2">
              <w:rPr>
                <w:rFonts w:cs="Arial"/>
                <w:sz w:val="20"/>
                <w:szCs w:val="20"/>
              </w:rPr>
              <w:t xml:space="preserve">Engaging in argument from evidence in 6–8 builds on K–5 experiences and progresses to constructing a convincing argument that supports or refutes claims for either explanations or solutions about the natural and designed world(s). </w:t>
            </w:r>
          </w:p>
          <w:p w14:paraId="07383DEC" w14:textId="77777777" w:rsidR="000633E6" w:rsidRPr="00E33EE9" w:rsidRDefault="000633E6" w:rsidP="00A34BC8">
            <w:pPr>
              <w:numPr>
                <w:ilvl w:val="0"/>
                <w:numId w:val="11"/>
              </w:numPr>
              <w:ind w:left="252" w:hanging="177"/>
              <w:rPr>
                <w:rFonts w:cs="Arial"/>
                <w:sz w:val="20"/>
                <w:szCs w:val="20"/>
              </w:rPr>
            </w:pPr>
            <w:r w:rsidRPr="000D50E2">
              <w:rPr>
                <w:rFonts w:cs="Arial"/>
                <w:sz w:val="20"/>
                <w:szCs w:val="20"/>
              </w:rPr>
              <w:t xml:space="preserve">Use an oral and written argument supported by empirical evidence and scientific reasoning to support or refute an explanation or a model for a phenomenon </w:t>
            </w:r>
            <w:r w:rsidR="000D50E2">
              <w:rPr>
                <w:rFonts w:cs="Arial"/>
                <w:sz w:val="20"/>
                <w:szCs w:val="20"/>
              </w:rPr>
              <w:t>or a solution to a problem.  (6</w:t>
            </w:r>
            <w:r w:rsidRPr="000D50E2">
              <w:rPr>
                <w:rFonts w:cs="Arial"/>
                <w:sz w:val="20"/>
                <w:szCs w:val="20"/>
              </w:rPr>
              <w:t>-LS1-4)</w:t>
            </w:r>
          </w:p>
        </w:tc>
        <w:tc>
          <w:tcPr>
            <w:tcW w:w="4229" w:type="dxa"/>
            <w:tcBorders>
              <w:top w:val="single" w:sz="4" w:space="0" w:color="000000"/>
              <w:left w:val="single" w:sz="4" w:space="0" w:color="000000"/>
              <w:bottom w:val="single" w:sz="4" w:space="0" w:color="000000"/>
              <w:right w:val="single" w:sz="4" w:space="0" w:color="000000"/>
            </w:tcBorders>
            <w:shd w:val="clear" w:color="auto" w:fill="FBD4B4"/>
          </w:tcPr>
          <w:p w14:paraId="13AC36D7" w14:textId="77777777" w:rsidR="000633E6" w:rsidRPr="000D50E2" w:rsidRDefault="000633E6" w:rsidP="003F3A83">
            <w:pPr>
              <w:shd w:val="clear" w:color="auto" w:fill="FBD4B4"/>
              <w:jc w:val="center"/>
              <w:rPr>
                <w:rFonts w:cs="Arial"/>
                <w:b/>
                <w:bCs/>
                <w:color w:val="FFFFFF"/>
                <w:sz w:val="20"/>
                <w:szCs w:val="20"/>
              </w:rPr>
            </w:pPr>
          </w:p>
          <w:p w14:paraId="50C0A11C" w14:textId="77777777" w:rsidR="000633E6" w:rsidRPr="000D50E2" w:rsidRDefault="000633E6" w:rsidP="003F3A83">
            <w:pPr>
              <w:shd w:val="clear" w:color="auto" w:fill="F57E20"/>
              <w:jc w:val="center"/>
              <w:rPr>
                <w:rFonts w:cs="Arial"/>
                <w:b/>
                <w:bCs/>
                <w:color w:val="FFFFFF"/>
                <w:sz w:val="20"/>
                <w:szCs w:val="20"/>
              </w:rPr>
            </w:pPr>
            <w:r w:rsidRPr="000D50E2">
              <w:rPr>
                <w:rFonts w:cs="Arial"/>
                <w:b/>
                <w:bCs/>
                <w:color w:val="FFFFFF"/>
                <w:sz w:val="20"/>
                <w:szCs w:val="20"/>
              </w:rPr>
              <w:t>Disciplinary Core Ideas</w:t>
            </w:r>
          </w:p>
          <w:p w14:paraId="08F18232" w14:textId="77777777" w:rsidR="000633E6" w:rsidRPr="000D50E2" w:rsidRDefault="000633E6" w:rsidP="003F3A83">
            <w:pPr>
              <w:spacing w:before="80"/>
              <w:rPr>
                <w:rFonts w:cs="Arial"/>
                <w:b/>
                <w:bCs/>
                <w:sz w:val="20"/>
                <w:szCs w:val="20"/>
              </w:rPr>
            </w:pPr>
            <w:r w:rsidRPr="000D50E2">
              <w:rPr>
                <w:rFonts w:cs="Arial"/>
                <w:b/>
                <w:bCs/>
                <w:sz w:val="20"/>
                <w:szCs w:val="20"/>
              </w:rPr>
              <w:t xml:space="preserve">LS1.B:  Growth and Development of Organisms </w:t>
            </w:r>
          </w:p>
          <w:p w14:paraId="341C7588" w14:textId="77777777" w:rsidR="000633E6" w:rsidRPr="00B01AA8" w:rsidRDefault="000633E6" w:rsidP="00A34BC8">
            <w:pPr>
              <w:numPr>
                <w:ilvl w:val="0"/>
                <w:numId w:val="11"/>
              </w:numPr>
              <w:ind w:left="252" w:hanging="177"/>
              <w:rPr>
                <w:rFonts w:cs="Arial"/>
                <w:sz w:val="20"/>
                <w:szCs w:val="20"/>
              </w:rPr>
            </w:pPr>
            <w:r w:rsidRPr="000D50E2">
              <w:rPr>
                <w:rFonts w:cs="Arial"/>
                <w:sz w:val="20"/>
                <w:szCs w:val="20"/>
              </w:rPr>
              <w:t xml:space="preserve">Organisms reproduce, either sexually or asexually, and transfer their genetic information to their offspring. </w:t>
            </w:r>
            <w:r w:rsidR="0016312F" w:rsidRPr="00B01AA8">
              <w:rPr>
                <w:rFonts w:cs="Arial"/>
                <w:sz w:val="20"/>
                <w:szCs w:val="20"/>
              </w:rPr>
              <w:t>(6</w:t>
            </w:r>
            <w:r w:rsidRPr="00B01AA8">
              <w:rPr>
                <w:rFonts w:cs="Arial"/>
                <w:sz w:val="20"/>
                <w:szCs w:val="20"/>
              </w:rPr>
              <w:t>-LS3-2)</w:t>
            </w:r>
          </w:p>
          <w:p w14:paraId="42D5B32E" w14:textId="77777777" w:rsidR="000633E6" w:rsidRPr="000D50E2" w:rsidRDefault="000633E6" w:rsidP="00A34BC8">
            <w:pPr>
              <w:numPr>
                <w:ilvl w:val="0"/>
                <w:numId w:val="11"/>
              </w:numPr>
              <w:ind w:left="252" w:hanging="177"/>
              <w:rPr>
                <w:rFonts w:cs="Arial"/>
                <w:sz w:val="20"/>
                <w:szCs w:val="20"/>
              </w:rPr>
            </w:pPr>
            <w:r w:rsidRPr="000D50E2">
              <w:rPr>
                <w:rFonts w:cs="Arial"/>
                <w:sz w:val="20"/>
                <w:szCs w:val="20"/>
              </w:rPr>
              <w:t>Animals engage in characteristic behaviors that increase the odds of reproduction. (</w:t>
            </w:r>
            <w:r w:rsidR="0016312F" w:rsidRPr="000D50E2">
              <w:rPr>
                <w:rFonts w:cs="Arial"/>
                <w:sz w:val="20"/>
                <w:szCs w:val="20"/>
              </w:rPr>
              <w:t>6</w:t>
            </w:r>
            <w:r w:rsidRPr="000D50E2">
              <w:rPr>
                <w:rFonts w:cs="Arial"/>
                <w:sz w:val="20"/>
                <w:szCs w:val="20"/>
              </w:rPr>
              <w:t>-LS1-4)</w:t>
            </w:r>
          </w:p>
          <w:p w14:paraId="1B47BE36" w14:textId="77777777" w:rsidR="000633E6" w:rsidRPr="000D50E2" w:rsidRDefault="000633E6" w:rsidP="00A34BC8">
            <w:pPr>
              <w:numPr>
                <w:ilvl w:val="0"/>
                <w:numId w:val="11"/>
              </w:numPr>
              <w:ind w:left="252" w:hanging="177"/>
              <w:rPr>
                <w:rFonts w:cs="Arial"/>
                <w:sz w:val="20"/>
                <w:szCs w:val="20"/>
              </w:rPr>
            </w:pPr>
            <w:r w:rsidRPr="000D50E2">
              <w:rPr>
                <w:rFonts w:cs="Arial"/>
                <w:sz w:val="20"/>
                <w:szCs w:val="20"/>
              </w:rPr>
              <w:t>Plants reproduce in a variety of ways, sometimes depending on animal behavior and specialized features for reproduction. (</w:t>
            </w:r>
            <w:r w:rsidR="0016312F" w:rsidRPr="000D50E2">
              <w:rPr>
                <w:rFonts w:cs="Arial"/>
                <w:sz w:val="20"/>
                <w:szCs w:val="20"/>
              </w:rPr>
              <w:t>6</w:t>
            </w:r>
            <w:r w:rsidRPr="000D50E2">
              <w:rPr>
                <w:rFonts w:cs="Arial"/>
                <w:sz w:val="20"/>
                <w:szCs w:val="20"/>
              </w:rPr>
              <w:t>-LS1-4)</w:t>
            </w:r>
          </w:p>
          <w:p w14:paraId="2A58D092" w14:textId="77777777" w:rsidR="00B62317" w:rsidRPr="00B62317" w:rsidRDefault="000633E6" w:rsidP="00A34BC8">
            <w:pPr>
              <w:numPr>
                <w:ilvl w:val="0"/>
                <w:numId w:val="11"/>
              </w:numPr>
              <w:ind w:left="252" w:hanging="177"/>
              <w:rPr>
                <w:rFonts w:cs="Arial"/>
                <w:color w:val="000000"/>
                <w:sz w:val="20"/>
                <w:szCs w:val="20"/>
              </w:rPr>
            </w:pPr>
            <w:r w:rsidRPr="000D50E2">
              <w:rPr>
                <w:rFonts w:cs="Arial"/>
                <w:sz w:val="20"/>
                <w:szCs w:val="20"/>
              </w:rPr>
              <w:t xml:space="preserve">Genetic factors as well as local conditions affect the growth of the adult plant. </w:t>
            </w:r>
          </w:p>
          <w:p w14:paraId="2C46384C" w14:textId="77777777" w:rsidR="000633E6" w:rsidRPr="000D50E2" w:rsidRDefault="000633E6" w:rsidP="00B62317">
            <w:pPr>
              <w:ind w:left="252"/>
              <w:rPr>
                <w:rFonts w:cs="Arial"/>
                <w:color w:val="000000"/>
                <w:sz w:val="20"/>
                <w:szCs w:val="20"/>
              </w:rPr>
            </w:pPr>
            <w:r w:rsidRPr="000D50E2">
              <w:rPr>
                <w:rFonts w:cs="Arial"/>
                <w:sz w:val="20"/>
                <w:szCs w:val="20"/>
              </w:rPr>
              <w:t>(</w:t>
            </w:r>
            <w:r w:rsidR="0016312F" w:rsidRPr="000D50E2">
              <w:rPr>
                <w:rFonts w:cs="Arial"/>
                <w:sz w:val="20"/>
                <w:szCs w:val="20"/>
              </w:rPr>
              <w:t>6</w:t>
            </w:r>
            <w:r w:rsidRPr="000D50E2">
              <w:rPr>
                <w:rFonts w:cs="Arial"/>
                <w:sz w:val="20"/>
                <w:szCs w:val="20"/>
              </w:rPr>
              <w:t>-LS1-5</w:t>
            </w:r>
            <w:r w:rsidRPr="000D50E2">
              <w:rPr>
                <w:rFonts w:cs="Arial"/>
                <w:color w:val="000000"/>
                <w:sz w:val="20"/>
                <w:szCs w:val="20"/>
              </w:rPr>
              <w:t>)</w:t>
            </w:r>
          </w:p>
          <w:p w14:paraId="1CEA8B7C" w14:textId="77777777" w:rsidR="000633E6" w:rsidRDefault="000633E6" w:rsidP="00A34BC8">
            <w:pPr>
              <w:numPr>
                <w:ilvl w:val="0"/>
                <w:numId w:val="11"/>
              </w:numPr>
              <w:ind w:left="252" w:hanging="177"/>
              <w:rPr>
                <w:rFonts w:cs="Arial"/>
                <w:sz w:val="20"/>
                <w:szCs w:val="20"/>
              </w:rPr>
            </w:pPr>
            <w:r w:rsidRPr="000D50E2">
              <w:rPr>
                <w:rFonts w:cs="Arial"/>
                <w:sz w:val="20"/>
                <w:szCs w:val="20"/>
              </w:rPr>
              <w:t>Variations of inherited traits between parent and offspring arise from genetic differences that result from the subset of chromosomes (and therefore genes) inherited. (</w:t>
            </w:r>
            <w:r w:rsidR="0016312F" w:rsidRPr="000D50E2">
              <w:rPr>
                <w:rFonts w:cs="Arial"/>
                <w:sz w:val="20"/>
                <w:szCs w:val="20"/>
              </w:rPr>
              <w:t>6</w:t>
            </w:r>
            <w:r w:rsidRPr="000D50E2">
              <w:rPr>
                <w:rFonts w:cs="Arial"/>
                <w:sz w:val="20"/>
                <w:szCs w:val="20"/>
              </w:rPr>
              <w:t>-LS3-2)</w:t>
            </w:r>
          </w:p>
          <w:p w14:paraId="6CF5DFA6" w14:textId="77777777" w:rsidR="00E33EE9" w:rsidRDefault="00E33EE9" w:rsidP="00E33EE9">
            <w:pPr>
              <w:rPr>
                <w:rFonts w:cs="Arial"/>
                <w:sz w:val="20"/>
                <w:szCs w:val="20"/>
              </w:rPr>
            </w:pPr>
          </w:p>
          <w:p w14:paraId="2F91C7B6" w14:textId="77777777" w:rsidR="00E33EE9" w:rsidRDefault="00E33EE9" w:rsidP="00E33EE9">
            <w:pPr>
              <w:rPr>
                <w:rFonts w:cs="Arial"/>
                <w:sz w:val="20"/>
                <w:szCs w:val="20"/>
              </w:rPr>
            </w:pPr>
          </w:p>
          <w:p w14:paraId="06A753E2" w14:textId="77777777" w:rsidR="00E33EE9" w:rsidRDefault="00E33EE9" w:rsidP="00E33EE9">
            <w:pPr>
              <w:rPr>
                <w:rFonts w:cs="Arial"/>
                <w:sz w:val="20"/>
                <w:szCs w:val="20"/>
              </w:rPr>
            </w:pPr>
          </w:p>
          <w:p w14:paraId="5C49B282" w14:textId="77777777" w:rsidR="00E33EE9" w:rsidRDefault="00E33EE9" w:rsidP="00E33EE9">
            <w:pPr>
              <w:rPr>
                <w:rFonts w:cs="Arial"/>
                <w:sz w:val="20"/>
                <w:szCs w:val="20"/>
              </w:rPr>
            </w:pPr>
          </w:p>
          <w:p w14:paraId="125201EA" w14:textId="77777777" w:rsidR="00E33EE9" w:rsidRDefault="00E33EE9" w:rsidP="00E33EE9">
            <w:pPr>
              <w:rPr>
                <w:rFonts w:cs="Arial"/>
                <w:sz w:val="20"/>
                <w:szCs w:val="20"/>
              </w:rPr>
            </w:pPr>
          </w:p>
          <w:p w14:paraId="6F203BEE" w14:textId="77777777" w:rsidR="00E33EE9" w:rsidRDefault="00E33EE9" w:rsidP="00E33EE9">
            <w:pPr>
              <w:rPr>
                <w:rFonts w:cs="Arial"/>
                <w:sz w:val="20"/>
                <w:szCs w:val="20"/>
              </w:rPr>
            </w:pPr>
          </w:p>
          <w:p w14:paraId="42A81611" w14:textId="77777777" w:rsidR="00E33EE9" w:rsidRDefault="00E33EE9" w:rsidP="00E33EE9">
            <w:pPr>
              <w:rPr>
                <w:rFonts w:cs="Arial"/>
                <w:sz w:val="20"/>
                <w:szCs w:val="20"/>
              </w:rPr>
            </w:pPr>
          </w:p>
          <w:p w14:paraId="456366B6" w14:textId="77777777" w:rsidR="00877262" w:rsidRDefault="00877262" w:rsidP="00E33EE9">
            <w:pPr>
              <w:rPr>
                <w:rFonts w:cs="Arial"/>
                <w:sz w:val="20"/>
                <w:szCs w:val="20"/>
              </w:rPr>
            </w:pPr>
          </w:p>
          <w:p w14:paraId="11683A79" w14:textId="77777777" w:rsidR="00877262" w:rsidRDefault="00877262" w:rsidP="00E33EE9">
            <w:pPr>
              <w:rPr>
                <w:rFonts w:cs="Arial"/>
                <w:sz w:val="20"/>
                <w:szCs w:val="20"/>
              </w:rPr>
            </w:pPr>
          </w:p>
          <w:p w14:paraId="6697EC14" w14:textId="77777777" w:rsidR="00877262" w:rsidRPr="000D50E2" w:rsidRDefault="00877262" w:rsidP="00E33EE9">
            <w:pPr>
              <w:rPr>
                <w:rFonts w:cs="Arial"/>
                <w:sz w:val="20"/>
                <w:szCs w:val="20"/>
              </w:rPr>
            </w:pPr>
          </w:p>
          <w:p w14:paraId="6D4896FA" w14:textId="77777777" w:rsidR="000633E6" w:rsidRPr="000D50E2" w:rsidRDefault="000633E6" w:rsidP="003F3A83">
            <w:pPr>
              <w:rPr>
                <w:rFonts w:cs="Arial"/>
                <w:sz w:val="20"/>
                <w:szCs w:val="20"/>
              </w:rPr>
            </w:pPr>
            <w:r w:rsidRPr="000D50E2">
              <w:rPr>
                <w:rFonts w:cs="Arial"/>
                <w:b/>
                <w:bCs/>
                <w:sz w:val="20"/>
                <w:szCs w:val="20"/>
              </w:rPr>
              <w:t xml:space="preserve">LS3.B:  Variation of Traits </w:t>
            </w:r>
          </w:p>
          <w:p w14:paraId="14D4DB40" w14:textId="77777777" w:rsidR="000633E6" w:rsidRPr="000D50E2" w:rsidRDefault="000633E6" w:rsidP="00A34BC8">
            <w:pPr>
              <w:numPr>
                <w:ilvl w:val="0"/>
                <w:numId w:val="11"/>
              </w:numPr>
              <w:ind w:left="252" w:hanging="180"/>
              <w:rPr>
                <w:rFonts w:cs="Arial"/>
                <w:sz w:val="20"/>
                <w:szCs w:val="20"/>
              </w:rPr>
            </w:pPr>
            <w:r w:rsidRPr="000D50E2">
              <w:rPr>
                <w:rFonts w:cs="Arial"/>
                <w:sz w:val="20"/>
                <w:szCs w:val="20"/>
              </w:rPr>
              <w:t>In sexually reproducing organisms, each parent contributes half of the genes acquired (at random) by the offspring. Individuals have two of each chromosome and hence two alleles of each gene, one acquired from each parent. These versions may be identical or</w:t>
            </w:r>
            <w:r w:rsidR="000D50E2">
              <w:rPr>
                <w:rFonts w:cs="Arial"/>
                <w:sz w:val="20"/>
                <w:szCs w:val="20"/>
              </w:rPr>
              <w:t xml:space="preserve"> may differ from each other. (6</w:t>
            </w:r>
            <w:r w:rsidRPr="000D50E2">
              <w:rPr>
                <w:rFonts w:cs="Arial"/>
                <w:sz w:val="20"/>
                <w:szCs w:val="20"/>
              </w:rPr>
              <w:t>-LS3-2)</w:t>
            </w:r>
          </w:p>
          <w:p w14:paraId="44EBE56A" w14:textId="77777777" w:rsidR="000633E6" w:rsidRPr="000D50E2" w:rsidRDefault="000633E6" w:rsidP="000633E6">
            <w:pPr>
              <w:ind w:left="252"/>
              <w:rPr>
                <w:rFonts w:cs="Arial"/>
                <w:sz w:val="20"/>
                <w:szCs w:val="20"/>
              </w:rPr>
            </w:pPr>
          </w:p>
        </w:tc>
        <w:tc>
          <w:tcPr>
            <w:tcW w:w="3329" w:type="dxa"/>
            <w:tcBorders>
              <w:top w:val="single" w:sz="4" w:space="0" w:color="000000"/>
              <w:left w:val="single" w:sz="4" w:space="0" w:color="000000"/>
              <w:bottom w:val="single" w:sz="4" w:space="0" w:color="000000"/>
              <w:right w:val="single" w:sz="4" w:space="0" w:color="000000"/>
            </w:tcBorders>
            <w:shd w:val="clear" w:color="auto" w:fill="D6E3BC"/>
          </w:tcPr>
          <w:p w14:paraId="28CCF212" w14:textId="77777777" w:rsidR="000633E6" w:rsidRPr="000D50E2" w:rsidRDefault="000633E6" w:rsidP="003F3A83">
            <w:pPr>
              <w:shd w:val="clear" w:color="auto" w:fill="D6E3BC"/>
              <w:jc w:val="center"/>
              <w:rPr>
                <w:rFonts w:cs="Arial"/>
                <w:b/>
                <w:bCs/>
                <w:color w:val="FFFFFF"/>
                <w:sz w:val="20"/>
                <w:szCs w:val="20"/>
                <w:shd w:val="clear" w:color="auto" w:fill="00B050"/>
              </w:rPr>
            </w:pPr>
          </w:p>
          <w:p w14:paraId="596F58DB" w14:textId="77777777" w:rsidR="000633E6" w:rsidRPr="000D50E2" w:rsidRDefault="000633E6" w:rsidP="003F3A83">
            <w:pPr>
              <w:shd w:val="clear" w:color="auto" w:fill="00B050"/>
              <w:jc w:val="center"/>
              <w:rPr>
                <w:rFonts w:cs="Arial"/>
                <w:b/>
                <w:bCs/>
                <w:color w:val="FFFFFF"/>
                <w:sz w:val="20"/>
                <w:szCs w:val="20"/>
              </w:rPr>
            </w:pPr>
            <w:r w:rsidRPr="000D50E2">
              <w:rPr>
                <w:rFonts w:cs="Arial"/>
                <w:b/>
                <w:bCs/>
                <w:color w:val="FFFFFF"/>
                <w:sz w:val="20"/>
                <w:szCs w:val="20"/>
                <w:shd w:val="clear" w:color="auto" w:fill="00B050"/>
              </w:rPr>
              <w:t>Crosscutting Concepts</w:t>
            </w:r>
          </w:p>
          <w:p w14:paraId="1FB0ABDE" w14:textId="77777777" w:rsidR="000633E6" w:rsidRPr="000D50E2" w:rsidRDefault="000633E6" w:rsidP="003F3A83">
            <w:pPr>
              <w:spacing w:before="80"/>
              <w:rPr>
                <w:rFonts w:cs="Arial"/>
                <w:b/>
                <w:bCs/>
                <w:sz w:val="20"/>
                <w:szCs w:val="20"/>
              </w:rPr>
            </w:pPr>
            <w:r w:rsidRPr="000D50E2">
              <w:rPr>
                <w:rFonts w:cs="Arial"/>
                <w:b/>
                <w:bCs/>
                <w:sz w:val="20"/>
                <w:szCs w:val="20"/>
              </w:rPr>
              <w:t>Cause and Effect</w:t>
            </w:r>
          </w:p>
          <w:p w14:paraId="57BE231D" w14:textId="77777777" w:rsidR="000633E6" w:rsidRPr="000D50E2" w:rsidRDefault="000633E6" w:rsidP="00A34BC8">
            <w:pPr>
              <w:numPr>
                <w:ilvl w:val="0"/>
                <w:numId w:val="11"/>
              </w:numPr>
              <w:ind w:left="252" w:hanging="177"/>
              <w:rPr>
                <w:rFonts w:cs="Arial"/>
                <w:sz w:val="20"/>
                <w:szCs w:val="20"/>
              </w:rPr>
            </w:pPr>
            <w:r w:rsidRPr="000D50E2">
              <w:rPr>
                <w:rFonts w:cs="Arial"/>
                <w:sz w:val="20"/>
                <w:szCs w:val="20"/>
              </w:rPr>
              <w:t>Cause and effect relationships may be used to predict phenomena in natural systems. (</w:t>
            </w:r>
            <w:r w:rsidR="0016312F" w:rsidRPr="000D50E2">
              <w:rPr>
                <w:rFonts w:cs="Arial"/>
                <w:sz w:val="20"/>
                <w:szCs w:val="20"/>
              </w:rPr>
              <w:t>6</w:t>
            </w:r>
            <w:r w:rsidRPr="000D50E2">
              <w:rPr>
                <w:rFonts w:cs="Arial"/>
                <w:sz w:val="20"/>
                <w:szCs w:val="20"/>
              </w:rPr>
              <w:t>-LS3-2)</w:t>
            </w:r>
          </w:p>
          <w:p w14:paraId="3455E39B" w14:textId="77777777" w:rsidR="00E33EE9" w:rsidRDefault="000633E6" w:rsidP="00A34BC8">
            <w:pPr>
              <w:numPr>
                <w:ilvl w:val="0"/>
                <w:numId w:val="11"/>
              </w:numPr>
              <w:ind w:left="252" w:hanging="177"/>
              <w:rPr>
                <w:rFonts w:cs="Arial"/>
                <w:sz w:val="20"/>
                <w:szCs w:val="20"/>
              </w:rPr>
            </w:pPr>
            <w:r w:rsidRPr="000D50E2">
              <w:rPr>
                <w:rFonts w:cs="Arial"/>
                <w:sz w:val="20"/>
                <w:szCs w:val="20"/>
              </w:rPr>
              <w:t xml:space="preserve">Phenomena may have more than one cause, and some cause and effect relationships in systems can only be described using probability. </w:t>
            </w:r>
          </w:p>
          <w:p w14:paraId="5E098381" w14:textId="77777777" w:rsidR="000633E6" w:rsidRPr="000D50E2" w:rsidRDefault="000633E6" w:rsidP="00E33EE9">
            <w:pPr>
              <w:ind w:left="252"/>
              <w:rPr>
                <w:rFonts w:cs="Arial"/>
                <w:sz w:val="20"/>
                <w:szCs w:val="20"/>
              </w:rPr>
            </w:pPr>
            <w:r w:rsidRPr="000D50E2">
              <w:rPr>
                <w:rFonts w:cs="Arial"/>
                <w:sz w:val="20"/>
                <w:szCs w:val="20"/>
              </w:rPr>
              <w:t>(</w:t>
            </w:r>
            <w:r w:rsidR="0016312F" w:rsidRPr="000D50E2">
              <w:rPr>
                <w:rFonts w:cs="Arial"/>
                <w:sz w:val="20"/>
                <w:szCs w:val="20"/>
              </w:rPr>
              <w:t>6</w:t>
            </w:r>
            <w:r w:rsidR="006C338D">
              <w:rPr>
                <w:rFonts w:cs="Arial"/>
                <w:sz w:val="20"/>
                <w:szCs w:val="20"/>
              </w:rPr>
              <w:t xml:space="preserve">-LS1-4, </w:t>
            </w:r>
            <w:r w:rsidR="0016312F" w:rsidRPr="000D50E2">
              <w:rPr>
                <w:rFonts w:cs="Arial"/>
                <w:sz w:val="20"/>
                <w:szCs w:val="20"/>
              </w:rPr>
              <w:t>6</w:t>
            </w:r>
            <w:r w:rsidRPr="000D50E2">
              <w:rPr>
                <w:rFonts w:cs="Arial"/>
                <w:sz w:val="20"/>
                <w:szCs w:val="20"/>
              </w:rPr>
              <w:t>-LS1-5)</w:t>
            </w:r>
          </w:p>
          <w:p w14:paraId="2E06CFAB" w14:textId="77777777" w:rsidR="000633E6" w:rsidRPr="000D50E2" w:rsidRDefault="000633E6" w:rsidP="000633E6">
            <w:pPr>
              <w:ind w:left="252"/>
              <w:rPr>
                <w:rFonts w:cs="Arial"/>
                <w:sz w:val="20"/>
                <w:szCs w:val="20"/>
              </w:rPr>
            </w:pPr>
          </w:p>
        </w:tc>
      </w:tr>
      <w:tr w:rsidR="000633E6" w:rsidRPr="000D50E2" w14:paraId="20C56316" w14:textId="77777777" w:rsidTr="005E6102">
        <w:trPr>
          <w:jc w:val="center"/>
        </w:trPr>
        <w:tc>
          <w:tcPr>
            <w:tcW w:w="11625" w:type="dxa"/>
            <w:gridSpan w:val="3"/>
            <w:tcBorders>
              <w:top w:val="single" w:sz="4" w:space="0" w:color="000000"/>
              <w:left w:val="single" w:sz="4" w:space="0" w:color="000000"/>
              <w:bottom w:val="single" w:sz="4" w:space="0" w:color="000000"/>
              <w:right w:val="single" w:sz="4" w:space="0" w:color="000000"/>
            </w:tcBorders>
            <w:hideMark/>
          </w:tcPr>
          <w:p w14:paraId="48FCAEA9" w14:textId="77777777" w:rsidR="000633E6" w:rsidRPr="000D50E2" w:rsidRDefault="000633E6" w:rsidP="007A46AE">
            <w:pPr>
              <w:rPr>
                <w:rFonts w:cs="Arial"/>
                <w:sz w:val="20"/>
                <w:szCs w:val="20"/>
              </w:rPr>
            </w:pPr>
            <w:r w:rsidRPr="000D50E2">
              <w:rPr>
                <w:rFonts w:cs="Arial"/>
                <w:i/>
                <w:sz w:val="20"/>
                <w:szCs w:val="20"/>
              </w:rPr>
              <w:lastRenderedPageBreak/>
              <w:t>Connections to other DCIs</w:t>
            </w:r>
            <w:r w:rsidR="007A46AE" w:rsidRPr="000D50E2">
              <w:rPr>
                <w:rFonts w:cs="Arial"/>
                <w:i/>
                <w:sz w:val="20"/>
                <w:szCs w:val="20"/>
              </w:rPr>
              <w:t xml:space="preserve"> in </w:t>
            </w:r>
            <w:r w:rsidR="004B2944" w:rsidRPr="000D50E2">
              <w:rPr>
                <w:rFonts w:cs="Arial"/>
                <w:i/>
                <w:iCs/>
                <w:sz w:val="20"/>
                <w:szCs w:val="20"/>
              </w:rPr>
              <w:t>sixth grade</w:t>
            </w:r>
            <w:r w:rsidRPr="000D50E2">
              <w:rPr>
                <w:rFonts w:cs="Arial"/>
                <w:i/>
                <w:sz w:val="20"/>
                <w:szCs w:val="20"/>
              </w:rPr>
              <w:t>:</w:t>
            </w:r>
            <w:r w:rsidRPr="000D50E2">
              <w:rPr>
                <w:rFonts w:cs="Arial"/>
                <w:sz w:val="20"/>
                <w:szCs w:val="20"/>
              </w:rPr>
              <w:t xml:space="preserve">  </w:t>
            </w:r>
            <w:r w:rsidR="007A46AE" w:rsidRPr="000D50E2">
              <w:rPr>
                <w:rFonts w:cs="Arial"/>
                <w:sz w:val="20"/>
                <w:szCs w:val="20"/>
              </w:rPr>
              <w:t>N</w:t>
            </w:r>
            <w:r w:rsidR="008F65CE">
              <w:rPr>
                <w:rFonts w:cs="Arial"/>
                <w:sz w:val="20"/>
                <w:szCs w:val="20"/>
              </w:rPr>
              <w:t>/</w:t>
            </w:r>
            <w:r w:rsidR="007A46AE" w:rsidRPr="000D50E2">
              <w:rPr>
                <w:rFonts w:cs="Arial"/>
                <w:sz w:val="20"/>
                <w:szCs w:val="20"/>
              </w:rPr>
              <w:t>A</w:t>
            </w:r>
          </w:p>
        </w:tc>
      </w:tr>
      <w:tr w:rsidR="000633E6" w:rsidRPr="000D50E2" w14:paraId="2449EF34" w14:textId="77777777" w:rsidTr="005E6102">
        <w:trPr>
          <w:jc w:val="center"/>
        </w:trPr>
        <w:tc>
          <w:tcPr>
            <w:tcW w:w="11625" w:type="dxa"/>
            <w:gridSpan w:val="3"/>
            <w:tcBorders>
              <w:top w:val="single" w:sz="4" w:space="0" w:color="000000"/>
              <w:left w:val="single" w:sz="4" w:space="0" w:color="000000"/>
              <w:bottom w:val="single" w:sz="4" w:space="0" w:color="000000"/>
              <w:right w:val="single" w:sz="4" w:space="0" w:color="000000"/>
            </w:tcBorders>
            <w:hideMark/>
          </w:tcPr>
          <w:p w14:paraId="4F7706BA" w14:textId="77777777" w:rsidR="000633E6" w:rsidRPr="000D50E2" w:rsidRDefault="006C338D" w:rsidP="00D25011">
            <w:pPr>
              <w:tabs>
                <w:tab w:val="left" w:pos="7939"/>
              </w:tabs>
              <w:rPr>
                <w:rFonts w:cs="Arial"/>
                <w:sz w:val="20"/>
                <w:szCs w:val="20"/>
              </w:rPr>
            </w:pPr>
            <w:r>
              <w:rPr>
                <w:rFonts w:cs="Arial"/>
                <w:i/>
                <w:iCs/>
                <w:sz w:val="20"/>
                <w:szCs w:val="20"/>
              </w:rPr>
              <w:t>Connections to other DCIs across grade l</w:t>
            </w:r>
            <w:r w:rsidRPr="00F17F42">
              <w:rPr>
                <w:rFonts w:cs="Arial"/>
                <w:i/>
                <w:iCs/>
                <w:sz w:val="20"/>
                <w:szCs w:val="20"/>
              </w:rPr>
              <w:t>evels:</w:t>
            </w:r>
            <w:r w:rsidRPr="00F17F42">
              <w:rPr>
                <w:rFonts w:cs="Arial"/>
                <w:b/>
                <w:sz w:val="20"/>
                <w:szCs w:val="20"/>
              </w:rPr>
              <w:t xml:space="preserve"> </w:t>
            </w:r>
            <w:r>
              <w:rPr>
                <w:rFonts w:cs="Arial"/>
                <w:b/>
                <w:sz w:val="20"/>
                <w:szCs w:val="20"/>
              </w:rPr>
              <w:t xml:space="preserve"> </w:t>
            </w:r>
            <w:r w:rsidR="000633E6" w:rsidRPr="000D50E2">
              <w:rPr>
                <w:rFonts w:cs="Arial"/>
                <w:b/>
                <w:sz w:val="20"/>
                <w:szCs w:val="20"/>
              </w:rPr>
              <w:t>3.LS1.B</w:t>
            </w:r>
            <w:r w:rsidR="000633E6" w:rsidRPr="000D50E2">
              <w:rPr>
                <w:rFonts w:cs="Arial"/>
                <w:sz w:val="20"/>
                <w:szCs w:val="20"/>
              </w:rPr>
              <w:t xml:space="preserve"> (</w:t>
            </w:r>
            <w:r w:rsidR="0016312F" w:rsidRPr="000D50E2">
              <w:rPr>
                <w:rFonts w:cs="Arial"/>
                <w:sz w:val="20"/>
                <w:szCs w:val="20"/>
              </w:rPr>
              <w:t>6</w:t>
            </w:r>
            <w:r>
              <w:rPr>
                <w:rFonts w:cs="Arial"/>
                <w:sz w:val="20"/>
                <w:szCs w:val="20"/>
              </w:rPr>
              <w:t xml:space="preserve">-LS1-4, </w:t>
            </w:r>
            <w:r w:rsidR="0016312F" w:rsidRPr="000D50E2">
              <w:rPr>
                <w:rFonts w:cs="Arial"/>
                <w:sz w:val="20"/>
                <w:szCs w:val="20"/>
              </w:rPr>
              <w:t>6</w:t>
            </w:r>
            <w:r w:rsidR="000633E6" w:rsidRPr="000D50E2">
              <w:rPr>
                <w:rFonts w:cs="Arial"/>
                <w:sz w:val="20"/>
                <w:szCs w:val="20"/>
              </w:rPr>
              <w:t xml:space="preserve">-LS1-5); </w:t>
            </w:r>
            <w:r w:rsidR="000633E6" w:rsidRPr="000D50E2">
              <w:rPr>
                <w:rFonts w:cs="Arial"/>
                <w:b/>
                <w:sz w:val="20"/>
                <w:szCs w:val="20"/>
              </w:rPr>
              <w:t>3.LS3.A</w:t>
            </w:r>
            <w:r w:rsidR="002D695B" w:rsidRPr="000D50E2">
              <w:rPr>
                <w:rFonts w:cs="Arial"/>
                <w:sz w:val="20"/>
                <w:szCs w:val="20"/>
              </w:rPr>
              <w:t xml:space="preserve"> (</w:t>
            </w:r>
            <w:r w:rsidR="0016312F" w:rsidRPr="000D50E2">
              <w:rPr>
                <w:rFonts w:cs="Arial"/>
                <w:sz w:val="20"/>
                <w:szCs w:val="20"/>
              </w:rPr>
              <w:t>6</w:t>
            </w:r>
            <w:r>
              <w:rPr>
                <w:rFonts w:cs="Arial"/>
                <w:sz w:val="20"/>
                <w:szCs w:val="20"/>
              </w:rPr>
              <w:t xml:space="preserve">-LS1-5, </w:t>
            </w:r>
            <w:r w:rsidR="0016312F" w:rsidRPr="000D50E2">
              <w:rPr>
                <w:rFonts w:cs="Arial"/>
                <w:sz w:val="20"/>
                <w:szCs w:val="20"/>
              </w:rPr>
              <w:t>6</w:t>
            </w:r>
            <w:r w:rsidR="000633E6" w:rsidRPr="000D50E2">
              <w:rPr>
                <w:rFonts w:cs="Arial"/>
                <w:sz w:val="20"/>
                <w:szCs w:val="20"/>
              </w:rPr>
              <w:t xml:space="preserve">-LS3-2); </w:t>
            </w:r>
            <w:r w:rsidR="000633E6" w:rsidRPr="000D50E2">
              <w:rPr>
                <w:rFonts w:cs="Arial"/>
                <w:b/>
                <w:sz w:val="20"/>
                <w:szCs w:val="20"/>
              </w:rPr>
              <w:t>3.LS3.B</w:t>
            </w:r>
            <w:r w:rsidR="002D695B" w:rsidRPr="000D50E2">
              <w:rPr>
                <w:rFonts w:cs="Arial"/>
                <w:sz w:val="20"/>
                <w:szCs w:val="20"/>
              </w:rPr>
              <w:t xml:space="preserve"> (</w:t>
            </w:r>
            <w:r w:rsidR="0016312F" w:rsidRPr="000D50E2">
              <w:rPr>
                <w:rFonts w:cs="Arial"/>
                <w:sz w:val="20"/>
                <w:szCs w:val="20"/>
              </w:rPr>
              <w:t>6</w:t>
            </w:r>
            <w:r w:rsidR="007A46AE" w:rsidRPr="000D50E2">
              <w:rPr>
                <w:rFonts w:cs="Arial"/>
                <w:sz w:val="20"/>
                <w:szCs w:val="20"/>
              </w:rPr>
              <w:t>-LS3-2)</w:t>
            </w:r>
            <w:r w:rsidR="006359B0" w:rsidRPr="000D50E2">
              <w:rPr>
                <w:rFonts w:cs="Arial"/>
                <w:color w:val="000000"/>
                <w:sz w:val="20"/>
                <w:szCs w:val="20"/>
              </w:rPr>
              <w:t xml:space="preserve">; </w:t>
            </w:r>
            <w:r w:rsidR="00D25011" w:rsidRPr="000D50E2">
              <w:rPr>
                <w:rFonts w:cs="Arial"/>
                <w:b/>
                <w:bCs/>
                <w:color w:val="000000"/>
                <w:sz w:val="20"/>
                <w:szCs w:val="20"/>
              </w:rPr>
              <w:t>7</w:t>
            </w:r>
            <w:r w:rsidR="006359B0" w:rsidRPr="000D50E2">
              <w:rPr>
                <w:rFonts w:cs="Arial"/>
                <w:b/>
                <w:bCs/>
                <w:color w:val="000000"/>
                <w:sz w:val="20"/>
                <w:szCs w:val="20"/>
              </w:rPr>
              <w:t>.LS2.A</w:t>
            </w:r>
            <w:r>
              <w:rPr>
                <w:rFonts w:cs="Arial"/>
                <w:color w:val="000000"/>
                <w:sz w:val="20"/>
                <w:szCs w:val="20"/>
              </w:rPr>
              <w:t xml:space="preserve"> (6-LS1-4, </w:t>
            </w:r>
            <w:r w:rsidR="00D25011" w:rsidRPr="000D50E2">
              <w:rPr>
                <w:rFonts w:cs="Arial"/>
                <w:color w:val="000000"/>
                <w:sz w:val="20"/>
                <w:szCs w:val="20"/>
              </w:rPr>
              <w:t>6</w:t>
            </w:r>
            <w:r w:rsidR="006359B0" w:rsidRPr="000D50E2">
              <w:rPr>
                <w:rFonts w:cs="Arial"/>
                <w:color w:val="000000"/>
                <w:sz w:val="20"/>
                <w:szCs w:val="20"/>
              </w:rPr>
              <w:t xml:space="preserve">-LS1-5); </w:t>
            </w:r>
            <w:hyperlink r:id="rId49" w:history="1">
              <w:r w:rsidR="00D25011" w:rsidRPr="000D50E2">
                <w:rPr>
                  <w:rFonts w:cs="Arial"/>
                  <w:b/>
                  <w:bCs/>
                  <w:color w:val="000000"/>
                  <w:sz w:val="20"/>
                  <w:szCs w:val="20"/>
                </w:rPr>
                <w:t>7</w:t>
              </w:r>
              <w:r w:rsidR="006359B0" w:rsidRPr="000D50E2">
                <w:rPr>
                  <w:rFonts w:cs="Arial"/>
                  <w:b/>
                  <w:bCs/>
                  <w:color w:val="000000"/>
                  <w:sz w:val="20"/>
                  <w:szCs w:val="20"/>
                </w:rPr>
                <w:t>.LS2.D</w:t>
              </w:r>
            </w:hyperlink>
            <w:r w:rsidR="00D25011" w:rsidRPr="000D50E2">
              <w:rPr>
                <w:rFonts w:cs="Arial"/>
                <w:color w:val="000000"/>
                <w:sz w:val="20"/>
                <w:szCs w:val="20"/>
              </w:rPr>
              <w:t xml:space="preserve"> (6</w:t>
            </w:r>
            <w:r w:rsidR="006359B0" w:rsidRPr="000D50E2">
              <w:rPr>
                <w:rFonts w:cs="Arial"/>
                <w:color w:val="000000"/>
                <w:sz w:val="20"/>
                <w:szCs w:val="20"/>
              </w:rPr>
              <w:t xml:space="preserve">-LS1-4); </w:t>
            </w:r>
            <w:r w:rsidR="00D25011" w:rsidRPr="000D50E2">
              <w:rPr>
                <w:rFonts w:cs="Arial"/>
                <w:b/>
                <w:bCs/>
                <w:color w:val="000000"/>
                <w:sz w:val="20"/>
                <w:szCs w:val="20"/>
              </w:rPr>
              <w:t>8.</w:t>
            </w:r>
            <w:r w:rsidR="006359B0" w:rsidRPr="000D50E2">
              <w:rPr>
                <w:rFonts w:cs="Arial"/>
                <w:b/>
                <w:bCs/>
                <w:color w:val="000000"/>
                <w:sz w:val="20"/>
                <w:szCs w:val="20"/>
              </w:rPr>
              <w:t>LS3.A</w:t>
            </w:r>
            <w:r w:rsidR="00D25011" w:rsidRPr="000D50E2">
              <w:rPr>
                <w:rFonts w:cs="Arial"/>
                <w:color w:val="000000"/>
                <w:sz w:val="20"/>
                <w:szCs w:val="20"/>
              </w:rPr>
              <w:t xml:space="preserve"> (6-LS3-2)</w:t>
            </w:r>
          </w:p>
        </w:tc>
      </w:tr>
      <w:tr w:rsidR="000633E6" w:rsidRPr="000D50E2" w14:paraId="095F3760" w14:textId="77777777" w:rsidTr="005E6102">
        <w:trPr>
          <w:jc w:val="center"/>
        </w:trPr>
        <w:tc>
          <w:tcPr>
            <w:tcW w:w="11625" w:type="dxa"/>
            <w:gridSpan w:val="3"/>
            <w:tcBorders>
              <w:top w:val="single" w:sz="4" w:space="0" w:color="000000"/>
              <w:left w:val="single" w:sz="4" w:space="0" w:color="000000"/>
              <w:bottom w:val="single" w:sz="4" w:space="0" w:color="000000"/>
              <w:right w:val="single" w:sz="4" w:space="0" w:color="000000"/>
            </w:tcBorders>
            <w:hideMark/>
          </w:tcPr>
          <w:p w14:paraId="436A6B5E" w14:textId="77777777" w:rsidR="000633E6" w:rsidRPr="006B42EC" w:rsidRDefault="004A5C27" w:rsidP="004A5C27">
            <w:pPr>
              <w:tabs>
                <w:tab w:val="left" w:pos="1062"/>
              </w:tabs>
              <w:rPr>
                <w:rFonts w:cs="Arial"/>
                <w:i/>
                <w:sz w:val="20"/>
                <w:szCs w:val="20"/>
              </w:rPr>
            </w:pPr>
            <w:r w:rsidRPr="006B42EC">
              <w:rPr>
                <w:rFonts w:cs="Arial"/>
                <w:i/>
                <w:sz w:val="20"/>
                <w:szCs w:val="20"/>
              </w:rPr>
              <w:t xml:space="preserve">Connections to the Arkansas Disciplinary Literacy Standards </w:t>
            </w:r>
            <w:r w:rsidRPr="006B42EC">
              <w:rPr>
                <w:rFonts w:cs="Arial"/>
                <w:i/>
                <w:iCs/>
                <w:sz w:val="20"/>
                <w:szCs w:val="20"/>
              </w:rPr>
              <w:t xml:space="preserve"> – </w:t>
            </w:r>
            <w:r w:rsidR="000633E6" w:rsidRPr="006B42EC">
              <w:rPr>
                <w:rFonts w:cs="Arial"/>
                <w:i/>
                <w:iCs/>
                <w:sz w:val="20"/>
                <w:szCs w:val="20"/>
              </w:rPr>
              <w:tab/>
            </w:r>
          </w:p>
          <w:p w14:paraId="64A5C7F1" w14:textId="77777777" w:rsidR="000633E6" w:rsidRPr="006B42EC" w:rsidRDefault="000633E6" w:rsidP="003F3A83">
            <w:pPr>
              <w:autoSpaceDE w:val="0"/>
              <w:autoSpaceDN w:val="0"/>
              <w:adjustRightInd w:val="0"/>
              <w:ind w:left="1440" w:hanging="1440"/>
              <w:rPr>
                <w:rFonts w:cs="Arial"/>
                <w:sz w:val="20"/>
                <w:szCs w:val="20"/>
              </w:rPr>
            </w:pPr>
            <w:r w:rsidRPr="006B42EC">
              <w:rPr>
                <w:rFonts w:cs="Arial"/>
                <w:b/>
                <w:sz w:val="20"/>
                <w:szCs w:val="20"/>
              </w:rPr>
              <w:t xml:space="preserve">RST.6-8.1 </w:t>
            </w:r>
            <w:r w:rsidRPr="006B42EC">
              <w:rPr>
                <w:rFonts w:cs="Arial"/>
                <w:b/>
                <w:sz w:val="20"/>
                <w:szCs w:val="20"/>
              </w:rPr>
              <w:tab/>
            </w:r>
            <w:r w:rsidRPr="006B42EC">
              <w:rPr>
                <w:rFonts w:cs="Arial"/>
                <w:sz w:val="20"/>
                <w:szCs w:val="20"/>
              </w:rPr>
              <w:t>Cite specific textual evidence to support analysis of science and technical texts.  (</w:t>
            </w:r>
            <w:r w:rsidR="0016312F" w:rsidRPr="006B42EC">
              <w:rPr>
                <w:rFonts w:cs="Arial"/>
                <w:sz w:val="20"/>
                <w:szCs w:val="20"/>
              </w:rPr>
              <w:t>6</w:t>
            </w:r>
            <w:r w:rsidR="006C338D" w:rsidRPr="006B42EC">
              <w:rPr>
                <w:rFonts w:cs="Arial"/>
                <w:sz w:val="20"/>
                <w:szCs w:val="20"/>
              </w:rPr>
              <w:t xml:space="preserve">-LS1-4, </w:t>
            </w:r>
            <w:r w:rsidR="0016312F" w:rsidRPr="006B42EC">
              <w:rPr>
                <w:rFonts w:cs="Arial"/>
                <w:sz w:val="20"/>
                <w:szCs w:val="20"/>
              </w:rPr>
              <w:t>6</w:t>
            </w:r>
            <w:r w:rsidR="006C338D" w:rsidRPr="006B42EC">
              <w:rPr>
                <w:rFonts w:cs="Arial"/>
                <w:sz w:val="20"/>
                <w:szCs w:val="20"/>
              </w:rPr>
              <w:t xml:space="preserve">-LS1-5, </w:t>
            </w:r>
            <w:r w:rsidR="0016312F" w:rsidRPr="006B42EC">
              <w:rPr>
                <w:rFonts w:cs="Arial"/>
                <w:sz w:val="20"/>
                <w:szCs w:val="20"/>
              </w:rPr>
              <w:t>6</w:t>
            </w:r>
            <w:r w:rsidR="002D695B" w:rsidRPr="006B42EC">
              <w:rPr>
                <w:rFonts w:cs="Arial"/>
                <w:sz w:val="20"/>
                <w:szCs w:val="20"/>
              </w:rPr>
              <w:t>-LS3-2)</w:t>
            </w:r>
          </w:p>
          <w:p w14:paraId="46F45DBD" w14:textId="77777777" w:rsidR="000633E6" w:rsidRPr="006B42EC" w:rsidRDefault="000633E6" w:rsidP="003F3A83">
            <w:pPr>
              <w:autoSpaceDE w:val="0"/>
              <w:autoSpaceDN w:val="0"/>
              <w:adjustRightInd w:val="0"/>
              <w:ind w:left="1440" w:hanging="1440"/>
              <w:rPr>
                <w:rFonts w:cs="Arial"/>
                <w:b/>
                <w:sz w:val="20"/>
                <w:szCs w:val="20"/>
              </w:rPr>
            </w:pPr>
            <w:r w:rsidRPr="006B42EC">
              <w:rPr>
                <w:rFonts w:cs="Arial"/>
                <w:b/>
                <w:sz w:val="20"/>
                <w:szCs w:val="20"/>
              </w:rPr>
              <w:t xml:space="preserve">RST.6-8.2 </w:t>
            </w:r>
            <w:r w:rsidRPr="006B42EC">
              <w:rPr>
                <w:rFonts w:cs="Arial"/>
                <w:b/>
                <w:sz w:val="20"/>
                <w:szCs w:val="20"/>
              </w:rPr>
              <w:tab/>
            </w:r>
            <w:r w:rsidRPr="006B42EC">
              <w:rPr>
                <w:rFonts w:cs="Arial"/>
                <w:sz w:val="20"/>
                <w:szCs w:val="20"/>
              </w:rPr>
              <w:t>Determine the central ideas or conclusions of a text; provide an accurate summary of the text distinct from prior knowledge or opinions. (</w:t>
            </w:r>
            <w:r w:rsidR="0016312F" w:rsidRPr="006B42EC">
              <w:rPr>
                <w:rFonts w:cs="Arial"/>
                <w:sz w:val="20"/>
                <w:szCs w:val="20"/>
              </w:rPr>
              <w:t>6</w:t>
            </w:r>
            <w:r w:rsidRPr="006B42EC">
              <w:rPr>
                <w:rFonts w:cs="Arial"/>
                <w:sz w:val="20"/>
                <w:szCs w:val="20"/>
              </w:rPr>
              <w:t>-LS1-5)</w:t>
            </w:r>
          </w:p>
          <w:p w14:paraId="27BCF8CC" w14:textId="77777777" w:rsidR="000633E6" w:rsidRPr="006B42EC" w:rsidRDefault="000633E6" w:rsidP="003F3A83">
            <w:pPr>
              <w:autoSpaceDE w:val="0"/>
              <w:autoSpaceDN w:val="0"/>
              <w:adjustRightInd w:val="0"/>
              <w:ind w:left="1440" w:hanging="1440"/>
              <w:rPr>
                <w:rFonts w:cs="Arial"/>
                <w:sz w:val="20"/>
                <w:szCs w:val="20"/>
              </w:rPr>
            </w:pPr>
            <w:r w:rsidRPr="006B42EC">
              <w:rPr>
                <w:rFonts w:cs="Arial"/>
                <w:b/>
                <w:sz w:val="20"/>
                <w:szCs w:val="20"/>
              </w:rPr>
              <w:t>RST.6-8.4</w:t>
            </w:r>
            <w:r w:rsidRPr="006B42EC">
              <w:rPr>
                <w:rFonts w:cs="Arial"/>
                <w:b/>
                <w:sz w:val="20"/>
                <w:szCs w:val="20"/>
              </w:rPr>
              <w:tab/>
            </w:r>
            <w:r w:rsidRPr="006B42EC">
              <w:rPr>
                <w:rFonts w:cs="Arial"/>
                <w:sz w:val="20"/>
                <w:szCs w:val="20"/>
              </w:rPr>
              <w:t>Determine the meaning of symbols, key terms, and other domain-specific words and phrases as they are used in a specific scientific or</w:t>
            </w:r>
            <w:r w:rsidR="005338F9" w:rsidRPr="006B42EC">
              <w:rPr>
                <w:rFonts w:cs="Arial"/>
                <w:sz w:val="20"/>
                <w:szCs w:val="20"/>
              </w:rPr>
              <w:t xml:space="preserve"> technical context relevant to G</w:t>
            </w:r>
            <w:r w:rsidRPr="006B42EC">
              <w:rPr>
                <w:rFonts w:cs="Arial"/>
                <w:sz w:val="20"/>
                <w:szCs w:val="20"/>
              </w:rPr>
              <w:t>rades 6-8 texts and topics. (</w:t>
            </w:r>
            <w:r w:rsidR="0016312F" w:rsidRPr="006B42EC">
              <w:rPr>
                <w:rFonts w:cs="Arial"/>
                <w:sz w:val="20"/>
                <w:szCs w:val="20"/>
              </w:rPr>
              <w:t>6</w:t>
            </w:r>
            <w:r w:rsidRPr="006B42EC">
              <w:rPr>
                <w:rFonts w:cs="Arial"/>
                <w:sz w:val="20"/>
                <w:szCs w:val="20"/>
              </w:rPr>
              <w:t>-LS3-2)</w:t>
            </w:r>
          </w:p>
          <w:p w14:paraId="17A17B7C" w14:textId="77777777" w:rsidR="000633E6" w:rsidRPr="006B42EC" w:rsidRDefault="000633E6" w:rsidP="003F3A83">
            <w:pPr>
              <w:tabs>
                <w:tab w:val="left" w:pos="1440"/>
              </w:tabs>
              <w:ind w:left="1440" w:hanging="1440"/>
              <w:rPr>
                <w:rFonts w:eastAsia="MS Mincho" w:cs="Arial"/>
                <w:sz w:val="20"/>
                <w:szCs w:val="20"/>
              </w:rPr>
            </w:pPr>
            <w:r w:rsidRPr="006B42EC">
              <w:rPr>
                <w:rFonts w:cs="Arial"/>
                <w:b/>
                <w:sz w:val="20"/>
                <w:szCs w:val="20"/>
              </w:rPr>
              <w:t>RST.6-8.7</w:t>
            </w:r>
            <w:r w:rsidRPr="006B42EC">
              <w:rPr>
                <w:rFonts w:cs="Arial"/>
                <w:b/>
                <w:sz w:val="20"/>
                <w:szCs w:val="20"/>
              </w:rPr>
              <w:tab/>
            </w:r>
            <w:r w:rsidRPr="006B42EC">
              <w:rPr>
                <w:rFonts w:cs="Arial"/>
                <w:sz w:val="20"/>
                <w:szCs w:val="20"/>
              </w:rPr>
              <w:t>Integrate quantitative or technical information expressed in words in a text with a version of that information expressed visually (e.g., in a flowchart, diagram, model, graph, or table).</w:t>
            </w:r>
            <w:r w:rsidR="002D695B" w:rsidRPr="006B42EC">
              <w:rPr>
                <w:rFonts w:cs="Arial"/>
                <w:sz w:val="20"/>
                <w:szCs w:val="20"/>
              </w:rPr>
              <w:t xml:space="preserve"> </w:t>
            </w:r>
            <w:r w:rsidRPr="006B42EC">
              <w:rPr>
                <w:rFonts w:cs="Arial"/>
                <w:sz w:val="20"/>
                <w:szCs w:val="20"/>
              </w:rPr>
              <w:t>(</w:t>
            </w:r>
            <w:r w:rsidR="0016312F" w:rsidRPr="006B42EC">
              <w:rPr>
                <w:rFonts w:cs="Arial"/>
                <w:sz w:val="20"/>
                <w:szCs w:val="20"/>
              </w:rPr>
              <w:t>6</w:t>
            </w:r>
            <w:r w:rsidRPr="006B42EC">
              <w:rPr>
                <w:rFonts w:cs="Arial"/>
                <w:sz w:val="20"/>
                <w:szCs w:val="20"/>
              </w:rPr>
              <w:t>-LS3-2)</w:t>
            </w:r>
          </w:p>
          <w:p w14:paraId="290B0191" w14:textId="77777777" w:rsidR="000633E6" w:rsidRPr="006B42EC" w:rsidRDefault="000633E6" w:rsidP="003F3A83">
            <w:pPr>
              <w:autoSpaceDE w:val="0"/>
              <w:autoSpaceDN w:val="0"/>
              <w:adjustRightInd w:val="0"/>
              <w:ind w:left="1440" w:hanging="1440"/>
              <w:rPr>
                <w:rFonts w:cs="Arial"/>
                <w:sz w:val="20"/>
                <w:szCs w:val="20"/>
              </w:rPr>
            </w:pPr>
            <w:r w:rsidRPr="006B42EC">
              <w:rPr>
                <w:rFonts w:cs="Arial"/>
                <w:b/>
                <w:sz w:val="20"/>
                <w:szCs w:val="20"/>
              </w:rPr>
              <w:t>RI.6.8</w:t>
            </w:r>
            <w:r w:rsidRPr="006B42EC">
              <w:rPr>
                <w:rFonts w:cs="Arial"/>
                <w:sz w:val="20"/>
                <w:szCs w:val="20"/>
              </w:rPr>
              <w:t xml:space="preserve">  </w:t>
            </w:r>
            <w:r w:rsidRPr="006B42EC">
              <w:rPr>
                <w:rFonts w:cs="Arial"/>
                <w:sz w:val="20"/>
                <w:szCs w:val="20"/>
              </w:rPr>
              <w:tab/>
              <w:t>Trace and evaluate the argument and specific claims in a text, distinguishing claims that are supported by reasons and evidence from claims that are not.  (</w:t>
            </w:r>
            <w:r w:rsidR="0016312F" w:rsidRPr="006B42EC">
              <w:rPr>
                <w:rFonts w:cs="Arial"/>
                <w:sz w:val="20"/>
                <w:szCs w:val="20"/>
              </w:rPr>
              <w:t>6</w:t>
            </w:r>
            <w:r w:rsidRPr="006B42EC">
              <w:rPr>
                <w:rFonts w:cs="Arial"/>
                <w:sz w:val="20"/>
                <w:szCs w:val="20"/>
              </w:rPr>
              <w:t>-LS1-4)</w:t>
            </w:r>
          </w:p>
          <w:p w14:paraId="2647D006" w14:textId="77777777" w:rsidR="000633E6" w:rsidRPr="006B42EC" w:rsidRDefault="000633E6" w:rsidP="003F3A83">
            <w:pPr>
              <w:autoSpaceDE w:val="0"/>
              <w:autoSpaceDN w:val="0"/>
              <w:adjustRightInd w:val="0"/>
              <w:ind w:left="1440" w:hanging="1440"/>
              <w:rPr>
                <w:rFonts w:cs="Arial"/>
                <w:sz w:val="20"/>
                <w:szCs w:val="20"/>
              </w:rPr>
            </w:pPr>
            <w:r w:rsidRPr="006B42EC">
              <w:rPr>
                <w:rFonts w:cs="Arial"/>
                <w:b/>
                <w:sz w:val="20"/>
                <w:szCs w:val="20"/>
              </w:rPr>
              <w:t xml:space="preserve">WHST.6-8.1  </w:t>
            </w:r>
            <w:r w:rsidRPr="006B42EC">
              <w:rPr>
                <w:rFonts w:cs="Arial"/>
                <w:b/>
                <w:sz w:val="20"/>
                <w:szCs w:val="20"/>
              </w:rPr>
              <w:tab/>
            </w:r>
            <w:r w:rsidRPr="006B42EC">
              <w:rPr>
                <w:rFonts w:cs="Arial"/>
                <w:sz w:val="20"/>
                <w:szCs w:val="20"/>
              </w:rPr>
              <w:t>Write arguments focused on discipline</w:t>
            </w:r>
            <w:r w:rsidR="005338F9" w:rsidRPr="006B42EC">
              <w:rPr>
                <w:rFonts w:cs="Arial"/>
                <w:sz w:val="20"/>
                <w:szCs w:val="20"/>
              </w:rPr>
              <w:t>-specific</w:t>
            </w:r>
            <w:r w:rsidRPr="006B42EC">
              <w:rPr>
                <w:rFonts w:cs="Arial"/>
                <w:sz w:val="20"/>
                <w:szCs w:val="20"/>
              </w:rPr>
              <w:t xml:space="preserve"> content. (</w:t>
            </w:r>
            <w:r w:rsidR="0016312F" w:rsidRPr="006B42EC">
              <w:rPr>
                <w:rFonts w:cs="Arial"/>
                <w:sz w:val="20"/>
                <w:szCs w:val="20"/>
              </w:rPr>
              <w:t>6</w:t>
            </w:r>
            <w:r w:rsidRPr="006B42EC">
              <w:rPr>
                <w:rFonts w:cs="Arial"/>
                <w:sz w:val="20"/>
                <w:szCs w:val="20"/>
              </w:rPr>
              <w:t>-LS1-4)</w:t>
            </w:r>
          </w:p>
          <w:p w14:paraId="2C04406F" w14:textId="77777777" w:rsidR="000633E6" w:rsidRPr="006B42EC" w:rsidRDefault="000633E6" w:rsidP="003F3A83">
            <w:pPr>
              <w:autoSpaceDE w:val="0"/>
              <w:autoSpaceDN w:val="0"/>
              <w:adjustRightInd w:val="0"/>
              <w:ind w:left="1440" w:hanging="1440"/>
              <w:rPr>
                <w:rFonts w:cs="Arial"/>
                <w:sz w:val="20"/>
                <w:szCs w:val="20"/>
              </w:rPr>
            </w:pPr>
            <w:r w:rsidRPr="006B42EC">
              <w:rPr>
                <w:rFonts w:cs="Arial"/>
                <w:b/>
                <w:sz w:val="20"/>
                <w:szCs w:val="20"/>
              </w:rPr>
              <w:t>WHST.6-8.2</w:t>
            </w:r>
            <w:r w:rsidRPr="006B42EC">
              <w:rPr>
                <w:rFonts w:cs="Arial"/>
                <w:sz w:val="20"/>
                <w:szCs w:val="20"/>
              </w:rPr>
              <w:t xml:space="preserve">  </w:t>
            </w:r>
            <w:r w:rsidRPr="006B42EC">
              <w:rPr>
                <w:rFonts w:cs="Arial"/>
                <w:sz w:val="20"/>
                <w:szCs w:val="20"/>
              </w:rPr>
              <w:tab/>
              <w:t>Write informative/explanatory texts</w:t>
            </w:r>
            <w:r w:rsidR="005338F9" w:rsidRPr="006B42EC">
              <w:rPr>
                <w:rFonts w:cs="Arial"/>
                <w:sz w:val="20"/>
                <w:szCs w:val="20"/>
              </w:rPr>
              <w:t>, including the narration of historical</w:t>
            </w:r>
            <w:r w:rsidR="00535BAC" w:rsidRPr="006B42EC">
              <w:rPr>
                <w:rFonts w:cs="Arial"/>
                <w:sz w:val="20"/>
                <w:szCs w:val="20"/>
              </w:rPr>
              <w:t xml:space="preserve"> events, scientific procedures/</w:t>
            </w:r>
            <w:r w:rsidR="005338F9" w:rsidRPr="006B42EC">
              <w:rPr>
                <w:rFonts w:cs="Arial"/>
                <w:sz w:val="20"/>
                <w:szCs w:val="20"/>
              </w:rPr>
              <w:t>experiments, or technical processes.</w:t>
            </w:r>
            <w:r w:rsidRPr="006B42EC">
              <w:rPr>
                <w:rFonts w:cs="Arial"/>
                <w:sz w:val="20"/>
                <w:szCs w:val="20"/>
              </w:rPr>
              <w:t xml:space="preserve"> (</w:t>
            </w:r>
            <w:r w:rsidR="0016312F" w:rsidRPr="006B42EC">
              <w:rPr>
                <w:rFonts w:cs="Arial"/>
                <w:sz w:val="20"/>
                <w:szCs w:val="20"/>
              </w:rPr>
              <w:t>6</w:t>
            </w:r>
            <w:r w:rsidRPr="006B42EC">
              <w:rPr>
                <w:rFonts w:cs="Arial"/>
                <w:sz w:val="20"/>
                <w:szCs w:val="20"/>
              </w:rPr>
              <w:t>-LS1-5)</w:t>
            </w:r>
          </w:p>
          <w:p w14:paraId="3A28BC64" w14:textId="77777777" w:rsidR="000633E6" w:rsidRDefault="000633E6" w:rsidP="003F3A83">
            <w:pPr>
              <w:spacing w:before="20" w:after="20"/>
              <w:ind w:left="1440" w:right="64" w:hanging="1440"/>
              <w:rPr>
                <w:rFonts w:cs="Arial"/>
                <w:sz w:val="20"/>
                <w:szCs w:val="20"/>
              </w:rPr>
            </w:pPr>
            <w:r w:rsidRPr="006B42EC">
              <w:rPr>
                <w:rFonts w:cs="Arial"/>
                <w:b/>
                <w:sz w:val="20"/>
                <w:szCs w:val="20"/>
              </w:rPr>
              <w:t>WHST.6-8.9</w:t>
            </w:r>
            <w:r w:rsidRPr="006B42EC">
              <w:rPr>
                <w:rFonts w:cs="Arial"/>
                <w:sz w:val="20"/>
                <w:szCs w:val="20"/>
              </w:rPr>
              <w:t xml:space="preserve"> </w:t>
            </w:r>
            <w:r w:rsidR="004441B1" w:rsidRPr="006B42EC">
              <w:rPr>
                <w:rFonts w:cs="Arial"/>
                <w:sz w:val="20"/>
                <w:szCs w:val="20"/>
              </w:rPr>
              <w:tab/>
              <w:t>Draw evidence from informational texts</w:t>
            </w:r>
            <w:r w:rsidRPr="006B42EC">
              <w:rPr>
                <w:rFonts w:cs="Arial"/>
                <w:sz w:val="20"/>
                <w:szCs w:val="20"/>
              </w:rPr>
              <w:t xml:space="preserve"> to support analysis, reflection, and research. (</w:t>
            </w:r>
            <w:r w:rsidR="0016312F" w:rsidRPr="006B42EC">
              <w:rPr>
                <w:rFonts w:cs="Arial"/>
                <w:sz w:val="20"/>
                <w:szCs w:val="20"/>
              </w:rPr>
              <w:t>6</w:t>
            </w:r>
            <w:r w:rsidRPr="006B42EC">
              <w:rPr>
                <w:rFonts w:cs="Arial"/>
                <w:sz w:val="20"/>
                <w:szCs w:val="20"/>
              </w:rPr>
              <w:t>-LS1-5)</w:t>
            </w:r>
          </w:p>
          <w:p w14:paraId="47D0088B" w14:textId="77777777" w:rsidR="00421F9B" w:rsidRPr="006B42EC" w:rsidRDefault="00421F9B" w:rsidP="003F3A83">
            <w:pPr>
              <w:spacing w:before="20" w:after="20"/>
              <w:ind w:left="1440" w:right="64" w:hanging="1440"/>
              <w:rPr>
                <w:rFonts w:cs="Arial"/>
                <w:sz w:val="20"/>
                <w:szCs w:val="20"/>
              </w:rPr>
            </w:pPr>
          </w:p>
          <w:p w14:paraId="12E48987" w14:textId="77777777" w:rsidR="004A5C27" w:rsidRPr="006B42EC" w:rsidRDefault="004A5C27" w:rsidP="004A5C27">
            <w:pPr>
              <w:tabs>
                <w:tab w:val="left" w:pos="1062"/>
              </w:tabs>
              <w:rPr>
                <w:rFonts w:cs="Arial"/>
                <w:i/>
                <w:sz w:val="20"/>
                <w:szCs w:val="20"/>
              </w:rPr>
            </w:pPr>
            <w:r w:rsidRPr="006B42EC">
              <w:rPr>
                <w:rFonts w:cs="Arial"/>
                <w:i/>
                <w:sz w:val="20"/>
                <w:szCs w:val="20"/>
              </w:rPr>
              <w:t xml:space="preserve">Connections to the Arkansas English Language Arts Standards </w:t>
            </w:r>
            <w:r w:rsidRPr="006B42EC">
              <w:rPr>
                <w:rFonts w:cs="Arial"/>
                <w:i/>
                <w:iCs/>
                <w:sz w:val="20"/>
                <w:szCs w:val="20"/>
              </w:rPr>
              <w:t xml:space="preserve"> – </w:t>
            </w:r>
          </w:p>
          <w:p w14:paraId="647CA907" w14:textId="77777777" w:rsidR="000633E6" w:rsidRDefault="005147E9" w:rsidP="003F3A83">
            <w:pPr>
              <w:tabs>
                <w:tab w:val="left" w:pos="7939"/>
              </w:tabs>
              <w:ind w:left="1440" w:hanging="1440"/>
              <w:rPr>
                <w:rFonts w:cs="Arial"/>
                <w:sz w:val="20"/>
                <w:szCs w:val="20"/>
              </w:rPr>
            </w:pPr>
            <w:r w:rsidRPr="006B42EC">
              <w:rPr>
                <w:rFonts w:cs="Arial"/>
                <w:b/>
                <w:sz w:val="20"/>
                <w:szCs w:val="20"/>
              </w:rPr>
              <w:t>SL.6</w:t>
            </w:r>
            <w:r w:rsidR="000633E6" w:rsidRPr="006B42EC">
              <w:rPr>
                <w:rFonts w:cs="Arial"/>
                <w:b/>
                <w:sz w:val="20"/>
                <w:szCs w:val="20"/>
              </w:rPr>
              <w:t xml:space="preserve">.5 </w:t>
            </w:r>
            <w:r w:rsidR="000633E6" w:rsidRPr="006B42EC">
              <w:rPr>
                <w:rFonts w:cs="Arial"/>
                <w:b/>
                <w:sz w:val="20"/>
                <w:szCs w:val="20"/>
              </w:rPr>
              <w:tab/>
            </w:r>
            <w:r w:rsidRPr="006B42EC">
              <w:rPr>
                <w:rFonts w:cs="Arial"/>
                <w:sz w:val="20"/>
                <w:szCs w:val="20"/>
              </w:rPr>
              <w:t xml:space="preserve">Include multimedia components (e.g., graphics, images, music, sound) and visual displays in presentations to clarify information. </w:t>
            </w:r>
            <w:r w:rsidR="0016312F" w:rsidRPr="006B42EC">
              <w:rPr>
                <w:rFonts w:cs="Arial"/>
                <w:sz w:val="20"/>
                <w:szCs w:val="20"/>
              </w:rPr>
              <w:t>(6</w:t>
            </w:r>
            <w:r w:rsidR="000633E6" w:rsidRPr="006B42EC">
              <w:rPr>
                <w:rFonts w:cs="Arial"/>
                <w:sz w:val="20"/>
                <w:szCs w:val="20"/>
              </w:rPr>
              <w:t>-LS3</w:t>
            </w:r>
            <w:r w:rsidR="000633E6" w:rsidRPr="000D50E2">
              <w:rPr>
                <w:rFonts w:cs="Arial"/>
                <w:sz w:val="20"/>
                <w:szCs w:val="20"/>
              </w:rPr>
              <w:t>-2)</w:t>
            </w:r>
          </w:p>
          <w:p w14:paraId="1D6D5919" w14:textId="77777777" w:rsidR="00421F9B" w:rsidRPr="000D50E2" w:rsidRDefault="00421F9B" w:rsidP="003F3A83">
            <w:pPr>
              <w:tabs>
                <w:tab w:val="left" w:pos="7939"/>
              </w:tabs>
              <w:ind w:left="1440" w:hanging="1440"/>
              <w:rPr>
                <w:rFonts w:cs="Arial"/>
                <w:sz w:val="20"/>
                <w:szCs w:val="20"/>
              </w:rPr>
            </w:pPr>
          </w:p>
          <w:p w14:paraId="06FFC89C" w14:textId="77777777" w:rsidR="000633E6" w:rsidRPr="004A5C27" w:rsidRDefault="004A5C27" w:rsidP="004A5C27">
            <w:pPr>
              <w:tabs>
                <w:tab w:val="left" w:pos="1062"/>
              </w:tabs>
              <w:rPr>
                <w:rFonts w:cs="Arial"/>
                <w:i/>
                <w:sz w:val="20"/>
                <w:szCs w:val="20"/>
              </w:rPr>
            </w:pPr>
            <w:r>
              <w:rPr>
                <w:rFonts w:cs="Arial"/>
                <w:i/>
                <w:sz w:val="20"/>
                <w:szCs w:val="20"/>
              </w:rPr>
              <w:t xml:space="preserve">Connections to the Arkansas </w:t>
            </w:r>
            <w:r w:rsidRPr="000D50E2">
              <w:rPr>
                <w:rFonts w:cs="Arial"/>
                <w:i/>
                <w:iCs/>
                <w:sz w:val="20"/>
                <w:szCs w:val="20"/>
              </w:rPr>
              <w:t>Mathematics</w:t>
            </w:r>
            <w:r>
              <w:rPr>
                <w:rFonts w:cs="Arial"/>
                <w:i/>
                <w:sz w:val="20"/>
                <w:szCs w:val="20"/>
              </w:rPr>
              <w:t xml:space="preserve"> Standards</w:t>
            </w:r>
            <w:r w:rsidRPr="000D50E2">
              <w:rPr>
                <w:rFonts w:cs="Arial"/>
                <w:i/>
                <w:sz w:val="20"/>
                <w:szCs w:val="20"/>
              </w:rPr>
              <w:t xml:space="preserve"> </w:t>
            </w:r>
            <w:r w:rsidRPr="000D50E2">
              <w:rPr>
                <w:rFonts w:cs="Arial"/>
                <w:i/>
                <w:iCs/>
                <w:sz w:val="20"/>
                <w:szCs w:val="20"/>
              </w:rPr>
              <w:t xml:space="preserve"> – </w:t>
            </w:r>
          </w:p>
          <w:p w14:paraId="1DBFC8D0" w14:textId="77777777" w:rsidR="000633E6" w:rsidRPr="000D50E2" w:rsidRDefault="000633E6" w:rsidP="003F3A83">
            <w:pPr>
              <w:tabs>
                <w:tab w:val="left" w:pos="1440"/>
              </w:tabs>
              <w:rPr>
                <w:rFonts w:cs="Arial"/>
                <w:sz w:val="20"/>
                <w:szCs w:val="20"/>
              </w:rPr>
            </w:pPr>
            <w:r w:rsidRPr="000D50E2">
              <w:rPr>
                <w:rFonts w:cs="Arial"/>
                <w:b/>
                <w:sz w:val="20"/>
                <w:szCs w:val="20"/>
              </w:rPr>
              <w:t>MP.4</w:t>
            </w:r>
            <w:r w:rsidRPr="000D50E2">
              <w:rPr>
                <w:rFonts w:cs="Arial"/>
                <w:b/>
                <w:sz w:val="20"/>
                <w:szCs w:val="20"/>
              </w:rPr>
              <w:tab/>
            </w:r>
            <w:r w:rsidRPr="000D50E2">
              <w:rPr>
                <w:rFonts w:cs="Arial"/>
                <w:sz w:val="20"/>
                <w:szCs w:val="20"/>
              </w:rPr>
              <w:t>Model with mathematics. (</w:t>
            </w:r>
            <w:r w:rsidR="0016312F" w:rsidRPr="000D50E2">
              <w:rPr>
                <w:rFonts w:cs="Arial"/>
                <w:sz w:val="20"/>
                <w:szCs w:val="20"/>
              </w:rPr>
              <w:t>6</w:t>
            </w:r>
            <w:r w:rsidRPr="000D50E2">
              <w:rPr>
                <w:rFonts w:cs="Arial"/>
                <w:sz w:val="20"/>
                <w:szCs w:val="20"/>
              </w:rPr>
              <w:t>-LS3-2)</w:t>
            </w:r>
          </w:p>
          <w:p w14:paraId="6187999E" w14:textId="77777777" w:rsidR="000633E6" w:rsidRPr="000D50E2" w:rsidRDefault="000633E6" w:rsidP="003F3A83">
            <w:pPr>
              <w:ind w:left="1422" w:hanging="1422"/>
              <w:rPr>
                <w:rFonts w:cs="Arial"/>
                <w:color w:val="000000"/>
                <w:sz w:val="20"/>
                <w:szCs w:val="20"/>
              </w:rPr>
            </w:pPr>
            <w:r w:rsidRPr="000D50E2">
              <w:rPr>
                <w:rFonts w:cs="Arial"/>
                <w:b/>
                <w:sz w:val="20"/>
                <w:szCs w:val="20"/>
              </w:rPr>
              <w:t>6.SP.A.2</w:t>
            </w:r>
            <w:r w:rsidRPr="000D50E2">
              <w:rPr>
                <w:rFonts w:cs="Arial"/>
                <w:b/>
                <w:sz w:val="20"/>
                <w:szCs w:val="20"/>
              </w:rPr>
              <w:tab/>
            </w:r>
            <w:r w:rsidR="00412D1A">
              <w:rPr>
                <w:rFonts w:cs="Arial"/>
                <w:sz w:val="20"/>
                <w:szCs w:val="20"/>
              </w:rPr>
              <w:t xml:space="preserve">Determine center, spread, and overall shape from a set of data. </w:t>
            </w:r>
            <w:r w:rsidRPr="000D50E2">
              <w:rPr>
                <w:rFonts w:cs="Arial"/>
                <w:color w:val="000000"/>
                <w:sz w:val="20"/>
                <w:szCs w:val="20"/>
              </w:rPr>
              <w:t xml:space="preserve"> (</w:t>
            </w:r>
            <w:r w:rsidR="0016312F" w:rsidRPr="000D50E2">
              <w:rPr>
                <w:rFonts w:cs="Arial"/>
                <w:color w:val="000000"/>
                <w:sz w:val="20"/>
                <w:szCs w:val="20"/>
              </w:rPr>
              <w:t>6</w:t>
            </w:r>
            <w:r w:rsidR="006C338D">
              <w:rPr>
                <w:rFonts w:cs="Arial"/>
                <w:color w:val="000000"/>
                <w:sz w:val="20"/>
                <w:szCs w:val="20"/>
              </w:rPr>
              <w:t xml:space="preserve">-LS1-4, </w:t>
            </w:r>
            <w:r w:rsidR="0016312F" w:rsidRPr="000D50E2">
              <w:rPr>
                <w:rFonts w:cs="Arial"/>
                <w:color w:val="000000"/>
                <w:sz w:val="20"/>
                <w:szCs w:val="20"/>
              </w:rPr>
              <w:t>6</w:t>
            </w:r>
            <w:r w:rsidRPr="000D50E2">
              <w:rPr>
                <w:rFonts w:cs="Arial"/>
                <w:color w:val="000000"/>
                <w:sz w:val="20"/>
                <w:szCs w:val="20"/>
              </w:rPr>
              <w:t>-LS1-5)</w:t>
            </w:r>
          </w:p>
          <w:p w14:paraId="2A1D3C3C" w14:textId="77777777" w:rsidR="00E33EE9" w:rsidRDefault="00E33EE9" w:rsidP="003F3A83">
            <w:pPr>
              <w:tabs>
                <w:tab w:val="left" w:pos="1440"/>
              </w:tabs>
              <w:rPr>
                <w:rFonts w:cs="Arial"/>
                <w:sz w:val="20"/>
                <w:szCs w:val="20"/>
              </w:rPr>
            </w:pPr>
            <w:r>
              <w:rPr>
                <w:rFonts w:cs="Arial"/>
                <w:b/>
                <w:sz w:val="20"/>
                <w:szCs w:val="20"/>
              </w:rPr>
              <w:t xml:space="preserve">6.SP.B.4           </w:t>
            </w:r>
            <w:r>
              <w:rPr>
                <w:rFonts w:cs="Arial"/>
                <w:sz w:val="20"/>
                <w:szCs w:val="20"/>
              </w:rPr>
              <w:t>Display numerical data in plots on a number line, including dot plots, histograms, and box plots.</w:t>
            </w:r>
          </w:p>
          <w:p w14:paraId="3E9C8A9C" w14:textId="77777777" w:rsidR="000633E6" w:rsidRPr="000D50E2" w:rsidRDefault="000633E6" w:rsidP="003F3A83">
            <w:pPr>
              <w:tabs>
                <w:tab w:val="left" w:pos="1440"/>
              </w:tabs>
              <w:rPr>
                <w:rFonts w:cs="Arial"/>
                <w:color w:val="000000"/>
                <w:sz w:val="20"/>
                <w:szCs w:val="20"/>
              </w:rPr>
            </w:pPr>
            <w:r w:rsidRPr="000D50E2">
              <w:rPr>
                <w:rFonts w:cs="Arial"/>
                <w:sz w:val="20"/>
                <w:szCs w:val="20"/>
              </w:rPr>
              <w:t xml:space="preserve"> </w:t>
            </w:r>
            <w:r w:rsidR="00E33EE9">
              <w:rPr>
                <w:rFonts w:cs="Arial"/>
                <w:sz w:val="20"/>
                <w:szCs w:val="20"/>
              </w:rPr>
              <w:t xml:space="preserve">                         </w:t>
            </w:r>
            <w:r w:rsidRPr="000D50E2">
              <w:rPr>
                <w:rFonts w:cs="Arial"/>
                <w:color w:val="000000"/>
                <w:sz w:val="20"/>
                <w:szCs w:val="20"/>
              </w:rPr>
              <w:t>(</w:t>
            </w:r>
            <w:r w:rsidR="0016312F" w:rsidRPr="000D50E2">
              <w:rPr>
                <w:rFonts w:cs="Arial"/>
                <w:color w:val="000000"/>
                <w:sz w:val="20"/>
                <w:szCs w:val="20"/>
              </w:rPr>
              <w:t>6</w:t>
            </w:r>
            <w:r w:rsidR="006C338D">
              <w:rPr>
                <w:rFonts w:cs="Arial"/>
                <w:color w:val="000000"/>
                <w:sz w:val="20"/>
                <w:szCs w:val="20"/>
              </w:rPr>
              <w:t xml:space="preserve">-LS1-4, </w:t>
            </w:r>
            <w:r w:rsidR="0016312F" w:rsidRPr="000D50E2">
              <w:rPr>
                <w:rFonts w:cs="Arial"/>
                <w:color w:val="000000"/>
                <w:sz w:val="20"/>
                <w:szCs w:val="20"/>
              </w:rPr>
              <w:t>6</w:t>
            </w:r>
            <w:r w:rsidRPr="000D50E2">
              <w:rPr>
                <w:rFonts w:cs="Arial"/>
                <w:color w:val="000000"/>
                <w:sz w:val="20"/>
                <w:szCs w:val="20"/>
              </w:rPr>
              <w:t>-LS1-5)</w:t>
            </w:r>
          </w:p>
          <w:p w14:paraId="167E6116" w14:textId="77777777" w:rsidR="000633E6" w:rsidRPr="000D50E2" w:rsidRDefault="00001C2A" w:rsidP="0016312F">
            <w:pPr>
              <w:tabs>
                <w:tab w:val="left" w:pos="1440"/>
              </w:tabs>
              <w:rPr>
                <w:rFonts w:cs="Arial"/>
                <w:sz w:val="20"/>
                <w:szCs w:val="20"/>
              </w:rPr>
            </w:pPr>
            <w:r>
              <w:rPr>
                <w:rFonts w:cs="Arial"/>
                <w:b/>
                <w:sz w:val="20"/>
                <w:szCs w:val="20"/>
              </w:rPr>
              <w:t>6.SP.B.5</w:t>
            </w:r>
            <w:r w:rsidR="000633E6" w:rsidRPr="000D50E2">
              <w:rPr>
                <w:rFonts w:cs="Arial"/>
                <w:b/>
                <w:sz w:val="20"/>
                <w:szCs w:val="20"/>
              </w:rPr>
              <w:tab/>
            </w:r>
            <w:r w:rsidR="000633E6" w:rsidRPr="000D50E2">
              <w:rPr>
                <w:rFonts w:cs="Arial"/>
                <w:sz w:val="20"/>
                <w:szCs w:val="20"/>
              </w:rPr>
              <w:t>Summarize numerical data sets in relation to their context. (</w:t>
            </w:r>
            <w:r w:rsidR="0016312F" w:rsidRPr="000D50E2">
              <w:rPr>
                <w:rFonts w:cs="Arial"/>
                <w:sz w:val="20"/>
                <w:szCs w:val="20"/>
              </w:rPr>
              <w:t>6</w:t>
            </w:r>
            <w:r w:rsidR="000633E6" w:rsidRPr="000D50E2">
              <w:rPr>
                <w:rFonts w:cs="Arial"/>
                <w:sz w:val="20"/>
                <w:szCs w:val="20"/>
              </w:rPr>
              <w:t>-LS3-2)</w:t>
            </w:r>
          </w:p>
        </w:tc>
      </w:tr>
    </w:tbl>
    <w:p w14:paraId="24DC2210" w14:textId="77777777" w:rsidR="003312D9" w:rsidRPr="000D50E2" w:rsidRDefault="003312D9" w:rsidP="00377AAE">
      <w:pPr>
        <w:jc w:val="center"/>
        <w:rPr>
          <w:rFonts w:cs="Arial"/>
          <w:b/>
          <w:sz w:val="20"/>
          <w:szCs w:val="20"/>
        </w:rPr>
      </w:pPr>
    </w:p>
    <w:p w14:paraId="2C137E87" w14:textId="77777777" w:rsidR="003312D9" w:rsidRPr="000D50E2" w:rsidRDefault="003312D9" w:rsidP="00BA7E61">
      <w:pPr>
        <w:jc w:val="center"/>
        <w:rPr>
          <w:rFonts w:cs="Arial"/>
          <w:b/>
          <w:sz w:val="20"/>
          <w:szCs w:val="20"/>
        </w:rPr>
      </w:pPr>
    </w:p>
    <w:p w14:paraId="02E9DC29" w14:textId="77777777" w:rsidR="00877262" w:rsidRDefault="00877262" w:rsidP="003312D9">
      <w:pPr>
        <w:pStyle w:val="NoSpacing"/>
        <w:jc w:val="center"/>
        <w:rPr>
          <w:rFonts w:cs="Arial"/>
          <w:b/>
          <w:sz w:val="20"/>
          <w:szCs w:val="20"/>
        </w:rPr>
        <w:sectPr w:rsidR="00877262" w:rsidSect="00877262">
          <w:footerReference w:type="default" r:id="rId50"/>
          <w:type w:val="continuous"/>
          <w:pgSz w:w="12240" w:h="15840"/>
          <w:pgMar w:top="720" w:right="720" w:bottom="720" w:left="720" w:header="720" w:footer="504" w:gutter="0"/>
          <w:pgNumType w:start="1"/>
          <w:cols w:space="720"/>
          <w:titlePg/>
          <w:docGrid w:linePitch="360"/>
        </w:sectPr>
      </w:pPr>
    </w:p>
    <w:p w14:paraId="60AFBF93" w14:textId="77777777" w:rsidR="003312D9" w:rsidRPr="000D50E2" w:rsidRDefault="001973D4" w:rsidP="003312D9">
      <w:pPr>
        <w:pStyle w:val="NoSpacing"/>
        <w:jc w:val="center"/>
        <w:rPr>
          <w:rFonts w:cs="Arial"/>
          <w:b/>
          <w:sz w:val="20"/>
          <w:szCs w:val="20"/>
        </w:rPr>
      </w:pPr>
      <w:r w:rsidRPr="000D50E2">
        <w:rPr>
          <w:rFonts w:cs="Arial"/>
          <w:b/>
          <w:sz w:val="20"/>
          <w:szCs w:val="20"/>
        </w:rPr>
        <w:lastRenderedPageBreak/>
        <w:t>G</w:t>
      </w:r>
      <w:r w:rsidR="003312D9" w:rsidRPr="000D50E2">
        <w:rPr>
          <w:rFonts w:cs="Arial"/>
          <w:b/>
          <w:sz w:val="20"/>
          <w:szCs w:val="20"/>
        </w:rPr>
        <w:t>RADE SIX</w:t>
      </w:r>
    </w:p>
    <w:p w14:paraId="51554A76" w14:textId="77777777" w:rsidR="003312D9" w:rsidRPr="000D50E2" w:rsidRDefault="003312D9" w:rsidP="003312D9">
      <w:pPr>
        <w:pStyle w:val="NoSpacing"/>
        <w:jc w:val="center"/>
        <w:rPr>
          <w:rFonts w:cs="Arial"/>
          <w:b/>
          <w:sz w:val="20"/>
          <w:szCs w:val="20"/>
        </w:rPr>
      </w:pPr>
    </w:p>
    <w:tbl>
      <w:tblPr>
        <w:tblW w:w="117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140"/>
        <w:gridCol w:w="4500"/>
        <w:gridCol w:w="3060"/>
      </w:tblGrid>
      <w:tr w:rsidR="00377AAE" w:rsidRPr="000D50E2" w14:paraId="09B1B4C7" w14:textId="77777777" w:rsidTr="003F3A83">
        <w:trPr>
          <w:trHeight w:val="161"/>
          <w:jc w:val="center"/>
        </w:trPr>
        <w:tc>
          <w:tcPr>
            <w:tcW w:w="11700"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14:paraId="50167C77" w14:textId="77777777" w:rsidR="00377AAE" w:rsidRPr="000D50E2" w:rsidRDefault="00377AAE" w:rsidP="003F3A83">
            <w:pPr>
              <w:rPr>
                <w:rFonts w:cs="Arial"/>
                <w:b/>
                <w:i/>
                <w:sz w:val="20"/>
                <w:szCs w:val="20"/>
              </w:rPr>
            </w:pPr>
            <w:r w:rsidRPr="000D50E2">
              <w:rPr>
                <w:rFonts w:cs="Arial"/>
                <w:b/>
                <w:sz w:val="20"/>
                <w:szCs w:val="20"/>
              </w:rPr>
              <w:t>Earth’s Systems</w:t>
            </w:r>
          </w:p>
        </w:tc>
      </w:tr>
      <w:tr w:rsidR="00377AAE" w:rsidRPr="000D50E2" w14:paraId="5397A1EB" w14:textId="77777777" w:rsidTr="0016312F">
        <w:trPr>
          <w:trHeight w:val="1367"/>
          <w:jc w:val="center"/>
        </w:trPr>
        <w:tc>
          <w:tcPr>
            <w:tcW w:w="11700"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0170FE14" w14:textId="77777777" w:rsidR="00377AAE" w:rsidRPr="000D50E2" w:rsidRDefault="00377AAE" w:rsidP="003F3A83">
            <w:pPr>
              <w:rPr>
                <w:rFonts w:cs="Arial"/>
                <w:sz w:val="20"/>
                <w:szCs w:val="20"/>
              </w:rPr>
            </w:pPr>
            <w:r w:rsidRPr="000D50E2">
              <w:rPr>
                <w:rFonts w:cs="Arial"/>
                <w:sz w:val="20"/>
                <w:szCs w:val="20"/>
              </w:rPr>
              <w:t xml:space="preserve">Students who demonstrate understanding can: </w:t>
            </w:r>
          </w:p>
          <w:p w14:paraId="66CFF930" w14:textId="77777777" w:rsidR="00377AAE" w:rsidRPr="008F65CE" w:rsidRDefault="000D50E2" w:rsidP="008F65CE">
            <w:pPr>
              <w:ind w:left="1332" w:hanging="1332"/>
              <w:contextualSpacing/>
              <w:rPr>
                <w:rFonts w:eastAsia="Times New Roman" w:cs="Arial"/>
                <w:sz w:val="20"/>
                <w:szCs w:val="20"/>
              </w:rPr>
            </w:pPr>
            <w:r>
              <w:rPr>
                <w:rFonts w:eastAsia="Times New Roman" w:cs="Arial"/>
                <w:b/>
                <w:sz w:val="20"/>
                <w:szCs w:val="20"/>
              </w:rPr>
              <w:t>6-ESS2-4</w:t>
            </w:r>
            <w:r w:rsidR="00377AAE" w:rsidRPr="000D50E2">
              <w:rPr>
                <w:rFonts w:eastAsia="Times New Roman" w:cs="Arial"/>
                <w:b/>
                <w:sz w:val="20"/>
                <w:szCs w:val="20"/>
              </w:rPr>
              <w:t xml:space="preserve">        Develop a model to describe the cycling of water through Earth’s systems driven by energy from the sun and the force of gravity.  </w:t>
            </w:r>
            <w:r w:rsidR="00377AAE" w:rsidRPr="000D50E2">
              <w:rPr>
                <w:rFonts w:eastAsia="Times New Roman" w:cs="Arial"/>
                <w:color w:val="C00000"/>
                <w:sz w:val="20"/>
                <w:szCs w:val="20"/>
              </w:rPr>
              <w:t>[Clarification Statement:  Emphasis is on the ways water changes its state as it moves through the multiple pathways of the hydrologic cycle. Examples of models can be conceptual or physical.] [Assessment Boundary:  A quantitative understanding of the latent heats of vaporization and fusion is not assessed.]</w:t>
            </w:r>
          </w:p>
        </w:tc>
      </w:tr>
      <w:tr w:rsidR="00377AAE" w:rsidRPr="000D50E2" w14:paraId="13CD2961" w14:textId="77777777" w:rsidTr="003F3A83">
        <w:trPr>
          <w:jc w:val="center"/>
        </w:trPr>
        <w:tc>
          <w:tcPr>
            <w:tcW w:w="11700"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14:paraId="7B2BA6DC" w14:textId="77777777" w:rsidR="00B62317" w:rsidRDefault="00377AAE" w:rsidP="00B62317">
            <w:pPr>
              <w:rPr>
                <w:rFonts w:cs="Arial"/>
                <w:i/>
                <w:iCs/>
                <w:color w:val="000000"/>
                <w:sz w:val="20"/>
                <w:szCs w:val="20"/>
              </w:rPr>
            </w:pPr>
            <w:r w:rsidRPr="000D50E2">
              <w:rPr>
                <w:rFonts w:cs="Arial"/>
                <w:color w:val="000000"/>
                <w:sz w:val="20"/>
                <w:szCs w:val="20"/>
                <w:shd w:val="clear" w:color="auto" w:fill="D9D9D9"/>
              </w:rPr>
              <w:t>The performance expectations above were developed using the following elements from the NRC document </w:t>
            </w:r>
            <w:r w:rsidRPr="000D50E2">
              <w:rPr>
                <w:rFonts w:cs="Arial"/>
                <w:i/>
                <w:iCs/>
                <w:color w:val="000000"/>
                <w:sz w:val="20"/>
                <w:szCs w:val="20"/>
              </w:rPr>
              <w:t xml:space="preserve">A Framework for </w:t>
            </w:r>
          </w:p>
          <w:p w14:paraId="54AD34BD" w14:textId="77777777" w:rsidR="00377AAE" w:rsidRPr="000D50E2" w:rsidRDefault="00377AAE" w:rsidP="00B62317">
            <w:pPr>
              <w:rPr>
                <w:rFonts w:cs="Arial"/>
                <w:sz w:val="20"/>
                <w:szCs w:val="20"/>
              </w:rPr>
            </w:pPr>
            <w:r w:rsidRPr="000D50E2">
              <w:rPr>
                <w:rFonts w:cs="Arial"/>
                <w:i/>
                <w:iCs/>
                <w:color w:val="000000"/>
                <w:sz w:val="20"/>
                <w:szCs w:val="20"/>
              </w:rPr>
              <w:t>K-12 Science Education</w:t>
            </w:r>
            <w:r w:rsidRPr="000D50E2">
              <w:rPr>
                <w:rFonts w:cs="Arial"/>
                <w:color w:val="000000"/>
                <w:sz w:val="20"/>
                <w:szCs w:val="20"/>
                <w:shd w:val="clear" w:color="auto" w:fill="D9D9D9"/>
              </w:rPr>
              <w:t>:</w:t>
            </w:r>
          </w:p>
        </w:tc>
      </w:tr>
      <w:tr w:rsidR="00377AAE" w:rsidRPr="000D50E2" w14:paraId="1979D2CD" w14:textId="77777777" w:rsidTr="003F3A83">
        <w:trPr>
          <w:jc w:val="center"/>
        </w:trPr>
        <w:tc>
          <w:tcPr>
            <w:tcW w:w="4140" w:type="dxa"/>
            <w:tcBorders>
              <w:top w:val="single" w:sz="4" w:space="0" w:color="000000"/>
              <w:left w:val="single" w:sz="4" w:space="0" w:color="000000"/>
              <w:bottom w:val="single" w:sz="4" w:space="0" w:color="000000"/>
              <w:right w:val="single" w:sz="4" w:space="0" w:color="000000"/>
            </w:tcBorders>
            <w:shd w:val="clear" w:color="auto" w:fill="B8CCE4"/>
          </w:tcPr>
          <w:p w14:paraId="40B9253C" w14:textId="77777777" w:rsidR="00377AAE" w:rsidRPr="000D50E2" w:rsidRDefault="00377AAE" w:rsidP="003F3A83">
            <w:pPr>
              <w:shd w:val="clear" w:color="auto" w:fill="B8CCE4"/>
              <w:jc w:val="center"/>
              <w:rPr>
                <w:rFonts w:cs="Arial"/>
                <w:b/>
                <w:color w:val="FFFFFF"/>
                <w:sz w:val="20"/>
                <w:szCs w:val="20"/>
              </w:rPr>
            </w:pPr>
          </w:p>
          <w:p w14:paraId="19D65514" w14:textId="77777777" w:rsidR="00377AAE" w:rsidRPr="000D50E2" w:rsidRDefault="00377AAE" w:rsidP="003F3A83">
            <w:pPr>
              <w:shd w:val="clear" w:color="auto" w:fill="303A96"/>
              <w:jc w:val="center"/>
              <w:rPr>
                <w:rFonts w:cs="Arial"/>
                <w:b/>
                <w:color w:val="FFFFFF"/>
                <w:sz w:val="20"/>
                <w:szCs w:val="20"/>
              </w:rPr>
            </w:pPr>
            <w:r w:rsidRPr="000D50E2">
              <w:rPr>
                <w:rFonts w:cs="Arial"/>
                <w:b/>
                <w:color w:val="FFFFFF"/>
                <w:sz w:val="20"/>
                <w:szCs w:val="20"/>
              </w:rPr>
              <w:t>Science and Engineering Practices</w:t>
            </w:r>
          </w:p>
          <w:p w14:paraId="4E8A916B" w14:textId="77777777" w:rsidR="00377AAE" w:rsidRPr="000D50E2" w:rsidRDefault="00377AAE" w:rsidP="003F3A83">
            <w:pPr>
              <w:spacing w:before="80"/>
              <w:rPr>
                <w:rFonts w:cs="Arial"/>
                <w:b/>
                <w:sz w:val="20"/>
                <w:szCs w:val="20"/>
              </w:rPr>
            </w:pPr>
            <w:r w:rsidRPr="000D50E2">
              <w:rPr>
                <w:rFonts w:cs="Arial"/>
                <w:b/>
                <w:sz w:val="20"/>
                <w:szCs w:val="20"/>
              </w:rPr>
              <w:t>Developing and Using Models</w:t>
            </w:r>
          </w:p>
          <w:p w14:paraId="34F995B5" w14:textId="77777777" w:rsidR="00377AAE" w:rsidRPr="000D50E2" w:rsidRDefault="00377AAE" w:rsidP="003F3A83">
            <w:pPr>
              <w:rPr>
                <w:rFonts w:cs="Arial"/>
                <w:sz w:val="20"/>
                <w:szCs w:val="20"/>
              </w:rPr>
            </w:pPr>
            <w:r w:rsidRPr="000D50E2">
              <w:rPr>
                <w:rFonts w:cs="Arial"/>
                <w:sz w:val="20"/>
                <w:szCs w:val="20"/>
              </w:rPr>
              <w:t>Modeling in 6–8 builds on K–5 experiences and progresses to developing, using, and revising models to describe, test, and predict more abstract phenomena and design systems.</w:t>
            </w:r>
          </w:p>
          <w:p w14:paraId="65F10071" w14:textId="77777777" w:rsidR="00377AAE" w:rsidRPr="000D50E2" w:rsidRDefault="00377AAE" w:rsidP="00A34BC8">
            <w:pPr>
              <w:numPr>
                <w:ilvl w:val="0"/>
                <w:numId w:val="19"/>
              </w:numPr>
              <w:ind w:left="273" w:hanging="187"/>
              <w:contextualSpacing/>
              <w:rPr>
                <w:rFonts w:eastAsia="Times New Roman" w:cs="Arial"/>
                <w:sz w:val="20"/>
                <w:szCs w:val="20"/>
              </w:rPr>
            </w:pPr>
            <w:r w:rsidRPr="000D50E2">
              <w:rPr>
                <w:rFonts w:eastAsia="Times New Roman" w:cs="Arial"/>
                <w:sz w:val="20"/>
                <w:szCs w:val="20"/>
              </w:rPr>
              <w:t>Develop a model to describe unobservable mechanisms. (</w:t>
            </w:r>
            <w:r w:rsidR="0016312F" w:rsidRPr="000D50E2">
              <w:rPr>
                <w:rFonts w:eastAsia="Times New Roman" w:cs="Arial"/>
                <w:sz w:val="20"/>
                <w:szCs w:val="20"/>
              </w:rPr>
              <w:t>6</w:t>
            </w:r>
            <w:r w:rsidRPr="000D50E2">
              <w:rPr>
                <w:rFonts w:eastAsia="Times New Roman" w:cs="Arial"/>
                <w:sz w:val="20"/>
                <w:szCs w:val="20"/>
              </w:rPr>
              <w:t>-ESS2-4)</w:t>
            </w:r>
          </w:p>
        </w:tc>
        <w:tc>
          <w:tcPr>
            <w:tcW w:w="4500" w:type="dxa"/>
            <w:tcBorders>
              <w:top w:val="single" w:sz="4" w:space="0" w:color="000000"/>
              <w:left w:val="single" w:sz="4" w:space="0" w:color="000000"/>
              <w:bottom w:val="single" w:sz="4" w:space="0" w:color="000000"/>
              <w:right w:val="single" w:sz="4" w:space="0" w:color="000000"/>
            </w:tcBorders>
            <w:shd w:val="clear" w:color="auto" w:fill="FBD4B4"/>
          </w:tcPr>
          <w:p w14:paraId="69AAD806" w14:textId="77777777" w:rsidR="00377AAE" w:rsidRPr="000D50E2" w:rsidRDefault="00377AAE" w:rsidP="003F3A83">
            <w:pPr>
              <w:shd w:val="clear" w:color="auto" w:fill="FBD4B4"/>
              <w:jc w:val="center"/>
              <w:rPr>
                <w:rFonts w:cs="Arial"/>
                <w:b/>
                <w:color w:val="FFFFFF"/>
                <w:sz w:val="20"/>
                <w:szCs w:val="20"/>
              </w:rPr>
            </w:pPr>
          </w:p>
          <w:p w14:paraId="5A2E4A60" w14:textId="77777777" w:rsidR="00377AAE" w:rsidRPr="000D50E2" w:rsidRDefault="00377AAE" w:rsidP="003F3A83">
            <w:pPr>
              <w:shd w:val="clear" w:color="auto" w:fill="F57E20"/>
              <w:jc w:val="center"/>
              <w:rPr>
                <w:rFonts w:cs="Arial"/>
                <w:b/>
                <w:color w:val="FFFFFF"/>
                <w:sz w:val="20"/>
                <w:szCs w:val="20"/>
              </w:rPr>
            </w:pPr>
            <w:r w:rsidRPr="000D50E2">
              <w:rPr>
                <w:rFonts w:cs="Arial"/>
                <w:b/>
                <w:color w:val="FFFFFF"/>
                <w:sz w:val="20"/>
                <w:szCs w:val="20"/>
              </w:rPr>
              <w:t>Disciplinary Core Ideas</w:t>
            </w:r>
          </w:p>
          <w:p w14:paraId="3CE829CE" w14:textId="77777777" w:rsidR="00377AAE" w:rsidRPr="000D50E2" w:rsidRDefault="00377AAE" w:rsidP="003F3A83">
            <w:pPr>
              <w:rPr>
                <w:rFonts w:cs="Arial"/>
                <w:b/>
                <w:sz w:val="20"/>
                <w:szCs w:val="20"/>
              </w:rPr>
            </w:pPr>
            <w:r w:rsidRPr="000D50E2">
              <w:rPr>
                <w:rFonts w:cs="Arial"/>
                <w:b/>
                <w:sz w:val="20"/>
                <w:szCs w:val="20"/>
              </w:rPr>
              <w:t>ESS2.C:  The Roles of Water in Earth’s Surface Processes</w:t>
            </w:r>
          </w:p>
          <w:p w14:paraId="31989103" w14:textId="77777777" w:rsidR="00377AAE" w:rsidRPr="000D50E2" w:rsidRDefault="00377AAE" w:rsidP="00A34BC8">
            <w:pPr>
              <w:numPr>
                <w:ilvl w:val="0"/>
                <w:numId w:val="20"/>
              </w:numPr>
              <w:ind w:left="252" w:hanging="188"/>
              <w:rPr>
                <w:rFonts w:cs="Arial"/>
                <w:sz w:val="20"/>
                <w:szCs w:val="20"/>
              </w:rPr>
            </w:pPr>
            <w:r w:rsidRPr="000D50E2">
              <w:rPr>
                <w:rFonts w:cs="Arial"/>
                <w:sz w:val="20"/>
                <w:szCs w:val="20"/>
              </w:rPr>
              <w:t>Water continually cycles among land, ocean, and atmosphere via transpiration, evaporation, condensation and crystallization, and precipitation, as well as downhill flows on land. (</w:t>
            </w:r>
            <w:r w:rsidR="0016312F" w:rsidRPr="000D50E2">
              <w:rPr>
                <w:rFonts w:cs="Arial"/>
                <w:sz w:val="20"/>
                <w:szCs w:val="20"/>
              </w:rPr>
              <w:t>6</w:t>
            </w:r>
            <w:r w:rsidRPr="000D50E2">
              <w:rPr>
                <w:rFonts w:cs="Arial"/>
                <w:sz w:val="20"/>
                <w:szCs w:val="20"/>
              </w:rPr>
              <w:t>-ESS2-4)</w:t>
            </w:r>
          </w:p>
          <w:p w14:paraId="44FFFD60" w14:textId="77777777" w:rsidR="00377AAE" w:rsidRPr="008F65CE" w:rsidRDefault="00377AAE" w:rsidP="00A34BC8">
            <w:pPr>
              <w:numPr>
                <w:ilvl w:val="0"/>
                <w:numId w:val="20"/>
              </w:numPr>
              <w:ind w:left="252" w:hanging="188"/>
              <w:rPr>
                <w:rFonts w:cs="Arial"/>
                <w:sz w:val="20"/>
                <w:szCs w:val="20"/>
              </w:rPr>
            </w:pPr>
            <w:r w:rsidRPr="000D50E2">
              <w:rPr>
                <w:rFonts w:cs="Arial"/>
                <w:sz w:val="20"/>
                <w:szCs w:val="20"/>
              </w:rPr>
              <w:t>Global movements of water and its changes in form are propelled by sunlight and gravity. (</w:t>
            </w:r>
            <w:r w:rsidR="0016312F" w:rsidRPr="000D50E2">
              <w:rPr>
                <w:rFonts w:cs="Arial"/>
                <w:sz w:val="20"/>
                <w:szCs w:val="20"/>
              </w:rPr>
              <w:t>6</w:t>
            </w:r>
            <w:r w:rsidRPr="000D50E2">
              <w:rPr>
                <w:rFonts w:cs="Arial"/>
                <w:sz w:val="20"/>
                <w:szCs w:val="20"/>
              </w:rPr>
              <w:t>-ESS2-4)</w:t>
            </w:r>
          </w:p>
        </w:tc>
        <w:tc>
          <w:tcPr>
            <w:tcW w:w="3060" w:type="dxa"/>
            <w:tcBorders>
              <w:top w:val="single" w:sz="4" w:space="0" w:color="000000"/>
              <w:left w:val="single" w:sz="4" w:space="0" w:color="000000"/>
              <w:bottom w:val="single" w:sz="4" w:space="0" w:color="000000"/>
              <w:right w:val="single" w:sz="4" w:space="0" w:color="000000"/>
            </w:tcBorders>
            <w:shd w:val="clear" w:color="auto" w:fill="D6E3BC"/>
          </w:tcPr>
          <w:p w14:paraId="2BA82B2F" w14:textId="77777777" w:rsidR="00377AAE" w:rsidRPr="000D50E2" w:rsidRDefault="00377AAE" w:rsidP="003F3A83">
            <w:pPr>
              <w:shd w:val="clear" w:color="auto" w:fill="D6E3BC"/>
              <w:jc w:val="center"/>
              <w:rPr>
                <w:rFonts w:cs="Arial"/>
                <w:b/>
                <w:color w:val="FFFFFF"/>
                <w:sz w:val="20"/>
                <w:szCs w:val="20"/>
              </w:rPr>
            </w:pPr>
          </w:p>
          <w:p w14:paraId="6D8D85B6" w14:textId="77777777" w:rsidR="00377AAE" w:rsidRPr="000D50E2" w:rsidRDefault="00377AAE" w:rsidP="003F3A83">
            <w:pPr>
              <w:shd w:val="clear" w:color="auto" w:fill="00B050"/>
              <w:jc w:val="center"/>
              <w:rPr>
                <w:rFonts w:cs="Arial"/>
                <w:b/>
                <w:color w:val="FFFFFF"/>
                <w:sz w:val="20"/>
                <w:szCs w:val="20"/>
              </w:rPr>
            </w:pPr>
            <w:r w:rsidRPr="000D50E2">
              <w:rPr>
                <w:rFonts w:cs="Arial"/>
                <w:b/>
                <w:color w:val="FFFFFF"/>
                <w:sz w:val="20"/>
                <w:szCs w:val="20"/>
              </w:rPr>
              <w:t>Crosscutting Concepts</w:t>
            </w:r>
          </w:p>
          <w:p w14:paraId="694F7693" w14:textId="77777777" w:rsidR="00377AAE" w:rsidRPr="000D50E2" w:rsidRDefault="00377AAE" w:rsidP="003F3A83">
            <w:pPr>
              <w:rPr>
                <w:rFonts w:cs="Arial"/>
                <w:b/>
                <w:sz w:val="20"/>
                <w:szCs w:val="20"/>
              </w:rPr>
            </w:pPr>
            <w:r w:rsidRPr="000D50E2">
              <w:rPr>
                <w:rFonts w:cs="Arial"/>
                <w:b/>
                <w:sz w:val="20"/>
                <w:szCs w:val="20"/>
              </w:rPr>
              <w:t>Energy and Matter</w:t>
            </w:r>
          </w:p>
          <w:p w14:paraId="2884CF21" w14:textId="77777777" w:rsidR="008F65CE" w:rsidRDefault="00377AAE" w:rsidP="00A34BC8">
            <w:pPr>
              <w:numPr>
                <w:ilvl w:val="0"/>
                <w:numId w:val="10"/>
              </w:numPr>
              <w:ind w:left="259" w:hanging="187"/>
              <w:contextualSpacing/>
              <w:rPr>
                <w:rFonts w:eastAsia="Times New Roman" w:cs="Arial"/>
                <w:sz w:val="20"/>
                <w:szCs w:val="20"/>
              </w:rPr>
            </w:pPr>
            <w:r w:rsidRPr="000D50E2">
              <w:rPr>
                <w:rFonts w:eastAsia="Times New Roman" w:cs="Arial"/>
                <w:sz w:val="20"/>
                <w:szCs w:val="20"/>
              </w:rPr>
              <w:t>Within a natural or designed system, the transfer of energy drives the motion and/or cycling of matter.</w:t>
            </w:r>
          </w:p>
          <w:p w14:paraId="0A0AE3C8" w14:textId="77777777" w:rsidR="00377AAE" w:rsidRPr="000D50E2" w:rsidRDefault="00377AAE" w:rsidP="008F65CE">
            <w:pPr>
              <w:ind w:left="259"/>
              <w:contextualSpacing/>
              <w:rPr>
                <w:rFonts w:eastAsia="Times New Roman" w:cs="Arial"/>
                <w:sz w:val="20"/>
                <w:szCs w:val="20"/>
              </w:rPr>
            </w:pPr>
            <w:r w:rsidRPr="000D50E2">
              <w:rPr>
                <w:rFonts w:eastAsia="Times New Roman" w:cs="Arial"/>
                <w:sz w:val="20"/>
                <w:szCs w:val="20"/>
              </w:rPr>
              <w:t>(</w:t>
            </w:r>
            <w:r w:rsidR="0016312F" w:rsidRPr="000D50E2">
              <w:rPr>
                <w:rFonts w:eastAsia="Times New Roman" w:cs="Arial"/>
                <w:sz w:val="20"/>
                <w:szCs w:val="20"/>
              </w:rPr>
              <w:t>6</w:t>
            </w:r>
            <w:r w:rsidRPr="000D50E2">
              <w:rPr>
                <w:rFonts w:eastAsia="Times New Roman" w:cs="Arial"/>
                <w:sz w:val="20"/>
                <w:szCs w:val="20"/>
              </w:rPr>
              <w:t>-ESS2-4)</w:t>
            </w:r>
          </w:p>
          <w:p w14:paraId="5ED12B5F" w14:textId="77777777" w:rsidR="00377AAE" w:rsidRPr="000D50E2" w:rsidRDefault="00377AAE" w:rsidP="003F3A83">
            <w:pPr>
              <w:contextualSpacing/>
              <w:rPr>
                <w:rFonts w:cs="Arial"/>
                <w:sz w:val="20"/>
                <w:szCs w:val="20"/>
              </w:rPr>
            </w:pPr>
          </w:p>
        </w:tc>
      </w:tr>
      <w:tr w:rsidR="00377AAE" w:rsidRPr="000D50E2" w14:paraId="0B85F192" w14:textId="77777777" w:rsidTr="003F3A83">
        <w:trPr>
          <w:jc w:val="center"/>
        </w:trPr>
        <w:tc>
          <w:tcPr>
            <w:tcW w:w="11700" w:type="dxa"/>
            <w:gridSpan w:val="3"/>
            <w:tcBorders>
              <w:top w:val="single" w:sz="4" w:space="0" w:color="000000"/>
              <w:left w:val="single" w:sz="4" w:space="0" w:color="000000"/>
              <w:bottom w:val="single" w:sz="4" w:space="0" w:color="000000"/>
              <w:right w:val="single" w:sz="4" w:space="0" w:color="000000"/>
            </w:tcBorders>
            <w:hideMark/>
          </w:tcPr>
          <w:p w14:paraId="7198BC8A" w14:textId="77777777" w:rsidR="00377AAE" w:rsidRPr="000D50E2" w:rsidRDefault="00377AAE" w:rsidP="007A46AE">
            <w:pPr>
              <w:rPr>
                <w:rFonts w:cs="Arial"/>
                <w:sz w:val="20"/>
                <w:szCs w:val="20"/>
              </w:rPr>
            </w:pPr>
            <w:r w:rsidRPr="000D50E2">
              <w:rPr>
                <w:rFonts w:cs="Arial"/>
                <w:i/>
                <w:sz w:val="20"/>
                <w:szCs w:val="20"/>
              </w:rPr>
              <w:t xml:space="preserve">Connections </w:t>
            </w:r>
            <w:r w:rsidR="007A46AE" w:rsidRPr="000D50E2">
              <w:rPr>
                <w:rFonts w:cs="Arial"/>
                <w:i/>
                <w:sz w:val="20"/>
                <w:szCs w:val="20"/>
              </w:rPr>
              <w:t xml:space="preserve">to other DCIs in </w:t>
            </w:r>
            <w:r w:rsidR="004B2944" w:rsidRPr="000D50E2">
              <w:rPr>
                <w:rFonts w:cs="Arial"/>
                <w:i/>
                <w:iCs/>
                <w:sz w:val="20"/>
                <w:szCs w:val="20"/>
              </w:rPr>
              <w:t>sixth grade</w:t>
            </w:r>
            <w:r w:rsidRPr="000D50E2">
              <w:rPr>
                <w:rFonts w:cs="Arial"/>
                <w:i/>
                <w:sz w:val="20"/>
                <w:szCs w:val="20"/>
              </w:rPr>
              <w:t xml:space="preserve">:  </w:t>
            </w:r>
            <w:r w:rsidR="007A46AE" w:rsidRPr="000D50E2">
              <w:rPr>
                <w:rFonts w:cs="Arial"/>
                <w:b/>
                <w:sz w:val="20"/>
                <w:szCs w:val="20"/>
              </w:rPr>
              <w:t>6</w:t>
            </w:r>
            <w:r w:rsidRPr="000D50E2">
              <w:rPr>
                <w:rFonts w:cs="Arial"/>
                <w:b/>
                <w:sz w:val="20"/>
                <w:szCs w:val="20"/>
              </w:rPr>
              <w:t>.PS3.D</w:t>
            </w:r>
            <w:r w:rsidRPr="000D50E2">
              <w:rPr>
                <w:rFonts w:cs="Arial"/>
                <w:sz w:val="20"/>
                <w:szCs w:val="20"/>
              </w:rPr>
              <w:t xml:space="preserve"> (</w:t>
            </w:r>
            <w:r w:rsidR="0016312F" w:rsidRPr="000D50E2">
              <w:rPr>
                <w:rFonts w:cs="Arial"/>
                <w:sz w:val="20"/>
                <w:szCs w:val="20"/>
              </w:rPr>
              <w:t>6</w:t>
            </w:r>
            <w:r w:rsidRPr="000D50E2">
              <w:rPr>
                <w:rFonts w:cs="Arial"/>
                <w:sz w:val="20"/>
                <w:szCs w:val="20"/>
              </w:rPr>
              <w:t>-ESS2-4)</w:t>
            </w:r>
          </w:p>
        </w:tc>
      </w:tr>
      <w:tr w:rsidR="00377AAE" w:rsidRPr="000D50E2" w14:paraId="72EC7B56" w14:textId="77777777" w:rsidTr="003F3A83">
        <w:trPr>
          <w:jc w:val="center"/>
        </w:trPr>
        <w:tc>
          <w:tcPr>
            <w:tcW w:w="11700" w:type="dxa"/>
            <w:gridSpan w:val="3"/>
            <w:tcBorders>
              <w:top w:val="single" w:sz="4" w:space="0" w:color="000000"/>
              <w:left w:val="single" w:sz="4" w:space="0" w:color="000000"/>
              <w:bottom w:val="single" w:sz="4" w:space="0" w:color="000000"/>
              <w:right w:val="single" w:sz="4" w:space="0" w:color="000000"/>
            </w:tcBorders>
            <w:hideMark/>
          </w:tcPr>
          <w:p w14:paraId="2C913632" w14:textId="77777777" w:rsidR="00E33EE9" w:rsidRDefault="006C338D" w:rsidP="00524C4A">
            <w:pPr>
              <w:rPr>
                <w:rFonts w:cs="Arial"/>
                <w:sz w:val="20"/>
                <w:szCs w:val="20"/>
              </w:rPr>
            </w:pPr>
            <w:r>
              <w:rPr>
                <w:rFonts w:cs="Arial"/>
                <w:i/>
                <w:iCs/>
                <w:sz w:val="20"/>
                <w:szCs w:val="20"/>
              </w:rPr>
              <w:t>Connections to other DCIs across grade l</w:t>
            </w:r>
            <w:r w:rsidRPr="00F17F42">
              <w:rPr>
                <w:rFonts w:cs="Arial"/>
                <w:i/>
                <w:iCs/>
                <w:sz w:val="20"/>
                <w:szCs w:val="20"/>
              </w:rPr>
              <w:t>evels:</w:t>
            </w:r>
            <w:r w:rsidRPr="00F17F42">
              <w:rPr>
                <w:rFonts w:cs="Arial"/>
                <w:b/>
                <w:sz w:val="20"/>
                <w:szCs w:val="20"/>
              </w:rPr>
              <w:t xml:space="preserve"> </w:t>
            </w:r>
            <w:r>
              <w:rPr>
                <w:rFonts w:cs="Arial"/>
                <w:b/>
                <w:sz w:val="20"/>
                <w:szCs w:val="20"/>
              </w:rPr>
              <w:t xml:space="preserve"> </w:t>
            </w:r>
            <w:r w:rsidR="00377AAE" w:rsidRPr="000D50E2">
              <w:rPr>
                <w:rFonts w:cs="Arial"/>
                <w:b/>
                <w:sz w:val="20"/>
                <w:szCs w:val="20"/>
              </w:rPr>
              <w:t xml:space="preserve">3.PS2.A </w:t>
            </w:r>
            <w:r w:rsidR="00377AAE" w:rsidRPr="000D50E2">
              <w:rPr>
                <w:rFonts w:cs="Arial"/>
                <w:sz w:val="20"/>
                <w:szCs w:val="20"/>
              </w:rPr>
              <w:t>(</w:t>
            </w:r>
            <w:r w:rsidR="0016312F" w:rsidRPr="000D50E2">
              <w:rPr>
                <w:rFonts w:cs="Arial"/>
                <w:sz w:val="20"/>
                <w:szCs w:val="20"/>
              </w:rPr>
              <w:t>6</w:t>
            </w:r>
            <w:r w:rsidR="00377AAE" w:rsidRPr="000D50E2">
              <w:rPr>
                <w:rFonts w:cs="Arial"/>
                <w:sz w:val="20"/>
                <w:szCs w:val="20"/>
              </w:rPr>
              <w:t>-ESS2-4);</w:t>
            </w:r>
            <w:r w:rsidR="00377AAE" w:rsidRPr="000D50E2">
              <w:rPr>
                <w:rFonts w:cs="Arial"/>
                <w:b/>
                <w:sz w:val="20"/>
                <w:szCs w:val="20"/>
              </w:rPr>
              <w:t xml:space="preserve"> 4.PS3.B</w:t>
            </w:r>
            <w:r w:rsidR="00377AAE" w:rsidRPr="000D50E2">
              <w:rPr>
                <w:rFonts w:cs="Arial"/>
                <w:sz w:val="20"/>
                <w:szCs w:val="20"/>
              </w:rPr>
              <w:t xml:space="preserve"> (</w:t>
            </w:r>
            <w:r w:rsidR="0016312F" w:rsidRPr="000D50E2">
              <w:rPr>
                <w:rFonts w:cs="Arial"/>
                <w:sz w:val="20"/>
                <w:szCs w:val="20"/>
              </w:rPr>
              <w:t>6</w:t>
            </w:r>
            <w:r w:rsidR="00377AAE" w:rsidRPr="000D50E2">
              <w:rPr>
                <w:rFonts w:cs="Arial"/>
                <w:sz w:val="20"/>
                <w:szCs w:val="20"/>
              </w:rPr>
              <w:t xml:space="preserve">-ESS2-4); </w:t>
            </w:r>
            <w:r w:rsidR="00377AAE" w:rsidRPr="000D50E2">
              <w:rPr>
                <w:rFonts w:cs="Arial"/>
                <w:b/>
                <w:sz w:val="20"/>
                <w:szCs w:val="20"/>
              </w:rPr>
              <w:t>5.PS2.B</w:t>
            </w:r>
            <w:r w:rsidR="00377AAE" w:rsidRPr="000D50E2">
              <w:rPr>
                <w:rFonts w:cs="Arial"/>
                <w:sz w:val="20"/>
                <w:szCs w:val="20"/>
              </w:rPr>
              <w:t xml:space="preserve"> (</w:t>
            </w:r>
            <w:r w:rsidR="0016312F" w:rsidRPr="000D50E2">
              <w:rPr>
                <w:rFonts w:cs="Arial"/>
                <w:sz w:val="20"/>
                <w:szCs w:val="20"/>
              </w:rPr>
              <w:t>6</w:t>
            </w:r>
            <w:r w:rsidR="00377AAE" w:rsidRPr="000D50E2">
              <w:rPr>
                <w:rFonts w:cs="Arial"/>
                <w:sz w:val="20"/>
                <w:szCs w:val="20"/>
              </w:rPr>
              <w:t xml:space="preserve">-ESS2-4); </w:t>
            </w:r>
          </w:p>
          <w:p w14:paraId="59D8F2EE" w14:textId="77777777" w:rsidR="00377AAE" w:rsidRPr="00E33EE9" w:rsidRDefault="00377AAE" w:rsidP="00524C4A">
            <w:pPr>
              <w:rPr>
                <w:rFonts w:cs="Arial"/>
                <w:sz w:val="20"/>
                <w:szCs w:val="20"/>
              </w:rPr>
            </w:pPr>
            <w:r w:rsidRPr="000D50E2">
              <w:rPr>
                <w:rFonts w:cs="Arial"/>
                <w:b/>
                <w:sz w:val="20"/>
                <w:szCs w:val="20"/>
              </w:rPr>
              <w:t>5.ESS2.C</w:t>
            </w:r>
            <w:r w:rsidRPr="000D50E2">
              <w:rPr>
                <w:rFonts w:cs="Arial"/>
                <w:sz w:val="20"/>
                <w:szCs w:val="20"/>
              </w:rPr>
              <w:t xml:space="preserve"> (</w:t>
            </w:r>
            <w:r w:rsidR="0016312F" w:rsidRPr="000D50E2">
              <w:rPr>
                <w:rFonts w:cs="Arial"/>
                <w:sz w:val="20"/>
                <w:szCs w:val="20"/>
              </w:rPr>
              <w:t>6</w:t>
            </w:r>
            <w:r w:rsidR="007A46AE" w:rsidRPr="000D50E2">
              <w:rPr>
                <w:rFonts w:cs="Arial"/>
                <w:sz w:val="20"/>
                <w:szCs w:val="20"/>
              </w:rPr>
              <w:t>-ESS2-4)</w:t>
            </w:r>
            <w:r w:rsidR="006359B0" w:rsidRPr="000D50E2">
              <w:rPr>
                <w:rFonts w:cs="Arial"/>
                <w:sz w:val="20"/>
                <w:szCs w:val="20"/>
              </w:rPr>
              <w:t xml:space="preserve">; </w:t>
            </w:r>
            <w:r w:rsidR="00524C4A" w:rsidRPr="000D50E2">
              <w:rPr>
                <w:rFonts w:cs="Arial"/>
                <w:b/>
                <w:bCs/>
                <w:color w:val="000000"/>
                <w:sz w:val="20"/>
                <w:szCs w:val="20"/>
              </w:rPr>
              <w:t>7.ESS2.C</w:t>
            </w:r>
            <w:r w:rsidR="00524C4A" w:rsidRPr="000D50E2">
              <w:rPr>
                <w:rFonts w:cs="Arial"/>
                <w:color w:val="000000"/>
                <w:sz w:val="20"/>
                <w:szCs w:val="20"/>
              </w:rPr>
              <w:t xml:space="preserve"> (6-ESS2-4); </w:t>
            </w:r>
            <w:r w:rsidR="00524C4A" w:rsidRPr="000D50E2">
              <w:rPr>
                <w:rFonts w:cs="Arial"/>
                <w:b/>
                <w:bCs/>
                <w:color w:val="000000"/>
                <w:sz w:val="20"/>
                <w:szCs w:val="20"/>
              </w:rPr>
              <w:t>8</w:t>
            </w:r>
            <w:r w:rsidR="006359B0" w:rsidRPr="000D50E2">
              <w:rPr>
                <w:rFonts w:cs="Arial"/>
                <w:b/>
                <w:bCs/>
                <w:color w:val="000000"/>
                <w:sz w:val="20"/>
                <w:szCs w:val="20"/>
              </w:rPr>
              <w:t>.PS2.B</w:t>
            </w:r>
            <w:r w:rsidR="00524C4A" w:rsidRPr="000D50E2">
              <w:rPr>
                <w:rFonts w:cs="Arial"/>
                <w:color w:val="000000"/>
                <w:sz w:val="20"/>
                <w:szCs w:val="20"/>
              </w:rPr>
              <w:t xml:space="preserve"> (6</w:t>
            </w:r>
            <w:r w:rsidR="006359B0" w:rsidRPr="000D50E2">
              <w:rPr>
                <w:rFonts w:cs="Arial"/>
                <w:color w:val="000000"/>
                <w:sz w:val="20"/>
                <w:szCs w:val="20"/>
              </w:rPr>
              <w:t xml:space="preserve">-ESS2-4); </w:t>
            </w:r>
            <w:r w:rsidR="00524C4A" w:rsidRPr="000D50E2">
              <w:rPr>
                <w:rFonts w:cs="Arial"/>
                <w:b/>
                <w:bCs/>
                <w:color w:val="000000"/>
                <w:sz w:val="20"/>
                <w:szCs w:val="20"/>
              </w:rPr>
              <w:t>8</w:t>
            </w:r>
            <w:r w:rsidR="006359B0" w:rsidRPr="000D50E2">
              <w:rPr>
                <w:rFonts w:cs="Arial"/>
                <w:b/>
                <w:bCs/>
                <w:color w:val="000000"/>
                <w:sz w:val="20"/>
                <w:szCs w:val="20"/>
              </w:rPr>
              <w:t>.PS3.B</w:t>
            </w:r>
            <w:r w:rsidR="006359B0" w:rsidRPr="000D50E2">
              <w:rPr>
                <w:rFonts w:cs="Arial"/>
                <w:color w:val="000000"/>
                <w:sz w:val="20"/>
                <w:szCs w:val="20"/>
              </w:rPr>
              <w:t xml:space="preserve"> </w:t>
            </w:r>
            <w:r w:rsidR="00524C4A" w:rsidRPr="000D50E2">
              <w:rPr>
                <w:rFonts w:cs="Arial"/>
                <w:color w:val="000000"/>
                <w:sz w:val="20"/>
                <w:szCs w:val="20"/>
              </w:rPr>
              <w:t xml:space="preserve">(6-ESS2-4); </w:t>
            </w:r>
            <w:r w:rsidR="00524C4A" w:rsidRPr="000D50E2">
              <w:rPr>
                <w:rFonts w:cs="Arial"/>
                <w:b/>
                <w:bCs/>
                <w:color w:val="000000"/>
                <w:sz w:val="20"/>
                <w:szCs w:val="20"/>
              </w:rPr>
              <w:t>8</w:t>
            </w:r>
            <w:r w:rsidR="006359B0" w:rsidRPr="000D50E2">
              <w:rPr>
                <w:rFonts w:cs="Arial"/>
                <w:b/>
                <w:bCs/>
                <w:color w:val="000000"/>
                <w:sz w:val="20"/>
                <w:szCs w:val="20"/>
              </w:rPr>
              <w:t>.PS4.B</w:t>
            </w:r>
            <w:r w:rsidR="00524C4A" w:rsidRPr="000D50E2">
              <w:rPr>
                <w:rFonts w:cs="Arial"/>
                <w:color w:val="000000"/>
                <w:sz w:val="20"/>
                <w:szCs w:val="20"/>
              </w:rPr>
              <w:t xml:space="preserve"> (6-ESS2-4)</w:t>
            </w:r>
            <w:r w:rsidR="006359B0" w:rsidRPr="000D50E2">
              <w:rPr>
                <w:rFonts w:cs="Arial"/>
                <w:color w:val="000000"/>
                <w:sz w:val="20"/>
                <w:szCs w:val="20"/>
              </w:rPr>
              <w:t xml:space="preserve"> </w:t>
            </w:r>
          </w:p>
        </w:tc>
      </w:tr>
      <w:tr w:rsidR="00377AAE" w:rsidRPr="000D50E2" w14:paraId="520F96A2" w14:textId="77777777" w:rsidTr="003F3A83">
        <w:trPr>
          <w:jc w:val="center"/>
        </w:trPr>
        <w:tc>
          <w:tcPr>
            <w:tcW w:w="11700" w:type="dxa"/>
            <w:gridSpan w:val="3"/>
            <w:tcBorders>
              <w:top w:val="single" w:sz="4" w:space="0" w:color="000000"/>
              <w:left w:val="single" w:sz="4" w:space="0" w:color="000000"/>
              <w:bottom w:val="single" w:sz="4" w:space="0" w:color="000000"/>
              <w:right w:val="single" w:sz="4" w:space="0" w:color="000000"/>
            </w:tcBorders>
            <w:hideMark/>
          </w:tcPr>
          <w:p w14:paraId="75447B24" w14:textId="77777777" w:rsidR="00531AC7" w:rsidRPr="004A5C27" w:rsidRDefault="00531AC7" w:rsidP="00531AC7">
            <w:pPr>
              <w:tabs>
                <w:tab w:val="left" w:pos="1062"/>
              </w:tabs>
              <w:rPr>
                <w:rFonts w:cs="Arial"/>
                <w:i/>
                <w:sz w:val="20"/>
                <w:szCs w:val="20"/>
              </w:rPr>
            </w:pPr>
            <w:r>
              <w:rPr>
                <w:rFonts w:cs="Arial"/>
                <w:i/>
                <w:sz w:val="20"/>
                <w:szCs w:val="20"/>
              </w:rPr>
              <w:t>Connections to the Arkansas Disciplinary Literacy Standards</w:t>
            </w:r>
            <w:r w:rsidRPr="000D50E2">
              <w:rPr>
                <w:rFonts w:cs="Arial"/>
                <w:i/>
                <w:sz w:val="20"/>
                <w:szCs w:val="20"/>
              </w:rPr>
              <w:t xml:space="preserve"> </w:t>
            </w:r>
            <w:r w:rsidRPr="000D50E2">
              <w:rPr>
                <w:rFonts w:cs="Arial"/>
                <w:i/>
                <w:iCs/>
                <w:sz w:val="20"/>
                <w:szCs w:val="20"/>
              </w:rPr>
              <w:t xml:space="preserve"> – </w:t>
            </w:r>
          </w:p>
          <w:p w14:paraId="5F34F94E" w14:textId="77777777" w:rsidR="00BE5DDD" w:rsidRPr="006B42EC" w:rsidRDefault="00BE5DDD" w:rsidP="00BE5DDD">
            <w:pPr>
              <w:autoSpaceDE w:val="0"/>
              <w:autoSpaceDN w:val="0"/>
              <w:adjustRightInd w:val="0"/>
              <w:spacing w:before="20" w:after="20"/>
              <w:ind w:left="1440" w:hanging="1440"/>
              <w:rPr>
                <w:rFonts w:cs="Arial"/>
                <w:iCs/>
                <w:sz w:val="20"/>
                <w:szCs w:val="20"/>
              </w:rPr>
            </w:pPr>
            <w:r w:rsidRPr="006B42EC">
              <w:rPr>
                <w:rFonts w:cs="Arial"/>
                <w:b/>
                <w:iCs/>
                <w:sz w:val="20"/>
                <w:szCs w:val="20"/>
              </w:rPr>
              <w:t>RST.6-8.7</w:t>
            </w:r>
            <w:r w:rsidRPr="006B42EC">
              <w:rPr>
                <w:rFonts w:cs="Arial"/>
                <w:iCs/>
                <w:sz w:val="20"/>
                <w:szCs w:val="20"/>
              </w:rPr>
              <w:t xml:space="preserve">  </w:t>
            </w:r>
            <w:r w:rsidRPr="006B42EC">
              <w:rPr>
                <w:rFonts w:cs="Arial"/>
                <w:iCs/>
                <w:sz w:val="20"/>
                <w:szCs w:val="20"/>
              </w:rPr>
              <w:tab/>
              <w:t>Integrate quantitative or technical information expressed in words in a text with a version of that information expressed visually (e.g., in a flowchart, diagram, model, graph, or table). (6-ESS2-4)</w:t>
            </w:r>
          </w:p>
          <w:p w14:paraId="0E4D0E77" w14:textId="77777777" w:rsidR="00BE5DDD" w:rsidRPr="006B42EC" w:rsidRDefault="00BE5DDD" w:rsidP="00BE5DDD">
            <w:pPr>
              <w:autoSpaceDE w:val="0"/>
              <w:autoSpaceDN w:val="0"/>
              <w:adjustRightInd w:val="0"/>
              <w:spacing w:before="20" w:after="20"/>
              <w:ind w:left="1440" w:hanging="1440"/>
              <w:rPr>
                <w:rFonts w:cs="Arial"/>
                <w:iCs/>
                <w:sz w:val="20"/>
                <w:szCs w:val="20"/>
              </w:rPr>
            </w:pPr>
            <w:r w:rsidRPr="006B42EC">
              <w:rPr>
                <w:rFonts w:cs="Arial"/>
                <w:b/>
                <w:iCs/>
                <w:sz w:val="20"/>
                <w:szCs w:val="20"/>
              </w:rPr>
              <w:t>WHST.6-8.2</w:t>
            </w:r>
            <w:r w:rsidRPr="006B42EC">
              <w:rPr>
                <w:rFonts w:cs="Arial"/>
                <w:iCs/>
                <w:sz w:val="20"/>
                <w:szCs w:val="20"/>
              </w:rPr>
              <w:t xml:space="preserve">  </w:t>
            </w:r>
            <w:r w:rsidRPr="006B42EC">
              <w:rPr>
                <w:rFonts w:cs="Arial"/>
                <w:iCs/>
                <w:sz w:val="20"/>
                <w:szCs w:val="20"/>
              </w:rPr>
              <w:tab/>
              <w:t>Write informative/explanatory texts, including the narration of historical events, scientific procedures/experiments, or technical processes. (6-ESS2-4)</w:t>
            </w:r>
          </w:p>
          <w:p w14:paraId="3D3098A3" w14:textId="77777777" w:rsidR="00BE5DDD" w:rsidRDefault="00BE5DDD" w:rsidP="00BE5DDD">
            <w:pPr>
              <w:autoSpaceDE w:val="0"/>
              <w:autoSpaceDN w:val="0"/>
              <w:adjustRightInd w:val="0"/>
              <w:spacing w:before="20" w:after="20"/>
              <w:ind w:left="1440" w:hanging="1440"/>
              <w:rPr>
                <w:rFonts w:cs="Arial"/>
                <w:iCs/>
                <w:sz w:val="20"/>
                <w:szCs w:val="20"/>
              </w:rPr>
            </w:pPr>
            <w:r w:rsidRPr="006B42EC">
              <w:rPr>
                <w:rFonts w:cs="Arial"/>
                <w:b/>
                <w:iCs/>
                <w:sz w:val="20"/>
                <w:szCs w:val="20"/>
              </w:rPr>
              <w:t xml:space="preserve">WHST.6-8.9      </w:t>
            </w:r>
            <w:r w:rsidRPr="006B42EC">
              <w:rPr>
                <w:rFonts w:cs="Arial"/>
                <w:iCs/>
                <w:sz w:val="20"/>
                <w:szCs w:val="20"/>
              </w:rPr>
              <w:t>Draw evidence from informational texts to support analysis, reflection, and research. (6-ESS2-4)</w:t>
            </w:r>
          </w:p>
          <w:p w14:paraId="0C5C81E8" w14:textId="77777777" w:rsidR="00421F9B" w:rsidRPr="006B42EC" w:rsidRDefault="00421F9B" w:rsidP="00BE5DDD">
            <w:pPr>
              <w:autoSpaceDE w:val="0"/>
              <w:autoSpaceDN w:val="0"/>
              <w:adjustRightInd w:val="0"/>
              <w:spacing w:before="20" w:after="20"/>
              <w:ind w:left="1440" w:hanging="1440"/>
              <w:rPr>
                <w:rFonts w:cs="Arial"/>
                <w:iCs/>
                <w:sz w:val="20"/>
                <w:szCs w:val="20"/>
              </w:rPr>
            </w:pPr>
          </w:p>
          <w:p w14:paraId="53F048D8" w14:textId="77777777" w:rsidR="00531AC7" w:rsidRPr="006B42EC" w:rsidRDefault="00531AC7" w:rsidP="00531AC7">
            <w:pPr>
              <w:tabs>
                <w:tab w:val="left" w:pos="1062"/>
              </w:tabs>
              <w:rPr>
                <w:rFonts w:cs="Arial"/>
                <w:i/>
                <w:sz w:val="20"/>
                <w:szCs w:val="20"/>
              </w:rPr>
            </w:pPr>
            <w:r w:rsidRPr="006B42EC">
              <w:rPr>
                <w:rFonts w:cs="Arial"/>
                <w:i/>
                <w:sz w:val="20"/>
                <w:szCs w:val="20"/>
              </w:rPr>
              <w:t xml:space="preserve">Connections to the Arkansas English Language Arts Standards </w:t>
            </w:r>
            <w:r w:rsidRPr="006B42EC">
              <w:rPr>
                <w:rFonts w:cs="Arial"/>
                <w:i/>
                <w:iCs/>
                <w:sz w:val="20"/>
                <w:szCs w:val="20"/>
              </w:rPr>
              <w:t xml:space="preserve"> – </w:t>
            </w:r>
          </w:p>
          <w:p w14:paraId="44275CB6" w14:textId="77777777" w:rsidR="00BE5DDD" w:rsidRPr="006B42EC" w:rsidRDefault="00BE5DDD" w:rsidP="004441B1">
            <w:pPr>
              <w:autoSpaceDE w:val="0"/>
              <w:autoSpaceDN w:val="0"/>
              <w:adjustRightInd w:val="0"/>
              <w:spacing w:before="20" w:after="20"/>
              <w:ind w:left="1440" w:hanging="1440"/>
              <w:rPr>
                <w:rFonts w:cs="Arial"/>
                <w:iCs/>
                <w:sz w:val="20"/>
                <w:szCs w:val="20"/>
              </w:rPr>
            </w:pPr>
            <w:r w:rsidRPr="006B42EC">
              <w:rPr>
                <w:rFonts w:cs="Arial"/>
                <w:b/>
                <w:iCs/>
                <w:sz w:val="20"/>
                <w:szCs w:val="20"/>
              </w:rPr>
              <w:t xml:space="preserve">SL.6.2               </w:t>
            </w:r>
            <w:r w:rsidRPr="006B42EC">
              <w:rPr>
                <w:rFonts w:cs="Arial"/>
                <w:iCs/>
                <w:sz w:val="20"/>
                <w:szCs w:val="20"/>
              </w:rPr>
              <w:t>Interpret information</w:t>
            </w:r>
            <w:r w:rsidR="004441B1" w:rsidRPr="006B42EC">
              <w:rPr>
                <w:rFonts w:cs="Arial"/>
                <w:iCs/>
                <w:sz w:val="20"/>
                <w:szCs w:val="20"/>
              </w:rPr>
              <w:t xml:space="preserve"> that is gained by means other than reading (e.g., texts read aloud; oral presentations of charts, graphs, or diagrams; speeches) and explain how it contributes to a topic, text, or issue under study.       </w:t>
            </w:r>
            <w:r w:rsidRPr="006B42EC">
              <w:rPr>
                <w:rFonts w:cs="Arial"/>
                <w:iCs/>
                <w:sz w:val="20"/>
                <w:szCs w:val="20"/>
              </w:rPr>
              <w:t>(6-ESS2-4)</w:t>
            </w:r>
          </w:p>
          <w:p w14:paraId="351C8E94" w14:textId="77777777" w:rsidR="00BE5DDD" w:rsidRDefault="00BE5DDD" w:rsidP="00BE5DDD">
            <w:pPr>
              <w:autoSpaceDE w:val="0"/>
              <w:autoSpaceDN w:val="0"/>
              <w:adjustRightInd w:val="0"/>
              <w:spacing w:before="20" w:after="20"/>
              <w:ind w:left="1440" w:hanging="1440"/>
              <w:rPr>
                <w:rFonts w:cs="Arial"/>
                <w:iCs/>
                <w:sz w:val="20"/>
                <w:szCs w:val="20"/>
              </w:rPr>
            </w:pPr>
            <w:r w:rsidRPr="006B42EC">
              <w:rPr>
                <w:rFonts w:cs="Arial"/>
                <w:b/>
                <w:iCs/>
                <w:sz w:val="20"/>
                <w:szCs w:val="20"/>
              </w:rPr>
              <w:t>SL.6.5</w:t>
            </w:r>
            <w:r w:rsidRPr="006B42EC">
              <w:rPr>
                <w:rFonts w:cs="Arial"/>
                <w:iCs/>
                <w:sz w:val="20"/>
                <w:szCs w:val="20"/>
              </w:rPr>
              <w:t xml:space="preserve">               Include multimedia components (e.g., graphics, images, music, sound) and visual displays in presentations to clarify information. (6-ESS2</w:t>
            </w:r>
            <w:r w:rsidRPr="00F9032A">
              <w:rPr>
                <w:rFonts w:cs="Arial"/>
                <w:iCs/>
                <w:sz w:val="20"/>
                <w:szCs w:val="20"/>
              </w:rPr>
              <w:t>-4)</w:t>
            </w:r>
          </w:p>
          <w:p w14:paraId="2396A327" w14:textId="77777777" w:rsidR="00421F9B" w:rsidRDefault="00421F9B" w:rsidP="00BE5DDD">
            <w:pPr>
              <w:autoSpaceDE w:val="0"/>
              <w:autoSpaceDN w:val="0"/>
              <w:adjustRightInd w:val="0"/>
              <w:spacing w:before="20" w:after="20"/>
              <w:ind w:left="1440" w:hanging="1440"/>
              <w:rPr>
                <w:rFonts w:cs="Arial"/>
                <w:iCs/>
                <w:sz w:val="20"/>
                <w:szCs w:val="20"/>
              </w:rPr>
            </w:pPr>
          </w:p>
          <w:p w14:paraId="64FDCB69" w14:textId="77777777" w:rsidR="00BE5DDD" w:rsidRPr="00531AC7" w:rsidRDefault="00531AC7" w:rsidP="00531AC7">
            <w:pPr>
              <w:tabs>
                <w:tab w:val="left" w:pos="1062"/>
              </w:tabs>
              <w:rPr>
                <w:rFonts w:cs="Arial"/>
                <w:i/>
                <w:sz w:val="20"/>
                <w:szCs w:val="20"/>
              </w:rPr>
            </w:pPr>
            <w:r>
              <w:rPr>
                <w:rFonts w:cs="Arial"/>
                <w:i/>
                <w:sz w:val="20"/>
                <w:szCs w:val="20"/>
              </w:rPr>
              <w:t xml:space="preserve">Connections to the Arkansas </w:t>
            </w:r>
            <w:r w:rsidRPr="009054D1">
              <w:rPr>
                <w:rFonts w:cs="Arial"/>
                <w:i/>
                <w:iCs/>
                <w:sz w:val="20"/>
                <w:szCs w:val="20"/>
              </w:rPr>
              <w:t>Mathematics</w:t>
            </w:r>
            <w:r>
              <w:rPr>
                <w:rFonts w:cs="Arial"/>
                <w:i/>
                <w:sz w:val="20"/>
                <w:szCs w:val="20"/>
              </w:rPr>
              <w:t xml:space="preserve"> Standards</w:t>
            </w:r>
            <w:r w:rsidRPr="000D50E2">
              <w:rPr>
                <w:rFonts w:cs="Arial"/>
                <w:i/>
                <w:sz w:val="20"/>
                <w:szCs w:val="20"/>
              </w:rPr>
              <w:t xml:space="preserve"> </w:t>
            </w:r>
            <w:r w:rsidRPr="000D50E2">
              <w:rPr>
                <w:rFonts w:cs="Arial"/>
                <w:i/>
                <w:iCs/>
                <w:sz w:val="20"/>
                <w:szCs w:val="20"/>
              </w:rPr>
              <w:t xml:space="preserve"> – </w:t>
            </w:r>
            <w:r w:rsidR="00BE5DDD">
              <w:rPr>
                <w:rFonts w:cs="Arial"/>
                <w:i/>
                <w:iCs/>
                <w:sz w:val="20"/>
                <w:szCs w:val="20"/>
              </w:rPr>
              <w:t xml:space="preserve"> </w:t>
            </w:r>
            <w:r w:rsidR="00377AAE" w:rsidRPr="000D50E2">
              <w:rPr>
                <w:rFonts w:cs="Arial"/>
                <w:i/>
                <w:iCs/>
                <w:sz w:val="20"/>
                <w:szCs w:val="20"/>
              </w:rPr>
              <w:t xml:space="preserve"> </w:t>
            </w:r>
          </w:p>
          <w:p w14:paraId="7771567B" w14:textId="77777777" w:rsidR="00377AAE" w:rsidRPr="00BE5DDD" w:rsidRDefault="00BE5DDD" w:rsidP="00BE5DDD">
            <w:pPr>
              <w:autoSpaceDE w:val="0"/>
              <w:autoSpaceDN w:val="0"/>
              <w:adjustRightInd w:val="0"/>
              <w:spacing w:before="20" w:after="20"/>
              <w:rPr>
                <w:rFonts w:eastAsia="Times New Roman" w:cs="Arial"/>
                <w:iCs/>
                <w:sz w:val="20"/>
                <w:szCs w:val="20"/>
              </w:rPr>
            </w:pPr>
            <w:r w:rsidRPr="000D50E2">
              <w:rPr>
                <w:rFonts w:cs="Arial"/>
                <w:b/>
                <w:sz w:val="20"/>
                <w:szCs w:val="20"/>
              </w:rPr>
              <w:t>MP.4</w:t>
            </w:r>
            <w:r w:rsidRPr="000D50E2">
              <w:rPr>
                <w:rFonts w:cs="Arial"/>
                <w:b/>
                <w:sz w:val="20"/>
                <w:szCs w:val="20"/>
              </w:rPr>
              <w:tab/>
            </w:r>
            <w:r>
              <w:rPr>
                <w:rFonts w:cs="Arial"/>
                <w:b/>
                <w:sz w:val="20"/>
                <w:szCs w:val="20"/>
              </w:rPr>
              <w:t xml:space="preserve">              </w:t>
            </w:r>
            <w:r w:rsidRPr="000D50E2">
              <w:rPr>
                <w:rFonts w:cs="Arial"/>
                <w:sz w:val="20"/>
                <w:szCs w:val="20"/>
              </w:rPr>
              <w:t>Model with mathematics.</w:t>
            </w:r>
            <w:r w:rsidRPr="00F9032A">
              <w:rPr>
                <w:rFonts w:cs="Arial"/>
                <w:iCs/>
                <w:sz w:val="20"/>
                <w:szCs w:val="20"/>
              </w:rPr>
              <w:t xml:space="preserve"> (6-ESS2-4)</w:t>
            </w:r>
          </w:p>
        </w:tc>
      </w:tr>
    </w:tbl>
    <w:p w14:paraId="3B1298B2" w14:textId="77777777" w:rsidR="00BA7E61" w:rsidRDefault="00BA7E61" w:rsidP="00D93306">
      <w:pPr>
        <w:jc w:val="center"/>
        <w:rPr>
          <w:rFonts w:cs="Arial"/>
          <w:b/>
          <w:sz w:val="20"/>
          <w:szCs w:val="20"/>
        </w:rPr>
      </w:pPr>
    </w:p>
    <w:p w14:paraId="5378C851" w14:textId="77777777" w:rsidR="00877262" w:rsidRDefault="00877262" w:rsidP="00D93306">
      <w:pPr>
        <w:jc w:val="center"/>
        <w:rPr>
          <w:rFonts w:cs="Arial"/>
          <w:b/>
          <w:sz w:val="20"/>
          <w:szCs w:val="20"/>
        </w:rPr>
        <w:sectPr w:rsidR="00877262" w:rsidSect="00877262">
          <w:footerReference w:type="first" r:id="rId51"/>
          <w:pgSz w:w="12240" w:h="15840"/>
          <w:pgMar w:top="720" w:right="720" w:bottom="720" w:left="720" w:header="720" w:footer="504" w:gutter="0"/>
          <w:pgNumType w:start="1"/>
          <w:cols w:space="720"/>
          <w:titlePg/>
          <w:docGrid w:linePitch="360"/>
        </w:sectPr>
      </w:pPr>
    </w:p>
    <w:p w14:paraId="5BA9BB98" w14:textId="77777777" w:rsidR="003312D9" w:rsidRPr="000D50E2" w:rsidRDefault="003312D9" w:rsidP="00D93306">
      <w:pPr>
        <w:jc w:val="center"/>
        <w:rPr>
          <w:rFonts w:cs="Arial"/>
          <w:b/>
          <w:sz w:val="20"/>
          <w:szCs w:val="20"/>
        </w:rPr>
      </w:pPr>
      <w:r w:rsidRPr="000D50E2">
        <w:rPr>
          <w:rFonts w:cs="Arial"/>
          <w:b/>
          <w:sz w:val="20"/>
          <w:szCs w:val="20"/>
        </w:rPr>
        <w:lastRenderedPageBreak/>
        <w:t>GRADE SIX</w:t>
      </w:r>
    </w:p>
    <w:p w14:paraId="198E8CD7" w14:textId="77777777" w:rsidR="003312D9" w:rsidRPr="000D50E2" w:rsidRDefault="003312D9" w:rsidP="00D93306">
      <w:pPr>
        <w:jc w:val="center"/>
        <w:rPr>
          <w:rFonts w:cs="Arial"/>
          <w:b/>
          <w:sz w:val="20"/>
          <w:szCs w:val="20"/>
        </w:rPr>
      </w:pPr>
    </w:p>
    <w:tbl>
      <w:tblPr>
        <w:tblW w:w="117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700"/>
      </w:tblGrid>
      <w:tr w:rsidR="00D93306" w:rsidRPr="000D50E2" w14:paraId="677BF25A" w14:textId="77777777" w:rsidTr="00AE163D">
        <w:trPr>
          <w:trHeight w:val="161"/>
          <w:jc w:val="center"/>
        </w:trPr>
        <w:tc>
          <w:tcPr>
            <w:tcW w:w="11700" w:type="dxa"/>
            <w:tcBorders>
              <w:top w:val="single" w:sz="4" w:space="0" w:color="000000"/>
              <w:left w:val="single" w:sz="4" w:space="0" w:color="000000"/>
              <w:bottom w:val="single" w:sz="4" w:space="0" w:color="000000"/>
              <w:right w:val="single" w:sz="4" w:space="0" w:color="000000"/>
            </w:tcBorders>
            <w:shd w:val="clear" w:color="auto" w:fill="D9D9D9"/>
            <w:hideMark/>
          </w:tcPr>
          <w:p w14:paraId="0CBDC6AF" w14:textId="77777777" w:rsidR="00D93306" w:rsidRPr="000D50E2" w:rsidRDefault="00D93306" w:rsidP="003F3A83">
            <w:pPr>
              <w:rPr>
                <w:rFonts w:cs="Arial"/>
                <w:b/>
                <w:i/>
                <w:sz w:val="20"/>
                <w:szCs w:val="20"/>
              </w:rPr>
            </w:pPr>
            <w:r w:rsidRPr="000D50E2">
              <w:rPr>
                <w:rFonts w:cs="Arial"/>
                <w:b/>
                <w:sz w:val="20"/>
                <w:szCs w:val="20"/>
              </w:rPr>
              <w:t>Human Impacts</w:t>
            </w:r>
          </w:p>
        </w:tc>
      </w:tr>
      <w:tr w:rsidR="00D93306" w:rsidRPr="000D50E2" w14:paraId="1F1A0312" w14:textId="77777777" w:rsidTr="00AE163D">
        <w:trPr>
          <w:jc w:val="center"/>
        </w:trPr>
        <w:tc>
          <w:tcPr>
            <w:tcW w:w="11700" w:type="dxa"/>
            <w:tcBorders>
              <w:top w:val="single" w:sz="4" w:space="0" w:color="000000"/>
              <w:left w:val="single" w:sz="4" w:space="0" w:color="000000"/>
              <w:bottom w:val="single" w:sz="4" w:space="0" w:color="000000"/>
              <w:right w:val="single" w:sz="4" w:space="0" w:color="000000"/>
            </w:tcBorders>
            <w:shd w:val="clear" w:color="auto" w:fill="FFFFFF"/>
            <w:hideMark/>
          </w:tcPr>
          <w:p w14:paraId="190D4B2D" w14:textId="77777777" w:rsidR="00D93306" w:rsidRPr="000D50E2" w:rsidRDefault="00D93306" w:rsidP="003F3A83">
            <w:pPr>
              <w:rPr>
                <w:rFonts w:eastAsia="Cambria" w:cs="Arial"/>
                <w:sz w:val="20"/>
                <w:szCs w:val="20"/>
              </w:rPr>
            </w:pPr>
            <w:r w:rsidRPr="000D50E2">
              <w:rPr>
                <w:rFonts w:eastAsia="Cambria" w:cs="Arial"/>
                <w:sz w:val="20"/>
                <w:szCs w:val="20"/>
              </w:rPr>
              <w:t>Students who demonstrate understanding can:</w:t>
            </w:r>
          </w:p>
          <w:p w14:paraId="2E09C714" w14:textId="77777777" w:rsidR="00D93306" w:rsidRPr="000D50E2" w:rsidRDefault="000D50E2" w:rsidP="003F3A83">
            <w:pPr>
              <w:ind w:left="1242" w:hanging="1242"/>
              <w:contextualSpacing/>
              <w:rPr>
                <w:rFonts w:cs="Arial"/>
                <w:b/>
                <w:sz w:val="20"/>
                <w:szCs w:val="20"/>
              </w:rPr>
            </w:pPr>
            <w:r>
              <w:rPr>
                <w:rFonts w:cs="Arial"/>
                <w:b/>
                <w:sz w:val="20"/>
                <w:szCs w:val="20"/>
              </w:rPr>
              <w:t>6-ESS3-3</w:t>
            </w:r>
            <w:r w:rsidR="00D93306" w:rsidRPr="000D50E2">
              <w:rPr>
                <w:rFonts w:cs="Arial"/>
                <w:b/>
                <w:sz w:val="20"/>
                <w:szCs w:val="20"/>
              </w:rPr>
              <w:t xml:space="preserve">      Apply scientific principles to design a method for monitoring and minimizing a human impact on the environment.*  </w:t>
            </w:r>
            <w:r w:rsidR="00D93306" w:rsidRPr="000D50E2">
              <w:rPr>
                <w:rFonts w:cs="Arial"/>
                <w:color w:val="C00000"/>
                <w:sz w:val="20"/>
                <w:szCs w:val="20"/>
              </w:rPr>
              <w:t xml:space="preserve">[Clarification Statement:  Examples of the design process </w:t>
            </w:r>
            <w:r w:rsidR="009054D1">
              <w:rPr>
                <w:rFonts w:cs="Arial"/>
                <w:color w:val="C00000"/>
                <w:sz w:val="20"/>
                <w:szCs w:val="20"/>
              </w:rPr>
              <w:t xml:space="preserve">could </w:t>
            </w:r>
            <w:r w:rsidR="00D93306" w:rsidRPr="000D50E2">
              <w:rPr>
                <w:rFonts w:cs="Arial"/>
                <w:color w:val="C00000"/>
                <w:sz w:val="20"/>
                <w:szCs w:val="20"/>
              </w:rPr>
              <w:t>include examining human environmental impacts, assessing the kinds of solution</w:t>
            </w:r>
            <w:r w:rsidR="009054D1">
              <w:rPr>
                <w:rFonts w:cs="Arial"/>
                <w:color w:val="C00000"/>
                <w:sz w:val="20"/>
                <w:szCs w:val="20"/>
              </w:rPr>
              <w:t xml:space="preserve">s that are feasible, and </w:t>
            </w:r>
            <w:r w:rsidR="00D93306" w:rsidRPr="000D50E2">
              <w:rPr>
                <w:rFonts w:cs="Arial"/>
                <w:color w:val="C00000"/>
                <w:sz w:val="20"/>
                <w:szCs w:val="20"/>
              </w:rPr>
              <w:t>designing and evaluating solutions that could reduce that impac</w:t>
            </w:r>
            <w:r w:rsidR="009054D1">
              <w:rPr>
                <w:rFonts w:cs="Arial"/>
                <w:color w:val="C00000"/>
                <w:sz w:val="20"/>
                <w:szCs w:val="20"/>
              </w:rPr>
              <w:t>t. Examples of human impacts could</w:t>
            </w:r>
            <w:r w:rsidR="00D93306" w:rsidRPr="000D50E2">
              <w:rPr>
                <w:rFonts w:cs="Arial"/>
                <w:color w:val="C00000"/>
                <w:sz w:val="20"/>
                <w:szCs w:val="20"/>
              </w:rPr>
              <w:t xml:space="preserve"> include water usage (such as the withdrawal of water from streams and aquifers or the construction of dams and levees), land usage (such as urban development, agriculture, </w:t>
            </w:r>
            <w:r w:rsidR="009054D1">
              <w:rPr>
                <w:rFonts w:cs="Arial"/>
                <w:color w:val="C00000"/>
                <w:sz w:val="20"/>
                <w:szCs w:val="20"/>
              </w:rPr>
              <w:t xml:space="preserve">or the removal of wetlands), and </w:t>
            </w:r>
            <w:r w:rsidR="00D93306" w:rsidRPr="000D50E2">
              <w:rPr>
                <w:rFonts w:cs="Arial"/>
                <w:color w:val="C00000"/>
                <w:sz w:val="20"/>
                <w:szCs w:val="20"/>
              </w:rPr>
              <w:t xml:space="preserve">pollution (such as of the air, water, or land).] </w:t>
            </w:r>
            <w:r w:rsidR="00D93306" w:rsidRPr="000D50E2">
              <w:rPr>
                <w:rFonts w:cs="Arial"/>
                <w:b/>
                <w:sz w:val="20"/>
                <w:szCs w:val="20"/>
              </w:rPr>
              <w:t xml:space="preserve"> </w:t>
            </w:r>
          </w:p>
          <w:p w14:paraId="482719EA" w14:textId="77777777" w:rsidR="00D93306" w:rsidRPr="000D50E2" w:rsidRDefault="000D50E2" w:rsidP="006C338D">
            <w:pPr>
              <w:ind w:left="1242" w:hanging="1242"/>
              <w:contextualSpacing/>
              <w:rPr>
                <w:rFonts w:cs="Arial"/>
                <w:b/>
                <w:bCs/>
                <w:color w:val="FF0000"/>
                <w:sz w:val="20"/>
                <w:szCs w:val="20"/>
              </w:rPr>
            </w:pPr>
            <w:r>
              <w:rPr>
                <w:rFonts w:cs="Arial"/>
                <w:b/>
                <w:sz w:val="20"/>
                <w:szCs w:val="20"/>
              </w:rPr>
              <w:t>6-ESS3-4</w:t>
            </w:r>
            <w:r w:rsidR="00D93306" w:rsidRPr="000D50E2">
              <w:rPr>
                <w:rFonts w:cs="Arial"/>
                <w:b/>
                <w:sz w:val="20"/>
                <w:szCs w:val="20"/>
              </w:rPr>
              <w:t xml:space="preserve">      Construct an argument supported by evidence for how increases in human population and per-capita consumption of natural resources impact Earth’s systems.</w:t>
            </w:r>
            <w:r w:rsidR="00D93306" w:rsidRPr="000D50E2">
              <w:rPr>
                <w:rFonts w:cs="Arial"/>
                <w:b/>
                <w:color w:val="E36C0A"/>
                <w:sz w:val="20"/>
                <w:szCs w:val="20"/>
              </w:rPr>
              <w:t xml:space="preserve">  </w:t>
            </w:r>
            <w:r w:rsidR="00D93306" w:rsidRPr="000D50E2">
              <w:rPr>
                <w:rFonts w:cs="Arial"/>
                <w:color w:val="C00000"/>
                <w:sz w:val="20"/>
                <w:szCs w:val="20"/>
              </w:rPr>
              <w:t>[Clarification Statement:  Examples of evidence include grade-appropriate databases on human po</w:t>
            </w:r>
            <w:r w:rsidR="006C338D">
              <w:rPr>
                <w:rFonts w:cs="Arial"/>
                <w:color w:val="C00000"/>
                <w:sz w:val="20"/>
                <w:szCs w:val="20"/>
              </w:rPr>
              <w:t>pulations or</w:t>
            </w:r>
            <w:r w:rsidR="00D93306" w:rsidRPr="000D50E2">
              <w:rPr>
                <w:rFonts w:cs="Arial"/>
                <w:color w:val="C00000"/>
                <w:sz w:val="20"/>
                <w:szCs w:val="20"/>
              </w:rPr>
              <w:t xml:space="preserve"> the rates of consumption of food and natural resources (such as freshwater, mineral</w:t>
            </w:r>
            <w:r w:rsidR="006C338D">
              <w:rPr>
                <w:rFonts w:cs="Arial"/>
                <w:color w:val="C00000"/>
                <w:sz w:val="20"/>
                <w:szCs w:val="20"/>
              </w:rPr>
              <w:t>s, or</w:t>
            </w:r>
            <w:r w:rsidR="00D93306" w:rsidRPr="000D50E2">
              <w:rPr>
                <w:rFonts w:cs="Arial"/>
                <w:color w:val="C00000"/>
                <w:sz w:val="20"/>
                <w:szCs w:val="20"/>
              </w:rPr>
              <w:t xml:space="preserve"> </w:t>
            </w:r>
            <w:r w:rsidR="009054D1">
              <w:rPr>
                <w:rFonts w:cs="Arial"/>
                <w:color w:val="C00000"/>
                <w:sz w:val="20"/>
                <w:szCs w:val="20"/>
              </w:rPr>
              <w:t>energy). Examples of impacts could</w:t>
            </w:r>
            <w:r w:rsidR="00D93306" w:rsidRPr="000D50E2">
              <w:rPr>
                <w:rFonts w:cs="Arial"/>
                <w:color w:val="C00000"/>
                <w:sz w:val="20"/>
                <w:szCs w:val="20"/>
              </w:rPr>
              <w:t xml:space="preserve"> include changes to </w:t>
            </w:r>
            <w:r w:rsidR="006C338D">
              <w:rPr>
                <w:rFonts w:cs="Arial"/>
                <w:color w:val="C00000"/>
                <w:sz w:val="20"/>
                <w:szCs w:val="20"/>
              </w:rPr>
              <w:t xml:space="preserve">the appearance, composition, or </w:t>
            </w:r>
            <w:r w:rsidR="00D93306" w:rsidRPr="000D50E2">
              <w:rPr>
                <w:rFonts w:cs="Arial"/>
                <w:color w:val="C00000"/>
                <w:sz w:val="20"/>
                <w:szCs w:val="20"/>
              </w:rPr>
              <w:t>structure of Earth’s systems as well as the rates at which they change. The consequences of in</w:t>
            </w:r>
            <w:r w:rsidR="009054D1">
              <w:rPr>
                <w:rFonts w:cs="Arial"/>
                <w:color w:val="C00000"/>
                <w:sz w:val="20"/>
                <w:szCs w:val="20"/>
              </w:rPr>
              <w:t>creases in human populations and</w:t>
            </w:r>
            <w:r w:rsidR="00D93306" w:rsidRPr="000D50E2">
              <w:rPr>
                <w:rFonts w:cs="Arial"/>
                <w:color w:val="C00000"/>
                <w:sz w:val="20"/>
                <w:szCs w:val="20"/>
              </w:rPr>
              <w:t xml:space="preserve"> consumption of natural resources are described by science, but science does not make the decisions for the actions society takes.]</w:t>
            </w:r>
          </w:p>
        </w:tc>
      </w:tr>
      <w:tr w:rsidR="00D93306" w:rsidRPr="000D50E2" w14:paraId="5B3D3B8E" w14:textId="77777777" w:rsidTr="00AE163D">
        <w:trPr>
          <w:jc w:val="center"/>
        </w:trPr>
        <w:tc>
          <w:tcPr>
            <w:tcW w:w="11700" w:type="dxa"/>
            <w:tcBorders>
              <w:top w:val="single" w:sz="4" w:space="0" w:color="000000"/>
              <w:left w:val="single" w:sz="4" w:space="0" w:color="000000"/>
              <w:bottom w:val="single" w:sz="4" w:space="0" w:color="000000"/>
              <w:right w:val="single" w:sz="4" w:space="0" w:color="000000"/>
            </w:tcBorders>
            <w:shd w:val="clear" w:color="auto" w:fill="D9D9D9"/>
            <w:hideMark/>
          </w:tcPr>
          <w:p w14:paraId="43F493F1" w14:textId="77777777" w:rsidR="00B62317" w:rsidRDefault="00D93306" w:rsidP="00B62317">
            <w:pPr>
              <w:rPr>
                <w:rFonts w:cs="Arial"/>
                <w:i/>
                <w:iCs/>
                <w:color w:val="000000"/>
                <w:sz w:val="20"/>
                <w:szCs w:val="20"/>
              </w:rPr>
            </w:pPr>
            <w:r w:rsidRPr="000D50E2">
              <w:rPr>
                <w:rFonts w:cs="Arial"/>
                <w:color w:val="000000"/>
                <w:sz w:val="20"/>
                <w:szCs w:val="20"/>
                <w:shd w:val="clear" w:color="auto" w:fill="D9D9D9"/>
              </w:rPr>
              <w:t>The performance expectations above were developed using the following elements from the NRC document </w:t>
            </w:r>
            <w:r w:rsidRPr="000D50E2">
              <w:rPr>
                <w:rFonts w:cs="Arial"/>
                <w:i/>
                <w:iCs/>
                <w:color w:val="000000"/>
                <w:sz w:val="20"/>
                <w:szCs w:val="20"/>
              </w:rPr>
              <w:t xml:space="preserve">A Framework for </w:t>
            </w:r>
          </w:p>
          <w:p w14:paraId="18DC6C8E" w14:textId="77777777" w:rsidR="00D93306" w:rsidRPr="000D50E2" w:rsidRDefault="00D93306" w:rsidP="00B62317">
            <w:pPr>
              <w:rPr>
                <w:rFonts w:eastAsia="Cambria" w:cs="Arial"/>
                <w:sz w:val="20"/>
                <w:szCs w:val="20"/>
              </w:rPr>
            </w:pPr>
            <w:r w:rsidRPr="000D50E2">
              <w:rPr>
                <w:rFonts w:cs="Arial"/>
                <w:i/>
                <w:iCs/>
                <w:color w:val="000000"/>
                <w:sz w:val="20"/>
                <w:szCs w:val="20"/>
              </w:rPr>
              <w:t>K-12 Science Education</w:t>
            </w:r>
            <w:r w:rsidRPr="000D50E2">
              <w:rPr>
                <w:rFonts w:cs="Arial"/>
                <w:color w:val="000000"/>
                <w:sz w:val="20"/>
                <w:szCs w:val="20"/>
                <w:shd w:val="clear" w:color="auto" w:fill="D9D9D9"/>
              </w:rPr>
              <w:t>:</w:t>
            </w:r>
          </w:p>
        </w:tc>
      </w:tr>
    </w:tbl>
    <w:p w14:paraId="5722AAB9" w14:textId="77777777" w:rsidR="00877262" w:rsidRDefault="00877262" w:rsidP="00350659">
      <w:pPr>
        <w:shd w:val="clear" w:color="auto" w:fill="B8CCE4"/>
        <w:ind w:left="-450" w:right="-450" w:firstLine="450"/>
        <w:jc w:val="center"/>
        <w:rPr>
          <w:rFonts w:eastAsia="Times New Roman" w:cs="Arial"/>
          <w:b/>
          <w:color w:val="FFFFFF"/>
          <w:sz w:val="20"/>
          <w:szCs w:val="20"/>
        </w:rPr>
        <w:sectPr w:rsidR="00877262" w:rsidSect="00877262">
          <w:footerReference w:type="first" r:id="rId52"/>
          <w:pgSz w:w="12240" w:h="15840"/>
          <w:pgMar w:top="720" w:right="720" w:bottom="720" w:left="720" w:header="720" w:footer="504" w:gutter="0"/>
          <w:pgNumType w:start="1"/>
          <w:cols w:space="720"/>
          <w:titlePg/>
          <w:docGrid w:linePitch="360"/>
        </w:sectPr>
      </w:pPr>
    </w:p>
    <w:tbl>
      <w:tblPr>
        <w:tblW w:w="117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85"/>
        <w:gridCol w:w="4860"/>
        <w:gridCol w:w="3600"/>
      </w:tblGrid>
      <w:tr w:rsidR="00D93306" w:rsidRPr="000D50E2" w14:paraId="54BD6377" w14:textId="77777777" w:rsidTr="00AE163D">
        <w:trPr>
          <w:trHeight w:val="1844"/>
          <w:jc w:val="center"/>
        </w:trPr>
        <w:tc>
          <w:tcPr>
            <w:tcW w:w="3285" w:type="dxa"/>
            <w:tcBorders>
              <w:top w:val="single" w:sz="4" w:space="0" w:color="000000"/>
              <w:left w:val="single" w:sz="4" w:space="0" w:color="000000"/>
              <w:bottom w:val="single" w:sz="4" w:space="0" w:color="000000"/>
              <w:right w:val="single" w:sz="4" w:space="0" w:color="000000"/>
            </w:tcBorders>
            <w:shd w:val="clear" w:color="auto" w:fill="B8CCE4"/>
          </w:tcPr>
          <w:p w14:paraId="67FC69E0" w14:textId="77777777" w:rsidR="00D93306" w:rsidRPr="000D50E2" w:rsidRDefault="00D93306" w:rsidP="003F3A83">
            <w:pPr>
              <w:shd w:val="clear" w:color="auto" w:fill="B8CCE4"/>
              <w:jc w:val="center"/>
              <w:rPr>
                <w:rFonts w:eastAsia="Times New Roman" w:cs="Arial"/>
                <w:b/>
                <w:color w:val="FFFFFF"/>
                <w:sz w:val="20"/>
                <w:szCs w:val="20"/>
              </w:rPr>
            </w:pPr>
          </w:p>
          <w:p w14:paraId="59769B14" w14:textId="77777777" w:rsidR="00D93306" w:rsidRPr="000D50E2" w:rsidRDefault="00D93306" w:rsidP="003F3A83">
            <w:pPr>
              <w:shd w:val="clear" w:color="auto" w:fill="303A96"/>
              <w:jc w:val="center"/>
              <w:rPr>
                <w:rFonts w:cs="Arial"/>
                <w:b/>
                <w:color w:val="FFFFFF"/>
                <w:sz w:val="20"/>
                <w:szCs w:val="20"/>
              </w:rPr>
            </w:pPr>
            <w:r w:rsidRPr="000D50E2">
              <w:rPr>
                <w:rFonts w:cs="Arial"/>
                <w:b/>
                <w:color w:val="FFFFFF"/>
                <w:sz w:val="20"/>
                <w:szCs w:val="20"/>
              </w:rPr>
              <w:t>Science and Engineering Practices</w:t>
            </w:r>
          </w:p>
          <w:p w14:paraId="36282CE7" w14:textId="77777777" w:rsidR="00D93306" w:rsidRPr="000D50E2" w:rsidRDefault="00D93306" w:rsidP="003F3A83">
            <w:pPr>
              <w:rPr>
                <w:rFonts w:cs="Arial"/>
                <w:b/>
                <w:sz w:val="20"/>
                <w:szCs w:val="20"/>
              </w:rPr>
            </w:pPr>
            <w:r w:rsidRPr="000D50E2">
              <w:rPr>
                <w:rFonts w:cs="Arial"/>
                <w:b/>
                <w:sz w:val="20"/>
                <w:szCs w:val="20"/>
              </w:rPr>
              <w:t>Constructing Explanations and Designing Solutions</w:t>
            </w:r>
          </w:p>
          <w:p w14:paraId="3E4F5D34" w14:textId="77777777" w:rsidR="00D93306" w:rsidRPr="000D50E2" w:rsidRDefault="00D93306" w:rsidP="003F3A83">
            <w:pPr>
              <w:rPr>
                <w:rFonts w:cs="Arial"/>
                <w:sz w:val="20"/>
                <w:szCs w:val="20"/>
              </w:rPr>
            </w:pPr>
            <w:r w:rsidRPr="000D50E2">
              <w:rPr>
                <w:rFonts w:cs="Arial"/>
                <w:sz w:val="20"/>
                <w:szCs w:val="20"/>
              </w:rPr>
              <w:t>Constructing explanations and designing solutions in 6–8 builds on K–5 experiences and progresses to include constructing explanations and designing solutions supported by multiple sources of evidence consistent with scientific ideas, principles, and theories.</w:t>
            </w:r>
          </w:p>
          <w:p w14:paraId="05B77214" w14:textId="77777777" w:rsidR="00D93306" w:rsidRPr="000D50E2" w:rsidRDefault="00D93306" w:rsidP="00A34BC8">
            <w:pPr>
              <w:numPr>
                <w:ilvl w:val="0"/>
                <w:numId w:val="21"/>
              </w:numPr>
              <w:ind w:left="252" w:hanging="180"/>
              <w:contextualSpacing/>
              <w:rPr>
                <w:rFonts w:cs="Arial"/>
                <w:sz w:val="20"/>
                <w:szCs w:val="20"/>
              </w:rPr>
            </w:pPr>
            <w:r w:rsidRPr="000D50E2">
              <w:rPr>
                <w:rFonts w:cs="Arial"/>
                <w:sz w:val="20"/>
                <w:szCs w:val="20"/>
              </w:rPr>
              <w:t>Apply scientific principles to design an object, tool, process or system. (</w:t>
            </w:r>
            <w:r w:rsidR="0016312F" w:rsidRPr="000D50E2">
              <w:rPr>
                <w:rFonts w:cs="Arial"/>
                <w:sz w:val="20"/>
                <w:szCs w:val="20"/>
              </w:rPr>
              <w:t>6</w:t>
            </w:r>
            <w:r w:rsidRPr="000D50E2">
              <w:rPr>
                <w:rFonts w:cs="Arial"/>
                <w:sz w:val="20"/>
                <w:szCs w:val="20"/>
              </w:rPr>
              <w:t>-ESS3-3)</w:t>
            </w:r>
          </w:p>
          <w:p w14:paraId="69A0291A" w14:textId="77777777" w:rsidR="00D93306" w:rsidRPr="000D50E2" w:rsidRDefault="00D93306" w:rsidP="003F3A83">
            <w:pPr>
              <w:rPr>
                <w:rFonts w:cs="Arial"/>
                <w:b/>
                <w:sz w:val="20"/>
                <w:szCs w:val="20"/>
              </w:rPr>
            </w:pPr>
            <w:r w:rsidRPr="000D50E2">
              <w:rPr>
                <w:rFonts w:cs="Arial"/>
                <w:b/>
                <w:sz w:val="20"/>
                <w:szCs w:val="20"/>
              </w:rPr>
              <w:t>Engaging in Argument from Evidence</w:t>
            </w:r>
          </w:p>
          <w:p w14:paraId="4055C15B" w14:textId="77777777" w:rsidR="00D93306" w:rsidRPr="000D50E2" w:rsidRDefault="00D93306" w:rsidP="003F3A83">
            <w:pPr>
              <w:rPr>
                <w:rFonts w:cs="Arial"/>
                <w:sz w:val="20"/>
                <w:szCs w:val="20"/>
              </w:rPr>
            </w:pPr>
            <w:r w:rsidRPr="000D50E2">
              <w:rPr>
                <w:rFonts w:cs="Arial"/>
                <w:sz w:val="20"/>
                <w:szCs w:val="20"/>
              </w:rPr>
              <w:t>Engaging in argument from evidence in 6–8 builds on K–5 experiences and progresses to constructing a convincing argument that supports or refutes claims for either explanations or solutions about the natural and designed world(s).</w:t>
            </w:r>
          </w:p>
          <w:p w14:paraId="34E7A404" w14:textId="77777777" w:rsidR="00690094" w:rsidRDefault="00D93306" w:rsidP="00A34BC8">
            <w:pPr>
              <w:numPr>
                <w:ilvl w:val="0"/>
                <w:numId w:val="21"/>
              </w:numPr>
              <w:ind w:left="252" w:hanging="180"/>
              <w:contextualSpacing/>
              <w:rPr>
                <w:rFonts w:cs="Arial"/>
                <w:sz w:val="20"/>
                <w:szCs w:val="20"/>
              </w:rPr>
            </w:pPr>
            <w:r w:rsidRPr="000D50E2">
              <w:rPr>
                <w:rFonts w:cs="Arial"/>
                <w:sz w:val="20"/>
                <w:szCs w:val="20"/>
              </w:rPr>
              <w:t xml:space="preserve">Construct an oral and written argument supported by empirical evidence and scientific reasoning to support or refute an explanation or a model for a phenomenon or a solution to a problem. </w:t>
            </w:r>
          </w:p>
          <w:p w14:paraId="358BECC5" w14:textId="77777777" w:rsidR="00D93306" w:rsidRPr="000D50E2" w:rsidRDefault="00D93306" w:rsidP="00690094">
            <w:pPr>
              <w:ind w:left="252"/>
              <w:contextualSpacing/>
              <w:rPr>
                <w:rFonts w:cs="Arial"/>
                <w:sz w:val="20"/>
                <w:szCs w:val="20"/>
              </w:rPr>
            </w:pPr>
            <w:r w:rsidRPr="000D50E2">
              <w:rPr>
                <w:rFonts w:cs="Arial"/>
                <w:sz w:val="20"/>
                <w:szCs w:val="20"/>
              </w:rPr>
              <w:t>(</w:t>
            </w:r>
            <w:r w:rsidR="0016312F" w:rsidRPr="000D50E2">
              <w:rPr>
                <w:rFonts w:cs="Arial"/>
                <w:sz w:val="20"/>
                <w:szCs w:val="20"/>
              </w:rPr>
              <w:t>6</w:t>
            </w:r>
            <w:r w:rsidRPr="000D50E2">
              <w:rPr>
                <w:rFonts w:cs="Arial"/>
                <w:sz w:val="20"/>
                <w:szCs w:val="20"/>
              </w:rPr>
              <w:t>-ESS3-4)</w:t>
            </w:r>
          </w:p>
          <w:p w14:paraId="540707B3" w14:textId="77777777" w:rsidR="00D93306" w:rsidRPr="000D50E2" w:rsidRDefault="00D93306" w:rsidP="003F3A83">
            <w:pPr>
              <w:ind w:left="72"/>
              <w:contextualSpacing/>
              <w:rPr>
                <w:rFonts w:cs="Arial"/>
                <w:sz w:val="20"/>
                <w:szCs w:val="20"/>
              </w:rPr>
            </w:pPr>
          </w:p>
          <w:p w14:paraId="2CBF3878" w14:textId="77777777" w:rsidR="00D93306" w:rsidRPr="000D50E2" w:rsidRDefault="00D93306" w:rsidP="003F3A83">
            <w:pPr>
              <w:ind w:left="252"/>
              <w:contextualSpacing/>
              <w:rPr>
                <w:rFonts w:cs="Arial"/>
                <w:sz w:val="20"/>
                <w:szCs w:val="20"/>
              </w:rPr>
            </w:pPr>
          </w:p>
        </w:tc>
        <w:tc>
          <w:tcPr>
            <w:tcW w:w="4860" w:type="dxa"/>
            <w:tcBorders>
              <w:top w:val="single" w:sz="4" w:space="0" w:color="000000"/>
              <w:left w:val="single" w:sz="4" w:space="0" w:color="000000"/>
              <w:bottom w:val="single" w:sz="4" w:space="0" w:color="000000"/>
              <w:right w:val="single" w:sz="4" w:space="0" w:color="000000"/>
            </w:tcBorders>
            <w:shd w:val="clear" w:color="auto" w:fill="FBD4B4"/>
          </w:tcPr>
          <w:p w14:paraId="3EE61049" w14:textId="77777777" w:rsidR="00D93306" w:rsidRPr="000D50E2" w:rsidRDefault="00D93306" w:rsidP="003F3A83">
            <w:pPr>
              <w:shd w:val="clear" w:color="auto" w:fill="FBD4B4"/>
              <w:jc w:val="center"/>
              <w:rPr>
                <w:rFonts w:cs="Arial"/>
                <w:b/>
                <w:color w:val="FFFFFF"/>
                <w:sz w:val="20"/>
                <w:szCs w:val="20"/>
              </w:rPr>
            </w:pPr>
          </w:p>
          <w:p w14:paraId="1B0B9F4E" w14:textId="77777777" w:rsidR="00D93306" w:rsidRPr="000D50E2" w:rsidRDefault="00D93306" w:rsidP="003F3A83">
            <w:pPr>
              <w:shd w:val="clear" w:color="auto" w:fill="F57E20"/>
              <w:jc w:val="center"/>
              <w:rPr>
                <w:rFonts w:cs="Arial"/>
                <w:b/>
                <w:color w:val="FFFFFF"/>
                <w:sz w:val="20"/>
                <w:szCs w:val="20"/>
              </w:rPr>
            </w:pPr>
            <w:r w:rsidRPr="000D50E2">
              <w:rPr>
                <w:rFonts w:cs="Arial"/>
                <w:b/>
                <w:color w:val="FFFFFF"/>
                <w:sz w:val="20"/>
                <w:szCs w:val="20"/>
              </w:rPr>
              <w:t>Disciplinary Core Ideas</w:t>
            </w:r>
          </w:p>
          <w:p w14:paraId="27EB448F" w14:textId="77777777" w:rsidR="00D93306" w:rsidRPr="000D50E2" w:rsidRDefault="00D93306" w:rsidP="003F3A83">
            <w:pPr>
              <w:rPr>
                <w:rFonts w:cs="Arial"/>
                <w:b/>
                <w:sz w:val="20"/>
                <w:szCs w:val="20"/>
              </w:rPr>
            </w:pPr>
            <w:r w:rsidRPr="000D50E2">
              <w:rPr>
                <w:rFonts w:cs="Arial"/>
                <w:b/>
                <w:sz w:val="20"/>
                <w:szCs w:val="20"/>
              </w:rPr>
              <w:t>ESS3.C:  Human Impacts on Earth Systems</w:t>
            </w:r>
          </w:p>
          <w:p w14:paraId="07B1F7E5" w14:textId="77777777" w:rsidR="00D93306" w:rsidRPr="000D50E2" w:rsidRDefault="00D93306" w:rsidP="00A34BC8">
            <w:pPr>
              <w:numPr>
                <w:ilvl w:val="0"/>
                <w:numId w:val="21"/>
              </w:numPr>
              <w:ind w:left="252" w:hanging="180"/>
              <w:contextualSpacing/>
              <w:rPr>
                <w:rFonts w:cs="Arial"/>
                <w:sz w:val="20"/>
                <w:szCs w:val="20"/>
              </w:rPr>
            </w:pPr>
            <w:r w:rsidRPr="000D50E2">
              <w:rPr>
                <w:rFonts w:cs="Arial"/>
                <w:sz w:val="20"/>
                <w:szCs w:val="20"/>
              </w:rPr>
              <w:t>Human activities have significantly altered the biosphere, sometimes damaging or destroying natural habitats and causing the extinction of other species. But changes to Earth’s environments can have different impacts (negative and positive) for different living things. (</w:t>
            </w:r>
            <w:r w:rsidR="0016312F" w:rsidRPr="000D50E2">
              <w:rPr>
                <w:rFonts w:cs="Arial"/>
                <w:sz w:val="20"/>
                <w:szCs w:val="20"/>
              </w:rPr>
              <w:t>6</w:t>
            </w:r>
            <w:r w:rsidRPr="000D50E2">
              <w:rPr>
                <w:rFonts w:cs="Arial"/>
                <w:sz w:val="20"/>
                <w:szCs w:val="20"/>
              </w:rPr>
              <w:t>-ESS3-3)</w:t>
            </w:r>
          </w:p>
          <w:p w14:paraId="517FCCC7" w14:textId="77777777" w:rsidR="00D93306" w:rsidRPr="000D50E2" w:rsidRDefault="00D93306" w:rsidP="00A34BC8">
            <w:pPr>
              <w:numPr>
                <w:ilvl w:val="0"/>
                <w:numId w:val="21"/>
              </w:numPr>
              <w:ind w:left="252" w:hanging="180"/>
              <w:contextualSpacing/>
              <w:rPr>
                <w:rFonts w:cs="Arial"/>
                <w:sz w:val="20"/>
                <w:szCs w:val="20"/>
              </w:rPr>
            </w:pPr>
            <w:r w:rsidRPr="000D50E2">
              <w:rPr>
                <w:rFonts w:cs="Arial"/>
                <w:sz w:val="20"/>
                <w:szCs w:val="20"/>
              </w:rPr>
              <w:t>Typically as human populations and per-capita consumption of natural resources increase, so do the negative impacts on Earth unless the activities and technologies involved are engineered otherwise. (</w:t>
            </w:r>
            <w:r w:rsidR="0016312F" w:rsidRPr="000D50E2">
              <w:rPr>
                <w:rFonts w:cs="Arial"/>
                <w:sz w:val="20"/>
                <w:szCs w:val="20"/>
              </w:rPr>
              <w:t>6</w:t>
            </w:r>
            <w:r w:rsidRPr="000D50E2">
              <w:rPr>
                <w:rFonts w:cs="Arial"/>
                <w:sz w:val="20"/>
                <w:szCs w:val="20"/>
              </w:rPr>
              <w:t>-</w:t>
            </w:r>
            <w:r w:rsidR="006C338D">
              <w:rPr>
                <w:rFonts w:cs="Arial"/>
                <w:sz w:val="20"/>
                <w:szCs w:val="20"/>
              </w:rPr>
              <w:t xml:space="preserve">ESS3-3, </w:t>
            </w:r>
            <w:r w:rsidR="0016312F" w:rsidRPr="000D50E2">
              <w:rPr>
                <w:rFonts w:cs="Arial"/>
                <w:sz w:val="20"/>
                <w:szCs w:val="20"/>
              </w:rPr>
              <w:t>6</w:t>
            </w:r>
            <w:r w:rsidRPr="000D50E2">
              <w:rPr>
                <w:rFonts w:cs="Arial"/>
                <w:sz w:val="20"/>
                <w:szCs w:val="20"/>
              </w:rPr>
              <w:t>-ESS3-4)</w:t>
            </w:r>
          </w:p>
          <w:p w14:paraId="2EDFDE2A" w14:textId="77777777" w:rsidR="00D93306" w:rsidRPr="000D50E2" w:rsidRDefault="00D93306" w:rsidP="003F3A83">
            <w:pPr>
              <w:ind w:left="342"/>
              <w:rPr>
                <w:rFonts w:cs="Arial"/>
                <w:sz w:val="20"/>
                <w:szCs w:val="20"/>
              </w:rPr>
            </w:pPr>
          </w:p>
        </w:tc>
        <w:tc>
          <w:tcPr>
            <w:tcW w:w="3600" w:type="dxa"/>
            <w:tcBorders>
              <w:top w:val="single" w:sz="4" w:space="0" w:color="000000"/>
              <w:left w:val="single" w:sz="4" w:space="0" w:color="000000"/>
              <w:bottom w:val="single" w:sz="4" w:space="0" w:color="000000"/>
              <w:right w:val="single" w:sz="4" w:space="0" w:color="000000"/>
            </w:tcBorders>
            <w:shd w:val="clear" w:color="auto" w:fill="D6E3BC"/>
          </w:tcPr>
          <w:p w14:paraId="5D5AAC00" w14:textId="77777777" w:rsidR="00D93306" w:rsidRPr="000D50E2" w:rsidRDefault="00D93306" w:rsidP="003F3A83">
            <w:pPr>
              <w:shd w:val="clear" w:color="auto" w:fill="D6E3BC"/>
              <w:jc w:val="center"/>
              <w:rPr>
                <w:rFonts w:cs="Arial"/>
                <w:b/>
                <w:color w:val="FFFFFF"/>
                <w:sz w:val="20"/>
                <w:szCs w:val="20"/>
              </w:rPr>
            </w:pPr>
          </w:p>
          <w:p w14:paraId="7A85656C" w14:textId="77777777" w:rsidR="00D93306" w:rsidRPr="000D50E2" w:rsidRDefault="00D93306" w:rsidP="003F3A83">
            <w:pPr>
              <w:shd w:val="clear" w:color="auto" w:fill="00B050"/>
              <w:jc w:val="center"/>
              <w:rPr>
                <w:rFonts w:cs="Arial"/>
                <w:b/>
                <w:color w:val="FFFFFF"/>
                <w:sz w:val="20"/>
                <w:szCs w:val="20"/>
              </w:rPr>
            </w:pPr>
            <w:r w:rsidRPr="000D50E2">
              <w:rPr>
                <w:rFonts w:cs="Arial"/>
                <w:b/>
                <w:color w:val="FFFFFF"/>
                <w:sz w:val="20"/>
                <w:szCs w:val="20"/>
              </w:rPr>
              <w:t>Crosscutting Concepts</w:t>
            </w:r>
          </w:p>
          <w:p w14:paraId="6A90CFE0" w14:textId="77777777" w:rsidR="00D93306" w:rsidRPr="000D50E2" w:rsidRDefault="00D93306" w:rsidP="003F3A83">
            <w:pPr>
              <w:rPr>
                <w:rFonts w:cs="Arial"/>
                <w:b/>
                <w:sz w:val="20"/>
                <w:szCs w:val="20"/>
              </w:rPr>
            </w:pPr>
            <w:r w:rsidRPr="000D50E2">
              <w:rPr>
                <w:rFonts w:cs="Arial"/>
                <w:b/>
                <w:sz w:val="20"/>
                <w:szCs w:val="20"/>
              </w:rPr>
              <w:t>Cause and Effect</w:t>
            </w:r>
          </w:p>
          <w:p w14:paraId="5083B717" w14:textId="77777777" w:rsidR="00D93306" w:rsidRPr="000D50E2" w:rsidRDefault="00D93306" w:rsidP="00A34BC8">
            <w:pPr>
              <w:numPr>
                <w:ilvl w:val="0"/>
                <w:numId w:val="20"/>
              </w:numPr>
              <w:ind w:left="252" w:hanging="188"/>
              <w:rPr>
                <w:rFonts w:cs="Arial"/>
                <w:sz w:val="20"/>
                <w:szCs w:val="20"/>
              </w:rPr>
            </w:pPr>
            <w:r w:rsidRPr="000D50E2">
              <w:rPr>
                <w:rFonts w:cs="Arial"/>
                <w:sz w:val="20"/>
                <w:szCs w:val="20"/>
              </w:rPr>
              <w:t>Relationships can be classified as causal or correlational, and correlation does not necessarily imply causation. (</w:t>
            </w:r>
            <w:r w:rsidR="0016312F" w:rsidRPr="000D50E2">
              <w:rPr>
                <w:rFonts w:cs="Arial"/>
                <w:sz w:val="20"/>
                <w:szCs w:val="20"/>
              </w:rPr>
              <w:t>6</w:t>
            </w:r>
            <w:r w:rsidRPr="000D50E2">
              <w:rPr>
                <w:rFonts w:cs="Arial"/>
                <w:sz w:val="20"/>
                <w:szCs w:val="20"/>
              </w:rPr>
              <w:t>-ESS3-3)</w:t>
            </w:r>
          </w:p>
          <w:p w14:paraId="6813CAB7" w14:textId="77777777" w:rsidR="00B62317" w:rsidRDefault="00D93306" w:rsidP="00A34BC8">
            <w:pPr>
              <w:numPr>
                <w:ilvl w:val="0"/>
                <w:numId w:val="20"/>
              </w:numPr>
              <w:ind w:left="252" w:hanging="188"/>
              <w:rPr>
                <w:rFonts w:cs="Arial"/>
                <w:sz w:val="20"/>
                <w:szCs w:val="20"/>
              </w:rPr>
            </w:pPr>
            <w:r w:rsidRPr="000D50E2">
              <w:rPr>
                <w:rFonts w:cs="Arial"/>
                <w:sz w:val="20"/>
                <w:szCs w:val="20"/>
              </w:rPr>
              <w:t xml:space="preserve">Cause and effect relationships may be used to predict phenomena in natural or designed systems. </w:t>
            </w:r>
          </w:p>
          <w:p w14:paraId="5A54B4C2" w14:textId="77777777" w:rsidR="00D93306" w:rsidRPr="000D50E2" w:rsidRDefault="00D93306" w:rsidP="00B62317">
            <w:pPr>
              <w:ind w:left="252"/>
              <w:rPr>
                <w:rFonts w:cs="Arial"/>
                <w:sz w:val="20"/>
                <w:szCs w:val="20"/>
              </w:rPr>
            </w:pPr>
            <w:r w:rsidRPr="000D50E2">
              <w:rPr>
                <w:rFonts w:cs="Arial"/>
                <w:sz w:val="20"/>
                <w:szCs w:val="20"/>
              </w:rPr>
              <w:t>(</w:t>
            </w:r>
            <w:r w:rsidR="0016312F" w:rsidRPr="000D50E2">
              <w:rPr>
                <w:rFonts w:cs="Arial"/>
                <w:sz w:val="20"/>
                <w:szCs w:val="20"/>
              </w:rPr>
              <w:t>6</w:t>
            </w:r>
            <w:r w:rsidRPr="000D50E2">
              <w:rPr>
                <w:rFonts w:cs="Arial"/>
                <w:sz w:val="20"/>
                <w:szCs w:val="20"/>
              </w:rPr>
              <w:t>-ESS3-4)</w:t>
            </w:r>
          </w:p>
          <w:p w14:paraId="7EA74DFD" w14:textId="77777777" w:rsidR="00D93306" w:rsidRPr="000D50E2" w:rsidRDefault="00D93306" w:rsidP="003F3A83">
            <w:pPr>
              <w:widowControl w:val="0"/>
              <w:ind w:right="-115"/>
              <w:rPr>
                <w:rFonts w:cs="Arial"/>
                <w:b/>
                <w:sz w:val="20"/>
                <w:szCs w:val="20"/>
              </w:rPr>
            </w:pPr>
          </w:p>
          <w:p w14:paraId="7367E91B" w14:textId="77777777" w:rsidR="00D93306" w:rsidRPr="000D50E2" w:rsidRDefault="00D93306" w:rsidP="003F3A83">
            <w:pPr>
              <w:widowControl w:val="0"/>
              <w:ind w:right="-115"/>
              <w:jc w:val="center"/>
              <w:rPr>
                <w:rFonts w:cs="Arial"/>
                <w:b/>
                <w:sz w:val="20"/>
                <w:szCs w:val="20"/>
              </w:rPr>
            </w:pPr>
            <w:r w:rsidRPr="000D50E2">
              <w:rPr>
                <w:rFonts w:cs="Arial"/>
                <w:b/>
                <w:sz w:val="20"/>
                <w:szCs w:val="20"/>
              </w:rPr>
              <w:t>------------------------------------------------</w:t>
            </w:r>
          </w:p>
          <w:p w14:paraId="746696EF" w14:textId="77777777" w:rsidR="00D93306" w:rsidRPr="000D50E2" w:rsidRDefault="00D93306" w:rsidP="003F3A83">
            <w:pPr>
              <w:widowControl w:val="0"/>
              <w:ind w:right="-115"/>
              <w:jc w:val="center"/>
              <w:rPr>
                <w:rFonts w:cs="Arial"/>
                <w:iCs/>
                <w:sz w:val="20"/>
                <w:szCs w:val="20"/>
              </w:rPr>
            </w:pPr>
            <w:r w:rsidRPr="000D50E2">
              <w:rPr>
                <w:rFonts w:cs="Arial"/>
                <w:b/>
                <w:bCs/>
                <w:iCs/>
                <w:color w:val="000000"/>
                <w:sz w:val="20"/>
                <w:szCs w:val="20"/>
              </w:rPr>
              <w:t>Connections to Engineering, Technology,</w:t>
            </w:r>
          </w:p>
          <w:p w14:paraId="1EB93ED8" w14:textId="77777777" w:rsidR="00D93306" w:rsidRPr="000D50E2" w:rsidRDefault="00D93306" w:rsidP="003F3A83">
            <w:pPr>
              <w:widowControl w:val="0"/>
              <w:ind w:right="-115"/>
              <w:jc w:val="center"/>
              <w:rPr>
                <w:rFonts w:cs="Arial"/>
                <w:iCs/>
                <w:sz w:val="20"/>
                <w:szCs w:val="20"/>
              </w:rPr>
            </w:pPr>
            <w:r w:rsidRPr="000D50E2">
              <w:rPr>
                <w:rFonts w:cs="Arial"/>
                <w:b/>
                <w:bCs/>
                <w:iCs/>
                <w:color w:val="000000"/>
                <w:sz w:val="20"/>
                <w:szCs w:val="20"/>
              </w:rPr>
              <w:t>and Applications of Science</w:t>
            </w:r>
          </w:p>
          <w:p w14:paraId="43ACAD39" w14:textId="77777777" w:rsidR="00D93306" w:rsidRPr="000D50E2" w:rsidRDefault="00D93306" w:rsidP="003F3A83">
            <w:pPr>
              <w:contextualSpacing/>
              <w:rPr>
                <w:rFonts w:eastAsia="Times New Roman" w:cs="Arial"/>
                <w:sz w:val="20"/>
                <w:szCs w:val="20"/>
              </w:rPr>
            </w:pPr>
          </w:p>
          <w:p w14:paraId="527E4BDB" w14:textId="77777777" w:rsidR="00D93306" w:rsidRPr="000D50E2" w:rsidRDefault="00D93306" w:rsidP="003F3A83">
            <w:pPr>
              <w:widowControl w:val="0"/>
              <w:ind w:right="-115"/>
              <w:rPr>
                <w:rFonts w:cs="Arial"/>
                <w:b/>
                <w:sz w:val="20"/>
                <w:szCs w:val="20"/>
              </w:rPr>
            </w:pPr>
            <w:r w:rsidRPr="000D50E2">
              <w:rPr>
                <w:rFonts w:cs="Arial"/>
                <w:b/>
                <w:sz w:val="20"/>
                <w:szCs w:val="20"/>
              </w:rPr>
              <w:t xml:space="preserve">Influence of Science, Engineering, and Technology on Society and the Natural World </w:t>
            </w:r>
          </w:p>
          <w:p w14:paraId="5230FCD4" w14:textId="77777777" w:rsidR="00D93306" w:rsidRPr="000D50E2" w:rsidRDefault="00D93306" w:rsidP="00A34BC8">
            <w:pPr>
              <w:numPr>
                <w:ilvl w:val="0"/>
                <w:numId w:val="21"/>
              </w:numPr>
              <w:ind w:left="252" w:hanging="180"/>
              <w:contextualSpacing/>
              <w:rPr>
                <w:rFonts w:cs="Arial"/>
                <w:sz w:val="20"/>
                <w:szCs w:val="20"/>
              </w:rPr>
            </w:pPr>
            <w:r w:rsidRPr="000D50E2">
              <w:rPr>
                <w:rFonts w:cs="Arial"/>
                <w:sz w:val="20"/>
                <w:szCs w:val="20"/>
              </w:rPr>
              <w:t>All human activity draws on natural resources and has both short and long-term consequences, positive as well as negative, for the health of people and the natural environment. (</w:t>
            </w:r>
            <w:r w:rsidR="0016312F" w:rsidRPr="000D50E2">
              <w:rPr>
                <w:rFonts w:cs="Arial"/>
                <w:sz w:val="20"/>
                <w:szCs w:val="20"/>
              </w:rPr>
              <w:t>6</w:t>
            </w:r>
            <w:r w:rsidRPr="000D50E2">
              <w:rPr>
                <w:rFonts w:cs="Arial"/>
                <w:sz w:val="20"/>
                <w:szCs w:val="20"/>
              </w:rPr>
              <w:t>-ESS3-4)</w:t>
            </w:r>
          </w:p>
          <w:p w14:paraId="3C603CEA" w14:textId="77777777" w:rsidR="00D93306" w:rsidRPr="000D50E2" w:rsidRDefault="00D93306" w:rsidP="00A34BC8">
            <w:pPr>
              <w:numPr>
                <w:ilvl w:val="0"/>
                <w:numId w:val="21"/>
              </w:numPr>
              <w:ind w:left="252" w:hanging="180"/>
              <w:contextualSpacing/>
              <w:rPr>
                <w:rFonts w:cs="Arial"/>
                <w:sz w:val="20"/>
                <w:szCs w:val="20"/>
              </w:rPr>
            </w:pPr>
            <w:r w:rsidRPr="000D50E2">
              <w:rPr>
                <w:rFonts w:cs="Arial"/>
                <w:sz w:val="20"/>
                <w:szCs w:val="20"/>
              </w:rPr>
              <w:t xml:space="preserve">The uses of technologies and any limitations on their use are driven by individual or societal needs, desires, and values; by the findings of scientific research; and by differences in such factors as climate, natural resources, and economic conditions. Thus technology use varies from region to region and over time. </w:t>
            </w:r>
          </w:p>
          <w:p w14:paraId="530DA610" w14:textId="77777777" w:rsidR="00D93306" w:rsidRPr="000D50E2" w:rsidRDefault="00D93306" w:rsidP="003F3A83">
            <w:pPr>
              <w:ind w:left="252"/>
              <w:contextualSpacing/>
              <w:rPr>
                <w:rFonts w:cs="Arial"/>
                <w:sz w:val="20"/>
                <w:szCs w:val="20"/>
              </w:rPr>
            </w:pPr>
            <w:r w:rsidRPr="000D50E2">
              <w:rPr>
                <w:rFonts w:cs="Arial"/>
                <w:sz w:val="20"/>
                <w:szCs w:val="20"/>
              </w:rPr>
              <w:t>(</w:t>
            </w:r>
            <w:r w:rsidR="0016312F" w:rsidRPr="000D50E2">
              <w:rPr>
                <w:rFonts w:cs="Arial"/>
                <w:sz w:val="20"/>
                <w:szCs w:val="20"/>
              </w:rPr>
              <w:t>6</w:t>
            </w:r>
            <w:r w:rsidRPr="000D50E2">
              <w:rPr>
                <w:rFonts w:cs="Arial"/>
                <w:sz w:val="20"/>
                <w:szCs w:val="20"/>
              </w:rPr>
              <w:t>-ESS3-3)</w:t>
            </w:r>
          </w:p>
          <w:p w14:paraId="4DA89179" w14:textId="77777777" w:rsidR="00877262" w:rsidRDefault="00877262" w:rsidP="003F3A83">
            <w:pPr>
              <w:ind w:left="54"/>
              <w:jc w:val="center"/>
              <w:rPr>
                <w:rFonts w:cs="Arial"/>
                <w:b/>
                <w:sz w:val="20"/>
                <w:szCs w:val="20"/>
              </w:rPr>
            </w:pPr>
          </w:p>
          <w:p w14:paraId="56E1AABE" w14:textId="77777777" w:rsidR="00877262" w:rsidRDefault="00877262" w:rsidP="003F3A83">
            <w:pPr>
              <w:ind w:left="54"/>
              <w:jc w:val="center"/>
              <w:rPr>
                <w:rFonts w:cs="Arial"/>
                <w:b/>
                <w:sz w:val="20"/>
                <w:szCs w:val="20"/>
              </w:rPr>
            </w:pPr>
          </w:p>
          <w:p w14:paraId="2A60286C" w14:textId="77777777" w:rsidR="00877262" w:rsidRDefault="00877262" w:rsidP="003F3A83">
            <w:pPr>
              <w:ind w:left="54"/>
              <w:jc w:val="center"/>
              <w:rPr>
                <w:rFonts w:cs="Arial"/>
                <w:b/>
                <w:sz w:val="20"/>
                <w:szCs w:val="20"/>
              </w:rPr>
            </w:pPr>
          </w:p>
          <w:p w14:paraId="45FB7234" w14:textId="77777777" w:rsidR="00D93306" w:rsidRPr="000D50E2" w:rsidRDefault="00D93306" w:rsidP="00877262">
            <w:pPr>
              <w:rPr>
                <w:rFonts w:cs="Arial"/>
                <w:b/>
                <w:sz w:val="20"/>
                <w:szCs w:val="20"/>
              </w:rPr>
            </w:pPr>
            <w:r w:rsidRPr="000D50E2">
              <w:rPr>
                <w:rFonts w:cs="Arial"/>
                <w:b/>
                <w:sz w:val="20"/>
                <w:szCs w:val="20"/>
              </w:rPr>
              <w:t>-----------------------------------------------</w:t>
            </w:r>
          </w:p>
          <w:p w14:paraId="5A590CDB" w14:textId="77777777" w:rsidR="00D93306" w:rsidRPr="000D50E2" w:rsidRDefault="00D93306" w:rsidP="003F3A83">
            <w:pPr>
              <w:ind w:left="54"/>
              <w:jc w:val="center"/>
              <w:rPr>
                <w:rFonts w:cs="Arial"/>
                <w:b/>
                <w:sz w:val="20"/>
                <w:szCs w:val="20"/>
              </w:rPr>
            </w:pPr>
            <w:r w:rsidRPr="000D50E2">
              <w:rPr>
                <w:rFonts w:cs="Arial"/>
                <w:b/>
                <w:sz w:val="20"/>
                <w:szCs w:val="20"/>
              </w:rPr>
              <w:t>Connections to Nature of Science</w:t>
            </w:r>
          </w:p>
          <w:p w14:paraId="254F10D7" w14:textId="77777777" w:rsidR="00D93306" w:rsidRPr="000D50E2" w:rsidRDefault="00D93306" w:rsidP="003F3A83">
            <w:pPr>
              <w:ind w:left="54"/>
              <w:jc w:val="center"/>
              <w:rPr>
                <w:rFonts w:cs="Arial"/>
                <w:b/>
                <w:i/>
                <w:sz w:val="20"/>
                <w:szCs w:val="20"/>
              </w:rPr>
            </w:pPr>
          </w:p>
          <w:p w14:paraId="6545D56E" w14:textId="77777777" w:rsidR="00D93306" w:rsidRPr="000D50E2" w:rsidRDefault="00D93306" w:rsidP="003F3A83">
            <w:pPr>
              <w:contextualSpacing/>
              <w:rPr>
                <w:rFonts w:cs="Arial"/>
                <w:sz w:val="20"/>
                <w:szCs w:val="20"/>
              </w:rPr>
            </w:pPr>
            <w:r w:rsidRPr="000D50E2">
              <w:rPr>
                <w:rFonts w:eastAsia="Times New Roman" w:cs="Arial"/>
                <w:b/>
                <w:sz w:val="20"/>
                <w:szCs w:val="20"/>
              </w:rPr>
              <w:t>Science Addresses Questions About the Natural and Material World</w:t>
            </w:r>
          </w:p>
          <w:p w14:paraId="4319C82F" w14:textId="77777777" w:rsidR="008F65CE" w:rsidRPr="008F65CE" w:rsidRDefault="00D93306" w:rsidP="00A34BC8">
            <w:pPr>
              <w:numPr>
                <w:ilvl w:val="0"/>
                <w:numId w:val="21"/>
              </w:numPr>
              <w:ind w:left="252" w:hanging="180"/>
              <w:contextualSpacing/>
              <w:rPr>
                <w:rFonts w:eastAsia="Times New Roman" w:cs="Arial"/>
                <w:sz w:val="20"/>
                <w:szCs w:val="20"/>
              </w:rPr>
            </w:pPr>
            <w:r w:rsidRPr="000D50E2">
              <w:rPr>
                <w:rFonts w:cs="Arial"/>
                <w:sz w:val="20"/>
                <w:szCs w:val="20"/>
              </w:rPr>
              <w:t xml:space="preserve">Scientific knowledge can describe the consequences of actions but does not necessarily prescribe the decisions that society takes. </w:t>
            </w:r>
          </w:p>
          <w:p w14:paraId="4F218A24" w14:textId="77777777" w:rsidR="00D93306" w:rsidRPr="000D50E2" w:rsidRDefault="00D93306" w:rsidP="008F65CE">
            <w:pPr>
              <w:ind w:left="252"/>
              <w:contextualSpacing/>
              <w:rPr>
                <w:rFonts w:eastAsia="Times New Roman" w:cs="Arial"/>
                <w:sz w:val="20"/>
                <w:szCs w:val="20"/>
              </w:rPr>
            </w:pPr>
            <w:r w:rsidRPr="000D50E2">
              <w:rPr>
                <w:rFonts w:cs="Arial"/>
                <w:sz w:val="20"/>
                <w:szCs w:val="20"/>
              </w:rPr>
              <w:t>(</w:t>
            </w:r>
            <w:r w:rsidR="0016312F" w:rsidRPr="000D50E2">
              <w:rPr>
                <w:rFonts w:cs="Arial"/>
                <w:sz w:val="20"/>
                <w:szCs w:val="20"/>
              </w:rPr>
              <w:t>6</w:t>
            </w:r>
            <w:r w:rsidRPr="000D50E2">
              <w:rPr>
                <w:rFonts w:cs="Arial"/>
                <w:sz w:val="20"/>
                <w:szCs w:val="20"/>
              </w:rPr>
              <w:t>-ESS3-4)</w:t>
            </w:r>
          </w:p>
        </w:tc>
      </w:tr>
      <w:tr w:rsidR="00D93306" w:rsidRPr="000D50E2" w14:paraId="3AC234AB" w14:textId="77777777" w:rsidTr="00AE163D">
        <w:trPr>
          <w:jc w:val="center"/>
        </w:trPr>
        <w:tc>
          <w:tcPr>
            <w:tcW w:w="11745" w:type="dxa"/>
            <w:gridSpan w:val="3"/>
            <w:tcBorders>
              <w:top w:val="single" w:sz="4" w:space="0" w:color="000000"/>
              <w:left w:val="single" w:sz="4" w:space="0" w:color="000000"/>
              <w:bottom w:val="single" w:sz="4" w:space="0" w:color="000000"/>
              <w:right w:val="single" w:sz="4" w:space="0" w:color="000000"/>
            </w:tcBorders>
            <w:hideMark/>
          </w:tcPr>
          <w:p w14:paraId="009DA4A6" w14:textId="77777777" w:rsidR="00D93306" w:rsidRPr="000D50E2" w:rsidRDefault="00D93306" w:rsidP="007A46AE">
            <w:pPr>
              <w:rPr>
                <w:rFonts w:cs="Arial"/>
                <w:sz w:val="20"/>
                <w:szCs w:val="20"/>
              </w:rPr>
            </w:pPr>
            <w:r w:rsidRPr="000D50E2">
              <w:rPr>
                <w:rFonts w:cs="Arial"/>
                <w:i/>
                <w:sz w:val="20"/>
                <w:szCs w:val="20"/>
              </w:rPr>
              <w:lastRenderedPageBreak/>
              <w:t xml:space="preserve">Connections </w:t>
            </w:r>
            <w:r w:rsidR="007A46AE" w:rsidRPr="000D50E2">
              <w:rPr>
                <w:rFonts w:cs="Arial"/>
                <w:i/>
                <w:sz w:val="20"/>
                <w:szCs w:val="20"/>
              </w:rPr>
              <w:t xml:space="preserve">to other DCIs in </w:t>
            </w:r>
            <w:r w:rsidR="004B2944" w:rsidRPr="000D50E2">
              <w:rPr>
                <w:rFonts w:cs="Arial"/>
                <w:i/>
                <w:iCs/>
                <w:sz w:val="20"/>
                <w:szCs w:val="20"/>
              </w:rPr>
              <w:t>sixth grade</w:t>
            </w:r>
            <w:r w:rsidRPr="000D50E2">
              <w:rPr>
                <w:rFonts w:cs="Arial"/>
                <w:i/>
                <w:sz w:val="20"/>
                <w:szCs w:val="20"/>
              </w:rPr>
              <w:t xml:space="preserve">: </w:t>
            </w:r>
            <w:r w:rsidRPr="000D50E2">
              <w:rPr>
                <w:rFonts w:cs="Arial"/>
                <w:sz w:val="20"/>
                <w:szCs w:val="20"/>
              </w:rPr>
              <w:t xml:space="preserve"> </w:t>
            </w:r>
            <w:r w:rsidR="007A46AE" w:rsidRPr="000D50E2">
              <w:rPr>
                <w:rFonts w:cs="Arial"/>
                <w:sz w:val="20"/>
                <w:szCs w:val="20"/>
              </w:rPr>
              <w:t>N</w:t>
            </w:r>
            <w:r w:rsidR="009054D1">
              <w:rPr>
                <w:rFonts w:cs="Arial"/>
                <w:sz w:val="20"/>
                <w:szCs w:val="20"/>
              </w:rPr>
              <w:t>/</w:t>
            </w:r>
            <w:r w:rsidR="007A46AE" w:rsidRPr="000D50E2">
              <w:rPr>
                <w:rFonts w:cs="Arial"/>
                <w:sz w:val="20"/>
                <w:szCs w:val="20"/>
              </w:rPr>
              <w:t>A</w:t>
            </w:r>
          </w:p>
        </w:tc>
      </w:tr>
      <w:tr w:rsidR="00D93306" w:rsidRPr="000D50E2" w14:paraId="2FFE3DCB" w14:textId="77777777" w:rsidTr="00AE163D">
        <w:trPr>
          <w:jc w:val="center"/>
        </w:trPr>
        <w:tc>
          <w:tcPr>
            <w:tcW w:w="11745" w:type="dxa"/>
            <w:gridSpan w:val="3"/>
            <w:tcBorders>
              <w:top w:val="single" w:sz="4" w:space="0" w:color="000000"/>
              <w:left w:val="single" w:sz="4" w:space="0" w:color="000000"/>
              <w:bottom w:val="single" w:sz="4" w:space="0" w:color="000000"/>
              <w:right w:val="single" w:sz="4" w:space="0" w:color="000000"/>
            </w:tcBorders>
            <w:hideMark/>
          </w:tcPr>
          <w:p w14:paraId="476B5F16" w14:textId="77777777" w:rsidR="00E33EE9" w:rsidRDefault="006C338D" w:rsidP="00524C4A">
            <w:pPr>
              <w:rPr>
                <w:rFonts w:cs="Arial"/>
                <w:b/>
                <w:sz w:val="20"/>
                <w:szCs w:val="20"/>
              </w:rPr>
            </w:pPr>
            <w:r>
              <w:rPr>
                <w:rFonts w:cs="Arial"/>
                <w:i/>
                <w:iCs/>
                <w:sz w:val="20"/>
                <w:szCs w:val="20"/>
              </w:rPr>
              <w:t>Connections to other DCIs across grade l</w:t>
            </w:r>
            <w:r w:rsidRPr="00F17F42">
              <w:rPr>
                <w:rFonts w:cs="Arial"/>
                <w:i/>
                <w:iCs/>
                <w:sz w:val="20"/>
                <w:szCs w:val="20"/>
              </w:rPr>
              <w:t>evels:</w:t>
            </w:r>
            <w:r w:rsidRPr="00F17F42">
              <w:rPr>
                <w:rFonts w:cs="Arial"/>
                <w:b/>
                <w:sz w:val="20"/>
                <w:szCs w:val="20"/>
              </w:rPr>
              <w:t xml:space="preserve"> </w:t>
            </w:r>
            <w:r>
              <w:rPr>
                <w:rFonts w:cs="Arial"/>
                <w:b/>
                <w:sz w:val="20"/>
                <w:szCs w:val="20"/>
              </w:rPr>
              <w:t xml:space="preserve"> </w:t>
            </w:r>
            <w:r w:rsidR="00D93306" w:rsidRPr="000D50E2">
              <w:rPr>
                <w:rFonts w:cs="Arial"/>
                <w:b/>
                <w:sz w:val="20"/>
                <w:szCs w:val="20"/>
              </w:rPr>
              <w:t xml:space="preserve">3.LS2.C </w:t>
            </w:r>
            <w:r w:rsidR="00D93306" w:rsidRPr="000D50E2">
              <w:rPr>
                <w:rFonts w:cs="Arial"/>
                <w:sz w:val="20"/>
                <w:szCs w:val="20"/>
              </w:rPr>
              <w:t>(</w:t>
            </w:r>
            <w:r w:rsidR="0016312F" w:rsidRPr="000D50E2">
              <w:rPr>
                <w:rFonts w:cs="Arial"/>
                <w:sz w:val="20"/>
                <w:szCs w:val="20"/>
              </w:rPr>
              <w:t>6</w:t>
            </w:r>
            <w:r>
              <w:rPr>
                <w:rFonts w:cs="Arial"/>
                <w:sz w:val="20"/>
                <w:szCs w:val="20"/>
              </w:rPr>
              <w:t xml:space="preserve">-ESS3-3, </w:t>
            </w:r>
            <w:r w:rsidR="0016312F" w:rsidRPr="000D50E2">
              <w:rPr>
                <w:rFonts w:cs="Arial"/>
                <w:sz w:val="20"/>
                <w:szCs w:val="20"/>
              </w:rPr>
              <w:t>6</w:t>
            </w:r>
            <w:r w:rsidR="00D93306" w:rsidRPr="000D50E2">
              <w:rPr>
                <w:rFonts w:cs="Arial"/>
                <w:sz w:val="20"/>
                <w:szCs w:val="20"/>
              </w:rPr>
              <w:t>-ESS3-4);</w:t>
            </w:r>
            <w:r w:rsidR="00D93306" w:rsidRPr="000D50E2">
              <w:rPr>
                <w:rFonts w:cs="Arial"/>
                <w:b/>
                <w:sz w:val="20"/>
                <w:szCs w:val="20"/>
              </w:rPr>
              <w:t xml:space="preserve"> 3.LS4.D </w:t>
            </w:r>
            <w:r w:rsidR="00D93306" w:rsidRPr="000D50E2">
              <w:rPr>
                <w:rFonts w:cs="Arial"/>
                <w:sz w:val="20"/>
                <w:szCs w:val="20"/>
              </w:rPr>
              <w:t>(</w:t>
            </w:r>
            <w:r w:rsidR="0016312F" w:rsidRPr="000D50E2">
              <w:rPr>
                <w:rFonts w:cs="Arial"/>
                <w:sz w:val="20"/>
                <w:szCs w:val="20"/>
              </w:rPr>
              <w:t>6</w:t>
            </w:r>
            <w:r>
              <w:rPr>
                <w:rFonts w:cs="Arial"/>
                <w:sz w:val="20"/>
                <w:szCs w:val="20"/>
              </w:rPr>
              <w:t xml:space="preserve">-ESS3-3, </w:t>
            </w:r>
            <w:r w:rsidR="0016312F" w:rsidRPr="000D50E2">
              <w:rPr>
                <w:rFonts w:cs="Arial"/>
                <w:sz w:val="20"/>
                <w:szCs w:val="20"/>
              </w:rPr>
              <w:t>6</w:t>
            </w:r>
            <w:r w:rsidR="00D93306" w:rsidRPr="000D50E2">
              <w:rPr>
                <w:rFonts w:cs="Arial"/>
                <w:sz w:val="20"/>
                <w:szCs w:val="20"/>
              </w:rPr>
              <w:t>-ESS3-4);</w:t>
            </w:r>
            <w:r w:rsidR="00D93306" w:rsidRPr="000D50E2">
              <w:rPr>
                <w:rFonts w:cs="Arial"/>
                <w:b/>
                <w:sz w:val="20"/>
                <w:szCs w:val="20"/>
              </w:rPr>
              <w:t xml:space="preserve"> </w:t>
            </w:r>
          </w:p>
          <w:p w14:paraId="7D2BA18F" w14:textId="77777777" w:rsidR="00E33EE9" w:rsidRDefault="00D93306" w:rsidP="00524C4A">
            <w:pPr>
              <w:rPr>
                <w:rFonts w:cs="Arial"/>
                <w:color w:val="000000"/>
                <w:sz w:val="20"/>
                <w:szCs w:val="20"/>
              </w:rPr>
            </w:pPr>
            <w:r w:rsidRPr="000D50E2">
              <w:rPr>
                <w:rFonts w:cs="Arial"/>
                <w:b/>
                <w:sz w:val="20"/>
                <w:szCs w:val="20"/>
              </w:rPr>
              <w:t>5.ESS3.C</w:t>
            </w:r>
            <w:r w:rsidR="00E33EE9">
              <w:rPr>
                <w:rFonts w:cs="Arial"/>
                <w:b/>
                <w:sz w:val="20"/>
                <w:szCs w:val="20"/>
              </w:rPr>
              <w:t xml:space="preserve"> </w:t>
            </w:r>
            <w:r w:rsidRPr="000D50E2">
              <w:rPr>
                <w:rFonts w:cs="Arial"/>
                <w:sz w:val="20"/>
                <w:szCs w:val="20"/>
              </w:rPr>
              <w:t>(</w:t>
            </w:r>
            <w:r w:rsidR="0016312F" w:rsidRPr="000D50E2">
              <w:rPr>
                <w:rFonts w:cs="Arial"/>
                <w:sz w:val="20"/>
                <w:szCs w:val="20"/>
              </w:rPr>
              <w:t>6</w:t>
            </w:r>
            <w:r w:rsidR="006C338D">
              <w:rPr>
                <w:rFonts w:cs="Arial"/>
                <w:sz w:val="20"/>
                <w:szCs w:val="20"/>
              </w:rPr>
              <w:t xml:space="preserve">-ESS3-3, </w:t>
            </w:r>
            <w:r w:rsidR="0016312F" w:rsidRPr="000D50E2">
              <w:rPr>
                <w:rFonts w:cs="Arial"/>
                <w:sz w:val="20"/>
                <w:szCs w:val="20"/>
              </w:rPr>
              <w:t>6</w:t>
            </w:r>
            <w:r w:rsidR="007A46AE" w:rsidRPr="000D50E2">
              <w:rPr>
                <w:rFonts w:cs="Arial"/>
                <w:sz w:val="20"/>
                <w:szCs w:val="20"/>
              </w:rPr>
              <w:t>-ESS3-4)</w:t>
            </w:r>
            <w:r w:rsidR="006359B0" w:rsidRPr="000D50E2">
              <w:rPr>
                <w:rFonts w:cs="Arial"/>
                <w:sz w:val="20"/>
                <w:szCs w:val="20"/>
              </w:rPr>
              <w:t xml:space="preserve">; </w:t>
            </w:r>
            <w:r w:rsidR="00524C4A" w:rsidRPr="000D50E2">
              <w:rPr>
                <w:rFonts w:cs="Arial"/>
                <w:b/>
                <w:bCs/>
                <w:color w:val="000000"/>
                <w:sz w:val="20"/>
                <w:szCs w:val="20"/>
              </w:rPr>
              <w:t>7</w:t>
            </w:r>
            <w:r w:rsidR="006359B0" w:rsidRPr="000D50E2">
              <w:rPr>
                <w:rFonts w:cs="Arial"/>
                <w:b/>
                <w:bCs/>
                <w:color w:val="000000"/>
                <w:sz w:val="20"/>
                <w:szCs w:val="20"/>
              </w:rPr>
              <w:t>.LS2.A</w:t>
            </w:r>
            <w:r w:rsidR="00524C4A" w:rsidRPr="000D50E2">
              <w:rPr>
                <w:rFonts w:cs="Arial"/>
                <w:color w:val="000000"/>
                <w:sz w:val="20"/>
                <w:szCs w:val="20"/>
              </w:rPr>
              <w:t xml:space="preserve"> (6</w:t>
            </w:r>
            <w:r w:rsidR="006359B0" w:rsidRPr="000D50E2">
              <w:rPr>
                <w:rFonts w:cs="Arial"/>
                <w:color w:val="000000"/>
                <w:sz w:val="20"/>
                <w:szCs w:val="20"/>
              </w:rPr>
              <w:t xml:space="preserve">-ESS3-4); </w:t>
            </w:r>
            <w:r w:rsidR="00524C4A" w:rsidRPr="000D50E2">
              <w:rPr>
                <w:rFonts w:cs="Arial"/>
                <w:b/>
                <w:bCs/>
                <w:color w:val="000000"/>
                <w:sz w:val="20"/>
                <w:szCs w:val="20"/>
              </w:rPr>
              <w:t>7</w:t>
            </w:r>
            <w:r w:rsidR="006359B0" w:rsidRPr="000D50E2">
              <w:rPr>
                <w:rFonts w:cs="Arial"/>
                <w:b/>
                <w:bCs/>
                <w:color w:val="000000"/>
                <w:sz w:val="20"/>
                <w:szCs w:val="20"/>
              </w:rPr>
              <w:t>.LS2.C</w:t>
            </w:r>
            <w:r w:rsidR="006C338D">
              <w:rPr>
                <w:rFonts w:cs="Arial"/>
                <w:color w:val="000000"/>
                <w:sz w:val="20"/>
                <w:szCs w:val="20"/>
              </w:rPr>
              <w:t xml:space="preserve"> (6-ESS3-3, </w:t>
            </w:r>
            <w:r w:rsidR="00524C4A" w:rsidRPr="000D50E2">
              <w:rPr>
                <w:rFonts w:cs="Arial"/>
                <w:color w:val="000000"/>
                <w:sz w:val="20"/>
                <w:szCs w:val="20"/>
              </w:rPr>
              <w:t>6</w:t>
            </w:r>
            <w:r w:rsidR="006359B0" w:rsidRPr="000D50E2">
              <w:rPr>
                <w:rFonts w:cs="Arial"/>
                <w:color w:val="000000"/>
                <w:sz w:val="20"/>
                <w:szCs w:val="20"/>
              </w:rPr>
              <w:t>-ESS3-4);</w:t>
            </w:r>
            <w:r w:rsidR="00524C4A" w:rsidRPr="000D50E2">
              <w:rPr>
                <w:rFonts w:cs="Arial"/>
                <w:color w:val="000000"/>
                <w:sz w:val="20"/>
                <w:szCs w:val="20"/>
              </w:rPr>
              <w:t xml:space="preserve"> </w:t>
            </w:r>
            <w:r w:rsidR="006359B0" w:rsidRPr="000D50E2">
              <w:rPr>
                <w:rFonts w:cs="Arial"/>
                <w:color w:val="000000"/>
                <w:sz w:val="20"/>
                <w:szCs w:val="20"/>
              </w:rPr>
              <w:t xml:space="preserve"> </w:t>
            </w:r>
            <w:r w:rsidR="00524C4A" w:rsidRPr="000D50E2">
              <w:rPr>
                <w:rFonts w:cs="Arial"/>
                <w:color w:val="000000"/>
                <w:sz w:val="20"/>
                <w:szCs w:val="20"/>
              </w:rPr>
              <w:t xml:space="preserve">); </w:t>
            </w:r>
            <w:r w:rsidR="00524C4A" w:rsidRPr="000D50E2">
              <w:rPr>
                <w:rFonts w:cs="Arial"/>
                <w:b/>
                <w:bCs/>
                <w:color w:val="000000"/>
                <w:sz w:val="20"/>
                <w:szCs w:val="20"/>
              </w:rPr>
              <w:t>7.ESS2.C</w:t>
            </w:r>
            <w:r w:rsidR="00524C4A" w:rsidRPr="000D50E2">
              <w:rPr>
                <w:rFonts w:cs="Arial"/>
                <w:color w:val="000000"/>
                <w:sz w:val="20"/>
                <w:szCs w:val="20"/>
              </w:rPr>
              <w:t xml:space="preserve"> (6-ESS3-3); </w:t>
            </w:r>
          </w:p>
          <w:p w14:paraId="0DE1F199" w14:textId="77777777" w:rsidR="00D93306" w:rsidRPr="000D50E2" w:rsidRDefault="00524C4A" w:rsidP="00524C4A">
            <w:pPr>
              <w:rPr>
                <w:rFonts w:cs="Arial"/>
                <w:b/>
                <w:sz w:val="20"/>
                <w:szCs w:val="20"/>
              </w:rPr>
            </w:pPr>
            <w:r w:rsidRPr="000D50E2">
              <w:rPr>
                <w:rFonts w:cs="Arial"/>
                <w:b/>
                <w:bCs/>
                <w:color w:val="000000"/>
                <w:sz w:val="20"/>
                <w:szCs w:val="20"/>
              </w:rPr>
              <w:t>7.ESS3.A</w:t>
            </w:r>
            <w:r w:rsidRPr="000D50E2">
              <w:rPr>
                <w:rFonts w:cs="Arial"/>
                <w:color w:val="000000"/>
                <w:sz w:val="20"/>
                <w:szCs w:val="20"/>
              </w:rPr>
              <w:t xml:space="preserve"> (6-ESS3-4); </w:t>
            </w:r>
            <w:r w:rsidRPr="000D50E2">
              <w:rPr>
                <w:rFonts w:cs="Arial"/>
                <w:b/>
                <w:bCs/>
                <w:color w:val="000000"/>
                <w:sz w:val="20"/>
                <w:szCs w:val="20"/>
              </w:rPr>
              <w:t>8</w:t>
            </w:r>
            <w:r w:rsidR="006359B0" w:rsidRPr="000D50E2">
              <w:rPr>
                <w:rFonts w:cs="Arial"/>
                <w:b/>
                <w:bCs/>
                <w:color w:val="000000"/>
                <w:sz w:val="20"/>
                <w:szCs w:val="20"/>
              </w:rPr>
              <w:t>.LS4.C</w:t>
            </w:r>
            <w:r w:rsidR="006359B0" w:rsidRPr="000D50E2">
              <w:rPr>
                <w:rFonts w:cs="Arial"/>
                <w:color w:val="000000"/>
                <w:sz w:val="20"/>
                <w:szCs w:val="20"/>
              </w:rPr>
              <w:t xml:space="preserve"> </w:t>
            </w:r>
            <w:r w:rsidR="006C338D">
              <w:rPr>
                <w:rFonts w:cs="Arial"/>
                <w:color w:val="000000"/>
                <w:sz w:val="20"/>
                <w:szCs w:val="20"/>
              </w:rPr>
              <w:t xml:space="preserve">(6-ESS3-3, </w:t>
            </w:r>
            <w:r w:rsidRPr="000D50E2">
              <w:rPr>
                <w:rFonts w:cs="Arial"/>
                <w:color w:val="000000"/>
                <w:sz w:val="20"/>
                <w:szCs w:val="20"/>
              </w:rPr>
              <w:t>6</w:t>
            </w:r>
            <w:r w:rsidR="006359B0" w:rsidRPr="000D50E2">
              <w:rPr>
                <w:rFonts w:cs="Arial"/>
                <w:color w:val="000000"/>
                <w:sz w:val="20"/>
                <w:szCs w:val="20"/>
              </w:rPr>
              <w:t xml:space="preserve">-ESS3-4); </w:t>
            </w:r>
            <w:r w:rsidRPr="000D50E2">
              <w:rPr>
                <w:rFonts w:cs="Arial"/>
                <w:b/>
                <w:bCs/>
                <w:color w:val="000000"/>
                <w:sz w:val="20"/>
                <w:szCs w:val="20"/>
              </w:rPr>
              <w:t>8</w:t>
            </w:r>
            <w:r w:rsidR="006359B0" w:rsidRPr="000D50E2">
              <w:rPr>
                <w:rFonts w:cs="Arial"/>
                <w:b/>
                <w:bCs/>
                <w:color w:val="000000"/>
                <w:sz w:val="20"/>
                <w:szCs w:val="20"/>
              </w:rPr>
              <w:t>.LS4.D</w:t>
            </w:r>
            <w:r w:rsidR="006C338D">
              <w:rPr>
                <w:rFonts w:cs="Arial"/>
                <w:color w:val="000000"/>
                <w:sz w:val="20"/>
                <w:szCs w:val="20"/>
              </w:rPr>
              <w:t xml:space="preserve"> (6-ESS3-3, </w:t>
            </w:r>
            <w:r w:rsidRPr="000D50E2">
              <w:rPr>
                <w:rFonts w:cs="Arial"/>
                <w:color w:val="000000"/>
                <w:sz w:val="20"/>
                <w:szCs w:val="20"/>
              </w:rPr>
              <w:t>6-ESS3-4)</w:t>
            </w:r>
          </w:p>
        </w:tc>
      </w:tr>
      <w:tr w:rsidR="00D93306" w:rsidRPr="000D50E2" w14:paraId="10693561" w14:textId="77777777" w:rsidTr="00AE163D">
        <w:trPr>
          <w:trHeight w:val="575"/>
          <w:jc w:val="center"/>
        </w:trPr>
        <w:tc>
          <w:tcPr>
            <w:tcW w:w="11745" w:type="dxa"/>
            <w:gridSpan w:val="3"/>
            <w:tcBorders>
              <w:top w:val="single" w:sz="4" w:space="0" w:color="000000"/>
              <w:left w:val="single" w:sz="4" w:space="0" w:color="000000"/>
              <w:bottom w:val="single" w:sz="4" w:space="0" w:color="000000"/>
              <w:right w:val="single" w:sz="4" w:space="0" w:color="000000"/>
            </w:tcBorders>
            <w:hideMark/>
          </w:tcPr>
          <w:p w14:paraId="47956BF6" w14:textId="77777777" w:rsidR="00D93306" w:rsidRPr="000D50E2" w:rsidRDefault="00531AC7" w:rsidP="003F3A83">
            <w:pPr>
              <w:tabs>
                <w:tab w:val="left" w:pos="1062"/>
              </w:tabs>
              <w:rPr>
                <w:rFonts w:cs="Arial"/>
                <w:i/>
                <w:sz w:val="20"/>
                <w:szCs w:val="20"/>
              </w:rPr>
            </w:pPr>
            <w:r>
              <w:rPr>
                <w:rFonts w:cs="Arial"/>
                <w:i/>
                <w:sz w:val="20"/>
                <w:szCs w:val="20"/>
              </w:rPr>
              <w:t>Connections to the Arkansas Disciplinary Literacy Standards</w:t>
            </w:r>
            <w:r w:rsidRPr="000D50E2">
              <w:rPr>
                <w:rFonts w:cs="Arial"/>
                <w:i/>
                <w:sz w:val="20"/>
                <w:szCs w:val="20"/>
              </w:rPr>
              <w:t xml:space="preserve"> </w:t>
            </w:r>
            <w:r w:rsidRPr="000D50E2">
              <w:rPr>
                <w:rFonts w:cs="Arial"/>
                <w:i/>
                <w:iCs/>
                <w:sz w:val="20"/>
                <w:szCs w:val="20"/>
              </w:rPr>
              <w:t xml:space="preserve"> – </w:t>
            </w:r>
          </w:p>
          <w:p w14:paraId="4A5BA6B1" w14:textId="77777777" w:rsidR="00D93306" w:rsidRPr="006B42EC" w:rsidRDefault="00D93306" w:rsidP="003F3A83">
            <w:pPr>
              <w:autoSpaceDE w:val="0"/>
              <w:autoSpaceDN w:val="0"/>
              <w:adjustRightInd w:val="0"/>
              <w:ind w:left="1440" w:hanging="1440"/>
              <w:rPr>
                <w:rFonts w:cs="Arial"/>
                <w:sz w:val="20"/>
                <w:szCs w:val="20"/>
              </w:rPr>
            </w:pPr>
            <w:r w:rsidRPr="000D50E2">
              <w:rPr>
                <w:rFonts w:cs="Arial"/>
                <w:b/>
                <w:sz w:val="20"/>
                <w:szCs w:val="20"/>
              </w:rPr>
              <w:t xml:space="preserve">RST.6-8.1  </w:t>
            </w:r>
            <w:r w:rsidRPr="000D50E2">
              <w:rPr>
                <w:rFonts w:cs="Arial"/>
                <w:b/>
                <w:sz w:val="20"/>
                <w:szCs w:val="20"/>
              </w:rPr>
              <w:tab/>
            </w:r>
            <w:r w:rsidRPr="006B42EC">
              <w:rPr>
                <w:rFonts w:cs="Arial"/>
                <w:sz w:val="20"/>
                <w:szCs w:val="20"/>
              </w:rPr>
              <w:t xml:space="preserve">Cite specific textual evidence to support analysis of science and technical texts.  </w:t>
            </w:r>
            <w:r w:rsidR="0016312F" w:rsidRPr="006B42EC">
              <w:rPr>
                <w:rFonts w:cs="Arial"/>
                <w:sz w:val="20"/>
                <w:szCs w:val="20"/>
              </w:rPr>
              <w:t>(6</w:t>
            </w:r>
            <w:r w:rsidRPr="006B42EC">
              <w:rPr>
                <w:rFonts w:cs="Arial"/>
                <w:sz w:val="20"/>
                <w:szCs w:val="20"/>
              </w:rPr>
              <w:t>-ESS3-4)</w:t>
            </w:r>
          </w:p>
          <w:p w14:paraId="3916A47A" w14:textId="77777777" w:rsidR="00D93306" w:rsidRPr="006B42EC" w:rsidRDefault="00D93306" w:rsidP="003F3A83">
            <w:pPr>
              <w:autoSpaceDE w:val="0"/>
              <w:autoSpaceDN w:val="0"/>
              <w:adjustRightInd w:val="0"/>
              <w:ind w:left="1440" w:hanging="1440"/>
              <w:rPr>
                <w:rFonts w:cs="Arial"/>
                <w:sz w:val="20"/>
                <w:szCs w:val="20"/>
              </w:rPr>
            </w:pPr>
            <w:r w:rsidRPr="006B42EC">
              <w:rPr>
                <w:rFonts w:cs="Arial"/>
                <w:b/>
                <w:sz w:val="20"/>
                <w:szCs w:val="20"/>
              </w:rPr>
              <w:t xml:space="preserve">WHST.6-8.1  </w:t>
            </w:r>
            <w:r w:rsidRPr="006B42EC">
              <w:rPr>
                <w:rFonts w:cs="Arial"/>
                <w:b/>
                <w:sz w:val="20"/>
                <w:szCs w:val="20"/>
              </w:rPr>
              <w:tab/>
            </w:r>
            <w:r w:rsidRPr="006B42EC">
              <w:rPr>
                <w:rFonts w:cs="Arial"/>
                <w:sz w:val="20"/>
                <w:szCs w:val="20"/>
              </w:rPr>
              <w:t>Write arguments focused on discipline</w:t>
            </w:r>
            <w:r w:rsidR="00924FD5" w:rsidRPr="006B42EC">
              <w:rPr>
                <w:rFonts w:cs="Arial"/>
                <w:sz w:val="20"/>
                <w:szCs w:val="20"/>
              </w:rPr>
              <w:t>-specific</w:t>
            </w:r>
            <w:r w:rsidRPr="006B42EC">
              <w:rPr>
                <w:rFonts w:cs="Arial"/>
                <w:sz w:val="20"/>
                <w:szCs w:val="20"/>
              </w:rPr>
              <w:t xml:space="preserve"> content. (</w:t>
            </w:r>
            <w:r w:rsidR="0016312F" w:rsidRPr="006B42EC">
              <w:rPr>
                <w:rFonts w:cs="Arial"/>
                <w:sz w:val="20"/>
                <w:szCs w:val="20"/>
              </w:rPr>
              <w:t>6</w:t>
            </w:r>
            <w:r w:rsidRPr="006B42EC">
              <w:rPr>
                <w:rFonts w:cs="Arial"/>
                <w:sz w:val="20"/>
                <w:szCs w:val="20"/>
              </w:rPr>
              <w:t>-ESS3-4)</w:t>
            </w:r>
          </w:p>
          <w:p w14:paraId="34B09D6F" w14:textId="77777777" w:rsidR="008F65CE" w:rsidRPr="006B42EC" w:rsidRDefault="00D93306" w:rsidP="003F3A83">
            <w:pPr>
              <w:autoSpaceDE w:val="0"/>
              <w:autoSpaceDN w:val="0"/>
              <w:adjustRightInd w:val="0"/>
              <w:ind w:left="1440" w:hanging="1440"/>
              <w:rPr>
                <w:rFonts w:cs="Arial"/>
                <w:sz w:val="20"/>
                <w:szCs w:val="20"/>
              </w:rPr>
            </w:pPr>
            <w:r w:rsidRPr="006B42EC">
              <w:rPr>
                <w:rFonts w:cs="Arial"/>
                <w:b/>
                <w:sz w:val="20"/>
                <w:szCs w:val="20"/>
              </w:rPr>
              <w:t>WHST.6-8.7</w:t>
            </w:r>
            <w:r w:rsidRPr="006B42EC">
              <w:rPr>
                <w:rFonts w:cs="Arial"/>
                <w:b/>
                <w:bCs/>
                <w:sz w:val="20"/>
                <w:szCs w:val="20"/>
              </w:rPr>
              <w:t xml:space="preserve"> </w:t>
            </w:r>
            <w:r w:rsidRPr="006B42EC">
              <w:rPr>
                <w:rFonts w:cs="Arial"/>
                <w:b/>
                <w:bCs/>
                <w:sz w:val="20"/>
                <w:szCs w:val="20"/>
              </w:rPr>
              <w:tab/>
            </w:r>
            <w:r w:rsidRPr="006B42EC">
              <w:rPr>
                <w:rFonts w:cs="Arial"/>
                <w:sz w:val="20"/>
                <w:szCs w:val="20"/>
              </w:rPr>
              <w:t>Conduct short research projects to answer a question (including a self-generated question), drawing on several sources and generating additional related, focused questions that allow for multiple avenues of exploration.</w:t>
            </w:r>
          </w:p>
          <w:p w14:paraId="76947F3E" w14:textId="77777777" w:rsidR="00D93306" w:rsidRPr="006B42EC" w:rsidRDefault="008F65CE" w:rsidP="003F3A83">
            <w:pPr>
              <w:autoSpaceDE w:val="0"/>
              <w:autoSpaceDN w:val="0"/>
              <w:adjustRightInd w:val="0"/>
              <w:ind w:left="1440" w:hanging="1440"/>
              <w:rPr>
                <w:rFonts w:cs="Arial"/>
                <w:b/>
                <w:sz w:val="20"/>
                <w:szCs w:val="20"/>
              </w:rPr>
            </w:pPr>
            <w:r w:rsidRPr="006B42EC">
              <w:rPr>
                <w:rFonts w:cs="Arial"/>
                <w:b/>
                <w:sz w:val="20"/>
                <w:szCs w:val="20"/>
              </w:rPr>
              <w:t xml:space="preserve">                         </w:t>
            </w:r>
            <w:r w:rsidR="00D93306" w:rsidRPr="006B42EC">
              <w:rPr>
                <w:rFonts w:cs="Arial"/>
                <w:sz w:val="20"/>
                <w:szCs w:val="20"/>
              </w:rPr>
              <w:t xml:space="preserve"> (</w:t>
            </w:r>
            <w:r w:rsidR="0016312F" w:rsidRPr="006B42EC">
              <w:rPr>
                <w:rFonts w:cs="Arial"/>
                <w:sz w:val="20"/>
                <w:szCs w:val="20"/>
              </w:rPr>
              <w:t>6</w:t>
            </w:r>
            <w:r w:rsidR="00D93306" w:rsidRPr="006B42EC">
              <w:rPr>
                <w:rFonts w:cs="Arial"/>
                <w:sz w:val="20"/>
                <w:szCs w:val="20"/>
              </w:rPr>
              <w:t>-ESS3-3)</w:t>
            </w:r>
          </w:p>
          <w:p w14:paraId="39E25826" w14:textId="77777777" w:rsidR="00D93306" w:rsidRPr="006B42EC" w:rsidRDefault="00D93306" w:rsidP="003F3A83">
            <w:pPr>
              <w:autoSpaceDE w:val="0"/>
              <w:autoSpaceDN w:val="0"/>
              <w:adjustRightInd w:val="0"/>
              <w:ind w:left="1440" w:hanging="1440"/>
              <w:rPr>
                <w:rFonts w:cs="Arial"/>
                <w:sz w:val="20"/>
                <w:szCs w:val="20"/>
              </w:rPr>
            </w:pPr>
            <w:r w:rsidRPr="006B42EC">
              <w:rPr>
                <w:rFonts w:cs="Arial"/>
                <w:b/>
                <w:sz w:val="20"/>
                <w:szCs w:val="20"/>
              </w:rPr>
              <w:t xml:space="preserve">WHST.6-8.8 </w:t>
            </w:r>
            <w:r w:rsidRPr="006B42EC">
              <w:rPr>
                <w:rFonts w:cs="Arial"/>
                <w:b/>
                <w:sz w:val="20"/>
                <w:szCs w:val="20"/>
              </w:rPr>
              <w:tab/>
            </w:r>
            <w:r w:rsidRPr="006B42EC">
              <w:rPr>
                <w:rFonts w:cs="Arial"/>
                <w:sz w:val="20"/>
                <w:szCs w:val="20"/>
              </w:rPr>
              <w:t>Gather relevant information from multiple print and digital sources, using search terms effectively; assess the credibility and accuracy of each source; and quote or paraphrase the data and conclusions of others while avoiding plagiarism and following a standard format for citation. (</w:t>
            </w:r>
            <w:r w:rsidR="0016312F" w:rsidRPr="006B42EC">
              <w:rPr>
                <w:rFonts w:cs="Arial"/>
                <w:sz w:val="20"/>
                <w:szCs w:val="20"/>
              </w:rPr>
              <w:t>6</w:t>
            </w:r>
            <w:r w:rsidRPr="006B42EC">
              <w:rPr>
                <w:rFonts w:cs="Arial"/>
                <w:sz w:val="20"/>
                <w:szCs w:val="20"/>
              </w:rPr>
              <w:t>-ESS3-3)</w:t>
            </w:r>
          </w:p>
          <w:p w14:paraId="3B5C6F90" w14:textId="77777777" w:rsidR="00D93306" w:rsidRDefault="00D93306" w:rsidP="003F3A83">
            <w:pPr>
              <w:autoSpaceDE w:val="0"/>
              <w:autoSpaceDN w:val="0"/>
              <w:adjustRightInd w:val="0"/>
              <w:ind w:left="1440" w:hanging="1440"/>
              <w:rPr>
                <w:rFonts w:cs="Arial"/>
                <w:sz w:val="20"/>
                <w:szCs w:val="20"/>
              </w:rPr>
            </w:pPr>
            <w:r w:rsidRPr="006B42EC">
              <w:rPr>
                <w:rFonts w:cs="Arial"/>
                <w:b/>
                <w:sz w:val="20"/>
                <w:szCs w:val="20"/>
              </w:rPr>
              <w:t>WHST.6-8.9</w:t>
            </w:r>
            <w:r w:rsidRPr="006B42EC">
              <w:rPr>
                <w:rFonts w:cs="Arial"/>
                <w:sz w:val="20"/>
                <w:szCs w:val="20"/>
              </w:rPr>
              <w:t xml:space="preserve"> </w:t>
            </w:r>
            <w:r w:rsidRPr="006B42EC">
              <w:rPr>
                <w:rFonts w:cs="Arial"/>
                <w:sz w:val="20"/>
                <w:szCs w:val="20"/>
              </w:rPr>
              <w:tab/>
              <w:t>Draw evidence from informational texts to support analysis, reflection, and research. (</w:t>
            </w:r>
            <w:r w:rsidR="0016312F" w:rsidRPr="006B42EC">
              <w:rPr>
                <w:rFonts w:cs="Arial"/>
                <w:sz w:val="20"/>
                <w:szCs w:val="20"/>
              </w:rPr>
              <w:t>6</w:t>
            </w:r>
            <w:r w:rsidRPr="000D50E2">
              <w:rPr>
                <w:rFonts w:cs="Arial"/>
                <w:sz w:val="20"/>
                <w:szCs w:val="20"/>
              </w:rPr>
              <w:t>-ESS3-4)</w:t>
            </w:r>
          </w:p>
          <w:p w14:paraId="07D9B9E1" w14:textId="77777777" w:rsidR="00350659" w:rsidRPr="000D50E2" w:rsidRDefault="00350659" w:rsidP="003F3A83">
            <w:pPr>
              <w:autoSpaceDE w:val="0"/>
              <w:autoSpaceDN w:val="0"/>
              <w:adjustRightInd w:val="0"/>
              <w:ind w:left="1440" w:hanging="1440"/>
              <w:rPr>
                <w:rFonts w:cs="Arial"/>
                <w:sz w:val="20"/>
                <w:szCs w:val="20"/>
              </w:rPr>
            </w:pPr>
          </w:p>
          <w:p w14:paraId="6430C545" w14:textId="77777777" w:rsidR="00531AC7" w:rsidRPr="004A5C27" w:rsidRDefault="00531AC7" w:rsidP="00531AC7">
            <w:pPr>
              <w:tabs>
                <w:tab w:val="left" w:pos="1062"/>
              </w:tabs>
              <w:rPr>
                <w:rFonts w:cs="Arial"/>
                <w:i/>
                <w:sz w:val="20"/>
                <w:szCs w:val="20"/>
              </w:rPr>
            </w:pPr>
            <w:r>
              <w:rPr>
                <w:rFonts w:cs="Arial"/>
                <w:i/>
                <w:sz w:val="20"/>
                <w:szCs w:val="20"/>
              </w:rPr>
              <w:t>Connections to the Arkansas Mathematics Standards</w:t>
            </w:r>
            <w:r w:rsidRPr="000D50E2">
              <w:rPr>
                <w:rFonts w:cs="Arial"/>
                <w:i/>
                <w:iCs/>
                <w:sz w:val="20"/>
                <w:szCs w:val="20"/>
              </w:rPr>
              <w:t xml:space="preserve"> – </w:t>
            </w:r>
          </w:p>
          <w:p w14:paraId="3E0CDFBA" w14:textId="77777777" w:rsidR="0016312F" w:rsidRPr="000D50E2" w:rsidRDefault="0016312F" w:rsidP="003F3A83">
            <w:pPr>
              <w:rPr>
                <w:rFonts w:cs="Arial"/>
                <w:sz w:val="20"/>
                <w:szCs w:val="20"/>
              </w:rPr>
            </w:pPr>
            <w:r w:rsidRPr="000D50E2">
              <w:rPr>
                <w:rFonts w:cs="Arial"/>
                <w:b/>
                <w:sz w:val="20"/>
                <w:szCs w:val="20"/>
              </w:rPr>
              <w:t>6.RP.A.1</w:t>
            </w:r>
            <w:r w:rsidRPr="000D50E2">
              <w:rPr>
                <w:rFonts w:cs="Arial"/>
                <w:b/>
                <w:sz w:val="20"/>
                <w:szCs w:val="20"/>
              </w:rPr>
              <w:tab/>
            </w:r>
            <w:r w:rsidR="00D93306" w:rsidRPr="000D50E2">
              <w:rPr>
                <w:rFonts w:cs="Arial"/>
                <w:sz w:val="20"/>
                <w:szCs w:val="20"/>
              </w:rPr>
              <w:t>Understand the concept of a ratio and use ratio language to describe a ratio relationship between two</w:t>
            </w:r>
          </w:p>
          <w:p w14:paraId="0EEFBF7C" w14:textId="77777777" w:rsidR="00D93306" w:rsidRPr="000D50E2" w:rsidRDefault="0016312F" w:rsidP="003F3A83">
            <w:pPr>
              <w:rPr>
                <w:rFonts w:cs="Arial"/>
                <w:sz w:val="20"/>
                <w:szCs w:val="20"/>
              </w:rPr>
            </w:pPr>
            <w:r w:rsidRPr="000D50E2">
              <w:rPr>
                <w:rFonts w:cs="Arial"/>
                <w:sz w:val="20"/>
                <w:szCs w:val="20"/>
              </w:rPr>
              <w:t xml:space="preserve">                   </w:t>
            </w:r>
            <w:r w:rsidR="00D93306" w:rsidRPr="000D50E2">
              <w:rPr>
                <w:rFonts w:cs="Arial"/>
                <w:sz w:val="20"/>
                <w:szCs w:val="20"/>
              </w:rPr>
              <w:t xml:space="preserve"> </w:t>
            </w:r>
            <w:r w:rsidRPr="000D50E2">
              <w:rPr>
                <w:rFonts w:cs="Arial"/>
                <w:sz w:val="20"/>
                <w:szCs w:val="20"/>
              </w:rPr>
              <w:t xml:space="preserve">     </w:t>
            </w:r>
            <w:r w:rsidR="00E1349E" w:rsidRPr="000D50E2">
              <w:rPr>
                <w:rFonts w:cs="Arial"/>
                <w:sz w:val="20"/>
                <w:szCs w:val="20"/>
              </w:rPr>
              <w:t xml:space="preserve"> </w:t>
            </w:r>
            <w:r w:rsidR="00D93306" w:rsidRPr="000D50E2">
              <w:rPr>
                <w:rFonts w:cs="Arial"/>
                <w:sz w:val="20"/>
                <w:szCs w:val="20"/>
              </w:rPr>
              <w:t>quantities. (</w:t>
            </w:r>
            <w:r w:rsidRPr="000D50E2">
              <w:rPr>
                <w:rFonts w:cs="Arial"/>
                <w:sz w:val="20"/>
                <w:szCs w:val="20"/>
              </w:rPr>
              <w:t>6</w:t>
            </w:r>
            <w:r w:rsidR="006C338D">
              <w:rPr>
                <w:rFonts w:cs="Arial"/>
                <w:sz w:val="20"/>
                <w:szCs w:val="20"/>
              </w:rPr>
              <w:t xml:space="preserve">-ESS3-3, </w:t>
            </w:r>
            <w:r w:rsidRPr="000D50E2">
              <w:rPr>
                <w:rFonts w:cs="Arial"/>
                <w:sz w:val="20"/>
                <w:szCs w:val="20"/>
              </w:rPr>
              <w:t>6</w:t>
            </w:r>
            <w:r w:rsidR="00D93306" w:rsidRPr="000D50E2">
              <w:rPr>
                <w:rFonts w:cs="Arial"/>
                <w:sz w:val="20"/>
                <w:szCs w:val="20"/>
              </w:rPr>
              <w:t>-ESS3-4)</w:t>
            </w:r>
          </w:p>
          <w:p w14:paraId="1E91B484" w14:textId="77777777" w:rsidR="005147E9" w:rsidRDefault="005147E9" w:rsidP="003F3A83">
            <w:pPr>
              <w:rPr>
                <w:rFonts w:cs="Arial"/>
                <w:sz w:val="20"/>
                <w:szCs w:val="20"/>
              </w:rPr>
            </w:pPr>
            <w:r>
              <w:rPr>
                <w:rFonts w:cs="Arial"/>
                <w:b/>
                <w:sz w:val="20"/>
                <w:szCs w:val="20"/>
              </w:rPr>
              <w:t>6</w:t>
            </w:r>
            <w:r w:rsidR="00E1349E" w:rsidRPr="000D50E2">
              <w:rPr>
                <w:rFonts w:cs="Arial"/>
                <w:b/>
                <w:sz w:val="20"/>
                <w:szCs w:val="20"/>
              </w:rPr>
              <w:t>.RP.A.2</w:t>
            </w:r>
            <w:r w:rsidR="00E1349E" w:rsidRPr="000D50E2">
              <w:rPr>
                <w:rFonts w:cs="Arial"/>
                <w:b/>
                <w:sz w:val="20"/>
                <w:szCs w:val="20"/>
              </w:rPr>
              <w:tab/>
            </w:r>
            <w:r w:rsidRPr="005147E9">
              <w:rPr>
                <w:rFonts w:cs="Arial"/>
                <w:sz w:val="20"/>
                <w:szCs w:val="20"/>
              </w:rPr>
              <w:t>Understand the concept of a unit rate a/b associated with a ratio a:b with b ≠ 0, and use rate language in the</w:t>
            </w:r>
          </w:p>
          <w:p w14:paraId="56C6F5D5" w14:textId="77777777" w:rsidR="00D93306" w:rsidRPr="000D50E2" w:rsidRDefault="005147E9" w:rsidP="003F3A83">
            <w:pPr>
              <w:rPr>
                <w:rFonts w:cs="Arial"/>
                <w:sz w:val="20"/>
                <w:szCs w:val="20"/>
              </w:rPr>
            </w:pPr>
            <w:r>
              <w:rPr>
                <w:rFonts w:cs="Arial"/>
                <w:sz w:val="20"/>
                <w:szCs w:val="20"/>
              </w:rPr>
              <w:t xml:space="preserve">                         </w:t>
            </w:r>
            <w:r w:rsidRPr="005147E9">
              <w:rPr>
                <w:rFonts w:cs="Arial"/>
                <w:sz w:val="20"/>
                <w:szCs w:val="20"/>
              </w:rPr>
              <w:t xml:space="preserve"> context of a ratio relationship. </w:t>
            </w:r>
            <w:r w:rsidR="00D93306" w:rsidRPr="000D50E2">
              <w:rPr>
                <w:rFonts w:cs="Arial"/>
                <w:sz w:val="20"/>
                <w:szCs w:val="20"/>
              </w:rPr>
              <w:t>(</w:t>
            </w:r>
            <w:r w:rsidR="0016312F" w:rsidRPr="000D50E2">
              <w:rPr>
                <w:rFonts w:cs="Arial"/>
                <w:sz w:val="20"/>
                <w:szCs w:val="20"/>
              </w:rPr>
              <w:t>6</w:t>
            </w:r>
            <w:r w:rsidR="006C338D">
              <w:rPr>
                <w:rFonts w:cs="Arial"/>
                <w:sz w:val="20"/>
                <w:szCs w:val="20"/>
              </w:rPr>
              <w:t xml:space="preserve">-ESS3-3, </w:t>
            </w:r>
            <w:r w:rsidR="0016312F" w:rsidRPr="000D50E2">
              <w:rPr>
                <w:rFonts w:cs="Arial"/>
                <w:sz w:val="20"/>
                <w:szCs w:val="20"/>
              </w:rPr>
              <w:t>6</w:t>
            </w:r>
            <w:r w:rsidR="00D93306" w:rsidRPr="000D50E2">
              <w:rPr>
                <w:rFonts w:cs="Arial"/>
                <w:sz w:val="20"/>
                <w:szCs w:val="20"/>
              </w:rPr>
              <w:t>-ESS3-4)</w:t>
            </w:r>
          </w:p>
          <w:p w14:paraId="29D1C9F7" w14:textId="77777777" w:rsidR="00531AC7" w:rsidRDefault="00D93306" w:rsidP="00007627">
            <w:pPr>
              <w:ind w:left="1440" w:hanging="1440"/>
              <w:rPr>
                <w:rFonts w:cs="Arial"/>
                <w:sz w:val="20"/>
                <w:szCs w:val="20"/>
              </w:rPr>
            </w:pPr>
            <w:r w:rsidRPr="000D50E2">
              <w:rPr>
                <w:rFonts w:cs="Arial"/>
                <w:b/>
                <w:sz w:val="20"/>
                <w:szCs w:val="20"/>
              </w:rPr>
              <w:t>6.EE.B.6</w:t>
            </w:r>
            <w:r w:rsidRPr="000D50E2">
              <w:rPr>
                <w:rFonts w:cs="Arial"/>
                <w:b/>
                <w:sz w:val="20"/>
                <w:szCs w:val="20"/>
              </w:rPr>
              <w:tab/>
            </w:r>
            <w:r w:rsidRPr="000D50E2">
              <w:rPr>
                <w:rFonts w:cs="Arial"/>
                <w:sz w:val="20"/>
                <w:szCs w:val="20"/>
              </w:rPr>
              <w:t>Use variables to represent numbers and write expressions when solving a real-world or mathematical problem; understand that a variable can represent an unknown number</w:t>
            </w:r>
            <w:r w:rsidR="008D3FB1">
              <w:rPr>
                <w:rFonts w:cs="Arial"/>
                <w:sz w:val="20"/>
                <w:szCs w:val="20"/>
              </w:rPr>
              <w:t xml:space="preserve"> or any number in a specified set. </w:t>
            </w:r>
          </w:p>
          <w:p w14:paraId="703DDD8C" w14:textId="77777777" w:rsidR="00D93306" w:rsidRPr="005147E9" w:rsidRDefault="00531AC7" w:rsidP="00007627">
            <w:pPr>
              <w:ind w:left="1440" w:hanging="1440"/>
              <w:rPr>
                <w:rFonts w:cs="Arial"/>
                <w:b/>
                <w:sz w:val="20"/>
                <w:szCs w:val="20"/>
              </w:rPr>
            </w:pPr>
            <w:r>
              <w:rPr>
                <w:rFonts w:cs="Arial"/>
                <w:b/>
                <w:sz w:val="20"/>
                <w:szCs w:val="20"/>
              </w:rPr>
              <w:t xml:space="preserve">                          </w:t>
            </w:r>
            <w:r w:rsidR="008D3FB1">
              <w:rPr>
                <w:rFonts w:cs="Arial"/>
                <w:sz w:val="20"/>
                <w:szCs w:val="20"/>
              </w:rPr>
              <w:t>(</w:t>
            </w:r>
            <w:r w:rsidR="0016312F" w:rsidRPr="000D50E2">
              <w:rPr>
                <w:rFonts w:cs="Arial"/>
                <w:sz w:val="20"/>
                <w:szCs w:val="20"/>
              </w:rPr>
              <w:t>6</w:t>
            </w:r>
            <w:r w:rsidR="006C338D">
              <w:rPr>
                <w:rFonts w:cs="Arial"/>
                <w:sz w:val="20"/>
                <w:szCs w:val="20"/>
              </w:rPr>
              <w:t xml:space="preserve">-ESS3-3, </w:t>
            </w:r>
            <w:r w:rsidR="0016312F" w:rsidRPr="000D50E2">
              <w:rPr>
                <w:rFonts w:cs="Arial"/>
                <w:sz w:val="20"/>
                <w:szCs w:val="20"/>
              </w:rPr>
              <w:t>6</w:t>
            </w:r>
            <w:r w:rsidR="005147E9">
              <w:rPr>
                <w:rFonts w:cs="Arial"/>
                <w:sz w:val="20"/>
                <w:szCs w:val="20"/>
              </w:rPr>
              <w:t>-ESS3-4)</w:t>
            </w:r>
            <w:r w:rsidR="00D93306" w:rsidRPr="000D50E2">
              <w:rPr>
                <w:rFonts w:cs="Arial"/>
                <w:b/>
                <w:sz w:val="20"/>
                <w:szCs w:val="20"/>
              </w:rPr>
              <w:tab/>
            </w:r>
          </w:p>
        </w:tc>
      </w:tr>
    </w:tbl>
    <w:p w14:paraId="2F3184E9" w14:textId="77777777" w:rsidR="003312D9" w:rsidRPr="000D50E2" w:rsidRDefault="003312D9" w:rsidP="00377AAE">
      <w:pPr>
        <w:jc w:val="center"/>
        <w:rPr>
          <w:rFonts w:cs="Arial"/>
          <w:b/>
          <w:sz w:val="20"/>
          <w:szCs w:val="20"/>
        </w:rPr>
      </w:pPr>
    </w:p>
    <w:p w14:paraId="19C49ABD" w14:textId="77777777" w:rsidR="00877262" w:rsidRDefault="00877262" w:rsidP="00377AAE">
      <w:pPr>
        <w:jc w:val="center"/>
        <w:rPr>
          <w:rFonts w:cs="Arial"/>
          <w:b/>
          <w:sz w:val="20"/>
          <w:szCs w:val="20"/>
        </w:rPr>
        <w:sectPr w:rsidR="00877262" w:rsidSect="00877262">
          <w:footerReference w:type="default" r:id="rId53"/>
          <w:type w:val="continuous"/>
          <w:pgSz w:w="12240" w:h="15840"/>
          <w:pgMar w:top="720" w:right="720" w:bottom="720" w:left="720" w:header="720" w:footer="504" w:gutter="0"/>
          <w:pgNumType w:start="1"/>
          <w:cols w:space="720"/>
          <w:titlePg/>
          <w:docGrid w:linePitch="360"/>
        </w:sectPr>
      </w:pPr>
    </w:p>
    <w:p w14:paraId="26711210" w14:textId="77777777" w:rsidR="003312D9" w:rsidRPr="000D50E2" w:rsidRDefault="003312D9" w:rsidP="00377AAE">
      <w:pPr>
        <w:jc w:val="center"/>
        <w:rPr>
          <w:rFonts w:cs="Arial"/>
          <w:b/>
          <w:sz w:val="20"/>
          <w:szCs w:val="20"/>
        </w:rPr>
      </w:pPr>
      <w:r w:rsidRPr="000D50E2">
        <w:rPr>
          <w:rFonts w:cs="Arial"/>
          <w:b/>
          <w:sz w:val="20"/>
          <w:szCs w:val="20"/>
        </w:rPr>
        <w:lastRenderedPageBreak/>
        <w:t>GRADE SIX</w:t>
      </w:r>
    </w:p>
    <w:p w14:paraId="5ACEBBA3" w14:textId="77777777" w:rsidR="003312D9" w:rsidRPr="000D50E2" w:rsidRDefault="003312D9" w:rsidP="00377AAE">
      <w:pPr>
        <w:jc w:val="center"/>
        <w:rPr>
          <w:rFonts w:cs="Arial"/>
          <w:b/>
          <w:sz w:val="20"/>
          <w:szCs w:val="20"/>
        </w:rPr>
      </w:pPr>
    </w:p>
    <w:tbl>
      <w:tblPr>
        <w:tblW w:w="117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790"/>
      </w:tblGrid>
      <w:tr w:rsidR="00377AAE" w:rsidRPr="000D50E2" w14:paraId="763AD270" w14:textId="77777777" w:rsidTr="003F3A83">
        <w:trPr>
          <w:trHeight w:val="161"/>
          <w:jc w:val="center"/>
        </w:trPr>
        <w:tc>
          <w:tcPr>
            <w:tcW w:w="11790" w:type="dxa"/>
            <w:tcBorders>
              <w:top w:val="single" w:sz="4" w:space="0" w:color="000000"/>
              <w:left w:val="single" w:sz="4" w:space="0" w:color="000000"/>
              <w:bottom w:val="single" w:sz="4" w:space="0" w:color="000000"/>
              <w:right w:val="single" w:sz="4" w:space="0" w:color="000000"/>
            </w:tcBorders>
            <w:shd w:val="clear" w:color="auto" w:fill="D9D9D9"/>
            <w:hideMark/>
          </w:tcPr>
          <w:p w14:paraId="48015586" w14:textId="77777777" w:rsidR="00377AAE" w:rsidRPr="000D50E2" w:rsidRDefault="00377AAE" w:rsidP="003F3A83">
            <w:pPr>
              <w:rPr>
                <w:rFonts w:cs="Arial"/>
                <w:b/>
                <w:i/>
                <w:sz w:val="20"/>
                <w:szCs w:val="20"/>
              </w:rPr>
            </w:pPr>
            <w:r w:rsidRPr="000D50E2">
              <w:rPr>
                <w:rFonts w:cs="Arial"/>
                <w:b/>
                <w:sz w:val="20"/>
                <w:szCs w:val="20"/>
              </w:rPr>
              <w:t>Weather and Climate</w:t>
            </w:r>
          </w:p>
        </w:tc>
      </w:tr>
      <w:tr w:rsidR="00377AAE" w:rsidRPr="000D50E2" w14:paraId="5E7A40B0" w14:textId="77777777" w:rsidTr="003F3A83">
        <w:trPr>
          <w:trHeight w:val="1439"/>
          <w:jc w:val="center"/>
        </w:trPr>
        <w:tc>
          <w:tcPr>
            <w:tcW w:w="11790" w:type="dxa"/>
            <w:tcBorders>
              <w:top w:val="single" w:sz="4" w:space="0" w:color="000000"/>
              <w:left w:val="single" w:sz="4" w:space="0" w:color="000000"/>
              <w:bottom w:val="single" w:sz="4" w:space="0" w:color="000000"/>
              <w:right w:val="single" w:sz="4" w:space="0" w:color="000000"/>
            </w:tcBorders>
            <w:shd w:val="clear" w:color="auto" w:fill="FFFFFF"/>
            <w:hideMark/>
          </w:tcPr>
          <w:p w14:paraId="49A80DF2" w14:textId="77777777" w:rsidR="00377AAE" w:rsidRPr="000D50E2" w:rsidRDefault="00377AAE" w:rsidP="003F3A83">
            <w:pPr>
              <w:rPr>
                <w:rFonts w:cs="Arial"/>
                <w:sz w:val="20"/>
                <w:szCs w:val="20"/>
              </w:rPr>
            </w:pPr>
            <w:r w:rsidRPr="000D50E2">
              <w:rPr>
                <w:rFonts w:cs="Arial"/>
                <w:sz w:val="20"/>
                <w:szCs w:val="20"/>
              </w:rPr>
              <w:t xml:space="preserve">Students who demonstrate understanding can: </w:t>
            </w:r>
          </w:p>
          <w:p w14:paraId="4F2BCF1C" w14:textId="77777777" w:rsidR="00377AAE" w:rsidRPr="000D50E2" w:rsidRDefault="00B71031" w:rsidP="003F3A83">
            <w:pPr>
              <w:ind w:left="1287" w:hanging="1287"/>
              <w:contextualSpacing/>
              <w:rPr>
                <w:rFonts w:eastAsia="Times New Roman" w:cs="Arial"/>
                <w:b/>
                <w:color w:val="F57E20"/>
                <w:sz w:val="20"/>
                <w:szCs w:val="20"/>
              </w:rPr>
            </w:pPr>
            <w:r>
              <w:rPr>
                <w:rFonts w:eastAsia="Times New Roman" w:cs="Arial"/>
                <w:b/>
                <w:sz w:val="20"/>
                <w:szCs w:val="20"/>
              </w:rPr>
              <w:t>6-ESS2-5</w:t>
            </w:r>
            <w:r w:rsidR="00377AAE" w:rsidRPr="000D50E2">
              <w:rPr>
                <w:rFonts w:eastAsia="Times New Roman" w:cs="Arial"/>
                <w:b/>
                <w:sz w:val="20"/>
                <w:szCs w:val="20"/>
              </w:rPr>
              <w:t xml:space="preserve">       Collect data to provide evidence for how the motions and complex interactions of air masses results in changes in weather conditions.  </w:t>
            </w:r>
            <w:r w:rsidR="00377AAE" w:rsidRPr="000D50E2">
              <w:rPr>
                <w:rFonts w:eastAsia="ヒラギノ角ゴ Pro W3" w:cs="Arial"/>
                <w:color w:val="C00000"/>
                <w:sz w:val="20"/>
                <w:szCs w:val="20"/>
              </w:rPr>
              <w:t>[</w:t>
            </w:r>
            <w:r w:rsidR="00377AAE" w:rsidRPr="000D50E2">
              <w:rPr>
                <w:rFonts w:eastAsia="Times New Roman" w:cs="Arial"/>
                <w:color w:val="C00000"/>
                <w:sz w:val="20"/>
                <w:szCs w:val="20"/>
              </w:rPr>
              <w:t>Clarification</w:t>
            </w:r>
            <w:r w:rsidR="00377AAE" w:rsidRPr="000D50E2">
              <w:rPr>
                <w:rFonts w:eastAsia="ヒラギノ角ゴ Pro W3" w:cs="Arial"/>
                <w:color w:val="C00000"/>
                <w:sz w:val="20"/>
                <w:szCs w:val="20"/>
              </w:rPr>
              <w:t xml:space="preserve"> Statement:  Emphasis is on how air masses flow from regions of high pressure to low pressure, causing weather (defined by temperature, pressure, humidity, precipitation, and wind) at a fixed location to change over time, </w:t>
            </w:r>
            <w:r w:rsidR="009054D1">
              <w:rPr>
                <w:rFonts w:eastAsia="ヒラギノ角ゴ Pro W3" w:cs="Arial"/>
                <w:color w:val="C00000"/>
                <w:sz w:val="20"/>
                <w:szCs w:val="20"/>
              </w:rPr>
              <w:t>and</w:t>
            </w:r>
            <w:r w:rsidR="00377AAE" w:rsidRPr="000D50E2">
              <w:rPr>
                <w:rFonts w:eastAsia="ヒラギノ角ゴ Pro W3" w:cs="Arial"/>
                <w:color w:val="C00000"/>
                <w:sz w:val="20"/>
                <w:szCs w:val="20"/>
              </w:rPr>
              <w:t xml:space="preserve"> how sudden changes in weather can result when different air masses collide. Emphasis is on how weather can be predicted within probabilistic ranges. Examples of data can be provided to students (suc</w:t>
            </w:r>
            <w:r w:rsidR="00180514">
              <w:rPr>
                <w:rFonts w:eastAsia="ヒラギノ角ゴ Pro W3" w:cs="Arial"/>
                <w:color w:val="C00000"/>
                <w:sz w:val="20"/>
                <w:szCs w:val="20"/>
              </w:rPr>
              <w:t>h as weather maps, diagrams, or</w:t>
            </w:r>
            <w:r w:rsidR="00377AAE" w:rsidRPr="000D50E2">
              <w:rPr>
                <w:rFonts w:eastAsia="ヒラギノ角ゴ Pro W3" w:cs="Arial"/>
                <w:color w:val="C00000"/>
                <w:sz w:val="20"/>
                <w:szCs w:val="20"/>
              </w:rPr>
              <w:t xml:space="preserve"> visualizations) or obtained through laboratory experiments (such as with condensation).] [Assessment Boundary:  Assessment does not include recalling the names of cloud types or weather symbols used on weather maps or the reported diagrams from weather stations.]</w:t>
            </w:r>
          </w:p>
          <w:p w14:paraId="5EB548FA" w14:textId="77777777" w:rsidR="00377AAE" w:rsidRPr="000D50E2" w:rsidRDefault="00B71031" w:rsidP="003F3A83">
            <w:pPr>
              <w:ind w:left="1287" w:hanging="1287"/>
              <w:contextualSpacing/>
              <w:rPr>
                <w:rFonts w:eastAsia="Times New Roman" w:cs="Arial"/>
                <w:b/>
                <w:color w:val="F57E20"/>
                <w:sz w:val="20"/>
                <w:szCs w:val="20"/>
              </w:rPr>
            </w:pPr>
            <w:r>
              <w:rPr>
                <w:rFonts w:eastAsia="Times New Roman" w:cs="Arial"/>
                <w:b/>
                <w:sz w:val="20"/>
                <w:szCs w:val="20"/>
              </w:rPr>
              <w:t>6-ESS2-6</w:t>
            </w:r>
            <w:r w:rsidR="00377AAE" w:rsidRPr="000D50E2">
              <w:rPr>
                <w:rFonts w:eastAsia="Times New Roman" w:cs="Arial"/>
                <w:b/>
                <w:sz w:val="20"/>
                <w:szCs w:val="20"/>
              </w:rPr>
              <w:t xml:space="preserve">       Develop and use a model to describe how unequal heating and rotation of the Earth cause patterns of atmospheric and oceanic circulation that determine regional climates.  </w:t>
            </w:r>
            <w:r w:rsidR="00377AAE" w:rsidRPr="000D50E2">
              <w:rPr>
                <w:rFonts w:eastAsia="Times New Roman" w:cs="Arial"/>
                <w:color w:val="C00000"/>
                <w:sz w:val="20"/>
                <w:szCs w:val="20"/>
              </w:rPr>
              <w:t>[Clarification</w:t>
            </w:r>
            <w:r w:rsidR="00377AAE" w:rsidRPr="000D50E2">
              <w:rPr>
                <w:rFonts w:eastAsia="ヒラギノ角ゴ Pro W3" w:cs="Arial"/>
                <w:color w:val="C00000"/>
                <w:sz w:val="20"/>
                <w:szCs w:val="20"/>
              </w:rPr>
              <w:t xml:space="preserve"> </w:t>
            </w:r>
            <w:r w:rsidR="00377AAE" w:rsidRPr="000D50E2">
              <w:rPr>
                <w:rFonts w:eastAsia="Times New Roman" w:cs="Arial"/>
                <w:color w:val="C00000"/>
                <w:sz w:val="20"/>
                <w:szCs w:val="20"/>
              </w:rPr>
              <w:t>Statement:  Emphasis is on how patterns</w:t>
            </w:r>
            <w:r w:rsidR="009054D1">
              <w:rPr>
                <w:rFonts w:eastAsia="Times New Roman" w:cs="Arial"/>
                <w:color w:val="C00000"/>
                <w:sz w:val="20"/>
                <w:szCs w:val="20"/>
              </w:rPr>
              <w:t xml:space="preserve"> vary by latitude, altitude, and</w:t>
            </w:r>
            <w:r w:rsidR="00377AAE" w:rsidRPr="000D50E2">
              <w:rPr>
                <w:rFonts w:eastAsia="Times New Roman" w:cs="Arial"/>
                <w:color w:val="C00000"/>
                <w:sz w:val="20"/>
                <w:szCs w:val="20"/>
              </w:rPr>
              <w:t xml:space="preserve"> geographic land distribution. Emphasis of atmospheric circulation is on the sunlight-driven latitudinal banding, the Coriolis effect, and resulting prevailing winds; emphasis of ocean circulation is on the transfer of heat by the global ocean convection cycle, which is constrained by the Coriolis effect and the outlines of co</w:t>
            </w:r>
            <w:r w:rsidR="009054D1">
              <w:rPr>
                <w:rFonts w:eastAsia="Times New Roman" w:cs="Arial"/>
                <w:color w:val="C00000"/>
                <w:sz w:val="20"/>
                <w:szCs w:val="20"/>
              </w:rPr>
              <w:t>ntinents. Examples of models could</w:t>
            </w:r>
            <w:r w:rsidR="00377AAE" w:rsidRPr="000D50E2">
              <w:rPr>
                <w:rFonts w:eastAsia="Times New Roman" w:cs="Arial"/>
                <w:color w:val="C00000"/>
                <w:sz w:val="20"/>
                <w:szCs w:val="20"/>
              </w:rPr>
              <w:t xml:space="preserve"> be diagrams, maps and globes, or digital representations.]</w:t>
            </w:r>
            <w:r w:rsidR="00377AAE" w:rsidRPr="000D50E2">
              <w:rPr>
                <w:rFonts w:eastAsia="Times New Roman" w:cs="Arial"/>
                <w:sz w:val="20"/>
                <w:szCs w:val="20"/>
              </w:rPr>
              <w:t xml:space="preserve"> </w:t>
            </w:r>
            <w:r w:rsidR="00377AAE" w:rsidRPr="000D50E2">
              <w:rPr>
                <w:rFonts w:eastAsia="ヒラギノ角ゴ Pro W3" w:cs="Arial"/>
                <w:color w:val="C00000"/>
                <w:sz w:val="20"/>
                <w:szCs w:val="20"/>
              </w:rPr>
              <w:t>[Assessment Boundary:  Assessment does not include the dynamics of the Coriolis effect.]</w:t>
            </w:r>
          </w:p>
          <w:p w14:paraId="6BBD768F" w14:textId="77777777" w:rsidR="00377AAE" w:rsidRPr="000D50E2" w:rsidRDefault="00B71031" w:rsidP="003F3A83">
            <w:pPr>
              <w:ind w:left="1287" w:hanging="1287"/>
              <w:contextualSpacing/>
              <w:rPr>
                <w:rFonts w:eastAsia="Times New Roman" w:cs="Arial"/>
                <w:b/>
                <w:color w:val="F57E20"/>
                <w:sz w:val="20"/>
                <w:szCs w:val="20"/>
              </w:rPr>
            </w:pPr>
            <w:r>
              <w:rPr>
                <w:rFonts w:eastAsia="Times New Roman" w:cs="Arial"/>
                <w:b/>
                <w:sz w:val="20"/>
                <w:szCs w:val="20"/>
              </w:rPr>
              <w:t>6-ESS3-5</w:t>
            </w:r>
            <w:r w:rsidR="00377AAE" w:rsidRPr="000D50E2">
              <w:rPr>
                <w:rFonts w:eastAsia="Times New Roman" w:cs="Arial"/>
                <w:b/>
                <w:sz w:val="20"/>
                <w:szCs w:val="20"/>
              </w:rPr>
              <w:t xml:space="preserve">       </w:t>
            </w:r>
            <w:r w:rsidR="00377AAE" w:rsidRPr="000D50E2">
              <w:rPr>
                <w:rFonts w:eastAsia="Times New Roman" w:cs="Arial"/>
                <w:b/>
                <w:bCs/>
                <w:sz w:val="20"/>
                <w:szCs w:val="20"/>
              </w:rPr>
              <w:t>Ask questions to clarify evidence of the factors that have caused the rise in global temperatures over the past century</w:t>
            </w:r>
            <w:r w:rsidR="00377AAE" w:rsidRPr="000D50E2">
              <w:rPr>
                <w:rFonts w:eastAsia="Times New Roman" w:cs="Arial"/>
                <w:b/>
                <w:sz w:val="20"/>
                <w:szCs w:val="20"/>
              </w:rPr>
              <w:t xml:space="preserve">.  </w:t>
            </w:r>
            <w:r w:rsidR="00377AAE" w:rsidRPr="000D50E2">
              <w:rPr>
                <w:rFonts w:cs="Arial"/>
                <w:color w:val="C00000"/>
                <w:sz w:val="20"/>
                <w:szCs w:val="20"/>
              </w:rPr>
              <w:t xml:space="preserve">[Clarification </w:t>
            </w:r>
            <w:r w:rsidR="009054D1">
              <w:rPr>
                <w:rFonts w:cs="Arial"/>
                <w:color w:val="C00000"/>
                <w:sz w:val="20"/>
                <w:szCs w:val="20"/>
              </w:rPr>
              <w:t xml:space="preserve">Statement:  Examples of factors </w:t>
            </w:r>
            <w:r w:rsidR="00377AAE" w:rsidRPr="000D50E2">
              <w:rPr>
                <w:rFonts w:cs="Arial"/>
                <w:color w:val="C00000"/>
                <w:sz w:val="20"/>
                <w:szCs w:val="20"/>
              </w:rPr>
              <w:t>include human activities (such as fossil fuel co</w:t>
            </w:r>
            <w:r w:rsidR="00180514">
              <w:rPr>
                <w:rFonts w:cs="Arial"/>
                <w:color w:val="C00000"/>
                <w:sz w:val="20"/>
                <w:szCs w:val="20"/>
              </w:rPr>
              <w:t>mbustion, cement production</w:t>
            </w:r>
            <w:r w:rsidR="009054D1">
              <w:rPr>
                <w:rFonts w:cs="Arial"/>
                <w:color w:val="C00000"/>
                <w:sz w:val="20"/>
                <w:szCs w:val="20"/>
              </w:rPr>
              <w:t>, or agricultural activity) and</w:t>
            </w:r>
            <w:r w:rsidR="00377AAE" w:rsidRPr="000D50E2">
              <w:rPr>
                <w:rFonts w:cs="Arial"/>
                <w:color w:val="C00000"/>
                <w:sz w:val="20"/>
                <w:szCs w:val="20"/>
              </w:rPr>
              <w:t xml:space="preserve"> natural processes (such as changes in incoming solar radiation or volcanic activity). Examples of evidence</w:t>
            </w:r>
            <w:r w:rsidR="009054D1">
              <w:rPr>
                <w:rFonts w:cs="Arial"/>
                <w:color w:val="C00000"/>
                <w:sz w:val="20"/>
                <w:szCs w:val="20"/>
              </w:rPr>
              <w:t xml:space="preserve"> could include tables, graphs, and </w:t>
            </w:r>
            <w:r w:rsidR="00377AAE" w:rsidRPr="000D50E2">
              <w:rPr>
                <w:rFonts w:cs="Arial"/>
                <w:color w:val="C00000"/>
                <w:sz w:val="20"/>
                <w:szCs w:val="20"/>
              </w:rPr>
              <w:t>maps of global and regional temperatures, atmospheric levels of g</w:t>
            </w:r>
            <w:r w:rsidR="00180514">
              <w:rPr>
                <w:rFonts w:cs="Arial"/>
                <w:color w:val="C00000"/>
                <w:sz w:val="20"/>
                <w:szCs w:val="20"/>
              </w:rPr>
              <w:t>ases such as carbon di</w:t>
            </w:r>
            <w:r w:rsidR="009054D1">
              <w:rPr>
                <w:rFonts w:cs="Arial"/>
                <w:color w:val="C00000"/>
                <w:sz w:val="20"/>
                <w:szCs w:val="20"/>
              </w:rPr>
              <w:t>oxide or methane, and</w:t>
            </w:r>
            <w:r w:rsidR="00377AAE" w:rsidRPr="000D50E2">
              <w:rPr>
                <w:rFonts w:cs="Arial"/>
                <w:color w:val="C00000"/>
                <w:sz w:val="20"/>
                <w:szCs w:val="20"/>
              </w:rPr>
              <w:t xml:space="preserve"> the rates of human activities. Emphasis is on the major role that human activities play in causing the rise in global temperatures.]</w:t>
            </w:r>
          </w:p>
        </w:tc>
      </w:tr>
      <w:tr w:rsidR="00377AAE" w:rsidRPr="000D50E2" w14:paraId="3625151F" w14:textId="77777777" w:rsidTr="003F3A83">
        <w:trPr>
          <w:jc w:val="center"/>
        </w:trPr>
        <w:tc>
          <w:tcPr>
            <w:tcW w:w="11790" w:type="dxa"/>
            <w:tcBorders>
              <w:top w:val="single" w:sz="4" w:space="0" w:color="000000"/>
              <w:left w:val="single" w:sz="4" w:space="0" w:color="000000"/>
              <w:bottom w:val="single" w:sz="4" w:space="0" w:color="000000"/>
              <w:right w:val="single" w:sz="4" w:space="0" w:color="000000"/>
            </w:tcBorders>
            <w:shd w:val="clear" w:color="auto" w:fill="D9D9D9"/>
            <w:hideMark/>
          </w:tcPr>
          <w:p w14:paraId="131079C8" w14:textId="77777777" w:rsidR="00B62317" w:rsidRDefault="00377AAE" w:rsidP="00B62317">
            <w:pPr>
              <w:rPr>
                <w:rFonts w:cs="Arial"/>
                <w:i/>
                <w:iCs/>
                <w:color w:val="000000"/>
                <w:sz w:val="20"/>
                <w:szCs w:val="20"/>
              </w:rPr>
            </w:pPr>
            <w:r w:rsidRPr="000D50E2">
              <w:rPr>
                <w:rFonts w:cs="Arial"/>
                <w:color w:val="000000"/>
                <w:sz w:val="20"/>
                <w:szCs w:val="20"/>
                <w:shd w:val="clear" w:color="auto" w:fill="D9D9D9"/>
              </w:rPr>
              <w:t xml:space="preserve">The performance expectations above were developed using the following elements from the NRC document </w:t>
            </w:r>
            <w:r w:rsidRPr="000D50E2">
              <w:rPr>
                <w:rFonts w:cs="Arial"/>
                <w:i/>
                <w:iCs/>
                <w:color w:val="000000"/>
                <w:sz w:val="20"/>
                <w:szCs w:val="20"/>
              </w:rPr>
              <w:t xml:space="preserve">A Framework for </w:t>
            </w:r>
          </w:p>
          <w:p w14:paraId="7A1C98F6" w14:textId="77777777" w:rsidR="00377AAE" w:rsidRPr="000D50E2" w:rsidRDefault="00377AAE" w:rsidP="00B62317">
            <w:pPr>
              <w:rPr>
                <w:rFonts w:cs="Arial"/>
                <w:sz w:val="20"/>
                <w:szCs w:val="20"/>
              </w:rPr>
            </w:pPr>
            <w:r w:rsidRPr="000D50E2">
              <w:rPr>
                <w:rFonts w:cs="Arial"/>
                <w:i/>
                <w:iCs/>
                <w:color w:val="000000"/>
                <w:sz w:val="20"/>
                <w:szCs w:val="20"/>
              </w:rPr>
              <w:t>K-12 Science Education</w:t>
            </w:r>
            <w:r w:rsidRPr="000D50E2">
              <w:rPr>
                <w:rFonts w:cs="Arial"/>
                <w:color w:val="000000"/>
                <w:sz w:val="20"/>
                <w:szCs w:val="20"/>
                <w:shd w:val="clear" w:color="auto" w:fill="D9D9D9"/>
              </w:rPr>
              <w:t>:</w:t>
            </w:r>
          </w:p>
        </w:tc>
      </w:tr>
    </w:tbl>
    <w:p w14:paraId="47A81490" w14:textId="77777777" w:rsidR="00877262" w:rsidRDefault="00877262" w:rsidP="003F3A83">
      <w:pPr>
        <w:shd w:val="clear" w:color="auto" w:fill="B8CCE4"/>
        <w:jc w:val="center"/>
        <w:rPr>
          <w:rFonts w:cs="Arial"/>
          <w:b/>
          <w:color w:val="FFFFFF"/>
          <w:sz w:val="20"/>
          <w:szCs w:val="20"/>
        </w:rPr>
        <w:sectPr w:rsidR="00877262" w:rsidSect="00877262">
          <w:footerReference w:type="first" r:id="rId54"/>
          <w:pgSz w:w="12240" w:h="15840"/>
          <w:pgMar w:top="720" w:right="720" w:bottom="720" w:left="720" w:header="720" w:footer="504" w:gutter="0"/>
          <w:pgNumType w:start="1"/>
          <w:cols w:space="720"/>
          <w:titlePg/>
          <w:docGrid w:linePitch="360"/>
        </w:sectPr>
      </w:pPr>
    </w:p>
    <w:tbl>
      <w:tblPr>
        <w:tblW w:w="117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30"/>
        <w:gridCol w:w="4680"/>
        <w:gridCol w:w="2880"/>
      </w:tblGrid>
      <w:tr w:rsidR="00377AAE" w:rsidRPr="000D50E2" w14:paraId="7BBF6F22" w14:textId="77777777" w:rsidTr="003F3A83">
        <w:trPr>
          <w:trHeight w:val="314"/>
          <w:jc w:val="center"/>
        </w:trPr>
        <w:tc>
          <w:tcPr>
            <w:tcW w:w="4230" w:type="dxa"/>
            <w:tcBorders>
              <w:top w:val="single" w:sz="4" w:space="0" w:color="000000"/>
              <w:left w:val="single" w:sz="4" w:space="0" w:color="000000"/>
              <w:bottom w:val="single" w:sz="4" w:space="0" w:color="000000"/>
              <w:right w:val="single" w:sz="4" w:space="0" w:color="000000"/>
            </w:tcBorders>
            <w:shd w:val="clear" w:color="auto" w:fill="B8CCE4"/>
          </w:tcPr>
          <w:p w14:paraId="1629AB09" w14:textId="77777777" w:rsidR="00377AAE" w:rsidRPr="000D50E2" w:rsidRDefault="00377AAE" w:rsidP="003F3A83">
            <w:pPr>
              <w:shd w:val="clear" w:color="auto" w:fill="B8CCE4"/>
              <w:jc w:val="center"/>
              <w:rPr>
                <w:rFonts w:cs="Arial"/>
                <w:b/>
                <w:color w:val="FFFFFF"/>
                <w:sz w:val="20"/>
                <w:szCs w:val="20"/>
              </w:rPr>
            </w:pPr>
          </w:p>
          <w:p w14:paraId="57934020" w14:textId="77777777" w:rsidR="00377AAE" w:rsidRPr="000D50E2" w:rsidRDefault="00377AAE" w:rsidP="003F3A83">
            <w:pPr>
              <w:shd w:val="clear" w:color="auto" w:fill="303A96"/>
              <w:jc w:val="center"/>
              <w:rPr>
                <w:rFonts w:cs="Arial"/>
                <w:b/>
                <w:color w:val="FFFFFF"/>
                <w:sz w:val="20"/>
                <w:szCs w:val="20"/>
              </w:rPr>
            </w:pPr>
            <w:r w:rsidRPr="000D50E2">
              <w:rPr>
                <w:rFonts w:cs="Arial"/>
                <w:b/>
                <w:color w:val="FFFFFF"/>
                <w:sz w:val="20"/>
                <w:szCs w:val="20"/>
              </w:rPr>
              <w:t>Science and Engineering Practices</w:t>
            </w:r>
          </w:p>
          <w:p w14:paraId="470FECE2" w14:textId="77777777" w:rsidR="00377AAE" w:rsidRPr="000D50E2" w:rsidRDefault="00377AAE" w:rsidP="003F3A83">
            <w:pPr>
              <w:spacing w:before="80"/>
              <w:rPr>
                <w:rFonts w:cs="Arial"/>
                <w:b/>
                <w:sz w:val="20"/>
                <w:szCs w:val="20"/>
              </w:rPr>
            </w:pPr>
            <w:r w:rsidRPr="000D50E2">
              <w:rPr>
                <w:rFonts w:cs="Arial"/>
                <w:b/>
                <w:sz w:val="20"/>
                <w:szCs w:val="20"/>
              </w:rPr>
              <w:t>Asking Questions and Defining Problems</w:t>
            </w:r>
          </w:p>
          <w:p w14:paraId="48FF6B19" w14:textId="77777777" w:rsidR="00377AAE" w:rsidRPr="000D50E2" w:rsidRDefault="00377AAE" w:rsidP="003F3A83">
            <w:pPr>
              <w:rPr>
                <w:rFonts w:cs="Arial"/>
                <w:sz w:val="20"/>
                <w:szCs w:val="20"/>
              </w:rPr>
            </w:pPr>
            <w:r w:rsidRPr="000D50E2">
              <w:rPr>
                <w:rFonts w:cs="Arial"/>
                <w:sz w:val="20"/>
                <w:szCs w:val="20"/>
              </w:rPr>
              <w:t>Asking questions and defining problems in 6–8 builds on K–5 experiences and progresses to specifying relationships between variables, and clarifying arguments and models.</w:t>
            </w:r>
          </w:p>
          <w:p w14:paraId="09BC857D" w14:textId="77777777" w:rsidR="00377AAE" w:rsidRPr="000D50E2" w:rsidRDefault="00377AAE" w:rsidP="00A34BC8">
            <w:pPr>
              <w:numPr>
                <w:ilvl w:val="0"/>
                <w:numId w:val="21"/>
              </w:numPr>
              <w:ind w:left="252" w:hanging="180"/>
              <w:contextualSpacing/>
              <w:rPr>
                <w:rFonts w:cs="Arial"/>
                <w:sz w:val="20"/>
                <w:szCs w:val="20"/>
              </w:rPr>
            </w:pPr>
            <w:r w:rsidRPr="000D50E2">
              <w:rPr>
                <w:rFonts w:cs="Arial"/>
                <w:sz w:val="20"/>
                <w:szCs w:val="20"/>
              </w:rPr>
              <w:t>Ask questions to identify and clarify evidence of an argument. (</w:t>
            </w:r>
            <w:r w:rsidR="0016312F" w:rsidRPr="000D50E2">
              <w:rPr>
                <w:rFonts w:cs="Arial"/>
                <w:sz w:val="20"/>
                <w:szCs w:val="20"/>
              </w:rPr>
              <w:t>6</w:t>
            </w:r>
            <w:r w:rsidRPr="000D50E2">
              <w:rPr>
                <w:rFonts w:cs="Arial"/>
                <w:sz w:val="20"/>
                <w:szCs w:val="20"/>
              </w:rPr>
              <w:t>-ESS3-5)</w:t>
            </w:r>
          </w:p>
          <w:p w14:paraId="2059B300" w14:textId="77777777" w:rsidR="00377AAE" w:rsidRPr="000D50E2" w:rsidRDefault="00377AAE" w:rsidP="003F3A83">
            <w:pPr>
              <w:rPr>
                <w:rFonts w:cs="Arial"/>
                <w:b/>
                <w:sz w:val="20"/>
                <w:szCs w:val="20"/>
              </w:rPr>
            </w:pPr>
            <w:r w:rsidRPr="000D50E2">
              <w:rPr>
                <w:rFonts w:cs="Arial"/>
                <w:b/>
                <w:sz w:val="20"/>
                <w:szCs w:val="20"/>
              </w:rPr>
              <w:t>Developing and Using Models</w:t>
            </w:r>
          </w:p>
          <w:p w14:paraId="2C34CF62" w14:textId="77777777" w:rsidR="00377AAE" w:rsidRPr="000D50E2" w:rsidRDefault="00377AAE" w:rsidP="003F3A83">
            <w:pPr>
              <w:rPr>
                <w:rFonts w:cs="Arial"/>
                <w:sz w:val="20"/>
                <w:szCs w:val="20"/>
              </w:rPr>
            </w:pPr>
            <w:r w:rsidRPr="000D50E2">
              <w:rPr>
                <w:rFonts w:cs="Arial"/>
                <w:sz w:val="20"/>
                <w:szCs w:val="20"/>
              </w:rPr>
              <w:t>Modeling in 6–8 builds on K–5 experiences and progresses to developing, using, and revising models to describe, test, and predict more abstract phenomena and design systems.</w:t>
            </w:r>
          </w:p>
          <w:p w14:paraId="0104A7EA" w14:textId="77777777" w:rsidR="00377AAE" w:rsidRPr="000D50E2" w:rsidRDefault="00377AAE" w:rsidP="00A34BC8">
            <w:pPr>
              <w:numPr>
                <w:ilvl w:val="0"/>
                <w:numId w:val="20"/>
              </w:numPr>
              <w:ind w:left="252" w:hanging="188"/>
              <w:rPr>
                <w:rFonts w:cs="Arial"/>
                <w:sz w:val="20"/>
                <w:szCs w:val="20"/>
              </w:rPr>
            </w:pPr>
            <w:r w:rsidRPr="000D50E2">
              <w:rPr>
                <w:rFonts w:cs="Arial"/>
                <w:sz w:val="20"/>
                <w:szCs w:val="20"/>
              </w:rPr>
              <w:t>Develop and use a model to describe phenomena. (</w:t>
            </w:r>
            <w:r w:rsidR="0016312F" w:rsidRPr="000D50E2">
              <w:rPr>
                <w:rFonts w:cs="Arial"/>
                <w:sz w:val="20"/>
                <w:szCs w:val="20"/>
              </w:rPr>
              <w:t>6</w:t>
            </w:r>
            <w:r w:rsidRPr="000D50E2">
              <w:rPr>
                <w:rFonts w:cs="Arial"/>
                <w:sz w:val="20"/>
                <w:szCs w:val="20"/>
              </w:rPr>
              <w:t>-ESS2-6)</w:t>
            </w:r>
          </w:p>
          <w:p w14:paraId="2AAA7029" w14:textId="77777777" w:rsidR="00377AAE" w:rsidRPr="000D50E2" w:rsidRDefault="00377AAE" w:rsidP="003F3A83">
            <w:pPr>
              <w:rPr>
                <w:rFonts w:cs="Arial"/>
                <w:b/>
                <w:color w:val="404040"/>
                <w:sz w:val="20"/>
                <w:szCs w:val="20"/>
              </w:rPr>
            </w:pPr>
            <w:r w:rsidRPr="000D50E2">
              <w:rPr>
                <w:rFonts w:cs="Arial"/>
                <w:b/>
                <w:sz w:val="20"/>
                <w:szCs w:val="20"/>
              </w:rPr>
              <w:t>Planning and Carrying Out Investigation</w:t>
            </w:r>
            <w:r w:rsidRPr="000D50E2">
              <w:rPr>
                <w:rFonts w:cs="Arial"/>
                <w:b/>
                <w:color w:val="404040"/>
                <w:sz w:val="20"/>
                <w:szCs w:val="20"/>
              </w:rPr>
              <w:t>s</w:t>
            </w:r>
          </w:p>
          <w:p w14:paraId="679D988E" w14:textId="77777777" w:rsidR="00377AAE" w:rsidRPr="000D50E2" w:rsidRDefault="00377AAE" w:rsidP="003F3A83">
            <w:pPr>
              <w:rPr>
                <w:rFonts w:cs="Arial"/>
                <w:sz w:val="20"/>
                <w:szCs w:val="20"/>
              </w:rPr>
            </w:pPr>
            <w:r w:rsidRPr="000D50E2">
              <w:rPr>
                <w:rFonts w:cs="Arial"/>
                <w:sz w:val="20"/>
                <w:szCs w:val="20"/>
              </w:rPr>
              <w:t>Planning and carrying out investigations in 6-8 builds on K-5 experiences and progresses to include investigations that use multiple variables and provide evidence to support explanations or solutions.</w:t>
            </w:r>
          </w:p>
          <w:p w14:paraId="23F265C1" w14:textId="77777777" w:rsidR="00377AAE" w:rsidRPr="000D50E2" w:rsidRDefault="00377AAE" w:rsidP="00A34BC8">
            <w:pPr>
              <w:numPr>
                <w:ilvl w:val="0"/>
                <w:numId w:val="19"/>
              </w:numPr>
              <w:ind w:left="273" w:hanging="187"/>
              <w:contextualSpacing/>
              <w:rPr>
                <w:rFonts w:eastAsia="Times New Roman" w:cs="Arial"/>
                <w:sz w:val="20"/>
                <w:szCs w:val="20"/>
              </w:rPr>
            </w:pPr>
            <w:r w:rsidRPr="000D50E2">
              <w:rPr>
                <w:rFonts w:eastAsia="Times New Roman" w:cs="Arial"/>
                <w:sz w:val="20"/>
                <w:szCs w:val="20"/>
              </w:rPr>
              <w:t>Collect data to produce data to serve as the basis for evidence to answer scientific questions or test design solutions under a range of conditions. (</w:t>
            </w:r>
            <w:r w:rsidR="0016312F" w:rsidRPr="000D50E2">
              <w:rPr>
                <w:rFonts w:eastAsia="Times New Roman" w:cs="Arial"/>
                <w:sz w:val="20"/>
                <w:szCs w:val="20"/>
              </w:rPr>
              <w:t>6</w:t>
            </w:r>
            <w:r w:rsidRPr="000D50E2">
              <w:rPr>
                <w:rFonts w:eastAsia="Times New Roman" w:cs="Arial"/>
                <w:sz w:val="20"/>
                <w:szCs w:val="20"/>
              </w:rPr>
              <w:t>-ESS2-5)</w:t>
            </w:r>
          </w:p>
          <w:p w14:paraId="253656F6" w14:textId="77777777" w:rsidR="00377AAE" w:rsidRPr="000D50E2" w:rsidRDefault="00377AAE" w:rsidP="003F3A83">
            <w:pPr>
              <w:contextualSpacing/>
              <w:rPr>
                <w:rFonts w:eastAsia="Times New Roman" w:cs="Arial"/>
                <w:sz w:val="20"/>
                <w:szCs w:val="20"/>
              </w:rPr>
            </w:pPr>
          </w:p>
          <w:p w14:paraId="30B2D789" w14:textId="77777777" w:rsidR="00377AAE" w:rsidRPr="000D50E2" w:rsidRDefault="00377AAE" w:rsidP="003F3A83">
            <w:pPr>
              <w:ind w:left="259"/>
              <w:contextualSpacing/>
              <w:rPr>
                <w:rFonts w:eastAsia="Times New Roman" w:cs="Arial"/>
                <w:sz w:val="20"/>
                <w:szCs w:val="20"/>
              </w:rPr>
            </w:pPr>
          </w:p>
        </w:tc>
        <w:tc>
          <w:tcPr>
            <w:tcW w:w="4680" w:type="dxa"/>
            <w:tcBorders>
              <w:top w:val="single" w:sz="4" w:space="0" w:color="000000"/>
              <w:left w:val="single" w:sz="4" w:space="0" w:color="000000"/>
              <w:bottom w:val="single" w:sz="4" w:space="0" w:color="000000"/>
              <w:right w:val="single" w:sz="4" w:space="0" w:color="000000"/>
            </w:tcBorders>
            <w:shd w:val="clear" w:color="auto" w:fill="FBD4B4"/>
          </w:tcPr>
          <w:p w14:paraId="58037723" w14:textId="77777777" w:rsidR="00377AAE" w:rsidRPr="000D50E2" w:rsidRDefault="00377AAE" w:rsidP="003F3A83">
            <w:pPr>
              <w:shd w:val="clear" w:color="auto" w:fill="FBD4B4"/>
              <w:jc w:val="center"/>
              <w:rPr>
                <w:rFonts w:cs="Arial"/>
                <w:b/>
                <w:color w:val="FFFFFF"/>
                <w:sz w:val="20"/>
                <w:szCs w:val="20"/>
              </w:rPr>
            </w:pPr>
          </w:p>
          <w:p w14:paraId="17FE67CA" w14:textId="77777777" w:rsidR="00377AAE" w:rsidRPr="000D50E2" w:rsidRDefault="00377AAE" w:rsidP="003F3A83">
            <w:pPr>
              <w:shd w:val="clear" w:color="auto" w:fill="F57E20"/>
              <w:jc w:val="center"/>
              <w:rPr>
                <w:rFonts w:cs="Arial"/>
                <w:b/>
                <w:color w:val="FFFFFF"/>
                <w:sz w:val="20"/>
                <w:szCs w:val="20"/>
              </w:rPr>
            </w:pPr>
            <w:r w:rsidRPr="000D50E2">
              <w:rPr>
                <w:rFonts w:cs="Arial"/>
                <w:b/>
                <w:color w:val="FFFFFF"/>
                <w:sz w:val="20"/>
                <w:szCs w:val="20"/>
              </w:rPr>
              <w:t>Disciplinary Core Ideas</w:t>
            </w:r>
          </w:p>
          <w:p w14:paraId="15E05D58" w14:textId="77777777" w:rsidR="00377AAE" w:rsidRPr="000D50E2" w:rsidRDefault="00377AAE" w:rsidP="003F3A83">
            <w:pPr>
              <w:spacing w:before="80"/>
              <w:rPr>
                <w:rFonts w:cs="Arial"/>
                <w:b/>
                <w:sz w:val="20"/>
                <w:szCs w:val="20"/>
              </w:rPr>
            </w:pPr>
            <w:r w:rsidRPr="000D50E2">
              <w:rPr>
                <w:rFonts w:cs="Arial"/>
                <w:b/>
                <w:sz w:val="20"/>
                <w:szCs w:val="20"/>
              </w:rPr>
              <w:t>ESS2.C:  The Roles of Water in Earth’s Surface Processes</w:t>
            </w:r>
          </w:p>
          <w:p w14:paraId="5B69ABD8" w14:textId="77777777" w:rsidR="00B62317" w:rsidRDefault="00377AAE" w:rsidP="00A34BC8">
            <w:pPr>
              <w:numPr>
                <w:ilvl w:val="0"/>
                <w:numId w:val="20"/>
              </w:numPr>
              <w:ind w:left="252" w:hanging="188"/>
              <w:rPr>
                <w:rFonts w:cs="Arial"/>
                <w:sz w:val="20"/>
                <w:szCs w:val="20"/>
              </w:rPr>
            </w:pPr>
            <w:r w:rsidRPr="000D50E2">
              <w:rPr>
                <w:rFonts w:cs="Arial"/>
                <w:sz w:val="20"/>
                <w:szCs w:val="20"/>
              </w:rPr>
              <w:t xml:space="preserve">The complex patterns of the changes and the movement of water in the atmosphere, determined by winds, landforms, and ocean temperatures and currents, are major determinants of local weather patterns. </w:t>
            </w:r>
          </w:p>
          <w:p w14:paraId="7FF2641E" w14:textId="77777777" w:rsidR="00377AAE" w:rsidRPr="000D50E2" w:rsidRDefault="00377AAE" w:rsidP="00B62317">
            <w:pPr>
              <w:ind w:left="252"/>
              <w:rPr>
                <w:rFonts w:cs="Arial"/>
                <w:sz w:val="20"/>
                <w:szCs w:val="20"/>
              </w:rPr>
            </w:pPr>
            <w:r w:rsidRPr="000D50E2">
              <w:rPr>
                <w:rFonts w:cs="Arial"/>
                <w:sz w:val="20"/>
                <w:szCs w:val="20"/>
              </w:rPr>
              <w:t>(</w:t>
            </w:r>
            <w:r w:rsidR="0016312F" w:rsidRPr="000D50E2">
              <w:rPr>
                <w:rFonts w:cs="Arial"/>
                <w:sz w:val="20"/>
                <w:szCs w:val="20"/>
              </w:rPr>
              <w:t>6</w:t>
            </w:r>
            <w:r w:rsidRPr="000D50E2">
              <w:rPr>
                <w:rFonts w:cs="Arial"/>
                <w:sz w:val="20"/>
                <w:szCs w:val="20"/>
              </w:rPr>
              <w:t>-ESS2-5)</w:t>
            </w:r>
          </w:p>
          <w:p w14:paraId="10F7CD42" w14:textId="77777777" w:rsidR="00377AAE" w:rsidRPr="000D50E2" w:rsidRDefault="00377AAE" w:rsidP="00A34BC8">
            <w:pPr>
              <w:numPr>
                <w:ilvl w:val="0"/>
                <w:numId w:val="20"/>
              </w:numPr>
              <w:ind w:left="252" w:hanging="188"/>
              <w:rPr>
                <w:rFonts w:cs="Arial"/>
                <w:sz w:val="20"/>
                <w:szCs w:val="20"/>
              </w:rPr>
            </w:pPr>
            <w:r w:rsidRPr="000D50E2">
              <w:rPr>
                <w:rFonts w:cs="Arial"/>
                <w:sz w:val="20"/>
                <w:szCs w:val="20"/>
              </w:rPr>
              <w:t>Variations in density due to variations in temperature and salinity drive a global pattern of interconnected ocean currents. (</w:t>
            </w:r>
            <w:r w:rsidR="0016312F" w:rsidRPr="000D50E2">
              <w:rPr>
                <w:rFonts w:cs="Arial"/>
                <w:sz w:val="20"/>
                <w:szCs w:val="20"/>
              </w:rPr>
              <w:t>6</w:t>
            </w:r>
            <w:r w:rsidRPr="000D50E2">
              <w:rPr>
                <w:rFonts w:cs="Arial"/>
                <w:sz w:val="20"/>
                <w:szCs w:val="20"/>
              </w:rPr>
              <w:t>-ESS2-6)</w:t>
            </w:r>
          </w:p>
          <w:p w14:paraId="0D8A2848" w14:textId="77777777" w:rsidR="00377AAE" w:rsidRPr="000D50E2" w:rsidRDefault="00377AAE" w:rsidP="003F3A83">
            <w:pPr>
              <w:rPr>
                <w:rFonts w:cs="Arial"/>
                <w:b/>
                <w:sz w:val="20"/>
                <w:szCs w:val="20"/>
              </w:rPr>
            </w:pPr>
            <w:r w:rsidRPr="000D50E2">
              <w:rPr>
                <w:rFonts w:cs="Arial"/>
                <w:b/>
                <w:sz w:val="20"/>
                <w:szCs w:val="20"/>
              </w:rPr>
              <w:t>ESS2.D:  Weather and Climate</w:t>
            </w:r>
          </w:p>
          <w:p w14:paraId="08381AB1" w14:textId="77777777" w:rsidR="00377AAE" w:rsidRPr="000D50E2" w:rsidRDefault="00377AAE" w:rsidP="00A34BC8">
            <w:pPr>
              <w:numPr>
                <w:ilvl w:val="0"/>
                <w:numId w:val="10"/>
              </w:numPr>
              <w:ind w:left="259" w:hanging="187"/>
              <w:contextualSpacing/>
              <w:rPr>
                <w:rFonts w:eastAsia="Times New Roman" w:cs="Arial"/>
                <w:sz w:val="20"/>
                <w:szCs w:val="20"/>
              </w:rPr>
            </w:pPr>
            <w:r w:rsidRPr="000D50E2">
              <w:rPr>
                <w:rFonts w:eastAsia="Times New Roman" w:cs="Arial"/>
                <w:sz w:val="20"/>
                <w:szCs w:val="20"/>
              </w:rPr>
              <w:t>Weather and climate are influenced by interactions involving sunlight, the ocean, the atmosphere, ice, landforms, and living things. These interactions vary with latitude, altitude, and local and regional geography, all of which can affect oceanic and atmospheric flow patterns. (</w:t>
            </w:r>
            <w:r w:rsidR="0016312F" w:rsidRPr="000D50E2">
              <w:rPr>
                <w:rFonts w:eastAsia="Times New Roman" w:cs="Arial"/>
                <w:sz w:val="20"/>
                <w:szCs w:val="20"/>
              </w:rPr>
              <w:t>6</w:t>
            </w:r>
            <w:r w:rsidRPr="000D50E2">
              <w:rPr>
                <w:rFonts w:eastAsia="Times New Roman" w:cs="Arial"/>
                <w:sz w:val="20"/>
                <w:szCs w:val="20"/>
              </w:rPr>
              <w:t>-ESS2-6)</w:t>
            </w:r>
          </w:p>
          <w:p w14:paraId="6B64A52E" w14:textId="77777777" w:rsidR="008F65CE" w:rsidRDefault="00377AAE" w:rsidP="00A34BC8">
            <w:pPr>
              <w:numPr>
                <w:ilvl w:val="0"/>
                <w:numId w:val="10"/>
              </w:numPr>
              <w:ind w:left="259" w:hanging="187"/>
              <w:contextualSpacing/>
              <w:rPr>
                <w:rFonts w:eastAsia="Times New Roman" w:cs="Arial"/>
                <w:sz w:val="20"/>
                <w:szCs w:val="20"/>
              </w:rPr>
            </w:pPr>
            <w:r w:rsidRPr="000D50E2">
              <w:rPr>
                <w:rFonts w:eastAsia="Times New Roman" w:cs="Arial"/>
                <w:sz w:val="20"/>
                <w:szCs w:val="20"/>
              </w:rPr>
              <w:t>Because these patterns are so complex, weather can only be predicted probabilistically. (</w:t>
            </w:r>
            <w:r w:rsidR="0016312F" w:rsidRPr="000D50E2">
              <w:rPr>
                <w:rFonts w:eastAsia="Times New Roman" w:cs="Arial"/>
                <w:sz w:val="20"/>
                <w:szCs w:val="20"/>
              </w:rPr>
              <w:t>6</w:t>
            </w:r>
            <w:r w:rsidRPr="000D50E2">
              <w:rPr>
                <w:rFonts w:eastAsia="Times New Roman" w:cs="Arial"/>
                <w:sz w:val="20"/>
                <w:szCs w:val="20"/>
              </w:rPr>
              <w:t>-ESS2-5)</w:t>
            </w:r>
          </w:p>
          <w:p w14:paraId="0F21CE59" w14:textId="77777777" w:rsidR="009054D1" w:rsidRDefault="009054D1" w:rsidP="009054D1">
            <w:pPr>
              <w:contextualSpacing/>
              <w:rPr>
                <w:rFonts w:eastAsia="Times New Roman" w:cs="Arial"/>
                <w:sz w:val="20"/>
                <w:szCs w:val="20"/>
              </w:rPr>
            </w:pPr>
          </w:p>
          <w:p w14:paraId="1EF5F0E5" w14:textId="77777777" w:rsidR="009054D1" w:rsidRDefault="009054D1" w:rsidP="009054D1">
            <w:pPr>
              <w:contextualSpacing/>
              <w:rPr>
                <w:rFonts w:eastAsia="Times New Roman" w:cs="Arial"/>
                <w:sz w:val="20"/>
                <w:szCs w:val="20"/>
              </w:rPr>
            </w:pPr>
          </w:p>
          <w:p w14:paraId="5C273C62" w14:textId="77777777" w:rsidR="009054D1" w:rsidRDefault="009054D1" w:rsidP="009054D1">
            <w:pPr>
              <w:contextualSpacing/>
              <w:rPr>
                <w:rFonts w:eastAsia="Times New Roman" w:cs="Arial"/>
                <w:sz w:val="20"/>
                <w:szCs w:val="20"/>
              </w:rPr>
            </w:pPr>
          </w:p>
          <w:p w14:paraId="68446878" w14:textId="77777777" w:rsidR="009054D1" w:rsidRDefault="009054D1" w:rsidP="009054D1">
            <w:pPr>
              <w:contextualSpacing/>
              <w:rPr>
                <w:rFonts w:eastAsia="Times New Roman" w:cs="Arial"/>
                <w:sz w:val="20"/>
                <w:szCs w:val="20"/>
              </w:rPr>
            </w:pPr>
          </w:p>
          <w:p w14:paraId="2368C0E0" w14:textId="77777777" w:rsidR="00877262" w:rsidRDefault="00877262" w:rsidP="009054D1">
            <w:pPr>
              <w:contextualSpacing/>
              <w:rPr>
                <w:rFonts w:eastAsia="Times New Roman" w:cs="Arial"/>
                <w:sz w:val="20"/>
                <w:szCs w:val="20"/>
              </w:rPr>
            </w:pPr>
          </w:p>
          <w:p w14:paraId="04BC1FD4" w14:textId="77777777" w:rsidR="00877262" w:rsidRDefault="00877262" w:rsidP="009054D1">
            <w:pPr>
              <w:contextualSpacing/>
              <w:rPr>
                <w:rFonts w:eastAsia="Times New Roman" w:cs="Arial"/>
                <w:sz w:val="20"/>
                <w:szCs w:val="20"/>
              </w:rPr>
            </w:pPr>
          </w:p>
          <w:p w14:paraId="401DC24F" w14:textId="77777777" w:rsidR="00877262" w:rsidRPr="008F65CE" w:rsidRDefault="00877262" w:rsidP="009054D1">
            <w:pPr>
              <w:contextualSpacing/>
              <w:rPr>
                <w:rFonts w:eastAsia="Times New Roman" w:cs="Arial"/>
                <w:sz w:val="20"/>
                <w:szCs w:val="20"/>
              </w:rPr>
            </w:pPr>
          </w:p>
          <w:p w14:paraId="50B436AD" w14:textId="77777777" w:rsidR="009054D1" w:rsidRDefault="00377AAE" w:rsidP="00A34BC8">
            <w:pPr>
              <w:numPr>
                <w:ilvl w:val="0"/>
                <w:numId w:val="10"/>
              </w:numPr>
              <w:ind w:left="259" w:hanging="187"/>
              <w:contextualSpacing/>
              <w:rPr>
                <w:rFonts w:eastAsia="Times New Roman" w:cs="Arial"/>
                <w:sz w:val="20"/>
                <w:szCs w:val="20"/>
              </w:rPr>
            </w:pPr>
            <w:r w:rsidRPr="000D50E2">
              <w:rPr>
                <w:rFonts w:eastAsia="Times New Roman" w:cs="Arial"/>
                <w:sz w:val="20"/>
                <w:szCs w:val="20"/>
              </w:rPr>
              <w:t>The ocean exerts a major influence on weather and climate by absorbing energy from the sun, relea</w:t>
            </w:r>
            <w:r w:rsidR="008F65CE">
              <w:rPr>
                <w:rFonts w:eastAsia="Times New Roman" w:cs="Arial"/>
                <w:sz w:val="20"/>
                <w:szCs w:val="20"/>
              </w:rPr>
              <w:t xml:space="preserve">sing it over time, </w:t>
            </w:r>
            <w:r w:rsidR="008F65CE" w:rsidRPr="009054D1">
              <w:rPr>
                <w:rFonts w:eastAsia="Times New Roman" w:cs="Arial"/>
                <w:sz w:val="20"/>
                <w:szCs w:val="20"/>
              </w:rPr>
              <w:t xml:space="preserve">and globally </w:t>
            </w:r>
            <w:r w:rsidRPr="009054D1">
              <w:rPr>
                <w:rFonts w:eastAsia="Times New Roman" w:cs="Arial"/>
                <w:sz w:val="20"/>
                <w:szCs w:val="20"/>
              </w:rPr>
              <w:t>redistrib</w:t>
            </w:r>
            <w:r w:rsidR="008F65CE" w:rsidRPr="009054D1">
              <w:rPr>
                <w:rFonts w:eastAsia="Times New Roman" w:cs="Arial"/>
                <w:sz w:val="20"/>
                <w:szCs w:val="20"/>
              </w:rPr>
              <w:t xml:space="preserve">uting it through ocean currents. </w:t>
            </w:r>
          </w:p>
          <w:p w14:paraId="2CA26CDB" w14:textId="77777777" w:rsidR="00377AAE" w:rsidRPr="009054D1" w:rsidRDefault="00377AAE" w:rsidP="009054D1">
            <w:pPr>
              <w:ind w:left="259"/>
              <w:contextualSpacing/>
              <w:rPr>
                <w:rFonts w:eastAsia="Times New Roman" w:cs="Arial"/>
                <w:sz w:val="20"/>
                <w:szCs w:val="20"/>
              </w:rPr>
            </w:pPr>
            <w:r w:rsidRPr="009054D1">
              <w:rPr>
                <w:rFonts w:eastAsia="Times New Roman" w:cs="Arial"/>
                <w:sz w:val="20"/>
                <w:szCs w:val="20"/>
              </w:rPr>
              <w:t>(</w:t>
            </w:r>
            <w:r w:rsidR="0016312F" w:rsidRPr="009054D1">
              <w:rPr>
                <w:rFonts w:eastAsia="Times New Roman" w:cs="Arial"/>
                <w:sz w:val="20"/>
                <w:szCs w:val="20"/>
              </w:rPr>
              <w:t>6</w:t>
            </w:r>
            <w:r w:rsidRPr="009054D1">
              <w:rPr>
                <w:rFonts w:eastAsia="Times New Roman" w:cs="Arial"/>
                <w:sz w:val="20"/>
                <w:szCs w:val="20"/>
              </w:rPr>
              <w:t>-ESS2-6)</w:t>
            </w:r>
          </w:p>
          <w:p w14:paraId="6E36D783" w14:textId="77777777" w:rsidR="00377AAE" w:rsidRPr="000D50E2" w:rsidRDefault="00377AAE" w:rsidP="003F3A83">
            <w:pPr>
              <w:rPr>
                <w:rFonts w:cs="Arial"/>
                <w:b/>
                <w:sz w:val="20"/>
                <w:szCs w:val="20"/>
              </w:rPr>
            </w:pPr>
            <w:r w:rsidRPr="000D50E2">
              <w:rPr>
                <w:rFonts w:cs="Arial"/>
                <w:b/>
                <w:sz w:val="20"/>
                <w:szCs w:val="20"/>
              </w:rPr>
              <w:t>ESS3.D:  Global Climate Change</w:t>
            </w:r>
          </w:p>
          <w:p w14:paraId="48F6A125" w14:textId="77777777" w:rsidR="00377AAE" w:rsidRPr="000D50E2" w:rsidRDefault="00377AAE" w:rsidP="00A34BC8">
            <w:pPr>
              <w:numPr>
                <w:ilvl w:val="0"/>
                <w:numId w:val="21"/>
              </w:numPr>
              <w:ind w:left="252" w:hanging="180"/>
              <w:contextualSpacing/>
              <w:rPr>
                <w:rFonts w:cs="Arial"/>
                <w:sz w:val="20"/>
                <w:szCs w:val="20"/>
              </w:rPr>
            </w:pPr>
            <w:r w:rsidRPr="000D50E2">
              <w:rPr>
                <w:rFonts w:cs="Arial"/>
                <w:sz w:val="20"/>
                <w:szCs w:val="20"/>
              </w:rPr>
              <w:t>Human activities, such as the release of greenhouse gases from burning fossil fuels, are major factors in the current rise in Earth’s mean surface temperature (global warming). Reducing the level of climate change and reducing human vulnerability to whatever climate changes do occur depend on the understanding of climate science, engineering capabilities, and other kinds of knowledge, such as understanding of human behavior and on applying that knowledge wisely in decisions and activities. (</w:t>
            </w:r>
            <w:r w:rsidR="0016312F" w:rsidRPr="000D50E2">
              <w:rPr>
                <w:rFonts w:cs="Arial"/>
                <w:sz w:val="20"/>
                <w:szCs w:val="20"/>
              </w:rPr>
              <w:t>6</w:t>
            </w:r>
            <w:r w:rsidRPr="000D50E2">
              <w:rPr>
                <w:rFonts w:cs="Arial"/>
                <w:sz w:val="20"/>
                <w:szCs w:val="20"/>
              </w:rPr>
              <w:t>-ESS3-5)</w:t>
            </w:r>
          </w:p>
        </w:tc>
        <w:tc>
          <w:tcPr>
            <w:tcW w:w="2880" w:type="dxa"/>
            <w:tcBorders>
              <w:top w:val="single" w:sz="4" w:space="0" w:color="000000"/>
              <w:left w:val="single" w:sz="4" w:space="0" w:color="000000"/>
              <w:bottom w:val="single" w:sz="4" w:space="0" w:color="000000"/>
              <w:right w:val="single" w:sz="4" w:space="0" w:color="000000"/>
            </w:tcBorders>
            <w:shd w:val="clear" w:color="auto" w:fill="D6E3BC"/>
          </w:tcPr>
          <w:p w14:paraId="3890D94A" w14:textId="77777777" w:rsidR="00377AAE" w:rsidRPr="000D50E2" w:rsidRDefault="00377AAE" w:rsidP="003F3A83">
            <w:pPr>
              <w:shd w:val="clear" w:color="auto" w:fill="D6E3BC"/>
              <w:jc w:val="center"/>
              <w:rPr>
                <w:rFonts w:cs="Arial"/>
                <w:b/>
                <w:color w:val="FFFFFF"/>
                <w:sz w:val="20"/>
                <w:szCs w:val="20"/>
              </w:rPr>
            </w:pPr>
          </w:p>
          <w:p w14:paraId="27ECC559" w14:textId="77777777" w:rsidR="00377AAE" w:rsidRPr="000D50E2" w:rsidRDefault="00377AAE" w:rsidP="003F3A83">
            <w:pPr>
              <w:shd w:val="clear" w:color="auto" w:fill="00B050"/>
              <w:jc w:val="center"/>
              <w:rPr>
                <w:rFonts w:cs="Arial"/>
                <w:b/>
                <w:color w:val="FFFFFF"/>
                <w:sz w:val="20"/>
                <w:szCs w:val="20"/>
              </w:rPr>
            </w:pPr>
            <w:r w:rsidRPr="000D50E2">
              <w:rPr>
                <w:rFonts w:cs="Arial"/>
                <w:b/>
                <w:color w:val="FFFFFF"/>
                <w:sz w:val="20"/>
                <w:szCs w:val="20"/>
              </w:rPr>
              <w:t>Crosscutting Concepts</w:t>
            </w:r>
          </w:p>
          <w:p w14:paraId="415BBC87" w14:textId="77777777" w:rsidR="00377AAE" w:rsidRPr="000D50E2" w:rsidRDefault="00377AAE" w:rsidP="003F3A83">
            <w:pPr>
              <w:spacing w:before="80"/>
              <w:rPr>
                <w:rFonts w:cs="Arial"/>
                <w:b/>
                <w:sz w:val="20"/>
                <w:szCs w:val="20"/>
              </w:rPr>
            </w:pPr>
            <w:r w:rsidRPr="000D50E2">
              <w:rPr>
                <w:rFonts w:cs="Arial"/>
                <w:b/>
                <w:sz w:val="20"/>
                <w:szCs w:val="20"/>
              </w:rPr>
              <w:t>Cause and Effect</w:t>
            </w:r>
          </w:p>
          <w:p w14:paraId="775C4EAC" w14:textId="77777777" w:rsidR="00377AAE" w:rsidRPr="000D50E2" w:rsidRDefault="00377AAE" w:rsidP="00A34BC8">
            <w:pPr>
              <w:numPr>
                <w:ilvl w:val="0"/>
                <w:numId w:val="10"/>
              </w:numPr>
              <w:ind w:left="259" w:hanging="187"/>
              <w:contextualSpacing/>
              <w:rPr>
                <w:rFonts w:eastAsia="Times New Roman" w:cs="Arial"/>
                <w:sz w:val="20"/>
                <w:szCs w:val="20"/>
              </w:rPr>
            </w:pPr>
            <w:r w:rsidRPr="000D50E2">
              <w:rPr>
                <w:rFonts w:eastAsia="Times New Roman" w:cs="Arial"/>
                <w:sz w:val="20"/>
                <w:szCs w:val="20"/>
              </w:rPr>
              <w:t>Cause and effect relationships may be used to predict phenomena in natural or designed systems. (</w:t>
            </w:r>
            <w:r w:rsidR="0016312F" w:rsidRPr="000D50E2">
              <w:rPr>
                <w:rFonts w:eastAsia="Times New Roman" w:cs="Arial"/>
                <w:sz w:val="20"/>
                <w:szCs w:val="20"/>
              </w:rPr>
              <w:t>6</w:t>
            </w:r>
            <w:r w:rsidRPr="000D50E2">
              <w:rPr>
                <w:rFonts w:eastAsia="Times New Roman" w:cs="Arial"/>
                <w:sz w:val="20"/>
                <w:szCs w:val="20"/>
              </w:rPr>
              <w:t>-ESS2-5)</w:t>
            </w:r>
          </w:p>
          <w:p w14:paraId="2B430F34" w14:textId="77777777" w:rsidR="00377AAE" w:rsidRPr="000D50E2" w:rsidRDefault="00377AAE" w:rsidP="003F3A83">
            <w:pPr>
              <w:rPr>
                <w:rFonts w:cs="Arial"/>
                <w:b/>
                <w:sz w:val="20"/>
                <w:szCs w:val="20"/>
              </w:rPr>
            </w:pPr>
            <w:r w:rsidRPr="000D50E2">
              <w:rPr>
                <w:rFonts w:cs="Arial"/>
                <w:b/>
                <w:sz w:val="20"/>
                <w:szCs w:val="20"/>
              </w:rPr>
              <w:t>Systems and System Models</w:t>
            </w:r>
          </w:p>
          <w:p w14:paraId="46AAF4F6" w14:textId="77777777" w:rsidR="00B62317" w:rsidRDefault="00377AAE" w:rsidP="00A34BC8">
            <w:pPr>
              <w:numPr>
                <w:ilvl w:val="0"/>
                <w:numId w:val="10"/>
              </w:numPr>
              <w:ind w:left="259" w:hanging="187"/>
              <w:contextualSpacing/>
              <w:rPr>
                <w:rFonts w:eastAsia="Times New Roman" w:cs="Arial"/>
                <w:sz w:val="20"/>
                <w:szCs w:val="20"/>
              </w:rPr>
            </w:pPr>
            <w:r w:rsidRPr="000D50E2">
              <w:rPr>
                <w:rFonts w:eastAsia="Times New Roman" w:cs="Arial"/>
                <w:sz w:val="20"/>
                <w:szCs w:val="20"/>
              </w:rPr>
              <w:t xml:space="preserve">Models can be used to represent systems and their interactions—such as inputs, processes and outputs—and energy, matter, and information flows within systems. </w:t>
            </w:r>
          </w:p>
          <w:p w14:paraId="27846E9D" w14:textId="77777777" w:rsidR="00377AAE" w:rsidRPr="000D50E2" w:rsidRDefault="00377AAE" w:rsidP="00B62317">
            <w:pPr>
              <w:ind w:left="259"/>
              <w:contextualSpacing/>
              <w:rPr>
                <w:rFonts w:eastAsia="Times New Roman" w:cs="Arial"/>
                <w:sz w:val="20"/>
                <w:szCs w:val="20"/>
              </w:rPr>
            </w:pPr>
            <w:r w:rsidRPr="000D50E2">
              <w:rPr>
                <w:rFonts w:eastAsia="Times New Roman" w:cs="Arial"/>
                <w:sz w:val="20"/>
                <w:szCs w:val="20"/>
              </w:rPr>
              <w:t>(</w:t>
            </w:r>
            <w:r w:rsidR="0016312F" w:rsidRPr="000D50E2">
              <w:rPr>
                <w:rFonts w:eastAsia="Times New Roman" w:cs="Arial"/>
                <w:sz w:val="20"/>
                <w:szCs w:val="20"/>
              </w:rPr>
              <w:t>6</w:t>
            </w:r>
            <w:r w:rsidRPr="000D50E2">
              <w:rPr>
                <w:rFonts w:eastAsia="Times New Roman" w:cs="Arial"/>
                <w:sz w:val="20"/>
                <w:szCs w:val="20"/>
              </w:rPr>
              <w:t>-ESS2-6)</w:t>
            </w:r>
          </w:p>
          <w:p w14:paraId="1E94506F" w14:textId="77777777" w:rsidR="00377AAE" w:rsidRPr="000D50E2" w:rsidRDefault="00377AAE" w:rsidP="003F3A83">
            <w:pPr>
              <w:rPr>
                <w:rFonts w:cs="Arial"/>
                <w:b/>
                <w:sz w:val="20"/>
                <w:szCs w:val="20"/>
              </w:rPr>
            </w:pPr>
            <w:r w:rsidRPr="000D50E2">
              <w:rPr>
                <w:rFonts w:cs="Arial"/>
                <w:b/>
                <w:sz w:val="20"/>
                <w:szCs w:val="20"/>
              </w:rPr>
              <w:t>Stability and Change</w:t>
            </w:r>
          </w:p>
          <w:p w14:paraId="3ADE6C2B" w14:textId="77777777" w:rsidR="00B62317" w:rsidRDefault="00377AAE" w:rsidP="00A34BC8">
            <w:pPr>
              <w:numPr>
                <w:ilvl w:val="0"/>
                <w:numId w:val="21"/>
              </w:numPr>
              <w:ind w:left="252" w:hanging="180"/>
              <w:contextualSpacing/>
              <w:rPr>
                <w:rFonts w:eastAsia="Times New Roman" w:cs="Arial"/>
                <w:sz w:val="20"/>
                <w:szCs w:val="20"/>
              </w:rPr>
            </w:pPr>
            <w:r w:rsidRPr="000D50E2">
              <w:rPr>
                <w:rFonts w:eastAsia="Times New Roman" w:cs="Arial"/>
                <w:sz w:val="20"/>
                <w:szCs w:val="20"/>
              </w:rPr>
              <w:t xml:space="preserve">Stability might be disturbed either by sudden events or gradual changes that accumulate over time. </w:t>
            </w:r>
          </w:p>
          <w:p w14:paraId="01E89028" w14:textId="77777777" w:rsidR="00377AAE" w:rsidRPr="000D50E2" w:rsidRDefault="00377AAE" w:rsidP="00B62317">
            <w:pPr>
              <w:ind w:left="252"/>
              <w:contextualSpacing/>
              <w:rPr>
                <w:rFonts w:eastAsia="Times New Roman" w:cs="Arial"/>
                <w:sz w:val="20"/>
                <w:szCs w:val="20"/>
              </w:rPr>
            </w:pPr>
            <w:r w:rsidRPr="000D50E2">
              <w:rPr>
                <w:rFonts w:eastAsia="Times New Roman" w:cs="Arial"/>
                <w:sz w:val="20"/>
                <w:szCs w:val="20"/>
              </w:rPr>
              <w:t>(</w:t>
            </w:r>
            <w:r w:rsidR="0016312F" w:rsidRPr="000D50E2">
              <w:rPr>
                <w:rFonts w:eastAsia="Times New Roman" w:cs="Arial"/>
                <w:sz w:val="20"/>
                <w:szCs w:val="20"/>
              </w:rPr>
              <w:t>6</w:t>
            </w:r>
            <w:r w:rsidRPr="000D50E2">
              <w:rPr>
                <w:rFonts w:eastAsia="Times New Roman" w:cs="Arial"/>
                <w:sz w:val="20"/>
                <w:szCs w:val="20"/>
              </w:rPr>
              <w:t>-ESS3-5)</w:t>
            </w:r>
          </w:p>
          <w:p w14:paraId="51EEFC89" w14:textId="77777777" w:rsidR="00377AAE" w:rsidRPr="000D50E2" w:rsidRDefault="00377AAE" w:rsidP="003F3A83">
            <w:pPr>
              <w:contextualSpacing/>
              <w:rPr>
                <w:rFonts w:eastAsia="Times New Roman" w:cs="Arial"/>
                <w:sz w:val="20"/>
                <w:szCs w:val="20"/>
              </w:rPr>
            </w:pPr>
          </w:p>
          <w:p w14:paraId="585B01D7" w14:textId="77777777" w:rsidR="00377AAE" w:rsidRPr="000D50E2" w:rsidRDefault="00377AAE" w:rsidP="003F3A83">
            <w:pPr>
              <w:contextualSpacing/>
              <w:rPr>
                <w:rFonts w:eastAsia="Times New Roman" w:cs="Arial"/>
                <w:sz w:val="20"/>
                <w:szCs w:val="20"/>
              </w:rPr>
            </w:pPr>
          </w:p>
          <w:p w14:paraId="36627F6E" w14:textId="77777777" w:rsidR="00377AAE" w:rsidRPr="000D50E2" w:rsidRDefault="00377AAE" w:rsidP="003F3A83">
            <w:pPr>
              <w:ind w:left="252"/>
              <w:contextualSpacing/>
              <w:rPr>
                <w:rFonts w:eastAsia="Times New Roman" w:cs="Arial"/>
                <w:sz w:val="20"/>
                <w:szCs w:val="20"/>
              </w:rPr>
            </w:pPr>
          </w:p>
        </w:tc>
      </w:tr>
      <w:tr w:rsidR="00377AAE" w:rsidRPr="000D50E2" w14:paraId="6BD16302" w14:textId="77777777" w:rsidTr="003F3A83">
        <w:trPr>
          <w:jc w:val="center"/>
        </w:trPr>
        <w:tc>
          <w:tcPr>
            <w:tcW w:w="11790" w:type="dxa"/>
            <w:gridSpan w:val="3"/>
            <w:tcBorders>
              <w:top w:val="single" w:sz="4" w:space="0" w:color="000000"/>
              <w:left w:val="single" w:sz="4" w:space="0" w:color="000000"/>
              <w:bottom w:val="single" w:sz="4" w:space="0" w:color="000000"/>
              <w:right w:val="single" w:sz="4" w:space="0" w:color="000000"/>
            </w:tcBorders>
            <w:hideMark/>
          </w:tcPr>
          <w:p w14:paraId="7A1752D3" w14:textId="77777777" w:rsidR="00377AAE" w:rsidRPr="000D50E2" w:rsidRDefault="00377AAE" w:rsidP="007A46AE">
            <w:pPr>
              <w:rPr>
                <w:rFonts w:cs="Arial"/>
                <w:sz w:val="20"/>
                <w:szCs w:val="20"/>
              </w:rPr>
            </w:pPr>
            <w:r w:rsidRPr="000D50E2">
              <w:rPr>
                <w:rFonts w:cs="Arial"/>
                <w:i/>
                <w:sz w:val="20"/>
                <w:szCs w:val="20"/>
              </w:rPr>
              <w:lastRenderedPageBreak/>
              <w:t xml:space="preserve">Connections </w:t>
            </w:r>
            <w:r w:rsidR="007A46AE" w:rsidRPr="000D50E2">
              <w:rPr>
                <w:rFonts w:cs="Arial"/>
                <w:i/>
                <w:sz w:val="20"/>
                <w:szCs w:val="20"/>
              </w:rPr>
              <w:t xml:space="preserve">to other DCIs in </w:t>
            </w:r>
            <w:r w:rsidR="004B2944" w:rsidRPr="000D50E2">
              <w:rPr>
                <w:rFonts w:cs="Arial"/>
                <w:i/>
                <w:iCs/>
                <w:sz w:val="20"/>
                <w:szCs w:val="20"/>
              </w:rPr>
              <w:t>sixth grade</w:t>
            </w:r>
            <w:r w:rsidRPr="000D50E2">
              <w:rPr>
                <w:rFonts w:cs="Arial"/>
                <w:i/>
                <w:sz w:val="20"/>
                <w:szCs w:val="20"/>
              </w:rPr>
              <w:t xml:space="preserve">:  </w:t>
            </w:r>
            <w:r w:rsidR="007A46AE" w:rsidRPr="00B71031">
              <w:rPr>
                <w:rFonts w:cs="Arial"/>
                <w:sz w:val="20"/>
                <w:szCs w:val="20"/>
              </w:rPr>
              <w:t>N</w:t>
            </w:r>
            <w:r w:rsidR="008F65CE">
              <w:rPr>
                <w:rFonts w:cs="Arial"/>
                <w:sz w:val="20"/>
                <w:szCs w:val="20"/>
              </w:rPr>
              <w:t>/</w:t>
            </w:r>
            <w:r w:rsidR="007A46AE" w:rsidRPr="00B71031">
              <w:rPr>
                <w:rFonts w:cs="Arial"/>
                <w:sz w:val="20"/>
                <w:szCs w:val="20"/>
              </w:rPr>
              <w:t>A</w:t>
            </w:r>
          </w:p>
        </w:tc>
      </w:tr>
      <w:tr w:rsidR="00377AAE" w:rsidRPr="000D50E2" w14:paraId="28B939D3" w14:textId="77777777" w:rsidTr="003F3A83">
        <w:trPr>
          <w:jc w:val="center"/>
        </w:trPr>
        <w:tc>
          <w:tcPr>
            <w:tcW w:w="11790" w:type="dxa"/>
            <w:gridSpan w:val="3"/>
            <w:tcBorders>
              <w:top w:val="single" w:sz="4" w:space="0" w:color="000000"/>
              <w:left w:val="single" w:sz="4" w:space="0" w:color="000000"/>
              <w:bottom w:val="single" w:sz="4" w:space="0" w:color="000000"/>
              <w:right w:val="single" w:sz="4" w:space="0" w:color="000000"/>
            </w:tcBorders>
            <w:hideMark/>
          </w:tcPr>
          <w:p w14:paraId="5AD03564" w14:textId="77777777" w:rsidR="00B62317" w:rsidRDefault="00180514" w:rsidP="00524C4A">
            <w:pPr>
              <w:rPr>
                <w:rFonts w:cs="Arial"/>
                <w:sz w:val="20"/>
                <w:szCs w:val="20"/>
              </w:rPr>
            </w:pPr>
            <w:r>
              <w:rPr>
                <w:rFonts w:cs="Arial"/>
                <w:i/>
                <w:iCs/>
                <w:sz w:val="20"/>
                <w:szCs w:val="20"/>
              </w:rPr>
              <w:t>Connections to other DCIs across grade l</w:t>
            </w:r>
            <w:r w:rsidRPr="00F17F42">
              <w:rPr>
                <w:rFonts w:cs="Arial"/>
                <w:i/>
                <w:iCs/>
                <w:sz w:val="20"/>
                <w:szCs w:val="20"/>
              </w:rPr>
              <w:t>evels:</w:t>
            </w:r>
            <w:r w:rsidRPr="00F17F42">
              <w:rPr>
                <w:rFonts w:cs="Arial"/>
                <w:b/>
                <w:sz w:val="20"/>
                <w:szCs w:val="20"/>
              </w:rPr>
              <w:t xml:space="preserve"> </w:t>
            </w:r>
            <w:r>
              <w:rPr>
                <w:rFonts w:cs="Arial"/>
                <w:b/>
                <w:sz w:val="20"/>
                <w:szCs w:val="20"/>
              </w:rPr>
              <w:t xml:space="preserve"> </w:t>
            </w:r>
            <w:r w:rsidR="00377AAE" w:rsidRPr="000D50E2">
              <w:rPr>
                <w:rFonts w:cs="Arial"/>
                <w:b/>
                <w:sz w:val="20"/>
                <w:szCs w:val="20"/>
              </w:rPr>
              <w:t xml:space="preserve">3.PS2.A </w:t>
            </w:r>
            <w:r w:rsidR="00377AAE" w:rsidRPr="000D50E2">
              <w:rPr>
                <w:rFonts w:cs="Arial"/>
                <w:sz w:val="20"/>
                <w:szCs w:val="20"/>
              </w:rPr>
              <w:t>(</w:t>
            </w:r>
            <w:r w:rsidR="0016312F" w:rsidRPr="000D50E2">
              <w:rPr>
                <w:rFonts w:cs="Arial"/>
                <w:sz w:val="20"/>
                <w:szCs w:val="20"/>
              </w:rPr>
              <w:t>6</w:t>
            </w:r>
            <w:r w:rsidR="00377AAE" w:rsidRPr="000D50E2">
              <w:rPr>
                <w:rFonts w:cs="Arial"/>
                <w:sz w:val="20"/>
                <w:szCs w:val="20"/>
              </w:rPr>
              <w:t>-ESS2-6);</w:t>
            </w:r>
            <w:r w:rsidR="00377AAE" w:rsidRPr="000D50E2">
              <w:rPr>
                <w:rFonts w:cs="Arial"/>
                <w:b/>
                <w:sz w:val="20"/>
                <w:szCs w:val="20"/>
              </w:rPr>
              <w:t xml:space="preserve"> 3.ESS2.D </w:t>
            </w:r>
            <w:r w:rsidR="00377AAE" w:rsidRPr="000D50E2">
              <w:rPr>
                <w:rFonts w:cs="Arial"/>
                <w:sz w:val="20"/>
                <w:szCs w:val="20"/>
              </w:rPr>
              <w:t>(</w:t>
            </w:r>
            <w:r w:rsidR="0016312F" w:rsidRPr="000D50E2">
              <w:rPr>
                <w:rFonts w:cs="Arial"/>
                <w:sz w:val="20"/>
                <w:szCs w:val="20"/>
              </w:rPr>
              <w:t>6</w:t>
            </w:r>
            <w:r w:rsidR="00377AAE" w:rsidRPr="000D50E2">
              <w:rPr>
                <w:rFonts w:cs="Arial"/>
                <w:sz w:val="20"/>
                <w:szCs w:val="20"/>
              </w:rPr>
              <w:t>-ESS2-5),(</w:t>
            </w:r>
            <w:r w:rsidR="0016312F" w:rsidRPr="000D50E2">
              <w:rPr>
                <w:rFonts w:cs="Arial"/>
                <w:sz w:val="20"/>
                <w:szCs w:val="20"/>
              </w:rPr>
              <w:t>6</w:t>
            </w:r>
            <w:r w:rsidR="00377AAE" w:rsidRPr="000D50E2">
              <w:rPr>
                <w:rFonts w:cs="Arial"/>
                <w:sz w:val="20"/>
                <w:szCs w:val="20"/>
              </w:rPr>
              <w:t>-ESS2-6);</w:t>
            </w:r>
            <w:r w:rsidR="00377AAE" w:rsidRPr="000D50E2">
              <w:rPr>
                <w:rFonts w:cs="Arial"/>
                <w:b/>
                <w:sz w:val="20"/>
                <w:szCs w:val="20"/>
              </w:rPr>
              <w:t xml:space="preserve"> 5.ESS2.A</w:t>
            </w:r>
            <w:r w:rsidR="00377AAE" w:rsidRPr="000D50E2">
              <w:rPr>
                <w:rFonts w:cs="Arial"/>
                <w:sz w:val="20"/>
                <w:szCs w:val="20"/>
              </w:rPr>
              <w:t xml:space="preserve"> (</w:t>
            </w:r>
            <w:r w:rsidR="0016312F" w:rsidRPr="000D50E2">
              <w:rPr>
                <w:rFonts w:cs="Arial"/>
                <w:sz w:val="20"/>
                <w:szCs w:val="20"/>
              </w:rPr>
              <w:t>6</w:t>
            </w:r>
            <w:r>
              <w:rPr>
                <w:rFonts w:cs="Arial"/>
                <w:sz w:val="20"/>
                <w:szCs w:val="20"/>
              </w:rPr>
              <w:t xml:space="preserve">-ESS2-5, </w:t>
            </w:r>
          </w:p>
          <w:p w14:paraId="009D2C4D" w14:textId="77777777" w:rsidR="00377AAE" w:rsidRPr="000D50E2" w:rsidRDefault="0016312F" w:rsidP="00524C4A">
            <w:pPr>
              <w:rPr>
                <w:rFonts w:cs="Arial"/>
                <w:sz w:val="20"/>
                <w:szCs w:val="20"/>
              </w:rPr>
            </w:pPr>
            <w:r w:rsidRPr="000D50E2">
              <w:rPr>
                <w:rFonts w:cs="Arial"/>
                <w:sz w:val="20"/>
                <w:szCs w:val="20"/>
              </w:rPr>
              <w:t>6</w:t>
            </w:r>
            <w:r w:rsidR="007A46AE" w:rsidRPr="000D50E2">
              <w:rPr>
                <w:rFonts w:cs="Arial"/>
                <w:sz w:val="20"/>
                <w:szCs w:val="20"/>
              </w:rPr>
              <w:t>-ESS2-6)</w:t>
            </w:r>
            <w:r w:rsidR="006359B0" w:rsidRPr="000D50E2">
              <w:rPr>
                <w:rFonts w:cs="Arial"/>
                <w:sz w:val="20"/>
                <w:szCs w:val="20"/>
              </w:rPr>
              <w:t>;</w:t>
            </w:r>
            <w:r w:rsidR="00524C4A" w:rsidRPr="000D50E2">
              <w:rPr>
                <w:rFonts w:cs="Arial"/>
                <w:color w:val="000000"/>
                <w:sz w:val="20"/>
                <w:szCs w:val="20"/>
              </w:rPr>
              <w:t xml:space="preserve"> </w:t>
            </w:r>
            <w:r w:rsidR="00524C4A" w:rsidRPr="000D50E2">
              <w:rPr>
                <w:rFonts w:cs="Arial"/>
                <w:b/>
                <w:bCs/>
                <w:color w:val="000000"/>
                <w:sz w:val="20"/>
                <w:szCs w:val="20"/>
              </w:rPr>
              <w:t>7.ESS2.A</w:t>
            </w:r>
            <w:r w:rsidR="00180514">
              <w:rPr>
                <w:rFonts w:cs="Arial"/>
                <w:color w:val="000000"/>
                <w:sz w:val="20"/>
                <w:szCs w:val="20"/>
              </w:rPr>
              <w:t xml:space="preserve"> (6-ESS2-6, </w:t>
            </w:r>
            <w:r w:rsidR="00524C4A" w:rsidRPr="000D50E2">
              <w:rPr>
                <w:rFonts w:cs="Arial"/>
                <w:color w:val="000000"/>
                <w:sz w:val="20"/>
                <w:szCs w:val="20"/>
              </w:rPr>
              <w:t xml:space="preserve">6-ESS3-5); </w:t>
            </w:r>
            <w:r w:rsidR="00524C4A" w:rsidRPr="000D50E2">
              <w:rPr>
                <w:rFonts w:cs="Arial"/>
                <w:b/>
                <w:bCs/>
                <w:color w:val="000000"/>
                <w:sz w:val="20"/>
                <w:szCs w:val="20"/>
              </w:rPr>
              <w:t>7.ESS2.C</w:t>
            </w:r>
            <w:r w:rsidR="00524C4A" w:rsidRPr="000D50E2">
              <w:rPr>
                <w:rFonts w:cs="Arial"/>
                <w:color w:val="000000"/>
                <w:sz w:val="20"/>
                <w:szCs w:val="20"/>
              </w:rPr>
              <w:t xml:space="preserve"> (6-ESS2-5); </w:t>
            </w:r>
            <w:r w:rsidR="006359B0" w:rsidRPr="000D50E2">
              <w:rPr>
                <w:rFonts w:cs="Arial"/>
                <w:sz w:val="20"/>
                <w:szCs w:val="20"/>
              </w:rPr>
              <w:t xml:space="preserve"> </w:t>
            </w:r>
            <w:r w:rsidR="00524C4A" w:rsidRPr="000D50E2">
              <w:rPr>
                <w:rFonts w:cs="Arial"/>
                <w:b/>
                <w:bCs/>
                <w:color w:val="000000"/>
                <w:sz w:val="20"/>
                <w:szCs w:val="20"/>
              </w:rPr>
              <w:t>8</w:t>
            </w:r>
            <w:r w:rsidR="006359B0" w:rsidRPr="000D50E2">
              <w:rPr>
                <w:rFonts w:cs="Arial"/>
                <w:b/>
                <w:bCs/>
                <w:color w:val="000000"/>
                <w:sz w:val="20"/>
                <w:szCs w:val="20"/>
              </w:rPr>
              <w:t>.PS2.B</w:t>
            </w:r>
            <w:r w:rsidR="00524C4A" w:rsidRPr="000D50E2">
              <w:rPr>
                <w:rFonts w:cs="Arial"/>
                <w:color w:val="000000"/>
                <w:sz w:val="20"/>
                <w:szCs w:val="20"/>
              </w:rPr>
              <w:t xml:space="preserve"> (6</w:t>
            </w:r>
            <w:r w:rsidR="006359B0" w:rsidRPr="000D50E2">
              <w:rPr>
                <w:rFonts w:cs="Arial"/>
                <w:color w:val="000000"/>
                <w:sz w:val="20"/>
                <w:szCs w:val="20"/>
              </w:rPr>
              <w:t xml:space="preserve">-ESS2-6); </w:t>
            </w:r>
            <w:r w:rsidR="00524C4A" w:rsidRPr="000D50E2">
              <w:rPr>
                <w:rFonts w:cs="Arial"/>
                <w:b/>
                <w:bCs/>
                <w:color w:val="000000"/>
                <w:sz w:val="20"/>
                <w:szCs w:val="20"/>
              </w:rPr>
              <w:t>8</w:t>
            </w:r>
            <w:r w:rsidR="006359B0" w:rsidRPr="000D50E2">
              <w:rPr>
                <w:rFonts w:cs="Arial"/>
                <w:b/>
                <w:bCs/>
                <w:color w:val="000000"/>
                <w:sz w:val="20"/>
                <w:szCs w:val="20"/>
              </w:rPr>
              <w:t>.PS3.B</w:t>
            </w:r>
            <w:r w:rsidR="00180514">
              <w:rPr>
                <w:rFonts w:cs="Arial"/>
                <w:color w:val="000000"/>
                <w:sz w:val="20"/>
                <w:szCs w:val="20"/>
              </w:rPr>
              <w:t xml:space="preserve"> (6-ESS2-6, </w:t>
            </w:r>
            <w:r w:rsidR="00524C4A" w:rsidRPr="000D50E2">
              <w:rPr>
                <w:rFonts w:cs="Arial"/>
                <w:color w:val="000000"/>
                <w:sz w:val="20"/>
                <w:szCs w:val="20"/>
              </w:rPr>
              <w:t xml:space="preserve">6-ESS3-5); </w:t>
            </w:r>
            <w:r w:rsidR="00524C4A" w:rsidRPr="000D50E2">
              <w:rPr>
                <w:rFonts w:cs="Arial"/>
                <w:b/>
                <w:bCs/>
                <w:color w:val="000000"/>
                <w:sz w:val="20"/>
                <w:szCs w:val="20"/>
              </w:rPr>
              <w:t>8</w:t>
            </w:r>
            <w:r w:rsidR="006359B0" w:rsidRPr="000D50E2">
              <w:rPr>
                <w:rFonts w:cs="Arial"/>
                <w:b/>
                <w:bCs/>
                <w:color w:val="000000"/>
                <w:sz w:val="20"/>
                <w:szCs w:val="20"/>
              </w:rPr>
              <w:t>.PS4.B</w:t>
            </w:r>
            <w:r w:rsidR="00524C4A" w:rsidRPr="000D50E2">
              <w:rPr>
                <w:rFonts w:cs="Arial"/>
                <w:color w:val="000000"/>
                <w:sz w:val="20"/>
                <w:szCs w:val="20"/>
              </w:rPr>
              <w:t xml:space="preserve"> (6</w:t>
            </w:r>
            <w:r w:rsidR="006359B0" w:rsidRPr="000D50E2">
              <w:rPr>
                <w:rFonts w:cs="Arial"/>
                <w:color w:val="000000"/>
                <w:sz w:val="20"/>
                <w:szCs w:val="20"/>
              </w:rPr>
              <w:t xml:space="preserve">-ESS3-5); </w:t>
            </w:r>
            <w:r w:rsidR="00524C4A" w:rsidRPr="000D50E2">
              <w:rPr>
                <w:rFonts w:cs="Arial"/>
                <w:b/>
                <w:color w:val="000000"/>
                <w:sz w:val="20"/>
                <w:szCs w:val="20"/>
              </w:rPr>
              <w:t>8</w:t>
            </w:r>
            <w:hyperlink r:id="rId55" w:history="1">
              <w:r w:rsidR="006359B0" w:rsidRPr="000D50E2">
                <w:rPr>
                  <w:rFonts w:cs="Arial"/>
                  <w:b/>
                  <w:bCs/>
                  <w:color w:val="000000"/>
                  <w:sz w:val="20"/>
                  <w:szCs w:val="20"/>
                </w:rPr>
                <w:t>.ESS1.B</w:t>
              </w:r>
            </w:hyperlink>
            <w:r w:rsidR="00524C4A" w:rsidRPr="000D50E2">
              <w:rPr>
                <w:rFonts w:cs="Arial"/>
                <w:color w:val="000000"/>
                <w:sz w:val="20"/>
                <w:szCs w:val="20"/>
              </w:rPr>
              <w:t xml:space="preserve"> (6</w:t>
            </w:r>
            <w:r w:rsidR="006359B0" w:rsidRPr="000D50E2">
              <w:rPr>
                <w:rFonts w:cs="Arial"/>
                <w:color w:val="000000"/>
                <w:sz w:val="20"/>
                <w:szCs w:val="20"/>
              </w:rPr>
              <w:t xml:space="preserve">-ESS2-6) </w:t>
            </w:r>
          </w:p>
        </w:tc>
      </w:tr>
      <w:tr w:rsidR="00377AAE" w:rsidRPr="000D50E2" w14:paraId="7BAFF9CA" w14:textId="77777777" w:rsidTr="003F3A83">
        <w:trPr>
          <w:jc w:val="center"/>
        </w:trPr>
        <w:tc>
          <w:tcPr>
            <w:tcW w:w="11790" w:type="dxa"/>
            <w:gridSpan w:val="3"/>
            <w:tcBorders>
              <w:top w:val="single" w:sz="4" w:space="0" w:color="000000"/>
              <w:left w:val="single" w:sz="4" w:space="0" w:color="000000"/>
              <w:bottom w:val="single" w:sz="4" w:space="0" w:color="000000"/>
              <w:right w:val="single" w:sz="4" w:space="0" w:color="000000"/>
            </w:tcBorders>
            <w:hideMark/>
          </w:tcPr>
          <w:p w14:paraId="64EC21CD" w14:textId="77777777" w:rsidR="00531AC7" w:rsidRPr="006B42EC" w:rsidRDefault="00531AC7" w:rsidP="00531AC7">
            <w:pPr>
              <w:tabs>
                <w:tab w:val="left" w:pos="1062"/>
              </w:tabs>
              <w:rPr>
                <w:rFonts w:cs="Arial"/>
                <w:i/>
                <w:sz w:val="20"/>
                <w:szCs w:val="20"/>
              </w:rPr>
            </w:pPr>
            <w:r>
              <w:rPr>
                <w:rFonts w:cs="Arial"/>
                <w:i/>
                <w:sz w:val="20"/>
                <w:szCs w:val="20"/>
              </w:rPr>
              <w:t xml:space="preserve">Connections to </w:t>
            </w:r>
            <w:r w:rsidRPr="006B42EC">
              <w:rPr>
                <w:rFonts w:cs="Arial"/>
                <w:i/>
                <w:sz w:val="20"/>
                <w:szCs w:val="20"/>
              </w:rPr>
              <w:t xml:space="preserve">the Arkansas Disciplinary Literacy Standards </w:t>
            </w:r>
            <w:r w:rsidRPr="006B42EC">
              <w:rPr>
                <w:rFonts w:cs="Arial"/>
                <w:i/>
                <w:iCs/>
                <w:sz w:val="20"/>
                <w:szCs w:val="20"/>
              </w:rPr>
              <w:t xml:space="preserve"> – </w:t>
            </w:r>
          </w:p>
          <w:p w14:paraId="51D9AC1F" w14:textId="77777777" w:rsidR="00377AAE" w:rsidRPr="006B42EC" w:rsidRDefault="00377AAE" w:rsidP="003F3A83">
            <w:pPr>
              <w:autoSpaceDE w:val="0"/>
              <w:autoSpaceDN w:val="0"/>
              <w:adjustRightInd w:val="0"/>
              <w:ind w:left="1440" w:hanging="1440"/>
              <w:rPr>
                <w:rFonts w:cs="Arial"/>
                <w:sz w:val="20"/>
                <w:szCs w:val="20"/>
              </w:rPr>
            </w:pPr>
            <w:r w:rsidRPr="006B42EC">
              <w:rPr>
                <w:rFonts w:cs="Arial"/>
                <w:b/>
                <w:sz w:val="20"/>
                <w:szCs w:val="20"/>
              </w:rPr>
              <w:t xml:space="preserve">RST.6-8.1  </w:t>
            </w:r>
            <w:r w:rsidRPr="006B42EC">
              <w:rPr>
                <w:rFonts w:cs="Arial"/>
                <w:b/>
                <w:sz w:val="20"/>
                <w:szCs w:val="20"/>
              </w:rPr>
              <w:tab/>
            </w:r>
            <w:r w:rsidRPr="006B42EC">
              <w:rPr>
                <w:rFonts w:cs="Arial"/>
                <w:sz w:val="20"/>
                <w:szCs w:val="20"/>
              </w:rPr>
              <w:t>Cite specific textual evidence to support analysis of science and technical texts.  (</w:t>
            </w:r>
            <w:r w:rsidR="0016312F" w:rsidRPr="006B42EC">
              <w:rPr>
                <w:rFonts w:cs="Arial"/>
                <w:sz w:val="20"/>
                <w:szCs w:val="20"/>
              </w:rPr>
              <w:t>6</w:t>
            </w:r>
            <w:r w:rsidR="00180514" w:rsidRPr="006B42EC">
              <w:rPr>
                <w:rFonts w:cs="Arial"/>
                <w:sz w:val="20"/>
                <w:szCs w:val="20"/>
              </w:rPr>
              <w:t xml:space="preserve">-ESS2-5, </w:t>
            </w:r>
            <w:r w:rsidR="0016312F" w:rsidRPr="006B42EC">
              <w:rPr>
                <w:rFonts w:cs="Arial"/>
                <w:sz w:val="20"/>
                <w:szCs w:val="20"/>
              </w:rPr>
              <w:t>6</w:t>
            </w:r>
            <w:r w:rsidRPr="006B42EC">
              <w:rPr>
                <w:rFonts w:cs="Arial"/>
                <w:sz w:val="20"/>
                <w:szCs w:val="20"/>
              </w:rPr>
              <w:t>-ESS3-5)</w:t>
            </w:r>
          </w:p>
          <w:p w14:paraId="26ACFFF9" w14:textId="77777777" w:rsidR="00377AAE" w:rsidRPr="006B42EC" w:rsidRDefault="00377AAE" w:rsidP="003F3A83">
            <w:pPr>
              <w:spacing w:before="20" w:after="20"/>
              <w:ind w:left="1440" w:right="64" w:hanging="1440"/>
              <w:rPr>
                <w:rFonts w:eastAsia="Times New Roman" w:cs="Arial"/>
                <w:sz w:val="20"/>
                <w:szCs w:val="20"/>
              </w:rPr>
            </w:pPr>
            <w:r w:rsidRPr="006B42EC">
              <w:rPr>
                <w:rFonts w:cs="Arial"/>
                <w:b/>
                <w:sz w:val="20"/>
                <w:szCs w:val="20"/>
              </w:rPr>
              <w:t>RST.6-8.9</w:t>
            </w:r>
            <w:r w:rsidRPr="006B42EC">
              <w:rPr>
                <w:rFonts w:cs="Arial"/>
                <w:b/>
                <w:sz w:val="20"/>
                <w:szCs w:val="20"/>
              </w:rPr>
              <w:tab/>
            </w:r>
            <w:r w:rsidRPr="006B42EC">
              <w:rPr>
                <w:rFonts w:cs="Arial"/>
                <w:sz w:val="20"/>
                <w:szCs w:val="20"/>
              </w:rPr>
              <w:t xml:space="preserve">Compare and contrast the information gained from experiments, simulations, </w:t>
            </w:r>
            <w:r w:rsidR="00344C08" w:rsidRPr="006B42EC">
              <w:rPr>
                <w:rFonts w:cs="Arial"/>
                <w:sz w:val="20"/>
                <w:szCs w:val="20"/>
              </w:rPr>
              <w:t>video</w:t>
            </w:r>
            <w:r w:rsidR="00FC76E4" w:rsidRPr="006B42EC">
              <w:rPr>
                <w:rFonts w:cs="Arial"/>
                <w:sz w:val="20"/>
                <w:szCs w:val="20"/>
              </w:rPr>
              <w:t>,</w:t>
            </w:r>
            <w:r w:rsidRPr="006B42EC">
              <w:rPr>
                <w:rFonts w:cs="Arial"/>
                <w:sz w:val="20"/>
                <w:szCs w:val="20"/>
              </w:rPr>
              <w:t xml:space="preserve"> or multimedia sources with that gained from reading a text on the same topic. (</w:t>
            </w:r>
            <w:r w:rsidR="0016312F" w:rsidRPr="006B42EC">
              <w:rPr>
                <w:rFonts w:cs="Arial"/>
                <w:sz w:val="20"/>
                <w:szCs w:val="20"/>
              </w:rPr>
              <w:t>6</w:t>
            </w:r>
            <w:r w:rsidRPr="006B42EC">
              <w:rPr>
                <w:rFonts w:cs="Arial"/>
                <w:sz w:val="20"/>
                <w:szCs w:val="20"/>
              </w:rPr>
              <w:t>-ESS2-5)</w:t>
            </w:r>
          </w:p>
          <w:p w14:paraId="55E4BDB6" w14:textId="77777777" w:rsidR="00377AAE" w:rsidRDefault="00377AAE" w:rsidP="003F3A83">
            <w:pPr>
              <w:autoSpaceDE w:val="0"/>
              <w:autoSpaceDN w:val="0"/>
              <w:adjustRightInd w:val="0"/>
              <w:ind w:left="1440" w:hanging="1440"/>
              <w:rPr>
                <w:rFonts w:cs="Arial"/>
                <w:sz w:val="20"/>
                <w:szCs w:val="20"/>
              </w:rPr>
            </w:pPr>
            <w:r w:rsidRPr="006B42EC">
              <w:rPr>
                <w:rFonts w:cs="Arial"/>
                <w:b/>
                <w:sz w:val="20"/>
                <w:szCs w:val="20"/>
              </w:rPr>
              <w:t>WHST.6-8.8</w:t>
            </w:r>
            <w:r w:rsidRPr="006B42EC">
              <w:rPr>
                <w:rFonts w:cs="Arial"/>
                <w:sz w:val="20"/>
                <w:szCs w:val="20"/>
              </w:rPr>
              <w:t xml:space="preserve">  </w:t>
            </w:r>
            <w:r w:rsidRPr="006B42EC">
              <w:rPr>
                <w:rFonts w:cs="Arial"/>
                <w:sz w:val="20"/>
                <w:szCs w:val="20"/>
              </w:rPr>
              <w:tab/>
              <w:t>Gather relevant information from multiple print and digital sources, using search terms effectively; assess the credibility and accuracy of each source; and quote or paraphrase the data and conclusions of others while avoiding plagiarism and following a standard format for citation. (</w:t>
            </w:r>
            <w:r w:rsidR="0016312F" w:rsidRPr="006B42EC">
              <w:rPr>
                <w:rFonts w:cs="Arial"/>
                <w:sz w:val="20"/>
                <w:szCs w:val="20"/>
              </w:rPr>
              <w:t>6</w:t>
            </w:r>
            <w:r w:rsidRPr="006B42EC">
              <w:rPr>
                <w:rFonts w:cs="Arial"/>
                <w:sz w:val="20"/>
                <w:szCs w:val="20"/>
              </w:rPr>
              <w:t>-ESS2-5)</w:t>
            </w:r>
          </w:p>
          <w:p w14:paraId="434EC92E" w14:textId="77777777" w:rsidR="00421F9B" w:rsidRPr="006B42EC" w:rsidRDefault="00421F9B" w:rsidP="003F3A83">
            <w:pPr>
              <w:autoSpaceDE w:val="0"/>
              <w:autoSpaceDN w:val="0"/>
              <w:adjustRightInd w:val="0"/>
              <w:ind w:left="1440" w:hanging="1440"/>
              <w:rPr>
                <w:rFonts w:cs="Arial"/>
                <w:sz w:val="20"/>
                <w:szCs w:val="20"/>
              </w:rPr>
            </w:pPr>
          </w:p>
          <w:p w14:paraId="4088D04A" w14:textId="77777777" w:rsidR="00531AC7" w:rsidRPr="006B42EC" w:rsidRDefault="00531AC7" w:rsidP="00531AC7">
            <w:pPr>
              <w:tabs>
                <w:tab w:val="left" w:pos="1062"/>
              </w:tabs>
              <w:rPr>
                <w:rFonts w:cs="Arial"/>
                <w:i/>
                <w:sz w:val="20"/>
                <w:szCs w:val="20"/>
              </w:rPr>
            </w:pPr>
            <w:r w:rsidRPr="006B42EC">
              <w:rPr>
                <w:rFonts w:cs="Arial"/>
                <w:i/>
                <w:sz w:val="20"/>
                <w:szCs w:val="20"/>
              </w:rPr>
              <w:t xml:space="preserve">Connections to the Arkansas English Language Arts Standards </w:t>
            </w:r>
            <w:r w:rsidRPr="006B42EC">
              <w:rPr>
                <w:rFonts w:cs="Arial"/>
                <w:i/>
                <w:iCs/>
                <w:sz w:val="20"/>
                <w:szCs w:val="20"/>
              </w:rPr>
              <w:t xml:space="preserve"> – </w:t>
            </w:r>
          </w:p>
          <w:p w14:paraId="5BAB73E8" w14:textId="77777777" w:rsidR="00377AAE" w:rsidRDefault="00F96C26" w:rsidP="003F3A83">
            <w:pPr>
              <w:tabs>
                <w:tab w:val="left" w:pos="7939"/>
              </w:tabs>
              <w:ind w:left="1440" w:hanging="1440"/>
              <w:rPr>
                <w:rFonts w:cs="Arial"/>
                <w:sz w:val="20"/>
                <w:szCs w:val="20"/>
              </w:rPr>
            </w:pPr>
            <w:r w:rsidRPr="006B42EC">
              <w:rPr>
                <w:rFonts w:cs="Arial"/>
                <w:b/>
                <w:sz w:val="20"/>
                <w:szCs w:val="20"/>
              </w:rPr>
              <w:t>SL.6</w:t>
            </w:r>
            <w:r w:rsidR="00377AAE" w:rsidRPr="006B42EC">
              <w:rPr>
                <w:rFonts w:cs="Arial"/>
                <w:b/>
                <w:sz w:val="20"/>
                <w:szCs w:val="20"/>
              </w:rPr>
              <w:t xml:space="preserve">.5 </w:t>
            </w:r>
            <w:r w:rsidR="00377AAE" w:rsidRPr="006B42EC">
              <w:rPr>
                <w:rFonts w:cs="Arial"/>
                <w:b/>
                <w:sz w:val="20"/>
                <w:szCs w:val="20"/>
              </w:rPr>
              <w:tab/>
            </w:r>
            <w:r w:rsidRPr="006B42EC">
              <w:rPr>
                <w:rFonts w:cs="Arial"/>
                <w:sz w:val="20"/>
                <w:szCs w:val="20"/>
              </w:rPr>
              <w:t xml:space="preserve">Include multimedia components (e.g., graphics, images, music, sound) and visual displays in presentations to clarify information. </w:t>
            </w:r>
            <w:r w:rsidR="00377AAE" w:rsidRPr="006B42EC">
              <w:rPr>
                <w:rFonts w:cs="Arial"/>
                <w:sz w:val="20"/>
                <w:szCs w:val="20"/>
              </w:rPr>
              <w:t>(</w:t>
            </w:r>
            <w:r w:rsidR="0016312F" w:rsidRPr="006B42EC">
              <w:rPr>
                <w:rFonts w:cs="Arial"/>
                <w:sz w:val="20"/>
                <w:szCs w:val="20"/>
              </w:rPr>
              <w:t>6</w:t>
            </w:r>
            <w:r w:rsidR="00377AAE" w:rsidRPr="006B42EC">
              <w:rPr>
                <w:rFonts w:cs="Arial"/>
                <w:sz w:val="20"/>
                <w:szCs w:val="20"/>
              </w:rPr>
              <w:t>-ESS2</w:t>
            </w:r>
            <w:r w:rsidR="00377AAE" w:rsidRPr="000D50E2">
              <w:rPr>
                <w:rFonts w:cs="Arial"/>
                <w:sz w:val="20"/>
                <w:szCs w:val="20"/>
              </w:rPr>
              <w:t>-6)</w:t>
            </w:r>
          </w:p>
          <w:p w14:paraId="5B8A80FE" w14:textId="77777777" w:rsidR="00421F9B" w:rsidRPr="000D50E2" w:rsidRDefault="00421F9B" w:rsidP="003F3A83">
            <w:pPr>
              <w:tabs>
                <w:tab w:val="left" w:pos="7939"/>
              </w:tabs>
              <w:ind w:left="1440" w:hanging="1440"/>
              <w:rPr>
                <w:rFonts w:cs="Arial"/>
                <w:sz w:val="20"/>
                <w:szCs w:val="20"/>
              </w:rPr>
            </w:pPr>
          </w:p>
          <w:p w14:paraId="6B8377D2" w14:textId="77777777" w:rsidR="00531AC7" w:rsidRPr="004A5C27" w:rsidRDefault="00531AC7" w:rsidP="00531AC7">
            <w:pPr>
              <w:tabs>
                <w:tab w:val="left" w:pos="1062"/>
              </w:tabs>
              <w:rPr>
                <w:rFonts w:cs="Arial"/>
                <w:i/>
                <w:sz w:val="20"/>
                <w:szCs w:val="20"/>
              </w:rPr>
            </w:pPr>
            <w:r>
              <w:rPr>
                <w:rFonts w:cs="Arial"/>
                <w:i/>
                <w:sz w:val="20"/>
                <w:szCs w:val="20"/>
              </w:rPr>
              <w:t>Connections to the Arkansas Mathematics Standards</w:t>
            </w:r>
            <w:r w:rsidRPr="000D50E2">
              <w:rPr>
                <w:rFonts w:cs="Arial"/>
                <w:i/>
                <w:sz w:val="20"/>
                <w:szCs w:val="20"/>
              </w:rPr>
              <w:t xml:space="preserve"> </w:t>
            </w:r>
            <w:r w:rsidRPr="000D50E2">
              <w:rPr>
                <w:rFonts w:cs="Arial"/>
                <w:i/>
                <w:iCs/>
                <w:sz w:val="20"/>
                <w:szCs w:val="20"/>
              </w:rPr>
              <w:t xml:space="preserve"> – </w:t>
            </w:r>
          </w:p>
          <w:p w14:paraId="2D98B48B" w14:textId="77777777" w:rsidR="00377AAE" w:rsidRPr="000D50E2" w:rsidRDefault="00377AAE" w:rsidP="003F3A83">
            <w:pPr>
              <w:rPr>
                <w:rFonts w:cs="Arial"/>
                <w:sz w:val="20"/>
                <w:szCs w:val="20"/>
              </w:rPr>
            </w:pPr>
            <w:r w:rsidRPr="000D50E2">
              <w:rPr>
                <w:rFonts w:cs="Arial"/>
                <w:b/>
                <w:sz w:val="20"/>
                <w:szCs w:val="20"/>
              </w:rPr>
              <w:t>MP.2</w:t>
            </w:r>
            <w:r w:rsidRPr="000D50E2">
              <w:rPr>
                <w:rFonts w:cs="Arial"/>
                <w:b/>
                <w:sz w:val="20"/>
                <w:szCs w:val="20"/>
              </w:rPr>
              <w:tab/>
            </w:r>
            <w:r w:rsidRPr="000D50E2">
              <w:rPr>
                <w:rFonts w:cs="Arial"/>
                <w:b/>
                <w:sz w:val="20"/>
                <w:szCs w:val="20"/>
              </w:rPr>
              <w:tab/>
            </w:r>
            <w:r w:rsidRPr="000D50E2">
              <w:rPr>
                <w:rFonts w:cs="Arial"/>
                <w:sz w:val="20"/>
                <w:szCs w:val="20"/>
              </w:rPr>
              <w:t>Reason abstractly and quantitatively. (</w:t>
            </w:r>
            <w:r w:rsidR="0016312F" w:rsidRPr="000D50E2">
              <w:rPr>
                <w:rFonts w:cs="Arial"/>
                <w:sz w:val="20"/>
                <w:szCs w:val="20"/>
              </w:rPr>
              <w:t>6</w:t>
            </w:r>
            <w:r w:rsidR="00180514">
              <w:rPr>
                <w:rFonts w:cs="Arial"/>
                <w:sz w:val="20"/>
                <w:szCs w:val="20"/>
              </w:rPr>
              <w:t xml:space="preserve">-ESS2-5, </w:t>
            </w:r>
            <w:r w:rsidR="0016312F" w:rsidRPr="000D50E2">
              <w:rPr>
                <w:rFonts w:cs="Arial"/>
                <w:sz w:val="20"/>
                <w:szCs w:val="20"/>
              </w:rPr>
              <w:t>6</w:t>
            </w:r>
            <w:r w:rsidRPr="000D50E2">
              <w:rPr>
                <w:rFonts w:cs="Arial"/>
                <w:sz w:val="20"/>
                <w:szCs w:val="20"/>
              </w:rPr>
              <w:t>-ESS3-5)</w:t>
            </w:r>
          </w:p>
          <w:p w14:paraId="5652F8B5" w14:textId="77777777" w:rsidR="00377AAE" w:rsidRPr="000D50E2" w:rsidRDefault="00377AAE" w:rsidP="003F3A83">
            <w:pPr>
              <w:ind w:left="1422" w:hanging="1422"/>
              <w:rPr>
                <w:rFonts w:cs="Arial"/>
                <w:sz w:val="20"/>
                <w:szCs w:val="20"/>
              </w:rPr>
            </w:pPr>
            <w:r w:rsidRPr="000D50E2">
              <w:rPr>
                <w:rFonts w:cs="Arial"/>
                <w:b/>
                <w:sz w:val="20"/>
                <w:szCs w:val="20"/>
              </w:rPr>
              <w:t>6.NS.C.5</w:t>
            </w:r>
            <w:r w:rsidRPr="000D50E2">
              <w:rPr>
                <w:rFonts w:cs="Arial"/>
                <w:b/>
                <w:sz w:val="20"/>
                <w:szCs w:val="20"/>
              </w:rPr>
              <w:tab/>
            </w:r>
            <w:r w:rsidRPr="000D50E2">
              <w:rPr>
                <w:rFonts w:cs="Arial"/>
                <w:b/>
                <w:sz w:val="20"/>
                <w:szCs w:val="20"/>
              </w:rPr>
              <w:tab/>
            </w:r>
            <w:r w:rsidRPr="000D50E2">
              <w:rPr>
                <w:rFonts w:cs="Arial"/>
                <w:sz w:val="20"/>
                <w:szCs w:val="20"/>
              </w:rPr>
              <w:t xml:space="preserve">Understand that positive and negative numbers are used together to describe quantities having opposite directions </w:t>
            </w:r>
            <w:r w:rsidR="001D48FF">
              <w:rPr>
                <w:rFonts w:cs="Arial"/>
                <w:sz w:val="20"/>
                <w:szCs w:val="20"/>
              </w:rPr>
              <w:t xml:space="preserve">or values, explaining the meaning of 0. </w:t>
            </w:r>
            <w:r w:rsidRPr="000D50E2">
              <w:rPr>
                <w:rFonts w:cs="Arial"/>
                <w:sz w:val="20"/>
                <w:szCs w:val="20"/>
              </w:rPr>
              <w:t>(</w:t>
            </w:r>
            <w:r w:rsidR="0016312F" w:rsidRPr="000D50E2">
              <w:rPr>
                <w:rFonts w:cs="Arial"/>
                <w:sz w:val="20"/>
                <w:szCs w:val="20"/>
              </w:rPr>
              <w:t>6</w:t>
            </w:r>
            <w:r w:rsidRPr="000D50E2">
              <w:rPr>
                <w:rFonts w:cs="Arial"/>
                <w:sz w:val="20"/>
                <w:szCs w:val="20"/>
              </w:rPr>
              <w:t>-ESS2-5)</w:t>
            </w:r>
          </w:p>
          <w:p w14:paraId="481C2B25" w14:textId="77777777" w:rsidR="00377AAE" w:rsidRPr="00F96C26" w:rsidRDefault="00377AAE" w:rsidP="001D48FF">
            <w:pPr>
              <w:ind w:left="1440" w:hanging="1440"/>
              <w:rPr>
                <w:rFonts w:cs="Arial"/>
                <w:b/>
                <w:sz w:val="20"/>
                <w:szCs w:val="20"/>
              </w:rPr>
            </w:pPr>
            <w:r w:rsidRPr="000D50E2">
              <w:rPr>
                <w:rFonts w:cs="Arial"/>
                <w:b/>
                <w:sz w:val="20"/>
                <w:szCs w:val="20"/>
              </w:rPr>
              <w:t>6.EE.B.6</w:t>
            </w:r>
            <w:r w:rsidRPr="000D50E2">
              <w:rPr>
                <w:rFonts w:cs="Arial"/>
                <w:b/>
                <w:sz w:val="20"/>
                <w:szCs w:val="20"/>
              </w:rPr>
              <w:tab/>
            </w:r>
            <w:r w:rsidRPr="00293A7A">
              <w:rPr>
                <w:rFonts w:cs="Arial"/>
                <w:sz w:val="20"/>
                <w:szCs w:val="20"/>
              </w:rPr>
              <w:t xml:space="preserve">Use variables to represent numbers and write expressions when solving a real-world or mathematical problem; understand that a variable </w:t>
            </w:r>
            <w:r w:rsidR="001D48FF">
              <w:rPr>
                <w:rFonts w:cs="Arial"/>
                <w:sz w:val="20"/>
                <w:szCs w:val="20"/>
              </w:rPr>
              <w:t>can represent an unknown number or</w:t>
            </w:r>
            <w:r w:rsidRPr="00293A7A">
              <w:rPr>
                <w:rFonts w:cs="Arial"/>
                <w:sz w:val="20"/>
                <w:szCs w:val="20"/>
              </w:rPr>
              <w:t xml:space="preserve"> any number in a specified set. (</w:t>
            </w:r>
            <w:r w:rsidR="0016312F" w:rsidRPr="00293A7A">
              <w:rPr>
                <w:rFonts w:cs="Arial"/>
                <w:sz w:val="20"/>
                <w:szCs w:val="20"/>
              </w:rPr>
              <w:t>6</w:t>
            </w:r>
            <w:r w:rsidRPr="00293A7A">
              <w:rPr>
                <w:rFonts w:cs="Arial"/>
                <w:sz w:val="20"/>
                <w:szCs w:val="20"/>
              </w:rPr>
              <w:t>-ESS3-5)</w:t>
            </w:r>
          </w:p>
        </w:tc>
      </w:tr>
    </w:tbl>
    <w:p w14:paraId="290EA1EF" w14:textId="77777777" w:rsidR="00BE5DDD" w:rsidRDefault="00BE5DDD" w:rsidP="00BA7E61">
      <w:pPr>
        <w:jc w:val="center"/>
        <w:rPr>
          <w:rFonts w:cs="Arial"/>
          <w:sz w:val="16"/>
          <w:szCs w:val="16"/>
        </w:rPr>
      </w:pPr>
    </w:p>
    <w:p w14:paraId="316728DD" w14:textId="77777777" w:rsidR="00BA7E61" w:rsidRPr="000D50E2" w:rsidRDefault="00BA7E61" w:rsidP="00BA7E61">
      <w:pPr>
        <w:jc w:val="center"/>
        <w:rPr>
          <w:rFonts w:cs="Arial"/>
          <w:b/>
          <w:sz w:val="20"/>
          <w:szCs w:val="20"/>
        </w:rPr>
      </w:pPr>
    </w:p>
    <w:p w14:paraId="5D97745C" w14:textId="77777777" w:rsidR="00877262" w:rsidRDefault="00877262" w:rsidP="00817992">
      <w:pPr>
        <w:jc w:val="center"/>
        <w:rPr>
          <w:rFonts w:cs="Arial"/>
          <w:b/>
          <w:sz w:val="20"/>
          <w:szCs w:val="20"/>
        </w:rPr>
        <w:sectPr w:rsidR="00877262" w:rsidSect="00877262">
          <w:footerReference w:type="default" r:id="rId56"/>
          <w:type w:val="continuous"/>
          <w:pgSz w:w="12240" w:h="15840"/>
          <w:pgMar w:top="720" w:right="720" w:bottom="720" w:left="720" w:header="720" w:footer="504" w:gutter="0"/>
          <w:pgNumType w:start="1"/>
          <w:cols w:space="720"/>
          <w:titlePg/>
          <w:docGrid w:linePitch="360"/>
        </w:sectPr>
      </w:pPr>
    </w:p>
    <w:p w14:paraId="1657D19B" w14:textId="77777777" w:rsidR="003312D9" w:rsidRPr="000D50E2" w:rsidRDefault="003312D9" w:rsidP="00817992">
      <w:pPr>
        <w:jc w:val="center"/>
        <w:rPr>
          <w:rFonts w:cs="Arial"/>
          <w:b/>
          <w:sz w:val="20"/>
          <w:szCs w:val="20"/>
        </w:rPr>
      </w:pPr>
      <w:r w:rsidRPr="000D50E2">
        <w:rPr>
          <w:rFonts w:cs="Arial"/>
          <w:b/>
          <w:sz w:val="20"/>
          <w:szCs w:val="20"/>
        </w:rPr>
        <w:lastRenderedPageBreak/>
        <w:t>GRADE SIX</w:t>
      </w:r>
    </w:p>
    <w:p w14:paraId="4210D52A" w14:textId="77777777" w:rsidR="003312D9" w:rsidRPr="00B01AA8" w:rsidRDefault="003312D9" w:rsidP="00817992">
      <w:pPr>
        <w:jc w:val="center"/>
        <w:rPr>
          <w:rFonts w:cs="Arial"/>
          <w:b/>
          <w:sz w:val="20"/>
          <w:szCs w:val="20"/>
        </w:rPr>
      </w:pPr>
    </w:p>
    <w:tbl>
      <w:tblPr>
        <w:tblW w:w="116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610"/>
      </w:tblGrid>
      <w:tr w:rsidR="004008CA" w:rsidRPr="000D50E2" w14:paraId="00ECB3E5" w14:textId="77777777" w:rsidTr="003F3A83">
        <w:trPr>
          <w:trHeight w:val="161"/>
          <w:jc w:val="center"/>
        </w:trPr>
        <w:tc>
          <w:tcPr>
            <w:tcW w:w="11610" w:type="dxa"/>
            <w:tcBorders>
              <w:top w:val="single" w:sz="4" w:space="0" w:color="000000"/>
              <w:left w:val="single" w:sz="4" w:space="0" w:color="000000"/>
              <w:bottom w:val="single" w:sz="4" w:space="0" w:color="000000"/>
              <w:right w:val="single" w:sz="4" w:space="0" w:color="000000"/>
            </w:tcBorders>
            <w:shd w:val="clear" w:color="auto" w:fill="D9D9D9"/>
            <w:hideMark/>
          </w:tcPr>
          <w:p w14:paraId="1ACE8C65" w14:textId="77777777" w:rsidR="004008CA" w:rsidRPr="000D50E2" w:rsidRDefault="00736DF3" w:rsidP="003F3A83">
            <w:pPr>
              <w:rPr>
                <w:rFonts w:cs="Arial"/>
                <w:b/>
                <w:bCs/>
                <w:sz w:val="20"/>
                <w:szCs w:val="20"/>
              </w:rPr>
            </w:pPr>
            <w:r w:rsidRPr="00736DF3">
              <w:rPr>
                <w:rFonts w:cs="Arial"/>
                <w:b/>
                <w:sz w:val="20"/>
                <w:szCs w:val="20"/>
              </w:rPr>
              <w:t>Engineering, Technology, and Applications of Science</w:t>
            </w:r>
          </w:p>
        </w:tc>
      </w:tr>
      <w:tr w:rsidR="004008CA" w:rsidRPr="000D50E2" w14:paraId="730B853A" w14:textId="77777777" w:rsidTr="003F3A83">
        <w:trPr>
          <w:trHeight w:val="2969"/>
          <w:jc w:val="center"/>
        </w:trPr>
        <w:tc>
          <w:tcPr>
            <w:tcW w:w="11610" w:type="dxa"/>
            <w:tcBorders>
              <w:top w:val="single" w:sz="4" w:space="0" w:color="000000"/>
              <w:left w:val="single" w:sz="4" w:space="0" w:color="000000"/>
              <w:bottom w:val="single" w:sz="4" w:space="0" w:color="000000"/>
              <w:right w:val="single" w:sz="4" w:space="0" w:color="000000"/>
            </w:tcBorders>
            <w:shd w:val="clear" w:color="auto" w:fill="FFFFFF"/>
          </w:tcPr>
          <w:p w14:paraId="13BE0A52" w14:textId="77777777" w:rsidR="004008CA" w:rsidRPr="000D50E2" w:rsidRDefault="004008CA" w:rsidP="003F3A83">
            <w:pPr>
              <w:rPr>
                <w:rFonts w:cs="Arial"/>
                <w:sz w:val="20"/>
                <w:szCs w:val="20"/>
              </w:rPr>
            </w:pPr>
            <w:r w:rsidRPr="000D50E2">
              <w:rPr>
                <w:rFonts w:cs="Arial"/>
                <w:sz w:val="20"/>
                <w:szCs w:val="20"/>
              </w:rPr>
              <w:t>Students who demonstrate understanding can:</w:t>
            </w:r>
          </w:p>
          <w:p w14:paraId="7C9EB31E" w14:textId="77777777" w:rsidR="00B62317" w:rsidRDefault="00982722" w:rsidP="003F3A83">
            <w:pPr>
              <w:ind w:left="1287" w:hanging="1287"/>
              <w:rPr>
                <w:rFonts w:cs="Arial"/>
                <w:b/>
                <w:sz w:val="20"/>
                <w:szCs w:val="20"/>
              </w:rPr>
            </w:pPr>
            <w:r>
              <w:rPr>
                <w:rFonts w:cs="Arial"/>
                <w:b/>
                <w:sz w:val="20"/>
                <w:szCs w:val="20"/>
              </w:rPr>
              <w:t>6</w:t>
            </w:r>
            <w:r w:rsidR="000D50E2">
              <w:rPr>
                <w:rFonts w:cs="Arial"/>
                <w:b/>
                <w:sz w:val="20"/>
                <w:szCs w:val="20"/>
              </w:rPr>
              <w:t>-ETS1-1</w:t>
            </w:r>
            <w:r w:rsidR="004008CA" w:rsidRPr="000D50E2">
              <w:rPr>
                <w:rFonts w:cs="Arial"/>
                <w:b/>
                <w:sz w:val="20"/>
                <w:szCs w:val="20"/>
              </w:rPr>
              <w:t xml:space="preserve">    Define the criteria and constraints of a design problem with sufficient precision to ensure a successful</w:t>
            </w:r>
          </w:p>
          <w:p w14:paraId="6F4A8E9A" w14:textId="77777777" w:rsidR="00B62317" w:rsidRDefault="00B62317" w:rsidP="003F3A83">
            <w:pPr>
              <w:ind w:left="1287" w:hanging="1287"/>
              <w:rPr>
                <w:rFonts w:cs="Arial"/>
                <w:b/>
                <w:sz w:val="20"/>
                <w:szCs w:val="20"/>
              </w:rPr>
            </w:pPr>
            <w:r>
              <w:rPr>
                <w:rFonts w:cs="Arial"/>
                <w:b/>
                <w:sz w:val="20"/>
                <w:szCs w:val="20"/>
              </w:rPr>
              <w:t xml:space="preserve">                   </w:t>
            </w:r>
            <w:r w:rsidR="004008CA" w:rsidRPr="000D50E2">
              <w:rPr>
                <w:rFonts w:cs="Arial"/>
                <w:b/>
                <w:sz w:val="20"/>
                <w:szCs w:val="20"/>
              </w:rPr>
              <w:t xml:space="preserve"> solution, taking into account relevant scientific principles and potential impacts on people and the natural</w:t>
            </w:r>
          </w:p>
          <w:p w14:paraId="1A4DA68E" w14:textId="71E95B55" w:rsidR="004008CA" w:rsidRPr="00F163BD" w:rsidRDefault="00B62317" w:rsidP="00350659">
            <w:pPr>
              <w:ind w:left="1147" w:hanging="1287"/>
              <w:rPr>
                <w:rFonts w:cs="Arial"/>
                <w:bCs/>
                <w:color w:val="C00000"/>
                <w:sz w:val="20"/>
                <w:szCs w:val="20"/>
              </w:rPr>
            </w:pPr>
            <w:r>
              <w:rPr>
                <w:rFonts w:cs="Arial"/>
                <w:b/>
                <w:sz w:val="20"/>
                <w:szCs w:val="20"/>
              </w:rPr>
              <w:t xml:space="preserve">                   </w:t>
            </w:r>
            <w:r w:rsidR="004008CA" w:rsidRPr="000D50E2">
              <w:rPr>
                <w:rFonts w:cs="Arial"/>
                <w:b/>
                <w:sz w:val="20"/>
                <w:szCs w:val="20"/>
              </w:rPr>
              <w:t xml:space="preserve"> </w:t>
            </w:r>
            <w:r w:rsidR="00350659">
              <w:rPr>
                <w:rFonts w:cs="Arial"/>
                <w:b/>
                <w:sz w:val="20"/>
                <w:szCs w:val="20"/>
              </w:rPr>
              <w:t xml:space="preserve">   </w:t>
            </w:r>
            <w:r w:rsidR="004008CA" w:rsidRPr="000D50E2">
              <w:rPr>
                <w:rFonts w:cs="Arial"/>
                <w:b/>
                <w:sz w:val="20"/>
                <w:szCs w:val="20"/>
              </w:rPr>
              <w:t xml:space="preserve">environment that may limit possible solutions. </w:t>
            </w:r>
            <w:r w:rsidR="00F163BD" w:rsidRPr="00F163BD">
              <w:rPr>
                <w:rFonts w:cs="Arial"/>
                <w:color w:val="C00000"/>
                <w:sz w:val="20"/>
                <w:szCs w:val="20"/>
              </w:rPr>
              <w:t>[</w:t>
            </w:r>
            <w:r w:rsidR="00F163BD" w:rsidRPr="00F163BD">
              <w:rPr>
                <w:rFonts w:cs="Arial"/>
                <w:b/>
                <w:color w:val="C00000"/>
                <w:sz w:val="20"/>
                <w:szCs w:val="20"/>
              </w:rPr>
              <w:t xml:space="preserve">AR </w:t>
            </w:r>
            <w:r w:rsidR="00F163BD" w:rsidRPr="00F163BD">
              <w:rPr>
                <w:rFonts w:cs="Arial"/>
                <w:color w:val="C00000"/>
                <w:sz w:val="20"/>
                <w:szCs w:val="20"/>
              </w:rPr>
              <w:t>Clarification Statement: Exam</w:t>
            </w:r>
            <w:r w:rsidR="00350659">
              <w:rPr>
                <w:rFonts w:cs="Arial"/>
                <w:color w:val="C00000"/>
                <w:sz w:val="20"/>
                <w:szCs w:val="20"/>
              </w:rPr>
              <w:t xml:space="preserve">ples could include designing an </w:t>
            </w:r>
            <w:r w:rsidR="00F163BD" w:rsidRPr="00F163BD">
              <w:rPr>
                <w:rFonts w:cs="Arial"/>
                <w:color w:val="C00000"/>
                <w:sz w:val="20"/>
                <w:szCs w:val="20"/>
              </w:rPr>
              <w:t>insulated coffee mug or lunch box or designing an energy efficient home, etc.</w:t>
            </w:r>
            <w:r w:rsidR="00F163BD">
              <w:rPr>
                <w:rFonts w:cs="Arial"/>
                <w:color w:val="C00000"/>
                <w:sz w:val="20"/>
                <w:szCs w:val="20"/>
              </w:rPr>
              <w:t>]</w:t>
            </w:r>
          </w:p>
          <w:p w14:paraId="2FFB4BC3" w14:textId="77777777" w:rsidR="004008CA" w:rsidRPr="000D50E2" w:rsidRDefault="004008CA" w:rsidP="003F3A83">
            <w:pPr>
              <w:ind w:left="1332"/>
              <w:rPr>
                <w:rFonts w:cs="Arial"/>
                <w:bCs/>
                <w:sz w:val="20"/>
                <w:szCs w:val="20"/>
              </w:rPr>
            </w:pPr>
          </w:p>
          <w:p w14:paraId="569637D4" w14:textId="77777777" w:rsidR="00B62317" w:rsidRDefault="00982722" w:rsidP="003F3A83">
            <w:pPr>
              <w:ind w:left="1287" w:hanging="1287"/>
              <w:rPr>
                <w:rFonts w:cs="Arial"/>
                <w:b/>
                <w:sz w:val="20"/>
                <w:szCs w:val="20"/>
              </w:rPr>
            </w:pPr>
            <w:r>
              <w:rPr>
                <w:rFonts w:cs="Arial"/>
                <w:b/>
                <w:sz w:val="20"/>
                <w:szCs w:val="20"/>
              </w:rPr>
              <w:t>6</w:t>
            </w:r>
            <w:r w:rsidR="000D50E2">
              <w:rPr>
                <w:rFonts w:cs="Arial"/>
                <w:b/>
                <w:sz w:val="20"/>
                <w:szCs w:val="20"/>
              </w:rPr>
              <w:t>-ETS1-2</w:t>
            </w:r>
            <w:r w:rsidR="004008CA" w:rsidRPr="000D50E2">
              <w:rPr>
                <w:rFonts w:cs="Arial"/>
                <w:b/>
                <w:sz w:val="20"/>
                <w:szCs w:val="20"/>
              </w:rPr>
              <w:t xml:space="preserve">    Evaluate competing design solutions using a systematic process to determine how well they meet the</w:t>
            </w:r>
          </w:p>
          <w:p w14:paraId="5BE89E80" w14:textId="77777777" w:rsidR="004008CA" w:rsidRPr="00A87D16" w:rsidRDefault="00B62317" w:rsidP="00350659">
            <w:pPr>
              <w:ind w:left="1057" w:hanging="1057"/>
              <w:rPr>
                <w:rFonts w:cs="Arial"/>
                <w:bCs/>
                <w:color w:val="C00000"/>
                <w:sz w:val="20"/>
                <w:szCs w:val="20"/>
              </w:rPr>
            </w:pPr>
            <w:r>
              <w:rPr>
                <w:rFonts w:cs="Arial"/>
                <w:b/>
                <w:sz w:val="20"/>
                <w:szCs w:val="20"/>
              </w:rPr>
              <w:t xml:space="preserve">                  </w:t>
            </w:r>
            <w:r w:rsidR="004008CA" w:rsidRPr="000D50E2">
              <w:rPr>
                <w:rFonts w:cs="Arial"/>
                <w:b/>
                <w:sz w:val="20"/>
                <w:szCs w:val="20"/>
              </w:rPr>
              <w:t xml:space="preserve"> criteria and constraints of the problem. </w:t>
            </w:r>
            <w:r w:rsidR="00A87D16" w:rsidRPr="00A87D16">
              <w:rPr>
                <w:rFonts w:cs="Arial"/>
                <w:color w:val="C00000"/>
                <w:sz w:val="20"/>
                <w:szCs w:val="20"/>
              </w:rPr>
              <w:t>[</w:t>
            </w:r>
            <w:r w:rsidR="00A87D16" w:rsidRPr="00A87D16">
              <w:rPr>
                <w:rFonts w:cs="Arial"/>
                <w:b/>
                <w:color w:val="C00000"/>
                <w:sz w:val="20"/>
                <w:szCs w:val="20"/>
              </w:rPr>
              <w:t>AR</w:t>
            </w:r>
            <w:r w:rsidR="00A87D16" w:rsidRPr="00A87D16">
              <w:rPr>
                <w:rFonts w:cs="Arial"/>
                <w:color w:val="C00000"/>
                <w:sz w:val="20"/>
                <w:szCs w:val="20"/>
              </w:rPr>
              <w:t xml:space="preserve"> Clarification: Examples could include evaluating a community's designs for protecting different aspects of an ecosystem.] </w:t>
            </w:r>
          </w:p>
          <w:p w14:paraId="06157037" w14:textId="77777777" w:rsidR="004008CA" w:rsidRPr="000D50E2" w:rsidRDefault="004008CA" w:rsidP="003F3A83">
            <w:pPr>
              <w:rPr>
                <w:rFonts w:cs="Arial"/>
                <w:bCs/>
                <w:sz w:val="20"/>
                <w:szCs w:val="20"/>
              </w:rPr>
            </w:pPr>
          </w:p>
          <w:p w14:paraId="7F7EAE0A" w14:textId="77777777" w:rsidR="00B62317" w:rsidRDefault="00982722" w:rsidP="003F3A83">
            <w:pPr>
              <w:ind w:left="1287" w:hanging="1287"/>
              <w:rPr>
                <w:rFonts w:cs="Arial"/>
                <w:b/>
                <w:sz w:val="20"/>
                <w:szCs w:val="20"/>
              </w:rPr>
            </w:pPr>
            <w:r>
              <w:rPr>
                <w:rFonts w:cs="Arial"/>
                <w:b/>
                <w:sz w:val="20"/>
                <w:szCs w:val="20"/>
              </w:rPr>
              <w:t>6</w:t>
            </w:r>
            <w:r w:rsidR="000D50E2">
              <w:rPr>
                <w:rFonts w:cs="Arial"/>
                <w:b/>
                <w:sz w:val="20"/>
                <w:szCs w:val="20"/>
              </w:rPr>
              <w:t>-ETS1-3</w:t>
            </w:r>
            <w:r w:rsidR="004008CA" w:rsidRPr="000D50E2">
              <w:rPr>
                <w:rFonts w:cs="Arial"/>
                <w:b/>
                <w:sz w:val="20"/>
                <w:szCs w:val="20"/>
              </w:rPr>
              <w:t xml:space="preserve">    Analyze data from tests to determine similarities and differences among several design solutions to identif</w:t>
            </w:r>
            <w:r w:rsidR="00B62317">
              <w:rPr>
                <w:rFonts w:cs="Arial"/>
                <w:b/>
                <w:sz w:val="20"/>
                <w:szCs w:val="20"/>
              </w:rPr>
              <w:t>y</w:t>
            </w:r>
          </w:p>
          <w:p w14:paraId="39E7C173" w14:textId="3A4C6DC9" w:rsidR="00B62317" w:rsidRDefault="00B62317" w:rsidP="003F3A83">
            <w:pPr>
              <w:ind w:left="1287" w:hanging="1287"/>
              <w:rPr>
                <w:rFonts w:cs="Arial"/>
                <w:b/>
                <w:sz w:val="20"/>
                <w:szCs w:val="20"/>
              </w:rPr>
            </w:pPr>
            <w:r>
              <w:rPr>
                <w:rFonts w:cs="Arial"/>
                <w:b/>
                <w:sz w:val="20"/>
                <w:szCs w:val="20"/>
              </w:rPr>
              <w:t xml:space="preserve">                   </w:t>
            </w:r>
            <w:r w:rsidR="004008CA" w:rsidRPr="000D50E2">
              <w:rPr>
                <w:rFonts w:cs="Arial"/>
                <w:b/>
                <w:sz w:val="20"/>
                <w:szCs w:val="20"/>
              </w:rPr>
              <w:t>the best characteristics of each that can be combined into a new solution to better meet the criteria for</w:t>
            </w:r>
          </w:p>
          <w:p w14:paraId="0AF53086" w14:textId="38CD629A" w:rsidR="004008CA" w:rsidRPr="00F163BD" w:rsidRDefault="00B62317" w:rsidP="00350659">
            <w:pPr>
              <w:ind w:left="1057" w:hanging="1197"/>
              <w:rPr>
                <w:rFonts w:cs="Arial"/>
                <w:bCs/>
                <w:color w:val="C00000"/>
                <w:sz w:val="20"/>
                <w:szCs w:val="20"/>
              </w:rPr>
            </w:pPr>
            <w:r>
              <w:rPr>
                <w:rFonts w:cs="Arial"/>
                <w:b/>
                <w:sz w:val="20"/>
                <w:szCs w:val="20"/>
              </w:rPr>
              <w:t xml:space="preserve">                   </w:t>
            </w:r>
            <w:r w:rsidR="00350659">
              <w:rPr>
                <w:rFonts w:cs="Arial"/>
                <w:b/>
                <w:sz w:val="20"/>
                <w:szCs w:val="20"/>
              </w:rPr>
              <w:t xml:space="preserve">   </w:t>
            </w:r>
            <w:r w:rsidR="004008CA" w:rsidRPr="000D50E2">
              <w:rPr>
                <w:rFonts w:cs="Arial"/>
                <w:b/>
                <w:sz w:val="20"/>
                <w:szCs w:val="20"/>
              </w:rPr>
              <w:t xml:space="preserve">success. </w:t>
            </w:r>
            <w:r w:rsidR="00F163BD" w:rsidRPr="00F163BD">
              <w:rPr>
                <w:rFonts w:cs="Arial"/>
                <w:color w:val="C00000"/>
                <w:sz w:val="20"/>
                <w:szCs w:val="20"/>
              </w:rPr>
              <w:t>[</w:t>
            </w:r>
            <w:r w:rsidR="00F163BD" w:rsidRPr="00F163BD">
              <w:rPr>
                <w:rFonts w:cs="Arial"/>
                <w:b/>
                <w:color w:val="C00000"/>
                <w:sz w:val="20"/>
                <w:szCs w:val="20"/>
              </w:rPr>
              <w:t>AR</w:t>
            </w:r>
            <w:r w:rsidR="00F163BD" w:rsidRPr="00F163BD">
              <w:rPr>
                <w:rFonts w:cs="Arial"/>
                <w:color w:val="C00000"/>
                <w:sz w:val="20"/>
                <w:szCs w:val="20"/>
              </w:rPr>
              <w:t xml:space="preserve"> Clarification Statement: Examples could include determining best materials to use for a building's roof or windows, etc.</w:t>
            </w:r>
            <w:r w:rsidR="00F163BD">
              <w:rPr>
                <w:rFonts w:cs="Arial"/>
                <w:color w:val="C00000"/>
                <w:sz w:val="20"/>
                <w:szCs w:val="20"/>
              </w:rPr>
              <w:t>]</w:t>
            </w:r>
          </w:p>
          <w:p w14:paraId="7B532CB0" w14:textId="77777777" w:rsidR="004008CA" w:rsidRPr="000D50E2" w:rsidRDefault="004008CA" w:rsidP="003F3A83">
            <w:pPr>
              <w:rPr>
                <w:rFonts w:cs="Arial"/>
                <w:bCs/>
                <w:sz w:val="20"/>
                <w:szCs w:val="20"/>
              </w:rPr>
            </w:pPr>
          </w:p>
          <w:p w14:paraId="40E65BFD" w14:textId="77777777" w:rsidR="00B62317" w:rsidRDefault="00982722" w:rsidP="003F3A83">
            <w:pPr>
              <w:ind w:left="1287" w:hanging="1287"/>
              <w:rPr>
                <w:rFonts w:cs="Arial"/>
                <w:b/>
                <w:sz w:val="20"/>
                <w:szCs w:val="20"/>
              </w:rPr>
            </w:pPr>
            <w:r>
              <w:rPr>
                <w:rFonts w:cs="Arial"/>
                <w:b/>
                <w:sz w:val="20"/>
                <w:szCs w:val="20"/>
              </w:rPr>
              <w:t>6</w:t>
            </w:r>
            <w:r w:rsidR="000D50E2">
              <w:rPr>
                <w:rFonts w:cs="Arial"/>
                <w:b/>
                <w:sz w:val="20"/>
                <w:szCs w:val="20"/>
              </w:rPr>
              <w:t>-ETS1-4</w:t>
            </w:r>
            <w:r w:rsidR="004008CA" w:rsidRPr="000D50E2">
              <w:rPr>
                <w:rFonts w:cs="Arial"/>
                <w:b/>
                <w:sz w:val="20"/>
                <w:szCs w:val="20"/>
              </w:rPr>
              <w:t xml:space="preserve">    Develop a model to generate data for iterative testing and modification of a proposed object, tool, or</w:t>
            </w:r>
          </w:p>
          <w:p w14:paraId="6063E315" w14:textId="5EB006A1" w:rsidR="004008CA" w:rsidRPr="000D50E2" w:rsidRDefault="00B62317" w:rsidP="00350659">
            <w:pPr>
              <w:ind w:left="1057" w:hanging="1197"/>
              <w:rPr>
                <w:rFonts w:cs="Arial"/>
                <w:bCs/>
                <w:color w:val="C00000"/>
                <w:sz w:val="20"/>
                <w:szCs w:val="20"/>
              </w:rPr>
            </w:pPr>
            <w:r>
              <w:rPr>
                <w:rFonts w:cs="Arial"/>
                <w:b/>
                <w:sz w:val="20"/>
                <w:szCs w:val="20"/>
              </w:rPr>
              <w:t xml:space="preserve">                   </w:t>
            </w:r>
            <w:r w:rsidR="004008CA" w:rsidRPr="000D50E2">
              <w:rPr>
                <w:rFonts w:cs="Arial"/>
                <w:b/>
                <w:sz w:val="20"/>
                <w:szCs w:val="20"/>
              </w:rPr>
              <w:t xml:space="preserve"> </w:t>
            </w:r>
            <w:r w:rsidR="00350659">
              <w:rPr>
                <w:rFonts w:cs="Arial"/>
                <w:b/>
                <w:sz w:val="20"/>
                <w:szCs w:val="20"/>
              </w:rPr>
              <w:t xml:space="preserve">  </w:t>
            </w:r>
            <w:r w:rsidR="004008CA" w:rsidRPr="000D50E2">
              <w:rPr>
                <w:rFonts w:cs="Arial"/>
                <w:b/>
                <w:sz w:val="20"/>
                <w:szCs w:val="20"/>
              </w:rPr>
              <w:t>process such that an optimal design can be achieved.</w:t>
            </w:r>
            <w:r w:rsidR="00F163BD">
              <w:rPr>
                <w:rFonts w:cs="Arial"/>
                <w:b/>
                <w:sz w:val="20"/>
                <w:szCs w:val="20"/>
              </w:rPr>
              <w:t xml:space="preserve"> </w:t>
            </w:r>
            <w:r w:rsidR="00F163BD" w:rsidRPr="00CD03BC">
              <w:rPr>
                <w:rFonts w:cs="Arial"/>
                <w:b/>
                <w:color w:val="C00000"/>
                <w:sz w:val="20"/>
                <w:szCs w:val="20"/>
              </w:rPr>
              <w:t>[</w:t>
            </w:r>
            <w:r w:rsidR="00F163BD" w:rsidRPr="00F163BD">
              <w:rPr>
                <w:rFonts w:cs="Arial"/>
                <w:b/>
                <w:color w:val="C00000"/>
                <w:sz w:val="20"/>
                <w:szCs w:val="20"/>
              </w:rPr>
              <w:t>AR</w:t>
            </w:r>
            <w:r w:rsidR="00F163BD" w:rsidRPr="00F163BD">
              <w:rPr>
                <w:rFonts w:cs="Arial"/>
                <w:color w:val="C00000"/>
                <w:sz w:val="20"/>
                <w:szCs w:val="20"/>
              </w:rPr>
              <w:t xml:space="preserve"> Clarification Statement: </w:t>
            </w:r>
            <w:r w:rsidR="00F163BD">
              <w:rPr>
                <w:rFonts w:cs="Arial"/>
                <w:color w:val="C00000"/>
                <w:sz w:val="20"/>
                <w:szCs w:val="20"/>
              </w:rPr>
              <w:t xml:space="preserve">Examples could be using </w:t>
            </w:r>
            <w:r w:rsidR="00F163BD" w:rsidRPr="00F163BD">
              <w:rPr>
                <w:rFonts w:cs="Arial"/>
                <w:color w:val="C00000"/>
                <w:sz w:val="20"/>
                <w:szCs w:val="20"/>
              </w:rPr>
              <w:t>graphs or models to support material choices for a design project.</w:t>
            </w:r>
            <w:r w:rsidR="00F163BD">
              <w:rPr>
                <w:rFonts w:cs="Arial"/>
                <w:color w:val="C00000"/>
                <w:sz w:val="20"/>
                <w:szCs w:val="20"/>
              </w:rPr>
              <w:t>]</w:t>
            </w:r>
          </w:p>
        </w:tc>
      </w:tr>
      <w:tr w:rsidR="004008CA" w:rsidRPr="000D50E2" w14:paraId="5898E3C2" w14:textId="77777777" w:rsidTr="003F3A83">
        <w:trPr>
          <w:jc w:val="center"/>
        </w:trPr>
        <w:tc>
          <w:tcPr>
            <w:tcW w:w="11610" w:type="dxa"/>
            <w:tcBorders>
              <w:top w:val="single" w:sz="4" w:space="0" w:color="000000"/>
              <w:left w:val="single" w:sz="4" w:space="0" w:color="000000"/>
              <w:bottom w:val="single" w:sz="4" w:space="0" w:color="000000"/>
              <w:right w:val="single" w:sz="4" w:space="0" w:color="000000"/>
            </w:tcBorders>
            <w:shd w:val="clear" w:color="auto" w:fill="D9D9D9"/>
            <w:hideMark/>
          </w:tcPr>
          <w:p w14:paraId="1C02F1CA" w14:textId="77777777" w:rsidR="00B62317" w:rsidRDefault="004008CA" w:rsidP="00B62317">
            <w:pPr>
              <w:rPr>
                <w:rFonts w:cs="Arial"/>
                <w:i/>
                <w:iCs/>
                <w:color w:val="000000"/>
                <w:sz w:val="20"/>
                <w:szCs w:val="20"/>
              </w:rPr>
            </w:pPr>
            <w:r w:rsidRPr="000D50E2">
              <w:rPr>
                <w:rFonts w:cs="Arial"/>
                <w:color w:val="000000"/>
                <w:sz w:val="20"/>
                <w:szCs w:val="20"/>
                <w:shd w:val="clear" w:color="auto" w:fill="D9D9D9"/>
              </w:rPr>
              <w:t>The performance expectations above were developed using the following elements from the NRC document </w:t>
            </w:r>
            <w:r w:rsidRPr="000D50E2">
              <w:rPr>
                <w:rFonts w:cs="Arial"/>
                <w:i/>
                <w:iCs/>
                <w:color w:val="000000"/>
                <w:sz w:val="20"/>
                <w:szCs w:val="20"/>
              </w:rPr>
              <w:t xml:space="preserve">A Framework for </w:t>
            </w:r>
          </w:p>
          <w:p w14:paraId="3802A5A1" w14:textId="77777777" w:rsidR="004008CA" w:rsidRPr="000D50E2" w:rsidRDefault="004008CA" w:rsidP="00B62317">
            <w:pPr>
              <w:rPr>
                <w:rFonts w:cs="Arial"/>
                <w:sz w:val="20"/>
                <w:szCs w:val="20"/>
              </w:rPr>
            </w:pPr>
            <w:r w:rsidRPr="000D50E2">
              <w:rPr>
                <w:rFonts w:cs="Arial"/>
                <w:i/>
                <w:iCs/>
                <w:color w:val="000000"/>
                <w:sz w:val="20"/>
                <w:szCs w:val="20"/>
              </w:rPr>
              <w:t>K-12 Science Education</w:t>
            </w:r>
            <w:r w:rsidRPr="000D50E2">
              <w:rPr>
                <w:rFonts w:cs="Arial"/>
                <w:color w:val="000000"/>
                <w:sz w:val="20"/>
                <w:szCs w:val="20"/>
                <w:shd w:val="clear" w:color="auto" w:fill="D9D9D9"/>
              </w:rPr>
              <w:t>:</w:t>
            </w:r>
          </w:p>
        </w:tc>
      </w:tr>
    </w:tbl>
    <w:p w14:paraId="7C66743F" w14:textId="77777777" w:rsidR="00877262" w:rsidRDefault="00877262" w:rsidP="003F3A83">
      <w:pPr>
        <w:shd w:val="clear" w:color="auto" w:fill="B8CCE4"/>
        <w:ind w:left="-29" w:right="-14" w:hanging="86"/>
        <w:jc w:val="center"/>
        <w:rPr>
          <w:rFonts w:cs="Arial"/>
          <w:b/>
          <w:bCs/>
          <w:color w:val="FFFFFF"/>
          <w:sz w:val="20"/>
          <w:szCs w:val="20"/>
        </w:rPr>
        <w:sectPr w:rsidR="00877262" w:rsidSect="00877262">
          <w:footerReference w:type="first" r:id="rId57"/>
          <w:pgSz w:w="12240" w:h="15840"/>
          <w:pgMar w:top="720" w:right="720" w:bottom="720" w:left="720" w:header="720" w:footer="504" w:gutter="0"/>
          <w:pgNumType w:start="1"/>
          <w:cols w:space="720"/>
          <w:titlePg/>
          <w:docGrid w:linePitch="360"/>
        </w:sectPr>
      </w:pPr>
    </w:p>
    <w:tbl>
      <w:tblPr>
        <w:tblW w:w="116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90"/>
        <w:gridCol w:w="4410"/>
        <w:gridCol w:w="2610"/>
      </w:tblGrid>
      <w:tr w:rsidR="004008CA" w:rsidRPr="000D50E2" w14:paraId="3D1FF3F8" w14:textId="77777777" w:rsidTr="002C0E48">
        <w:trPr>
          <w:trHeight w:val="1070"/>
          <w:jc w:val="center"/>
        </w:trPr>
        <w:tc>
          <w:tcPr>
            <w:tcW w:w="4590" w:type="dxa"/>
            <w:tcBorders>
              <w:top w:val="single" w:sz="4" w:space="0" w:color="000000"/>
              <w:left w:val="single" w:sz="4" w:space="0" w:color="000000"/>
              <w:bottom w:val="single" w:sz="4" w:space="0" w:color="000000"/>
              <w:right w:val="single" w:sz="4" w:space="0" w:color="000000"/>
            </w:tcBorders>
            <w:shd w:val="clear" w:color="auto" w:fill="B8CCE4"/>
          </w:tcPr>
          <w:p w14:paraId="01868EE0" w14:textId="77777777" w:rsidR="004008CA" w:rsidRPr="000D50E2" w:rsidRDefault="004008CA" w:rsidP="003F3A83">
            <w:pPr>
              <w:shd w:val="clear" w:color="auto" w:fill="B8CCE4"/>
              <w:ind w:left="-29" w:right="-14" w:hanging="86"/>
              <w:jc w:val="center"/>
              <w:rPr>
                <w:rFonts w:cs="Arial"/>
                <w:b/>
                <w:bCs/>
                <w:color w:val="FFFFFF"/>
                <w:sz w:val="20"/>
                <w:szCs w:val="20"/>
              </w:rPr>
            </w:pPr>
          </w:p>
          <w:p w14:paraId="2223CFC3" w14:textId="77777777" w:rsidR="004008CA" w:rsidRPr="000D50E2" w:rsidRDefault="004008CA" w:rsidP="003F3A83">
            <w:pPr>
              <w:shd w:val="clear" w:color="auto" w:fill="303A96"/>
              <w:ind w:left="-29" w:right="-14" w:firstLine="11"/>
              <w:jc w:val="center"/>
              <w:rPr>
                <w:rFonts w:cs="Arial"/>
                <w:b/>
                <w:bCs/>
                <w:color w:val="FFFFFF"/>
                <w:sz w:val="20"/>
                <w:szCs w:val="20"/>
              </w:rPr>
            </w:pPr>
            <w:r w:rsidRPr="000D50E2">
              <w:rPr>
                <w:rFonts w:cs="Arial"/>
                <w:b/>
                <w:bCs/>
                <w:color w:val="FFFFFF"/>
                <w:sz w:val="20"/>
                <w:szCs w:val="20"/>
              </w:rPr>
              <w:t>Science and Engineering Practices</w:t>
            </w:r>
          </w:p>
          <w:p w14:paraId="52E64202" w14:textId="77777777" w:rsidR="004008CA" w:rsidRPr="000D50E2" w:rsidRDefault="004008CA" w:rsidP="003F3A83">
            <w:pPr>
              <w:spacing w:before="80"/>
              <w:rPr>
                <w:rFonts w:cs="Arial"/>
                <w:b/>
                <w:sz w:val="20"/>
                <w:szCs w:val="20"/>
              </w:rPr>
            </w:pPr>
            <w:r w:rsidRPr="000D50E2">
              <w:rPr>
                <w:rFonts w:cs="Arial"/>
                <w:b/>
                <w:sz w:val="20"/>
                <w:szCs w:val="20"/>
              </w:rPr>
              <w:t xml:space="preserve">Asking Questions and Defining Problems </w:t>
            </w:r>
          </w:p>
          <w:p w14:paraId="667F27B8" w14:textId="77777777" w:rsidR="004008CA" w:rsidRPr="000D50E2" w:rsidRDefault="004008CA" w:rsidP="003F3A83">
            <w:pPr>
              <w:widowControl w:val="0"/>
              <w:autoSpaceDE w:val="0"/>
              <w:autoSpaceDN w:val="0"/>
              <w:adjustRightInd w:val="0"/>
              <w:rPr>
                <w:rFonts w:cs="Arial"/>
                <w:sz w:val="20"/>
                <w:szCs w:val="20"/>
              </w:rPr>
            </w:pPr>
            <w:r w:rsidRPr="000D50E2">
              <w:rPr>
                <w:rFonts w:cs="Arial"/>
                <w:sz w:val="20"/>
                <w:szCs w:val="20"/>
              </w:rPr>
              <w:t>Asking questions and defining problems in grades 6–8 builds on grades K–5 experiences and progresses to specifying relationships between variables, and clarifying arguments and models.</w:t>
            </w:r>
          </w:p>
          <w:p w14:paraId="3723B009" w14:textId="77777777" w:rsidR="004008CA" w:rsidRPr="000D50E2" w:rsidRDefault="004008CA" w:rsidP="00E36F7C">
            <w:pPr>
              <w:numPr>
                <w:ilvl w:val="0"/>
                <w:numId w:val="1"/>
              </w:numPr>
              <w:ind w:left="252" w:hanging="180"/>
              <w:rPr>
                <w:rFonts w:cs="Arial"/>
                <w:sz w:val="20"/>
                <w:szCs w:val="20"/>
              </w:rPr>
            </w:pPr>
            <w:r w:rsidRPr="000D50E2">
              <w:rPr>
                <w:rFonts w:cs="Arial"/>
                <w:sz w:val="20"/>
                <w:szCs w:val="20"/>
              </w:rPr>
              <w:t>Define a design problem that can be solved through the development of an object, tool, process or system and includes multiple criteria and constraints, including scientific knowledge that m</w:t>
            </w:r>
            <w:r w:rsidR="0016312F" w:rsidRPr="000D50E2">
              <w:rPr>
                <w:rFonts w:cs="Arial"/>
                <w:sz w:val="20"/>
                <w:szCs w:val="20"/>
              </w:rPr>
              <w:t>ay limit p</w:t>
            </w:r>
            <w:r w:rsidR="00982722">
              <w:rPr>
                <w:rFonts w:cs="Arial"/>
                <w:sz w:val="20"/>
                <w:szCs w:val="20"/>
              </w:rPr>
              <w:t>ossible solutions. (6</w:t>
            </w:r>
            <w:r w:rsidRPr="000D50E2">
              <w:rPr>
                <w:rFonts w:cs="Arial"/>
                <w:sz w:val="20"/>
                <w:szCs w:val="20"/>
              </w:rPr>
              <w:t>-ETS1-1)</w:t>
            </w:r>
          </w:p>
          <w:p w14:paraId="6F251C36" w14:textId="77777777" w:rsidR="004008CA" w:rsidRPr="000D50E2" w:rsidRDefault="004008CA" w:rsidP="003F3A83">
            <w:pPr>
              <w:rPr>
                <w:rFonts w:cs="Arial"/>
                <w:b/>
                <w:sz w:val="20"/>
                <w:szCs w:val="20"/>
              </w:rPr>
            </w:pPr>
            <w:r w:rsidRPr="000D50E2">
              <w:rPr>
                <w:rFonts w:cs="Arial"/>
                <w:b/>
                <w:sz w:val="20"/>
                <w:szCs w:val="20"/>
              </w:rPr>
              <w:t>Developing and Using Models</w:t>
            </w:r>
          </w:p>
          <w:p w14:paraId="7DB846BD" w14:textId="77777777" w:rsidR="004008CA" w:rsidRPr="000D50E2" w:rsidRDefault="004008CA" w:rsidP="003F3A83">
            <w:pPr>
              <w:widowControl w:val="0"/>
              <w:autoSpaceDE w:val="0"/>
              <w:autoSpaceDN w:val="0"/>
              <w:adjustRightInd w:val="0"/>
              <w:rPr>
                <w:rFonts w:cs="Arial"/>
                <w:sz w:val="20"/>
                <w:szCs w:val="20"/>
              </w:rPr>
            </w:pPr>
            <w:r w:rsidRPr="000D50E2">
              <w:rPr>
                <w:rFonts w:cs="Arial"/>
                <w:sz w:val="20"/>
                <w:szCs w:val="20"/>
              </w:rPr>
              <w:t>Modeling in 6–8 builds on K–5 experiences and progresses to developing, using, and revising models to describe, test, and predict more abstract phenomena and design systems.</w:t>
            </w:r>
          </w:p>
          <w:p w14:paraId="217EBC12" w14:textId="77777777" w:rsidR="004008CA" w:rsidRPr="000D50E2" w:rsidRDefault="004008CA" w:rsidP="00E36F7C">
            <w:pPr>
              <w:numPr>
                <w:ilvl w:val="0"/>
                <w:numId w:val="1"/>
              </w:numPr>
              <w:ind w:left="252" w:right="-108" w:hanging="180"/>
              <w:rPr>
                <w:rFonts w:cs="Arial"/>
                <w:sz w:val="20"/>
                <w:szCs w:val="20"/>
              </w:rPr>
            </w:pPr>
            <w:r w:rsidRPr="000D50E2">
              <w:rPr>
                <w:rFonts w:cs="Arial"/>
                <w:sz w:val="20"/>
                <w:szCs w:val="20"/>
              </w:rPr>
              <w:t>Develop a model to generate data to test ideas about designed systems, including those repr</w:t>
            </w:r>
            <w:r w:rsidR="0016312F" w:rsidRPr="000D50E2">
              <w:rPr>
                <w:rFonts w:cs="Arial"/>
                <w:sz w:val="20"/>
                <w:szCs w:val="20"/>
              </w:rPr>
              <w:t>e</w:t>
            </w:r>
            <w:r w:rsidR="00982722">
              <w:rPr>
                <w:rFonts w:cs="Arial"/>
                <w:sz w:val="20"/>
                <w:szCs w:val="20"/>
              </w:rPr>
              <w:t>senting inputs and outputs. (6</w:t>
            </w:r>
            <w:r w:rsidRPr="000D50E2">
              <w:rPr>
                <w:rFonts w:cs="Arial"/>
                <w:sz w:val="20"/>
                <w:szCs w:val="20"/>
              </w:rPr>
              <w:t>-ETS1-4)</w:t>
            </w:r>
          </w:p>
          <w:p w14:paraId="1601B850" w14:textId="77777777" w:rsidR="004008CA" w:rsidRPr="000D50E2" w:rsidRDefault="004008CA" w:rsidP="003F3A83">
            <w:pPr>
              <w:rPr>
                <w:rFonts w:cs="Arial"/>
                <w:b/>
                <w:sz w:val="20"/>
                <w:szCs w:val="20"/>
              </w:rPr>
            </w:pPr>
            <w:r w:rsidRPr="000D50E2">
              <w:rPr>
                <w:rFonts w:cs="Arial"/>
                <w:b/>
                <w:sz w:val="20"/>
                <w:szCs w:val="20"/>
              </w:rPr>
              <w:t>Analyzing and Interpreting Data</w:t>
            </w:r>
          </w:p>
          <w:p w14:paraId="5B088A43" w14:textId="77777777" w:rsidR="004008CA" w:rsidRPr="000D50E2" w:rsidRDefault="004008CA" w:rsidP="003F3A83">
            <w:pPr>
              <w:widowControl w:val="0"/>
              <w:autoSpaceDE w:val="0"/>
              <w:autoSpaceDN w:val="0"/>
              <w:adjustRightInd w:val="0"/>
              <w:rPr>
                <w:rFonts w:cs="Arial"/>
                <w:sz w:val="20"/>
                <w:szCs w:val="20"/>
              </w:rPr>
            </w:pPr>
            <w:r w:rsidRPr="000D50E2">
              <w:rPr>
                <w:rFonts w:cs="Arial"/>
                <w:sz w:val="20"/>
                <w:szCs w:val="20"/>
              </w:rPr>
              <w:t xml:space="preserve">Analyzing data in 6–8 builds on K–5 experiences and progresses to extending quantitative analysis to investigations, distinguishing between correlation and causation, and basic statistical techniques of data and error analysis. </w:t>
            </w:r>
          </w:p>
          <w:p w14:paraId="71AD04D4" w14:textId="77777777" w:rsidR="00B62317" w:rsidRDefault="004008CA" w:rsidP="00E36F7C">
            <w:pPr>
              <w:numPr>
                <w:ilvl w:val="0"/>
                <w:numId w:val="1"/>
              </w:numPr>
              <w:ind w:left="252" w:hanging="180"/>
              <w:rPr>
                <w:rFonts w:cs="Arial"/>
                <w:sz w:val="20"/>
                <w:szCs w:val="20"/>
              </w:rPr>
            </w:pPr>
            <w:r w:rsidRPr="000D50E2">
              <w:rPr>
                <w:rFonts w:cs="Arial"/>
                <w:sz w:val="20"/>
                <w:szCs w:val="20"/>
              </w:rPr>
              <w:t xml:space="preserve">Analyze and interpret data to determine similarities </w:t>
            </w:r>
            <w:r w:rsidR="0016312F" w:rsidRPr="000D50E2">
              <w:rPr>
                <w:rFonts w:cs="Arial"/>
                <w:sz w:val="20"/>
                <w:szCs w:val="20"/>
              </w:rPr>
              <w:t>a</w:t>
            </w:r>
            <w:r w:rsidR="00982722">
              <w:rPr>
                <w:rFonts w:cs="Arial"/>
                <w:sz w:val="20"/>
                <w:szCs w:val="20"/>
              </w:rPr>
              <w:t xml:space="preserve">nd differences in findings. </w:t>
            </w:r>
          </w:p>
          <w:p w14:paraId="159F26B7" w14:textId="77777777" w:rsidR="004008CA" w:rsidRDefault="00982722" w:rsidP="00B62317">
            <w:pPr>
              <w:ind w:left="252"/>
              <w:rPr>
                <w:rFonts w:cs="Arial"/>
                <w:sz w:val="20"/>
                <w:szCs w:val="20"/>
              </w:rPr>
            </w:pPr>
            <w:r>
              <w:rPr>
                <w:rFonts w:cs="Arial"/>
                <w:sz w:val="20"/>
                <w:szCs w:val="20"/>
              </w:rPr>
              <w:t>(6</w:t>
            </w:r>
            <w:r w:rsidR="004008CA" w:rsidRPr="000D50E2">
              <w:rPr>
                <w:rFonts w:cs="Arial"/>
                <w:sz w:val="20"/>
                <w:szCs w:val="20"/>
              </w:rPr>
              <w:t>-ETS1-3)</w:t>
            </w:r>
          </w:p>
          <w:p w14:paraId="159CEAF6" w14:textId="77777777" w:rsidR="009054D1" w:rsidRDefault="009054D1" w:rsidP="00B62317">
            <w:pPr>
              <w:ind w:left="252"/>
              <w:rPr>
                <w:rFonts w:cs="Arial"/>
                <w:sz w:val="20"/>
                <w:szCs w:val="20"/>
              </w:rPr>
            </w:pPr>
          </w:p>
          <w:p w14:paraId="3FEEA6D9" w14:textId="77777777" w:rsidR="009054D1" w:rsidRDefault="009054D1" w:rsidP="00B62317">
            <w:pPr>
              <w:ind w:left="252"/>
              <w:rPr>
                <w:rFonts w:cs="Arial"/>
                <w:sz w:val="20"/>
                <w:szCs w:val="20"/>
              </w:rPr>
            </w:pPr>
          </w:p>
          <w:p w14:paraId="4183B79C" w14:textId="77777777" w:rsidR="00877262" w:rsidRDefault="00877262" w:rsidP="00421F9B">
            <w:pPr>
              <w:rPr>
                <w:rFonts w:cs="Arial"/>
                <w:sz w:val="20"/>
                <w:szCs w:val="20"/>
              </w:rPr>
            </w:pPr>
          </w:p>
          <w:p w14:paraId="7527C146" w14:textId="77777777" w:rsidR="004008CA" w:rsidRPr="000D50E2" w:rsidRDefault="004008CA" w:rsidP="003F3A83">
            <w:pPr>
              <w:rPr>
                <w:rFonts w:cs="Arial"/>
                <w:b/>
                <w:sz w:val="20"/>
                <w:szCs w:val="20"/>
              </w:rPr>
            </w:pPr>
            <w:r w:rsidRPr="000D50E2">
              <w:rPr>
                <w:rFonts w:cs="Arial"/>
                <w:b/>
                <w:sz w:val="20"/>
                <w:szCs w:val="20"/>
              </w:rPr>
              <w:lastRenderedPageBreak/>
              <w:t>Engaging in Argument from Evidence</w:t>
            </w:r>
          </w:p>
          <w:p w14:paraId="112E7FF6" w14:textId="77777777" w:rsidR="009054D1" w:rsidRDefault="004008CA" w:rsidP="003F3A83">
            <w:pPr>
              <w:widowControl w:val="0"/>
              <w:autoSpaceDE w:val="0"/>
              <w:autoSpaceDN w:val="0"/>
              <w:adjustRightInd w:val="0"/>
              <w:rPr>
                <w:rFonts w:cs="Arial"/>
                <w:sz w:val="20"/>
                <w:szCs w:val="20"/>
              </w:rPr>
            </w:pPr>
            <w:r w:rsidRPr="000D50E2">
              <w:rPr>
                <w:rFonts w:cs="Arial"/>
                <w:sz w:val="20"/>
                <w:szCs w:val="20"/>
              </w:rPr>
              <w:t>Engaging in argument from evidence in 6–8 builds on K–5 experiences and progresses to constructing a convincing argument that supports</w:t>
            </w:r>
          </w:p>
          <w:p w14:paraId="3FEFB8A3" w14:textId="77777777" w:rsidR="004008CA" w:rsidRPr="000D50E2" w:rsidRDefault="004008CA" w:rsidP="003F3A83">
            <w:pPr>
              <w:widowControl w:val="0"/>
              <w:autoSpaceDE w:val="0"/>
              <w:autoSpaceDN w:val="0"/>
              <w:adjustRightInd w:val="0"/>
              <w:rPr>
                <w:rFonts w:cs="Arial"/>
                <w:sz w:val="20"/>
                <w:szCs w:val="20"/>
              </w:rPr>
            </w:pPr>
            <w:proofErr w:type="gramStart"/>
            <w:r w:rsidRPr="000D50E2">
              <w:rPr>
                <w:rFonts w:cs="Arial"/>
                <w:sz w:val="20"/>
                <w:szCs w:val="20"/>
              </w:rPr>
              <w:t>or</w:t>
            </w:r>
            <w:proofErr w:type="gramEnd"/>
            <w:r w:rsidRPr="000D50E2">
              <w:rPr>
                <w:rFonts w:cs="Arial"/>
                <w:sz w:val="20"/>
                <w:szCs w:val="20"/>
              </w:rPr>
              <w:t xml:space="preserve"> refutes claims for either explanations or solutions about the natural and designed world.</w:t>
            </w:r>
          </w:p>
          <w:p w14:paraId="6A8B2EDD" w14:textId="77777777" w:rsidR="004008CA" w:rsidRPr="000D50E2" w:rsidRDefault="004008CA" w:rsidP="00E36F7C">
            <w:pPr>
              <w:numPr>
                <w:ilvl w:val="0"/>
                <w:numId w:val="1"/>
              </w:numPr>
              <w:ind w:left="252" w:hanging="180"/>
              <w:rPr>
                <w:rFonts w:cs="Arial"/>
                <w:sz w:val="20"/>
                <w:szCs w:val="20"/>
              </w:rPr>
            </w:pPr>
            <w:r w:rsidRPr="000D50E2">
              <w:rPr>
                <w:rFonts w:cs="Arial"/>
                <w:sz w:val="20"/>
                <w:szCs w:val="20"/>
              </w:rPr>
              <w:t xml:space="preserve">Evaluate competing design solutions based on jointly developed and </w:t>
            </w:r>
            <w:r w:rsidR="007A46AE" w:rsidRPr="000D50E2">
              <w:rPr>
                <w:rFonts w:cs="Arial"/>
                <w:sz w:val="20"/>
                <w:szCs w:val="20"/>
              </w:rPr>
              <w:t>a</w:t>
            </w:r>
            <w:r w:rsidR="00982722">
              <w:rPr>
                <w:rFonts w:cs="Arial"/>
                <w:sz w:val="20"/>
                <w:szCs w:val="20"/>
              </w:rPr>
              <w:t>greed-upon design criteria. (6</w:t>
            </w:r>
            <w:r w:rsidRPr="000D50E2">
              <w:rPr>
                <w:rFonts w:cs="Arial"/>
                <w:sz w:val="20"/>
                <w:szCs w:val="20"/>
              </w:rPr>
              <w:t xml:space="preserve">-ETS1-2) </w:t>
            </w:r>
          </w:p>
        </w:tc>
        <w:tc>
          <w:tcPr>
            <w:tcW w:w="4410" w:type="dxa"/>
            <w:tcBorders>
              <w:top w:val="single" w:sz="4" w:space="0" w:color="000000"/>
              <w:left w:val="single" w:sz="4" w:space="0" w:color="000000"/>
              <w:bottom w:val="single" w:sz="4" w:space="0" w:color="000000"/>
              <w:right w:val="single" w:sz="4" w:space="0" w:color="000000"/>
            </w:tcBorders>
            <w:shd w:val="clear" w:color="auto" w:fill="FBD4B4"/>
          </w:tcPr>
          <w:p w14:paraId="7891B278" w14:textId="77777777" w:rsidR="004008CA" w:rsidRPr="000D50E2" w:rsidRDefault="004008CA" w:rsidP="003F3A83">
            <w:pPr>
              <w:shd w:val="clear" w:color="auto" w:fill="FBD4B4"/>
              <w:jc w:val="center"/>
              <w:rPr>
                <w:rFonts w:cs="Arial"/>
                <w:b/>
                <w:bCs/>
                <w:color w:val="FFFFFF"/>
                <w:sz w:val="20"/>
                <w:szCs w:val="20"/>
              </w:rPr>
            </w:pPr>
          </w:p>
          <w:p w14:paraId="08788BCD" w14:textId="77777777" w:rsidR="004008CA" w:rsidRPr="000D50E2" w:rsidRDefault="004008CA" w:rsidP="003F3A83">
            <w:pPr>
              <w:shd w:val="clear" w:color="auto" w:fill="F57E20"/>
              <w:jc w:val="center"/>
              <w:rPr>
                <w:rFonts w:cs="Arial"/>
                <w:b/>
                <w:bCs/>
                <w:color w:val="FFFFFF"/>
                <w:sz w:val="20"/>
                <w:szCs w:val="20"/>
              </w:rPr>
            </w:pPr>
            <w:r w:rsidRPr="000D50E2">
              <w:rPr>
                <w:rFonts w:cs="Arial"/>
                <w:b/>
                <w:bCs/>
                <w:color w:val="FFFFFF"/>
                <w:sz w:val="20"/>
                <w:szCs w:val="20"/>
              </w:rPr>
              <w:t>Disciplinary Core Ideas</w:t>
            </w:r>
          </w:p>
          <w:p w14:paraId="1397E1A9" w14:textId="77777777" w:rsidR="004008CA" w:rsidRPr="000D50E2" w:rsidRDefault="004008CA" w:rsidP="003F3A83">
            <w:pPr>
              <w:spacing w:before="80"/>
              <w:rPr>
                <w:rFonts w:cs="Arial"/>
                <w:b/>
                <w:sz w:val="20"/>
                <w:szCs w:val="20"/>
              </w:rPr>
            </w:pPr>
            <w:r w:rsidRPr="000D50E2">
              <w:rPr>
                <w:rFonts w:cs="Arial"/>
                <w:b/>
                <w:sz w:val="20"/>
                <w:szCs w:val="20"/>
              </w:rPr>
              <w:t>ETS1.A:  Defining and Delimiting Engineering Problems</w:t>
            </w:r>
          </w:p>
          <w:p w14:paraId="44B8CDFC" w14:textId="77777777" w:rsidR="004008CA" w:rsidRPr="000D50E2" w:rsidRDefault="004008CA" w:rsidP="00E36F7C">
            <w:pPr>
              <w:numPr>
                <w:ilvl w:val="0"/>
                <w:numId w:val="1"/>
              </w:numPr>
              <w:ind w:left="252" w:hanging="180"/>
              <w:rPr>
                <w:rFonts w:cs="Arial"/>
                <w:sz w:val="20"/>
                <w:szCs w:val="20"/>
              </w:rPr>
            </w:pPr>
            <w:r w:rsidRPr="000D50E2">
              <w:rPr>
                <w:rFonts w:cs="Arial"/>
                <w:sz w:val="20"/>
                <w:szCs w:val="20"/>
              </w:rPr>
              <w:t xml:space="preserve">The more precisely a design task’s criteria and constraints can be defined, the more likely it is that the designed solution will be successful. Specification of constraints includes consideration of scientific principles and other relevant knowledge that are likely to limit possible solutions. </w:t>
            </w:r>
            <w:r w:rsidR="00982722">
              <w:rPr>
                <w:rFonts w:cs="Arial"/>
                <w:iCs/>
                <w:sz w:val="20"/>
                <w:szCs w:val="20"/>
              </w:rPr>
              <w:t>(6</w:t>
            </w:r>
            <w:r w:rsidRPr="000D50E2">
              <w:rPr>
                <w:rFonts w:cs="Arial"/>
                <w:iCs/>
                <w:sz w:val="20"/>
                <w:szCs w:val="20"/>
              </w:rPr>
              <w:t>-ETS1-1)</w:t>
            </w:r>
          </w:p>
          <w:p w14:paraId="00C3223B" w14:textId="77777777" w:rsidR="004008CA" w:rsidRPr="000D50E2" w:rsidRDefault="004008CA" w:rsidP="003F3A83">
            <w:pPr>
              <w:rPr>
                <w:rFonts w:cs="Arial"/>
                <w:b/>
                <w:sz w:val="20"/>
                <w:szCs w:val="20"/>
              </w:rPr>
            </w:pPr>
            <w:r w:rsidRPr="000D50E2">
              <w:rPr>
                <w:rFonts w:cs="Arial"/>
                <w:b/>
                <w:sz w:val="20"/>
                <w:szCs w:val="20"/>
              </w:rPr>
              <w:t>ETS1.B:  Developing Possible Solutions</w:t>
            </w:r>
          </w:p>
          <w:p w14:paraId="5904D134" w14:textId="77777777" w:rsidR="004008CA" w:rsidRPr="000D50E2" w:rsidRDefault="004008CA" w:rsidP="00E36F7C">
            <w:pPr>
              <w:numPr>
                <w:ilvl w:val="0"/>
                <w:numId w:val="1"/>
              </w:numPr>
              <w:ind w:left="252" w:hanging="180"/>
              <w:rPr>
                <w:rFonts w:cs="Arial"/>
                <w:sz w:val="20"/>
                <w:szCs w:val="20"/>
              </w:rPr>
            </w:pPr>
            <w:r w:rsidRPr="000D50E2">
              <w:rPr>
                <w:rFonts w:cs="Arial"/>
                <w:sz w:val="20"/>
                <w:szCs w:val="20"/>
              </w:rPr>
              <w:t>A solution needs to be tested, and then modified on the basis of the test results, in order to improve it. (</w:t>
            </w:r>
            <w:r w:rsidR="00982722">
              <w:rPr>
                <w:rFonts w:cs="Arial"/>
                <w:iCs/>
                <w:sz w:val="20"/>
                <w:szCs w:val="20"/>
              </w:rPr>
              <w:t>6</w:t>
            </w:r>
            <w:r w:rsidRPr="000D50E2">
              <w:rPr>
                <w:rFonts w:cs="Arial"/>
                <w:sz w:val="20"/>
                <w:szCs w:val="20"/>
              </w:rPr>
              <w:t xml:space="preserve">-ETS1-4) </w:t>
            </w:r>
          </w:p>
          <w:p w14:paraId="28DA9255" w14:textId="77777777" w:rsidR="004008CA" w:rsidRPr="000D50E2" w:rsidRDefault="004008CA" w:rsidP="00E36F7C">
            <w:pPr>
              <w:numPr>
                <w:ilvl w:val="0"/>
                <w:numId w:val="1"/>
              </w:numPr>
              <w:ind w:left="252" w:hanging="180"/>
              <w:rPr>
                <w:rFonts w:cs="Arial"/>
                <w:sz w:val="20"/>
                <w:szCs w:val="20"/>
              </w:rPr>
            </w:pPr>
            <w:r w:rsidRPr="000D50E2">
              <w:rPr>
                <w:rFonts w:cs="Arial"/>
                <w:sz w:val="20"/>
                <w:szCs w:val="20"/>
              </w:rPr>
              <w:t>There are systematic processes for evaluating solutions with respect to how well they meet the criteria and constraints of a problem. (</w:t>
            </w:r>
            <w:r w:rsidR="00982722">
              <w:rPr>
                <w:rFonts w:cs="Arial"/>
                <w:iCs/>
                <w:sz w:val="20"/>
                <w:szCs w:val="20"/>
              </w:rPr>
              <w:t>6</w:t>
            </w:r>
            <w:r w:rsidR="00180514">
              <w:rPr>
                <w:rFonts w:cs="Arial"/>
                <w:sz w:val="20"/>
                <w:szCs w:val="20"/>
              </w:rPr>
              <w:t xml:space="preserve">-ETS1-2, </w:t>
            </w:r>
            <w:r w:rsidR="00982722">
              <w:rPr>
                <w:rFonts w:cs="Arial"/>
                <w:iCs/>
                <w:sz w:val="20"/>
                <w:szCs w:val="20"/>
              </w:rPr>
              <w:t>6</w:t>
            </w:r>
            <w:r w:rsidRPr="000D50E2">
              <w:rPr>
                <w:rFonts w:cs="Arial"/>
                <w:sz w:val="20"/>
                <w:szCs w:val="20"/>
              </w:rPr>
              <w:t xml:space="preserve">-ETS1-3) </w:t>
            </w:r>
          </w:p>
          <w:p w14:paraId="642C8F08" w14:textId="77777777" w:rsidR="00B62317" w:rsidRDefault="004008CA" w:rsidP="00E36F7C">
            <w:pPr>
              <w:numPr>
                <w:ilvl w:val="0"/>
                <w:numId w:val="1"/>
              </w:numPr>
              <w:ind w:left="252" w:hanging="180"/>
              <w:rPr>
                <w:rFonts w:cs="Arial"/>
                <w:sz w:val="20"/>
                <w:szCs w:val="20"/>
              </w:rPr>
            </w:pPr>
            <w:r w:rsidRPr="000D50E2">
              <w:rPr>
                <w:rFonts w:cs="Arial"/>
                <w:sz w:val="20"/>
                <w:szCs w:val="20"/>
              </w:rPr>
              <w:t xml:space="preserve">Sometimes parts of different solutions can be combined to create a solution that is better than any of its predecessors. </w:t>
            </w:r>
          </w:p>
          <w:p w14:paraId="1C78230A" w14:textId="77777777" w:rsidR="004008CA" w:rsidRPr="000D50E2" w:rsidRDefault="004008CA" w:rsidP="00B62317">
            <w:pPr>
              <w:ind w:left="252"/>
              <w:rPr>
                <w:rFonts w:cs="Arial"/>
                <w:sz w:val="20"/>
                <w:szCs w:val="20"/>
              </w:rPr>
            </w:pPr>
            <w:r w:rsidRPr="000D50E2">
              <w:rPr>
                <w:rFonts w:cs="Arial"/>
                <w:sz w:val="20"/>
                <w:szCs w:val="20"/>
              </w:rPr>
              <w:t>(</w:t>
            </w:r>
            <w:r w:rsidR="00982722">
              <w:rPr>
                <w:rFonts w:cs="Arial"/>
                <w:iCs/>
                <w:sz w:val="20"/>
                <w:szCs w:val="20"/>
              </w:rPr>
              <w:t>6</w:t>
            </w:r>
            <w:r w:rsidRPr="000D50E2">
              <w:rPr>
                <w:rFonts w:cs="Arial"/>
                <w:sz w:val="20"/>
                <w:szCs w:val="20"/>
              </w:rPr>
              <w:t xml:space="preserve">-ETS1-3) </w:t>
            </w:r>
          </w:p>
          <w:p w14:paraId="47E4F725" w14:textId="77777777" w:rsidR="004008CA" w:rsidRPr="000D50E2" w:rsidRDefault="004008CA" w:rsidP="00E36F7C">
            <w:pPr>
              <w:numPr>
                <w:ilvl w:val="0"/>
                <w:numId w:val="1"/>
              </w:numPr>
              <w:ind w:left="252" w:hanging="180"/>
              <w:rPr>
                <w:rFonts w:cs="Arial"/>
                <w:sz w:val="20"/>
                <w:szCs w:val="20"/>
              </w:rPr>
            </w:pPr>
            <w:r w:rsidRPr="000D50E2">
              <w:rPr>
                <w:rFonts w:cs="Arial"/>
                <w:sz w:val="20"/>
                <w:szCs w:val="20"/>
              </w:rPr>
              <w:t>Models of all kinds are important for testing solutions. (</w:t>
            </w:r>
            <w:r w:rsidR="00982722">
              <w:rPr>
                <w:rFonts w:cs="Arial"/>
                <w:iCs/>
                <w:sz w:val="20"/>
                <w:szCs w:val="20"/>
              </w:rPr>
              <w:t>6</w:t>
            </w:r>
            <w:r w:rsidRPr="000D50E2">
              <w:rPr>
                <w:rFonts w:cs="Arial"/>
                <w:sz w:val="20"/>
                <w:szCs w:val="20"/>
              </w:rPr>
              <w:t>-ETS1-4)</w:t>
            </w:r>
          </w:p>
          <w:p w14:paraId="35EA2F58" w14:textId="77777777" w:rsidR="004008CA" w:rsidRPr="000D50E2" w:rsidRDefault="004008CA" w:rsidP="003F3A83">
            <w:pPr>
              <w:rPr>
                <w:rFonts w:cs="Arial"/>
                <w:b/>
                <w:sz w:val="20"/>
                <w:szCs w:val="20"/>
              </w:rPr>
            </w:pPr>
            <w:r w:rsidRPr="000D50E2">
              <w:rPr>
                <w:rFonts w:cs="Arial"/>
                <w:b/>
                <w:sz w:val="20"/>
                <w:szCs w:val="20"/>
              </w:rPr>
              <w:t>ETS1.C:  Optimizing the Design Solution</w:t>
            </w:r>
          </w:p>
          <w:p w14:paraId="742701D5" w14:textId="4FB2DDC7" w:rsidR="00B62317" w:rsidRDefault="004008CA" w:rsidP="00E36F7C">
            <w:pPr>
              <w:numPr>
                <w:ilvl w:val="0"/>
                <w:numId w:val="1"/>
              </w:numPr>
              <w:ind w:left="252" w:hanging="180"/>
              <w:rPr>
                <w:rFonts w:cs="Arial"/>
                <w:sz w:val="20"/>
                <w:szCs w:val="20"/>
              </w:rPr>
            </w:pPr>
            <w:r w:rsidRPr="000D50E2">
              <w:rPr>
                <w:rFonts w:cs="Arial"/>
                <w:sz w:val="20"/>
                <w:szCs w:val="20"/>
              </w:rPr>
              <w:t xml:space="preserve">Although one design may not perform the best across all tests, identifying the characteristics of the design that performed the best in each test can provide useful information </w:t>
            </w:r>
            <w:r w:rsidR="00690094">
              <w:rPr>
                <w:rFonts w:cs="Arial"/>
                <w:sz w:val="20"/>
                <w:szCs w:val="20"/>
              </w:rPr>
              <w:t>for the redesign proces</w:t>
            </w:r>
            <w:r w:rsidR="00350659">
              <w:rPr>
                <w:rFonts w:cs="Arial"/>
                <w:sz w:val="20"/>
                <w:szCs w:val="20"/>
              </w:rPr>
              <w:t>s</w:t>
            </w:r>
            <w:r w:rsidRPr="000D50E2">
              <w:rPr>
                <w:rFonts w:cs="Arial"/>
                <w:sz w:val="20"/>
                <w:szCs w:val="20"/>
              </w:rPr>
              <w:t xml:space="preserve">, some of those characteristics may be incorporated into the new design. </w:t>
            </w:r>
          </w:p>
          <w:p w14:paraId="177E316E" w14:textId="77777777" w:rsidR="004008CA" w:rsidRDefault="004008CA" w:rsidP="00B62317">
            <w:pPr>
              <w:ind w:left="252"/>
              <w:rPr>
                <w:rFonts w:cs="Arial"/>
                <w:sz w:val="20"/>
                <w:szCs w:val="20"/>
              </w:rPr>
            </w:pPr>
            <w:r w:rsidRPr="000D50E2">
              <w:rPr>
                <w:rFonts w:cs="Arial"/>
                <w:sz w:val="20"/>
                <w:szCs w:val="20"/>
              </w:rPr>
              <w:t>(</w:t>
            </w:r>
            <w:r w:rsidR="00982722">
              <w:rPr>
                <w:rFonts w:cs="Arial"/>
                <w:iCs/>
                <w:sz w:val="20"/>
                <w:szCs w:val="20"/>
              </w:rPr>
              <w:t>6</w:t>
            </w:r>
            <w:r w:rsidRPr="000D50E2">
              <w:rPr>
                <w:rFonts w:cs="Arial"/>
                <w:sz w:val="20"/>
                <w:szCs w:val="20"/>
              </w:rPr>
              <w:t>-ETS1-3)</w:t>
            </w:r>
          </w:p>
          <w:p w14:paraId="5F3B15E9" w14:textId="77777777" w:rsidR="004008CA" w:rsidRPr="000D50E2" w:rsidRDefault="004008CA" w:rsidP="00E36F7C">
            <w:pPr>
              <w:numPr>
                <w:ilvl w:val="0"/>
                <w:numId w:val="1"/>
              </w:numPr>
              <w:ind w:left="252" w:hanging="180"/>
              <w:rPr>
                <w:rFonts w:cs="Arial"/>
                <w:sz w:val="20"/>
                <w:szCs w:val="20"/>
              </w:rPr>
            </w:pPr>
            <w:r w:rsidRPr="000D50E2">
              <w:rPr>
                <w:rFonts w:cs="Arial"/>
                <w:sz w:val="20"/>
                <w:szCs w:val="20"/>
              </w:rPr>
              <w:lastRenderedPageBreak/>
              <w:t>The iterative process of testing the most promising solutions and modifying what is proposed on the basis of the test results leads to greater refinement and ultima</w:t>
            </w:r>
            <w:r w:rsidR="007A46AE" w:rsidRPr="000D50E2">
              <w:rPr>
                <w:rFonts w:cs="Arial"/>
                <w:sz w:val="20"/>
                <w:szCs w:val="20"/>
              </w:rPr>
              <w:t>t</w:t>
            </w:r>
            <w:r w:rsidR="00982722">
              <w:rPr>
                <w:rFonts w:cs="Arial"/>
                <w:sz w:val="20"/>
                <w:szCs w:val="20"/>
              </w:rPr>
              <w:t>ely to an optimal solution. (6</w:t>
            </w:r>
            <w:r w:rsidRPr="000D50E2">
              <w:rPr>
                <w:rFonts w:cs="Arial"/>
                <w:sz w:val="20"/>
                <w:szCs w:val="20"/>
              </w:rPr>
              <w:t>-ETS1-4)</w:t>
            </w:r>
          </w:p>
        </w:tc>
        <w:tc>
          <w:tcPr>
            <w:tcW w:w="2610" w:type="dxa"/>
            <w:tcBorders>
              <w:top w:val="single" w:sz="4" w:space="0" w:color="000000"/>
              <w:left w:val="single" w:sz="4" w:space="0" w:color="000000"/>
              <w:bottom w:val="single" w:sz="4" w:space="0" w:color="000000"/>
              <w:right w:val="single" w:sz="4" w:space="0" w:color="000000"/>
            </w:tcBorders>
            <w:shd w:val="clear" w:color="auto" w:fill="D6E3BC"/>
          </w:tcPr>
          <w:p w14:paraId="78C47A63" w14:textId="77777777" w:rsidR="004008CA" w:rsidRPr="000D50E2" w:rsidRDefault="004008CA" w:rsidP="003F3A83">
            <w:pPr>
              <w:shd w:val="clear" w:color="auto" w:fill="D6E3BC"/>
              <w:jc w:val="center"/>
              <w:rPr>
                <w:rFonts w:cs="Arial"/>
                <w:b/>
                <w:bCs/>
                <w:color w:val="FFFFFF"/>
                <w:sz w:val="20"/>
                <w:szCs w:val="20"/>
              </w:rPr>
            </w:pPr>
          </w:p>
          <w:p w14:paraId="249813A4" w14:textId="77777777" w:rsidR="004008CA" w:rsidRPr="000D50E2" w:rsidRDefault="004008CA" w:rsidP="003F3A83">
            <w:pPr>
              <w:shd w:val="clear" w:color="auto" w:fill="00B050"/>
              <w:jc w:val="center"/>
              <w:rPr>
                <w:rFonts w:cs="Arial"/>
                <w:b/>
                <w:bCs/>
                <w:color w:val="FFFFFF"/>
                <w:sz w:val="20"/>
                <w:szCs w:val="20"/>
              </w:rPr>
            </w:pPr>
            <w:r w:rsidRPr="000D50E2">
              <w:rPr>
                <w:rFonts w:cs="Arial"/>
                <w:b/>
                <w:bCs/>
                <w:color w:val="FFFFFF"/>
                <w:sz w:val="20"/>
                <w:szCs w:val="20"/>
              </w:rPr>
              <w:t>Crosscutting Concepts</w:t>
            </w:r>
          </w:p>
          <w:p w14:paraId="79362ECD" w14:textId="77777777" w:rsidR="004008CA" w:rsidRPr="000D50E2" w:rsidRDefault="004008CA" w:rsidP="003F3A83">
            <w:pPr>
              <w:spacing w:before="80"/>
              <w:rPr>
                <w:rFonts w:cs="Arial"/>
                <w:b/>
                <w:iCs/>
                <w:sz w:val="20"/>
                <w:szCs w:val="20"/>
              </w:rPr>
            </w:pPr>
            <w:r w:rsidRPr="000D50E2">
              <w:rPr>
                <w:rFonts w:cs="Arial"/>
                <w:b/>
                <w:iCs/>
                <w:sz w:val="20"/>
                <w:szCs w:val="20"/>
              </w:rPr>
              <w:t xml:space="preserve">Influence of Science, </w:t>
            </w:r>
            <w:r w:rsidRPr="000D50E2">
              <w:rPr>
                <w:rFonts w:cs="Arial"/>
                <w:b/>
                <w:bCs/>
                <w:sz w:val="20"/>
                <w:szCs w:val="20"/>
              </w:rPr>
              <w:t>Engineering, and Technology on Society and the Natural World</w:t>
            </w:r>
          </w:p>
          <w:p w14:paraId="2EAE5F77" w14:textId="77777777" w:rsidR="00B62317" w:rsidRDefault="004008CA" w:rsidP="00E36F7C">
            <w:pPr>
              <w:numPr>
                <w:ilvl w:val="0"/>
                <w:numId w:val="1"/>
              </w:numPr>
              <w:ind w:left="252" w:hanging="180"/>
              <w:rPr>
                <w:rFonts w:cs="Arial"/>
                <w:sz w:val="20"/>
                <w:szCs w:val="20"/>
              </w:rPr>
            </w:pPr>
            <w:r w:rsidRPr="000D50E2">
              <w:rPr>
                <w:rFonts w:cs="Arial"/>
                <w:sz w:val="20"/>
                <w:szCs w:val="20"/>
              </w:rPr>
              <w:t>All human activity draws on natural resources and has both short and long-term consequences, positive as well as negative, for the health of people and the natural environment.</w:t>
            </w:r>
          </w:p>
          <w:p w14:paraId="72912EC5" w14:textId="77777777" w:rsidR="004008CA" w:rsidRPr="000D50E2" w:rsidRDefault="004008CA" w:rsidP="00B62317">
            <w:pPr>
              <w:ind w:left="252"/>
              <w:rPr>
                <w:rFonts w:cs="Arial"/>
                <w:sz w:val="20"/>
                <w:szCs w:val="20"/>
              </w:rPr>
            </w:pPr>
            <w:r w:rsidRPr="000D50E2">
              <w:rPr>
                <w:rFonts w:cs="Arial"/>
                <w:sz w:val="20"/>
                <w:szCs w:val="20"/>
              </w:rPr>
              <w:t>(</w:t>
            </w:r>
            <w:r w:rsidR="00982722">
              <w:rPr>
                <w:rFonts w:cs="Arial"/>
                <w:iCs/>
                <w:sz w:val="20"/>
                <w:szCs w:val="20"/>
              </w:rPr>
              <w:t>6</w:t>
            </w:r>
            <w:r w:rsidRPr="000D50E2">
              <w:rPr>
                <w:rFonts w:cs="Arial"/>
                <w:sz w:val="20"/>
                <w:szCs w:val="20"/>
              </w:rPr>
              <w:t>-ETS1-1)</w:t>
            </w:r>
          </w:p>
          <w:p w14:paraId="46BC33E7" w14:textId="77777777" w:rsidR="004008CA" w:rsidRPr="000D50E2" w:rsidRDefault="004008CA" w:rsidP="00E36F7C">
            <w:pPr>
              <w:numPr>
                <w:ilvl w:val="0"/>
                <w:numId w:val="1"/>
              </w:numPr>
              <w:ind w:left="252" w:hanging="180"/>
              <w:rPr>
                <w:rFonts w:cs="Arial"/>
                <w:sz w:val="20"/>
                <w:szCs w:val="20"/>
              </w:rPr>
            </w:pPr>
            <w:r w:rsidRPr="000D50E2">
              <w:rPr>
                <w:rFonts w:cs="Arial"/>
                <w:sz w:val="20"/>
                <w:szCs w:val="20"/>
              </w:rPr>
              <w:t>The uses of technologies and limitations on their use are driven by individual or societal needs, desires, and values; by the findings of scientific research; and by differences in such factors as climate, natural resources, and economic conditions. (</w:t>
            </w:r>
            <w:r w:rsidR="00982722">
              <w:rPr>
                <w:rFonts w:cs="Arial"/>
                <w:iCs/>
                <w:sz w:val="20"/>
                <w:szCs w:val="20"/>
              </w:rPr>
              <w:t>6</w:t>
            </w:r>
            <w:r w:rsidRPr="000D50E2">
              <w:rPr>
                <w:rFonts w:cs="Arial"/>
                <w:sz w:val="20"/>
                <w:szCs w:val="20"/>
              </w:rPr>
              <w:t>-ETS1-1)</w:t>
            </w:r>
          </w:p>
        </w:tc>
      </w:tr>
      <w:tr w:rsidR="004008CA" w:rsidRPr="000D50E2" w14:paraId="2367A415" w14:textId="77777777" w:rsidTr="003F3A83">
        <w:trPr>
          <w:jc w:val="center"/>
        </w:trPr>
        <w:tc>
          <w:tcPr>
            <w:tcW w:w="11610" w:type="dxa"/>
            <w:gridSpan w:val="3"/>
            <w:tcBorders>
              <w:top w:val="single" w:sz="4" w:space="0" w:color="000000"/>
              <w:left w:val="single" w:sz="4" w:space="0" w:color="000000"/>
              <w:bottom w:val="single" w:sz="4" w:space="0" w:color="000000"/>
              <w:right w:val="single" w:sz="4" w:space="0" w:color="000000"/>
            </w:tcBorders>
            <w:hideMark/>
          </w:tcPr>
          <w:p w14:paraId="0DDF3CC6" w14:textId="77777777" w:rsidR="004008CA" w:rsidRPr="000D50E2" w:rsidRDefault="007A46AE" w:rsidP="003F3A83">
            <w:pPr>
              <w:rPr>
                <w:rFonts w:cs="Arial"/>
                <w:i/>
                <w:sz w:val="20"/>
                <w:szCs w:val="20"/>
              </w:rPr>
            </w:pPr>
            <w:r w:rsidRPr="000D50E2">
              <w:rPr>
                <w:rFonts w:cs="Arial"/>
                <w:i/>
                <w:sz w:val="20"/>
                <w:szCs w:val="20"/>
              </w:rPr>
              <w:lastRenderedPageBreak/>
              <w:t>Connections to 6-8.</w:t>
            </w:r>
            <w:r w:rsidR="004008CA" w:rsidRPr="000D50E2">
              <w:rPr>
                <w:rFonts w:cs="Arial"/>
                <w:i/>
                <w:sz w:val="20"/>
                <w:szCs w:val="20"/>
              </w:rPr>
              <w:t xml:space="preserve">ETS1.A: Defining and Delimiting Engineering Problems include: </w:t>
            </w:r>
            <w:r w:rsidR="004008CA" w:rsidRPr="000D50E2">
              <w:rPr>
                <w:rFonts w:cs="Arial"/>
                <w:b/>
                <w:sz w:val="20"/>
                <w:szCs w:val="20"/>
              </w:rPr>
              <w:t xml:space="preserve">Physical Science: </w:t>
            </w:r>
            <w:r w:rsidR="00180514" w:rsidRPr="00E33EE9">
              <w:rPr>
                <w:rFonts w:cs="Arial"/>
                <w:sz w:val="20"/>
                <w:szCs w:val="20"/>
              </w:rPr>
              <w:t>(</w:t>
            </w:r>
            <w:r w:rsidR="009F06B0" w:rsidRPr="000D50E2">
              <w:rPr>
                <w:rFonts w:cs="Arial"/>
                <w:sz w:val="20"/>
                <w:szCs w:val="20"/>
              </w:rPr>
              <w:t>6</w:t>
            </w:r>
            <w:r w:rsidR="004008CA" w:rsidRPr="000D50E2">
              <w:rPr>
                <w:rFonts w:cs="Arial"/>
                <w:sz w:val="20"/>
                <w:szCs w:val="20"/>
              </w:rPr>
              <w:t>-PS3-3</w:t>
            </w:r>
            <w:r w:rsidR="00180514">
              <w:rPr>
                <w:rFonts w:cs="Arial"/>
                <w:sz w:val="20"/>
                <w:szCs w:val="20"/>
              </w:rPr>
              <w:t>)</w:t>
            </w:r>
          </w:p>
          <w:p w14:paraId="482B3CF0" w14:textId="77777777" w:rsidR="00B62317" w:rsidRDefault="007A46AE" w:rsidP="003F3A83">
            <w:pPr>
              <w:rPr>
                <w:rFonts w:cs="Arial"/>
                <w:sz w:val="20"/>
                <w:szCs w:val="20"/>
              </w:rPr>
            </w:pPr>
            <w:r w:rsidRPr="000D50E2">
              <w:rPr>
                <w:rFonts w:cs="Arial"/>
                <w:i/>
                <w:sz w:val="20"/>
                <w:szCs w:val="20"/>
              </w:rPr>
              <w:t>Connections to 6-8.</w:t>
            </w:r>
            <w:r w:rsidR="004008CA" w:rsidRPr="000D50E2">
              <w:rPr>
                <w:rFonts w:cs="Arial"/>
                <w:i/>
                <w:sz w:val="20"/>
                <w:szCs w:val="20"/>
              </w:rPr>
              <w:t xml:space="preserve">ETS1.B: Developing Possible Solutions Problems include: </w:t>
            </w:r>
            <w:r w:rsidR="004008CA" w:rsidRPr="000D50E2">
              <w:rPr>
                <w:rFonts w:cs="Arial"/>
                <w:b/>
                <w:sz w:val="20"/>
                <w:szCs w:val="20"/>
              </w:rPr>
              <w:t xml:space="preserve"> Physical Science: </w:t>
            </w:r>
            <w:r w:rsidR="00180514" w:rsidRPr="00E33EE9">
              <w:rPr>
                <w:rFonts w:cs="Arial"/>
                <w:sz w:val="20"/>
                <w:szCs w:val="20"/>
              </w:rPr>
              <w:t>(</w:t>
            </w:r>
            <w:r w:rsidR="009F06B0" w:rsidRPr="000D50E2">
              <w:rPr>
                <w:rFonts w:cs="Arial"/>
                <w:sz w:val="20"/>
                <w:szCs w:val="20"/>
              </w:rPr>
              <w:t>7-PS1-6, 6</w:t>
            </w:r>
            <w:r w:rsidR="00180514">
              <w:rPr>
                <w:rFonts w:cs="Arial"/>
                <w:sz w:val="20"/>
                <w:szCs w:val="20"/>
              </w:rPr>
              <w:t>-PS3-3);</w:t>
            </w:r>
            <w:r w:rsidR="004008CA" w:rsidRPr="000D50E2">
              <w:rPr>
                <w:rFonts w:cs="Arial"/>
                <w:sz w:val="20"/>
                <w:szCs w:val="20"/>
              </w:rPr>
              <w:t xml:space="preserve"> </w:t>
            </w:r>
          </w:p>
          <w:p w14:paraId="3DCDA831" w14:textId="77777777" w:rsidR="004008CA" w:rsidRPr="00B62317" w:rsidRDefault="00B62317" w:rsidP="003F3A83">
            <w:pPr>
              <w:rPr>
                <w:rFonts w:cs="Arial"/>
                <w:b/>
                <w:sz w:val="20"/>
                <w:szCs w:val="20"/>
              </w:rPr>
            </w:pPr>
            <w:r>
              <w:rPr>
                <w:rFonts w:cs="Arial"/>
                <w:b/>
                <w:sz w:val="20"/>
                <w:szCs w:val="20"/>
              </w:rPr>
              <w:t xml:space="preserve">Life </w:t>
            </w:r>
            <w:r w:rsidR="004008CA" w:rsidRPr="000D50E2">
              <w:rPr>
                <w:rFonts w:cs="Arial"/>
                <w:b/>
                <w:sz w:val="20"/>
                <w:szCs w:val="20"/>
              </w:rPr>
              <w:t>Science:</w:t>
            </w:r>
            <w:r w:rsidR="009F06B0" w:rsidRPr="000D50E2">
              <w:rPr>
                <w:rFonts w:cs="Arial"/>
                <w:sz w:val="20"/>
                <w:szCs w:val="20"/>
              </w:rPr>
              <w:t xml:space="preserve"> </w:t>
            </w:r>
            <w:r w:rsidR="00180514">
              <w:rPr>
                <w:rFonts w:cs="Arial"/>
                <w:sz w:val="20"/>
                <w:szCs w:val="20"/>
              </w:rPr>
              <w:t>(</w:t>
            </w:r>
            <w:r w:rsidR="009F06B0" w:rsidRPr="000D50E2">
              <w:rPr>
                <w:rFonts w:cs="Arial"/>
                <w:sz w:val="20"/>
                <w:szCs w:val="20"/>
              </w:rPr>
              <w:t>7</w:t>
            </w:r>
            <w:r w:rsidR="004008CA" w:rsidRPr="000D50E2">
              <w:rPr>
                <w:rFonts w:cs="Arial"/>
                <w:sz w:val="20"/>
                <w:szCs w:val="20"/>
              </w:rPr>
              <w:t>-LS2-5</w:t>
            </w:r>
            <w:r w:rsidR="00180514">
              <w:rPr>
                <w:rFonts w:cs="Arial"/>
                <w:sz w:val="20"/>
                <w:szCs w:val="20"/>
              </w:rPr>
              <w:t>)</w:t>
            </w:r>
          </w:p>
          <w:p w14:paraId="15BA33F3" w14:textId="77777777" w:rsidR="004008CA" w:rsidRPr="000D50E2" w:rsidRDefault="007A46AE" w:rsidP="007A46AE">
            <w:pPr>
              <w:rPr>
                <w:rFonts w:cs="Arial"/>
                <w:i/>
                <w:sz w:val="20"/>
                <w:szCs w:val="20"/>
              </w:rPr>
            </w:pPr>
            <w:r w:rsidRPr="000D50E2">
              <w:rPr>
                <w:rFonts w:cs="Arial"/>
                <w:i/>
                <w:sz w:val="20"/>
                <w:szCs w:val="20"/>
              </w:rPr>
              <w:t>Connections to 6-8.</w:t>
            </w:r>
            <w:r w:rsidR="004008CA" w:rsidRPr="000D50E2">
              <w:rPr>
                <w:rFonts w:cs="Arial"/>
                <w:i/>
                <w:sz w:val="20"/>
                <w:szCs w:val="20"/>
              </w:rPr>
              <w:t xml:space="preserve">ETS1.C: Optimizing the Design Solution include: </w:t>
            </w:r>
            <w:r w:rsidR="004008CA" w:rsidRPr="000D50E2">
              <w:rPr>
                <w:rFonts w:cs="Arial"/>
                <w:b/>
                <w:sz w:val="20"/>
                <w:szCs w:val="20"/>
              </w:rPr>
              <w:t>Physical Science</w:t>
            </w:r>
            <w:r w:rsidR="009F06B0" w:rsidRPr="000D50E2">
              <w:rPr>
                <w:rFonts w:cs="Arial"/>
                <w:sz w:val="20"/>
                <w:szCs w:val="20"/>
              </w:rPr>
              <w:t xml:space="preserve">: </w:t>
            </w:r>
            <w:r w:rsidR="00180514">
              <w:rPr>
                <w:rFonts w:cs="Arial"/>
                <w:sz w:val="20"/>
                <w:szCs w:val="20"/>
              </w:rPr>
              <w:t>(</w:t>
            </w:r>
            <w:r w:rsidR="009F06B0" w:rsidRPr="000D50E2">
              <w:rPr>
                <w:rFonts w:cs="Arial"/>
                <w:sz w:val="20"/>
                <w:szCs w:val="20"/>
              </w:rPr>
              <w:t>7</w:t>
            </w:r>
            <w:r w:rsidR="004008CA" w:rsidRPr="000D50E2">
              <w:rPr>
                <w:rFonts w:cs="Arial"/>
                <w:sz w:val="20"/>
                <w:szCs w:val="20"/>
              </w:rPr>
              <w:t>-PS1-6</w:t>
            </w:r>
            <w:r w:rsidR="00180514">
              <w:rPr>
                <w:rFonts w:cs="Arial"/>
                <w:sz w:val="20"/>
                <w:szCs w:val="20"/>
              </w:rPr>
              <w:t>)</w:t>
            </w:r>
          </w:p>
        </w:tc>
      </w:tr>
      <w:tr w:rsidR="004008CA" w:rsidRPr="000D50E2" w14:paraId="394E698C" w14:textId="77777777" w:rsidTr="003F3A83">
        <w:trPr>
          <w:jc w:val="center"/>
        </w:trPr>
        <w:tc>
          <w:tcPr>
            <w:tcW w:w="11610" w:type="dxa"/>
            <w:gridSpan w:val="3"/>
            <w:tcBorders>
              <w:top w:val="single" w:sz="4" w:space="0" w:color="000000"/>
              <w:left w:val="single" w:sz="4" w:space="0" w:color="000000"/>
              <w:bottom w:val="single" w:sz="4" w:space="0" w:color="000000"/>
              <w:right w:val="single" w:sz="4" w:space="0" w:color="000000"/>
            </w:tcBorders>
            <w:hideMark/>
          </w:tcPr>
          <w:p w14:paraId="5A0E72F3" w14:textId="77777777" w:rsidR="00B62317" w:rsidRDefault="00180514" w:rsidP="007A46AE">
            <w:pPr>
              <w:rPr>
                <w:rFonts w:cs="Arial"/>
                <w:sz w:val="20"/>
                <w:szCs w:val="20"/>
              </w:rPr>
            </w:pPr>
            <w:r>
              <w:rPr>
                <w:rFonts w:cs="Arial"/>
                <w:i/>
                <w:iCs/>
                <w:sz w:val="20"/>
                <w:szCs w:val="20"/>
              </w:rPr>
              <w:t>Connections to other DCIs across grade l</w:t>
            </w:r>
            <w:r w:rsidRPr="00F17F42">
              <w:rPr>
                <w:rFonts w:cs="Arial"/>
                <w:i/>
                <w:iCs/>
                <w:sz w:val="20"/>
                <w:szCs w:val="20"/>
              </w:rPr>
              <w:t>evels:</w:t>
            </w:r>
            <w:r w:rsidRPr="00F17F42">
              <w:rPr>
                <w:rFonts w:cs="Arial"/>
                <w:b/>
                <w:sz w:val="20"/>
                <w:szCs w:val="20"/>
              </w:rPr>
              <w:t xml:space="preserve"> </w:t>
            </w:r>
            <w:r>
              <w:rPr>
                <w:rFonts w:cs="Arial"/>
                <w:b/>
                <w:sz w:val="20"/>
                <w:szCs w:val="20"/>
              </w:rPr>
              <w:t xml:space="preserve"> </w:t>
            </w:r>
            <w:r w:rsidR="004008CA" w:rsidRPr="000D50E2">
              <w:rPr>
                <w:rFonts w:cs="Arial"/>
                <w:b/>
                <w:sz w:val="20"/>
                <w:szCs w:val="20"/>
              </w:rPr>
              <w:t xml:space="preserve">3-5.ETS1.A </w:t>
            </w:r>
            <w:r w:rsidR="004008CA" w:rsidRPr="000D50E2">
              <w:rPr>
                <w:rFonts w:cs="Arial"/>
                <w:sz w:val="20"/>
                <w:szCs w:val="20"/>
              </w:rPr>
              <w:t>(</w:t>
            </w:r>
            <w:r w:rsidR="00982722">
              <w:rPr>
                <w:rFonts w:cs="Arial"/>
                <w:iCs/>
                <w:sz w:val="20"/>
                <w:szCs w:val="20"/>
              </w:rPr>
              <w:t>6</w:t>
            </w:r>
            <w:r>
              <w:rPr>
                <w:rFonts w:cs="Arial"/>
                <w:sz w:val="20"/>
                <w:szCs w:val="20"/>
              </w:rPr>
              <w:t xml:space="preserve">-ETS1-1, </w:t>
            </w:r>
            <w:r w:rsidR="00982722">
              <w:rPr>
                <w:rFonts w:cs="Arial"/>
                <w:iCs/>
                <w:sz w:val="20"/>
                <w:szCs w:val="20"/>
              </w:rPr>
              <w:t>6</w:t>
            </w:r>
            <w:r>
              <w:rPr>
                <w:rFonts w:cs="Arial"/>
                <w:sz w:val="20"/>
                <w:szCs w:val="20"/>
              </w:rPr>
              <w:t xml:space="preserve">-ETS1-2, </w:t>
            </w:r>
            <w:r w:rsidR="00982722">
              <w:rPr>
                <w:rFonts w:cs="Arial"/>
                <w:iCs/>
                <w:sz w:val="20"/>
                <w:szCs w:val="20"/>
              </w:rPr>
              <w:t>6</w:t>
            </w:r>
            <w:r w:rsidR="004008CA" w:rsidRPr="000D50E2">
              <w:rPr>
                <w:rFonts w:cs="Arial"/>
                <w:sz w:val="20"/>
                <w:szCs w:val="20"/>
              </w:rPr>
              <w:t xml:space="preserve">-ETS1-3); </w:t>
            </w:r>
            <w:r w:rsidR="004008CA" w:rsidRPr="000D50E2">
              <w:rPr>
                <w:rFonts w:cs="Arial"/>
                <w:b/>
                <w:sz w:val="20"/>
                <w:szCs w:val="20"/>
              </w:rPr>
              <w:t>3-5.ETS1.B</w:t>
            </w:r>
            <w:r w:rsidR="004008CA" w:rsidRPr="000D50E2">
              <w:rPr>
                <w:rFonts w:cs="Arial"/>
                <w:sz w:val="20"/>
                <w:szCs w:val="20"/>
              </w:rPr>
              <w:t xml:space="preserve"> (</w:t>
            </w:r>
            <w:r w:rsidR="00982722">
              <w:rPr>
                <w:rFonts w:cs="Arial"/>
                <w:iCs/>
                <w:sz w:val="20"/>
                <w:szCs w:val="20"/>
              </w:rPr>
              <w:t>6</w:t>
            </w:r>
            <w:r>
              <w:rPr>
                <w:rFonts w:cs="Arial"/>
                <w:sz w:val="20"/>
                <w:szCs w:val="20"/>
              </w:rPr>
              <w:t xml:space="preserve">-ETS1-2, </w:t>
            </w:r>
          </w:p>
          <w:p w14:paraId="775CAC64" w14:textId="77777777" w:rsidR="004008CA" w:rsidRPr="000D50E2" w:rsidRDefault="00982722" w:rsidP="007A46AE">
            <w:pPr>
              <w:rPr>
                <w:rFonts w:cs="Arial"/>
                <w:sz w:val="20"/>
                <w:szCs w:val="20"/>
              </w:rPr>
            </w:pPr>
            <w:r>
              <w:rPr>
                <w:rFonts w:cs="Arial"/>
                <w:iCs/>
                <w:sz w:val="20"/>
                <w:szCs w:val="20"/>
              </w:rPr>
              <w:t>6</w:t>
            </w:r>
            <w:r w:rsidR="00180514">
              <w:rPr>
                <w:rFonts w:cs="Arial"/>
                <w:sz w:val="20"/>
                <w:szCs w:val="20"/>
              </w:rPr>
              <w:t xml:space="preserve">-ETS1-3, </w:t>
            </w:r>
            <w:r>
              <w:rPr>
                <w:rFonts w:cs="Arial"/>
                <w:iCs/>
                <w:sz w:val="20"/>
                <w:szCs w:val="20"/>
              </w:rPr>
              <w:t>6</w:t>
            </w:r>
            <w:r w:rsidR="004008CA" w:rsidRPr="000D50E2">
              <w:rPr>
                <w:rFonts w:cs="Arial"/>
                <w:sz w:val="20"/>
                <w:szCs w:val="20"/>
              </w:rPr>
              <w:t xml:space="preserve">-ETS1-4); </w:t>
            </w:r>
            <w:r w:rsidR="004008CA" w:rsidRPr="000D50E2">
              <w:rPr>
                <w:rFonts w:cs="Arial"/>
                <w:b/>
                <w:sz w:val="20"/>
                <w:szCs w:val="20"/>
              </w:rPr>
              <w:t>3-5.ETS1.C</w:t>
            </w:r>
            <w:r w:rsidR="004008CA" w:rsidRPr="000D50E2">
              <w:rPr>
                <w:rFonts w:cs="Arial"/>
                <w:sz w:val="20"/>
                <w:szCs w:val="20"/>
              </w:rPr>
              <w:t xml:space="preserve"> (</w:t>
            </w:r>
            <w:r>
              <w:rPr>
                <w:rFonts w:cs="Arial"/>
                <w:iCs/>
                <w:sz w:val="20"/>
                <w:szCs w:val="20"/>
              </w:rPr>
              <w:t>6</w:t>
            </w:r>
            <w:r w:rsidR="00180514">
              <w:rPr>
                <w:rFonts w:cs="Arial"/>
                <w:sz w:val="20"/>
                <w:szCs w:val="20"/>
              </w:rPr>
              <w:t xml:space="preserve">-ETS1-1, </w:t>
            </w:r>
            <w:r>
              <w:rPr>
                <w:rFonts w:cs="Arial"/>
                <w:iCs/>
                <w:sz w:val="20"/>
                <w:szCs w:val="20"/>
              </w:rPr>
              <w:t>6</w:t>
            </w:r>
            <w:r w:rsidR="00180514">
              <w:rPr>
                <w:rFonts w:cs="Arial"/>
                <w:sz w:val="20"/>
                <w:szCs w:val="20"/>
              </w:rPr>
              <w:t xml:space="preserve">-ETS1-2, </w:t>
            </w:r>
            <w:r>
              <w:rPr>
                <w:rFonts w:cs="Arial"/>
                <w:iCs/>
                <w:sz w:val="20"/>
                <w:szCs w:val="20"/>
              </w:rPr>
              <w:t>6</w:t>
            </w:r>
            <w:r w:rsidR="00180514">
              <w:rPr>
                <w:rFonts w:cs="Arial"/>
                <w:sz w:val="20"/>
                <w:szCs w:val="20"/>
              </w:rPr>
              <w:t xml:space="preserve">-ETS1-3, </w:t>
            </w:r>
            <w:r>
              <w:rPr>
                <w:rFonts w:cs="Arial"/>
                <w:iCs/>
                <w:sz w:val="20"/>
                <w:szCs w:val="20"/>
              </w:rPr>
              <w:t>6</w:t>
            </w:r>
            <w:r w:rsidR="007A46AE" w:rsidRPr="000D50E2">
              <w:rPr>
                <w:rFonts w:cs="Arial"/>
                <w:sz w:val="20"/>
                <w:szCs w:val="20"/>
              </w:rPr>
              <w:t>-ETS1-4)</w:t>
            </w:r>
          </w:p>
        </w:tc>
      </w:tr>
      <w:tr w:rsidR="004008CA" w:rsidRPr="000D50E2" w14:paraId="7B1FB2CE" w14:textId="77777777" w:rsidTr="00531AC7">
        <w:trPr>
          <w:trHeight w:val="4535"/>
          <w:jc w:val="center"/>
        </w:trPr>
        <w:tc>
          <w:tcPr>
            <w:tcW w:w="11610" w:type="dxa"/>
            <w:gridSpan w:val="3"/>
            <w:tcBorders>
              <w:top w:val="single" w:sz="4" w:space="0" w:color="000000"/>
              <w:left w:val="single" w:sz="4" w:space="0" w:color="000000"/>
              <w:bottom w:val="single" w:sz="4" w:space="0" w:color="000000"/>
              <w:right w:val="single" w:sz="4" w:space="0" w:color="000000"/>
            </w:tcBorders>
            <w:hideMark/>
          </w:tcPr>
          <w:p w14:paraId="1033E505" w14:textId="77777777" w:rsidR="00531AC7" w:rsidRPr="004A5C27" w:rsidRDefault="00531AC7" w:rsidP="00531AC7">
            <w:pPr>
              <w:tabs>
                <w:tab w:val="left" w:pos="1062"/>
              </w:tabs>
              <w:rPr>
                <w:rFonts w:cs="Arial"/>
                <w:i/>
                <w:sz w:val="20"/>
                <w:szCs w:val="20"/>
              </w:rPr>
            </w:pPr>
            <w:r>
              <w:rPr>
                <w:rFonts w:cs="Arial"/>
                <w:i/>
                <w:sz w:val="20"/>
                <w:szCs w:val="20"/>
              </w:rPr>
              <w:t>Connections to the Arkansas Disciplinary Literacy Standards</w:t>
            </w:r>
            <w:r w:rsidRPr="000D50E2">
              <w:rPr>
                <w:rFonts w:cs="Arial"/>
                <w:i/>
                <w:sz w:val="20"/>
                <w:szCs w:val="20"/>
              </w:rPr>
              <w:t xml:space="preserve"> </w:t>
            </w:r>
            <w:r w:rsidRPr="000D50E2">
              <w:rPr>
                <w:rFonts w:cs="Arial"/>
                <w:i/>
                <w:iCs/>
                <w:sz w:val="20"/>
                <w:szCs w:val="20"/>
              </w:rPr>
              <w:t xml:space="preserve"> – </w:t>
            </w:r>
          </w:p>
          <w:p w14:paraId="31E5BD65" w14:textId="77777777" w:rsidR="00E33EE9" w:rsidRPr="006B42EC" w:rsidRDefault="004008CA" w:rsidP="003F3A83">
            <w:pPr>
              <w:spacing w:before="20" w:after="20"/>
              <w:ind w:left="1440" w:right="64" w:hanging="1440"/>
              <w:rPr>
                <w:rFonts w:cs="Arial"/>
                <w:sz w:val="20"/>
                <w:szCs w:val="20"/>
              </w:rPr>
            </w:pPr>
            <w:r w:rsidRPr="000D50E2">
              <w:rPr>
                <w:rFonts w:cs="Arial"/>
                <w:b/>
                <w:sz w:val="20"/>
                <w:szCs w:val="20"/>
              </w:rPr>
              <w:t xml:space="preserve">RST.6-8.1  </w:t>
            </w:r>
            <w:r w:rsidRPr="000D50E2">
              <w:rPr>
                <w:rFonts w:cs="Arial"/>
                <w:b/>
                <w:sz w:val="20"/>
                <w:szCs w:val="20"/>
              </w:rPr>
              <w:tab/>
            </w:r>
            <w:r w:rsidRPr="006B42EC">
              <w:rPr>
                <w:rFonts w:cs="Arial"/>
                <w:sz w:val="20"/>
                <w:szCs w:val="20"/>
              </w:rPr>
              <w:t xml:space="preserve">Cite specific textual evidence to support analysis of science and technical texts. </w:t>
            </w:r>
          </w:p>
          <w:p w14:paraId="559F9798" w14:textId="77777777" w:rsidR="004008CA" w:rsidRPr="006B42EC" w:rsidRDefault="00E33EE9" w:rsidP="00E33EE9">
            <w:pPr>
              <w:spacing w:before="20" w:after="20"/>
              <w:ind w:left="1440" w:right="64" w:hanging="1440"/>
              <w:rPr>
                <w:rFonts w:cs="Arial"/>
                <w:sz w:val="20"/>
                <w:szCs w:val="20"/>
              </w:rPr>
            </w:pPr>
            <w:r w:rsidRPr="006B42EC">
              <w:rPr>
                <w:rFonts w:cs="Arial"/>
                <w:sz w:val="20"/>
                <w:szCs w:val="20"/>
              </w:rPr>
              <w:t xml:space="preserve">                          </w:t>
            </w:r>
            <w:r w:rsidR="004008CA" w:rsidRPr="006B42EC">
              <w:rPr>
                <w:rFonts w:cs="Arial"/>
                <w:sz w:val="20"/>
                <w:szCs w:val="20"/>
              </w:rPr>
              <w:t>(</w:t>
            </w:r>
            <w:r w:rsidR="00982722" w:rsidRPr="006B42EC">
              <w:rPr>
                <w:rFonts w:cs="Arial"/>
                <w:sz w:val="20"/>
                <w:szCs w:val="20"/>
              </w:rPr>
              <w:t>6</w:t>
            </w:r>
            <w:r w:rsidR="00180514" w:rsidRPr="006B42EC">
              <w:rPr>
                <w:rFonts w:cs="Arial"/>
                <w:sz w:val="20"/>
                <w:szCs w:val="20"/>
              </w:rPr>
              <w:t xml:space="preserve">-ETS1-1, </w:t>
            </w:r>
            <w:r w:rsidR="00982722" w:rsidRPr="006B42EC">
              <w:rPr>
                <w:rFonts w:cs="Arial"/>
                <w:sz w:val="20"/>
                <w:szCs w:val="20"/>
              </w:rPr>
              <w:t>6</w:t>
            </w:r>
            <w:r w:rsidR="00180514" w:rsidRPr="006B42EC">
              <w:rPr>
                <w:rFonts w:cs="Arial"/>
                <w:sz w:val="20"/>
                <w:szCs w:val="20"/>
              </w:rPr>
              <w:t xml:space="preserve">-ETS1-2, </w:t>
            </w:r>
            <w:r w:rsidR="00982722" w:rsidRPr="006B42EC">
              <w:rPr>
                <w:rFonts w:cs="Arial"/>
                <w:sz w:val="20"/>
                <w:szCs w:val="20"/>
              </w:rPr>
              <w:t>6</w:t>
            </w:r>
            <w:r w:rsidR="004008CA" w:rsidRPr="006B42EC">
              <w:rPr>
                <w:rFonts w:cs="Arial"/>
                <w:sz w:val="20"/>
                <w:szCs w:val="20"/>
              </w:rPr>
              <w:t>-ETS1-3)</w:t>
            </w:r>
          </w:p>
          <w:p w14:paraId="66877C21" w14:textId="77777777" w:rsidR="004008CA" w:rsidRPr="006B42EC" w:rsidRDefault="004008CA" w:rsidP="003F3A83">
            <w:pPr>
              <w:spacing w:before="20" w:after="20"/>
              <w:ind w:left="1440" w:right="64" w:hanging="1440"/>
              <w:rPr>
                <w:rFonts w:eastAsia="Times New Roman" w:cs="Arial"/>
                <w:sz w:val="20"/>
                <w:szCs w:val="20"/>
              </w:rPr>
            </w:pPr>
            <w:r w:rsidRPr="006B42EC">
              <w:rPr>
                <w:rFonts w:cs="Arial"/>
                <w:b/>
                <w:sz w:val="20"/>
                <w:szCs w:val="20"/>
              </w:rPr>
              <w:t xml:space="preserve">RST.6-8.7 </w:t>
            </w:r>
            <w:r w:rsidRPr="006B42EC">
              <w:rPr>
                <w:rFonts w:cs="Arial"/>
                <w:b/>
                <w:sz w:val="20"/>
                <w:szCs w:val="20"/>
              </w:rPr>
              <w:tab/>
            </w:r>
            <w:r w:rsidRPr="006B42EC">
              <w:rPr>
                <w:rFonts w:cs="Arial"/>
                <w:sz w:val="20"/>
                <w:szCs w:val="20"/>
              </w:rPr>
              <w:t>Integrate quantitative or technical information expressed in words in a text with a version of that information expressed visually (e.g., in a flowchart, diagram, model, graph, or table). (</w:t>
            </w:r>
            <w:r w:rsidR="00982722" w:rsidRPr="006B42EC">
              <w:rPr>
                <w:rFonts w:cs="Arial"/>
                <w:sz w:val="20"/>
                <w:szCs w:val="20"/>
              </w:rPr>
              <w:t>6</w:t>
            </w:r>
            <w:r w:rsidR="0016312F" w:rsidRPr="006B42EC">
              <w:rPr>
                <w:rFonts w:cs="Arial"/>
                <w:sz w:val="20"/>
                <w:szCs w:val="20"/>
              </w:rPr>
              <w:t>-</w:t>
            </w:r>
            <w:r w:rsidRPr="006B42EC">
              <w:rPr>
                <w:rFonts w:cs="Arial"/>
                <w:sz w:val="20"/>
                <w:szCs w:val="20"/>
              </w:rPr>
              <w:t>ETS1-3)</w:t>
            </w:r>
          </w:p>
          <w:p w14:paraId="76B1FCFD" w14:textId="77777777" w:rsidR="004008CA" w:rsidRPr="006B42EC" w:rsidRDefault="004008CA" w:rsidP="003F3A83">
            <w:pPr>
              <w:spacing w:before="20" w:after="20"/>
              <w:ind w:left="1440" w:right="64" w:hanging="1440"/>
              <w:rPr>
                <w:rFonts w:cs="Arial"/>
                <w:sz w:val="20"/>
                <w:szCs w:val="20"/>
              </w:rPr>
            </w:pPr>
            <w:r w:rsidRPr="006B42EC">
              <w:rPr>
                <w:rFonts w:cs="Arial"/>
                <w:b/>
                <w:sz w:val="20"/>
                <w:szCs w:val="20"/>
              </w:rPr>
              <w:t>RST.6-8.9</w:t>
            </w:r>
            <w:r w:rsidRPr="006B42EC">
              <w:rPr>
                <w:rFonts w:cs="Arial"/>
                <w:b/>
                <w:sz w:val="20"/>
                <w:szCs w:val="20"/>
              </w:rPr>
              <w:tab/>
            </w:r>
            <w:r w:rsidRPr="006B42EC">
              <w:rPr>
                <w:rFonts w:cs="Arial"/>
                <w:sz w:val="20"/>
                <w:szCs w:val="20"/>
              </w:rPr>
              <w:t xml:space="preserve">Compare and contrast the information gained from experiments, simulations, </w:t>
            </w:r>
            <w:r w:rsidR="0016312F" w:rsidRPr="006B42EC">
              <w:rPr>
                <w:rFonts w:cs="Arial"/>
                <w:sz w:val="20"/>
                <w:szCs w:val="20"/>
              </w:rPr>
              <w:t>video</w:t>
            </w:r>
            <w:r w:rsidR="00F64F45" w:rsidRPr="006B42EC">
              <w:rPr>
                <w:rFonts w:cs="Arial"/>
                <w:sz w:val="20"/>
                <w:szCs w:val="20"/>
              </w:rPr>
              <w:t>,</w:t>
            </w:r>
            <w:r w:rsidRPr="006B42EC">
              <w:rPr>
                <w:rFonts w:cs="Arial"/>
                <w:sz w:val="20"/>
                <w:szCs w:val="20"/>
              </w:rPr>
              <w:t xml:space="preserve"> or multimedia sources with that gained from reading a text on the same topic. (</w:t>
            </w:r>
            <w:r w:rsidR="00982722" w:rsidRPr="006B42EC">
              <w:rPr>
                <w:rFonts w:cs="Arial"/>
                <w:sz w:val="20"/>
                <w:szCs w:val="20"/>
              </w:rPr>
              <w:t>6</w:t>
            </w:r>
            <w:r w:rsidR="00180514" w:rsidRPr="006B42EC">
              <w:rPr>
                <w:rFonts w:cs="Arial"/>
                <w:sz w:val="20"/>
                <w:szCs w:val="20"/>
              </w:rPr>
              <w:t xml:space="preserve">-ETS1-2, </w:t>
            </w:r>
            <w:r w:rsidR="00982722" w:rsidRPr="006B42EC">
              <w:rPr>
                <w:rFonts w:cs="Arial"/>
                <w:sz w:val="20"/>
                <w:szCs w:val="20"/>
              </w:rPr>
              <w:t>6</w:t>
            </w:r>
            <w:r w:rsidRPr="006B42EC">
              <w:rPr>
                <w:rFonts w:cs="Arial"/>
                <w:sz w:val="20"/>
                <w:szCs w:val="20"/>
              </w:rPr>
              <w:t>-ETS1-3)</w:t>
            </w:r>
          </w:p>
          <w:p w14:paraId="2543718B" w14:textId="77777777" w:rsidR="00B62317" w:rsidRPr="006B42EC" w:rsidRDefault="004008CA" w:rsidP="003F3A83">
            <w:pPr>
              <w:autoSpaceDE w:val="0"/>
              <w:autoSpaceDN w:val="0"/>
              <w:adjustRightInd w:val="0"/>
              <w:ind w:left="1440" w:hanging="1440"/>
              <w:rPr>
                <w:rFonts w:cs="Arial"/>
                <w:sz w:val="20"/>
                <w:szCs w:val="20"/>
              </w:rPr>
            </w:pPr>
            <w:r w:rsidRPr="006B42EC">
              <w:rPr>
                <w:rFonts w:cs="Arial"/>
                <w:b/>
                <w:sz w:val="20"/>
                <w:szCs w:val="20"/>
              </w:rPr>
              <w:t>WHST.6-8.7</w:t>
            </w:r>
            <w:r w:rsidRPr="006B42EC">
              <w:rPr>
                <w:rFonts w:cs="Arial"/>
                <w:b/>
                <w:bCs/>
                <w:sz w:val="20"/>
                <w:szCs w:val="20"/>
              </w:rPr>
              <w:t xml:space="preserve"> </w:t>
            </w:r>
            <w:r w:rsidRPr="006B42EC">
              <w:rPr>
                <w:rFonts w:cs="Arial"/>
                <w:b/>
                <w:bCs/>
                <w:sz w:val="20"/>
                <w:szCs w:val="20"/>
              </w:rPr>
              <w:tab/>
            </w:r>
            <w:r w:rsidRPr="006B42EC">
              <w:rPr>
                <w:rFonts w:cs="Arial"/>
                <w:sz w:val="20"/>
                <w:szCs w:val="20"/>
              </w:rPr>
              <w:t xml:space="preserve">Conduct short research projects to answer a question (including a self-generated question), drawing on several sources and generating additional related, focused questions that allow for multiple avenues of exploration. </w:t>
            </w:r>
          </w:p>
          <w:p w14:paraId="2767B03F" w14:textId="77777777" w:rsidR="004008CA" w:rsidRPr="006B42EC" w:rsidRDefault="00B62317" w:rsidP="003F3A83">
            <w:pPr>
              <w:autoSpaceDE w:val="0"/>
              <w:autoSpaceDN w:val="0"/>
              <w:adjustRightInd w:val="0"/>
              <w:ind w:left="1440" w:hanging="1440"/>
              <w:rPr>
                <w:rFonts w:cs="Arial"/>
                <w:b/>
                <w:sz w:val="20"/>
                <w:szCs w:val="20"/>
              </w:rPr>
            </w:pPr>
            <w:r w:rsidRPr="006B42EC">
              <w:rPr>
                <w:rFonts w:cs="Arial"/>
                <w:b/>
                <w:sz w:val="20"/>
                <w:szCs w:val="20"/>
              </w:rPr>
              <w:t xml:space="preserve">                          </w:t>
            </w:r>
            <w:r w:rsidR="004008CA" w:rsidRPr="006B42EC">
              <w:rPr>
                <w:rFonts w:cs="Arial"/>
                <w:sz w:val="20"/>
                <w:szCs w:val="20"/>
              </w:rPr>
              <w:t>(</w:t>
            </w:r>
            <w:r w:rsidR="00982722" w:rsidRPr="006B42EC">
              <w:rPr>
                <w:rFonts w:cs="Arial"/>
                <w:sz w:val="20"/>
                <w:szCs w:val="20"/>
              </w:rPr>
              <w:t>6</w:t>
            </w:r>
            <w:r w:rsidR="004008CA" w:rsidRPr="006B42EC">
              <w:rPr>
                <w:rFonts w:cs="Arial"/>
                <w:sz w:val="20"/>
                <w:szCs w:val="20"/>
              </w:rPr>
              <w:t>-ETS1-2)</w:t>
            </w:r>
          </w:p>
          <w:p w14:paraId="4FE1370E" w14:textId="77777777" w:rsidR="004008CA" w:rsidRPr="006B42EC" w:rsidRDefault="004008CA" w:rsidP="003F3A83">
            <w:pPr>
              <w:autoSpaceDE w:val="0"/>
              <w:autoSpaceDN w:val="0"/>
              <w:adjustRightInd w:val="0"/>
              <w:ind w:left="1440" w:hanging="1440"/>
              <w:rPr>
                <w:rFonts w:cs="Arial"/>
                <w:sz w:val="20"/>
                <w:szCs w:val="20"/>
              </w:rPr>
            </w:pPr>
            <w:r w:rsidRPr="006B42EC">
              <w:rPr>
                <w:rFonts w:cs="Arial"/>
                <w:b/>
                <w:sz w:val="20"/>
                <w:szCs w:val="20"/>
              </w:rPr>
              <w:t xml:space="preserve">WHST.6-8.8 </w:t>
            </w:r>
            <w:r w:rsidRPr="006B42EC">
              <w:rPr>
                <w:rFonts w:cs="Arial"/>
                <w:b/>
                <w:sz w:val="20"/>
                <w:szCs w:val="20"/>
              </w:rPr>
              <w:tab/>
            </w:r>
            <w:r w:rsidRPr="006B42EC">
              <w:rPr>
                <w:rFonts w:cs="Arial"/>
                <w:sz w:val="20"/>
                <w:szCs w:val="20"/>
              </w:rPr>
              <w:t>Gather relevant information from multiple print and digital sources, using search terms effectively; assess the credibility and accuracy of each source; and quote or paraphrase the data and conclusions of others while avoiding plagiarism and following a standard format for citation. (</w:t>
            </w:r>
            <w:r w:rsidR="00982722" w:rsidRPr="006B42EC">
              <w:rPr>
                <w:rFonts w:cs="Arial"/>
                <w:sz w:val="20"/>
                <w:szCs w:val="20"/>
              </w:rPr>
              <w:t>6</w:t>
            </w:r>
            <w:r w:rsidRPr="006B42EC">
              <w:rPr>
                <w:rFonts w:cs="Arial"/>
                <w:sz w:val="20"/>
                <w:szCs w:val="20"/>
              </w:rPr>
              <w:t>-ETS1-1)</w:t>
            </w:r>
          </w:p>
          <w:p w14:paraId="0E09E995" w14:textId="77777777" w:rsidR="004008CA" w:rsidRDefault="004008CA" w:rsidP="003F3A83">
            <w:pPr>
              <w:autoSpaceDE w:val="0"/>
              <w:autoSpaceDN w:val="0"/>
              <w:adjustRightInd w:val="0"/>
              <w:ind w:left="1440" w:hanging="1440"/>
              <w:rPr>
                <w:rFonts w:cs="Arial"/>
                <w:sz w:val="20"/>
                <w:szCs w:val="20"/>
              </w:rPr>
            </w:pPr>
            <w:r w:rsidRPr="006B42EC">
              <w:rPr>
                <w:rFonts w:cs="Arial"/>
                <w:b/>
                <w:sz w:val="20"/>
                <w:szCs w:val="20"/>
              </w:rPr>
              <w:t>WHST.6-8.9</w:t>
            </w:r>
            <w:r w:rsidRPr="006B42EC">
              <w:rPr>
                <w:rFonts w:cs="Arial"/>
                <w:sz w:val="20"/>
                <w:szCs w:val="20"/>
              </w:rPr>
              <w:t xml:space="preserve"> </w:t>
            </w:r>
            <w:r w:rsidRPr="006B42EC">
              <w:rPr>
                <w:rFonts w:cs="Arial"/>
                <w:sz w:val="20"/>
                <w:szCs w:val="20"/>
              </w:rPr>
              <w:tab/>
              <w:t>Draw evidence from informational texts to support analysis, reflection, and research. (</w:t>
            </w:r>
            <w:r w:rsidR="00982722" w:rsidRPr="006B42EC">
              <w:rPr>
                <w:rFonts w:cs="Arial"/>
                <w:sz w:val="20"/>
                <w:szCs w:val="20"/>
              </w:rPr>
              <w:t>6</w:t>
            </w:r>
            <w:r w:rsidRPr="006B42EC">
              <w:rPr>
                <w:rFonts w:cs="Arial"/>
                <w:sz w:val="20"/>
                <w:szCs w:val="20"/>
              </w:rPr>
              <w:t>-ETS1-2)</w:t>
            </w:r>
          </w:p>
          <w:p w14:paraId="2D52B646" w14:textId="77777777" w:rsidR="00421F9B" w:rsidRPr="006B42EC" w:rsidRDefault="00421F9B" w:rsidP="003F3A83">
            <w:pPr>
              <w:autoSpaceDE w:val="0"/>
              <w:autoSpaceDN w:val="0"/>
              <w:adjustRightInd w:val="0"/>
              <w:ind w:left="1440" w:hanging="1440"/>
              <w:rPr>
                <w:rFonts w:cs="Arial"/>
                <w:sz w:val="20"/>
                <w:szCs w:val="20"/>
              </w:rPr>
            </w:pPr>
          </w:p>
          <w:p w14:paraId="5927574C" w14:textId="77777777" w:rsidR="00531AC7" w:rsidRPr="006B42EC" w:rsidRDefault="00531AC7" w:rsidP="00531AC7">
            <w:pPr>
              <w:tabs>
                <w:tab w:val="left" w:pos="1062"/>
              </w:tabs>
              <w:rPr>
                <w:rFonts w:cs="Arial"/>
                <w:i/>
                <w:sz w:val="20"/>
                <w:szCs w:val="20"/>
              </w:rPr>
            </w:pPr>
            <w:r w:rsidRPr="006B42EC">
              <w:rPr>
                <w:rFonts w:cs="Arial"/>
                <w:i/>
                <w:sz w:val="20"/>
                <w:szCs w:val="20"/>
              </w:rPr>
              <w:t xml:space="preserve">Connections to the Arkansas English Language Arts Standards </w:t>
            </w:r>
            <w:r w:rsidRPr="006B42EC">
              <w:rPr>
                <w:rFonts w:cs="Arial"/>
                <w:i/>
                <w:iCs/>
                <w:sz w:val="20"/>
                <w:szCs w:val="20"/>
              </w:rPr>
              <w:t xml:space="preserve"> – </w:t>
            </w:r>
          </w:p>
          <w:p w14:paraId="554CDD78" w14:textId="77777777" w:rsidR="004008CA" w:rsidRDefault="0012319A" w:rsidP="003F3A83">
            <w:pPr>
              <w:tabs>
                <w:tab w:val="left" w:pos="7939"/>
              </w:tabs>
              <w:ind w:left="1440" w:hanging="1440"/>
              <w:rPr>
                <w:rFonts w:cs="Arial"/>
                <w:sz w:val="20"/>
                <w:szCs w:val="20"/>
              </w:rPr>
            </w:pPr>
            <w:r w:rsidRPr="006B42EC">
              <w:rPr>
                <w:rFonts w:cs="Arial"/>
                <w:b/>
                <w:sz w:val="20"/>
                <w:szCs w:val="20"/>
              </w:rPr>
              <w:t>SL.6</w:t>
            </w:r>
            <w:r w:rsidR="004008CA" w:rsidRPr="006B42EC">
              <w:rPr>
                <w:rFonts w:cs="Arial"/>
                <w:b/>
                <w:sz w:val="20"/>
                <w:szCs w:val="20"/>
              </w:rPr>
              <w:t xml:space="preserve">.5 </w:t>
            </w:r>
            <w:r w:rsidR="004008CA" w:rsidRPr="006B42EC">
              <w:rPr>
                <w:rFonts w:cs="Arial"/>
                <w:b/>
                <w:sz w:val="20"/>
                <w:szCs w:val="20"/>
              </w:rPr>
              <w:tab/>
            </w:r>
            <w:r w:rsidRPr="006B42EC">
              <w:rPr>
                <w:rFonts w:cs="Arial"/>
                <w:sz w:val="20"/>
                <w:szCs w:val="20"/>
              </w:rPr>
              <w:t xml:space="preserve">Include multimedia components (e.g., graphics, images, music, sound) and visual displays in presentations to clarify information. </w:t>
            </w:r>
            <w:r w:rsidR="004008CA" w:rsidRPr="006B42EC">
              <w:rPr>
                <w:rFonts w:cs="Arial"/>
                <w:sz w:val="20"/>
                <w:szCs w:val="20"/>
              </w:rPr>
              <w:t>(</w:t>
            </w:r>
            <w:r w:rsidR="00982722" w:rsidRPr="006B42EC">
              <w:rPr>
                <w:rFonts w:cs="Arial"/>
                <w:sz w:val="20"/>
                <w:szCs w:val="20"/>
              </w:rPr>
              <w:t>6</w:t>
            </w:r>
            <w:r w:rsidR="004008CA" w:rsidRPr="006B42EC">
              <w:rPr>
                <w:rFonts w:cs="Arial"/>
                <w:sz w:val="20"/>
                <w:szCs w:val="20"/>
              </w:rPr>
              <w:t>-ETS1-4)</w:t>
            </w:r>
          </w:p>
          <w:p w14:paraId="00D91CCA" w14:textId="77777777" w:rsidR="00421F9B" w:rsidRPr="000D50E2" w:rsidRDefault="00421F9B" w:rsidP="003F3A83">
            <w:pPr>
              <w:tabs>
                <w:tab w:val="left" w:pos="7939"/>
              </w:tabs>
              <w:ind w:left="1440" w:hanging="1440"/>
              <w:rPr>
                <w:rFonts w:cs="Arial"/>
                <w:sz w:val="20"/>
                <w:szCs w:val="20"/>
              </w:rPr>
            </w:pPr>
          </w:p>
          <w:p w14:paraId="24321CD8" w14:textId="77777777" w:rsidR="004008CA" w:rsidRPr="00531AC7" w:rsidRDefault="00531AC7" w:rsidP="00531AC7">
            <w:pPr>
              <w:tabs>
                <w:tab w:val="left" w:pos="1062"/>
              </w:tabs>
              <w:rPr>
                <w:rFonts w:cs="Arial"/>
                <w:i/>
                <w:sz w:val="20"/>
                <w:szCs w:val="20"/>
              </w:rPr>
            </w:pPr>
            <w:r>
              <w:rPr>
                <w:rFonts w:cs="Arial"/>
                <w:i/>
                <w:sz w:val="20"/>
                <w:szCs w:val="20"/>
              </w:rPr>
              <w:t xml:space="preserve">Connections to the Arkansas </w:t>
            </w:r>
            <w:r w:rsidRPr="000D50E2">
              <w:rPr>
                <w:rFonts w:cs="Arial"/>
                <w:i/>
                <w:iCs/>
                <w:sz w:val="20"/>
                <w:szCs w:val="20"/>
              </w:rPr>
              <w:t>Mathematics</w:t>
            </w:r>
            <w:r>
              <w:rPr>
                <w:rFonts w:cs="Arial"/>
                <w:i/>
                <w:sz w:val="20"/>
                <w:szCs w:val="20"/>
              </w:rPr>
              <w:t xml:space="preserve"> Standards</w:t>
            </w:r>
            <w:r w:rsidRPr="000D50E2">
              <w:rPr>
                <w:rFonts w:cs="Arial"/>
                <w:i/>
                <w:sz w:val="20"/>
                <w:szCs w:val="20"/>
              </w:rPr>
              <w:t xml:space="preserve"> </w:t>
            </w:r>
            <w:r w:rsidRPr="000D50E2">
              <w:rPr>
                <w:rFonts w:cs="Arial"/>
                <w:i/>
                <w:iCs/>
                <w:sz w:val="20"/>
                <w:szCs w:val="20"/>
              </w:rPr>
              <w:t xml:space="preserve"> – </w:t>
            </w:r>
          </w:p>
          <w:p w14:paraId="31894B6F" w14:textId="77777777" w:rsidR="00F833CB" w:rsidRPr="000D50E2" w:rsidRDefault="004008CA" w:rsidP="00D2281F">
            <w:pPr>
              <w:autoSpaceDE w:val="0"/>
              <w:autoSpaceDN w:val="0"/>
              <w:adjustRightInd w:val="0"/>
              <w:spacing w:before="20" w:after="20"/>
              <w:ind w:left="1440" w:hanging="1440"/>
              <w:rPr>
                <w:rFonts w:cs="Arial"/>
                <w:sz w:val="20"/>
                <w:szCs w:val="20"/>
              </w:rPr>
            </w:pPr>
            <w:r w:rsidRPr="000D50E2">
              <w:rPr>
                <w:rFonts w:cs="Arial"/>
                <w:b/>
                <w:iCs/>
                <w:sz w:val="20"/>
                <w:szCs w:val="20"/>
              </w:rPr>
              <w:t>MP.2</w:t>
            </w:r>
            <w:r w:rsidRPr="000D50E2">
              <w:rPr>
                <w:rFonts w:cs="Arial"/>
                <w:b/>
                <w:iCs/>
                <w:sz w:val="20"/>
                <w:szCs w:val="20"/>
              </w:rPr>
              <w:tab/>
            </w:r>
            <w:r w:rsidRPr="000D50E2">
              <w:rPr>
                <w:rFonts w:cs="Arial"/>
                <w:iCs/>
                <w:sz w:val="20"/>
                <w:szCs w:val="20"/>
              </w:rPr>
              <w:t xml:space="preserve">Reason abstractly and quantitatively. </w:t>
            </w:r>
            <w:r w:rsidR="0016312F" w:rsidRPr="000D50E2">
              <w:rPr>
                <w:rFonts w:cs="Arial"/>
                <w:sz w:val="20"/>
                <w:szCs w:val="20"/>
              </w:rPr>
              <w:t>(</w:t>
            </w:r>
            <w:r w:rsidR="00982722">
              <w:rPr>
                <w:rFonts w:cs="Arial"/>
                <w:iCs/>
                <w:sz w:val="20"/>
                <w:szCs w:val="20"/>
              </w:rPr>
              <w:t>6</w:t>
            </w:r>
            <w:r w:rsidR="00180514">
              <w:rPr>
                <w:rFonts w:cs="Arial"/>
                <w:sz w:val="20"/>
                <w:szCs w:val="20"/>
              </w:rPr>
              <w:t xml:space="preserve">-ETS1-1, </w:t>
            </w:r>
            <w:r w:rsidR="00982722">
              <w:rPr>
                <w:rFonts w:cs="Arial"/>
                <w:iCs/>
                <w:sz w:val="20"/>
                <w:szCs w:val="20"/>
              </w:rPr>
              <w:t>6</w:t>
            </w:r>
            <w:r w:rsidR="00180514">
              <w:rPr>
                <w:rFonts w:cs="Arial"/>
                <w:sz w:val="20"/>
                <w:szCs w:val="20"/>
              </w:rPr>
              <w:t xml:space="preserve">-ETS1-2, </w:t>
            </w:r>
            <w:r w:rsidR="00982722">
              <w:rPr>
                <w:rFonts w:cs="Arial"/>
                <w:iCs/>
                <w:sz w:val="20"/>
                <w:szCs w:val="20"/>
              </w:rPr>
              <w:t>6</w:t>
            </w:r>
            <w:r w:rsidR="00180514">
              <w:rPr>
                <w:rFonts w:cs="Arial"/>
                <w:sz w:val="20"/>
                <w:szCs w:val="20"/>
              </w:rPr>
              <w:t xml:space="preserve">-ETS1-3, </w:t>
            </w:r>
            <w:r w:rsidR="00982722">
              <w:rPr>
                <w:rFonts w:cs="Arial"/>
                <w:iCs/>
                <w:sz w:val="20"/>
                <w:szCs w:val="20"/>
              </w:rPr>
              <w:t>6</w:t>
            </w:r>
            <w:r w:rsidR="0016312F" w:rsidRPr="000D50E2">
              <w:rPr>
                <w:rFonts w:cs="Arial"/>
                <w:sz w:val="20"/>
                <w:szCs w:val="20"/>
              </w:rPr>
              <w:t>-ETS1-4)</w:t>
            </w:r>
          </w:p>
        </w:tc>
      </w:tr>
    </w:tbl>
    <w:p w14:paraId="0A1B8A5A" w14:textId="77777777" w:rsidR="005D2B12" w:rsidRPr="000D50E2" w:rsidRDefault="005D2B12" w:rsidP="00817992">
      <w:pPr>
        <w:jc w:val="center"/>
        <w:rPr>
          <w:rFonts w:cs="Arial"/>
          <w:b/>
          <w:sz w:val="20"/>
          <w:szCs w:val="20"/>
        </w:rPr>
      </w:pPr>
    </w:p>
    <w:p w14:paraId="5D976427" w14:textId="77777777" w:rsidR="00877262" w:rsidRDefault="00877262" w:rsidP="00817992">
      <w:pPr>
        <w:jc w:val="center"/>
        <w:rPr>
          <w:rFonts w:cs="Arial"/>
          <w:b/>
          <w:sz w:val="20"/>
          <w:szCs w:val="20"/>
        </w:rPr>
        <w:sectPr w:rsidR="00877262" w:rsidSect="00877262">
          <w:footerReference w:type="default" r:id="rId58"/>
          <w:type w:val="continuous"/>
          <w:pgSz w:w="12240" w:h="15840"/>
          <w:pgMar w:top="720" w:right="720" w:bottom="720" w:left="720" w:header="720" w:footer="504" w:gutter="0"/>
          <w:pgNumType w:start="1"/>
          <w:cols w:space="720"/>
          <w:titlePg/>
          <w:docGrid w:linePitch="360"/>
        </w:sectPr>
      </w:pPr>
    </w:p>
    <w:p w14:paraId="61EC3796" w14:textId="77777777" w:rsidR="0040148B" w:rsidRPr="00F70443" w:rsidRDefault="0040148B" w:rsidP="0040148B">
      <w:pPr>
        <w:jc w:val="center"/>
        <w:rPr>
          <w:b/>
          <w:sz w:val="20"/>
          <w:u w:val="single"/>
        </w:rPr>
      </w:pPr>
      <w:r w:rsidRPr="00F70443">
        <w:rPr>
          <w:b/>
          <w:sz w:val="20"/>
          <w:u w:val="single"/>
        </w:rPr>
        <w:lastRenderedPageBreak/>
        <w:t>Grade 7 Learning Progression by Topic</w:t>
      </w:r>
    </w:p>
    <w:p w14:paraId="3E1D697B" w14:textId="77777777" w:rsidR="0040148B" w:rsidRPr="00B757FA" w:rsidRDefault="0040148B" w:rsidP="0040148B">
      <w:pPr>
        <w:jc w:val="center"/>
        <w:rPr>
          <w:sz w:val="20"/>
          <w:u w:val="single"/>
        </w:rPr>
      </w:pPr>
    </w:p>
    <w:tbl>
      <w:tblPr>
        <w:tblW w:w="41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0" w:type="dxa"/>
        </w:tblCellMar>
        <w:tblLook w:val="04A0" w:firstRow="1" w:lastRow="0" w:firstColumn="1" w:lastColumn="0" w:noHBand="0" w:noVBand="1"/>
      </w:tblPr>
      <w:tblGrid>
        <w:gridCol w:w="1250"/>
        <w:gridCol w:w="1133"/>
        <w:gridCol w:w="1762"/>
        <w:gridCol w:w="11"/>
        <w:gridCol w:w="1348"/>
        <w:gridCol w:w="1447"/>
        <w:gridCol w:w="970"/>
        <w:gridCol w:w="1043"/>
      </w:tblGrid>
      <w:tr w:rsidR="0040148B" w:rsidRPr="00B757FA" w14:paraId="6DD2F373" w14:textId="77777777" w:rsidTr="00CD03BC">
        <w:trPr>
          <w:trHeight w:val="231"/>
          <w:jc w:val="center"/>
        </w:trPr>
        <w:tc>
          <w:tcPr>
            <w:tcW w:w="5000" w:type="pct"/>
            <w:gridSpan w:val="8"/>
            <w:tcBorders>
              <w:top w:val="single" w:sz="12" w:space="0" w:color="auto"/>
              <w:left w:val="single" w:sz="12" w:space="0" w:color="auto"/>
              <w:bottom w:val="single" w:sz="12" w:space="0" w:color="auto"/>
              <w:right w:val="single" w:sz="12" w:space="0" w:color="auto"/>
            </w:tcBorders>
            <w:shd w:val="clear" w:color="auto" w:fill="002060"/>
            <w:vAlign w:val="center"/>
          </w:tcPr>
          <w:p w14:paraId="0964746B" w14:textId="77777777" w:rsidR="0040148B" w:rsidRPr="00B757FA" w:rsidRDefault="0040148B" w:rsidP="00CD03BC">
            <w:pPr>
              <w:jc w:val="center"/>
              <w:rPr>
                <w:b/>
                <w:sz w:val="20"/>
              </w:rPr>
            </w:pPr>
            <w:r w:rsidRPr="00B757FA">
              <w:rPr>
                <w:b/>
                <w:sz w:val="20"/>
              </w:rPr>
              <w:t>Grade 7</w:t>
            </w:r>
          </w:p>
        </w:tc>
      </w:tr>
      <w:tr w:rsidR="0040148B" w:rsidRPr="00B757FA" w14:paraId="563C7FB1" w14:textId="77777777" w:rsidTr="00CD03BC">
        <w:trPr>
          <w:trHeight w:val="888"/>
          <w:jc w:val="center"/>
        </w:trPr>
        <w:tc>
          <w:tcPr>
            <w:tcW w:w="1329" w:type="pct"/>
            <w:gridSpan w:val="2"/>
            <w:tcBorders>
              <w:top w:val="single" w:sz="12" w:space="0" w:color="auto"/>
              <w:left w:val="single" w:sz="4" w:space="0" w:color="auto"/>
              <w:bottom w:val="single" w:sz="4" w:space="0" w:color="auto"/>
              <w:right w:val="single" w:sz="4" w:space="0" w:color="auto"/>
            </w:tcBorders>
            <w:shd w:val="clear" w:color="auto" w:fill="auto"/>
            <w:vAlign w:val="center"/>
          </w:tcPr>
          <w:p w14:paraId="50D28706" w14:textId="77777777" w:rsidR="0040148B" w:rsidRPr="00B757FA" w:rsidRDefault="0040148B" w:rsidP="00CD03BC">
            <w:pPr>
              <w:jc w:val="center"/>
              <w:rPr>
                <w:sz w:val="20"/>
              </w:rPr>
            </w:pPr>
          </w:p>
          <w:p w14:paraId="3792E1F3" w14:textId="77777777" w:rsidR="0040148B" w:rsidRPr="00B757FA" w:rsidRDefault="0040148B" w:rsidP="00CD03BC">
            <w:pPr>
              <w:jc w:val="center"/>
              <w:rPr>
                <w:sz w:val="20"/>
              </w:rPr>
            </w:pPr>
            <w:r w:rsidRPr="00B757FA">
              <w:rPr>
                <w:sz w:val="20"/>
              </w:rPr>
              <w:t>PHISICAL SCIENCES</w:t>
            </w:r>
          </w:p>
          <w:p w14:paraId="18F2E8EB" w14:textId="77777777" w:rsidR="0040148B" w:rsidRPr="00B757FA" w:rsidRDefault="0040148B" w:rsidP="00CD03BC">
            <w:pPr>
              <w:jc w:val="center"/>
              <w:rPr>
                <w:caps/>
                <w:sz w:val="20"/>
              </w:rPr>
            </w:pPr>
          </w:p>
        </w:tc>
        <w:tc>
          <w:tcPr>
            <w:tcW w:w="1741" w:type="pct"/>
            <w:gridSpan w:val="3"/>
            <w:tcBorders>
              <w:top w:val="single" w:sz="12" w:space="0" w:color="auto"/>
              <w:left w:val="single" w:sz="4" w:space="0" w:color="auto"/>
              <w:bottom w:val="single" w:sz="4" w:space="0" w:color="auto"/>
              <w:right w:val="single" w:sz="4" w:space="0" w:color="auto"/>
            </w:tcBorders>
            <w:shd w:val="clear" w:color="auto" w:fill="auto"/>
            <w:vAlign w:val="center"/>
          </w:tcPr>
          <w:p w14:paraId="39DE3758" w14:textId="77777777" w:rsidR="0040148B" w:rsidRPr="00B757FA" w:rsidRDefault="0040148B" w:rsidP="00CD03BC">
            <w:pPr>
              <w:jc w:val="center"/>
              <w:rPr>
                <w:caps/>
                <w:sz w:val="20"/>
              </w:rPr>
            </w:pPr>
            <w:r w:rsidRPr="00B757FA">
              <w:rPr>
                <w:sz w:val="20"/>
              </w:rPr>
              <w:t>LIFE SCIENCES</w:t>
            </w:r>
          </w:p>
        </w:tc>
        <w:tc>
          <w:tcPr>
            <w:tcW w:w="1930" w:type="pct"/>
            <w:gridSpan w:val="3"/>
            <w:tcBorders>
              <w:top w:val="single" w:sz="12" w:space="0" w:color="auto"/>
              <w:left w:val="single" w:sz="4" w:space="0" w:color="auto"/>
              <w:bottom w:val="single" w:sz="4" w:space="0" w:color="auto"/>
              <w:right w:val="single" w:sz="4" w:space="0" w:color="auto"/>
            </w:tcBorders>
            <w:shd w:val="clear" w:color="auto" w:fill="auto"/>
            <w:tcMar>
              <w:left w:w="58" w:type="dxa"/>
              <w:right w:w="58" w:type="dxa"/>
            </w:tcMar>
            <w:vAlign w:val="center"/>
          </w:tcPr>
          <w:p w14:paraId="1CFDF8BF" w14:textId="77777777" w:rsidR="0040148B" w:rsidRPr="00B757FA" w:rsidRDefault="0040148B" w:rsidP="00CD03BC">
            <w:pPr>
              <w:jc w:val="center"/>
              <w:rPr>
                <w:caps/>
                <w:sz w:val="20"/>
              </w:rPr>
            </w:pPr>
            <w:r>
              <w:rPr>
                <w:sz w:val="20"/>
              </w:rPr>
              <w:t>E</w:t>
            </w:r>
            <w:r w:rsidRPr="00B757FA">
              <w:rPr>
                <w:sz w:val="20"/>
              </w:rPr>
              <w:t>ARTH and SPACES SCIENCES</w:t>
            </w:r>
          </w:p>
        </w:tc>
      </w:tr>
      <w:tr w:rsidR="0040148B" w:rsidRPr="00B757FA" w14:paraId="2B79B08B" w14:textId="77777777" w:rsidTr="00CD03BC">
        <w:trPr>
          <w:trHeight w:val="978"/>
          <w:jc w:val="center"/>
        </w:trPr>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69FB8E01" w14:textId="77777777" w:rsidR="0040148B" w:rsidRPr="00B757FA" w:rsidRDefault="0040148B" w:rsidP="00CD03BC">
            <w:pPr>
              <w:jc w:val="center"/>
              <w:rPr>
                <w:sz w:val="20"/>
              </w:rPr>
            </w:pPr>
            <w:r w:rsidRPr="00B757FA">
              <w:rPr>
                <w:sz w:val="20"/>
              </w:rPr>
              <w:t>Structures and Properties of Matter</w:t>
            </w:r>
          </w:p>
        </w:tc>
        <w:tc>
          <w:tcPr>
            <w:tcW w:w="632" w:type="pct"/>
            <w:tcBorders>
              <w:top w:val="single" w:sz="4" w:space="0" w:color="auto"/>
              <w:left w:val="single" w:sz="4" w:space="0" w:color="auto"/>
              <w:bottom w:val="single" w:sz="4" w:space="0" w:color="auto"/>
              <w:right w:val="single" w:sz="4" w:space="0" w:color="auto"/>
            </w:tcBorders>
          </w:tcPr>
          <w:p w14:paraId="72839AFF" w14:textId="77777777" w:rsidR="0040148B" w:rsidRPr="00B757FA" w:rsidRDefault="0040148B" w:rsidP="00CD03BC">
            <w:pPr>
              <w:jc w:val="center"/>
              <w:rPr>
                <w:sz w:val="20"/>
              </w:rPr>
            </w:pPr>
          </w:p>
          <w:p w14:paraId="3DDE1249" w14:textId="77777777" w:rsidR="0040148B" w:rsidRPr="00B757FA" w:rsidRDefault="0040148B" w:rsidP="00CD03BC">
            <w:pPr>
              <w:jc w:val="center"/>
              <w:rPr>
                <w:sz w:val="20"/>
              </w:rPr>
            </w:pPr>
            <w:r w:rsidRPr="00B757FA">
              <w:rPr>
                <w:sz w:val="20"/>
              </w:rPr>
              <w:t>Chemical Reactions</w:t>
            </w:r>
          </w:p>
        </w:tc>
        <w:tc>
          <w:tcPr>
            <w:tcW w:w="983" w:type="pct"/>
            <w:tcBorders>
              <w:top w:val="single" w:sz="4" w:space="0" w:color="auto"/>
              <w:left w:val="single" w:sz="4" w:space="0" w:color="auto"/>
              <w:bottom w:val="single" w:sz="4" w:space="0" w:color="auto"/>
              <w:right w:val="single" w:sz="4" w:space="0" w:color="auto"/>
            </w:tcBorders>
            <w:shd w:val="clear" w:color="auto" w:fill="auto"/>
            <w:vAlign w:val="center"/>
          </w:tcPr>
          <w:p w14:paraId="0B7058DC" w14:textId="77777777" w:rsidR="0040148B" w:rsidRPr="00B757FA" w:rsidRDefault="0040148B" w:rsidP="00CD03BC">
            <w:pPr>
              <w:jc w:val="center"/>
              <w:rPr>
                <w:sz w:val="20"/>
              </w:rPr>
            </w:pPr>
          </w:p>
          <w:p w14:paraId="700D9755" w14:textId="77777777" w:rsidR="0040148B" w:rsidRDefault="0040148B" w:rsidP="00CD03BC">
            <w:pPr>
              <w:jc w:val="center"/>
              <w:rPr>
                <w:sz w:val="20"/>
              </w:rPr>
            </w:pPr>
            <w:r w:rsidRPr="00B757FA">
              <w:rPr>
                <w:sz w:val="20"/>
              </w:rPr>
              <w:t xml:space="preserve">Interdependent Relationships </w:t>
            </w:r>
          </w:p>
          <w:p w14:paraId="5473868C" w14:textId="77777777" w:rsidR="0040148B" w:rsidRDefault="0040148B" w:rsidP="00CD03BC">
            <w:pPr>
              <w:jc w:val="center"/>
              <w:rPr>
                <w:sz w:val="20"/>
              </w:rPr>
            </w:pPr>
            <w:r w:rsidRPr="00B757FA">
              <w:rPr>
                <w:sz w:val="20"/>
              </w:rPr>
              <w:t xml:space="preserve">in </w:t>
            </w:r>
          </w:p>
          <w:p w14:paraId="6EFD8DA3" w14:textId="77777777" w:rsidR="0040148B" w:rsidRPr="00B757FA" w:rsidRDefault="0040148B" w:rsidP="00CD03BC">
            <w:pPr>
              <w:jc w:val="center"/>
              <w:rPr>
                <w:sz w:val="20"/>
              </w:rPr>
            </w:pPr>
            <w:r w:rsidRPr="00B757FA">
              <w:rPr>
                <w:sz w:val="20"/>
              </w:rPr>
              <w:t>Ecosystems</w:t>
            </w:r>
          </w:p>
        </w:tc>
        <w:tc>
          <w:tcPr>
            <w:tcW w:w="758" w:type="pct"/>
            <w:gridSpan w:val="2"/>
            <w:tcBorders>
              <w:top w:val="single" w:sz="4" w:space="0" w:color="auto"/>
              <w:left w:val="single" w:sz="4" w:space="0" w:color="auto"/>
              <w:bottom w:val="single" w:sz="4" w:space="0" w:color="auto"/>
              <w:right w:val="single" w:sz="4" w:space="0" w:color="auto"/>
            </w:tcBorders>
          </w:tcPr>
          <w:p w14:paraId="102F8BD2" w14:textId="77777777" w:rsidR="0040148B" w:rsidRDefault="0040148B" w:rsidP="00CD03BC">
            <w:pPr>
              <w:jc w:val="center"/>
              <w:rPr>
                <w:sz w:val="20"/>
              </w:rPr>
            </w:pPr>
          </w:p>
          <w:p w14:paraId="0B13B675" w14:textId="77777777" w:rsidR="0040148B" w:rsidRPr="00B757FA" w:rsidRDefault="0040148B" w:rsidP="00CD03BC">
            <w:pPr>
              <w:jc w:val="center"/>
              <w:rPr>
                <w:sz w:val="20"/>
              </w:rPr>
            </w:pPr>
            <w:r w:rsidRPr="00B757FA">
              <w:rPr>
                <w:sz w:val="20"/>
              </w:rPr>
              <w:t>Matter and Energy in Organisms and Ecosystems</w:t>
            </w:r>
          </w:p>
        </w:tc>
        <w:tc>
          <w:tcPr>
            <w:tcW w:w="807" w:type="pct"/>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vAlign w:val="center"/>
          </w:tcPr>
          <w:p w14:paraId="0E4B5EB4" w14:textId="77777777" w:rsidR="0040148B" w:rsidRDefault="0040148B" w:rsidP="00CD03BC">
            <w:pPr>
              <w:jc w:val="center"/>
              <w:rPr>
                <w:sz w:val="20"/>
              </w:rPr>
            </w:pPr>
            <w:r w:rsidRPr="00B757FA">
              <w:rPr>
                <w:sz w:val="20"/>
              </w:rPr>
              <w:t xml:space="preserve">Earth’s </w:t>
            </w:r>
          </w:p>
          <w:p w14:paraId="7C7CDBB4" w14:textId="77777777" w:rsidR="0040148B" w:rsidRPr="00B757FA" w:rsidRDefault="0040148B" w:rsidP="00CD03BC">
            <w:pPr>
              <w:jc w:val="center"/>
              <w:rPr>
                <w:sz w:val="20"/>
              </w:rPr>
            </w:pPr>
            <w:r w:rsidRPr="00B757FA">
              <w:rPr>
                <w:sz w:val="20"/>
              </w:rPr>
              <w:t>Systems</w:t>
            </w:r>
          </w:p>
        </w:tc>
        <w:tc>
          <w:tcPr>
            <w:tcW w:w="541" w:type="pct"/>
            <w:tcBorders>
              <w:top w:val="single" w:sz="4" w:space="0" w:color="auto"/>
              <w:left w:val="single" w:sz="4" w:space="0" w:color="auto"/>
              <w:bottom w:val="single" w:sz="4" w:space="0" w:color="auto"/>
              <w:right w:val="single" w:sz="4" w:space="0" w:color="auto"/>
            </w:tcBorders>
          </w:tcPr>
          <w:p w14:paraId="5D05910F" w14:textId="77777777" w:rsidR="0040148B" w:rsidRPr="00B757FA" w:rsidRDefault="0040148B" w:rsidP="00CD03BC">
            <w:pPr>
              <w:jc w:val="center"/>
              <w:rPr>
                <w:sz w:val="20"/>
              </w:rPr>
            </w:pPr>
          </w:p>
          <w:p w14:paraId="399AD247" w14:textId="77777777" w:rsidR="0040148B" w:rsidRDefault="0040148B" w:rsidP="00CD03BC">
            <w:pPr>
              <w:jc w:val="center"/>
              <w:rPr>
                <w:sz w:val="20"/>
              </w:rPr>
            </w:pPr>
            <w:r w:rsidRPr="00B757FA">
              <w:rPr>
                <w:sz w:val="20"/>
              </w:rPr>
              <w:t>History</w:t>
            </w:r>
          </w:p>
          <w:p w14:paraId="0381C1DE" w14:textId="77777777" w:rsidR="0040148B" w:rsidRDefault="0040148B" w:rsidP="00CD03BC">
            <w:pPr>
              <w:jc w:val="center"/>
              <w:rPr>
                <w:sz w:val="20"/>
              </w:rPr>
            </w:pPr>
            <w:r w:rsidRPr="00B757FA">
              <w:rPr>
                <w:sz w:val="20"/>
              </w:rPr>
              <w:t xml:space="preserve"> of </w:t>
            </w:r>
          </w:p>
          <w:p w14:paraId="23F70D7C" w14:textId="77777777" w:rsidR="0040148B" w:rsidRPr="00B757FA" w:rsidRDefault="0040148B" w:rsidP="00CD03BC">
            <w:pPr>
              <w:jc w:val="center"/>
              <w:rPr>
                <w:sz w:val="20"/>
              </w:rPr>
            </w:pPr>
            <w:r w:rsidRPr="00B757FA">
              <w:rPr>
                <w:sz w:val="20"/>
              </w:rPr>
              <w:t>Earth</w:t>
            </w:r>
          </w:p>
        </w:tc>
        <w:tc>
          <w:tcPr>
            <w:tcW w:w="582" w:type="pct"/>
            <w:tcBorders>
              <w:top w:val="single" w:sz="4" w:space="0" w:color="auto"/>
              <w:left w:val="single" w:sz="4" w:space="0" w:color="auto"/>
              <w:bottom w:val="single" w:sz="4" w:space="0" w:color="auto"/>
              <w:right w:val="single" w:sz="4" w:space="0" w:color="auto"/>
            </w:tcBorders>
          </w:tcPr>
          <w:p w14:paraId="57CD0B7D" w14:textId="77777777" w:rsidR="0040148B" w:rsidRPr="00B757FA" w:rsidRDefault="0040148B" w:rsidP="00CD03BC">
            <w:pPr>
              <w:jc w:val="center"/>
              <w:rPr>
                <w:sz w:val="20"/>
              </w:rPr>
            </w:pPr>
          </w:p>
          <w:p w14:paraId="703E9226" w14:textId="77777777" w:rsidR="0040148B" w:rsidRPr="00B757FA" w:rsidRDefault="0040148B" w:rsidP="00CD03BC">
            <w:pPr>
              <w:jc w:val="center"/>
              <w:rPr>
                <w:sz w:val="20"/>
              </w:rPr>
            </w:pPr>
            <w:r w:rsidRPr="00B757FA">
              <w:rPr>
                <w:sz w:val="20"/>
              </w:rPr>
              <w:t>Human Impacts</w:t>
            </w:r>
          </w:p>
        </w:tc>
      </w:tr>
      <w:tr w:rsidR="0040148B" w:rsidRPr="00B757FA" w14:paraId="2E543A46" w14:textId="77777777" w:rsidTr="00CD03BC">
        <w:trPr>
          <w:trHeight w:val="600"/>
          <w:jc w:val="center"/>
        </w:trPr>
        <w:tc>
          <w:tcPr>
            <w:tcW w:w="697" w:type="pct"/>
            <w:tcBorders>
              <w:top w:val="single" w:sz="4" w:space="0" w:color="auto"/>
              <w:left w:val="single" w:sz="4" w:space="0" w:color="auto"/>
              <w:bottom w:val="single" w:sz="4" w:space="0" w:color="auto"/>
              <w:right w:val="single" w:sz="4" w:space="0" w:color="auto"/>
            </w:tcBorders>
            <w:shd w:val="clear" w:color="auto" w:fill="auto"/>
          </w:tcPr>
          <w:p w14:paraId="76769E55" w14:textId="77777777" w:rsidR="0040148B" w:rsidRPr="00B757FA" w:rsidRDefault="0040148B" w:rsidP="00CD03BC">
            <w:pPr>
              <w:jc w:val="center"/>
              <w:rPr>
                <w:sz w:val="20"/>
              </w:rPr>
            </w:pPr>
            <w:r w:rsidRPr="00B757FA">
              <w:rPr>
                <w:sz w:val="20"/>
              </w:rPr>
              <w:t>7-PS1-1</w:t>
            </w:r>
          </w:p>
        </w:tc>
        <w:tc>
          <w:tcPr>
            <w:tcW w:w="632" w:type="pct"/>
            <w:tcBorders>
              <w:top w:val="single" w:sz="4" w:space="0" w:color="auto"/>
              <w:left w:val="single" w:sz="4" w:space="0" w:color="auto"/>
              <w:bottom w:val="single" w:sz="4" w:space="0" w:color="auto"/>
              <w:right w:val="single" w:sz="4" w:space="0" w:color="auto"/>
            </w:tcBorders>
          </w:tcPr>
          <w:p w14:paraId="3FA51AEA" w14:textId="77777777" w:rsidR="0040148B" w:rsidRPr="00B757FA" w:rsidRDefault="0040148B" w:rsidP="00CD03BC">
            <w:pPr>
              <w:jc w:val="center"/>
              <w:rPr>
                <w:sz w:val="20"/>
              </w:rPr>
            </w:pPr>
            <w:r w:rsidRPr="00B757FA">
              <w:rPr>
                <w:sz w:val="20"/>
              </w:rPr>
              <w:t>7-PS1-2</w:t>
            </w:r>
            <w:r w:rsidRPr="00F970D9">
              <w:rPr>
                <w:b/>
                <w:color w:val="C00000"/>
                <w:sz w:val="20"/>
              </w:rPr>
              <w:t>AR</w:t>
            </w:r>
          </w:p>
        </w:tc>
        <w:tc>
          <w:tcPr>
            <w:tcW w:w="989" w:type="pct"/>
            <w:gridSpan w:val="2"/>
            <w:tcBorders>
              <w:top w:val="single" w:sz="4" w:space="0" w:color="auto"/>
              <w:left w:val="single" w:sz="4" w:space="0" w:color="auto"/>
              <w:bottom w:val="single" w:sz="4" w:space="0" w:color="auto"/>
              <w:right w:val="single" w:sz="4" w:space="0" w:color="auto"/>
            </w:tcBorders>
            <w:shd w:val="clear" w:color="auto" w:fill="auto"/>
          </w:tcPr>
          <w:p w14:paraId="3C065C8C" w14:textId="77777777" w:rsidR="0040148B" w:rsidRPr="00B757FA" w:rsidRDefault="0040148B" w:rsidP="00CD03BC">
            <w:pPr>
              <w:jc w:val="center"/>
              <w:rPr>
                <w:sz w:val="20"/>
              </w:rPr>
            </w:pPr>
            <w:r w:rsidRPr="00B757FA">
              <w:rPr>
                <w:sz w:val="20"/>
              </w:rPr>
              <w:t>7-LS2-2</w:t>
            </w:r>
          </w:p>
        </w:tc>
        <w:tc>
          <w:tcPr>
            <w:tcW w:w="752" w:type="pct"/>
            <w:tcBorders>
              <w:top w:val="single" w:sz="4" w:space="0" w:color="auto"/>
              <w:left w:val="single" w:sz="4" w:space="0" w:color="auto"/>
              <w:bottom w:val="single" w:sz="2" w:space="0" w:color="auto"/>
              <w:right w:val="single" w:sz="4" w:space="0" w:color="auto"/>
            </w:tcBorders>
          </w:tcPr>
          <w:p w14:paraId="5B194305" w14:textId="77777777" w:rsidR="0040148B" w:rsidRPr="00B757FA" w:rsidRDefault="0040148B" w:rsidP="00CD03BC">
            <w:pPr>
              <w:jc w:val="center"/>
              <w:rPr>
                <w:sz w:val="20"/>
              </w:rPr>
            </w:pPr>
            <w:r w:rsidRPr="00B757FA">
              <w:rPr>
                <w:sz w:val="20"/>
              </w:rPr>
              <w:t>7-LS1-6</w:t>
            </w:r>
          </w:p>
        </w:tc>
        <w:tc>
          <w:tcPr>
            <w:tcW w:w="807" w:type="pct"/>
            <w:tcBorders>
              <w:top w:val="single" w:sz="4" w:space="0" w:color="auto"/>
              <w:left w:val="single" w:sz="4" w:space="0" w:color="auto"/>
              <w:bottom w:val="single" w:sz="2" w:space="0" w:color="auto"/>
              <w:right w:val="single" w:sz="4" w:space="0" w:color="auto"/>
            </w:tcBorders>
            <w:shd w:val="clear" w:color="auto" w:fill="auto"/>
            <w:tcMar>
              <w:left w:w="58" w:type="dxa"/>
              <w:right w:w="58" w:type="dxa"/>
            </w:tcMar>
          </w:tcPr>
          <w:p w14:paraId="732D00B0" w14:textId="77777777" w:rsidR="0040148B" w:rsidRPr="00B757FA" w:rsidRDefault="0040148B" w:rsidP="00CD03BC">
            <w:pPr>
              <w:jc w:val="center"/>
              <w:rPr>
                <w:sz w:val="20"/>
              </w:rPr>
            </w:pPr>
            <w:r>
              <w:rPr>
                <w:sz w:val="20"/>
              </w:rPr>
              <w:t xml:space="preserve">    </w:t>
            </w:r>
            <w:r w:rsidRPr="00B757FA">
              <w:rPr>
                <w:sz w:val="20"/>
              </w:rPr>
              <w:t>7-ESS2-1</w:t>
            </w:r>
            <w:r w:rsidRPr="00F970D9">
              <w:rPr>
                <w:b/>
                <w:color w:val="C00000"/>
                <w:sz w:val="20"/>
              </w:rPr>
              <w:t>AR</w:t>
            </w:r>
          </w:p>
        </w:tc>
        <w:tc>
          <w:tcPr>
            <w:tcW w:w="541" w:type="pct"/>
            <w:tcBorders>
              <w:top w:val="single" w:sz="4" w:space="0" w:color="auto"/>
              <w:left w:val="single" w:sz="4" w:space="0" w:color="auto"/>
              <w:bottom w:val="single" w:sz="2" w:space="0" w:color="auto"/>
              <w:right w:val="single" w:sz="4" w:space="0" w:color="auto"/>
            </w:tcBorders>
          </w:tcPr>
          <w:p w14:paraId="20805308" w14:textId="77777777" w:rsidR="0040148B" w:rsidRPr="00B757FA" w:rsidRDefault="0040148B" w:rsidP="00CD03BC">
            <w:pPr>
              <w:jc w:val="center"/>
              <w:rPr>
                <w:sz w:val="20"/>
              </w:rPr>
            </w:pPr>
            <w:r w:rsidRPr="00B757FA">
              <w:rPr>
                <w:sz w:val="20"/>
              </w:rPr>
              <w:t>7-ESS2-2</w:t>
            </w:r>
          </w:p>
        </w:tc>
        <w:tc>
          <w:tcPr>
            <w:tcW w:w="582" w:type="pct"/>
            <w:tcBorders>
              <w:top w:val="single" w:sz="4" w:space="0" w:color="auto"/>
              <w:left w:val="single" w:sz="4" w:space="0" w:color="auto"/>
              <w:bottom w:val="single" w:sz="2" w:space="0" w:color="auto"/>
              <w:right w:val="single" w:sz="4" w:space="0" w:color="auto"/>
            </w:tcBorders>
            <w:shd w:val="clear" w:color="auto" w:fill="auto"/>
            <w:tcMar>
              <w:left w:w="58" w:type="dxa"/>
              <w:right w:w="58" w:type="dxa"/>
            </w:tcMar>
          </w:tcPr>
          <w:p w14:paraId="75FE0D61" w14:textId="77777777" w:rsidR="0040148B" w:rsidRPr="00B757FA" w:rsidRDefault="0040148B" w:rsidP="00CD03BC">
            <w:pPr>
              <w:jc w:val="center"/>
              <w:rPr>
                <w:sz w:val="20"/>
              </w:rPr>
            </w:pPr>
            <w:r w:rsidRPr="00B757FA">
              <w:rPr>
                <w:sz w:val="20"/>
              </w:rPr>
              <w:t>7-ESS3-2</w:t>
            </w:r>
          </w:p>
        </w:tc>
      </w:tr>
      <w:tr w:rsidR="0040148B" w:rsidRPr="00B757FA" w14:paraId="38BEED30" w14:textId="77777777" w:rsidTr="00CD03BC">
        <w:trPr>
          <w:jc w:val="center"/>
        </w:trPr>
        <w:tc>
          <w:tcPr>
            <w:tcW w:w="697" w:type="pct"/>
            <w:tcBorders>
              <w:left w:val="single" w:sz="4" w:space="0" w:color="auto"/>
              <w:bottom w:val="single" w:sz="4" w:space="0" w:color="auto"/>
              <w:right w:val="single" w:sz="4" w:space="0" w:color="auto"/>
            </w:tcBorders>
            <w:shd w:val="clear" w:color="auto" w:fill="auto"/>
          </w:tcPr>
          <w:p w14:paraId="704C68F7" w14:textId="77777777" w:rsidR="0040148B" w:rsidRPr="00B757FA" w:rsidRDefault="0040148B" w:rsidP="00CD03BC">
            <w:pPr>
              <w:jc w:val="center"/>
              <w:rPr>
                <w:sz w:val="20"/>
              </w:rPr>
            </w:pPr>
            <w:r w:rsidRPr="00B757FA">
              <w:rPr>
                <w:sz w:val="20"/>
              </w:rPr>
              <w:t>7-PS1-3</w:t>
            </w:r>
          </w:p>
        </w:tc>
        <w:tc>
          <w:tcPr>
            <w:tcW w:w="632" w:type="pct"/>
            <w:tcBorders>
              <w:left w:val="single" w:sz="4" w:space="0" w:color="auto"/>
              <w:bottom w:val="single" w:sz="4" w:space="0" w:color="auto"/>
              <w:right w:val="single" w:sz="4" w:space="0" w:color="auto"/>
            </w:tcBorders>
          </w:tcPr>
          <w:p w14:paraId="3E63CE42" w14:textId="77777777" w:rsidR="0040148B" w:rsidRPr="00B757FA" w:rsidRDefault="0040148B" w:rsidP="00CD03BC">
            <w:pPr>
              <w:rPr>
                <w:sz w:val="20"/>
              </w:rPr>
            </w:pPr>
            <w:r>
              <w:rPr>
                <w:sz w:val="20"/>
              </w:rPr>
              <w:t xml:space="preserve">   </w:t>
            </w:r>
            <w:r w:rsidRPr="00B757FA">
              <w:rPr>
                <w:sz w:val="20"/>
              </w:rPr>
              <w:t>7-PS1-5</w:t>
            </w:r>
          </w:p>
        </w:tc>
        <w:tc>
          <w:tcPr>
            <w:tcW w:w="989" w:type="pct"/>
            <w:gridSpan w:val="2"/>
            <w:tcBorders>
              <w:left w:val="single" w:sz="4" w:space="0" w:color="auto"/>
              <w:bottom w:val="single" w:sz="4" w:space="0" w:color="auto"/>
              <w:right w:val="single" w:sz="4" w:space="0" w:color="auto"/>
            </w:tcBorders>
            <w:shd w:val="clear" w:color="auto" w:fill="auto"/>
          </w:tcPr>
          <w:p w14:paraId="15EC7DA4" w14:textId="77777777" w:rsidR="0040148B" w:rsidRPr="00B757FA" w:rsidRDefault="0040148B" w:rsidP="00CD03BC">
            <w:pPr>
              <w:jc w:val="center"/>
              <w:rPr>
                <w:sz w:val="20"/>
              </w:rPr>
            </w:pPr>
            <w:r w:rsidRPr="00B757FA">
              <w:rPr>
                <w:sz w:val="20"/>
              </w:rPr>
              <w:t>7-LS2-5</w:t>
            </w:r>
          </w:p>
        </w:tc>
        <w:tc>
          <w:tcPr>
            <w:tcW w:w="752" w:type="pct"/>
            <w:tcBorders>
              <w:left w:val="single" w:sz="4" w:space="0" w:color="auto"/>
              <w:bottom w:val="single" w:sz="2" w:space="0" w:color="auto"/>
              <w:right w:val="single" w:sz="4" w:space="0" w:color="auto"/>
            </w:tcBorders>
          </w:tcPr>
          <w:p w14:paraId="2C9CB0E1" w14:textId="77777777" w:rsidR="0040148B" w:rsidRPr="00B757FA" w:rsidRDefault="0040148B" w:rsidP="00CD03BC">
            <w:pPr>
              <w:jc w:val="center"/>
              <w:rPr>
                <w:sz w:val="20"/>
              </w:rPr>
            </w:pPr>
            <w:r w:rsidRPr="00B757FA">
              <w:rPr>
                <w:sz w:val="20"/>
              </w:rPr>
              <w:t>7-LS1-7</w:t>
            </w:r>
          </w:p>
        </w:tc>
        <w:tc>
          <w:tcPr>
            <w:tcW w:w="807" w:type="pct"/>
            <w:tcBorders>
              <w:top w:val="single" w:sz="2" w:space="0" w:color="auto"/>
              <w:left w:val="single" w:sz="4" w:space="0" w:color="auto"/>
              <w:bottom w:val="single" w:sz="2" w:space="0" w:color="auto"/>
              <w:right w:val="single" w:sz="4" w:space="0" w:color="auto"/>
            </w:tcBorders>
            <w:shd w:val="clear" w:color="auto" w:fill="auto"/>
            <w:tcMar>
              <w:left w:w="58" w:type="dxa"/>
              <w:right w:w="58" w:type="dxa"/>
            </w:tcMar>
          </w:tcPr>
          <w:p w14:paraId="123A7957" w14:textId="77777777" w:rsidR="0040148B" w:rsidRPr="00B757FA" w:rsidRDefault="0040148B" w:rsidP="00CD03BC">
            <w:pPr>
              <w:jc w:val="center"/>
              <w:rPr>
                <w:sz w:val="20"/>
              </w:rPr>
            </w:pPr>
            <w:r w:rsidRPr="00B757FA">
              <w:rPr>
                <w:sz w:val="20"/>
              </w:rPr>
              <w:t>7-ESS3-1</w:t>
            </w:r>
          </w:p>
        </w:tc>
        <w:tc>
          <w:tcPr>
            <w:tcW w:w="541" w:type="pct"/>
            <w:tcBorders>
              <w:top w:val="single" w:sz="2" w:space="0" w:color="auto"/>
              <w:left w:val="single" w:sz="4" w:space="0" w:color="auto"/>
              <w:bottom w:val="single" w:sz="2" w:space="0" w:color="auto"/>
              <w:right w:val="single" w:sz="4" w:space="0" w:color="auto"/>
            </w:tcBorders>
          </w:tcPr>
          <w:p w14:paraId="684DAAA9" w14:textId="77777777" w:rsidR="0040148B" w:rsidRPr="00B757FA" w:rsidRDefault="0040148B" w:rsidP="00CD03BC">
            <w:pPr>
              <w:jc w:val="center"/>
              <w:rPr>
                <w:sz w:val="20"/>
              </w:rPr>
            </w:pPr>
            <w:r w:rsidRPr="00B757FA">
              <w:rPr>
                <w:sz w:val="20"/>
              </w:rPr>
              <w:t>7-ESS2-3</w:t>
            </w:r>
          </w:p>
        </w:tc>
        <w:tc>
          <w:tcPr>
            <w:tcW w:w="582" w:type="pct"/>
            <w:tcBorders>
              <w:top w:val="single" w:sz="2" w:space="0" w:color="auto"/>
              <w:left w:val="single" w:sz="4" w:space="0" w:color="auto"/>
              <w:bottom w:val="single" w:sz="2" w:space="0" w:color="auto"/>
              <w:right w:val="single" w:sz="4" w:space="0" w:color="auto"/>
            </w:tcBorders>
            <w:shd w:val="clear" w:color="auto" w:fill="auto"/>
            <w:tcMar>
              <w:left w:w="58" w:type="dxa"/>
              <w:right w:w="58" w:type="dxa"/>
            </w:tcMar>
          </w:tcPr>
          <w:p w14:paraId="06990E1C" w14:textId="77777777" w:rsidR="0040148B" w:rsidRPr="00B757FA" w:rsidRDefault="0040148B" w:rsidP="00CD03BC">
            <w:pPr>
              <w:jc w:val="center"/>
              <w:rPr>
                <w:sz w:val="20"/>
              </w:rPr>
            </w:pPr>
          </w:p>
        </w:tc>
      </w:tr>
      <w:tr w:rsidR="0040148B" w:rsidRPr="00B757FA" w14:paraId="7B27D8D7" w14:textId="77777777" w:rsidTr="00CD03BC">
        <w:trPr>
          <w:jc w:val="center"/>
        </w:trPr>
        <w:tc>
          <w:tcPr>
            <w:tcW w:w="697" w:type="pct"/>
            <w:tcBorders>
              <w:left w:val="single" w:sz="4" w:space="0" w:color="auto"/>
              <w:bottom w:val="single" w:sz="4" w:space="0" w:color="auto"/>
              <w:right w:val="single" w:sz="4" w:space="0" w:color="auto"/>
            </w:tcBorders>
            <w:shd w:val="clear" w:color="auto" w:fill="auto"/>
          </w:tcPr>
          <w:p w14:paraId="0F9E19F1" w14:textId="77777777" w:rsidR="0040148B" w:rsidRPr="00B757FA" w:rsidRDefault="0040148B" w:rsidP="00CD03BC">
            <w:pPr>
              <w:jc w:val="center"/>
              <w:rPr>
                <w:sz w:val="20"/>
              </w:rPr>
            </w:pPr>
            <w:r w:rsidRPr="00B757FA">
              <w:rPr>
                <w:sz w:val="20"/>
              </w:rPr>
              <w:t>7-PS1-4</w:t>
            </w:r>
          </w:p>
        </w:tc>
        <w:tc>
          <w:tcPr>
            <w:tcW w:w="632" w:type="pct"/>
            <w:tcBorders>
              <w:left w:val="single" w:sz="4" w:space="0" w:color="auto"/>
              <w:bottom w:val="single" w:sz="4" w:space="0" w:color="auto"/>
              <w:right w:val="single" w:sz="4" w:space="0" w:color="auto"/>
            </w:tcBorders>
          </w:tcPr>
          <w:p w14:paraId="3F55DB50" w14:textId="77777777" w:rsidR="0040148B" w:rsidRPr="00B757FA" w:rsidRDefault="0040148B" w:rsidP="00CD03BC">
            <w:pPr>
              <w:jc w:val="center"/>
              <w:rPr>
                <w:sz w:val="20"/>
              </w:rPr>
            </w:pPr>
            <w:r w:rsidRPr="00B757FA">
              <w:rPr>
                <w:sz w:val="20"/>
              </w:rPr>
              <w:t>7-PS1-6</w:t>
            </w:r>
            <w:r w:rsidRPr="00F970D9">
              <w:rPr>
                <w:b/>
                <w:color w:val="C00000"/>
                <w:sz w:val="20"/>
              </w:rPr>
              <w:t>AR</w:t>
            </w:r>
          </w:p>
        </w:tc>
        <w:tc>
          <w:tcPr>
            <w:tcW w:w="989" w:type="pct"/>
            <w:gridSpan w:val="2"/>
            <w:tcBorders>
              <w:left w:val="single" w:sz="4" w:space="0" w:color="auto"/>
              <w:bottom w:val="single" w:sz="4" w:space="0" w:color="auto"/>
              <w:right w:val="single" w:sz="4" w:space="0" w:color="auto"/>
            </w:tcBorders>
            <w:shd w:val="clear" w:color="auto" w:fill="auto"/>
          </w:tcPr>
          <w:p w14:paraId="5BCB5EB5" w14:textId="77777777" w:rsidR="0040148B" w:rsidRPr="00B757FA" w:rsidRDefault="0040148B" w:rsidP="00CD03BC">
            <w:pPr>
              <w:jc w:val="center"/>
              <w:rPr>
                <w:sz w:val="20"/>
              </w:rPr>
            </w:pPr>
          </w:p>
        </w:tc>
        <w:tc>
          <w:tcPr>
            <w:tcW w:w="752" w:type="pct"/>
            <w:tcBorders>
              <w:left w:val="single" w:sz="4" w:space="0" w:color="auto"/>
              <w:bottom w:val="single" w:sz="2" w:space="0" w:color="auto"/>
              <w:right w:val="single" w:sz="4" w:space="0" w:color="auto"/>
            </w:tcBorders>
          </w:tcPr>
          <w:p w14:paraId="23FD2D02" w14:textId="77777777" w:rsidR="0040148B" w:rsidRPr="00B757FA" w:rsidRDefault="0040148B" w:rsidP="00CD03BC">
            <w:pPr>
              <w:jc w:val="center"/>
              <w:rPr>
                <w:sz w:val="20"/>
              </w:rPr>
            </w:pPr>
            <w:r w:rsidRPr="00B757FA">
              <w:rPr>
                <w:sz w:val="20"/>
              </w:rPr>
              <w:t>7-LS2-1</w:t>
            </w:r>
          </w:p>
        </w:tc>
        <w:tc>
          <w:tcPr>
            <w:tcW w:w="807" w:type="pct"/>
            <w:tcBorders>
              <w:top w:val="single" w:sz="2" w:space="0" w:color="auto"/>
              <w:left w:val="single" w:sz="4" w:space="0" w:color="auto"/>
              <w:bottom w:val="single" w:sz="2" w:space="0" w:color="auto"/>
              <w:right w:val="single" w:sz="4" w:space="0" w:color="auto"/>
            </w:tcBorders>
            <w:shd w:val="clear" w:color="auto" w:fill="auto"/>
            <w:tcMar>
              <w:left w:w="58" w:type="dxa"/>
              <w:right w:w="58" w:type="dxa"/>
            </w:tcMar>
          </w:tcPr>
          <w:p w14:paraId="42B464BE" w14:textId="77777777" w:rsidR="0040148B" w:rsidRPr="00B757FA" w:rsidRDefault="0040148B" w:rsidP="00CD03BC">
            <w:pPr>
              <w:jc w:val="center"/>
              <w:rPr>
                <w:sz w:val="20"/>
              </w:rPr>
            </w:pPr>
          </w:p>
        </w:tc>
        <w:tc>
          <w:tcPr>
            <w:tcW w:w="541" w:type="pct"/>
            <w:tcBorders>
              <w:top w:val="single" w:sz="2" w:space="0" w:color="auto"/>
              <w:left w:val="single" w:sz="4" w:space="0" w:color="auto"/>
              <w:bottom w:val="single" w:sz="2" w:space="0" w:color="auto"/>
              <w:right w:val="single" w:sz="4" w:space="0" w:color="auto"/>
            </w:tcBorders>
          </w:tcPr>
          <w:p w14:paraId="1D899DA6" w14:textId="77777777" w:rsidR="0040148B" w:rsidRPr="00B757FA" w:rsidRDefault="0040148B" w:rsidP="00CD03BC">
            <w:pPr>
              <w:jc w:val="center"/>
              <w:rPr>
                <w:sz w:val="20"/>
              </w:rPr>
            </w:pPr>
          </w:p>
        </w:tc>
        <w:tc>
          <w:tcPr>
            <w:tcW w:w="582" w:type="pct"/>
            <w:tcBorders>
              <w:top w:val="single" w:sz="2" w:space="0" w:color="auto"/>
              <w:left w:val="single" w:sz="4" w:space="0" w:color="auto"/>
              <w:bottom w:val="single" w:sz="2" w:space="0" w:color="auto"/>
              <w:right w:val="single" w:sz="4" w:space="0" w:color="auto"/>
            </w:tcBorders>
            <w:shd w:val="clear" w:color="auto" w:fill="auto"/>
            <w:tcMar>
              <w:left w:w="58" w:type="dxa"/>
              <w:right w:w="58" w:type="dxa"/>
            </w:tcMar>
          </w:tcPr>
          <w:p w14:paraId="4371ADDD" w14:textId="77777777" w:rsidR="0040148B" w:rsidRPr="00B757FA" w:rsidRDefault="0040148B" w:rsidP="00CD03BC">
            <w:pPr>
              <w:jc w:val="center"/>
              <w:rPr>
                <w:sz w:val="20"/>
              </w:rPr>
            </w:pPr>
          </w:p>
        </w:tc>
      </w:tr>
      <w:tr w:rsidR="0040148B" w:rsidRPr="00B757FA" w14:paraId="33AA52AA" w14:textId="77777777" w:rsidTr="00CD03BC">
        <w:trPr>
          <w:jc w:val="center"/>
        </w:trPr>
        <w:tc>
          <w:tcPr>
            <w:tcW w:w="697" w:type="pct"/>
            <w:tcBorders>
              <w:left w:val="single" w:sz="4" w:space="0" w:color="auto"/>
              <w:right w:val="single" w:sz="4" w:space="0" w:color="auto"/>
            </w:tcBorders>
            <w:shd w:val="clear" w:color="auto" w:fill="auto"/>
          </w:tcPr>
          <w:p w14:paraId="42B69CFA" w14:textId="77777777" w:rsidR="0040148B" w:rsidRPr="00B757FA" w:rsidRDefault="0040148B" w:rsidP="00CD03BC">
            <w:pPr>
              <w:jc w:val="center"/>
              <w:rPr>
                <w:sz w:val="20"/>
              </w:rPr>
            </w:pPr>
          </w:p>
        </w:tc>
        <w:tc>
          <w:tcPr>
            <w:tcW w:w="632" w:type="pct"/>
            <w:tcBorders>
              <w:left w:val="single" w:sz="4" w:space="0" w:color="auto"/>
              <w:right w:val="single" w:sz="4" w:space="0" w:color="auto"/>
            </w:tcBorders>
          </w:tcPr>
          <w:p w14:paraId="72B0F9CF" w14:textId="77777777" w:rsidR="0040148B" w:rsidRPr="00B757FA" w:rsidRDefault="0040148B" w:rsidP="00CD03BC">
            <w:pPr>
              <w:jc w:val="center"/>
              <w:rPr>
                <w:sz w:val="20"/>
              </w:rPr>
            </w:pPr>
          </w:p>
        </w:tc>
        <w:tc>
          <w:tcPr>
            <w:tcW w:w="989" w:type="pct"/>
            <w:gridSpan w:val="2"/>
            <w:tcBorders>
              <w:left w:val="single" w:sz="4" w:space="0" w:color="auto"/>
              <w:right w:val="single" w:sz="4" w:space="0" w:color="auto"/>
            </w:tcBorders>
            <w:shd w:val="clear" w:color="auto" w:fill="auto"/>
          </w:tcPr>
          <w:p w14:paraId="0A6C75FC" w14:textId="77777777" w:rsidR="0040148B" w:rsidRPr="00B757FA" w:rsidRDefault="0040148B" w:rsidP="00CD03BC">
            <w:pPr>
              <w:jc w:val="center"/>
              <w:rPr>
                <w:sz w:val="20"/>
              </w:rPr>
            </w:pPr>
          </w:p>
        </w:tc>
        <w:tc>
          <w:tcPr>
            <w:tcW w:w="752" w:type="pct"/>
            <w:tcBorders>
              <w:left w:val="single" w:sz="4" w:space="0" w:color="auto"/>
              <w:right w:val="single" w:sz="4" w:space="0" w:color="auto"/>
            </w:tcBorders>
          </w:tcPr>
          <w:p w14:paraId="7DF6FAB7" w14:textId="77777777" w:rsidR="0040148B" w:rsidRPr="00B757FA" w:rsidRDefault="0040148B" w:rsidP="00CD03BC">
            <w:pPr>
              <w:jc w:val="center"/>
              <w:rPr>
                <w:sz w:val="20"/>
              </w:rPr>
            </w:pPr>
            <w:r w:rsidRPr="00B757FA">
              <w:rPr>
                <w:sz w:val="20"/>
              </w:rPr>
              <w:t>7-LS2-3</w:t>
            </w:r>
          </w:p>
        </w:tc>
        <w:tc>
          <w:tcPr>
            <w:tcW w:w="807" w:type="pct"/>
            <w:tcBorders>
              <w:top w:val="single" w:sz="2" w:space="0" w:color="auto"/>
              <w:left w:val="single" w:sz="4" w:space="0" w:color="auto"/>
              <w:bottom w:val="single" w:sz="2" w:space="0" w:color="auto"/>
              <w:right w:val="single" w:sz="4" w:space="0" w:color="auto"/>
            </w:tcBorders>
            <w:shd w:val="clear" w:color="auto" w:fill="auto"/>
            <w:tcMar>
              <w:left w:w="58" w:type="dxa"/>
              <w:right w:w="58" w:type="dxa"/>
            </w:tcMar>
          </w:tcPr>
          <w:p w14:paraId="06FD4B33" w14:textId="77777777" w:rsidR="0040148B" w:rsidRPr="00B757FA" w:rsidRDefault="0040148B" w:rsidP="00CD03BC">
            <w:pPr>
              <w:jc w:val="center"/>
              <w:rPr>
                <w:sz w:val="20"/>
              </w:rPr>
            </w:pPr>
          </w:p>
        </w:tc>
        <w:tc>
          <w:tcPr>
            <w:tcW w:w="541" w:type="pct"/>
            <w:tcBorders>
              <w:top w:val="single" w:sz="2" w:space="0" w:color="auto"/>
              <w:left w:val="single" w:sz="4" w:space="0" w:color="auto"/>
              <w:bottom w:val="single" w:sz="2" w:space="0" w:color="auto"/>
              <w:right w:val="single" w:sz="4" w:space="0" w:color="auto"/>
            </w:tcBorders>
          </w:tcPr>
          <w:p w14:paraId="3E3A9BCD" w14:textId="77777777" w:rsidR="0040148B" w:rsidRPr="00B757FA" w:rsidRDefault="0040148B" w:rsidP="00CD03BC">
            <w:pPr>
              <w:jc w:val="center"/>
              <w:rPr>
                <w:sz w:val="20"/>
              </w:rPr>
            </w:pPr>
          </w:p>
        </w:tc>
        <w:tc>
          <w:tcPr>
            <w:tcW w:w="582" w:type="pct"/>
            <w:tcBorders>
              <w:top w:val="single" w:sz="2" w:space="0" w:color="auto"/>
              <w:left w:val="single" w:sz="4" w:space="0" w:color="auto"/>
              <w:bottom w:val="single" w:sz="2" w:space="0" w:color="auto"/>
              <w:right w:val="single" w:sz="4" w:space="0" w:color="auto"/>
            </w:tcBorders>
            <w:shd w:val="clear" w:color="auto" w:fill="auto"/>
            <w:tcMar>
              <w:left w:w="58" w:type="dxa"/>
              <w:right w:w="58" w:type="dxa"/>
            </w:tcMar>
          </w:tcPr>
          <w:p w14:paraId="6977CAC2" w14:textId="77777777" w:rsidR="0040148B" w:rsidRPr="00B757FA" w:rsidRDefault="0040148B" w:rsidP="00CD03BC">
            <w:pPr>
              <w:jc w:val="center"/>
              <w:rPr>
                <w:sz w:val="20"/>
              </w:rPr>
            </w:pPr>
          </w:p>
        </w:tc>
      </w:tr>
      <w:tr w:rsidR="0040148B" w:rsidRPr="00B757FA" w14:paraId="2FBBBDD8" w14:textId="77777777" w:rsidTr="00CD03BC">
        <w:trPr>
          <w:jc w:val="center"/>
        </w:trPr>
        <w:tc>
          <w:tcPr>
            <w:tcW w:w="697" w:type="pct"/>
            <w:tcBorders>
              <w:left w:val="single" w:sz="4" w:space="0" w:color="auto"/>
              <w:right w:val="single" w:sz="4" w:space="0" w:color="auto"/>
            </w:tcBorders>
            <w:shd w:val="clear" w:color="auto" w:fill="auto"/>
          </w:tcPr>
          <w:p w14:paraId="28320399" w14:textId="77777777" w:rsidR="0040148B" w:rsidRPr="00B757FA" w:rsidRDefault="0040148B" w:rsidP="00CD03BC">
            <w:pPr>
              <w:jc w:val="center"/>
              <w:rPr>
                <w:sz w:val="20"/>
              </w:rPr>
            </w:pPr>
          </w:p>
        </w:tc>
        <w:tc>
          <w:tcPr>
            <w:tcW w:w="632" w:type="pct"/>
            <w:tcBorders>
              <w:left w:val="single" w:sz="4" w:space="0" w:color="auto"/>
              <w:right w:val="single" w:sz="4" w:space="0" w:color="auto"/>
            </w:tcBorders>
          </w:tcPr>
          <w:p w14:paraId="21C0D522" w14:textId="77777777" w:rsidR="0040148B" w:rsidRPr="00B757FA" w:rsidRDefault="0040148B" w:rsidP="00CD03BC">
            <w:pPr>
              <w:jc w:val="center"/>
              <w:rPr>
                <w:sz w:val="20"/>
              </w:rPr>
            </w:pPr>
          </w:p>
        </w:tc>
        <w:tc>
          <w:tcPr>
            <w:tcW w:w="989" w:type="pct"/>
            <w:gridSpan w:val="2"/>
            <w:tcBorders>
              <w:left w:val="single" w:sz="4" w:space="0" w:color="auto"/>
              <w:right w:val="single" w:sz="4" w:space="0" w:color="auto"/>
            </w:tcBorders>
            <w:shd w:val="clear" w:color="auto" w:fill="auto"/>
          </w:tcPr>
          <w:p w14:paraId="7DBD36F0" w14:textId="77777777" w:rsidR="0040148B" w:rsidRPr="00B757FA" w:rsidRDefault="0040148B" w:rsidP="00CD03BC">
            <w:pPr>
              <w:jc w:val="center"/>
              <w:rPr>
                <w:sz w:val="20"/>
              </w:rPr>
            </w:pPr>
          </w:p>
        </w:tc>
        <w:tc>
          <w:tcPr>
            <w:tcW w:w="752" w:type="pct"/>
            <w:tcBorders>
              <w:left w:val="single" w:sz="4" w:space="0" w:color="auto"/>
              <w:right w:val="single" w:sz="4" w:space="0" w:color="auto"/>
            </w:tcBorders>
          </w:tcPr>
          <w:p w14:paraId="5EF1A13A" w14:textId="77777777" w:rsidR="0040148B" w:rsidRPr="00B757FA" w:rsidRDefault="0040148B" w:rsidP="00CD03BC">
            <w:pPr>
              <w:jc w:val="center"/>
              <w:rPr>
                <w:sz w:val="20"/>
              </w:rPr>
            </w:pPr>
            <w:r w:rsidRPr="00B757FA">
              <w:rPr>
                <w:sz w:val="20"/>
              </w:rPr>
              <w:t>7-LS2-4</w:t>
            </w:r>
          </w:p>
        </w:tc>
        <w:tc>
          <w:tcPr>
            <w:tcW w:w="807" w:type="pct"/>
            <w:tcBorders>
              <w:top w:val="single" w:sz="2" w:space="0" w:color="auto"/>
              <w:left w:val="single" w:sz="4" w:space="0" w:color="auto"/>
              <w:bottom w:val="single" w:sz="2" w:space="0" w:color="auto"/>
              <w:right w:val="single" w:sz="4" w:space="0" w:color="auto"/>
            </w:tcBorders>
            <w:shd w:val="clear" w:color="auto" w:fill="auto"/>
            <w:tcMar>
              <w:left w:w="58" w:type="dxa"/>
              <w:right w:w="58" w:type="dxa"/>
            </w:tcMar>
          </w:tcPr>
          <w:p w14:paraId="76C31AA3" w14:textId="77777777" w:rsidR="0040148B" w:rsidRPr="00B757FA" w:rsidRDefault="0040148B" w:rsidP="00CD03BC">
            <w:pPr>
              <w:jc w:val="center"/>
              <w:rPr>
                <w:sz w:val="20"/>
              </w:rPr>
            </w:pPr>
          </w:p>
        </w:tc>
        <w:tc>
          <w:tcPr>
            <w:tcW w:w="541" w:type="pct"/>
            <w:tcBorders>
              <w:top w:val="single" w:sz="2" w:space="0" w:color="auto"/>
              <w:left w:val="single" w:sz="4" w:space="0" w:color="auto"/>
              <w:bottom w:val="single" w:sz="2" w:space="0" w:color="auto"/>
              <w:right w:val="single" w:sz="4" w:space="0" w:color="auto"/>
            </w:tcBorders>
          </w:tcPr>
          <w:p w14:paraId="35E1E6FC" w14:textId="77777777" w:rsidR="0040148B" w:rsidRPr="00B757FA" w:rsidRDefault="0040148B" w:rsidP="00CD03BC">
            <w:pPr>
              <w:jc w:val="center"/>
              <w:rPr>
                <w:sz w:val="20"/>
              </w:rPr>
            </w:pPr>
          </w:p>
        </w:tc>
        <w:tc>
          <w:tcPr>
            <w:tcW w:w="582" w:type="pct"/>
            <w:tcBorders>
              <w:top w:val="single" w:sz="2" w:space="0" w:color="auto"/>
              <w:left w:val="single" w:sz="4" w:space="0" w:color="auto"/>
              <w:bottom w:val="single" w:sz="2" w:space="0" w:color="auto"/>
              <w:right w:val="single" w:sz="4" w:space="0" w:color="auto"/>
            </w:tcBorders>
            <w:shd w:val="clear" w:color="auto" w:fill="auto"/>
            <w:tcMar>
              <w:left w:w="58" w:type="dxa"/>
              <w:right w:w="58" w:type="dxa"/>
            </w:tcMar>
          </w:tcPr>
          <w:p w14:paraId="3667307B" w14:textId="77777777" w:rsidR="0040148B" w:rsidRPr="00B757FA" w:rsidRDefault="0040148B" w:rsidP="00CD03BC">
            <w:pPr>
              <w:jc w:val="center"/>
              <w:rPr>
                <w:sz w:val="20"/>
              </w:rPr>
            </w:pPr>
          </w:p>
        </w:tc>
      </w:tr>
      <w:tr w:rsidR="0040148B" w:rsidRPr="00B757FA" w14:paraId="5A2F994B" w14:textId="77777777" w:rsidTr="00CD03BC">
        <w:trPr>
          <w:jc w:val="center"/>
        </w:trPr>
        <w:tc>
          <w:tcPr>
            <w:tcW w:w="5000" w:type="pct"/>
            <w:gridSpan w:val="8"/>
            <w:tcBorders>
              <w:left w:val="single" w:sz="4" w:space="0" w:color="auto"/>
              <w:right w:val="single" w:sz="4" w:space="0" w:color="auto"/>
            </w:tcBorders>
            <w:shd w:val="clear" w:color="auto" w:fill="auto"/>
          </w:tcPr>
          <w:p w14:paraId="506ED52B" w14:textId="77777777" w:rsidR="0040148B" w:rsidRDefault="0040148B" w:rsidP="00CD03BC">
            <w:pPr>
              <w:jc w:val="center"/>
              <w:rPr>
                <w:sz w:val="20"/>
              </w:rPr>
            </w:pPr>
            <w:r>
              <w:rPr>
                <w:sz w:val="20"/>
              </w:rPr>
              <w:t>ENGINEERING, TECHNOLOGY, and APPLICATIONS</w:t>
            </w:r>
            <w:r w:rsidRPr="00B757FA">
              <w:rPr>
                <w:sz w:val="20"/>
              </w:rPr>
              <w:t xml:space="preserve"> </w:t>
            </w:r>
            <w:r>
              <w:rPr>
                <w:sz w:val="20"/>
              </w:rPr>
              <w:t>of SCIENCE</w:t>
            </w:r>
          </w:p>
          <w:p w14:paraId="46F4BA52" w14:textId="77777777" w:rsidR="0040148B" w:rsidRDefault="0040148B" w:rsidP="00CD03BC">
            <w:pPr>
              <w:jc w:val="center"/>
              <w:rPr>
                <w:sz w:val="20"/>
              </w:rPr>
            </w:pPr>
            <w:r>
              <w:rPr>
                <w:sz w:val="20"/>
              </w:rPr>
              <w:t>Engineering Design</w:t>
            </w:r>
          </w:p>
          <w:p w14:paraId="359CC49D" w14:textId="77777777" w:rsidR="0040148B" w:rsidRPr="00B757FA" w:rsidRDefault="0040148B" w:rsidP="00CD03BC">
            <w:pPr>
              <w:jc w:val="center"/>
              <w:rPr>
                <w:sz w:val="20"/>
              </w:rPr>
            </w:pPr>
            <w:r>
              <w:rPr>
                <w:sz w:val="20"/>
              </w:rPr>
              <w:t>7</w:t>
            </w:r>
            <w:r w:rsidRPr="00B757FA">
              <w:rPr>
                <w:sz w:val="20"/>
              </w:rPr>
              <w:t>-ETS1-1</w:t>
            </w:r>
            <w:r>
              <w:rPr>
                <w:sz w:val="20"/>
              </w:rPr>
              <w:t>, 7</w:t>
            </w:r>
            <w:r w:rsidRPr="00B757FA">
              <w:rPr>
                <w:sz w:val="20"/>
              </w:rPr>
              <w:t>-ETS1-2</w:t>
            </w:r>
            <w:r>
              <w:rPr>
                <w:sz w:val="20"/>
              </w:rPr>
              <w:t>, 7</w:t>
            </w:r>
            <w:r w:rsidRPr="00B757FA">
              <w:rPr>
                <w:sz w:val="20"/>
              </w:rPr>
              <w:t>-ETS1-3</w:t>
            </w:r>
            <w:r>
              <w:rPr>
                <w:sz w:val="20"/>
              </w:rPr>
              <w:t>, 7</w:t>
            </w:r>
            <w:r w:rsidRPr="00B757FA">
              <w:rPr>
                <w:sz w:val="20"/>
              </w:rPr>
              <w:t>-ETS1-4</w:t>
            </w:r>
          </w:p>
        </w:tc>
      </w:tr>
    </w:tbl>
    <w:p w14:paraId="6F18BF6A" w14:textId="77777777" w:rsidR="0040148B" w:rsidRPr="00B757FA" w:rsidRDefault="0040148B" w:rsidP="0040148B">
      <w:pPr>
        <w:rPr>
          <w:sz w:val="20"/>
        </w:rPr>
      </w:pPr>
      <w:r>
        <w:rPr>
          <w:sz w:val="20"/>
        </w:rPr>
        <w:t xml:space="preserve">                      </w:t>
      </w:r>
      <w:r w:rsidRPr="00B757FA">
        <w:rPr>
          <w:sz w:val="20"/>
        </w:rPr>
        <w:t>Arkansas Clarification Statement</w:t>
      </w:r>
      <w:r w:rsidRPr="00B757FA">
        <w:rPr>
          <w:color w:val="FF0000"/>
          <w:sz w:val="20"/>
        </w:rPr>
        <w:t xml:space="preserve"> </w:t>
      </w:r>
      <w:r w:rsidRPr="00D37643">
        <w:rPr>
          <w:sz w:val="20"/>
        </w:rPr>
        <w:t>(</w:t>
      </w:r>
      <w:r w:rsidRPr="00D37643">
        <w:rPr>
          <w:b/>
          <w:color w:val="C00000"/>
          <w:sz w:val="20"/>
        </w:rPr>
        <w:t>AR</w:t>
      </w:r>
      <w:r w:rsidRPr="00D37643">
        <w:rPr>
          <w:sz w:val="20"/>
        </w:rPr>
        <w:t>)</w:t>
      </w:r>
    </w:p>
    <w:p w14:paraId="2374384D" w14:textId="77777777" w:rsidR="0040148B" w:rsidRDefault="0040148B" w:rsidP="0040148B">
      <w:pPr>
        <w:jc w:val="center"/>
        <w:rPr>
          <w:sz w:val="20"/>
          <w:u w:val="single"/>
        </w:rPr>
      </w:pPr>
    </w:p>
    <w:p w14:paraId="3CA09FF0" w14:textId="77777777" w:rsidR="0040148B" w:rsidRDefault="0040148B" w:rsidP="0040148B">
      <w:pPr>
        <w:jc w:val="center"/>
        <w:rPr>
          <w:sz w:val="20"/>
          <w:u w:val="single"/>
        </w:rPr>
      </w:pPr>
    </w:p>
    <w:p w14:paraId="79249C57" w14:textId="77777777" w:rsidR="0040148B" w:rsidRPr="00F70443" w:rsidRDefault="0040148B" w:rsidP="0040148B">
      <w:pPr>
        <w:jc w:val="center"/>
        <w:rPr>
          <w:b/>
          <w:sz w:val="20"/>
          <w:u w:val="single"/>
        </w:rPr>
      </w:pPr>
      <w:r w:rsidRPr="00F70443">
        <w:rPr>
          <w:b/>
          <w:sz w:val="20"/>
          <w:u w:val="single"/>
        </w:rPr>
        <w:t>Grade 7 Learning Progression by Disciplinary Core Idea</w:t>
      </w:r>
    </w:p>
    <w:p w14:paraId="0C8EB3DD" w14:textId="77777777" w:rsidR="0040148B" w:rsidRPr="00D37643" w:rsidRDefault="0040148B" w:rsidP="0040148B">
      <w:pPr>
        <w:jc w:val="center"/>
        <w:rPr>
          <w:sz w:val="20"/>
          <w:u w:val="single"/>
        </w:rPr>
      </w:pPr>
    </w:p>
    <w:tbl>
      <w:tblPr>
        <w:tblW w:w="41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0" w:type="dxa"/>
        </w:tblCellMar>
        <w:tblLook w:val="04A0" w:firstRow="1" w:lastRow="0" w:firstColumn="1" w:lastColumn="0" w:noHBand="0" w:noVBand="1"/>
      </w:tblPr>
      <w:tblGrid>
        <w:gridCol w:w="2692"/>
        <w:gridCol w:w="1697"/>
        <w:gridCol w:w="1763"/>
        <w:gridCol w:w="1351"/>
        <w:gridCol w:w="1364"/>
      </w:tblGrid>
      <w:tr w:rsidR="0040148B" w:rsidRPr="00D37643" w14:paraId="0B683E1E" w14:textId="77777777" w:rsidTr="00CD03BC">
        <w:trPr>
          <w:trHeight w:val="123"/>
          <w:jc w:val="center"/>
        </w:trPr>
        <w:tc>
          <w:tcPr>
            <w:tcW w:w="5000" w:type="pct"/>
            <w:gridSpan w:val="5"/>
            <w:tcBorders>
              <w:top w:val="single" w:sz="12" w:space="0" w:color="auto"/>
              <w:left w:val="single" w:sz="12" w:space="0" w:color="auto"/>
              <w:bottom w:val="single" w:sz="12" w:space="0" w:color="auto"/>
              <w:right w:val="single" w:sz="12" w:space="0" w:color="auto"/>
            </w:tcBorders>
            <w:shd w:val="clear" w:color="auto" w:fill="002060"/>
          </w:tcPr>
          <w:p w14:paraId="5996DB4F" w14:textId="77777777" w:rsidR="0040148B" w:rsidRPr="00D37643" w:rsidRDefault="0040148B" w:rsidP="00CD03BC">
            <w:pPr>
              <w:jc w:val="center"/>
              <w:rPr>
                <w:b/>
                <w:sz w:val="20"/>
              </w:rPr>
            </w:pPr>
            <w:r w:rsidRPr="00D37643">
              <w:rPr>
                <w:b/>
                <w:sz w:val="20"/>
                <w:shd w:val="clear" w:color="auto" w:fill="002060"/>
              </w:rPr>
              <w:t>Grade 7</w:t>
            </w:r>
          </w:p>
        </w:tc>
      </w:tr>
      <w:tr w:rsidR="0040148B" w:rsidRPr="00D37643" w14:paraId="41EF2430" w14:textId="77777777" w:rsidTr="00CD03BC">
        <w:trPr>
          <w:trHeight w:val="735"/>
          <w:jc w:val="center"/>
        </w:trPr>
        <w:tc>
          <w:tcPr>
            <w:tcW w:w="1518" w:type="pct"/>
            <w:tcBorders>
              <w:top w:val="single" w:sz="12" w:space="0" w:color="auto"/>
              <w:left w:val="single" w:sz="4" w:space="0" w:color="auto"/>
              <w:bottom w:val="single" w:sz="4" w:space="0" w:color="auto"/>
              <w:right w:val="single" w:sz="4" w:space="0" w:color="auto"/>
            </w:tcBorders>
            <w:shd w:val="clear" w:color="auto" w:fill="auto"/>
            <w:vAlign w:val="center"/>
          </w:tcPr>
          <w:p w14:paraId="3923C543" w14:textId="77777777" w:rsidR="0040148B" w:rsidRPr="00D37643" w:rsidRDefault="0040148B" w:rsidP="00CD03BC">
            <w:pPr>
              <w:jc w:val="center"/>
              <w:rPr>
                <w:caps/>
                <w:sz w:val="20"/>
              </w:rPr>
            </w:pPr>
            <w:r w:rsidRPr="00D37643">
              <w:rPr>
                <w:sz w:val="20"/>
              </w:rPr>
              <w:t>PHYSICAL SCIENCES</w:t>
            </w:r>
          </w:p>
        </w:tc>
        <w:tc>
          <w:tcPr>
            <w:tcW w:w="1951" w:type="pct"/>
            <w:gridSpan w:val="2"/>
            <w:tcBorders>
              <w:top w:val="single" w:sz="12" w:space="0" w:color="auto"/>
              <w:left w:val="single" w:sz="4" w:space="0" w:color="auto"/>
              <w:bottom w:val="single" w:sz="4" w:space="0" w:color="auto"/>
              <w:right w:val="single" w:sz="4" w:space="0" w:color="auto"/>
            </w:tcBorders>
            <w:shd w:val="clear" w:color="auto" w:fill="auto"/>
            <w:tcMar>
              <w:left w:w="58" w:type="dxa"/>
              <w:right w:w="58" w:type="dxa"/>
            </w:tcMar>
            <w:vAlign w:val="center"/>
          </w:tcPr>
          <w:p w14:paraId="2C53764E" w14:textId="77777777" w:rsidR="0040148B" w:rsidRPr="00D37643" w:rsidRDefault="0040148B" w:rsidP="00CD03BC">
            <w:pPr>
              <w:jc w:val="center"/>
              <w:rPr>
                <w:caps/>
                <w:sz w:val="20"/>
              </w:rPr>
            </w:pPr>
            <w:r w:rsidRPr="00D37643">
              <w:rPr>
                <w:sz w:val="20"/>
              </w:rPr>
              <w:t>LIFE SCIENCES</w:t>
            </w:r>
          </w:p>
        </w:tc>
        <w:tc>
          <w:tcPr>
            <w:tcW w:w="1531" w:type="pct"/>
            <w:gridSpan w:val="2"/>
            <w:tcBorders>
              <w:top w:val="single" w:sz="12" w:space="0" w:color="auto"/>
              <w:left w:val="single" w:sz="4" w:space="0" w:color="auto"/>
              <w:bottom w:val="single" w:sz="4" w:space="0" w:color="auto"/>
              <w:right w:val="single" w:sz="4" w:space="0" w:color="auto"/>
            </w:tcBorders>
          </w:tcPr>
          <w:p w14:paraId="18EE5572" w14:textId="77777777" w:rsidR="0040148B" w:rsidRDefault="0040148B" w:rsidP="00CD03BC">
            <w:pPr>
              <w:jc w:val="center"/>
              <w:rPr>
                <w:sz w:val="20"/>
              </w:rPr>
            </w:pPr>
          </w:p>
          <w:p w14:paraId="0A50B85B" w14:textId="77777777" w:rsidR="0040148B" w:rsidRDefault="0040148B" w:rsidP="00CD03BC">
            <w:pPr>
              <w:jc w:val="center"/>
              <w:rPr>
                <w:sz w:val="20"/>
              </w:rPr>
            </w:pPr>
          </w:p>
          <w:p w14:paraId="55BD288A" w14:textId="77777777" w:rsidR="0040148B" w:rsidRPr="00D37643" w:rsidRDefault="0040148B" w:rsidP="00CD03BC">
            <w:pPr>
              <w:jc w:val="center"/>
              <w:rPr>
                <w:sz w:val="20"/>
              </w:rPr>
            </w:pPr>
            <w:r>
              <w:rPr>
                <w:sz w:val="20"/>
              </w:rPr>
              <w:t>E</w:t>
            </w:r>
            <w:r w:rsidRPr="00D37643">
              <w:rPr>
                <w:sz w:val="20"/>
              </w:rPr>
              <w:t>ARTH and SPACE SCIENCES</w:t>
            </w:r>
          </w:p>
          <w:p w14:paraId="54C919C9" w14:textId="77777777" w:rsidR="0040148B" w:rsidRPr="00D37643" w:rsidRDefault="0040148B" w:rsidP="00CD03BC">
            <w:pPr>
              <w:jc w:val="center"/>
              <w:rPr>
                <w:sz w:val="20"/>
              </w:rPr>
            </w:pPr>
          </w:p>
        </w:tc>
      </w:tr>
      <w:tr w:rsidR="0040148B" w:rsidRPr="00D37643" w14:paraId="532546CA" w14:textId="77777777" w:rsidTr="00CD03BC">
        <w:trPr>
          <w:trHeight w:val="825"/>
          <w:jc w:val="center"/>
        </w:trPr>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0E4C1C0F" w14:textId="77777777" w:rsidR="0040148B" w:rsidRPr="00D37643" w:rsidRDefault="0040148B" w:rsidP="00CD03BC">
            <w:pPr>
              <w:jc w:val="center"/>
              <w:rPr>
                <w:sz w:val="20"/>
              </w:rPr>
            </w:pPr>
          </w:p>
          <w:p w14:paraId="18DD1E07" w14:textId="77777777" w:rsidR="0040148B" w:rsidRDefault="0040148B" w:rsidP="00CD03BC">
            <w:pPr>
              <w:jc w:val="center"/>
              <w:rPr>
                <w:sz w:val="20"/>
              </w:rPr>
            </w:pPr>
            <w:r w:rsidRPr="00B757FA">
              <w:rPr>
                <w:sz w:val="20"/>
              </w:rPr>
              <w:t xml:space="preserve">Matter </w:t>
            </w:r>
          </w:p>
          <w:p w14:paraId="75D5BD52" w14:textId="77777777" w:rsidR="0040148B" w:rsidRDefault="0040148B" w:rsidP="00CD03BC">
            <w:pPr>
              <w:jc w:val="center"/>
              <w:rPr>
                <w:sz w:val="20"/>
              </w:rPr>
            </w:pPr>
            <w:r w:rsidRPr="00B757FA">
              <w:rPr>
                <w:sz w:val="20"/>
              </w:rPr>
              <w:t xml:space="preserve">and </w:t>
            </w:r>
          </w:p>
          <w:p w14:paraId="23CCD745" w14:textId="77777777" w:rsidR="0040148B" w:rsidRPr="00D1401F" w:rsidRDefault="0040148B" w:rsidP="00CD03BC">
            <w:pPr>
              <w:jc w:val="center"/>
              <w:rPr>
                <w:sz w:val="20"/>
              </w:rPr>
            </w:pPr>
            <w:r w:rsidRPr="00B757FA">
              <w:rPr>
                <w:sz w:val="20"/>
              </w:rPr>
              <w:t>Its Interactions</w:t>
            </w:r>
          </w:p>
        </w:tc>
        <w:tc>
          <w:tcPr>
            <w:tcW w:w="957" w:type="pct"/>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vAlign w:val="center"/>
          </w:tcPr>
          <w:p w14:paraId="046B3BE0" w14:textId="77777777" w:rsidR="0040148B" w:rsidRPr="00D37643" w:rsidRDefault="0040148B" w:rsidP="00CD03BC">
            <w:pPr>
              <w:jc w:val="center"/>
              <w:rPr>
                <w:sz w:val="20"/>
              </w:rPr>
            </w:pPr>
            <w:r w:rsidRPr="00D37643">
              <w:rPr>
                <w:sz w:val="20"/>
              </w:rPr>
              <w:t>From Molecules to Organisms: Structures and Processes</w:t>
            </w:r>
          </w:p>
        </w:tc>
        <w:tc>
          <w:tcPr>
            <w:tcW w:w="994" w:type="pct"/>
            <w:tcBorders>
              <w:top w:val="single" w:sz="4" w:space="0" w:color="auto"/>
              <w:left w:val="single" w:sz="4" w:space="0" w:color="auto"/>
              <w:bottom w:val="single" w:sz="4" w:space="0" w:color="auto"/>
              <w:right w:val="single" w:sz="4" w:space="0" w:color="auto"/>
            </w:tcBorders>
          </w:tcPr>
          <w:p w14:paraId="20E4B0A2" w14:textId="77777777" w:rsidR="0040148B" w:rsidRDefault="0040148B" w:rsidP="00CD03BC">
            <w:pPr>
              <w:jc w:val="center"/>
              <w:rPr>
                <w:sz w:val="20"/>
              </w:rPr>
            </w:pPr>
            <w:r w:rsidRPr="00D37643">
              <w:rPr>
                <w:sz w:val="20"/>
              </w:rPr>
              <w:t xml:space="preserve">Ecosystems: Interactions, Energy, </w:t>
            </w:r>
          </w:p>
          <w:p w14:paraId="0058E96F" w14:textId="77777777" w:rsidR="0040148B" w:rsidRDefault="0040148B" w:rsidP="00CD03BC">
            <w:pPr>
              <w:jc w:val="center"/>
              <w:rPr>
                <w:sz w:val="20"/>
              </w:rPr>
            </w:pPr>
            <w:r w:rsidRPr="00D37643">
              <w:rPr>
                <w:sz w:val="20"/>
              </w:rPr>
              <w:t xml:space="preserve">and </w:t>
            </w:r>
          </w:p>
          <w:p w14:paraId="6DFFEBBD" w14:textId="77777777" w:rsidR="0040148B" w:rsidRPr="00D37643" w:rsidRDefault="0040148B" w:rsidP="00CD03BC">
            <w:pPr>
              <w:jc w:val="center"/>
              <w:rPr>
                <w:sz w:val="20"/>
              </w:rPr>
            </w:pPr>
            <w:r w:rsidRPr="00D37643">
              <w:rPr>
                <w:sz w:val="20"/>
              </w:rPr>
              <w:t>Dynamics</w:t>
            </w:r>
          </w:p>
        </w:tc>
        <w:tc>
          <w:tcPr>
            <w:tcW w:w="762" w:type="pct"/>
            <w:tcBorders>
              <w:top w:val="single" w:sz="4" w:space="0" w:color="auto"/>
              <w:left w:val="single" w:sz="4" w:space="0" w:color="auto"/>
              <w:bottom w:val="single" w:sz="4" w:space="0" w:color="auto"/>
              <w:right w:val="single" w:sz="4" w:space="0" w:color="auto"/>
            </w:tcBorders>
            <w:vAlign w:val="center"/>
          </w:tcPr>
          <w:p w14:paraId="0E039625" w14:textId="77777777" w:rsidR="0040148B" w:rsidRPr="00D37643" w:rsidRDefault="0040148B" w:rsidP="00CD03BC">
            <w:pPr>
              <w:jc w:val="center"/>
              <w:rPr>
                <w:sz w:val="20"/>
              </w:rPr>
            </w:pPr>
            <w:r w:rsidRPr="00D37643">
              <w:rPr>
                <w:sz w:val="20"/>
              </w:rPr>
              <w:t>Earth’s Systems</w:t>
            </w:r>
          </w:p>
        </w:tc>
        <w:tc>
          <w:tcPr>
            <w:tcW w:w="769" w:type="pct"/>
            <w:tcBorders>
              <w:top w:val="single" w:sz="4" w:space="0" w:color="auto"/>
              <w:left w:val="single" w:sz="4" w:space="0" w:color="auto"/>
              <w:bottom w:val="single" w:sz="4" w:space="0" w:color="auto"/>
              <w:right w:val="single" w:sz="4" w:space="0" w:color="auto"/>
            </w:tcBorders>
            <w:vAlign w:val="center"/>
          </w:tcPr>
          <w:p w14:paraId="3AA3BB45" w14:textId="77777777" w:rsidR="0040148B" w:rsidRDefault="0040148B" w:rsidP="00CD03BC">
            <w:pPr>
              <w:jc w:val="center"/>
              <w:rPr>
                <w:sz w:val="20"/>
              </w:rPr>
            </w:pPr>
            <w:r w:rsidRPr="00D37643">
              <w:rPr>
                <w:sz w:val="20"/>
              </w:rPr>
              <w:t xml:space="preserve">Earth and </w:t>
            </w:r>
          </w:p>
          <w:p w14:paraId="365417E4" w14:textId="77777777" w:rsidR="0040148B" w:rsidRPr="00D37643" w:rsidRDefault="0040148B" w:rsidP="00CD03BC">
            <w:pPr>
              <w:jc w:val="center"/>
              <w:rPr>
                <w:sz w:val="20"/>
              </w:rPr>
            </w:pPr>
            <w:r w:rsidRPr="00D37643">
              <w:rPr>
                <w:sz w:val="20"/>
              </w:rPr>
              <w:t>Human Activity</w:t>
            </w:r>
          </w:p>
        </w:tc>
      </w:tr>
      <w:tr w:rsidR="0040148B" w:rsidRPr="00D37643" w14:paraId="01221CAB" w14:textId="77777777" w:rsidTr="00CD03BC">
        <w:trPr>
          <w:trHeight w:val="231"/>
          <w:jc w:val="center"/>
        </w:trPr>
        <w:tc>
          <w:tcPr>
            <w:tcW w:w="1518" w:type="pct"/>
            <w:tcBorders>
              <w:top w:val="single" w:sz="4" w:space="0" w:color="auto"/>
              <w:left w:val="single" w:sz="4" w:space="0" w:color="auto"/>
              <w:bottom w:val="single" w:sz="4" w:space="0" w:color="auto"/>
              <w:right w:val="single" w:sz="4" w:space="0" w:color="auto"/>
            </w:tcBorders>
            <w:shd w:val="clear" w:color="auto" w:fill="auto"/>
          </w:tcPr>
          <w:p w14:paraId="58199FBA" w14:textId="77777777" w:rsidR="0040148B" w:rsidRPr="00D37643" w:rsidRDefault="0040148B" w:rsidP="00CD03BC">
            <w:pPr>
              <w:rPr>
                <w:sz w:val="20"/>
              </w:rPr>
            </w:pPr>
            <w:r>
              <w:rPr>
                <w:sz w:val="20"/>
              </w:rPr>
              <w:t xml:space="preserve">                  7-PS</w:t>
            </w:r>
            <w:r w:rsidRPr="00D37643">
              <w:rPr>
                <w:sz w:val="20"/>
              </w:rPr>
              <w:t>1-1</w:t>
            </w:r>
          </w:p>
        </w:tc>
        <w:tc>
          <w:tcPr>
            <w:tcW w:w="957" w:type="pct"/>
            <w:tcBorders>
              <w:top w:val="single" w:sz="4" w:space="0" w:color="auto"/>
              <w:left w:val="single" w:sz="4" w:space="0" w:color="auto"/>
              <w:bottom w:val="single" w:sz="2" w:space="0" w:color="auto"/>
              <w:right w:val="single" w:sz="4" w:space="0" w:color="auto"/>
            </w:tcBorders>
            <w:shd w:val="clear" w:color="auto" w:fill="auto"/>
            <w:tcMar>
              <w:left w:w="58" w:type="dxa"/>
              <w:right w:w="58" w:type="dxa"/>
            </w:tcMar>
          </w:tcPr>
          <w:p w14:paraId="6A11956F" w14:textId="77777777" w:rsidR="0040148B" w:rsidRPr="00D37643" w:rsidRDefault="0040148B" w:rsidP="00CD03BC">
            <w:pPr>
              <w:jc w:val="center"/>
              <w:rPr>
                <w:sz w:val="20"/>
              </w:rPr>
            </w:pPr>
            <w:r w:rsidRPr="00D37643">
              <w:rPr>
                <w:sz w:val="20"/>
              </w:rPr>
              <w:t>7-LS1-6</w:t>
            </w:r>
          </w:p>
        </w:tc>
        <w:tc>
          <w:tcPr>
            <w:tcW w:w="994" w:type="pct"/>
            <w:tcBorders>
              <w:top w:val="single" w:sz="4" w:space="0" w:color="auto"/>
              <w:left w:val="single" w:sz="4" w:space="0" w:color="auto"/>
              <w:bottom w:val="single" w:sz="2" w:space="0" w:color="auto"/>
              <w:right w:val="single" w:sz="4" w:space="0" w:color="auto"/>
            </w:tcBorders>
          </w:tcPr>
          <w:p w14:paraId="3F9EAE9F" w14:textId="77777777" w:rsidR="0040148B" w:rsidRPr="00D37643" w:rsidRDefault="0040148B" w:rsidP="00CD03BC">
            <w:pPr>
              <w:jc w:val="center"/>
              <w:rPr>
                <w:sz w:val="20"/>
              </w:rPr>
            </w:pPr>
            <w:r w:rsidRPr="00D37643">
              <w:rPr>
                <w:sz w:val="20"/>
              </w:rPr>
              <w:t>7-LS2-1</w:t>
            </w:r>
          </w:p>
        </w:tc>
        <w:tc>
          <w:tcPr>
            <w:tcW w:w="762" w:type="pct"/>
            <w:tcBorders>
              <w:top w:val="single" w:sz="4" w:space="0" w:color="auto"/>
              <w:left w:val="single" w:sz="4" w:space="0" w:color="auto"/>
              <w:bottom w:val="single" w:sz="2" w:space="0" w:color="auto"/>
              <w:right w:val="single" w:sz="4" w:space="0" w:color="auto"/>
            </w:tcBorders>
          </w:tcPr>
          <w:p w14:paraId="459DE7CC" w14:textId="77777777" w:rsidR="0040148B" w:rsidRPr="00D37643" w:rsidRDefault="0040148B" w:rsidP="00CD03BC">
            <w:pPr>
              <w:jc w:val="center"/>
              <w:rPr>
                <w:sz w:val="20"/>
              </w:rPr>
            </w:pPr>
            <w:r w:rsidRPr="00D37643">
              <w:rPr>
                <w:sz w:val="20"/>
              </w:rPr>
              <w:t>7-ESS2-1</w:t>
            </w:r>
            <w:r w:rsidRPr="00D37643">
              <w:rPr>
                <w:b/>
                <w:color w:val="C00000"/>
                <w:sz w:val="20"/>
              </w:rPr>
              <w:t>AR</w:t>
            </w:r>
          </w:p>
        </w:tc>
        <w:tc>
          <w:tcPr>
            <w:tcW w:w="769" w:type="pct"/>
            <w:tcBorders>
              <w:top w:val="single" w:sz="4" w:space="0" w:color="auto"/>
              <w:left w:val="single" w:sz="4" w:space="0" w:color="auto"/>
              <w:bottom w:val="single" w:sz="2" w:space="0" w:color="auto"/>
              <w:right w:val="single" w:sz="4" w:space="0" w:color="auto"/>
            </w:tcBorders>
          </w:tcPr>
          <w:p w14:paraId="55D25560" w14:textId="77777777" w:rsidR="0040148B" w:rsidRPr="00D37643" w:rsidRDefault="0040148B" w:rsidP="00CD03BC">
            <w:pPr>
              <w:jc w:val="center"/>
              <w:rPr>
                <w:sz w:val="20"/>
              </w:rPr>
            </w:pPr>
            <w:r w:rsidRPr="00D37643">
              <w:rPr>
                <w:sz w:val="20"/>
              </w:rPr>
              <w:t>7-ESS3-1</w:t>
            </w:r>
          </w:p>
        </w:tc>
      </w:tr>
      <w:tr w:rsidR="0040148B" w:rsidRPr="00D37643" w14:paraId="4380A404" w14:textId="77777777" w:rsidTr="00CD03BC">
        <w:trPr>
          <w:jc w:val="center"/>
        </w:trPr>
        <w:tc>
          <w:tcPr>
            <w:tcW w:w="1518" w:type="pct"/>
            <w:tcBorders>
              <w:left w:val="single" w:sz="4" w:space="0" w:color="auto"/>
              <w:bottom w:val="single" w:sz="4" w:space="0" w:color="auto"/>
              <w:right w:val="single" w:sz="4" w:space="0" w:color="auto"/>
            </w:tcBorders>
            <w:shd w:val="clear" w:color="auto" w:fill="auto"/>
          </w:tcPr>
          <w:p w14:paraId="14B288F7" w14:textId="77777777" w:rsidR="0040148B" w:rsidRPr="00D37643" w:rsidRDefault="0040148B" w:rsidP="00CD03BC">
            <w:pPr>
              <w:jc w:val="center"/>
              <w:rPr>
                <w:sz w:val="20"/>
              </w:rPr>
            </w:pPr>
            <w:r>
              <w:rPr>
                <w:sz w:val="20"/>
              </w:rPr>
              <w:t xml:space="preserve"> </w:t>
            </w:r>
            <w:r w:rsidRPr="00D37643">
              <w:rPr>
                <w:sz w:val="20"/>
              </w:rPr>
              <w:t>7-PS1-2</w:t>
            </w:r>
            <w:r w:rsidRPr="00D37643">
              <w:rPr>
                <w:b/>
                <w:color w:val="C00000"/>
                <w:sz w:val="20"/>
              </w:rPr>
              <w:t>AR</w:t>
            </w:r>
          </w:p>
        </w:tc>
        <w:tc>
          <w:tcPr>
            <w:tcW w:w="957" w:type="pct"/>
            <w:tcBorders>
              <w:top w:val="single" w:sz="2" w:space="0" w:color="auto"/>
              <w:left w:val="single" w:sz="4" w:space="0" w:color="auto"/>
              <w:bottom w:val="single" w:sz="2" w:space="0" w:color="auto"/>
              <w:right w:val="single" w:sz="4" w:space="0" w:color="auto"/>
            </w:tcBorders>
            <w:shd w:val="clear" w:color="auto" w:fill="auto"/>
            <w:tcMar>
              <w:left w:w="58" w:type="dxa"/>
              <w:right w:w="58" w:type="dxa"/>
            </w:tcMar>
          </w:tcPr>
          <w:p w14:paraId="203D3217" w14:textId="77777777" w:rsidR="0040148B" w:rsidRPr="00D37643" w:rsidRDefault="0040148B" w:rsidP="00CD03BC">
            <w:pPr>
              <w:jc w:val="center"/>
              <w:rPr>
                <w:sz w:val="20"/>
              </w:rPr>
            </w:pPr>
            <w:r w:rsidRPr="00D37643">
              <w:rPr>
                <w:sz w:val="20"/>
              </w:rPr>
              <w:t>7-LS1-7</w:t>
            </w:r>
          </w:p>
        </w:tc>
        <w:tc>
          <w:tcPr>
            <w:tcW w:w="994" w:type="pct"/>
            <w:tcBorders>
              <w:top w:val="single" w:sz="2" w:space="0" w:color="auto"/>
              <w:left w:val="single" w:sz="4" w:space="0" w:color="auto"/>
              <w:bottom w:val="single" w:sz="2" w:space="0" w:color="auto"/>
              <w:right w:val="single" w:sz="4" w:space="0" w:color="auto"/>
            </w:tcBorders>
          </w:tcPr>
          <w:p w14:paraId="66B770D6" w14:textId="77777777" w:rsidR="0040148B" w:rsidRPr="00D37643" w:rsidRDefault="0040148B" w:rsidP="00CD03BC">
            <w:pPr>
              <w:jc w:val="center"/>
              <w:rPr>
                <w:sz w:val="20"/>
              </w:rPr>
            </w:pPr>
            <w:r w:rsidRPr="00D37643">
              <w:rPr>
                <w:sz w:val="20"/>
              </w:rPr>
              <w:t>7-LS2-2</w:t>
            </w:r>
          </w:p>
        </w:tc>
        <w:tc>
          <w:tcPr>
            <w:tcW w:w="762" w:type="pct"/>
            <w:tcBorders>
              <w:top w:val="single" w:sz="2" w:space="0" w:color="auto"/>
              <w:left w:val="single" w:sz="4" w:space="0" w:color="auto"/>
              <w:bottom w:val="single" w:sz="2" w:space="0" w:color="auto"/>
              <w:right w:val="single" w:sz="4" w:space="0" w:color="auto"/>
            </w:tcBorders>
          </w:tcPr>
          <w:p w14:paraId="2670A716" w14:textId="77777777" w:rsidR="0040148B" w:rsidRPr="00D37643" w:rsidRDefault="0040148B" w:rsidP="00CD03BC">
            <w:pPr>
              <w:rPr>
                <w:sz w:val="20"/>
              </w:rPr>
            </w:pPr>
            <w:r>
              <w:rPr>
                <w:sz w:val="20"/>
              </w:rPr>
              <w:t xml:space="preserve">    </w:t>
            </w:r>
            <w:r w:rsidRPr="00D37643">
              <w:rPr>
                <w:sz w:val="20"/>
              </w:rPr>
              <w:t>7-ESS2-2</w:t>
            </w:r>
          </w:p>
        </w:tc>
        <w:tc>
          <w:tcPr>
            <w:tcW w:w="769" w:type="pct"/>
            <w:tcBorders>
              <w:top w:val="single" w:sz="2" w:space="0" w:color="auto"/>
              <w:left w:val="single" w:sz="4" w:space="0" w:color="auto"/>
              <w:bottom w:val="single" w:sz="2" w:space="0" w:color="auto"/>
              <w:right w:val="single" w:sz="4" w:space="0" w:color="auto"/>
            </w:tcBorders>
          </w:tcPr>
          <w:p w14:paraId="4AC6B0FD" w14:textId="77777777" w:rsidR="0040148B" w:rsidRPr="00D37643" w:rsidRDefault="0040148B" w:rsidP="00CD03BC">
            <w:pPr>
              <w:jc w:val="center"/>
              <w:rPr>
                <w:sz w:val="20"/>
              </w:rPr>
            </w:pPr>
            <w:r w:rsidRPr="00D37643">
              <w:rPr>
                <w:sz w:val="20"/>
              </w:rPr>
              <w:t>7-ESS3-2</w:t>
            </w:r>
          </w:p>
        </w:tc>
      </w:tr>
      <w:tr w:rsidR="0040148B" w:rsidRPr="00D37643" w14:paraId="412AF58F" w14:textId="77777777" w:rsidTr="00CD03BC">
        <w:trPr>
          <w:jc w:val="center"/>
        </w:trPr>
        <w:tc>
          <w:tcPr>
            <w:tcW w:w="1518" w:type="pct"/>
            <w:tcBorders>
              <w:left w:val="single" w:sz="4" w:space="0" w:color="auto"/>
              <w:bottom w:val="single" w:sz="4" w:space="0" w:color="auto"/>
              <w:right w:val="single" w:sz="4" w:space="0" w:color="auto"/>
            </w:tcBorders>
            <w:shd w:val="clear" w:color="auto" w:fill="auto"/>
          </w:tcPr>
          <w:p w14:paraId="3920F995" w14:textId="77777777" w:rsidR="0040148B" w:rsidRPr="00D37643" w:rsidRDefault="0040148B" w:rsidP="00CD03BC">
            <w:pPr>
              <w:rPr>
                <w:sz w:val="20"/>
              </w:rPr>
            </w:pPr>
            <w:r>
              <w:rPr>
                <w:sz w:val="20"/>
              </w:rPr>
              <w:t xml:space="preserve">                  </w:t>
            </w:r>
            <w:r w:rsidRPr="00D37643">
              <w:rPr>
                <w:sz w:val="20"/>
              </w:rPr>
              <w:t>7-PS1-3</w:t>
            </w:r>
          </w:p>
        </w:tc>
        <w:tc>
          <w:tcPr>
            <w:tcW w:w="957" w:type="pct"/>
            <w:tcBorders>
              <w:top w:val="single" w:sz="2" w:space="0" w:color="auto"/>
              <w:left w:val="single" w:sz="4" w:space="0" w:color="auto"/>
              <w:bottom w:val="single" w:sz="2" w:space="0" w:color="auto"/>
              <w:right w:val="single" w:sz="4" w:space="0" w:color="auto"/>
            </w:tcBorders>
            <w:shd w:val="clear" w:color="auto" w:fill="auto"/>
            <w:tcMar>
              <w:left w:w="58" w:type="dxa"/>
              <w:right w:w="58" w:type="dxa"/>
            </w:tcMar>
          </w:tcPr>
          <w:p w14:paraId="41139196" w14:textId="77777777" w:rsidR="0040148B" w:rsidRPr="00D37643" w:rsidRDefault="0040148B" w:rsidP="00CD03BC">
            <w:pPr>
              <w:jc w:val="center"/>
              <w:rPr>
                <w:sz w:val="20"/>
              </w:rPr>
            </w:pPr>
          </w:p>
        </w:tc>
        <w:tc>
          <w:tcPr>
            <w:tcW w:w="994" w:type="pct"/>
            <w:tcBorders>
              <w:top w:val="single" w:sz="2" w:space="0" w:color="auto"/>
              <w:left w:val="single" w:sz="4" w:space="0" w:color="auto"/>
              <w:bottom w:val="single" w:sz="2" w:space="0" w:color="auto"/>
              <w:right w:val="single" w:sz="4" w:space="0" w:color="auto"/>
            </w:tcBorders>
          </w:tcPr>
          <w:p w14:paraId="26C4F3C5" w14:textId="77777777" w:rsidR="0040148B" w:rsidRPr="00D37643" w:rsidRDefault="0040148B" w:rsidP="00CD03BC">
            <w:pPr>
              <w:jc w:val="center"/>
              <w:rPr>
                <w:sz w:val="20"/>
              </w:rPr>
            </w:pPr>
            <w:r w:rsidRPr="00D37643">
              <w:rPr>
                <w:sz w:val="20"/>
              </w:rPr>
              <w:t>7-LS2-3</w:t>
            </w:r>
          </w:p>
        </w:tc>
        <w:tc>
          <w:tcPr>
            <w:tcW w:w="762" w:type="pct"/>
            <w:tcBorders>
              <w:top w:val="single" w:sz="2" w:space="0" w:color="auto"/>
              <w:left w:val="single" w:sz="4" w:space="0" w:color="auto"/>
              <w:bottom w:val="single" w:sz="2" w:space="0" w:color="auto"/>
              <w:right w:val="single" w:sz="4" w:space="0" w:color="auto"/>
            </w:tcBorders>
          </w:tcPr>
          <w:p w14:paraId="6CC8A2F5" w14:textId="77777777" w:rsidR="0040148B" w:rsidRPr="00D37643" w:rsidRDefault="0040148B" w:rsidP="00CD03BC">
            <w:pPr>
              <w:rPr>
                <w:sz w:val="20"/>
              </w:rPr>
            </w:pPr>
            <w:r>
              <w:rPr>
                <w:sz w:val="20"/>
              </w:rPr>
              <w:t xml:space="preserve">    </w:t>
            </w:r>
            <w:r w:rsidRPr="00D37643">
              <w:rPr>
                <w:sz w:val="20"/>
              </w:rPr>
              <w:t>7-ESS2-3</w:t>
            </w:r>
          </w:p>
        </w:tc>
        <w:tc>
          <w:tcPr>
            <w:tcW w:w="769" w:type="pct"/>
            <w:tcBorders>
              <w:top w:val="single" w:sz="2" w:space="0" w:color="auto"/>
              <w:left w:val="single" w:sz="4" w:space="0" w:color="auto"/>
              <w:bottom w:val="single" w:sz="2" w:space="0" w:color="auto"/>
              <w:right w:val="single" w:sz="4" w:space="0" w:color="auto"/>
            </w:tcBorders>
          </w:tcPr>
          <w:p w14:paraId="68207B66" w14:textId="77777777" w:rsidR="0040148B" w:rsidRPr="00D37643" w:rsidRDefault="0040148B" w:rsidP="00CD03BC">
            <w:pPr>
              <w:jc w:val="center"/>
              <w:rPr>
                <w:sz w:val="20"/>
              </w:rPr>
            </w:pPr>
          </w:p>
        </w:tc>
      </w:tr>
      <w:tr w:rsidR="0040148B" w:rsidRPr="00D37643" w14:paraId="361CC101" w14:textId="77777777" w:rsidTr="00CD03BC">
        <w:trPr>
          <w:jc w:val="center"/>
        </w:trPr>
        <w:tc>
          <w:tcPr>
            <w:tcW w:w="1518" w:type="pct"/>
            <w:tcBorders>
              <w:left w:val="single" w:sz="4" w:space="0" w:color="auto"/>
              <w:right w:val="single" w:sz="4" w:space="0" w:color="auto"/>
            </w:tcBorders>
            <w:shd w:val="clear" w:color="auto" w:fill="auto"/>
          </w:tcPr>
          <w:p w14:paraId="281B524E" w14:textId="77777777" w:rsidR="0040148B" w:rsidRPr="00D37643" w:rsidRDefault="0040148B" w:rsidP="00CD03BC">
            <w:pPr>
              <w:rPr>
                <w:sz w:val="20"/>
              </w:rPr>
            </w:pPr>
            <w:r>
              <w:rPr>
                <w:sz w:val="20"/>
              </w:rPr>
              <w:t xml:space="preserve">                  </w:t>
            </w:r>
            <w:r w:rsidRPr="00D37643">
              <w:rPr>
                <w:sz w:val="20"/>
              </w:rPr>
              <w:t>7-PS1-4</w:t>
            </w:r>
          </w:p>
        </w:tc>
        <w:tc>
          <w:tcPr>
            <w:tcW w:w="957" w:type="pct"/>
            <w:tcBorders>
              <w:top w:val="single" w:sz="2" w:space="0" w:color="auto"/>
              <w:left w:val="single" w:sz="4" w:space="0" w:color="auto"/>
              <w:bottom w:val="single" w:sz="2" w:space="0" w:color="auto"/>
              <w:right w:val="single" w:sz="4" w:space="0" w:color="auto"/>
            </w:tcBorders>
            <w:shd w:val="clear" w:color="auto" w:fill="auto"/>
            <w:tcMar>
              <w:left w:w="58" w:type="dxa"/>
              <w:right w:w="58" w:type="dxa"/>
            </w:tcMar>
          </w:tcPr>
          <w:p w14:paraId="3B314EA2" w14:textId="77777777" w:rsidR="0040148B" w:rsidRPr="00D37643" w:rsidRDefault="0040148B" w:rsidP="00CD03BC">
            <w:pPr>
              <w:jc w:val="center"/>
              <w:rPr>
                <w:sz w:val="20"/>
              </w:rPr>
            </w:pPr>
          </w:p>
        </w:tc>
        <w:tc>
          <w:tcPr>
            <w:tcW w:w="994" w:type="pct"/>
            <w:tcBorders>
              <w:top w:val="single" w:sz="2" w:space="0" w:color="auto"/>
              <w:left w:val="single" w:sz="4" w:space="0" w:color="auto"/>
              <w:bottom w:val="single" w:sz="2" w:space="0" w:color="auto"/>
              <w:right w:val="single" w:sz="4" w:space="0" w:color="auto"/>
            </w:tcBorders>
          </w:tcPr>
          <w:p w14:paraId="6DA25D96" w14:textId="77777777" w:rsidR="0040148B" w:rsidRPr="00D37643" w:rsidRDefault="0040148B" w:rsidP="00CD03BC">
            <w:pPr>
              <w:jc w:val="center"/>
              <w:rPr>
                <w:sz w:val="20"/>
              </w:rPr>
            </w:pPr>
            <w:r w:rsidRPr="00D37643">
              <w:rPr>
                <w:sz w:val="20"/>
              </w:rPr>
              <w:t>7-LS2-4</w:t>
            </w:r>
          </w:p>
        </w:tc>
        <w:tc>
          <w:tcPr>
            <w:tcW w:w="762" w:type="pct"/>
            <w:tcBorders>
              <w:top w:val="single" w:sz="2" w:space="0" w:color="auto"/>
              <w:left w:val="single" w:sz="4" w:space="0" w:color="auto"/>
              <w:bottom w:val="single" w:sz="2" w:space="0" w:color="auto"/>
              <w:right w:val="single" w:sz="4" w:space="0" w:color="auto"/>
            </w:tcBorders>
          </w:tcPr>
          <w:p w14:paraId="08ED414D" w14:textId="77777777" w:rsidR="0040148B" w:rsidRPr="00D37643" w:rsidRDefault="0040148B" w:rsidP="00CD03BC">
            <w:pPr>
              <w:jc w:val="center"/>
              <w:rPr>
                <w:sz w:val="20"/>
              </w:rPr>
            </w:pPr>
          </w:p>
        </w:tc>
        <w:tc>
          <w:tcPr>
            <w:tcW w:w="769" w:type="pct"/>
            <w:tcBorders>
              <w:top w:val="single" w:sz="2" w:space="0" w:color="auto"/>
              <w:left w:val="single" w:sz="4" w:space="0" w:color="auto"/>
              <w:bottom w:val="single" w:sz="2" w:space="0" w:color="auto"/>
              <w:right w:val="single" w:sz="4" w:space="0" w:color="auto"/>
            </w:tcBorders>
          </w:tcPr>
          <w:p w14:paraId="10EED98D" w14:textId="77777777" w:rsidR="0040148B" w:rsidRPr="00D37643" w:rsidRDefault="0040148B" w:rsidP="00CD03BC">
            <w:pPr>
              <w:jc w:val="center"/>
              <w:rPr>
                <w:sz w:val="20"/>
              </w:rPr>
            </w:pPr>
          </w:p>
        </w:tc>
      </w:tr>
      <w:tr w:rsidR="0040148B" w:rsidRPr="00D37643" w14:paraId="12B57AC4" w14:textId="77777777" w:rsidTr="00CD03BC">
        <w:trPr>
          <w:jc w:val="center"/>
        </w:trPr>
        <w:tc>
          <w:tcPr>
            <w:tcW w:w="1518" w:type="pct"/>
            <w:tcBorders>
              <w:left w:val="single" w:sz="4" w:space="0" w:color="auto"/>
              <w:right w:val="single" w:sz="4" w:space="0" w:color="auto"/>
            </w:tcBorders>
            <w:shd w:val="clear" w:color="auto" w:fill="auto"/>
          </w:tcPr>
          <w:p w14:paraId="0825017C" w14:textId="77777777" w:rsidR="0040148B" w:rsidRPr="00D37643" w:rsidRDefault="0040148B" w:rsidP="00CD03BC">
            <w:pPr>
              <w:rPr>
                <w:sz w:val="20"/>
              </w:rPr>
            </w:pPr>
            <w:r>
              <w:rPr>
                <w:sz w:val="20"/>
              </w:rPr>
              <w:t xml:space="preserve">                  </w:t>
            </w:r>
            <w:r w:rsidRPr="00D37643">
              <w:rPr>
                <w:sz w:val="20"/>
              </w:rPr>
              <w:t>7-PS1-5</w:t>
            </w:r>
          </w:p>
        </w:tc>
        <w:tc>
          <w:tcPr>
            <w:tcW w:w="957" w:type="pct"/>
            <w:tcBorders>
              <w:top w:val="single" w:sz="2" w:space="0" w:color="auto"/>
              <w:left w:val="single" w:sz="4" w:space="0" w:color="auto"/>
              <w:bottom w:val="single" w:sz="2" w:space="0" w:color="auto"/>
              <w:right w:val="single" w:sz="4" w:space="0" w:color="auto"/>
            </w:tcBorders>
            <w:shd w:val="clear" w:color="auto" w:fill="auto"/>
            <w:tcMar>
              <w:left w:w="58" w:type="dxa"/>
              <w:right w:w="58" w:type="dxa"/>
            </w:tcMar>
          </w:tcPr>
          <w:p w14:paraId="0EB6956B" w14:textId="77777777" w:rsidR="0040148B" w:rsidRPr="00D37643" w:rsidRDefault="0040148B" w:rsidP="00CD03BC">
            <w:pPr>
              <w:jc w:val="center"/>
              <w:rPr>
                <w:sz w:val="20"/>
              </w:rPr>
            </w:pPr>
          </w:p>
        </w:tc>
        <w:tc>
          <w:tcPr>
            <w:tcW w:w="994" w:type="pct"/>
            <w:tcBorders>
              <w:top w:val="single" w:sz="2" w:space="0" w:color="auto"/>
              <w:left w:val="single" w:sz="4" w:space="0" w:color="auto"/>
              <w:bottom w:val="single" w:sz="2" w:space="0" w:color="auto"/>
              <w:right w:val="single" w:sz="4" w:space="0" w:color="auto"/>
            </w:tcBorders>
          </w:tcPr>
          <w:p w14:paraId="0D8ED329" w14:textId="77777777" w:rsidR="0040148B" w:rsidRPr="00D37643" w:rsidRDefault="0040148B" w:rsidP="00CD03BC">
            <w:pPr>
              <w:jc w:val="center"/>
              <w:rPr>
                <w:sz w:val="20"/>
              </w:rPr>
            </w:pPr>
            <w:r w:rsidRPr="00D37643">
              <w:rPr>
                <w:sz w:val="20"/>
              </w:rPr>
              <w:t>7-LS2-5</w:t>
            </w:r>
          </w:p>
        </w:tc>
        <w:tc>
          <w:tcPr>
            <w:tcW w:w="762" w:type="pct"/>
            <w:tcBorders>
              <w:top w:val="single" w:sz="2" w:space="0" w:color="auto"/>
              <w:left w:val="single" w:sz="4" w:space="0" w:color="auto"/>
              <w:bottom w:val="single" w:sz="2" w:space="0" w:color="auto"/>
              <w:right w:val="single" w:sz="4" w:space="0" w:color="auto"/>
            </w:tcBorders>
          </w:tcPr>
          <w:p w14:paraId="3B478298" w14:textId="77777777" w:rsidR="0040148B" w:rsidRPr="00D37643" w:rsidRDefault="0040148B" w:rsidP="00CD03BC">
            <w:pPr>
              <w:jc w:val="center"/>
              <w:rPr>
                <w:sz w:val="20"/>
              </w:rPr>
            </w:pPr>
          </w:p>
        </w:tc>
        <w:tc>
          <w:tcPr>
            <w:tcW w:w="769" w:type="pct"/>
            <w:tcBorders>
              <w:top w:val="single" w:sz="2" w:space="0" w:color="auto"/>
              <w:left w:val="single" w:sz="4" w:space="0" w:color="auto"/>
              <w:bottom w:val="single" w:sz="2" w:space="0" w:color="auto"/>
              <w:right w:val="single" w:sz="4" w:space="0" w:color="auto"/>
            </w:tcBorders>
          </w:tcPr>
          <w:p w14:paraId="4169CB9F" w14:textId="77777777" w:rsidR="0040148B" w:rsidRPr="00D37643" w:rsidRDefault="0040148B" w:rsidP="00CD03BC">
            <w:pPr>
              <w:jc w:val="center"/>
              <w:rPr>
                <w:sz w:val="20"/>
              </w:rPr>
            </w:pPr>
          </w:p>
        </w:tc>
      </w:tr>
      <w:tr w:rsidR="0040148B" w:rsidRPr="00D37643" w14:paraId="6A1BA07A" w14:textId="77777777" w:rsidTr="00CD03BC">
        <w:trPr>
          <w:jc w:val="center"/>
        </w:trPr>
        <w:tc>
          <w:tcPr>
            <w:tcW w:w="1518" w:type="pct"/>
            <w:tcBorders>
              <w:left w:val="single" w:sz="4" w:space="0" w:color="auto"/>
              <w:right w:val="single" w:sz="4" w:space="0" w:color="auto"/>
            </w:tcBorders>
            <w:shd w:val="clear" w:color="auto" w:fill="auto"/>
          </w:tcPr>
          <w:p w14:paraId="5733692C" w14:textId="77777777" w:rsidR="0040148B" w:rsidRPr="00D37643" w:rsidRDefault="0040148B" w:rsidP="00CD03BC">
            <w:pPr>
              <w:jc w:val="center"/>
              <w:rPr>
                <w:sz w:val="20"/>
              </w:rPr>
            </w:pPr>
            <w:r>
              <w:rPr>
                <w:sz w:val="20"/>
              </w:rPr>
              <w:t xml:space="preserve"> </w:t>
            </w:r>
            <w:r w:rsidRPr="00D37643">
              <w:rPr>
                <w:sz w:val="20"/>
              </w:rPr>
              <w:t>7-PS1-6</w:t>
            </w:r>
            <w:r w:rsidRPr="00D37643">
              <w:rPr>
                <w:b/>
                <w:color w:val="C00000"/>
                <w:sz w:val="20"/>
              </w:rPr>
              <w:t>AR</w:t>
            </w:r>
          </w:p>
        </w:tc>
        <w:tc>
          <w:tcPr>
            <w:tcW w:w="957" w:type="pct"/>
            <w:tcBorders>
              <w:top w:val="single" w:sz="2" w:space="0" w:color="auto"/>
              <w:left w:val="single" w:sz="4" w:space="0" w:color="auto"/>
              <w:bottom w:val="single" w:sz="2" w:space="0" w:color="auto"/>
              <w:right w:val="single" w:sz="4" w:space="0" w:color="auto"/>
            </w:tcBorders>
            <w:shd w:val="clear" w:color="auto" w:fill="auto"/>
            <w:tcMar>
              <w:left w:w="58" w:type="dxa"/>
              <w:right w:w="58" w:type="dxa"/>
            </w:tcMar>
          </w:tcPr>
          <w:p w14:paraId="6A56B11F" w14:textId="77777777" w:rsidR="0040148B" w:rsidRPr="00D37643" w:rsidRDefault="0040148B" w:rsidP="00CD03BC">
            <w:pPr>
              <w:jc w:val="center"/>
              <w:rPr>
                <w:sz w:val="20"/>
              </w:rPr>
            </w:pPr>
          </w:p>
        </w:tc>
        <w:tc>
          <w:tcPr>
            <w:tcW w:w="994" w:type="pct"/>
            <w:tcBorders>
              <w:top w:val="single" w:sz="2" w:space="0" w:color="auto"/>
              <w:left w:val="single" w:sz="4" w:space="0" w:color="auto"/>
              <w:bottom w:val="single" w:sz="2" w:space="0" w:color="auto"/>
              <w:right w:val="single" w:sz="4" w:space="0" w:color="auto"/>
            </w:tcBorders>
          </w:tcPr>
          <w:p w14:paraId="1AD5E0EF" w14:textId="77777777" w:rsidR="0040148B" w:rsidRPr="00D37643" w:rsidRDefault="0040148B" w:rsidP="00CD03BC">
            <w:pPr>
              <w:jc w:val="center"/>
              <w:rPr>
                <w:sz w:val="20"/>
              </w:rPr>
            </w:pPr>
          </w:p>
        </w:tc>
        <w:tc>
          <w:tcPr>
            <w:tcW w:w="762" w:type="pct"/>
            <w:tcBorders>
              <w:top w:val="single" w:sz="2" w:space="0" w:color="auto"/>
              <w:left w:val="single" w:sz="4" w:space="0" w:color="auto"/>
              <w:bottom w:val="single" w:sz="2" w:space="0" w:color="auto"/>
              <w:right w:val="single" w:sz="4" w:space="0" w:color="auto"/>
            </w:tcBorders>
          </w:tcPr>
          <w:p w14:paraId="1A22EF2B" w14:textId="77777777" w:rsidR="0040148B" w:rsidRPr="00D37643" w:rsidRDefault="0040148B" w:rsidP="00CD03BC">
            <w:pPr>
              <w:jc w:val="center"/>
              <w:rPr>
                <w:sz w:val="20"/>
              </w:rPr>
            </w:pPr>
          </w:p>
        </w:tc>
        <w:tc>
          <w:tcPr>
            <w:tcW w:w="769" w:type="pct"/>
            <w:tcBorders>
              <w:top w:val="single" w:sz="2" w:space="0" w:color="auto"/>
              <w:left w:val="single" w:sz="4" w:space="0" w:color="auto"/>
              <w:bottom w:val="single" w:sz="2" w:space="0" w:color="auto"/>
              <w:right w:val="single" w:sz="4" w:space="0" w:color="auto"/>
            </w:tcBorders>
          </w:tcPr>
          <w:p w14:paraId="493DFCE4" w14:textId="77777777" w:rsidR="0040148B" w:rsidRPr="00D37643" w:rsidRDefault="0040148B" w:rsidP="00CD03BC">
            <w:pPr>
              <w:jc w:val="center"/>
              <w:rPr>
                <w:sz w:val="20"/>
              </w:rPr>
            </w:pPr>
          </w:p>
        </w:tc>
      </w:tr>
      <w:tr w:rsidR="0040148B" w:rsidRPr="00D37643" w14:paraId="417BBA29" w14:textId="77777777" w:rsidTr="00CD03BC">
        <w:trPr>
          <w:jc w:val="center"/>
        </w:trPr>
        <w:tc>
          <w:tcPr>
            <w:tcW w:w="5000" w:type="pct"/>
            <w:gridSpan w:val="5"/>
            <w:tcBorders>
              <w:left w:val="single" w:sz="4" w:space="0" w:color="auto"/>
              <w:right w:val="single" w:sz="4" w:space="0" w:color="auto"/>
            </w:tcBorders>
            <w:shd w:val="clear" w:color="auto" w:fill="auto"/>
          </w:tcPr>
          <w:p w14:paraId="40E84681" w14:textId="77777777" w:rsidR="0040148B" w:rsidRDefault="0040148B" w:rsidP="00CD03BC">
            <w:pPr>
              <w:jc w:val="center"/>
              <w:rPr>
                <w:sz w:val="20"/>
              </w:rPr>
            </w:pPr>
            <w:r>
              <w:rPr>
                <w:sz w:val="20"/>
              </w:rPr>
              <w:t>ENGINEERING, TECHNOLOGY, and APPLICATIONS</w:t>
            </w:r>
            <w:r w:rsidRPr="00B757FA">
              <w:rPr>
                <w:sz w:val="20"/>
              </w:rPr>
              <w:t xml:space="preserve"> </w:t>
            </w:r>
            <w:r>
              <w:rPr>
                <w:sz w:val="20"/>
              </w:rPr>
              <w:t>of SCIENCE</w:t>
            </w:r>
          </w:p>
          <w:p w14:paraId="29E5A911" w14:textId="77777777" w:rsidR="0040148B" w:rsidRDefault="0040148B" w:rsidP="00CD03BC">
            <w:pPr>
              <w:jc w:val="center"/>
              <w:rPr>
                <w:sz w:val="20"/>
              </w:rPr>
            </w:pPr>
            <w:r>
              <w:rPr>
                <w:sz w:val="20"/>
              </w:rPr>
              <w:t>Engineering Design</w:t>
            </w:r>
          </w:p>
          <w:p w14:paraId="6A93C1B9" w14:textId="77777777" w:rsidR="0040148B" w:rsidRPr="00D37643" w:rsidRDefault="0040148B" w:rsidP="00CD03BC">
            <w:pPr>
              <w:jc w:val="center"/>
              <w:rPr>
                <w:sz w:val="20"/>
              </w:rPr>
            </w:pPr>
            <w:r>
              <w:rPr>
                <w:sz w:val="20"/>
              </w:rPr>
              <w:t>7</w:t>
            </w:r>
            <w:r w:rsidRPr="00B757FA">
              <w:rPr>
                <w:sz w:val="20"/>
              </w:rPr>
              <w:t>-ETS1-1</w:t>
            </w:r>
            <w:r>
              <w:rPr>
                <w:sz w:val="20"/>
              </w:rPr>
              <w:t>, 7</w:t>
            </w:r>
            <w:r w:rsidRPr="00B757FA">
              <w:rPr>
                <w:sz w:val="20"/>
              </w:rPr>
              <w:t>-ETS1-2</w:t>
            </w:r>
            <w:r>
              <w:rPr>
                <w:sz w:val="20"/>
              </w:rPr>
              <w:t>, 7</w:t>
            </w:r>
            <w:r w:rsidRPr="00B757FA">
              <w:rPr>
                <w:sz w:val="20"/>
              </w:rPr>
              <w:t>-ETS1-3</w:t>
            </w:r>
            <w:r>
              <w:rPr>
                <w:sz w:val="20"/>
              </w:rPr>
              <w:t>, 7</w:t>
            </w:r>
            <w:r w:rsidRPr="00B757FA">
              <w:rPr>
                <w:sz w:val="20"/>
              </w:rPr>
              <w:t>-ETS1-4</w:t>
            </w:r>
          </w:p>
        </w:tc>
      </w:tr>
    </w:tbl>
    <w:p w14:paraId="42A19C93" w14:textId="77777777" w:rsidR="0040148B" w:rsidRPr="00D37643" w:rsidRDefault="0040148B" w:rsidP="0040148B">
      <w:pPr>
        <w:rPr>
          <w:sz w:val="20"/>
        </w:rPr>
      </w:pPr>
      <w:r>
        <w:rPr>
          <w:sz w:val="20"/>
        </w:rPr>
        <w:t xml:space="preserve">                      </w:t>
      </w:r>
      <w:r w:rsidRPr="00D37643">
        <w:rPr>
          <w:sz w:val="20"/>
        </w:rPr>
        <w:t>Arkansas Clarification Statement</w:t>
      </w:r>
      <w:r>
        <w:rPr>
          <w:sz w:val="20"/>
        </w:rPr>
        <w:t xml:space="preserve"> (</w:t>
      </w:r>
      <w:r w:rsidRPr="00D37643">
        <w:rPr>
          <w:b/>
          <w:color w:val="C00000"/>
          <w:sz w:val="20"/>
        </w:rPr>
        <w:t>AR</w:t>
      </w:r>
      <w:r w:rsidRPr="00D37643">
        <w:rPr>
          <w:sz w:val="20"/>
        </w:rPr>
        <w:t>)</w:t>
      </w:r>
    </w:p>
    <w:p w14:paraId="4D007989" w14:textId="77777777" w:rsidR="0040148B" w:rsidRDefault="0040148B" w:rsidP="0040148B">
      <w:pPr>
        <w:pStyle w:val="Normal1"/>
        <w:jc w:val="center"/>
        <w:rPr>
          <w:b/>
          <w:sz w:val="20"/>
          <w:u w:val="single"/>
        </w:rPr>
      </w:pPr>
    </w:p>
    <w:p w14:paraId="26435736" w14:textId="77777777" w:rsidR="0040148B" w:rsidRDefault="0040148B" w:rsidP="0040148B">
      <w:pPr>
        <w:pStyle w:val="Normal1"/>
        <w:jc w:val="center"/>
        <w:rPr>
          <w:b/>
          <w:sz w:val="20"/>
          <w:u w:val="single"/>
        </w:rPr>
      </w:pPr>
    </w:p>
    <w:p w14:paraId="00756F50" w14:textId="77777777" w:rsidR="0040148B" w:rsidRDefault="0040148B" w:rsidP="0040148B">
      <w:pPr>
        <w:pStyle w:val="Normal1"/>
        <w:jc w:val="center"/>
        <w:rPr>
          <w:b/>
          <w:sz w:val="20"/>
          <w:u w:val="single"/>
        </w:rPr>
        <w:sectPr w:rsidR="0040148B" w:rsidSect="0040148B">
          <w:footerReference w:type="default" r:id="rId59"/>
          <w:footerReference w:type="first" r:id="rId60"/>
          <w:pgSz w:w="12240" w:h="15840"/>
          <w:pgMar w:top="720" w:right="720" w:bottom="720" w:left="720" w:header="720" w:footer="504" w:gutter="0"/>
          <w:pgNumType w:start="1"/>
          <w:cols w:space="720"/>
          <w:titlePg/>
          <w:docGrid w:linePitch="360"/>
        </w:sectPr>
      </w:pPr>
    </w:p>
    <w:p w14:paraId="343C087C" w14:textId="77777777" w:rsidR="0040148B" w:rsidRDefault="0040148B" w:rsidP="0040148B">
      <w:pPr>
        <w:pStyle w:val="Normal1"/>
        <w:jc w:val="center"/>
        <w:rPr>
          <w:b/>
          <w:sz w:val="20"/>
          <w:u w:val="single"/>
        </w:rPr>
      </w:pPr>
    </w:p>
    <w:p w14:paraId="7E1E4E44" w14:textId="77777777" w:rsidR="0040148B" w:rsidRDefault="0040148B" w:rsidP="0040148B">
      <w:pPr>
        <w:pStyle w:val="Normal1"/>
        <w:jc w:val="center"/>
        <w:rPr>
          <w:b/>
          <w:sz w:val="20"/>
          <w:u w:val="single"/>
        </w:rPr>
      </w:pPr>
    </w:p>
    <w:p w14:paraId="6BAD8E82" w14:textId="77777777" w:rsidR="0040148B" w:rsidRDefault="0040148B" w:rsidP="0040148B">
      <w:pPr>
        <w:pStyle w:val="Normal1"/>
        <w:jc w:val="center"/>
        <w:rPr>
          <w:b/>
          <w:sz w:val="20"/>
          <w:u w:val="single"/>
        </w:rPr>
      </w:pPr>
    </w:p>
    <w:p w14:paraId="7C4106F0" w14:textId="77777777" w:rsidR="0040148B" w:rsidRDefault="0040148B" w:rsidP="0040148B">
      <w:pPr>
        <w:pStyle w:val="Normal1"/>
        <w:jc w:val="center"/>
        <w:rPr>
          <w:b/>
          <w:sz w:val="20"/>
          <w:u w:val="single"/>
        </w:rPr>
      </w:pPr>
    </w:p>
    <w:p w14:paraId="65B40CD0" w14:textId="77777777" w:rsidR="0040148B" w:rsidRDefault="0040148B" w:rsidP="0040148B">
      <w:pPr>
        <w:pStyle w:val="Normal1"/>
        <w:jc w:val="center"/>
        <w:rPr>
          <w:b/>
          <w:sz w:val="20"/>
          <w:u w:val="single"/>
        </w:rPr>
      </w:pPr>
    </w:p>
    <w:p w14:paraId="475C697E" w14:textId="77777777" w:rsidR="0040148B" w:rsidRDefault="0040148B" w:rsidP="0040148B">
      <w:pPr>
        <w:pStyle w:val="Normal1"/>
        <w:jc w:val="center"/>
        <w:rPr>
          <w:b/>
          <w:sz w:val="20"/>
          <w:u w:val="single"/>
        </w:rPr>
      </w:pPr>
    </w:p>
    <w:p w14:paraId="3F47F01F" w14:textId="77777777" w:rsidR="0040148B" w:rsidRDefault="0040148B" w:rsidP="0040148B">
      <w:pPr>
        <w:pStyle w:val="Normal1"/>
        <w:jc w:val="center"/>
        <w:rPr>
          <w:b/>
          <w:sz w:val="20"/>
          <w:u w:val="single"/>
        </w:rPr>
      </w:pPr>
    </w:p>
    <w:p w14:paraId="45D3BDF0" w14:textId="77777777" w:rsidR="0040148B" w:rsidRPr="00F70443" w:rsidRDefault="0040148B" w:rsidP="0040148B">
      <w:pPr>
        <w:pStyle w:val="Normal1"/>
        <w:jc w:val="center"/>
        <w:rPr>
          <w:b/>
          <w:sz w:val="20"/>
          <w:u w:val="single"/>
        </w:rPr>
      </w:pPr>
      <w:r w:rsidRPr="00F70443">
        <w:rPr>
          <w:b/>
          <w:sz w:val="20"/>
          <w:u w:val="single"/>
        </w:rPr>
        <w:t>Grade Seven Standards Overview</w:t>
      </w:r>
    </w:p>
    <w:p w14:paraId="672A7082" w14:textId="77777777" w:rsidR="0040148B" w:rsidRDefault="0040148B" w:rsidP="0040148B">
      <w:pPr>
        <w:pStyle w:val="Normal1"/>
        <w:jc w:val="center"/>
        <w:rPr>
          <w:sz w:val="20"/>
          <w:u w:val="single"/>
        </w:rPr>
      </w:pPr>
    </w:p>
    <w:p w14:paraId="622B20A3" w14:textId="77777777" w:rsidR="0040148B" w:rsidRPr="00FE2C00" w:rsidRDefault="0040148B" w:rsidP="0040148B">
      <w:pPr>
        <w:rPr>
          <w:rFonts w:eastAsia="MS Mincho"/>
          <w:sz w:val="20"/>
        </w:rPr>
      </w:pPr>
      <w:r w:rsidRPr="00FE2C00">
        <w:rPr>
          <w:rFonts w:eastAsia="MS Mincho"/>
          <w:sz w:val="20"/>
        </w:rPr>
        <w:t xml:space="preserve">The Arkansas K-12 Science Standards are based on </w:t>
      </w:r>
      <w:r w:rsidRPr="00FE2C00">
        <w:rPr>
          <w:rFonts w:eastAsia="MS Mincho"/>
          <w:i/>
          <w:sz w:val="20"/>
        </w:rPr>
        <w:t>A Framework for K-12 Science Education</w:t>
      </w:r>
      <w:r w:rsidRPr="00FE2C00">
        <w:rPr>
          <w:rFonts w:eastAsia="MS Mincho"/>
          <w:sz w:val="20"/>
        </w:rPr>
        <w:t xml:space="preserve"> (NRC 2012) and are meant to re</w:t>
      </w:r>
      <w:r>
        <w:rPr>
          <w:rFonts w:eastAsia="MS Mincho"/>
          <w:sz w:val="20"/>
        </w:rPr>
        <w:t xml:space="preserve">flect a new vision for </w:t>
      </w:r>
      <w:r w:rsidRPr="00FE2C00">
        <w:rPr>
          <w:rFonts w:eastAsia="MS Mincho"/>
          <w:sz w:val="20"/>
        </w:rPr>
        <w:t xml:space="preserve">science education. The following conceptual shifts reflect what is new </w:t>
      </w:r>
      <w:r>
        <w:rPr>
          <w:rFonts w:eastAsia="MS Mincho"/>
          <w:sz w:val="20"/>
        </w:rPr>
        <w:t xml:space="preserve">about these science standards. </w:t>
      </w:r>
      <w:r w:rsidRPr="00FE2C00">
        <w:rPr>
          <w:rFonts w:eastAsia="MS Mincho"/>
          <w:sz w:val="20"/>
        </w:rPr>
        <w:t>The Arkansas K-12 Science Standards</w:t>
      </w:r>
    </w:p>
    <w:p w14:paraId="2B8FFF42" w14:textId="77777777" w:rsidR="0040148B" w:rsidRPr="00FE2C00" w:rsidRDefault="0040148B" w:rsidP="0040148B">
      <w:pPr>
        <w:numPr>
          <w:ilvl w:val="0"/>
          <w:numId w:val="52"/>
        </w:numPr>
        <w:contextualSpacing/>
        <w:rPr>
          <w:rFonts w:eastAsia="MS Mincho"/>
          <w:sz w:val="20"/>
        </w:rPr>
      </w:pPr>
      <w:r w:rsidRPr="00FE2C00">
        <w:rPr>
          <w:rFonts w:eastAsia="MS Mincho"/>
          <w:sz w:val="20"/>
        </w:rPr>
        <w:t>reflect science as it is practiced and experienced in the real world,</w:t>
      </w:r>
    </w:p>
    <w:p w14:paraId="4E404BFC" w14:textId="77777777" w:rsidR="0040148B" w:rsidRPr="00FE2C00" w:rsidRDefault="0040148B" w:rsidP="0040148B">
      <w:pPr>
        <w:numPr>
          <w:ilvl w:val="0"/>
          <w:numId w:val="52"/>
        </w:numPr>
        <w:contextualSpacing/>
        <w:rPr>
          <w:rFonts w:eastAsia="MS Mincho"/>
          <w:sz w:val="20"/>
        </w:rPr>
      </w:pPr>
      <w:r w:rsidRPr="00FE2C00">
        <w:rPr>
          <w:rFonts w:eastAsia="MS Mincho"/>
          <w:sz w:val="20"/>
        </w:rPr>
        <w:t>build logically from Kindergarten through Grade 12,</w:t>
      </w:r>
    </w:p>
    <w:p w14:paraId="13AFE78E" w14:textId="77777777" w:rsidR="0040148B" w:rsidRPr="00FE2C00" w:rsidRDefault="0040148B" w:rsidP="0040148B">
      <w:pPr>
        <w:numPr>
          <w:ilvl w:val="0"/>
          <w:numId w:val="52"/>
        </w:numPr>
        <w:contextualSpacing/>
        <w:rPr>
          <w:rFonts w:eastAsia="MS Mincho"/>
          <w:sz w:val="20"/>
        </w:rPr>
      </w:pPr>
      <w:r w:rsidRPr="00FE2C00">
        <w:rPr>
          <w:rFonts w:eastAsia="MS Mincho"/>
          <w:sz w:val="20"/>
        </w:rPr>
        <w:t>focus on deeper understanding as well as application of content,</w:t>
      </w:r>
    </w:p>
    <w:p w14:paraId="5E52E05E" w14:textId="77777777" w:rsidR="0040148B" w:rsidRPr="00FE2C00" w:rsidRDefault="0040148B" w:rsidP="0040148B">
      <w:pPr>
        <w:numPr>
          <w:ilvl w:val="0"/>
          <w:numId w:val="52"/>
        </w:numPr>
        <w:contextualSpacing/>
        <w:rPr>
          <w:rFonts w:eastAsia="MS Mincho"/>
          <w:sz w:val="20"/>
        </w:rPr>
      </w:pPr>
      <w:r w:rsidRPr="00FE2C00">
        <w:rPr>
          <w:rFonts w:eastAsia="MS Mincho"/>
          <w:sz w:val="20"/>
        </w:rPr>
        <w:t>integrate practices, crosscutting concepts, and core ideas, and</w:t>
      </w:r>
    </w:p>
    <w:p w14:paraId="2C764F51" w14:textId="77777777" w:rsidR="0040148B" w:rsidRPr="00FE2C00" w:rsidRDefault="0040148B" w:rsidP="0040148B">
      <w:pPr>
        <w:numPr>
          <w:ilvl w:val="0"/>
          <w:numId w:val="52"/>
        </w:numPr>
        <w:contextualSpacing/>
        <w:rPr>
          <w:rFonts w:eastAsia="MS Mincho"/>
          <w:sz w:val="20"/>
        </w:rPr>
      </w:pPr>
      <w:r w:rsidRPr="00FE2C00">
        <w:rPr>
          <w:rFonts w:eastAsia="MS Mincho"/>
          <w:sz w:val="20"/>
        </w:rPr>
        <w:t>make explicit connections to literacy and math.</w:t>
      </w:r>
    </w:p>
    <w:p w14:paraId="51CD8FBF" w14:textId="77777777" w:rsidR="0040148B" w:rsidRPr="00D94D7A" w:rsidRDefault="0040148B" w:rsidP="0040148B">
      <w:pPr>
        <w:pStyle w:val="Normal1"/>
        <w:jc w:val="center"/>
        <w:rPr>
          <w:sz w:val="20"/>
          <w:u w:val="single"/>
        </w:rPr>
      </w:pPr>
    </w:p>
    <w:p w14:paraId="56106A80" w14:textId="77777777" w:rsidR="0040148B" w:rsidRPr="00F70443" w:rsidRDefault="0040148B" w:rsidP="0040148B">
      <w:pPr>
        <w:pStyle w:val="Normal1"/>
        <w:jc w:val="center"/>
        <w:rPr>
          <w:b/>
          <w:sz w:val="20"/>
        </w:rPr>
      </w:pPr>
      <w:r w:rsidRPr="00F70443">
        <w:rPr>
          <w:b/>
          <w:sz w:val="20"/>
        </w:rPr>
        <w:t>Science and Engineering Practices</w:t>
      </w:r>
    </w:p>
    <w:p w14:paraId="4ED2A1B7" w14:textId="77777777" w:rsidR="0040148B" w:rsidRDefault="0040148B" w:rsidP="0040148B">
      <w:pPr>
        <w:pStyle w:val="Normal1"/>
        <w:contextualSpacing/>
        <w:rPr>
          <w:sz w:val="20"/>
        </w:rPr>
      </w:pPr>
      <w:r w:rsidRPr="001225AD">
        <w:rPr>
          <w:sz w:val="20"/>
        </w:rPr>
        <w:t>Students are expected to demonstrate grade-appropriate proficiency in</w:t>
      </w:r>
    </w:p>
    <w:p w14:paraId="0192D4EF" w14:textId="77777777" w:rsidR="0040148B" w:rsidRPr="00B757FA" w:rsidRDefault="0040148B" w:rsidP="0040148B">
      <w:pPr>
        <w:pStyle w:val="Normal1"/>
        <w:numPr>
          <w:ilvl w:val="0"/>
          <w:numId w:val="54"/>
        </w:numPr>
        <w:contextualSpacing/>
        <w:rPr>
          <w:sz w:val="20"/>
        </w:rPr>
      </w:pPr>
      <w:r w:rsidRPr="00B757FA">
        <w:rPr>
          <w:sz w:val="20"/>
        </w:rPr>
        <w:t>analyzing and interpreting data</w:t>
      </w:r>
      <w:r>
        <w:rPr>
          <w:sz w:val="20"/>
        </w:rPr>
        <w:t>,</w:t>
      </w:r>
    </w:p>
    <w:p w14:paraId="78FF7411" w14:textId="77777777" w:rsidR="0040148B" w:rsidRPr="00B757FA" w:rsidRDefault="0040148B" w:rsidP="0040148B">
      <w:pPr>
        <w:pStyle w:val="Normal1"/>
        <w:numPr>
          <w:ilvl w:val="0"/>
          <w:numId w:val="44"/>
        </w:numPr>
        <w:ind w:hanging="359"/>
        <w:contextualSpacing/>
        <w:rPr>
          <w:sz w:val="20"/>
        </w:rPr>
      </w:pPr>
      <w:r w:rsidRPr="00B757FA">
        <w:rPr>
          <w:sz w:val="20"/>
        </w:rPr>
        <w:t>developing and using models</w:t>
      </w:r>
      <w:r>
        <w:rPr>
          <w:sz w:val="20"/>
        </w:rPr>
        <w:t>,</w:t>
      </w:r>
    </w:p>
    <w:p w14:paraId="7B14A68F" w14:textId="77777777" w:rsidR="0040148B" w:rsidRPr="00B757FA" w:rsidRDefault="0040148B" w:rsidP="0040148B">
      <w:pPr>
        <w:pStyle w:val="Normal1"/>
        <w:numPr>
          <w:ilvl w:val="0"/>
          <w:numId w:val="44"/>
        </w:numPr>
        <w:ind w:hanging="359"/>
        <w:contextualSpacing/>
        <w:rPr>
          <w:sz w:val="20"/>
        </w:rPr>
      </w:pPr>
      <w:r w:rsidRPr="00B757FA">
        <w:rPr>
          <w:sz w:val="20"/>
        </w:rPr>
        <w:t>constructing explanations and designing solutions</w:t>
      </w:r>
      <w:r>
        <w:rPr>
          <w:sz w:val="20"/>
        </w:rPr>
        <w:t>,</w:t>
      </w:r>
    </w:p>
    <w:p w14:paraId="6246C764" w14:textId="77777777" w:rsidR="0040148B" w:rsidRPr="00B757FA" w:rsidRDefault="0040148B" w:rsidP="0040148B">
      <w:pPr>
        <w:pStyle w:val="Normal1"/>
        <w:numPr>
          <w:ilvl w:val="0"/>
          <w:numId w:val="44"/>
        </w:numPr>
        <w:ind w:hanging="359"/>
        <w:contextualSpacing/>
        <w:rPr>
          <w:sz w:val="20"/>
        </w:rPr>
      </w:pPr>
      <w:r w:rsidRPr="00B757FA">
        <w:rPr>
          <w:sz w:val="20"/>
        </w:rPr>
        <w:t>engaging in argument from evidence</w:t>
      </w:r>
      <w:r>
        <w:rPr>
          <w:sz w:val="20"/>
        </w:rPr>
        <w:t>,</w:t>
      </w:r>
    </w:p>
    <w:p w14:paraId="505C2284" w14:textId="77777777" w:rsidR="0040148B" w:rsidRPr="00B757FA" w:rsidRDefault="0040148B" w:rsidP="0040148B">
      <w:pPr>
        <w:pStyle w:val="Normal1"/>
        <w:numPr>
          <w:ilvl w:val="0"/>
          <w:numId w:val="44"/>
        </w:numPr>
        <w:ind w:hanging="359"/>
        <w:contextualSpacing/>
        <w:rPr>
          <w:sz w:val="20"/>
        </w:rPr>
      </w:pPr>
      <w:r w:rsidRPr="00B757FA">
        <w:rPr>
          <w:sz w:val="20"/>
        </w:rPr>
        <w:t>obtaining, evaluating, and communicating information</w:t>
      </w:r>
      <w:r>
        <w:rPr>
          <w:sz w:val="20"/>
        </w:rPr>
        <w:t>,</w:t>
      </w:r>
    </w:p>
    <w:p w14:paraId="79A4FDF6" w14:textId="77777777" w:rsidR="0040148B" w:rsidRPr="00B757FA" w:rsidRDefault="0040148B" w:rsidP="0040148B">
      <w:pPr>
        <w:pStyle w:val="Normal1"/>
        <w:numPr>
          <w:ilvl w:val="0"/>
          <w:numId w:val="44"/>
        </w:numPr>
        <w:ind w:hanging="359"/>
        <w:contextualSpacing/>
        <w:rPr>
          <w:sz w:val="20"/>
        </w:rPr>
      </w:pPr>
      <w:r w:rsidRPr="00B757FA">
        <w:rPr>
          <w:sz w:val="20"/>
        </w:rPr>
        <w:t>using mathematics and computational thinking</w:t>
      </w:r>
      <w:r>
        <w:rPr>
          <w:sz w:val="20"/>
        </w:rPr>
        <w:t>, and</w:t>
      </w:r>
    </w:p>
    <w:p w14:paraId="49AFC8AB" w14:textId="77777777" w:rsidR="0040148B" w:rsidRDefault="0040148B" w:rsidP="0040148B">
      <w:pPr>
        <w:pStyle w:val="Normal1"/>
        <w:numPr>
          <w:ilvl w:val="0"/>
          <w:numId w:val="44"/>
        </w:numPr>
        <w:ind w:hanging="359"/>
        <w:contextualSpacing/>
        <w:rPr>
          <w:sz w:val="20"/>
        </w:rPr>
      </w:pPr>
      <w:r w:rsidRPr="00B757FA">
        <w:rPr>
          <w:sz w:val="20"/>
        </w:rPr>
        <w:t>planning and carrying out investigations</w:t>
      </w:r>
      <w:r>
        <w:rPr>
          <w:sz w:val="20"/>
        </w:rPr>
        <w:t>.</w:t>
      </w:r>
    </w:p>
    <w:p w14:paraId="77B21D29" w14:textId="77777777" w:rsidR="0040148B" w:rsidRDefault="0040148B" w:rsidP="0040148B">
      <w:pPr>
        <w:pStyle w:val="Normal1"/>
        <w:contextualSpacing/>
        <w:rPr>
          <w:sz w:val="20"/>
        </w:rPr>
      </w:pPr>
      <w:r w:rsidRPr="001225AD">
        <w:rPr>
          <w:sz w:val="20"/>
        </w:rPr>
        <w:t xml:space="preserve">Students are expected to use these science and engineering practices to demonstrate understanding of the </w:t>
      </w:r>
      <w:r w:rsidRPr="00863858">
        <w:rPr>
          <w:rFonts w:eastAsia="MS Mincho"/>
          <w:sz w:val="20"/>
        </w:rPr>
        <w:t>disciplinary</w:t>
      </w:r>
      <w:r w:rsidRPr="001225AD">
        <w:rPr>
          <w:sz w:val="20"/>
        </w:rPr>
        <w:t xml:space="preserve"> core ideas.</w:t>
      </w:r>
    </w:p>
    <w:p w14:paraId="0715B452" w14:textId="77777777" w:rsidR="0040148B" w:rsidRDefault="0040148B" w:rsidP="0040148B">
      <w:pPr>
        <w:pStyle w:val="Normal1"/>
        <w:contextualSpacing/>
        <w:rPr>
          <w:sz w:val="20"/>
        </w:rPr>
      </w:pPr>
    </w:p>
    <w:p w14:paraId="66B35C2B" w14:textId="77777777" w:rsidR="0040148B" w:rsidRPr="00F70443" w:rsidRDefault="0040148B" w:rsidP="0040148B">
      <w:pPr>
        <w:pStyle w:val="Normal1"/>
        <w:jc w:val="center"/>
        <w:rPr>
          <w:b/>
          <w:sz w:val="20"/>
        </w:rPr>
      </w:pPr>
      <w:r w:rsidRPr="00F70443">
        <w:rPr>
          <w:b/>
          <w:sz w:val="20"/>
        </w:rPr>
        <w:t>Crosscutting Concepts</w:t>
      </w:r>
    </w:p>
    <w:p w14:paraId="09E3C82C" w14:textId="77777777" w:rsidR="0040148B" w:rsidRDefault="0040148B" w:rsidP="0040148B">
      <w:pPr>
        <w:pStyle w:val="Normal1"/>
        <w:contextualSpacing/>
        <w:rPr>
          <w:sz w:val="20"/>
        </w:rPr>
      </w:pPr>
      <w:r w:rsidRPr="001225AD">
        <w:rPr>
          <w:sz w:val="20"/>
        </w:rPr>
        <w:t xml:space="preserve">Students are expected to demonstrate grade-appropriate understanding of </w:t>
      </w:r>
    </w:p>
    <w:p w14:paraId="0282FEB4" w14:textId="77777777" w:rsidR="0040148B" w:rsidRPr="00B757FA" w:rsidRDefault="0040148B" w:rsidP="0040148B">
      <w:pPr>
        <w:pStyle w:val="Normal1"/>
        <w:numPr>
          <w:ilvl w:val="0"/>
          <w:numId w:val="54"/>
        </w:numPr>
        <w:contextualSpacing/>
        <w:rPr>
          <w:sz w:val="20"/>
        </w:rPr>
      </w:pPr>
      <w:r>
        <w:rPr>
          <w:sz w:val="20"/>
        </w:rPr>
        <w:t>cause and effect,</w:t>
      </w:r>
    </w:p>
    <w:p w14:paraId="7671F423" w14:textId="77777777" w:rsidR="0040148B" w:rsidRPr="00B757FA" w:rsidRDefault="0040148B" w:rsidP="0040148B">
      <w:pPr>
        <w:pStyle w:val="Normal1"/>
        <w:numPr>
          <w:ilvl w:val="0"/>
          <w:numId w:val="45"/>
        </w:numPr>
        <w:ind w:hanging="359"/>
        <w:contextualSpacing/>
        <w:rPr>
          <w:sz w:val="20"/>
        </w:rPr>
      </w:pPr>
      <w:r w:rsidRPr="00B757FA">
        <w:rPr>
          <w:sz w:val="20"/>
        </w:rPr>
        <w:t>scale, proportion and quantity</w:t>
      </w:r>
      <w:r>
        <w:rPr>
          <w:sz w:val="20"/>
        </w:rPr>
        <w:t>,</w:t>
      </w:r>
    </w:p>
    <w:p w14:paraId="0CAFDE21" w14:textId="77777777" w:rsidR="0040148B" w:rsidRPr="00B757FA" w:rsidRDefault="0040148B" w:rsidP="0040148B">
      <w:pPr>
        <w:pStyle w:val="Normal1"/>
        <w:numPr>
          <w:ilvl w:val="0"/>
          <w:numId w:val="45"/>
        </w:numPr>
        <w:ind w:hanging="359"/>
        <w:contextualSpacing/>
        <w:rPr>
          <w:sz w:val="20"/>
        </w:rPr>
      </w:pPr>
      <w:r w:rsidRPr="00B757FA">
        <w:rPr>
          <w:sz w:val="20"/>
        </w:rPr>
        <w:t>structure and function</w:t>
      </w:r>
      <w:r>
        <w:rPr>
          <w:sz w:val="20"/>
        </w:rPr>
        <w:t>,</w:t>
      </w:r>
    </w:p>
    <w:p w14:paraId="51E94252" w14:textId="77777777" w:rsidR="0040148B" w:rsidRPr="00B757FA" w:rsidRDefault="0040148B" w:rsidP="0040148B">
      <w:pPr>
        <w:pStyle w:val="Normal1"/>
        <w:numPr>
          <w:ilvl w:val="0"/>
          <w:numId w:val="45"/>
        </w:numPr>
        <w:ind w:hanging="359"/>
        <w:contextualSpacing/>
        <w:rPr>
          <w:sz w:val="20"/>
        </w:rPr>
      </w:pPr>
      <w:r w:rsidRPr="00B757FA">
        <w:rPr>
          <w:sz w:val="20"/>
        </w:rPr>
        <w:t>systems and system models</w:t>
      </w:r>
      <w:r>
        <w:rPr>
          <w:sz w:val="20"/>
        </w:rPr>
        <w:t>,</w:t>
      </w:r>
    </w:p>
    <w:p w14:paraId="7CA235AD" w14:textId="77777777" w:rsidR="0040148B" w:rsidRPr="00B757FA" w:rsidRDefault="0040148B" w:rsidP="0040148B">
      <w:pPr>
        <w:pStyle w:val="Normal1"/>
        <w:numPr>
          <w:ilvl w:val="0"/>
          <w:numId w:val="45"/>
        </w:numPr>
        <w:ind w:hanging="359"/>
        <w:contextualSpacing/>
        <w:rPr>
          <w:sz w:val="20"/>
        </w:rPr>
      </w:pPr>
      <w:r w:rsidRPr="00B757FA">
        <w:rPr>
          <w:sz w:val="20"/>
        </w:rPr>
        <w:t>stability and change</w:t>
      </w:r>
      <w:r>
        <w:rPr>
          <w:sz w:val="20"/>
        </w:rPr>
        <w:t>,</w:t>
      </w:r>
    </w:p>
    <w:p w14:paraId="75F231A5" w14:textId="77777777" w:rsidR="0040148B" w:rsidRDefault="0040148B" w:rsidP="0040148B">
      <w:pPr>
        <w:pStyle w:val="Normal1"/>
        <w:numPr>
          <w:ilvl w:val="0"/>
          <w:numId w:val="45"/>
        </w:numPr>
        <w:ind w:hanging="359"/>
        <w:contextualSpacing/>
        <w:rPr>
          <w:sz w:val="20"/>
        </w:rPr>
      </w:pPr>
      <w:r w:rsidRPr="00B757FA">
        <w:rPr>
          <w:sz w:val="20"/>
        </w:rPr>
        <w:t>patterns</w:t>
      </w:r>
      <w:r>
        <w:rPr>
          <w:sz w:val="20"/>
        </w:rPr>
        <w:t>, and</w:t>
      </w:r>
    </w:p>
    <w:p w14:paraId="67677442" w14:textId="77777777" w:rsidR="0040148B" w:rsidRPr="00FC1ADE" w:rsidRDefault="0040148B" w:rsidP="0040148B">
      <w:pPr>
        <w:pStyle w:val="Normal1"/>
        <w:numPr>
          <w:ilvl w:val="0"/>
          <w:numId w:val="45"/>
        </w:numPr>
        <w:ind w:hanging="359"/>
        <w:contextualSpacing/>
        <w:rPr>
          <w:sz w:val="20"/>
        </w:rPr>
      </w:pPr>
      <w:r>
        <w:rPr>
          <w:sz w:val="20"/>
        </w:rPr>
        <w:t xml:space="preserve">the </w:t>
      </w:r>
      <w:r w:rsidRPr="001225AD">
        <w:rPr>
          <w:sz w:val="20"/>
        </w:rPr>
        <w:t xml:space="preserve">influence of engineering, technology, and science on society and the natural world </w:t>
      </w:r>
      <w:r>
        <w:rPr>
          <w:sz w:val="20"/>
        </w:rPr>
        <w:t>as organizing concepts for the</w:t>
      </w:r>
      <w:r w:rsidRPr="001225AD">
        <w:rPr>
          <w:sz w:val="20"/>
        </w:rPr>
        <w:t xml:space="preserve"> disciplinary core ideas.  </w:t>
      </w:r>
    </w:p>
    <w:p w14:paraId="06E408C8" w14:textId="77777777" w:rsidR="0040148B" w:rsidRDefault="0040148B" w:rsidP="0040148B">
      <w:pPr>
        <w:pStyle w:val="Normal1"/>
        <w:jc w:val="center"/>
        <w:rPr>
          <w:sz w:val="20"/>
        </w:rPr>
      </w:pPr>
    </w:p>
    <w:p w14:paraId="75319D58" w14:textId="77777777" w:rsidR="0040148B" w:rsidRPr="00F70443" w:rsidRDefault="0040148B" w:rsidP="0040148B">
      <w:pPr>
        <w:pStyle w:val="Normal1"/>
        <w:jc w:val="center"/>
        <w:rPr>
          <w:b/>
          <w:sz w:val="20"/>
        </w:rPr>
      </w:pPr>
      <w:r w:rsidRPr="00F70443">
        <w:rPr>
          <w:b/>
          <w:sz w:val="20"/>
        </w:rPr>
        <w:t>Disciplinary Core Ideas</w:t>
      </w:r>
    </w:p>
    <w:p w14:paraId="0B6E3E1F" w14:textId="77777777" w:rsidR="0040148B" w:rsidRPr="00B757FA" w:rsidRDefault="0040148B" w:rsidP="0040148B">
      <w:pPr>
        <w:pStyle w:val="Normal1"/>
        <w:rPr>
          <w:sz w:val="20"/>
        </w:rPr>
      </w:pPr>
      <w:r w:rsidRPr="001225AD">
        <w:rPr>
          <w:sz w:val="20"/>
        </w:rPr>
        <w:t>Students are expected to continually build on and revise their knowledge of</w:t>
      </w:r>
    </w:p>
    <w:p w14:paraId="1F51D633" w14:textId="77777777" w:rsidR="0040148B" w:rsidRPr="00B757FA" w:rsidRDefault="0040148B" w:rsidP="0040148B">
      <w:pPr>
        <w:pStyle w:val="Normal1"/>
        <w:numPr>
          <w:ilvl w:val="0"/>
          <w:numId w:val="50"/>
        </w:numPr>
        <w:rPr>
          <w:sz w:val="20"/>
        </w:rPr>
      </w:pPr>
      <w:r w:rsidRPr="00B757FA">
        <w:rPr>
          <w:sz w:val="20"/>
        </w:rPr>
        <w:t xml:space="preserve">PS1 - </w:t>
      </w:r>
      <w:r>
        <w:rPr>
          <w:sz w:val="20"/>
        </w:rPr>
        <w:t xml:space="preserve">   </w:t>
      </w:r>
      <w:r w:rsidRPr="00B757FA">
        <w:rPr>
          <w:sz w:val="20"/>
        </w:rPr>
        <w:t>Matter and Its Interactions</w:t>
      </w:r>
      <w:r>
        <w:rPr>
          <w:sz w:val="20"/>
        </w:rPr>
        <w:t>,</w:t>
      </w:r>
    </w:p>
    <w:p w14:paraId="21931914" w14:textId="77777777" w:rsidR="0040148B" w:rsidRPr="00B757FA" w:rsidRDefault="0040148B" w:rsidP="0040148B">
      <w:pPr>
        <w:pStyle w:val="Normal1"/>
        <w:numPr>
          <w:ilvl w:val="0"/>
          <w:numId w:val="50"/>
        </w:numPr>
        <w:rPr>
          <w:sz w:val="20"/>
        </w:rPr>
      </w:pPr>
      <w:r w:rsidRPr="00B757FA">
        <w:rPr>
          <w:sz w:val="20"/>
        </w:rPr>
        <w:t xml:space="preserve">LS1 - </w:t>
      </w:r>
      <w:r>
        <w:rPr>
          <w:sz w:val="20"/>
        </w:rPr>
        <w:t xml:space="preserve">   </w:t>
      </w:r>
      <w:r w:rsidRPr="00B757FA">
        <w:rPr>
          <w:sz w:val="20"/>
        </w:rPr>
        <w:t>Molecules to Organisms: Structures and Processes</w:t>
      </w:r>
      <w:r>
        <w:rPr>
          <w:sz w:val="20"/>
        </w:rPr>
        <w:t>,</w:t>
      </w:r>
    </w:p>
    <w:p w14:paraId="2335D0BC" w14:textId="77777777" w:rsidR="0040148B" w:rsidRPr="00B757FA" w:rsidRDefault="0040148B" w:rsidP="0040148B">
      <w:pPr>
        <w:pStyle w:val="Normal1"/>
        <w:numPr>
          <w:ilvl w:val="0"/>
          <w:numId w:val="50"/>
        </w:numPr>
        <w:rPr>
          <w:sz w:val="20"/>
        </w:rPr>
      </w:pPr>
      <w:r w:rsidRPr="00B757FA">
        <w:rPr>
          <w:sz w:val="20"/>
        </w:rPr>
        <w:t xml:space="preserve">LS2 - </w:t>
      </w:r>
      <w:r>
        <w:rPr>
          <w:sz w:val="20"/>
        </w:rPr>
        <w:t xml:space="preserve">   </w:t>
      </w:r>
      <w:r w:rsidRPr="00B757FA">
        <w:rPr>
          <w:sz w:val="20"/>
        </w:rPr>
        <w:t>Ecosystems: Interactions, Energy, and Dynamics</w:t>
      </w:r>
      <w:r>
        <w:rPr>
          <w:sz w:val="20"/>
        </w:rPr>
        <w:t>,</w:t>
      </w:r>
    </w:p>
    <w:p w14:paraId="6295862D" w14:textId="77777777" w:rsidR="0040148B" w:rsidRPr="00B757FA" w:rsidRDefault="0040148B" w:rsidP="0040148B">
      <w:pPr>
        <w:pStyle w:val="Normal1"/>
        <w:numPr>
          <w:ilvl w:val="0"/>
          <w:numId w:val="50"/>
        </w:numPr>
        <w:rPr>
          <w:sz w:val="20"/>
        </w:rPr>
      </w:pPr>
      <w:r w:rsidRPr="00B757FA">
        <w:rPr>
          <w:sz w:val="20"/>
        </w:rPr>
        <w:t>ESS2 - Earth's Systems</w:t>
      </w:r>
      <w:r>
        <w:rPr>
          <w:sz w:val="20"/>
        </w:rPr>
        <w:t>,</w:t>
      </w:r>
    </w:p>
    <w:p w14:paraId="1D4949EF" w14:textId="77777777" w:rsidR="0040148B" w:rsidRPr="00B757FA" w:rsidRDefault="0040148B" w:rsidP="0040148B">
      <w:pPr>
        <w:pStyle w:val="Normal1"/>
        <w:numPr>
          <w:ilvl w:val="0"/>
          <w:numId w:val="50"/>
        </w:numPr>
        <w:rPr>
          <w:sz w:val="20"/>
        </w:rPr>
      </w:pPr>
      <w:r w:rsidRPr="00B757FA">
        <w:rPr>
          <w:sz w:val="20"/>
        </w:rPr>
        <w:t>ESS3 - Earth and Human Activity</w:t>
      </w:r>
      <w:r>
        <w:rPr>
          <w:sz w:val="20"/>
        </w:rPr>
        <w:t>, and</w:t>
      </w:r>
    </w:p>
    <w:p w14:paraId="1FA62AA5" w14:textId="77777777" w:rsidR="0040148B" w:rsidRPr="00FC1ADE" w:rsidRDefault="0040148B" w:rsidP="0040148B">
      <w:pPr>
        <w:numPr>
          <w:ilvl w:val="0"/>
          <w:numId w:val="50"/>
        </w:numPr>
        <w:spacing w:line="276" w:lineRule="auto"/>
        <w:rPr>
          <w:sz w:val="20"/>
        </w:rPr>
      </w:pPr>
      <w:r>
        <w:rPr>
          <w:sz w:val="20"/>
        </w:rPr>
        <w:t>ETS1 - Engineering Design in a 6-8</w:t>
      </w:r>
      <w:r w:rsidRPr="000E0F43">
        <w:rPr>
          <w:sz w:val="20"/>
        </w:rPr>
        <w:t xml:space="preserve"> dev</w:t>
      </w:r>
      <w:r>
        <w:rPr>
          <w:sz w:val="20"/>
        </w:rPr>
        <w:t>elopmental learning progression</w:t>
      </w:r>
    </w:p>
    <w:p w14:paraId="44BEC718" w14:textId="77777777" w:rsidR="0040148B" w:rsidRDefault="0040148B" w:rsidP="0040148B">
      <w:pPr>
        <w:pStyle w:val="Normal1"/>
        <w:jc w:val="center"/>
        <w:rPr>
          <w:b/>
          <w:sz w:val="20"/>
        </w:rPr>
      </w:pPr>
    </w:p>
    <w:p w14:paraId="65E8C4AD" w14:textId="77777777" w:rsidR="0040148B" w:rsidRPr="00F70443" w:rsidRDefault="0040148B" w:rsidP="0040148B">
      <w:pPr>
        <w:pStyle w:val="Normal1"/>
        <w:jc w:val="center"/>
        <w:rPr>
          <w:b/>
          <w:sz w:val="20"/>
        </w:rPr>
      </w:pPr>
      <w:r w:rsidRPr="00F70443">
        <w:rPr>
          <w:b/>
          <w:sz w:val="20"/>
        </w:rPr>
        <w:t>Physical Sciences (PS)</w:t>
      </w:r>
    </w:p>
    <w:p w14:paraId="2DCDFC56" w14:textId="77777777" w:rsidR="0040148B" w:rsidRDefault="0040148B" w:rsidP="0040148B">
      <w:pPr>
        <w:pStyle w:val="Normal1"/>
        <w:rPr>
          <w:sz w:val="20"/>
        </w:rPr>
        <w:sectPr w:rsidR="0040148B" w:rsidSect="00206CE6">
          <w:footerReference w:type="default" r:id="rId61"/>
          <w:type w:val="continuous"/>
          <w:pgSz w:w="12240" w:h="15840"/>
          <w:pgMar w:top="720" w:right="720" w:bottom="720" w:left="720" w:header="720" w:footer="504" w:gutter="0"/>
          <w:pgNumType w:start="1"/>
          <w:cols w:space="720"/>
          <w:titlePg/>
          <w:docGrid w:linePitch="360"/>
        </w:sectPr>
      </w:pPr>
      <w:r w:rsidRPr="00CD05C6">
        <w:rPr>
          <w:rFonts w:eastAsia="MS Mincho"/>
          <w:color w:val="auto"/>
          <w:sz w:val="20"/>
        </w:rPr>
        <w:t xml:space="preserve">The (PS) </w:t>
      </w:r>
      <w:r>
        <w:rPr>
          <w:rFonts w:eastAsia="MS Mincho"/>
          <w:color w:val="auto"/>
          <w:sz w:val="20"/>
        </w:rPr>
        <w:t>performance expectations in seventh grade</w:t>
      </w:r>
      <w:r w:rsidRPr="00CD05C6">
        <w:rPr>
          <w:rFonts w:eastAsia="MS Mincho"/>
          <w:color w:val="auto"/>
          <w:sz w:val="20"/>
        </w:rPr>
        <w:t xml:space="preserve"> help students formulate answers to the question</w:t>
      </w:r>
      <w:r>
        <w:rPr>
          <w:rFonts w:eastAsia="MS Mincho"/>
          <w:color w:val="auto"/>
          <w:sz w:val="20"/>
        </w:rPr>
        <w:t>s</w:t>
      </w:r>
      <w:r w:rsidRPr="00CD05C6">
        <w:rPr>
          <w:rFonts w:eastAsia="MS Mincho"/>
          <w:color w:val="auto"/>
          <w:sz w:val="20"/>
        </w:rPr>
        <w:t>,</w:t>
      </w:r>
      <w:r w:rsidRPr="00B757FA">
        <w:rPr>
          <w:sz w:val="20"/>
        </w:rPr>
        <w:t xml:space="preserve"> “How can particles combine to produce substances with different properties?</w:t>
      </w:r>
      <w:r>
        <w:rPr>
          <w:sz w:val="20"/>
        </w:rPr>
        <w:t>”,</w:t>
      </w:r>
      <w:r w:rsidRPr="00B757FA">
        <w:rPr>
          <w:sz w:val="20"/>
        </w:rPr>
        <w:t xml:space="preserve"> </w:t>
      </w:r>
      <w:r>
        <w:rPr>
          <w:sz w:val="20"/>
        </w:rPr>
        <w:t>“</w:t>
      </w:r>
      <w:r w:rsidRPr="00B757FA">
        <w:rPr>
          <w:sz w:val="20"/>
        </w:rPr>
        <w:t>What stays the same and what changes in a chemical reaction?”</w:t>
      </w:r>
      <w:r>
        <w:rPr>
          <w:sz w:val="20"/>
        </w:rPr>
        <w:t>, and “</w:t>
      </w:r>
      <w:r w:rsidRPr="001225AD">
        <w:rPr>
          <w:sz w:val="20"/>
        </w:rPr>
        <w:t xml:space="preserve">What happens when new materials are formed?” </w:t>
      </w:r>
      <w:r>
        <w:rPr>
          <w:sz w:val="20"/>
        </w:rPr>
        <w:t>S</w:t>
      </w:r>
      <w:r w:rsidRPr="00B757FA">
        <w:rPr>
          <w:sz w:val="20"/>
        </w:rPr>
        <w:t>tudents are expected to develop understanding of the structures and properties of matter and chemical reactions.</w:t>
      </w:r>
    </w:p>
    <w:p w14:paraId="525640C3" w14:textId="77777777" w:rsidR="0040148B" w:rsidRPr="00B757FA" w:rsidRDefault="0040148B" w:rsidP="0040148B">
      <w:pPr>
        <w:pStyle w:val="Normal1"/>
        <w:rPr>
          <w:sz w:val="20"/>
        </w:rPr>
      </w:pPr>
    </w:p>
    <w:p w14:paraId="1BF2F728" w14:textId="77777777" w:rsidR="00350659" w:rsidRDefault="00350659" w:rsidP="0040148B">
      <w:pPr>
        <w:pStyle w:val="Normal1"/>
        <w:jc w:val="center"/>
        <w:rPr>
          <w:b/>
          <w:sz w:val="20"/>
        </w:rPr>
      </w:pPr>
    </w:p>
    <w:p w14:paraId="53008788" w14:textId="77777777" w:rsidR="00350659" w:rsidRDefault="00350659" w:rsidP="0040148B">
      <w:pPr>
        <w:pStyle w:val="Normal1"/>
        <w:jc w:val="center"/>
        <w:rPr>
          <w:b/>
          <w:sz w:val="20"/>
        </w:rPr>
      </w:pPr>
    </w:p>
    <w:p w14:paraId="51FF6AA8" w14:textId="77777777" w:rsidR="0040148B" w:rsidRPr="00F70443" w:rsidRDefault="0040148B" w:rsidP="0040148B">
      <w:pPr>
        <w:pStyle w:val="Normal1"/>
        <w:jc w:val="center"/>
        <w:rPr>
          <w:b/>
          <w:sz w:val="20"/>
        </w:rPr>
      </w:pPr>
      <w:r w:rsidRPr="00F70443">
        <w:rPr>
          <w:b/>
          <w:sz w:val="20"/>
        </w:rPr>
        <w:lastRenderedPageBreak/>
        <w:t>Life Sciences (LS)</w:t>
      </w:r>
    </w:p>
    <w:p w14:paraId="4EAB857F" w14:textId="77777777" w:rsidR="0040148B" w:rsidRPr="00B757FA" w:rsidRDefault="0040148B" w:rsidP="0040148B">
      <w:pPr>
        <w:pStyle w:val="Normal1"/>
        <w:rPr>
          <w:sz w:val="20"/>
        </w:rPr>
      </w:pPr>
      <w:r w:rsidRPr="006201BF">
        <w:rPr>
          <w:rFonts w:eastAsia="MS Mincho"/>
          <w:color w:val="auto"/>
          <w:sz w:val="20"/>
        </w:rPr>
        <w:t xml:space="preserve">The (LS) performance expectations </w:t>
      </w:r>
      <w:r>
        <w:rPr>
          <w:rFonts w:eastAsia="MS Mincho"/>
          <w:color w:val="auto"/>
          <w:sz w:val="20"/>
        </w:rPr>
        <w:t xml:space="preserve">in seventh grade </w:t>
      </w:r>
      <w:r w:rsidRPr="006201BF">
        <w:rPr>
          <w:rFonts w:eastAsia="MS Mincho"/>
          <w:color w:val="auto"/>
          <w:sz w:val="20"/>
        </w:rPr>
        <w:t>help students explore the question</w:t>
      </w:r>
      <w:r>
        <w:rPr>
          <w:rFonts w:eastAsia="MS Mincho"/>
          <w:color w:val="auto"/>
          <w:sz w:val="20"/>
        </w:rPr>
        <w:t>s</w:t>
      </w:r>
      <w:r w:rsidRPr="00CD05C6">
        <w:rPr>
          <w:rFonts w:eastAsia="MS Mincho"/>
          <w:color w:val="auto"/>
          <w:sz w:val="20"/>
        </w:rPr>
        <w:t>,</w:t>
      </w:r>
      <w:r w:rsidRPr="00B757FA">
        <w:rPr>
          <w:sz w:val="20"/>
        </w:rPr>
        <w:t xml:space="preserve"> “How does matter and ene</w:t>
      </w:r>
      <w:r>
        <w:rPr>
          <w:sz w:val="20"/>
        </w:rPr>
        <w:t>rgy move through an ecosystem?” and</w:t>
      </w:r>
      <w:r w:rsidRPr="001225AD">
        <w:rPr>
          <w:sz w:val="20"/>
        </w:rPr>
        <w:t xml:space="preserve"> “How do organisms interact with other organism</w:t>
      </w:r>
      <w:r>
        <w:rPr>
          <w:sz w:val="20"/>
        </w:rPr>
        <w:t>s</w:t>
      </w:r>
      <w:r w:rsidRPr="001225AD">
        <w:rPr>
          <w:sz w:val="20"/>
        </w:rPr>
        <w:t xml:space="preserve"> in the physical environment to obtain energy?</w:t>
      </w:r>
      <w:r>
        <w:rPr>
          <w:sz w:val="20"/>
        </w:rPr>
        <w:t>” S</w:t>
      </w:r>
      <w:r w:rsidRPr="00B757FA">
        <w:rPr>
          <w:sz w:val="20"/>
        </w:rPr>
        <w:t>tudents are expected to develop understanding of interdependent relationships in ecosystems and matter and energy in organisms and ecosystems.</w:t>
      </w:r>
    </w:p>
    <w:p w14:paraId="252D4A81" w14:textId="77777777" w:rsidR="0040148B" w:rsidRPr="00B757FA" w:rsidRDefault="0040148B" w:rsidP="0040148B">
      <w:pPr>
        <w:pStyle w:val="Normal1"/>
        <w:rPr>
          <w:sz w:val="20"/>
        </w:rPr>
      </w:pPr>
    </w:p>
    <w:p w14:paraId="559009E2" w14:textId="77777777" w:rsidR="0040148B" w:rsidRPr="00F70443" w:rsidRDefault="0040148B" w:rsidP="0040148B">
      <w:pPr>
        <w:pStyle w:val="Normal1"/>
        <w:jc w:val="center"/>
        <w:rPr>
          <w:b/>
          <w:sz w:val="20"/>
        </w:rPr>
      </w:pPr>
      <w:r w:rsidRPr="00F70443">
        <w:rPr>
          <w:b/>
          <w:sz w:val="20"/>
        </w:rPr>
        <w:t>Earth and Space Sciences (ESS)</w:t>
      </w:r>
    </w:p>
    <w:p w14:paraId="11D806D6" w14:textId="77777777" w:rsidR="0040148B" w:rsidRPr="00B757FA" w:rsidRDefault="0040148B" w:rsidP="0040148B">
      <w:pPr>
        <w:pStyle w:val="Normal1"/>
        <w:rPr>
          <w:sz w:val="20"/>
        </w:rPr>
      </w:pPr>
      <w:r w:rsidRPr="006201BF">
        <w:rPr>
          <w:rFonts w:eastAsia="MS Mincho"/>
          <w:color w:val="auto"/>
          <w:sz w:val="20"/>
        </w:rPr>
        <w:t xml:space="preserve">The (ESS) performance expectations </w:t>
      </w:r>
      <w:r>
        <w:rPr>
          <w:rFonts w:eastAsia="MS Mincho"/>
          <w:color w:val="auto"/>
          <w:sz w:val="20"/>
        </w:rPr>
        <w:t xml:space="preserve">in seventh grade </w:t>
      </w:r>
      <w:r w:rsidRPr="006201BF">
        <w:rPr>
          <w:rFonts w:eastAsia="MS Mincho"/>
          <w:color w:val="auto"/>
          <w:sz w:val="20"/>
        </w:rPr>
        <w:t>help students investigate the question</w:t>
      </w:r>
      <w:r>
        <w:rPr>
          <w:rFonts w:eastAsia="MS Mincho"/>
          <w:color w:val="auto"/>
          <w:sz w:val="20"/>
        </w:rPr>
        <w:t>s</w:t>
      </w:r>
      <w:r w:rsidRPr="00CD05C6">
        <w:rPr>
          <w:rFonts w:eastAsia="MS Mincho"/>
          <w:color w:val="auto"/>
          <w:sz w:val="20"/>
        </w:rPr>
        <w:t>,</w:t>
      </w:r>
      <w:r w:rsidRPr="00B757FA">
        <w:rPr>
          <w:sz w:val="20"/>
        </w:rPr>
        <w:t xml:space="preserve"> “How has Earth developed and changed over time?</w:t>
      </w:r>
      <w:r>
        <w:rPr>
          <w:sz w:val="20"/>
        </w:rPr>
        <w:t>”, and “</w:t>
      </w:r>
      <w:r w:rsidRPr="00B757FA">
        <w:rPr>
          <w:sz w:val="20"/>
        </w:rPr>
        <w:t>How have humans been able to forecast catastrophic events and mitigate th</w:t>
      </w:r>
      <w:r>
        <w:rPr>
          <w:sz w:val="20"/>
        </w:rPr>
        <w:t>eir effects?” S</w:t>
      </w:r>
      <w:r w:rsidRPr="00B757FA">
        <w:rPr>
          <w:sz w:val="20"/>
        </w:rPr>
        <w:t>tudents are expected to develop understanding of Earth systems, history of the Earth, and human impacts.</w:t>
      </w:r>
    </w:p>
    <w:p w14:paraId="278AEA27" w14:textId="77777777" w:rsidR="0040148B" w:rsidRPr="00B757FA" w:rsidRDefault="0040148B" w:rsidP="0040148B">
      <w:pPr>
        <w:pStyle w:val="Normal1"/>
        <w:rPr>
          <w:sz w:val="20"/>
        </w:rPr>
      </w:pPr>
    </w:p>
    <w:p w14:paraId="1745ACAB" w14:textId="77777777" w:rsidR="0040148B" w:rsidRPr="00F70443" w:rsidRDefault="0040148B" w:rsidP="0040148B">
      <w:pPr>
        <w:pStyle w:val="Normal1"/>
        <w:jc w:val="center"/>
        <w:rPr>
          <w:b/>
          <w:sz w:val="20"/>
        </w:rPr>
      </w:pPr>
      <w:r w:rsidRPr="00F70443">
        <w:rPr>
          <w:b/>
          <w:sz w:val="20"/>
        </w:rPr>
        <w:t>Engineering, Technology, and Applications of Science (ETS)</w:t>
      </w:r>
    </w:p>
    <w:p w14:paraId="66FDCF12" w14:textId="77777777" w:rsidR="0040148B" w:rsidRPr="00494325" w:rsidRDefault="0040148B" w:rsidP="0040148B">
      <w:pPr>
        <w:autoSpaceDE w:val="0"/>
        <w:autoSpaceDN w:val="0"/>
        <w:adjustRightInd w:val="0"/>
        <w:rPr>
          <w:sz w:val="20"/>
        </w:rPr>
      </w:pPr>
      <w:r w:rsidRPr="00494325">
        <w:rPr>
          <w:sz w:val="20"/>
        </w:rPr>
        <w:t>Engineering design performance exp</w:t>
      </w:r>
      <w:r>
        <w:rPr>
          <w:sz w:val="20"/>
        </w:rPr>
        <w:t>ectations in middle school continue to engage students in numerous design experiences. The goal at this level is to define problems more precisely, conduct a more thorough process for choosing the best solution, and optimize the final design. Students</w:t>
      </w:r>
      <w:r w:rsidRPr="00494325">
        <w:rPr>
          <w:sz w:val="20"/>
        </w:rPr>
        <w:t xml:space="preserve"> are able to develop these capabilities in various scientific contexts. The engineering design process involves three stages: </w:t>
      </w:r>
    </w:p>
    <w:p w14:paraId="31FDD329" w14:textId="77777777" w:rsidR="0040148B" w:rsidRPr="00494325" w:rsidRDefault="0040148B" w:rsidP="0040148B">
      <w:pPr>
        <w:numPr>
          <w:ilvl w:val="0"/>
          <w:numId w:val="56"/>
        </w:numPr>
        <w:autoSpaceDE w:val="0"/>
        <w:autoSpaceDN w:val="0"/>
        <w:adjustRightInd w:val="0"/>
        <w:rPr>
          <w:sz w:val="20"/>
        </w:rPr>
      </w:pPr>
      <w:r w:rsidRPr="00494325">
        <w:rPr>
          <w:b/>
          <w:bCs/>
          <w:sz w:val="20"/>
        </w:rPr>
        <w:t xml:space="preserve">Defining and delimiting engineering problems </w:t>
      </w:r>
      <w:r>
        <w:rPr>
          <w:b/>
          <w:bCs/>
          <w:sz w:val="20"/>
        </w:rPr>
        <w:t xml:space="preserve">with precision </w:t>
      </w:r>
      <w:r w:rsidRPr="00494325">
        <w:rPr>
          <w:sz w:val="20"/>
        </w:rPr>
        <w:t xml:space="preserve">involves </w:t>
      </w:r>
      <w:r>
        <w:rPr>
          <w:sz w:val="20"/>
        </w:rPr>
        <w:t>thinking more deeply than is expected in the earlier grades about the needs a problem is intended to address or the goals a design is intended to reach</w:t>
      </w:r>
      <w:r w:rsidRPr="00494325">
        <w:rPr>
          <w:sz w:val="20"/>
        </w:rPr>
        <w:t>.</w:t>
      </w:r>
      <w:r>
        <w:rPr>
          <w:sz w:val="20"/>
        </w:rPr>
        <w:t xml:space="preserve"> Students now are expected to consider not only the end user, but also the broader society and the environment. Every technological change is likely to have both intended and unintended effects. It is up to the designer to try to anticipate the effects it may have and to behave responsibly in developing a new or improved technology. These considerations may take the form of either criteria or constraints on possible solutions. </w:t>
      </w:r>
    </w:p>
    <w:p w14:paraId="719A9BC4" w14:textId="77777777" w:rsidR="0040148B" w:rsidRPr="00494325" w:rsidRDefault="0040148B" w:rsidP="0040148B">
      <w:pPr>
        <w:numPr>
          <w:ilvl w:val="0"/>
          <w:numId w:val="56"/>
        </w:numPr>
        <w:autoSpaceDE w:val="0"/>
        <w:autoSpaceDN w:val="0"/>
        <w:adjustRightInd w:val="0"/>
        <w:rPr>
          <w:sz w:val="20"/>
        </w:rPr>
      </w:pPr>
      <w:r w:rsidRPr="00494325">
        <w:rPr>
          <w:b/>
          <w:bCs/>
          <w:sz w:val="20"/>
        </w:rPr>
        <w:t xml:space="preserve">Designing solutions to engineering problems </w:t>
      </w:r>
      <w:r>
        <w:rPr>
          <w:b/>
          <w:bCs/>
          <w:sz w:val="20"/>
        </w:rPr>
        <w:t xml:space="preserve">is a two stage process </w:t>
      </w:r>
      <w:r>
        <w:rPr>
          <w:bCs/>
          <w:sz w:val="20"/>
        </w:rPr>
        <w:t xml:space="preserve">in middle school of </w:t>
      </w:r>
      <w:r w:rsidRPr="00494325">
        <w:rPr>
          <w:sz w:val="20"/>
        </w:rPr>
        <w:t>evaluating</w:t>
      </w:r>
      <w:r>
        <w:rPr>
          <w:sz w:val="20"/>
        </w:rPr>
        <w:t xml:space="preserve"> the different ideas that have been proposed by using a systematic method, such as a tradeoff matrix, to determine which solutions are most promising, and by testing different solutions. Then designers combine the best ideas into a new solution that may be better than any of the preliminary ideas. </w:t>
      </w:r>
    </w:p>
    <w:p w14:paraId="5356A02B" w14:textId="77777777" w:rsidR="0040148B" w:rsidRPr="00494325" w:rsidRDefault="0040148B" w:rsidP="0040148B">
      <w:pPr>
        <w:numPr>
          <w:ilvl w:val="0"/>
          <w:numId w:val="56"/>
        </w:numPr>
        <w:contextualSpacing/>
        <w:rPr>
          <w:rFonts w:eastAsia="Times New Roman"/>
          <w:sz w:val="20"/>
        </w:rPr>
      </w:pPr>
      <w:r w:rsidRPr="00494325">
        <w:rPr>
          <w:rFonts w:eastAsia="Times New Roman"/>
          <w:b/>
          <w:bCs/>
          <w:sz w:val="20"/>
        </w:rPr>
        <w:t>Optimizing the engineering design</w:t>
      </w:r>
      <w:r w:rsidRPr="00494325">
        <w:rPr>
          <w:rFonts w:eastAsia="Times New Roman"/>
          <w:sz w:val="20"/>
        </w:rPr>
        <w:t xml:space="preserve"> involves</w:t>
      </w:r>
      <w:r>
        <w:rPr>
          <w:rFonts w:eastAsia="Times New Roman"/>
          <w:sz w:val="20"/>
        </w:rPr>
        <w:t xml:space="preserve"> an iterative </w:t>
      </w:r>
      <w:r w:rsidRPr="00494325">
        <w:rPr>
          <w:rFonts w:eastAsia="Times New Roman"/>
          <w:sz w:val="20"/>
        </w:rPr>
        <w:t>process in which</w:t>
      </w:r>
      <w:r>
        <w:rPr>
          <w:rFonts w:eastAsia="Times New Roman"/>
          <w:sz w:val="20"/>
        </w:rPr>
        <w:t xml:space="preserve"> students test the best design, analyze the results, modify the design accordingly, and then re-test and modify the design again.</w:t>
      </w:r>
      <w:r w:rsidRPr="00494325">
        <w:rPr>
          <w:rFonts w:eastAsia="Times New Roman"/>
          <w:sz w:val="20"/>
        </w:rPr>
        <w:t xml:space="preserve"> </w:t>
      </w:r>
      <w:r>
        <w:rPr>
          <w:rFonts w:eastAsia="Times New Roman"/>
          <w:sz w:val="20"/>
        </w:rPr>
        <w:t>Students may go through this cycle multiple times in order to reach the best possible result.</w:t>
      </w:r>
    </w:p>
    <w:p w14:paraId="3D4B761A" w14:textId="77777777" w:rsidR="0040148B" w:rsidRPr="009B373E" w:rsidRDefault="0040148B" w:rsidP="0040148B">
      <w:pPr>
        <w:rPr>
          <w:sz w:val="20"/>
        </w:rPr>
      </w:pPr>
      <w:r>
        <w:rPr>
          <w:sz w:val="20"/>
        </w:rPr>
        <w:t>In the seven</w:t>
      </w:r>
      <w:r w:rsidRPr="00494325">
        <w:rPr>
          <w:sz w:val="20"/>
        </w:rPr>
        <w:t>th grade students are still developing the ability</w:t>
      </w:r>
      <w:r>
        <w:rPr>
          <w:sz w:val="20"/>
        </w:rPr>
        <w:t xml:space="preserve"> to achieve all four</w:t>
      </w:r>
      <w:r w:rsidRPr="00494325">
        <w:rPr>
          <w:sz w:val="20"/>
        </w:rPr>
        <w:t xml:space="preserve"> performance expectations (</w:t>
      </w:r>
      <w:r>
        <w:rPr>
          <w:sz w:val="20"/>
        </w:rPr>
        <w:t>7</w:t>
      </w:r>
      <w:r w:rsidRPr="00494325">
        <w:rPr>
          <w:sz w:val="20"/>
        </w:rPr>
        <w:t xml:space="preserve">-ETS1-1, </w:t>
      </w:r>
      <w:r>
        <w:rPr>
          <w:sz w:val="20"/>
        </w:rPr>
        <w:t>7</w:t>
      </w:r>
      <w:r w:rsidRPr="00494325">
        <w:rPr>
          <w:sz w:val="20"/>
        </w:rPr>
        <w:t xml:space="preserve">-ETS1-2, </w:t>
      </w:r>
      <w:r>
        <w:rPr>
          <w:sz w:val="20"/>
        </w:rPr>
        <w:t>7</w:t>
      </w:r>
      <w:r w:rsidRPr="00494325">
        <w:rPr>
          <w:sz w:val="20"/>
        </w:rPr>
        <w:t>-ETS1-3</w:t>
      </w:r>
      <w:r>
        <w:rPr>
          <w:sz w:val="20"/>
        </w:rPr>
        <w:t>, 7-ETS1-4</w:t>
      </w:r>
      <w:r w:rsidRPr="00494325">
        <w:rPr>
          <w:sz w:val="20"/>
        </w:rPr>
        <w:t>) related to a single problem in order to understand the interrelated processes of engineering design. Students can use tool</w:t>
      </w:r>
      <w:r>
        <w:rPr>
          <w:sz w:val="20"/>
        </w:rPr>
        <w:t xml:space="preserve">s and materials to solve </w:t>
      </w:r>
      <w:r w:rsidRPr="00494325">
        <w:rPr>
          <w:sz w:val="20"/>
        </w:rPr>
        <w:t xml:space="preserve">problems, use visual or physical representations to convey solutions, and </w:t>
      </w:r>
      <w:r>
        <w:rPr>
          <w:sz w:val="20"/>
        </w:rPr>
        <w:t>optimize</w:t>
      </w:r>
      <w:r w:rsidRPr="00494325">
        <w:rPr>
          <w:sz w:val="20"/>
        </w:rPr>
        <w:t xml:space="preserve"> solutions to a problem, test them, and determine which is best. These component ideas do not always follow in order. At any stage, a problem-solver can redefine the problem or generate new solutions to replace an idea that is not working.</w:t>
      </w:r>
    </w:p>
    <w:p w14:paraId="12FE8D2E" w14:textId="77777777" w:rsidR="0040148B" w:rsidRDefault="0040148B" w:rsidP="0040148B">
      <w:pPr>
        <w:pStyle w:val="Normal1"/>
        <w:rPr>
          <w:sz w:val="20"/>
        </w:rPr>
      </w:pPr>
    </w:p>
    <w:p w14:paraId="4A7AC6FF" w14:textId="77777777" w:rsidR="0040148B" w:rsidRDefault="0040148B" w:rsidP="0040148B">
      <w:pPr>
        <w:pStyle w:val="Normal1"/>
        <w:rPr>
          <w:sz w:val="20"/>
        </w:rPr>
      </w:pPr>
    </w:p>
    <w:p w14:paraId="633101B2" w14:textId="77777777" w:rsidR="0040148B" w:rsidRDefault="0040148B" w:rsidP="0040148B">
      <w:pPr>
        <w:pStyle w:val="Normal1"/>
        <w:rPr>
          <w:sz w:val="20"/>
        </w:rPr>
      </w:pPr>
    </w:p>
    <w:p w14:paraId="6A1AFA6E" w14:textId="77777777" w:rsidR="0040148B" w:rsidRDefault="0040148B" w:rsidP="0040148B">
      <w:pPr>
        <w:pStyle w:val="Normal1"/>
        <w:rPr>
          <w:sz w:val="20"/>
        </w:rPr>
      </w:pPr>
    </w:p>
    <w:p w14:paraId="280635F7" w14:textId="77777777" w:rsidR="0040148B" w:rsidRDefault="0040148B" w:rsidP="0040148B">
      <w:pPr>
        <w:pStyle w:val="Normal1"/>
        <w:rPr>
          <w:sz w:val="20"/>
        </w:rPr>
      </w:pPr>
    </w:p>
    <w:p w14:paraId="1150FCB5" w14:textId="77777777" w:rsidR="0040148B" w:rsidRDefault="0040148B" w:rsidP="0040148B">
      <w:pPr>
        <w:pStyle w:val="Normal1"/>
        <w:rPr>
          <w:sz w:val="20"/>
        </w:rPr>
      </w:pPr>
    </w:p>
    <w:p w14:paraId="6AFB532A" w14:textId="77777777" w:rsidR="0040148B" w:rsidRDefault="0040148B" w:rsidP="0040148B">
      <w:pPr>
        <w:pStyle w:val="Normal1"/>
        <w:rPr>
          <w:sz w:val="20"/>
        </w:rPr>
      </w:pPr>
    </w:p>
    <w:p w14:paraId="46B260ED" w14:textId="77777777" w:rsidR="0040148B" w:rsidRDefault="0040148B" w:rsidP="0040148B">
      <w:pPr>
        <w:pStyle w:val="Normal1"/>
        <w:rPr>
          <w:sz w:val="20"/>
        </w:rPr>
      </w:pPr>
    </w:p>
    <w:p w14:paraId="443D48E0" w14:textId="77777777" w:rsidR="0040148B" w:rsidRDefault="0040148B" w:rsidP="0040148B">
      <w:pPr>
        <w:pStyle w:val="Normal1"/>
        <w:rPr>
          <w:sz w:val="20"/>
        </w:rPr>
      </w:pPr>
    </w:p>
    <w:p w14:paraId="7E219EF9" w14:textId="77777777" w:rsidR="0040148B" w:rsidRDefault="0040148B" w:rsidP="0040148B">
      <w:pPr>
        <w:pStyle w:val="Normal1"/>
        <w:rPr>
          <w:sz w:val="20"/>
        </w:rPr>
      </w:pPr>
    </w:p>
    <w:p w14:paraId="6ADCC259" w14:textId="77777777" w:rsidR="0040148B" w:rsidRDefault="0040148B" w:rsidP="0040148B">
      <w:pPr>
        <w:pStyle w:val="Normal1"/>
        <w:rPr>
          <w:sz w:val="20"/>
        </w:rPr>
      </w:pPr>
    </w:p>
    <w:p w14:paraId="3218AEF8" w14:textId="77777777" w:rsidR="0040148B" w:rsidRDefault="0040148B" w:rsidP="0040148B">
      <w:pPr>
        <w:pStyle w:val="Normal1"/>
        <w:rPr>
          <w:sz w:val="20"/>
        </w:rPr>
      </w:pPr>
    </w:p>
    <w:p w14:paraId="77FD2374" w14:textId="77777777" w:rsidR="0040148B" w:rsidRDefault="0040148B" w:rsidP="0040148B">
      <w:pPr>
        <w:pStyle w:val="Normal1"/>
        <w:rPr>
          <w:sz w:val="20"/>
        </w:rPr>
      </w:pPr>
    </w:p>
    <w:p w14:paraId="4545FE4B" w14:textId="77777777" w:rsidR="0040148B" w:rsidRDefault="0040148B" w:rsidP="0040148B">
      <w:pPr>
        <w:pStyle w:val="Normal1"/>
        <w:rPr>
          <w:sz w:val="20"/>
        </w:rPr>
      </w:pPr>
    </w:p>
    <w:p w14:paraId="2939657B" w14:textId="77777777" w:rsidR="0040148B" w:rsidRDefault="0040148B" w:rsidP="0040148B">
      <w:pPr>
        <w:pStyle w:val="Normal1"/>
        <w:rPr>
          <w:sz w:val="20"/>
        </w:rPr>
      </w:pPr>
    </w:p>
    <w:p w14:paraId="19F6D82F" w14:textId="77777777" w:rsidR="0040148B" w:rsidRDefault="0040148B" w:rsidP="0040148B">
      <w:pPr>
        <w:pStyle w:val="Normal1"/>
        <w:rPr>
          <w:sz w:val="20"/>
        </w:rPr>
        <w:sectPr w:rsidR="0040148B" w:rsidSect="00206CE6">
          <w:footerReference w:type="default" r:id="rId62"/>
          <w:type w:val="continuous"/>
          <w:pgSz w:w="12240" w:h="15840"/>
          <w:pgMar w:top="720" w:right="720" w:bottom="720" w:left="720" w:header="720" w:footer="504" w:gutter="0"/>
          <w:pgNumType w:start="1"/>
          <w:cols w:space="720"/>
          <w:titlePg/>
          <w:docGrid w:linePitch="360"/>
        </w:sectPr>
      </w:pPr>
    </w:p>
    <w:p w14:paraId="13EA149F" w14:textId="77777777" w:rsidR="00416607" w:rsidRPr="000D50E2" w:rsidRDefault="003312D9" w:rsidP="00817992">
      <w:pPr>
        <w:jc w:val="center"/>
        <w:rPr>
          <w:rFonts w:cs="Arial"/>
          <w:b/>
          <w:sz w:val="20"/>
          <w:szCs w:val="20"/>
        </w:rPr>
      </w:pPr>
      <w:r w:rsidRPr="000D50E2">
        <w:rPr>
          <w:rFonts w:cs="Arial"/>
          <w:b/>
          <w:sz w:val="20"/>
          <w:szCs w:val="20"/>
        </w:rPr>
        <w:lastRenderedPageBreak/>
        <w:t>GRADE SEVEN</w:t>
      </w:r>
    </w:p>
    <w:p w14:paraId="1625D32F" w14:textId="77777777" w:rsidR="003312D9" w:rsidRPr="000D50E2" w:rsidRDefault="003312D9" w:rsidP="00817992">
      <w:pPr>
        <w:jc w:val="center"/>
        <w:rPr>
          <w:rFonts w:cs="Arial"/>
          <w:b/>
          <w:sz w:val="20"/>
          <w:szCs w:val="20"/>
        </w:rPr>
      </w:pPr>
    </w:p>
    <w:tbl>
      <w:tblPr>
        <w:tblW w:w="11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628"/>
      </w:tblGrid>
      <w:tr w:rsidR="00416607" w:rsidRPr="000D50E2" w14:paraId="1D38012E" w14:textId="77777777" w:rsidTr="003F3A83">
        <w:trPr>
          <w:trHeight w:val="161"/>
          <w:jc w:val="center"/>
        </w:trPr>
        <w:tc>
          <w:tcPr>
            <w:tcW w:w="11628" w:type="dxa"/>
            <w:tcBorders>
              <w:top w:val="single" w:sz="4" w:space="0" w:color="000000"/>
              <w:left w:val="single" w:sz="4" w:space="0" w:color="000000"/>
              <w:bottom w:val="single" w:sz="4" w:space="0" w:color="000000"/>
              <w:right w:val="single" w:sz="4" w:space="0" w:color="000000"/>
            </w:tcBorders>
            <w:shd w:val="clear" w:color="auto" w:fill="D9D9D9"/>
            <w:hideMark/>
          </w:tcPr>
          <w:p w14:paraId="44236720" w14:textId="77777777" w:rsidR="00416607" w:rsidRPr="000D50E2" w:rsidRDefault="003312D9" w:rsidP="003F3A83">
            <w:pPr>
              <w:rPr>
                <w:rFonts w:eastAsia="Times New Roman" w:cs="Arial"/>
                <w:b/>
                <w:sz w:val="20"/>
                <w:szCs w:val="20"/>
              </w:rPr>
            </w:pPr>
            <w:r w:rsidRPr="000D50E2">
              <w:rPr>
                <w:rFonts w:cs="Arial"/>
                <w:b/>
                <w:sz w:val="20"/>
                <w:szCs w:val="20"/>
              </w:rPr>
              <w:t xml:space="preserve"> </w:t>
            </w:r>
            <w:r w:rsidR="00416607" w:rsidRPr="000D50E2">
              <w:rPr>
                <w:rFonts w:eastAsia="Times New Roman" w:cs="Arial"/>
                <w:b/>
                <w:bCs/>
                <w:sz w:val="20"/>
                <w:szCs w:val="20"/>
              </w:rPr>
              <w:t>Structure and Properties of Matter</w:t>
            </w:r>
          </w:p>
        </w:tc>
      </w:tr>
      <w:tr w:rsidR="00416607" w:rsidRPr="000D50E2" w14:paraId="4CBF4642" w14:textId="77777777" w:rsidTr="003F3A83">
        <w:trPr>
          <w:trHeight w:val="1979"/>
          <w:jc w:val="center"/>
        </w:trPr>
        <w:tc>
          <w:tcPr>
            <w:tcW w:w="11628" w:type="dxa"/>
            <w:tcBorders>
              <w:top w:val="single" w:sz="4" w:space="0" w:color="000000"/>
              <w:left w:val="single" w:sz="4" w:space="0" w:color="000000"/>
              <w:bottom w:val="single" w:sz="4" w:space="0" w:color="000000"/>
              <w:right w:val="single" w:sz="4" w:space="0" w:color="000000"/>
            </w:tcBorders>
            <w:shd w:val="clear" w:color="auto" w:fill="FFFFFF"/>
            <w:hideMark/>
          </w:tcPr>
          <w:p w14:paraId="0892114A" w14:textId="77777777" w:rsidR="00416607" w:rsidRPr="000D50E2" w:rsidRDefault="00416607" w:rsidP="003F3A83">
            <w:pPr>
              <w:rPr>
                <w:rFonts w:eastAsia="Times New Roman" w:cs="Arial"/>
                <w:sz w:val="20"/>
                <w:szCs w:val="20"/>
              </w:rPr>
            </w:pPr>
            <w:r w:rsidRPr="000D50E2">
              <w:rPr>
                <w:rFonts w:eastAsia="Times New Roman" w:cs="Arial"/>
                <w:sz w:val="20"/>
                <w:szCs w:val="20"/>
              </w:rPr>
              <w:t xml:space="preserve">Students who demonstrate understanding can:  </w:t>
            </w:r>
          </w:p>
          <w:p w14:paraId="66ADF39C" w14:textId="77777777" w:rsidR="00416607" w:rsidRPr="000D50E2" w:rsidRDefault="000D50E2" w:rsidP="003F3A83">
            <w:pPr>
              <w:ind w:left="1116" w:hanging="1116"/>
              <w:contextualSpacing/>
              <w:rPr>
                <w:rFonts w:eastAsia="Times New Roman" w:cs="Arial"/>
                <w:b/>
                <w:color w:val="C00000"/>
                <w:sz w:val="20"/>
                <w:szCs w:val="20"/>
              </w:rPr>
            </w:pPr>
            <w:r>
              <w:rPr>
                <w:rFonts w:eastAsia="Times New Roman" w:cs="Arial"/>
                <w:b/>
                <w:sz w:val="20"/>
                <w:szCs w:val="20"/>
              </w:rPr>
              <w:t>7-PS1-1</w:t>
            </w:r>
            <w:r w:rsidR="00416607" w:rsidRPr="000D50E2">
              <w:rPr>
                <w:rFonts w:eastAsia="Times New Roman" w:cs="Arial"/>
                <w:b/>
                <w:sz w:val="20"/>
                <w:szCs w:val="20"/>
              </w:rPr>
              <w:t xml:space="preserve">      Develop models to describe the atomic composition of simple molecules and extended structures.  </w:t>
            </w:r>
            <w:r w:rsidR="00416607" w:rsidRPr="000D50E2">
              <w:rPr>
                <w:rFonts w:eastAsia="Times New Roman" w:cs="Arial"/>
                <w:color w:val="C00000"/>
                <w:sz w:val="20"/>
                <w:szCs w:val="20"/>
              </w:rPr>
              <w:t>[Clarification Statement:  Emphasis is on developing models of molecules that vary in complexity. Examples of simple mol</w:t>
            </w:r>
            <w:r w:rsidR="002E4C5E">
              <w:rPr>
                <w:rFonts w:eastAsia="Times New Roman" w:cs="Arial"/>
                <w:color w:val="C00000"/>
                <w:sz w:val="20"/>
                <w:szCs w:val="20"/>
              </w:rPr>
              <w:t>ecules could include ammonia and</w:t>
            </w:r>
            <w:r w:rsidR="00416607" w:rsidRPr="000D50E2">
              <w:rPr>
                <w:rFonts w:eastAsia="Times New Roman" w:cs="Arial"/>
                <w:color w:val="C00000"/>
                <w:sz w:val="20"/>
                <w:szCs w:val="20"/>
              </w:rPr>
              <w:t xml:space="preserve"> methanol. Examples of extended structures could include sodium chloride or diamonds. Examples of molecular-level models could include drawings, 3</w:t>
            </w:r>
            <w:r w:rsidR="00180514">
              <w:rPr>
                <w:rFonts w:eastAsia="Times New Roman" w:cs="Arial"/>
                <w:color w:val="C00000"/>
                <w:sz w:val="20"/>
                <w:szCs w:val="20"/>
              </w:rPr>
              <w:t>-</w:t>
            </w:r>
            <w:r w:rsidR="00416607" w:rsidRPr="000D50E2">
              <w:rPr>
                <w:rFonts w:eastAsia="Times New Roman" w:cs="Arial"/>
                <w:color w:val="C00000"/>
                <w:sz w:val="20"/>
                <w:szCs w:val="20"/>
              </w:rPr>
              <w:t>D ball and stick structures, or computer representations showing different molecules with different types of atoms.] [Assessment Boundary:</w:t>
            </w:r>
            <w:r w:rsidR="00416607" w:rsidRPr="000D50E2">
              <w:rPr>
                <w:rFonts w:eastAsia="Times New Roman" w:cs="Arial"/>
                <w:color w:val="C00000"/>
                <w:spacing w:val="-6"/>
                <w:sz w:val="20"/>
                <w:szCs w:val="20"/>
              </w:rPr>
              <w:t xml:space="preserve">  </w:t>
            </w:r>
            <w:r w:rsidR="00416607" w:rsidRPr="000D50E2">
              <w:rPr>
                <w:rFonts w:eastAsia="Times New Roman" w:cs="Arial"/>
                <w:color w:val="C00000"/>
                <w:sz w:val="20"/>
                <w:szCs w:val="20"/>
              </w:rPr>
              <w:t>Assessment does not include valence electrons and bonding energy, discussing the ionic nature of subunits of complex structures, or a complete depiction of all individual atoms in a complex molecule or extended structure.]</w:t>
            </w:r>
          </w:p>
          <w:p w14:paraId="3A679C90" w14:textId="77777777" w:rsidR="00416607" w:rsidRPr="000D50E2" w:rsidRDefault="000D50E2" w:rsidP="003F3A83">
            <w:pPr>
              <w:tabs>
                <w:tab w:val="left" w:pos="9000"/>
              </w:tabs>
              <w:ind w:left="1116" w:hanging="1116"/>
              <w:contextualSpacing/>
              <w:rPr>
                <w:rFonts w:eastAsia="Times New Roman" w:cs="Arial"/>
                <w:i/>
                <w:iCs/>
                <w:color w:val="C00000"/>
                <w:sz w:val="20"/>
                <w:szCs w:val="20"/>
              </w:rPr>
            </w:pPr>
            <w:r>
              <w:rPr>
                <w:rFonts w:eastAsia="Times New Roman" w:cs="Arial"/>
                <w:b/>
                <w:sz w:val="20"/>
                <w:szCs w:val="20"/>
              </w:rPr>
              <w:t>7-PS1-3</w:t>
            </w:r>
            <w:r w:rsidR="00416607" w:rsidRPr="000D50E2">
              <w:rPr>
                <w:rFonts w:eastAsia="Times New Roman" w:cs="Arial"/>
                <w:b/>
                <w:sz w:val="20"/>
                <w:szCs w:val="20"/>
              </w:rPr>
              <w:t xml:space="preserve">      Gather and make sense of information to describe that synthetic materials come from natural resources and impact society.  </w:t>
            </w:r>
            <w:r w:rsidR="00416607" w:rsidRPr="000D50E2">
              <w:rPr>
                <w:rFonts w:cs="Arial"/>
                <w:color w:val="C00000"/>
                <w:sz w:val="20"/>
                <w:szCs w:val="20"/>
              </w:rPr>
              <w:t>[Clarification Statement:  Emphasis is on natural resources that underg</w:t>
            </w:r>
            <w:r w:rsidR="00180514">
              <w:rPr>
                <w:rFonts w:cs="Arial"/>
                <w:color w:val="C00000"/>
                <w:sz w:val="20"/>
                <w:szCs w:val="20"/>
              </w:rPr>
              <w:t>o a chemical process to form a</w:t>
            </w:r>
            <w:r w:rsidR="00416607" w:rsidRPr="000D50E2">
              <w:rPr>
                <w:rFonts w:cs="Arial"/>
                <w:color w:val="C00000"/>
                <w:sz w:val="20"/>
                <w:szCs w:val="20"/>
              </w:rPr>
              <w:t xml:space="preserve"> synthetic material. Examples of new materials could </w:t>
            </w:r>
            <w:r w:rsidR="002E4C5E">
              <w:rPr>
                <w:rFonts w:cs="Arial"/>
                <w:color w:val="C00000"/>
                <w:sz w:val="20"/>
                <w:szCs w:val="20"/>
              </w:rPr>
              <w:t>include new medicine, foods, and</w:t>
            </w:r>
            <w:r w:rsidR="00416607" w:rsidRPr="000D50E2">
              <w:rPr>
                <w:rFonts w:cs="Arial"/>
                <w:color w:val="C00000"/>
                <w:sz w:val="20"/>
                <w:szCs w:val="20"/>
              </w:rPr>
              <w:t xml:space="preserve"> alternative fuels.] [Assessment Boundary:  Assessment is limited to qualitative information.] </w:t>
            </w:r>
          </w:p>
          <w:p w14:paraId="33EE0193" w14:textId="77777777" w:rsidR="00416607" w:rsidRPr="000D50E2" w:rsidRDefault="000D50E2" w:rsidP="00E33EE9">
            <w:pPr>
              <w:tabs>
                <w:tab w:val="left" w:pos="9000"/>
              </w:tabs>
              <w:ind w:left="1116" w:hanging="1116"/>
              <w:contextualSpacing/>
              <w:rPr>
                <w:rFonts w:eastAsia="Times New Roman" w:cs="Arial"/>
                <w:b/>
                <w:sz w:val="20"/>
                <w:szCs w:val="20"/>
              </w:rPr>
            </w:pPr>
            <w:r>
              <w:rPr>
                <w:rFonts w:eastAsia="Times New Roman" w:cs="Arial"/>
                <w:b/>
                <w:sz w:val="20"/>
                <w:szCs w:val="20"/>
              </w:rPr>
              <w:t>7-PS1-4</w:t>
            </w:r>
            <w:r w:rsidR="00416607" w:rsidRPr="000D50E2">
              <w:rPr>
                <w:rFonts w:eastAsia="Times New Roman" w:cs="Arial"/>
                <w:b/>
                <w:sz w:val="20"/>
                <w:szCs w:val="20"/>
              </w:rPr>
              <w:t xml:space="preserve">      Develop a model that predicts and describes changes in particle motion, t</w:t>
            </w:r>
            <w:r w:rsidR="002E4C5E">
              <w:rPr>
                <w:rFonts w:eastAsia="Times New Roman" w:cs="Arial"/>
                <w:b/>
                <w:sz w:val="20"/>
                <w:szCs w:val="20"/>
              </w:rPr>
              <w:t xml:space="preserve">emperature, and state of a pure </w:t>
            </w:r>
            <w:r w:rsidR="00416607" w:rsidRPr="000D50E2">
              <w:rPr>
                <w:rFonts w:eastAsia="Times New Roman" w:cs="Arial"/>
                <w:b/>
                <w:sz w:val="20"/>
                <w:szCs w:val="20"/>
              </w:rPr>
              <w:t xml:space="preserve">substance when thermal energy is added or removed.  </w:t>
            </w:r>
            <w:r w:rsidR="00416607" w:rsidRPr="000D50E2">
              <w:rPr>
                <w:rFonts w:eastAsia="Times New Roman" w:cs="Arial"/>
                <w:color w:val="C00000"/>
                <w:sz w:val="20"/>
                <w:szCs w:val="20"/>
              </w:rPr>
              <w:t>[Clarification Statement:  Emphasis is on qualitative molecular-leve</w:t>
            </w:r>
            <w:r w:rsidR="00180514">
              <w:rPr>
                <w:rFonts w:eastAsia="Times New Roman" w:cs="Arial"/>
                <w:color w:val="C00000"/>
                <w:sz w:val="20"/>
                <w:szCs w:val="20"/>
              </w:rPr>
              <w:t xml:space="preserve">l models of solids, liquids, </w:t>
            </w:r>
            <w:r w:rsidR="00E33EE9">
              <w:rPr>
                <w:rFonts w:eastAsia="Times New Roman" w:cs="Arial"/>
                <w:color w:val="C00000"/>
                <w:sz w:val="20"/>
                <w:szCs w:val="20"/>
              </w:rPr>
              <w:t>and</w:t>
            </w:r>
            <w:r w:rsidR="00416607" w:rsidRPr="000D50E2">
              <w:rPr>
                <w:rFonts w:eastAsia="Times New Roman" w:cs="Arial"/>
                <w:color w:val="C00000"/>
                <w:sz w:val="20"/>
                <w:szCs w:val="20"/>
              </w:rPr>
              <w:t xml:space="preserve"> gases to show that adding or removing thermal energy increases or decreases kinetic energy of the particles until a change of state occurs. Examples of mo</w:t>
            </w:r>
            <w:r w:rsidR="00180514">
              <w:rPr>
                <w:rFonts w:eastAsia="Times New Roman" w:cs="Arial"/>
                <w:color w:val="C00000"/>
                <w:sz w:val="20"/>
                <w:szCs w:val="20"/>
              </w:rPr>
              <w:t xml:space="preserve">dels could include drawings or </w:t>
            </w:r>
            <w:r w:rsidR="00416607" w:rsidRPr="000D50E2">
              <w:rPr>
                <w:rFonts w:eastAsia="Times New Roman" w:cs="Arial"/>
                <w:color w:val="C00000"/>
                <w:sz w:val="20"/>
                <w:szCs w:val="20"/>
              </w:rPr>
              <w:t>diagrams. Examples of particles could include molecules or inert atoms. Examples of pure substances could in</w:t>
            </w:r>
            <w:r w:rsidR="00180514">
              <w:rPr>
                <w:rFonts w:eastAsia="Times New Roman" w:cs="Arial"/>
                <w:color w:val="C00000"/>
                <w:sz w:val="20"/>
                <w:szCs w:val="20"/>
              </w:rPr>
              <w:t xml:space="preserve">clude water, carbon dioxide, </w:t>
            </w:r>
            <w:r w:rsidR="00E33EE9">
              <w:rPr>
                <w:rFonts w:eastAsia="Times New Roman" w:cs="Arial"/>
                <w:color w:val="C00000"/>
                <w:sz w:val="20"/>
                <w:szCs w:val="20"/>
              </w:rPr>
              <w:t xml:space="preserve">and </w:t>
            </w:r>
            <w:r w:rsidR="00416607" w:rsidRPr="000D50E2">
              <w:rPr>
                <w:rFonts w:eastAsia="Times New Roman" w:cs="Arial"/>
                <w:color w:val="C00000"/>
                <w:sz w:val="20"/>
                <w:szCs w:val="20"/>
              </w:rPr>
              <w:t>helium.]</w:t>
            </w:r>
            <w:r w:rsidR="00416607" w:rsidRPr="000D50E2">
              <w:rPr>
                <w:rFonts w:eastAsia="Times New Roman" w:cs="Arial"/>
                <w:b/>
                <w:sz w:val="20"/>
                <w:szCs w:val="20"/>
              </w:rPr>
              <w:t xml:space="preserve"> </w:t>
            </w:r>
            <w:r w:rsidR="00416607" w:rsidRPr="000D50E2">
              <w:rPr>
                <w:rFonts w:eastAsia="Times New Roman" w:cs="Arial"/>
                <w:sz w:val="20"/>
                <w:szCs w:val="20"/>
              </w:rPr>
              <w:t xml:space="preserve"> </w:t>
            </w:r>
          </w:p>
        </w:tc>
      </w:tr>
      <w:tr w:rsidR="00416607" w:rsidRPr="000D50E2" w14:paraId="54896882" w14:textId="77777777" w:rsidTr="003F3A83">
        <w:trPr>
          <w:trHeight w:val="134"/>
          <w:jc w:val="center"/>
        </w:trPr>
        <w:tc>
          <w:tcPr>
            <w:tcW w:w="11628" w:type="dxa"/>
            <w:tcBorders>
              <w:top w:val="single" w:sz="4" w:space="0" w:color="000000"/>
              <w:left w:val="single" w:sz="4" w:space="0" w:color="000000"/>
              <w:bottom w:val="single" w:sz="4" w:space="0" w:color="000000"/>
              <w:right w:val="single" w:sz="4" w:space="0" w:color="000000"/>
            </w:tcBorders>
            <w:shd w:val="clear" w:color="auto" w:fill="D9D9D9"/>
            <w:hideMark/>
          </w:tcPr>
          <w:p w14:paraId="60F7345B" w14:textId="77777777" w:rsidR="00B62317" w:rsidRDefault="00416607" w:rsidP="00B62317">
            <w:pPr>
              <w:rPr>
                <w:rFonts w:eastAsia="Times New Roman" w:cs="Arial"/>
                <w:i/>
                <w:iCs/>
                <w:color w:val="000000"/>
                <w:sz w:val="20"/>
                <w:szCs w:val="20"/>
              </w:rPr>
            </w:pPr>
            <w:r w:rsidRPr="000D50E2">
              <w:rPr>
                <w:rFonts w:eastAsia="Times New Roman" w:cs="Arial"/>
                <w:color w:val="000000"/>
                <w:sz w:val="20"/>
                <w:szCs w:val="20"/>
                <w:shd w:val="clear" w:color="auto" w:fill="D9D9D9"/>
              </w:rPr>
              <w:t>The performance expectations above were developed using the following elements from the NRC document </w:t>
            </w:r>
            <w:r w:rsidRPr="000D50E2">
              <w:rPr>
                <w:rFonts w:eastAsia="Times New Roman" w:cs="Arial"/>
                <w:i/>
                <w:iCs/>
                <w:color w:val="000000"/>
                <w:sz w:val="20"/>
                <w:szCs w:val="20"/>
              </w:rPr>
              <w:t xml:space="preserve">A Framework for </w:t>
            </w:r>
          </w:p>
          <w:p w14:paraId="06A073DC" w14:textId="77777777" w:rsidR="00416607" w:rsidRPr="000D50E2" w:rsidRDefault="00416607" w:rsidP="00B62317">
            <w:pPr>
              <w:rPr>
                <w:rFonts w:eastAsia="Times New Roman" w:cs="Arial"/>
                <w:sz w:val="20"/>
                <w:szCs w:val="20"/>
              </w:rPr>
            </w:pPr>
            <w:r w:rsidRPr="000D50E2">
              <w:rPr>
                <w:rFonts w:eastAsia="Times New Roman" w:cs="Arial"/>
                <w:i/>
                <w:iCs/>
                <w:color w:val="000000"/>
                <w:sz w:val="20"/>
                <w:szCs w:val="20"/>
              </w:rPr>
              <w:t>K-12 Science Education</w:t>
            </w:r>
            <w:r w:rsidRPr="000D50E2">
              <w:rPr>
                <w:rFonts w:eastAsia="Times New Roman" w:cs="Arial"/>
                <w:color w:val="000000"/>
                <w:sz w:val="20"/>
                <w:szCs w:val="20"/>
                <w:shd w:val="clear" w:color="auto" w:fill="D9D9D9"/>
              </w:rPr>
              <w:t>:</w:t>
            </w:r>
          </w:p>
        </w:tc>
      </w:tr>
    </w:tbl>
    <w:p w14:paraId="367B15CC" w14:textId="77777777" w:rsidR="00877262" w:rsidRDefault="00877262" w:rsidP="00350659">
      <w:pPr>
        <w:shd w:val="clear" w:color="auto" w:fill="B8CCE4"/>
        <w:ind w:left="-450" w:right="-360"/>
        <w:jc w:val="center"/>
        <w:rPr>
          <w:rFonts w:eastAsia="Times New Roman" w:cs="Arial"/>
          <w:b/>
          <w:color w:val="FFFFFF"/>
          <w:sz w:val="20"/>
          <w:szCs w:val="20"/>
        </w:rPr>
        <w:sectPr w:rsidR="00877262" w:rsidSect="00877262">
          <w:footerReference w:type="first" r:id="rId63"/>
          <w:pgSz w:w="12240" w:h="15840"/>
          <w:pgMar w:top="720" w:right="720" w:bottom="720" w:left="720" w:header="720" w:footer="504" w:gutter="0"/>
          <w:pgNumType w:start="1"/>
          <w:cols w:space="720"/>
          <w:titlePg/>
          <w:docGrid w:linePitch="360"/>
        </w:sectPr>
      </w:pPr>
    </w:p>
    <w:tbl>
      <w:tblPr>
        <w:tblW w:w="11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98"/>
        <w:gridCol w:w="4500"/>
        <w:gridCol w:w="3330"/>
      </w:tblGrid>
      <w:tr w:rsidR="00416607" w:rsidRPr="000D50E2" w14:paraId="37C015CE" w14:textId="77777777" w:rsidTr="003F3A83">
        <w:trPr>
          <w:trHeight w:val="314"/>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B8CCE4"/>
          </w:tcPr>
          <w:p w14:paraId="2B001365" w14:textId="77777777" w:rsidR="00416607" w:rsidRPr="000D50E2" w:rsidRDefault="00416607" w:rsidP="003F3A83">
            <w:pPr>
              <w:shd w:val="clear" w:color="auto" w:fill="B8CCE4"/>
              <w:jc w:val="center"/>
              <w:rPr>
                <w:rFonts w:eastAsia="Times New Roman" w:cs="Arial"/>
                <w:b/>
                <w:color w:val="FFFFFF"/>
                <w:sz w:val="20"/>
                <w:szCs w:val="20"/>
              </w:rPr>
            </w:pPr>
          </w:p>
          <w:p w14:paraId="3CF4CCD4" w14:textId="77777777" w:rsidR="00416607" w:rsidRPr="000D50E2" w:rsidRDefault="00416607" w:rsidP="003F3A83">
            <w:pPr>
              <w:shd w:val="clear" w:color="auto" w:fill="303A96"/>
              <w:jc w:val="center"/>
              <w:rPr>
                <w:rFonts w:eastAsia="Times New Roman" w:cs="Arial"/>
                <w:b/>
                <w:color w:val="FFFFFF"/>
                <w:sz w:val="20"/>
                <w:szCs w:val="20"/>
              </w:rPr>
            </w:pPr>
            <w:r w:rsidRPr="000D50E2">
              <w:rPr>
                <w:rFonts w:eastAsia="Times New Roman" w:cs="Arial"/>
                <w:b/>
                <w:color w:val="FFFFFF"/>
                <w:sz w:val="20"/>
                <w:szCs w:val="20"/>
              </w:rPr>
              <w:t>Science and Engineering Practices</w:t>
            </w:r>
          </w:p>
          <w:p w14:paraId="1662B144" w14:textId="77777777" w:rsidR="00416607" w:rsidRPr="000D50E2" w:rsidRDefault="00416607" w:rsidP="003F3A83">
            <w:pPr>
              <w:shd w:val="clear" w:color="auto" w:fill="B8CCE4"/>
              <w:spacing w:before="80"/>
              <w:rPr>
                <w:rFonts w:eastAsia="Times New Roman" w:cs="Arial"/>
                <w:b/>
                <w:sz w:val="20"/>
                <w:szCs w:val="20"/>
              </w:rPr>
            </w:pPr>
            <w:r w:rsidRPr="000D50E2">
              <w:rPr>
                <w:rFonts w:eastAsia="Times New Roman" w:cs="Arial"/>
                <w:b/>
                <w:sz w:val="20"/>
                <w:szCs w:val="20"/>
              </w:rPr>
              <w:t>Developing and Using Models</w:t>
            </w:r>
          </w:p>
          <w:p w14:paraId="633745C8" w14:textId="77777777" w:rsidR="00416607" w:rsidRPr="000D50E2" w:rsidRDefault="00416607" w:rsidP="003F3A83">
            <w:pPr>
              <w:shd w:val="clear" w:color="auto" w:fill="B8CCE4"/>
              <w:rPr>
                <w:rFonts w:eastAsia="Times New Roman" w:cs="Arial"/>
                <w:b/>
                <w:sz w:val="20"/>
                <w:szCs w:val="20"/>
              </w:rPr>
            </w:pPr>
            <w:r w:rsidRPr="000D50E2">
              <w:rPr>
                <w:rFonts w:eastAsia="Times New Roman" w:cs="Arial"/>
                <w:sz w:val="20"/>
                <w:szCs w:val="20"/>
              </w:rPr>
              <w:t>Modeling in 6–8 builds on K–5 and progresses to developing, using and revising models to describe, test, and predict more abstract phenomena and design systems.</w:t>
            </w:r>
          </w:p>
          <w:p w14:paraId="5A7CFFD1" w14:textId="77777777" w:rsidR="00E33EE9" w:rsidRDefault="00416607" w:rsidP="00A34BC8">
            <w:pPr>
              <w:numPr>
                <w:ilvl w:val="0"/>
                <w:numId w:val="8"/>
              </w:numPr>
              <w:ind w:left="252" w:hanging="180"/>
              <w:contextualSpacing/>
              <w:rPr>
                <w:rFonts w:eastAsia="Times New Roman" w:cs="Arial"/>
                <w:sz w:val="20"/>
                <w:szCs w:val="20"/>
              </w:rPr>
            </w:pPr>
            <w:r w:rsidRPr="000D50E2">
              <w:rPr>
                <w:rFonts w:eastAsia="Times New Roman" w:cs="Arial"/>
                <w:sz w:val="20"/>
                <w:szCs w:val="20"/>
              </w:rPr>
              <w:t xml:space="preserve">Develop a model to predict and/or describe phenomena. </w:t>
            </w:r>
          </w:p>
          <w:p w14:paraId="086EDFED" w14:textId="77777777" w:rsidR="00416607" w:rsidRPr="000D50E2" w:rsidRDefault="00416607" w:rsidP="00E33EE9">
            <w:pPr>
              <w:ind w:left="252"/>
              <w:contextualSpacing/>
              <w:rPr>
                <w:rFonts w:eastAsia="Times New Roman" w:cs="Arial"/>
                <w:sz w:val="20"/>
                <w:szCs w:val="20"/>
              </w:rPr>
            </w:pPr>
            <w:r w:rsidRPr="000D50E2">
              <w:rPr>
                <w:rFonts w:cs="Arial"/>
                <w:sz w:val="20"/>
                <w:szCs w:val="20"/>
              </w:rPr>
              <w:t>(</w:t>
            </w:r>
            <w:r w:rsidR="0016312F" w:rsidRPr="000D50E2">
              <w:rPr>
                <w:rFonts w:cs="Arial"/>
                <w:sz w:val="20"/>
                <w:szCs w:val="20"/>
              </w:rPr>
              <w:t>7</w:t>
            </w:r>
            <w:r w:rsidR="00180514">
              <w:rPr>
                <w:rFonts w:cs="Arial"/>
                <w:sz w:val="20"/>
                <w:szCs w:val="20"/>
              </w:rPr>
              <w:t xml:space="preserve">-PS1-1, </w:t>
            </w:r>
            <w:r w:rsidR="0016312F" w:rsidRPr="000D50E2">
              <w:rPr>
                <w:rFonts w:cs="Arial"/>
                <w:sz w:val="20"/>
                <w:szCs w:val="20"/>
              </w:rPr>
              <w:t>7</w:t>
            </w:r>
            <w:r w:rsidRPr="000D50E2">
              <w:rPr>
                <w:rFonts w:cs="Arial"/>
                <w:sz w:val="20"/>
                <w:szCs w:val="20"/>
              </w:rPr>
              <w:t>-PS1-4)</w:t>
            </w:r>
          </w:p>
          <w:p w14:paraId="20914943" w14:textId="77777777" w:rsidR="00416607" w:rsidRPr="000D50E2" w:rsidRDefault="00416607" w:rsidP="003F3A83">
            <w:pPr>
              <w:rPr>
                <w:rFonts w:eastAsia="Times New Roman" w:cs="Arial"/>
                <w:b/>
                <w:sz w:val="20"/>
                <w:szCs w:val="20"/>
              </w:rPr>
            </w:pPr>
            <w:r w:rsidRPr="000D50E2">
              <w:rPr>
                <w:rFonts w:eastAsia="Times New Roman" w:cs="Arial"/>
                <w:b/>
                <w:sz w:val="20"/>
                <w:szCs w:val="20"/>
              </w:rPr>
              <w:t xml:space="preserve">Obtaining, Evaluating, and Communicating Information </w:t>
            </w:r>
          </w:p>
          <w:p w14:paraId="00B451BB" w14:textId="77777777" w:rsidR="00416607" w:rsidRPr="000D50E2" w:rsidRDefault="00416607" w:rsidP="003F3A83">
            <w:pPr>
              <w:rPr>
                <w:rFonts w:cs="Arial"/>
                <w:sz w:val="20"/>
                <w:szCs w:val="20"/>
              </w:rPr>
            </w:pPr>
            <w:r w:rsidRPr="000D50E2">
              <w:rPr>
                <w:rFonts w:cs="Arial"/>
                <w:sz w:val="20"/>
                <w:szCs w:val="20"/>
              </w:rPr>
              <w:t>Obtaining, evaluating, and communicating information in 6–8 builds on K–5 and progresses to evaluating the merit and validity of ideas and methods.</w:t>
            </w:r>
          </w:p>
          <w:p w14:paraId="20B023DD" w14:textId="77777777" w:rsidR="00416607" w:rsidRPr="000D50E2" w:rsidRDefault="00416607" w:rsidP="00A34BC8">
            <w:pPr>
              <w:numPr>
                <w:ilvl w:val="0"/>
                <w:numId w:val="8"/>
              </w:numPr>
              <w:ind w:left="252" w:hanging="180"/>
              <w:contextualSpacing/>
              <w:rPr>
                <w:rFonts w:eastAsia="Times New Roman" w:cs="Arial"/>
                <w:sz w:val="20"/>
                <w:szCs w:val="20"/>
              </w:rPr>
            </w:pPr>
            <w:r w:rsidRPr="000D50E2">
              <w:rPr>
                <w:rFonts w:eastAsia="Times New Roman" w:cs="Arial"/>
                <w:sz w:val="20"/>
                <w:szCs w:val="20"/>
              </w:rPr>
              <w:t>Gather, read, and synthesize information from multiple appropriate sources and assess the credibility, accuracy, and possible bias of each publication and methods used, and describe how they are supported or not supported by evidence. (</w:t>
            </w:r>
            <w:r w:rsidR="0016312F" w:rsidRPr="000D50E2">
              <w:rPr>
                <w:rFonts w:eastAsia="Times New Roman" w:cs="Arial"/>
                <w:sz w:val="20"/>
                <w:szCs w:val="20"/>
              </w:rPr>
              <w:t>7</w:t>
            </w:r>
            <w:r w:rsidRPr="000D50E2">
              <w:rPr>
                <w:rFonts w:eastAsia="Times New Roman" w:cs="Arial"/>
                <w:sz w:val="20"/>
                <w:szCs w:val="20"/>
              </w:rPr>
              <w:t>-PS1-3)</w:t>
            </w:r>
          </w:p>
        </w:tc>
        <w:tc>
          <w:tcPr>
            <w:tcW w:w="4500" w:type="dxa"/>
            <w:tcBorders>
              <w:top w:val="single" w:sz="4" w:space="0" w:color="000000"/>
              <w:left w:val="single" w:sz="4" w:space="0" w:color="000000"/>
              <w:bottom w:val="single" w:sz="4" w:space="0" w:color="000000"/>
              <w:right w:val="single" w:sz="4" w:space="0" w:color="000000"/>
            </w:tcBorders>
            <w:shd w:val="clear" w:color="auto" w:fill="FBD4B4"/>
          </w:tcPr>
          <w:p w14:paraId="205CA038" w14:textId="77777777" w:rsidR="00416607" w:rsidRPr="000D50E2" w:rsidRDefault="00416607" w:rsidP="003F3A83">
            <w:pPr>
              <w:shd w:val="clear" w:color="auto" w:fill="FBD4B4"/>
              <w:jc w:val="center"/>
              <w:rPr>
                <w:rFonts w:eastAsia="Times New Roman" w:cs="Arial"/>
                <w:b/>
                <w:color w:val="FFFFFF"/>
                <w:sz w:val="20"/>
                <w:szCs w:val="20"/>
              </w:rPr>
            </w:pPr>
          </w:p>
          <w:p w14:paraId="1C7B3589" w14:textId="77777777" w:rsidR="00416607" w:rsidRPr="000D50E2" w:rsidRDefault="00416607" w:rsidP="003F3A83">
            <w:pPr>
              <w:shd w:val="clear" w:color="auto" w:fill="F57E20"/>
              <w:jc w:val="center"/>
              <w:rPr>
                <w:rFonts w:eastAsia="Times New Roman" w:cs="Arial"/>
                <w:b/>
                <w:color w:val="FFFFFF"/>
                <w:sz w:val="20"/>
                <w:szCs w:val="20"/>
              </w:rPr>
            </w:pPr>
            <w:r w:rsidRPr="000D50E2">
              <w:rPr>
                <w:rFonts w:eastAsia="Times New Roman" w:cs="Arial"/>
                <w:b/>
                <w:color w:val="FFFFFF"/>
                <w:sz w:val="20"/>
                <w:szCs w:val="20"/>
              </w:rPr>
              <w:t>Disciplinary Core Ideas</w:t>
            </w:r>
          </w:p>
          <w:p w14:paraId="3DC198E8" w14:textId="77777777" w:rsidR="00416607" w:rsidRPr="000D50E2" w:rsidRDefault="00416607" w:rsidP="003F3A83">
            <w:pPr>
              <w:shd w:val="clear" w:color="auto" w:fill="FBD4B4"/>
              <w:spacing w:before="80"/>
              <w:rPr>
                <w:rFonts w:eastAsia="Times New Roman" w:cs="Arial"/>
                <w:b/>
                <w:sz w:val="20"/>
                <w:szCs w:val="20"/>
              </w:rPr>
            </w:pPr>
            <w:r w:rsidRPr="000D50E2">
              <w:rPr>
                <w:rFonts w:eastAsia="Times New Roman" w:cs="Arial"/>
                <w:b/>
                <w:sz w:val="20"/>
                <w:szCs w:val="20"/>
              </w:rPr>
              <w:t>PS1.A:  Structure and Properties of Matter</w:t>
            </w:r>
          </w:p>
          <w:p w14:paraId="4713CD17" w14:textId="77777777" w:rsidR="00416607" w:rsidRPr="000D50E2" w:rsidRDefault="00416607" w:rsidP="00A34BC8">
            <w:pPr>
              <w:numPr>
                <w:ilvl w:val="0"/>
                <w:numId w:val="8"/>
              </w:numPr>
              <w:ind w:left="252" w:hanging="180"/>
              <w:contextualSpacing/>
              <w:rPr>
                <w:rFonts w:eastAsia="Times New Roman" w:cs="Arial"/>
                <w:sz w:val="20"/>
                <w:szCs w:val="20"/>
              </w:rPr>
            </w:pPr>
            <w:r w:rsidRPr="000D50E2">
              <w:rPr>
                <w:rFonts w:eastAsia="Times New Roman" w:cs="Arial"/>
                <w:sz w:val="20"/>
                <w:szCs w:val="20"/>
              </w:rPr>
              <w:t>Substances are made from different types of atoms, which combine with one another in various ways. Atoms form molecules that range in size from two to thousands of atoms. (</w:t>
            </w:r>
            <w:r w:rsidR="0016312F" w:rsidRPr="000D50E2">
              <w:rPr>
                <w:rFonts w:eastAsia="Times New Roman" w:cs="Arial"/>
                <w:sz w:val="20"/>
                <w:szCs w:val="20"/>
              </w:rPr>
              <w:t>7</w:t>
            </w:r>
            <w:r w:rsidRPr="000D50E2">
              <w:rPr>
                <w:rFonts w:eastAsia="Times New Roman" w:cs="Arial"/>
                <w:sz w:val="20"/>
                <w:szCs w:val="20"/>
              </w:rPr>
              <w:t>-PS1-1)</w:t>
            </w:r>
          </w:p>
          <w:p w14:paraId="5DAFD48E" w14:textId="77777777" w:rsidR="004B2944" w:rsidRPr="000D50E2" w:rsidRDefault="00416607" w:rsidP="00A34BC8">
            <w:pPr>
              <w:numPr>
                <w:ilvl w:val="0"/>
                <w:numId w:val="8"/>
              </w:numPr>
              <w:ind w:left="252" w:hanging="180"/>
              <w:contextualSpacing/>
              <w:rPr>
                <w:rFonts w:eastAsia="Times New Roman" w:cs="Arial"/>
                <w:sz w:val="20"/>
                <w:szCs w:val="20"/>
              </w:rPr>
            </w:pPr>
            <w:r w:rsidRPr="000D50E2">
              <w:rPr>
                <w:rFonts w:eastAsia="Times New Roman" w:cs="Arial"/>
                <w:sz w:val="20"/>
                <w:szCs w:val="20"/>
              </w:rPr>
              <w:t>Each pure substance has characteristic physical and chemical properties (for any bulk quantity under given conditions) that can be used to identify it. (</w:t>
            </w:r>
            <w:r w:rsidR="0016312F" w:rsidRPr="000D50E2">
              <w:rPr>
                <w:rFonts w:eastAsia="Times New Roman" w:cs="Arial"/>
                <w:sz w:val="20"/>
                <w:szCs w:val="20"/>
              </w:rPr>
              <w:t>7</w:t>
            </w:r>
            <w:r w:rsidRPr="000D50E2">
              <w:rPr>
                <w:rFonts w:eastAsia="Times New Roman" w:cs="Arial"/>
                <w:sz w:val="20"/>
                <w:szCs w:val="20"/>
              </w:rPr>
              <w:t>-PS1-3)</w:t>
            </w:r>
            <w:r w:rsidR="007A580B" w:rsidRPr="000D50E2">
              <w:rPr>
                <w:rFonts w:eastAsia="Times New Roman" w:cs="Arial"/>
                <w:i/>
                <w:color w:val="000000" w:themeColor="text1"/>
                <w:sz w:val="20"/>
                <w:szCs w:val="20"/>
              </w:rPr>
              <w:t xml:space="preserve"> </w:t>
            </w:r>
          </w:p>
          <w:p w14:paraId="3D7A2653" w14:textId="77777777" w:rsidR="00416607" w:rsidRPr="000D50E2" w:rsidRDefault="00416607" w:rsidP="00A34BC8">
            <w:pPr>
              <w:numPr>
                <w:ilvl w:val="0"/>
                <w:numId w:val="8"/>
              </w:numPr>
              <w:ind w:left="252" w:hanging="180"/>
              <w:contextualSpacing/>
              <w:rPr>
                <w:rFonts w:eastAsia="Times New Roman" w:cs="Arial"/>
                <w:sz w:val="20"/>
                <w:szCs w:val="20"/>
              </w:rPr>
            </w:pPr>
            <w:r w:rsidRPr="000D50E2">
              <w:rPr>
                <w:rFonts w:eastAsia="Times New Roman" w:cs="Arial"/>
                <w:sz w:val="20"/>
                <w:szCs w:val="20"/>
              </w:rPr>
              <w:t>Gases and liquids are made of molecules or inert atoms that are moving a</w:t>
            </w:r>
            <w:r w:rsidR="0016312F" w:rsidRPr="000D50E2">
              <w:rPr>
                <w:rFonts w:eastAsia="Times New Roman" w:cs="Arial"/>
                <w:sz w:val="20"/>
                <w:szCs w:val="20"/>
              </w:rPr>
              <w:t>bout relative to each other. (7</w:t>
            </w:r>
            <w:r w:rsidRPr="000D50E2">
              <w:rPr>
                <w:rFonts w:eastAsia="Times New Roman" w:cs="Arial"/>
                <w:sz w:val="20"/>
                <w:szCs w:val="20"/>
              </w:rPr>
              <w:t>-PS1-4)</w:t>
            </w:r>
          </w:p>
          <w:p w14:paraId="121D16B9" w14:textId="77777777" w:rsidR="00416607" w:rsidRPr="000D50E2" w:rsidRDefault="00416607" w:rsidP="00A34BC8">
            <w:pPr>
              <w:numPr>
                <w:ilvl w:val="0"/>
                <w:numId w:val="8"/>
              </w:numPr>
              <w:ind w:left="252" w:hanging="180"/>
              <w:contextualSpacing/>
              <w:rPr>
                <w:rFonts w:eastAsia="Times New Roman" w:cs="Arial"/>
                <w:sz w:val="20"/>
                <w:szCs w:val="20"/>
              </w:rPr>
            </w:pPr>
            <w:r w:rsidRPr="000D50E2">
              <w:rPr>
                <w:rFonts w:eastAsia="Times New Roman" w:cs="Arial"/>
                <w:sz w:val="20"/>
                <w:szCs w:val="20"/>
              </w:rPr>
              <w:t>In a liquid, the molecules are constantly in contact with others; in a gas, they are widely spaced except when they happen to collide. In a solid, atoms are closely spaced and may vibrate in position but do not change relative locations. (</w:t>
            </w:r>
            <w:r w:rsidR="0016312F" w:rsidRPr="000D50E2">
              <w:rPr>
                <w:rFonts w:eastAsia="Times New Roman" w:cs="Arial"/>
                <w:sz w:val="20"/>
                <w:szCs w:val="20"/>
              </w:rPr>
              <w:t>7</w:t>
            </w:r>
            <w:r w:rsidRPr="000D50E2">
              <w:rPr>
                <w:rFonts w:eastAsia="Times New Roman" w:cs="Arial"/>
                <w:sz w:val="20"/>
                <w:szCs w:val="20"/>
              </w:rPr>
              <w:t>-PS1-4)</w:t>
            </w:r>
          </w:p>
          <w:p w14:paraId="00FD5F26" w14:textId="77777777" w:rsidR="00416607" w:rsidRPr="000D50E2" w:rsidRDefault="00416607" w:rsidP="00A34BC8">
            <w:pPr>
              <w:numPr>
                <w:ilvl w:val="0"/>
                <w:numId w:val="8"/>
              </w:numPr>
              <w:ind w:left="252" w:hanging="180"/>
              <w:contextualSpacing/>
              <w:rPr>
                <w:rFonts w:eastAsia="Times New Roman" w:cs="Arial"/>
                <w:sz w:val="20"/>
                <w:szCs w:val="20"/>
              </w:rPr>
            </w:pPr>
            <w:r w:rsidRPr="000D50E2">
              <w:rPr>
                <w:rFonts w:eastAsia="Times New Roman" w:cs="Arial"/>
                <w:sz w:val="20"/>
                <w:szCs w:val="20"/>
              </w:rPr>
              <w:t>Solids may be formed from molecules, or they may be extended structures with repeating subunits (e.g., crystals). (</w:t>
            </w:r>
            <w:r w:rsidR="0016312F" w:rsidRPr="000D50E2">
              <w:rPr>
                <w:rFonts w:eastAsia="Times New Roman" w:cs="Arial"/>
                <w:sz w:val="20"/>
                <w:szCs w:val="20"/>
              </w:rPr>
              <w:t>7</w:t>
            </w:r>
            <w:r w:rsidRPr="000D50E2">
              <w:rPr>
                <w:rFonts w:eastAsia="Times New Roman" w:cs="Arial"/>
                <w:sz w:val="20"/>
                <w:szCs w:val="20"/>
              </w:rPr>
              <w:t>-PS1-1)</w:t>
            </w:r>
          </w:p>
          <w:p w14:paraId="1337E12A" w14:textId="77777777" w:rsidR="00416607" w:rsidRDefault="00416607" w:rsidP="00A34BC8">
            <w:pPr>
              <w:numPr>
                <w:ilvl w:val="0"/>
                <w:numId w:val="8"/>
              </w:numPr>
              <w:ind w:left="252" w:hanging="180"/>
              <w:contextualSpacing/>
              <w:rPr>
                <w:rFonts w:eastAsia="Times New Roman" w:cs="Arial"/>
                <w:sz w:val="20"/>
                <w:szCs w:val="20"/>
              </w:rPr>
            </w:pPr>
            <w:r w:rsidRPr="000D50E2">
              <w:rPr>
                <w:rFonts w:eastAsia="Times New Roman" w:cs="Arial"/>
                <w:sz w:val="20"/>
                <w:szCs w:val="20"/>
              </w:rPr>
              <w:t>The changes of state that occur with variations in temperature or pressure can be described and predicted using these models of matter. (</w:t>
            </w:r>
            <w:r w:rsidR="0016312F" w:rsidRPr="000D50E2">
              <w:rPr>
                <w:rFonts w:eastAsia="Times New Roman" w:cs="Arial"/>
                <w:sz w:val="20"/>
                <w:szCs w:val="20"/>
              </w:rPr>
              <w:t>7</w:t>
            </w:r>
            <w:r w:rsidRPr="000D50E2">
              <w:rPr>
                <w:rFonts w:eastAsia="Times New Roman" w:cs="Arial"/>
                <w:sz w:val="20"/>
                <w:szCs w:val="20"/>
              </w:rPr>
              <w:t>-PS1-4)</w:t>
            </w:r>
          </w:p>
          <w:p w14:paraId="61C5D01D" w14:textId="77777777" w:rsidR="00BE5DDD" w:rsidRDefault="00BE5DDD" w:rsidP="00BE5DDD">
            <w:pPr>
              <w:contextualSpacing/>
              <w:rPr>
                <w:rFonts w:eastAsia="Times New Roman" w:cs="Arial"/>
                <w:sz w:val="20"/>
                <w:szCs w:val="20"/>
              </w:rPr>
            </w:pPr>
          </w:p>
          <w:p w14:paraId="7CCDD54A" w14:textId="77777777" w:rsidR="00BE5DDD" w:rsidRDefault="00BE5DDD" w:rsidP="00BE5DDD">
            <w:pPr>
              <w:contextualSpacing/>
              <w:rPr>
                <w:rFonts w:eastAsia="Times New Roman" w:cs="Arial"/>
                <w:sz w:val="20"/>
                <w:szCs w:val="20"/>
              </w:rPr>
            </w:pPr>
          </w:p>
          <w:p w14:paraId="7F7C7DDA" w14:textId="77777777" w:rsidR="00BE5DDD" w:rsidRDefault="00BE5DDD" w:rsidP="00BE5DDD">
            <w:pPr>
              <w:contextualSpacing/>
              <w:rPr>
                <w:rFonts w:eastAsia="Times New Roman" w:cs="Arial"/>
                <w:sz w:val="20"/>
                <w:szCs w:val="20"/>
              </w:rPr>
            </w:pPr>
          </w:p>
          <w:p w14:paraId="65F50BB4" w14:textId="77777777" w:rsidR="00877262" w:rsidRDefault="00877262" w:rsidP="00BE5DDD">
            <w:pPr>
              <w:contextualSpacing/>
              <w:rPr>
                <w:rFonts w:eastAsia="Times New Roman" w:cs="Arial"/>
                <w:sz w:val="20"/>
                <w:szCs w:val="20"/>
              </w:rPr>
            </w:pPr>
          </w:p>
          <w:p w14:paraId="04CEEDCF" w14:textId="77777777" w:rsidR="00877262" w:rsidRDefault="00877262" w:rsidP="00BE5DDD">
            <w:pPr>
              <w:contextualSpacing/>
              <w:rPr>
                <w:rFonts w:eastAsia="Times New Roman" w:cs="Arial"/>
                <w:sz w:val="20"/>
                <w:szCs w:val="20"/>
              </w:rPr>
            </w:pPr>
          </w:p>
          <w:p w14:paraId="1185C384" w14:textId="77777777" w:rsidR="00877262" w:rsidRDefault="00877262" w:rsidP="00BE5DDD">
            <w:pPr>
              <w:contextualSpacing/>
              <w:rPr>
                <w:rFonts w:eastAsia="Times New Roman" w:cs="Arial"/>
                <w:sz w:val="20"/>
                <w:szCs w:val="20"/>
              </w:rPr>
            </w:pPr>
          </w:p>
          <w:p w14:paraId="53AA63F6" w14:textId="77777777" w:rsidR="00BE5DDD" w:rsidRPr="000D50E2" w:rsidRDefault="00BE5DDD" w:rsidP="00BE5DDD">
            <w:pPr>
              <w:contextualSpacing/>
              <w:rPr>
                <w:rFonts w:eastAsia="Times New Roman" w:cs="Arial"/>
                <w:sz w:val="20"/>
                <w:szCs w:val="20"/>
              </w:rPr>
            </w:pPr>
          </w:p>
          <w:p w14:paraId="4AC9B95F" w14:textId="77777777" w:rsidR="00416607" w:rsidRPr="000D50E2" w:rsidRDefault="00416607" w:rsidP="003F3A83">
            <w:pPr>
              <w:rPr>
                <w:rFonts w:eastAsia="Times New Roman" w:cs="Arial"/>
                <w:b/>
                <w:sz w:val="20"/>
                <w:szCs w:val="20"/>
              </w:rPr>
            </w:pPr>
            <w:r w:rsidRPr="000D50E2">
              <w:rPr>
                <w:rFonts w:eastAsia="Times New Roman" w:cs="Arial"/>
                <w:b/>
                <w:sz w:val="20"/>
                <w:szCs w:val="20"/>
              </w:rPr>
              <w:t>PS1.B:  Chemical Reactions</w:t>
            </w:r>
          </w:p>
          <w:p w14:paraId="37D945A8" w14:textId="77777777" w:rsidR="00416607" w:rsidRPr="000D50E2" w:rsidRDefault="00416607" w:rsidP="00A34BC8">
            <w:pPr>
              <w:numPr>
                <w:ilvl w:val="0"/>
                <w:numId w:val="8"/>
              </w:numPr>
              <w:ind w:left="252" w:hanging="180"/>
              <w:contextualSpacing/>
              <w:rPr>
                <w:rFonts w:eastAsia="Times New Roman" w:cs="Arial"/>
                <w:b/>
                <w:sz w:val="20"/>
                <w:szCs w:val="20"/>
              </w:rPr>
            </w:pPr>
            <w:r w:rsidRPr="000D50E2">
              <w:rPr>
                <w:rFonts w:eastAsia="Times New Roman" w:cs="Arial"/>
                <w:sz w:val="20"/>
                <w:szCs w:val="20"/>
              </w:rPr>
              <w:t>Substances react chemically in characteristic ways.  In a chemical process, the atoms that make up the original substances are regrouped into different molecules, and these new substances have different properties from those of the reactants. (</w:t>
            </w:r>
            <w:r w:rsidR="0016312F" w:rsidRPr="000D50E2">
              <w:rPr>
                <w:rFonts w:eastAsia="Times New Roman" w:cs="Arial"/>
                <w:sz w:val="20"/>
                <w:szCs w:val="20"/>
              </w:rPr>
              <w:t>7</w:t>
            </w:r>
            <w:r w:rsidRPr="000D50E2">
              <w:rPr>
                <w:rFonts w:eastAsia="Times New Roman" w:cs="Arial"/>
                <w:sz w:val="20"/>
                <w:szCs w:val="20"/>
              </w:rPr>
              <w:t xml:space="preserve">-PS1-3) </w:t>
            </w:r>
            <w:r w:rsidRPr="000D50E2">
              <w:rPr>
                <w:rFonts w:eastAsia="Times New Roman" w:cs="Arial"/>
                <w:b/>
                <w:sz w:val="20"/>
                <w:szCs w:val="20"/>
              </w:rPr>
              <w:t>PS3.A:  Definitions of Energy</w:t>
            </w:r>
          </w:p>
          <w:p w14:paraId="25521733" w14:textId="77777777" w:rsidR="00416607" w:rsidRPr="000D50E2" w:rsidRDefault="00416607" w:rsidP="00A34BC8">
            <w:pPr>
              <w:numPr>
                <w:ilvl w:val="0"/>
                <w:numId w:val="9"/>
              </w:numPr>
              <w:autoSpaceDE w:val="0"/>
              <w:autoSpaceDN w:val="0"/>
              <w:adjustRightInd w:val="0"/>
              <w:ind w:left="243" w:hanging="180"/>
              <w:rPr>
                <w:rFonts w:cs="Arial"/>
                <w:sz w:val="20"/>
                <w:szCs w:val="20"/>
              </w:rPr>
            </w:pPr>
            <w:r w:rsidRPr="000D50E2">
              <w:rPr>
                <w:rFonts w:cs="Arial"/>
                <w:sz w:val="20"/>
                <w:szCs w:val="20"/>
              </w:rPr>
              <w:t xml:space="preserve">The term “heat” as used in everyday language refers both to thermal energy (the motion of atoms or molecules within a substance) and the transfer of that thermal energy from one object to another. In science, heat is used only for this second meaning; it refers to the energy transferred due to the temperature difference between two objects. (secondary to </w:t>
            </w:r>
            <w:r w:rsidR="0016312F" w:rsidRPr="000D50E2">
              <w:rPr>
                <w:rFonts w:cs="Arial"/>
                <w:sz w:val="20"/>
                <w:szCs w:val="20"/>
              </w:rPr>
              <w:t>7</w:t>
            </w:r>
            <w:r w:rsidRPr="000D50E2">
              <w:rPr>
                <w:rFonts w:cs="Arial"/>
                <w:sz w:val="20"/>
                <w:szCs w:val="20"/>
              </w:rPr>
              <w:t>-PS1-4)</w:t>
            </w:r>
          </w:p>
          <w:p w14:paraId="5950B8D9" w14:textId="77777777" w:rsidR="00416607" w:rsidRPr="000D50E2" w:rsidRDefault="00416607" w:rsidP="00A34BC8">
            <w:pPr>
              <w:numPr>
                <w:ilvl w:val="0"/>
                <w:numId w:val="9"/>
              </w:numPr>
              <w:autoSpaceDE w:val="0"/>
              <w:autoSpaceDN w:val="0"/>
              <w:adjustRightInd w:val="0"/>
              <w:ind w:left="252" w:hanging="180"/>
              <w:rPr>
                <w:rFonts w:eastAsia="Times New Roman" w:cs="Arial"/>
                <w:color w:val="000000"/>
                <w:sz w:val="20"/>
                <w:szCs w:val="20"/>
              </w:rPr>
            </w:pPr>
            <w:r w:rsidRPr="000D50E2">
              <w:rPr>
                <w:rFonts w:eastAsia="Times New Roman" w:cs="Arial"/>
                <w:sz w:val="20"/>
                <w:szCs w:val="20"/>
              </w:rPr>
              <w:t xml:space="preserve">The temperature of a system is proportional to the average internal kinetic energy and potential energy per atom or molecule (whichever is the appropriate building block for the system’s material). The details of that relationship depend on the type of atom or molecule and the interactions among the atoms in the material. Temperature is not a direct measure of a system's total thermal energy. The total thermal energy (sometimes called the total internal energy) of a system depends jointly on the temperature, the total number of atoms in the system, and the state of the material. </w:t>
            </w:r>
            <w:r w:rsidRPr="000D50E2">
              <w:rPr>
                <w:rFonts w:cs="Arial"/>
                <w:i/>
                <w:color w:val="000000"/>
                <w:sz w:val="20"/>
                <w:szCs w:val="20"/>
              </w:rPr>
              <w:t>(</w:t>
            </w:r>
            <w:r w:rsidR="0016312F" w:rsidRPr="000D50E2">
              <w:rPr>
                <w:rFonts w:cs="Arial"/>
                <w:color w:val="000000"/>
                <w:sz w:val="20"/>
                <w:szCs w:val="20"/>
              </w:rPr>
              <w:t>7</w:t>
            </w:r>
            <w:r w:rsidRPr="000D50E2">
              <w:rPr>
                <w:rFonts w:cs="Arial"/>
                <w:color w:val="000000"/>
                <w:sz w:val="20"/>
                <w:szCs w:val="20"/>
              </w:rPr>
              <w:t>-PS1-4)</w:t>
            </w:r>
          </w:p>
        </w:tc>
        <w:tc>
          <w:tcPr>
            <w:tcW w:w="3330" w:type="dxa"/>
            <w:tcBorders>
              <w:top w:val="single" w:sz="4" w:space="0" w:color="000000"/>
              <w:left w:val="single" w:sz="4" w:space="0" w:color="000000"/>
              <w:bottom w:val="single" w:sz="4" w:space="0" w:color="000000"/>
              <w:right w:val="single" w:sz="4" w:space="0" w:color="000000"/>
            </w:tcBorders>
            <w:shd w:val="clear" w:color="auto" w:fill="D6E3BC"/>
          </w:tcPr>
          <w:p w14:paraId="08D034F4" w14:textId="77777777" w:rsidR="00416607" w:rsidRPr="000D50E2" w:rsidRDefault="00416607" w:rsidP="003F3A83">
            <w:pPr>
              <w:shd w:val="clear" w:color="auto" w:fill="D6E3BC"/>
              <w:jc w:val="center"/>
              <w:rPr>
                <w:rFonts w:eastAsia="Times New Roman" w:cs="Arial"/>
                <w:b/>
                <w:color w:val="FFFFFF"/>
                <w:sz w:val="20"/>
                <w:szCs w:val="20"/>
              </w:rPr>
            </w:pPr>
          </w:p>
          <w:p w14:paraId="368C1922" w14:textId="77777777" w:rsidR="00416607" w:rsidRPr="000D50E2" w:rsidRDefault="00416607" w:rsidP="003F3A83">
            <w:pPr>
              <w:shd w:val="clear" w:color="auto" w:fill="00B050"/>
              <w:jc w:val="center"/>
              <w:rPr>
                <w:rFonts w:eastAsia="Times New Roman" w:cs="Arial"/>
                <w:b/>
                <w:color w:val="FFFFFF"/>
                <w:sz w:val="20"/>
                <w:szCs w:val="20"/>
              </w:rPr>
            </w:pPr>
            <w:r w:rsidRPr="000D50E2">
              <w:rPr>
                <w:rFonts w:eastAsia="Times New Roman" w:cs="Arial"/>
                <w:b/>
                <w:color w:val="FFFFFF"/>
                <w:sz w:val="20"/>
                <w:szCs w:val="20"/>
              </w:rPr>
              <w:t>Crosscutting Concepts</w:t>
            </w:r>
          </w:p>
          <w:p w14:paraId="37ACF270" w14:textId="77777777" w:rsidR="00416607" w:rsidRPr="000D50E2" w:rsidRDefault="00416607" w:rsidP="003F3A83">
            <w:pPr>
              <w:shd w:val="clear" w:color="auto" w:fill="D6E3BC"/>
              <w:spacing w:before="80"/>
              <w:rPr>
                <w:rFonts w:eastAsia="Times New Roman" w:cs="Arial"/>
                <w:b/>
                <w:sz w:val="20"/>
                <w:szCs w:val="20"/>
              </w:rPr>
            </w:pPr>
            <w:r w:rsidRPr="000D50E2">
              <w:rPr>
                <w:rFonts w:eastAsia="Times New Roman" w:cs="Arial"/>
                <w:b/>
                <w:sz w:val="20"/>
                <w:szCs w:val="20"/>
              </w:rPr>
              <w:t xml:space="preserve">Cause and Effect </w:t>
            </w:r>
          </w:p>
          <w:p w14:paraId="00DD784D" w14:textId="77777777" w:rsidR="00416607" w:rsidRPr="000D50E2" w:rsidRDefault="00416607" w:rsidP="00E36F7C">
            <w:pPr>
              <w:numPr>
                <w:ilvl w:val="0"/>
                <w:numId w:val="1"/>
              </w:numPr>
              <w:shd w:val="clear" w:color="auto" w:fill="D6E3BC"/>
              <w:ind w:left="252" w:hanging="180"/>
              <w:rPr>
                <w:rFonts w:eastAsia="Times New Roman" w:cs="Arial"/>
                <w:sz w:val="20"/>
                <w:szCs w:val="20"/>
              </w:rPr>
            </w:pPr>
            <w:r w:rsidRPr="000D50E2">
              <w:rPr>
                <w:rFonts w:eastAsia="Times New Roman" w:cs="Arial"/>
                <w:sz w:val="20"/>
                <w:szCs w:val="20"/>
              </w:rPr>
              <w:t>Cause and effect relationships may be used to predict phenomena in natural or designed systems. (</w:t>
            </w:r>
            <w:r w:rsidR="0016312F" w:rsidRPr="000D50E2">
              <w:rPr>
                <w:rFonts w:cs="Arial"/>
                <w:sz w:val="20"/>
                <w:szCs w:val="20"/>
              </w:rPr>
              <w:t>7</w:t>
            </w:r>
            <w:r w:rsidRPr="000D50E2">
              <w:rPr>
                <w:rFonts w:cs="Arial"/>
                <w:sz w:val="20"/>
                <w:szCs w:val="20"/>
              </w:rPr>
              <w:t>-PS1-4</w:t>
            </w:r>
            <w:r w:rsidRPr="000D50E2">
              <w:rPr>
                <w:rFonts w:eastAsia="Times New Roman" w:cs="Arial"/>
                <w:sz w:val="20"/>
                <w:szCs w:val="20"/>
              </w:rPr>
              <w:t>)</w:t>
            </w:r>
          </w:p>
          <w:p w14:paraId="4B5CCBA2" w14:textId="77777777" w:rsidR="00416607" w:rsidRPr="000D50E2" w:rsidRDefault="00416607" w:rsidP="003F3A83">
            <w:pPr>
              <w:rPr>
                <w:rFonts w:eastAsia="Times New Roman" w:cs="Arial"/>
                <w:b/>
                <w:sz w:val="20"/>
                <w:szCs w:val="20"/>
              </w:rPr>
            </w:pPr>
            <w:r w:rsidRPr="000D50E2">
              <w:rPr>
                <w:rFonts w:eastAsia="Times New Roman" w:cs="Arial"/>
                <w:b/>
                <w:sz w:val="20"/>
                <w:szCs w:val="20"/>
              </w:rPr>
              <w:t>Scale, Proportion, and Quantity</w:t>
            </w:r>
          </w:p>
          <w:p w14:paraId="41FCDF64" w14:textId="77777777" w:rsidR="00416607" w:rsidRPr="000D50E2" w:rsidRDefault="00416607" w:rsidP="00E36F7C">
            <w:pPr>
              <w:numPr>
                <w:ilvl w:val="0"/>
                <w:numId w:val="1"/>
              </w:numPr>
              <w:shd w:val="clear" w:color="auto" w:fill="D6E3BC"/>
              <w:ind w:left="252" w:hanging="180"/>
              <w:rPr>
                <w:rFonts w:eastAsia="Times New Roman" w:cs="Arial"/>
                <w:sz w:val="20"/>
                <w:szCs w:val="20"/>
              </w:rPr>
            </w:pPr>
            <w:r w:rsidRPr="000D50E2">
              <w:rPr>
                <w:rFonts w:eastAsia="Times New Roman" w:cs="Arial"/>
                <w:sz w:val="20"/>
                <w:szCs w:val="20"/>
              </w:rPr>
              <w:t>Time, space, and energy phenomena can be observed at various scales using models to study systems that are too large or too small. (</w:t>
            </w:r>
            <w:r w:rsidR="0016312F" w:rsidRPr="000D50E2">
              <w:rPr>
                <w:rFonts w:eastAsia="Times New Roman" w:cs="Arial"/>
                <w:sz w:val="20"/>
                <w:szCs w:val="20"/>
              </w:rPr>
              <w:t>7</w:t>
            </w:r>
            <w:r w:rsidRPr="000D50E2">
              <w:rPr>
                <w:rFonts w:eastAsia="Times New Roman" w:cs="Arial"/>
                <w:sz w:val="20"/>
                <w:szCs w:val="20"/>
              </w:rPr>
              <w:t>-PS1-1)</w:t>
            </w:r>
          </w:p>
          <w:p w14:paraId="1D12E6F5" w14:textId="77777777" w:rsidR="00416607" w:rsidRPr="000D50E2" w:rsidRDefault="00416607" w:rsidP="003F3A83">
            <w:pPr>
              <w:rPr>
                <w:rFonts w:eastAsia="Times New Roman" w:cs="Arial"/>
                <w:b/>
                <w:sz w:val="20"/>
                <w:szCs w:val="20"/>
              </w:rPr>
            </w:pPr>
            <w:r w:rsidRPr="000D50E2">
              <w:rPr>
                <w:rFonts w:eastAsia="Times New Roman" w:cs="Arial"/>
                <w:b/>
                <w:sz w:val="20"/>
                <w:szCs w:val="20"/>
              </w:rPr>
              <w:t>Structure and Function</w:t>
            </w:r>
          </w:p>
          <w:p w14:paraId="7933007E" w14:textId="77777777" w:rsidR="00416607" w:rsidRPr="000D50E2" w:rsidRDefault="00416607" w:rsidP="00A34BC8">
            <w:pPr>
              <w:numPr>
                <w:ilvl w:val="0"/>
                <w:numId w:val="8"/>
              </w:numPr>
              <w:ind w:left="252" w:hanging="180"/>
              <w:contextualSpacing/>
              <w:rPr>
                <w:rFonts w:eastAsia="Times New Roman" w:cs="Arial"/>
                <w:sz w:val="20"/>
                <w:szCs w:val="20"/>
              </w:rPr>
            </w:pPr>
            <w:r w:rsidRPr="000D50E2">
              <w:rPr>
                <w:rFonts w:eastAsia="Times New Roman" w:cs="Arial"/>
                <w:sz w:val="20"/>
                <w:szCs w:val="20"/>
              </w:rPr>
              <w:t>Structures can be designed to serve particular functions by taking into account properties of different materials, and how materials can be shaped and used. (</w:t>
            </w:r>
            <w:r w:rsidR="0016312F" w:rsidRPr="000D50E2">
              <w:rPr>
                <w:rFonts w:eastAsia="Times New Roman" w:cs="Arial"/>
                <w:sz w:val="20"/>
                <w:szCs w:val="20"/>
              </w:rPr>
              <w:t>7</w:t>
            </w:r>
            <w:r w:rsidRPr="000D50E2">
              <w:rPr>
                <w:rFonts w:eastAsia="Times New Roman" w:cs="Arial"/>
                <w:sz w:val="20"/>
                <w:szCs w:val="20"/>
              </w:rPr>
              <w:t>-PS1-3)</w:t>
            </w:r>
          </w:p>
          <w:p w14:paraId="34A6EA85" w14:textId="77777777" w:rsidR="00416607" w:rsidRDefault="00416607" w:rsidP="003F3A83">
            <w:pPr>
              <w:rPr>
                <w:rFonts w:eastAsia="Times New Roman" w:cs="Arial"/>
                <w:b/>
                <w:sz w:val="20"/>
                <w:szCs w:val="20"/>
              </w:rPr>
            </w:pPr>
          </w:p>
          <w:p w14:paraId="027FB6D4" w14:textId="77777777" w:rsidR="002E4C5E" w:rsidRDefault="002E4C5E" w:rsidP="003F3A83">
            <w:pPr>
              <w:rPr>
                <w:rFonts w:eastAsia="Times New Roman" w:cs="Arial"/>
                <w:b/>
                <w:sz w:val="20"/>
                <w:szCs w:val="20"/>
              </w:rPr>
            </w:pPr>
          </w:p>
          <w:p w14:paraId="78959391" w14:textId="77777777" w:rsidR="002E4C5E" w:rsidRDefault="002E4C5E" w:rsidP="003F3A83">
            <w:pPr>
              <w:rPr>
                <w:rFonts w:eastAsia="Times New Roman" w:cs="Arial"/>
                <w:b/>
                <w:sz w:val="20"/>
                <w:szCs w:val="20"/>
              </w:rPr>
            </w:pPr>
          </w:p>
          <w:p w14:paraId="1D4B167E" w14:textId="77777777" w:rsidR="002E4C5E" w:rsidRDefault="002E4C5E" w:rsidP="003F3A83">
            <w:pPr>
              <w:rPr>
                <w:rFonts w:eastAsia="Times New Roman" w:cs="Arial"/>
                <w:b/>
                <w:sz w:val="20"/>
                <w:szCs w:val="20"/>
              </w:rPr>
            </w:pPr>
          </w:p>
          <w:p w14:paraId="64AAB112" w14:textId="77777777" w:rsidR="002E4C5E" w:rsidRDefault="002E4C5E" w:rsidP="003F3A83">
            <w:pPr>
              <w:rPr>
                <w:rFonts w:eastAsia="Times New Roman" w:cs="Arial"/>
                <w:b/>
                <w:sz w:val="20"/>
                <w:szCs w:val="20"/>
              </w:rPr>
            </w:pPr>
          </w:p>
          <w:p w14:paraId="0357DC74" w14:textId="77777777" w:rsidR="002E4C5E" w:rsidRDefault="002E4C5E" w:rsidP="003F3A83">
            <w:pPr>
              <w:rPr>
                <w:rFonts w:eastAsia="Times New Roman" w:cs="Arial"/>
                <w:b/>
                <w:sz w:val="20"/>
                <w:szCs w:val="20"/>
              </w:rPr>
            </w:pPr>
          </w:p>
          <w:p w14:paraId="5CB10A9B" w14:textId="77777777" w:rsidR="002E4C5E" w:rsidRDefault="002E4C5E" w:rsidP="003F3A83">
            <w:pPr>
              <w:rPr>
                <w:rFonts w:eastAsia="Times New Roman" w:cs="Arial"/>
                <w:b/>
                <w:sz w:val="20"/>
                <w:szCs w:val="20"/>
              </w:rPr>
            </w:pPr>
          </w:p>
          <w:p w14:paraId="0EF0CC8E" w14:textId="77777777" w:rsidR="002E4C5E" w:rsidRDefault="002E4C5E" w:rsidP="003F3A83">
            <w:pPr>
              <w:rPr>
                <w:rFonts w:eastAsia="Times New Roman" w:cs="Arial"/>
                <w:b/>
                <w:sz w:val="20"/>
                <w:szCs w:val="20"/>
              </w:rPr>
            </w:pPr>
          </w:p>
          <w:p w14:paraId="46E41ACF" w14:textId="77777777" w:rsidR="00BE5DDD" w:rsidRDefault="00BE5DDD" w:rsidP="003F3A83">
            <w:pPr>
              <w:rPr>
                <w:rFonts w:eastAsia="Times New Roman" w:cs="Arial"/>
                <w:b/>
                <w:sz w:val="20"/>
                <w:szCs w:val="20"/>
              </w:rPr>
            </w:pPr>
          </w:p>
          <w:p w14:paraId="37E54C05" w14:textId="77777777" w:rsidR="00877262" w:rsidRDefault="00877262" w:rsidP="003F3A83">
            <w:pPr>
              <w:rPr>
                <w:rFonts w:eastAsia="Times New Roman" w:cs="Arial"/>
                <w:b/>
                <w:sz w:val="20"/>
                <w:szCs w:val="20"/>
              </w:rPr>
            </w:pPr>
          </w:p>
          <w:p w14:paraId="72A226F7" w14:textId="77777777" w:rsidR="00877262" w:rsidRDefault="00877262" w:rsidP="003F3A83">
            <w:pPr>
              <w:rPr>
                <w:rFonts w:eastAsia="Times New Roman" w:cs="Arial"/>
                <w:b/>
                <w:sz w:val="20"/>
                <w:szCs w:val="20"/>
              </w:rPr>
            </w:pPr>
          </w:p>
          <w:p w14:paraId="51BDD90D" w14:textId="77777777" w:rsidR="00877262" w:rsidRDefault="00877262" w:rsidP="003F3A83">
            <w:pPr>
              <w:rPr>
                <w:rFonts w:eastAsia="Times New Roman" w:cs="Arial"/>
                <w:b/>
                <w:sz w:val="20"/>
                <w:szCs w:val="20"/>
              </w:rPr>
            </w:pPr>
          </w:p>
          <w:p w14:paraId="7B3CA35B" w14:textId="77777777" w:rsidR="00877262" w:rsidRDefault="00877262" w:rsidP="003F3A83">
            <w:pPr>
              <w:rPr>
                <w:rFonts w:eastAsia="Times New Roman" w:cs="Arial"/>
                <w:b/>
                <w:sz w:val="20"/>
                <w:szCs w:val="20"/>
              </w:rPr>
            </w:pPr>
          </w:p>
          <w:p w14:paraId="6053DFE1" w14:textId="77777777" w:rsidR="00877262" w:rsidRDefault="00877262" w:rsidP="003F3A83">
            <w:pPr>
              <w:rPr>
                <w:rFonts w:eastAsia="Times New Roman" w:cs="Arial"/>
                <w:b/>
                <w:sz w:val="20"/>
                <w:szCs w:val="20"/>
              </w:rPr>
            </w:pPr>
          </w:p>
          <w:p w14:paraId="0CC0A477" w14:textId="77777777" w:rsidR="002E4C5E" w:rsidRPr="000D50E2" w:rsidRDefault="002E4C5E" w:rsidP="003F3A83">
            <w:pPr>
              <w:rPr>
                <w:rFonts w:eastAsia="Times New Roman" w:cs="Arial"/>
                <w:b/>
                <w:sz w:val="20"/>
                <w:szCs w:val="20"/>
              </w:rPr>
            </w:pPr>
          </w:p>
          <w:p w14:paraId="55722805" w14:textId="77777777" w:rsidR="00416607" w:rsidRPr="000D50E2" w:rsidRDefault="00416607" w:rsidP="003F3A83">
            <w:pPr>
              <w:widowControl w:val="0"/>
              <w:ind w:right="-115"/>
              <w:jc w:val="center"/>
              <w:rPr>
                <w:rFonts w:eastAsia="Times New Roman" w:cs="Arial"/>
                <w:b/>
                <w:sz w:val="20"/>
                <w:szCs w:val="20"/>
              </w:rPr>
            </w:pPr>
            <w:r w:rsidRPr="000D50E2">
              <w:rPr>
                <w:rFonts w:eastAsia="Times New Roman" w:cs="Arial"/>
                <w:b/>
                <w:sz w:val="20"/>
                <w:szCs w:val="20"/>
              </w:rPr>
              <w:t>------------------------------------------------</w:t>
            </w:r>
          </w:p>
          <w:p w14:paraId="177629E6" w14:textId="77777777" w:rsidR="00416607" w:rsidRPr="000D50E2" w:rsidRDefault="00416607" w:rsidP="003F3A83">
            <w:pPr>
              <w:widowControl w:val="0"/>
              <w:ind w:right="-115"/>
              <w:jc w:val="center"/>
              <w:rPr>
                <w:rFonts w:eastAsia="Times New Roman" w:cs="Arial"/>
                <w:iCs/>
                <w:sz w:val="20"/>
                <w:szCs w:val="20"/>
              </w:rPr>
            </w:pPr>
            <w:r w:rsidRPr="000D50E2">
              <w:rPr>
                <w:rFonts w:eastAsia="Times New Roman" w:cs="Arial"/>
                <w:b/>
                <w:bCs/>
                <w:iCs/>
                <w:color w:val="000000"/>
                <w:sz w:val="20"/>
                <w:szCs w:val="20"/>
              </w:rPr>
              <w:t>Connections to Engineering, Technology,</w:t>
            </w:r>
          </w:p>
          <w:p w14:paraId="2B322D7B" w14:textId="77777777" w:rsidR="00416607" w:rsidRPr="000D50E2" w:rsidRDefault="00416607" w:rsidP="003F3A83">
            <w:pPr>
              <w:widowControl w:val="0"/>
              <w:ind w:right="-115"/>
              <w:jc w:val="center"/>
              <w:rPr>
                <w:rFonts w:eastAsia="Times New Roman" w:cs="Arial"/>
                <w:iCs/>
                <w:sz w:val="20"/>
                <w:szCs w:val="20"/>
              </w:rPr>
            </w:pPr>
            <w:r w:rsidRPr="000D50E2">
              <w:rPr>
                <w:rFonts w:eastAsia="Times New Roman" w:cs="Arial"/>
                <w:b/>
                <w:bCs/>
                <w:iCs/>
                <w:color w:val="000000"/>
                <w:sz w:val="20"/>
                <w:szCs w:val="20"/>
              </w:rPr>
              <w:t>and Applications of Science</w:t>
            </w:r>
          </w:p>
          <w:p w14:paraId="3F0781C1" w14:textId="77777777" w:rsidR="00416607" w:rsidRPr="000D50E2" w:rsidRDefault="00416607" w:rsidP="003F3A83">
            <w:pPr>
              <w:rPr>
                <w:rFonts w:eastAsia="Times New Roman" w:cs="Arial"/>
                <w:b/>
                <w:sz w:val="20"/>
                <w:szCs w:val="20"/>
              </w:rPr>
            </w:pPr>
          </w:p>
          <w:p w14:paraId="1E099A30" w14:textId="77777777" w:rsidR="00416607" w:rsidRPr="000D50E2" w:rsidRDefault="00416607" w:rsidP="003F3A83">
            <w:pPr>
              <w:rPr>
                <w:rFonts w:eastAsia="Times New Roman" w:cs="Arial"/>
                <w:b/>
                <w:sz w:val="20"/>
                <w:szCs w:val="20"/>
              </w:rPr>
            </w:pPr>
            <w:r w:rsidRPr="000D50E2">
              <w:rPr>
                <w:rFonts w:eastAsia="Times New Roman" w:cs="Arial"/>
                <w:b/>
                <w:sz w:val="20"/>
                <w:szCs w:val="20"/>
              </w:rPr>
              <w:t>Interdependence of Science, Engineering, and Technology</w:t>
            </w:r>
          </w:p>
          <w:p w14:paraId="716CEB71" w14:textId="77777777" w:rsidR="00416607" w:rsidRPr="000D50E2" w:rsidRDefault="00416607" w:rsidP="00A34BC8">
            <w:pPr>
              <w:numPr>
                <w:ilvl w:val="0"/>
                <w:numId w:val="8"/>
              </w:numPr>
              <w:ind w:left="252" w:hanging="180"/>
              <w:contextualSpacing/>
              <w:rPr>
                <w:rFonts w:eastAsia="Times New Roman" w:cs="Arial"/>
                <w:sz w:val="20"/>
                <w:szCs w:val="20"/>
              </w:rPr>
            </w:pPr>
            <w:r w:rsidRPr="000D50E2">
              <w:rPr>
                <w:rFonts w:eastAsia="Times New Roman" w:cs="Arial"/>
                <w:sz w:val="20"/>
                <w:szCs w:val="20"/>
              </w:rPr>
              <w:t>Engineering advances have led to important discoveries in virtually every field of science, and scientific discoveries have led to the development of entire industries and engineered systems. (</w:t>
            </w:r>
            <w:r w:rsidR="0016312F" w:rsidRPr="000D50E2">
              <w:rPr>
                <w:rFonts w:eastAsia="Times New Roman" w:cs="Arial"/>
                <w:sz w:val="20"/>
                <w:szCs w:val="20"/>
              </w:rPr>
              <w:t>7</w:t>
            </w:r>
            <w:r w:rsidRPr="000D50E2">
              <w:rPr>
                <w:rFonts w:eastAsia="Times New Roman" w:cs="Arial"/>
                <w:sz w:val="20"/>
                <w:szCs w:val="20"/>
              </w:rPr>
              <w:t>-PS1-3)</w:t>
            </w:r>
          </w:p>
          <w:p w14:paraId="7A913D3E" w14:textId="77777777" w:rsidR="00416607" w:rsidRPr="000D50E2" w:rsidRDefault="00416607" w:rsidP="003F3A83">
            <w:pPr>
              <w:rPr>
                <w:rFonts w:eastAsia="Times New Roman" w:cs="Arial"/>
                <w:b/>
                <w:sz w:val="20"/>
                <w:szCs w:val="20"/>
              </w:rPr>
            </w:pPr>
            <w:r w:rsidRPr="000D50E2">
              <w:rPr>
                <w:rFonts w:eastAsia="Times New Roman" w:cs="Arial"/>
                <w:b/>
                <w:sz w:val="20"/>
                <w:szCs w:val="20"/>
              </w:rPr>
              <w:t>Influence of Science, Engineering and Technology on Society and the Natural World</w:t>
            </w:r>
          </w:p>
          <w:p w14:paraId="30E762A5" w14:textId="77777777" w:rsidR="00416607" w:rsidRPr="000D50E2" w:rsidRDefault="00416607" w:rsidP="00A34BC8">
            <w:pPr>
              <w:numPr>
                <w:ilvl w:val="0"/>
                <w:numId w:val="8"/>
              </w:numPr>
              <w:shd w:val="clear" w:color="auto" w:fill="D6E3BC"/>
              <w:ind w:left="252" w:hanging="180"/>
              <w:contextualSpacing/>
              <w:rPr>
                <w:rFonts w:eastAsia="Times New Roman" w:cs="Arial"/>
                <w:sz w:val="20"/>
                <w:szCs w:val="20"/>
              </w:rPr>
            </w:pPr>
            <w:r w:rsidRPr="000D50E2">
              <w:rPr>
                <w:rFonts w:eastAsia="Times New Roman" w:cs="Arial"/>
                <w:sz w:val="20"/>
                <w:szCs w:val="20"/>
              </w:rPr>
              <w:t>The uses of technologies and any limitations on their use are driven by individual or societal needs, desires, and values; by the findings of scientific research; and by differences in such factors as climate, natural resources, and economic conditions. Thus technology use varies from region to region and over time. (</w:t>
            </w:r>
            <w:r w:rsidR="0016312F" w:rsidRPr="000D50E2">
              <w:rPr>
                <w:rFonts w:eastAsia="Times New Roman" w:cs="Arial"/>
                <w:sz w:val="20"/>
                <w:szCs w:val="20"/>
              </w:rPr>
              <w:t>7</w:t>
            </w:r>
            <w:r w:rsidRPr="000D50E2">
              <w:rPr>
                <w:rFonts w:eastAsia="Times New Roman" w:cs="Arial"/>
                <w:sz w:val="20"/>
                <w:szCs w:val="20"/>
              </w:rPr>
              <w:t>-PS1-3)</w:t>
            </w:r>
          </w:p>
        </w:tc>
      </w:tr>
      <w:tr w:rsidR="00416607" w:rsidRPr="000D50E2" w14:paraId="35B8C9E5" w14:textId="77777777" w:rsidTr="003F3A83">
        <w:trPr>
          <w:jc w:val="center"/>
        </w:trPr>
        <w:tc>
          <w:tcPr>
            <w:tcW w:w="11628" w:type="dxa"/>
            <w:gridSpan w:val="3"/>
            <w:tcBorders>
              <w:top w:val="single" w:sz="4" w:space="0" w:color="000000"/>
              <w:left w:val="single" w:sz="4" w:space="0" w:color="000000"/>
              <w:bottom w:val="single" w:sz="4" w:space="0" w:color="000000"/>
              <w:right w:val="single" w:sz="4" w:space="0" w:color="000000"/>
            </w:tcBorders>
            <w:hideMark/>
          </w:tcPr>
          <w:p w14:paraId="5F114CB6" w14:textId="77777777" w:rsidR="00416607" w:rsidRPr="000D50E2" w:rsidRDefault="00416607" w:rsidP="007A46AE">
            <w:pPr>
              <w:rPr>
                <w:rFonts w:eastAsia="Times New Roman" w:cs="Arial"/>
                <w:sz w:val="20"/>
                <w:szCs w:val="20"/>
              </w:rPr>
            </w:pPr>
            <w:r w:rsidRPr="000D50E2">
              <w:rPr>
                <w:rFonts w:eastAsia="Times New Roman" w:cs="Arial"/>
                <w:i/>
                <w:iCs/>
                <w:sz w:val="20"/>
                <w:szCs w:val="20"/>
              </w:rPr>
              <w:lastRenderedPageBreak/>
              <w:t xml:space="preserve">Connections </w:t>
            </w:r>
            <w:r w:rsidR="004B2944" w:rsidRPr="000D50E2">
              <w:rPr>
                <w:rFonts w:eastAsia="Times New Roman" w:cs="Arial"/>
                <w:i/>
                <w:iCs/>
                <w:sz w:val="20"/>
                <w:szCs w:val="20"/>
              </w:rPr>
              <w:t>to other DCIs in seventh grade</w:t>
            </w:r>
            <w:r w:rsidRPr="000D50E2">
              <w:rPr>
                <w:rFonts w:eastAsia="Times New Roman" w:cs="Arial"/>
                <w:sz w:val="20"/>
                <w:szCs w:val="20"/>
              </w:rPr>
              <w:t xml:space="preserve">:  </w:t>
            </w:r>
            <w:r w:rsidR="007A46AE" w:rsidRPr="000D50E2">
              <w:rPr>
                <w:rFonts w:eastAsia="Times New Roman" w:cs="Arial"/>
                <w:b/>
                <w:sz w:val="20"/>
                <w:szCs w:val="20"/>
              </w:rPr>
              <w:t>7</w:t>
            </w:r>
            <w:r w:rsidRPr="000D50E2">
              <w:rPr>
                <w:rFonts w:eastAsia="Times New Roman" w:cs="Arial"/>
                <w:b/>
                <w:sz w:val="20"/>
                <w:szCs w:val="20"/>
              </w:rPr>
              <w:t>.ESS2.C</w:t>
            </w:r>
            <w:r w:rsidRPr="000D50E2">
              <w:rPr>
                <w:rFonts w:eastAsia="Times New Roman" w:cs="Arial"/>
                <w:sz w:val="20"/>
                <w:szCs w:val="20"/>
              </w:rPr>
              <w:t xml:space="preserve"> (</w:t>
            </w:r>
            <w:r w:rsidR="0016312F" w:rsidRPr="000D50E2">
              <w:rPr>
                <w:rFonts w:eastAsia="Times New Roman" w:cs="Arial"/>
                <w:sz w:val="20"/>
                <w:szCs w:val="20"/>
              </w:rPr>
              <w:t>7</w:t>
            </w:r>
            <w:r w:rsidRPr="000D50E2">
              <w:rPr>
                <w:rFonts w:eastAsia="Times New Roman" w:cs="Arial"/>
                <w:sz w:val="20"/>
                <w:szCs w:val="20"/>
              </w:rPr>
              <w:t>-PS1-1),(</w:t>
            </w:r>
            <w:r w:rsidR="0016312F" w:rsidRPr="000D50E2">
              <w:rPr>
                <w:rFonts w:eastAsia="Times New Roman" w:cs="Arial"/>
                <w:sz w:val="20"/>
                <w:szCs w:val="20"/>
              </w:rPr>
              <w:t>7</w:t>
            </w:r>
            <w:r w:rsidRPr="000D50E2">
              <w:rPr>
                <w:rFonts w:eastAsia="Times New Roman" w:cs="Arial"/>
                <w:sz w:val="20"/>
                <w:szCs w:val="20"/>
              </w:rPr>
              <w:t xml:space="preserve">-PS1-4); </w:t>
            </w:r>
            <w:r w:rsidR="007A46AE" w:rsidRPr="000D50E2">
              <w:rPr>
                <w:rFonts w:eastAsia="Times New Roman" w:cs="Arial"/>
                <w:b/>
                <w:sz w:val="20"/>
                <w:szCs w:val="20"/>
              </w:rPr>
              <w:t>7</w:t>
            </w:r>
            <w:r w:rsidRPr="000D50E2">
              <w:rPr>
                <w:rFonts w:eastAsia="Times New Roman" w:cs="Arial"/>
                <w:b/>
                <w:sz w:val="20"/>
                <w:szCs w:val="20"/>
              </w:rPr>
              <w:t>.ESS3.A</w:t>
            </w:r>
            <w:r w:rsidRPr="000D50E2">
              <w:rPr>
                <w:rFonts w:eastAsia="Times New Roman" w:cs="Arial"/>
                <w:sz w:val="20"/>
                <w:szCs w:val="20"/>
              </w:rPr>
              <w:t xml:space="preserve"> (</w:t>
            </w:r>
            <w:r w:rsidR="0016312F" w:rsidRPr="000D50E2">
              <w:rPr>
                <w:rFonts w:eastAsia="Times New Roman" w:cs="Arial"/>
                <w:sz w:val="20"/>
                <w:szCs w:val="20"/>
              </w:rPr>
              <w:t>7</w:t>
            </w:r>
            <w:r w:rsidR="007A46AE" w:rsidRPr="000D50E2">
              <w:rPr>
                <w:rFonts w:eastAsia="Times New Roman" w:cs="Arial"/>
                <w:sz w:val="20"/>
                <w:szCs w:val="20"/>
              </w:rPr>
              <w:t>-PS1-3)</w:t>
            </w:r>
          </w:p>
        </w:tc>
      </w:tr>
      <w:tr w:rsidR="00416607" w:rsidRPr="000D50E2" w14:paraId="0201951B" w14:textId="77777777" w:rsidTr="003F3A83">
        <w:trPr>
          <w:jc w:val="center"/>
        </w:trPr>
        <w:tc>
          <w:tcPr>
            <w:tcW w:w="11628" w:type="dxa"/>
            <w:gridSpan w:val="3"/>
            <w:tcBorders>
              <w:top w:val="single" w:sz="4" w:space="0" w:color="000000"/>
              <w:left w:val="single" w:sz="4" w:space="0" w:color="000000"/>
              <w:bottom w:val="single" w:sz="4" w:space="0" w:color="000000"/>
              <w:right w:val="single" w:sz="4" w:space="0" w:color="000000"/>
            </w:tcBorders>
            <w:hideMark/>
          </w:tcPr>
          <w:p w14:paraId="0D261FA0" w14:textId="77777777" w:rsidR="00E33EE9" w:rsidRDefault="00180514" w:rsidP="00E1349E">
            <w:pPr>
              <w:tabs>
                <w:tab w:val="left" w:pos="7939"/>
              </w:tabs>
              <w:rPr>
                <w:rFonts w:cs="Arial"/>
                <w:color w:val="000000"/>
                <w:sz w:val="20"/>
                <w:szCs w:val="20"/>
              </w:rPr>
            </w:pPr>
            <w:r>
              <w:rPr>
                <w:rFonts w:cs="Arial"/>
                <w:i/>
                <w:iCs/>
                <w:sz w:val="20"/>
                <w:szCs w:val="20"/>
              </w:rPr>
              <w:t>Connections to other DCIs across grade l</w:t>
            </w:r>
            <w:r w:rsidRPr="00F17F42">
              <w:rPr>
                <w:rFonts w:cs="Arial"/>
                <w:i/>
                <w:iCs/>
                <w:sz w:val="20"/>
                <w:szCs w:val="20"/>
              </w:rPr>
              <w:t>evels:</w:t>
            </w:r>
            <w:r w:rsidRPr="00F17F42">
              <w:rPr>
                <w:rFonts w:cs="Arial"/>
                <w:b/>
                <w:sz w:val="20"/>
                <w:szCs w:val="20"/>
              </w:rPr>
              <w:t xml:space="preserve"> </w:t>
            </w:r>
            <w:r>
              <w:rPr>
                <w:rFonts w:cs="Arial"/>
                <w:b/>
                <w:sz w:val="20"/>
                <w:szCs w:val="20"/>
              </w:rPr>
              <w:t xml:space="preserve"> </w:t>
            </w:r>
            <w:r w:rsidR="00416607" w:rsidRPr="000D50E2">
              <w:rPr>
                <w:rFonts w:eastAsia="Times New Roman" w:cs="Arial"/>
                <w:b/>
                <w:sz w:val="20"/>
                <w:szCs w:val="20"/>
              </w:rPr>
              <w:t>5.PS1.A</w:t>
            </w:r>
            <w:r w:rsidR="00416607" w:rsidRPr="000D50E2">
              <w:rPr>
                <w:rFonts w:eastAsia="Times New Roman" w:cs="Arial"/>
                <w:sz w:val="20"/>
                <w:szCs w:val="20"/>
              </w:rPr>
              <w:t xml:space="preserve"> (</w:t>
            </w:r>
            <w:r w:rsidR="0016312F" w:rsidRPr="000D50E2">
              <w:rPr>
                <w:rFonts w:eastAsia="Times New Roman" w:cs="Arial"/>
                <w:sz w:val="20"/>
                <w:szCs w:val="20"/>
              </w:rPr>
              <w:t>7</w:t>
            </w:r>
            <w:r w:rsidR="007A46AE" w:rsidRPr="000D50E2">
              <w:rPr>
                <w:rFonts w:eastAsia="Times New Roman" w:cs="Arial"/>
                <w:sz w:val="20"/>
                <w:szCs w:val="20"/>
              </w:rPr>
              <w:t>-PS1-1)</w:t>
            </w:r>
            <w:r w:rsidR="006359B0" w:rsidRPr="000D50E2">
              <w:rPr>
                <w:rFonts w:eastAsia="Times New Roman" w:cs="Arial"/>
                <w:sz w:val="20"/>
                <w:szCs w:val="20"/>
              </w:rPr>
              <w:t xml:space="preserve">; </w:t>
            </w:r>
            <w:r w:rsidR="00E1349E" w:rsidRPr="000D50E2">
              <w:rPr>
                <w:rFonts w:cs="Arial"/>
                <w:b/>
                <w:bCs/>
                <w:color w:val="000000"/>
                <w:sz w:val="20"/>
                <w:szCs w:val="20"/>
              </w:rPr>
              <w:t>8</w:t>
            </w:r>
            <w:r w:rsidR="006359B0" w:rsidRPr="000D50E2">
              <w:rPr>
                <w:rFonts w:cs="Arial"/>
                <w:b/>
                <w:bCs/>
                <w:color w:val="000000"/>
                <w:sz w:val="20"/>
                <w:szCs w:val="20"/>
              </w:rPr>
              <w:t>.PS3.A</w:t>
            </w:r>
            <w:r w:rsidR="00E1349E" w:rsidRPr="000D50E2">
              <w:rPr>
                <w:rFonts w:cs="Arial"/>
                <w:color w:val="000000"/>
                <w:sz w:val="20"/>
                <w:szCs w:val="20"/>
              </w:rPr>
              <w:t xml:space="preserve"> (7</w:t>
            </w:r>
            <w:r w:rsidR="006359B0" w:rsidRPr="000D50E2">
              <w:rPr>
                <w:rFonts w:cs="Arial"/>
                <w:color w:val="000000"/>
                <w:sz w:val="20"/>
                <w:szCs w:val="20"/>
              </w:rPr>
              <w:t>-PS1-4);</w:t>
            </w:r>
            <w:r w:rsidR="004B2944" w:rsidRPr="000D50E2">
              <w:rPr>
                <w:rFonts w:cs="Arial"/>
                <w:color w:val="000000"/>
                <w:sz w:val="20"/>
                <w:szCs w:val="20"/>
              </w:rPr>
              <w:t xml:space="preserve"> </w:t>
            </w:r>
            <w:r w:rsidR="006359B0" w:rsidRPr="000D50E2">
              <w:rPr>
                <w:rFonts w:cs="Arial"/>
                <w:color w:val="000000"/>
                <w:sz w:val="20"/>
                <w:szCs w:val="20"/>
              </w:rPr>
              <w:t xml:space="preserve"> </w:t>
            </w:r>
            <w:r w:rsidR="00E1349E" w:rsidRPr="000D50E2">
              <w:rPr>
                <w:rFonts w:cs="Arial"/>
                <w:b/>
                <w:bCs/>
                <w:color w:val="000000"/>
                <w:sz w:val="20"/>
                <w:szCs w:val="20"/>
              </w:rPr>
              <w:t>8</w:t>
            </w:r>
            <w:r w:rsidR="006359B0" w:rsidRPr="000D50E2">
              <w:rPr>
                <w:rFonts w:cs="Arial"/>
                <w:b/>
                <w:bCs/>
                <w:color w:val="000000"/>
                <w:sz w:val="20"/>
                <w:szCs w:val="20"/>
              </w:rPr>
              <w:t>.LS4.D</w:t>
            </w:r>
            <w:r w:rsidR="00E1349E" w:rsidRPr="000D50E2">
              <w:rPr>
                <w:rFonts w:cs="Arial"/>
                <w:color w:val="000000"/>
                <w:sz w:val="20"/>
                <w:szCs w:val="20"/>
              </w:rPr>
              <w:t xml:space="preserve"> (7</w:t>
            </w:r>
            <w:r w:rsidR="00144D9D">
              <w:rPr>
                <w:rFonts w:cs="Arial"/>
                <w:color w:val="000000"/>
                <w:sz w:val="20"/>
                <w:szCs w:val="20"/>
              </w:rPr>
              <w:t xml:space="preserve">-PS1-3); </w:t>
            </w:r>
          </w:p>
          <w:p w14:paraId="0A97F0E7" w14:textId="77777777" w:rsidR="00416607" w:rsidRPr="00E33EE9" w:rsidRDefault="00E1349E" w:rsidP="00E1349E">
            <w:pPr>
              <w:tabs>
                <w:tab w:val="left" w:pos="7939"/>
              </w:tabs>
              <w:rPr>
                <w:rFonts w:cs="Arial"/>
                <w:color w:val="000000"/>
                <w:sz w:val="20"/>
                <w:szCs w:val="20"/>
              </w:rPr>
            </w:pPr>
            <w:r w:rsidRPr="000D50E2">
              <w:rPr>
                <w:rFonts w:cs="Arial"/>
                <w:b/>
                <w:bCs/>
                <w:color w:val="000000"/>
                <w:sz w:val="20"/>
                <w:szCs w:val="20"/>
              </w:rPr>
              <w:t>8</w:t>
            </w:r>
            <w:r w:rsidR="006359B0" w:rsidRPr="000D50E2">
              <w:rPr>
                <w:rFonts w:cs="Arial"/>
                <w:b/>
                <w:bCs/>
                <w:color w:val="000000"/>
                <w:sz w:val="20"/>
                <w:szCs w:val="20"/>
              </w:rPr>
              <w:t>.ESS1.A</w:t>
            </w:r>
            <w:r w:rsidRPr="000D50E2">
              <w:rPr>
                <w:rFonts w:cs="Arial"/>
                <w:color w:val="000000"/>
                <w:sz w:val="20"/>
                <w:szCs w:val="20"/>
              </w:rPr>
              <w:t xml:space="preserve"> (7</w:t>
            </w:r>
            <w:r w:rsidR="006359B0" w:rsidRPr="000D50E2">
              <w:rPr>
                <w:rFonts w:cs="Arial"/>
                <w:color w:val="000000"/>
                <w:sz w:val="20"/>
                <w:szCs w:val="20"/>
              </w:rPr>
              <w:t>-PS1-1</w:t>
            </w:r>
            <w:r w:rsidRPr="000D50E2">
              <w:rPr>
                <w:rFonts w:cs="Arial"/>
                <w:color w:val="000000"/>
                <w:sz w:val="20"/>
                <w:szCs w:val="20"/>
              </w:rPr>
              <w:t>)</w:t>
            </w:r>
          </w:p>
        </w:tc>
      </w:tr>
      <w:tr w:rsidR="00416607" w:rsidRPr="000D50E2" w14:paraId="23789453" w14:textId="77777777" w:rsidTr="003F3A83">
        <w:trPr>
          <w:jc w:val="center"/>
        </w:trPr>
        <w:tc>
          <w:tcPr>
            <w:tcW w:w="11628" w:type="dxa"/>
            <w:gridSpan w:val="3"/>
            <w:tcBorders>
              <w:top w:val="single" w:sz="4" w:space="0" w:color="000000"/>
              <w:left w:val="single" w:sz="4" w:space="0" w:color="000000"/>
              <w:bottom w:val="single" w:sz="4" w:space="0" w:color="000000"/>
              <w:right w:val="single" w:sz="4" w:space="0" w:color="000000"/>
            </w:tcBorders>
            <w:hideMark/>
          </w:tcPr>
          <w:p w14:paraId="11C1CF5B" w14:textId="77777777" w:rsidR="00531AC7" w:rsidRPr="004A5C27" w:rsidRDefault="00531AC7" w:rsidP="00531AC7">
            <w:pPr>
              <w:tabs>
                <w:tab w:val="left" w:pos="1062"/>
              </w:tabs>
              <w:rPr>
                <w:rFonts w:cs="Arial"/>
                <w:i/>
                <w:sz w:val="20"/>
                <w:szCs w:val="20"/>
              </w:rPr>
            </w:pPr>
            <w:r>
              <w:rPr>
                <w:rFonts w:cs="Arial"/>
                <w:i/>
                <w:sz w:val="20"/>
                <w:szCs w:val="20"/>
              </w:rPr>
              <w:t>Connections to the Arkansas Disciplinary Literacy Standards</w:t>
            </w:r>
            <w:r w:rsidRPr="000D50E2">
              <w:rPr>
                <w:rFonts w:cs="Arial"/>
                <w:i/>
                <w:sz w:val="20"/>
                <w:szCs w:val="20"/>
              </w:rPr>
              <w:t xml:space="preserve"> </w:t>
            </w:r>
            <w:r w:rsidRPr="000D50E2">
              <w:rPr>
                <w:rFonts w:cs="Arial"/>
                <w:i/>
                <w:iCs/>
                <w:sz w:val="20"/>
                <w:szCs w:val="20"/>
              </w:rPr>
              <w:t xml:space="preserve"> – </w:t>
            </w:r>
          </w:p>
          <w:p w14:paraId="533C7F6C" w14:textId="77777777" w:rsidR="00416607" w:rsidRPr="006B42EC" w:rsidRDefault="00416607" w:rsidP="003F3A83">
            <w:pPr>
              <w:autoSpaceDE w:val="0"/>
              <w:autoSpaceDN w:val="0"/>
              <w:adjustRightInd w:val="0"/>
              <w:spacing w:before="20" w:after="20"/>
              <w:ind w:left="1440" w:hanging="1440"/>
              <w:rPr>
                <w:rFonts w:eastAsia="Times New Roman" w:cs="Arial"/>
                <w:b/>
                <w:i/>
                <w:sz w:val="20"/>
                <w:szCs w:val="20"/>
              </w:rPr>
            </w:pPr>
            <w:r w:rsidRPr="000D50E2">
              <w:rPr>
                <w:rFonts w:eastAsia="Times New Roman" w:cs="Arial"/>
                <w:b/>
                <w:sz w:val="20"/>
                <w:szCs w:val="20"/>
              </w:rPr>
              <w:t xml:space="preserve">RST.6-8.1 </w:t>
            </w:r>
            <w:r w:rsidRPr="000D50E2">
              <w:rPr>
                <w:rFonts w:eastAsia="Times New Roman" w:cs="Arial"/>
                <w:b/>
                <w:sz w:val="20"/>
                <w:szCs w:val="20"/>
              </w:rPr>
              <w:tab/>
            </w:r>
            <w:r w:rsidRPr="006B42EC">
              <w:rPr>
                <w:rFonts w:eastAsia="Times New Roman" w:cs="Arial"/>
                <w:sz w:val="20"/>
                <w:szCs w:val="20"/>
              </w:rPr>
              <w:t>Cite specific textual evidence to support analysis of science and technical texts</w:t>
            </w:r>
            <w:r w:rsidR="00153570" w:rsidRPr="006B42EC">
              <w:rPr>
                <w:rFonts w:eastAsia="Times New Roman" w:cs="Arial"/>
                <w:sz w:val="20"/>
                <w:szCs w:val="20"/>
              </w:rPr>
              <w:t>.</w:t>
            </w:r>
            <w:r w:rsidRPr="006B42EC">
              <w:rPr>
                <w:rFonts w:eastAsia="Times New Roman" w:cs="Arial"/>
                <w:b/>
                <w:sz w:val="20"/>
                <w:szCs w:val="20"/>
              </w:rPr>
              <w:t xml:space="preserve"> </w:t>
            </w:r>
            <w:r w:rsidRPr="006B42EC">
              <w:rPr>
                <w:rFonts w:eastAsia="Times New Roman" w:cs="Arial"/>
                <w:sz w:val="20"/>
                <w:szCs w:val="20"/>
              </w:rPr>
              <w:t>(</w:t>
            </w:r>
            <w:r w:rsidR="0016312F" w:rsidRPr="006B42EC">
              <w:rPr>
                <w:rFonts w:eastAsia="Times New Roman" w:cs="Arial"/>
                <w:sz w:val="20"/>
                <w:szCs w:val="20"/>
              </w:rPr>
              <w:t>7</w:t>
            </w:r>
            <w:r w:rsidRPr="006B42EC">
              <w:rPr>
                <w:rFonts w:eastAsia="Times New Roman" w:cs="Arial"/>
                <w:sz w:val="20"/>
                <w:szCs w:val="20"/>
              </w:rPr>
              <w:t>-PS1-3)</w:t>
            </w:r>
          </w:p>
          <w:p w14:paraId="52F126E7" w14:textId="77777777" w:rsidR="00416607" w:rsidRPr="006B42EC" w:rsidRDefault="00416607" w:rsidP="003F3A83">
            <w:pPr>
              <w:tabs>
                <w:tab w:val="left" w:pos="1440"/>
              </w:tabs>
              <w:ind w:left="1440" w:hanging="1440"/>
              <w:rPr>
                <w:rFonts w:eastAsia="Times New Roman" w:cs="Arial"/>
                <w:sz w:val="20"/>
                <w:szCs w:val="20"/>
              </w:rPr>
            </w:pPr>
            <w:r w:rsidRPr="006B42EC">
              <w:rPr>
                <w:rFonts w:eastAsia="Times New Roman" w:cs="Arial"/>
                <w:b/>
                <w:sz w:val="20"/>
                <w:szCs w:val="20"/>
              </w:rPr>
              <w:t>RST.6-8.7</w:t>
            </w:r>
            <w:r w:rsidRPr="006B42EC">
              <w:rPr>
                <w:rFonts w:eastAsia="Times New Roman" w:cs="Arial"/>
                <w:sz w:val="20"/>
                <w:szCs w:val="20"/>
              </w:rPr>
              <w:t xml:space="preserve"> </w:t>
            </w:r>
            <w:r w:rsidRPr="006B42EC">
              <w:rPr>
                <w:rFonts w:eastAsia="Times New Roman" w:cs="Arial"/>
                <w:sz w:val="20"/>
                <w:szCs w:val="20"/>
              </w:rPr>
              <w:tab/>
              <w:t>Integrate quantitative or technical information expressed in words in a text with a version of that information expressed visually (e.g., in a flowchart, diagram, model, graph, or table). (</w:t>
            </w:r>
            <w:r w:rsidR="0016312F" w:rsidRPr="006B42EC">
              <w:rPr>
                <w:rFonts w:eastAsia="Times New Roman" w:cs="Arial"/>
                <w:sz w:val="20"/>
                <w:szCs w:val="20"/>
              </w:rPr>
              <w:t>7</w:t>
            </w:r>
            <w:r w:rsidR="00180514" w:rsidRPr="006B42EC">
              <w:rPr>
                <w:rFonts w:eastAsia="Times New Roman" w:cs="Arial"/>
                <w:sz w:val="20"/>
                <w:szCs w:val="20"/>
              </w:rPr>
              <w:t xml:space="preserve">-PS1-1, </w:t>
            </w:r>
            <w:r w:rsidR="0016312F" w:rsidRPr="006B42EC">
              <w:rPr>
                <w:rFonts w:eastAsia="Times New Roman" w:cs="Arial"/>
                <w:sz w:val="20"/>
                <w:szCs w:val="20"/>
              </w:rPr>
              <w:t>7</w:t>
            </w:r>
            <w:r w:rsidRPr="006B42EC">
              <w:rPr>
                <w:rFonts w:eastAsia="Times New Roman" w:cs="Arial"/>
                <w:sz w:val="20"/>
                <w:szCs w:val="20"/>
              </w:rPr>
              <w:t>-PS1-4)</w:t>
            </w:r>
          </w:p>
          <w:p w14:paraId="086E4F80" w14:textId="77777777" w:rsidR="00416607" w:rsidRDefault="00416607" w:rsidP="003F3A83">
            <w:pPr>
              <w:tabs>
                <w:tab w:val="left" w:pos="1440"/>
              </w:tabs>
              <w:ind w:left="1440" w:hanging="1440"/>
              <w:rPr>
                <w:rFonts w:eastAsia="Times New Roman" w:cs="Arial"/>
                <w:sz w:val="20"/>
                <w:szCs w:val="20"/>
              </w:rPr>
            </w:pPr>
            <w:r w:rsidRPr="006B42EC">
              <w:rPr>
                <w:rFonts w:eastAsia="Times New Roman" w:cs="Arial"/>
                <w:b/>
                <w:sz w:val="20"/>
                <w:szCs w:val="20"/>
              </w:rPr>
              <w:t>WHST.6-8.8</w:t>
            </w:r>
            <w:r w:rsidRPr="006B42EC">
              <w:rPr>
                <w:rFonts w:eastAsia="Times New Roman" w:cs="Arial"/>
                <w:sz w:val="20"/>
                <w:szCs w:val="20"/>
              </w:rPr>
              <w:t xml:space="preserve">  </w:t>
            </w:r>
            <w:r w:rsidRPr="006B42EC">
              <w:rPr>
                <w:rFonts w:eastAsia="Times New Roman" w:cs="Arial"/>
                <w:sz w:val="20"/>
                <w:szCs w:val="20"/>
              </w:rPr>
              <w:tab/>
              <w:t>Gather relevant information from multiple print and digital sources, using search terms effectively; assess the credibility and accuracy of each source; and quote or paraphrase the data and conclusions of others while avoiding plagiarism and following a standard format for citation.</w:t>
            </w:r>
            <w:r w:rsidRPr="006B42EC">
              <w:rPr>
                <w:rFonts w:eastAsia="Times New Roman" w:cs="Arial"/>
                <w:i/>
                <w:sz w:val="20"/>
                <w:szCs w:val="20"/>
              </w:rPr>
              <w:t xml:space="preserve"> </w:t>
            </w:r>
            <w:r w:rsidRPr="006B42EC">
              <w:rPr>
                <w:rFonts w:eastAsia="Times New Roman" w:cs="Arial"/>
                <w:sz w:val="20"/>
                <w:szCs w:val="20"/>
              </w:rPr>
              <w:t>(</w:t>
            </w:r>
            <w:r w:rsidR="0016312F" w:rsidRPr="006B42EC">
              <w:rPr>
                <w:rFonts w:eastAsia="Times New Roman" w:cs="Arial"/>
                <w:sz w:val="20"/>
                <w:szCs w:val="20"/>
              </w:rPr>
              <w:t>7</w:t>
            </w:r>
            <w:r w:rsidRPr="006B42EC">
              <w:rPr>
                <w:rFonts w:eastAsia="Times New Roman" w:cs="Arial"/>
                <w:sz w:val="20"/>
                <w:szCs w:val="20"/>
              </w:rPr>
              <w:t>-PS1-3)</w:t>
            </w:r>
          </w:p>
          <w:p w14:paraId="0AECA457" w14:textId="77777777" w:rsidR="00421F9B" w:rsidRPr="000D50E2" w:rsidRDefault="00421F9B" w:rsidP="003F3A83">
            <w:pPr>
              <w:tabs>
                <w:tab w:val="left" w:pos="1440"/>
              </w:tabs>
              <w:ind w:left="1440" w:hanging="1440"/>
              <w:rPr>
                <w:rFonts w:eastAsia="Times New Roman" w:cs="Arial"/>
                <w:sz w:val="20"/>
                <w:szCs w:val="20"/>
              </w:rPr>
            </w:pPr>
          </w:p>
          <w:p w14:paraId="336951FB" w14:textId="77777777" w:rsidR="00416607" w:rsidRPr="00531AC7" w:rsidRDefault="00531AC7" w:rsidP="00531AC7">
            <w:pPr>
              <w:tabs>
                <w:tab w:val="left" w:pos="1062"/>
              </w:tabs>
              <w:rPr>
                <w:rFonts w:cs="Arial"/>
                <w:i/>
                <w:sz w:val="20"/>
                <w:szCs w:val="20"/>
              </w:rPr>
            </w:pPr>
            <w:r>
              <w:rPr>
                <w:rFonts w:cs="Arial"/>
                <w:i/>
                <w:sz w:val="20"/>
                <w:szCs w:val="20"/>
              </w:rPr>
              <w:t xml:space="preserve">Connections to the Arkansas </w:t>
            </w:r>
            <w:r w:rsidRPr="000D50E2">
              <w:rPr>
                <w:rFonts w:eastAsia="Times New Roman" w:cs="Arial"/>
                <w:i/>
                <w:iCs/>
                <w:sz w:val="20"/>
                <w:szCs w:val="20"/>
              </w:rPr>
              <w:t>Mathematics</w:t>
            </w:r>
            <w:r>
              <w:rPr>
                <w:rFonts w:cs="Arial"/>
                <w:i/>
                <w:sz w:val="20"/>
                <w:szCs w:val="20"/>
              </w:rPr>
              <w:t xml:space="preserve"> Standards</w:t>
            </w:r>
            <w:r w:rsidRPr="000D50E2">
              <w:rPr>
                <w:rFonts w:cs="Arial"/>
                <w:i/>
                <w:sz w:val="20"/>
                <w:szCs w:val="20"/>
              </w:rPr>
              <w:t xml:space="preserve"> </w:t>
            </w:r>
            <w:r w:rsidRPr="000D50E2">
              <w:rPr>
                <w:rFonts w:cs="Arial"/>
                <w:i/>
                <w:iCs/>
                <w:sz w:val="20"/>
                <w:szCs w:val="20"/>
              </w:rPr>
              <w:t xml:space="preserve"> – </w:t>
            </w:r>
          </w:p>
          <w:p w14:paraId="6A7AE2BF" w14:textId="77777777" w:rsidR="00416607" w:rsidRPr="000D50E2" w:rsidRDefault="00416607" w:rsidP="003F3A83">
            <w:pPr>
              <w:tabs>
                <w:tab w:val="left" w:pos="1440"/>
              </w:tabs>
              <w:ind w:left="1440" w:hanging="1440"/>
              <w:rPr>
                <w:rFonts w:eastAsia="Times New Roman" w:cs="Arial"/>
                <w:sz w:val="20"/>
                <w:szCs w:val="20"/>
              </w:rPr>
            </w:pPr>
            <w:r w:rsidRPr="000D50E2">
              <w:rPr>
                <w:rFonts w:eastAsia="Times New Roman" w:cs="Arial"/>
                <w:b/>
                <w:sz w:val="20"/>
                <w:szCs w:val="20"/>
              </w:rPr>
              <w:t>MP.2</w:t>
            </w:r>
            <w:r w:rsidRPr="000D50E2">
              <w:rPr>
                <w:rFonts w:eastAsia="Times New Roman" w:cs="Arial"/>
                <w:b/>
                <w:sz w:val="20"/>
                <w:szCs w:val="20"/>
              </w:rPr>
              <w:tab/>
            </w:r>
            <w:r w:rsidRPr="000D50E2">
              <w:rPr>
                <w:rFonts w:eastAsia="Times New Roman" w:cs="Arial"/>
                <w:sz w:val="20"/>
                <w:szCs w:val="20"/>
              </w:rPr>
              <w:t xml:space="preserve">Reason </w:t>
            </w:r>
            <w:r w:rsidR="002E4C5E">
              <w:rPr>
                <w:rFonts w:eastAsia="Times New Roman" w:cs="Arial"/>
                <w:sz w:val="20"/>
                <w:szCs w:val="20"/>
              </w:rPr>
              <w:t xml:space="preserve">abstractly and quantitatively. </w:t>
            </w:r>
            <w:r w:rsidRPr="000D50E2">
              <w:rPr>
                <w:rFonts w:eastAsia="Times New Roman" w:cs="Arial"/>
                <w:sz w:val="20"/>
                <w:szCs w:val="20"/>
              </w:rPr>
              <w:t>(</w:t>
            </w:r>
            <w:r w:rsidR="0016312F" w:rsidRPr="000D50E2">
              <w:rPr>
                <w:rFonts w:eastAsia="Times New Roman" w:cs="Arial"/>
                <w:sz w:val="20"/>
                <w:szCs w:val="20"/>
              </w:rPr>
              <w:t>7</w:t>
            </w:r>
            <w:r w:rsidRPr="000D50E2">
              <w:rPr>
                <w:rFonts w:eastAsia="Times New Roman" w:cs="Arial"/>
                <w:sz w:val="20"/>
                <w:szCs w:val="20"/>
              </w:rPr>
              <w:t>-PS1-1)</w:t>
            </w:r>
          </w:p>
          <w:p w14:paraId="0759AE0E" w14:textId="77777777" w:rsidR="00416607" w:rsidRPr="000D50E2" w:rsidRDefault="00416607" w:rsidP="003F3A83">
            <w:pPr>
              <w:tabs>
                <w:tab w:val="left" w:pos="1440"/>
              </w:tabs>
              <w:ind w:left="1440" w:hanging="1440"/>
              <w:rPr>
                <w:rFonts w:eastAsia="Times New Roman" w:cs="Arial"/>
                <w:sz w:val="20"/>
                <w:szCs w:val="20"/>
              </w:rPr>
            </w:pPr>
            <w:r w:rsidRPr="000D50E2">
              <w:rPr>
                <w:rFonts w:eastAsia="Times New Roman" w:cs="Arial"/>
                <w:b/>
                <w:sz w:val="20"/>
                <w:szCs w:val="20"/>
              </w:rPr>
              <w:t>MP.4</w:t>
            </w:r>
            <w:r w:rsidRPr="000D50E2">
              <w:rPr>
                <w:rFonts w:eastAsia="Times New Roman" w:cs="Arial"/>
                <w:b/>
                <w:sz w:val="20"/>
                <w:szCs w:val="20"/>
              </w:rPr>
              <w:tab/>
            </w:r>
            <w:r w:rsidRPr="000D50E2">
              <w:rPr>
                <w:rFonts w:eastAsia="Times New Roman" w:cs="Arial"/>
                <w:sz w:val="20"/>
                <w:szCs w:val="20"/>
              </w:rPr>
              <w:t xml:space="preserve">Model with mathematics. </w:t>
            </w:r>
            <w:r w:rsidR="0016312F" w:rsidRPr="000D50E2">
              <w:rPr>
                <w:rFonts w:eastAsia="Times New Roman" w:cs="Arial"/>
                <w:sz w:val="20"/>
                <w:szCs w:val="20"/>
              </w:rPr>
              <w:t>(7</w:t>
            </w:r>
            <w:r w:rsidRPr="000D50E2">
              <w:rPr>
                <w:rFonts w:eastAsia="Times New Roman" w:cs="Arial"/>
                <w:sz w:val="20"/>
                <w:szCs w:val="20"/>
              </w:rPr>
              <w:t>-PS1-1)</w:t>
            </w:r>
          </w:p>
          <w:p w14:paraId="1676FB72" w14:textId="77777777" w:rsidR="00416607" w:rsidRPr="000D50E2" w:rsidRDefault="00416607" w:rsidP="003F3A83">
            <w:pPr>
              <w:tabs>
                <w:tab w:val="left" w:pos="1440"/>
              </w:tabs>
              <w:ind w:left="1440" w:hanging="1440"/>
              <w:rPr>
                <w:rFonts w:eastAsia="Times New Roman" w:cs="Arial"/>
                <w:sz w:val="20"/>
                <w:szCs w:val="20"/>
              </w:rPr>
            </w:pPr>
            <w:r w:rsidRPr="000D50E2">
              <w:rPr>
                <w:rFonts w:eastAsia="Times New Roman" w:cs="Arial"/>
                <w:b/>
                <w:sz w:val="20"/>
                <w:szCs w:val="20"/>
              </w:rPr>
              <w:t>6.RP.A.3</w:t>
            </w:r>
            <w:r w:rsidRPr="000D50E2">
              <w:rPr>
                <w:rFonts w:eastAsia="Times New Roman" w:cs="Arial"/>
                <w:sz w:val="20"/>
                <w:szCs w:val="20"/>
              </w:rPr>
              <w:tab/>
              <w:t>Use ratio and rate reasoning to solve real-world and mathematical problems. (</w:t>
            </w:r>
            <w:r w:rsidR="0016312F" w:rsidRPr="000D50E2">
              <w:rPr>
                <w:rFonts w:eastAsia="Times New Roman" w:cs="Arial"/>
                <w:sz w:val="20"/>
                <w:szCs w:val="20"/>
              </w:rPr>
              <w:t>7</w:t>
            </w:r>
            <w:r w:rsidRPr="000D50E2">
              <w:rPr>
                <w:rFonts w:eastAsia="Times New Roman" w:cs="Arial"/>
                <w:sz w:val="20"/>
                <w:szCs w:val="20"/>
              </w:rPr>
              <w:t>-PS1-1)</w:t>
            </w:r>
          </w:p>
          <w:p w14:paraId="6D990C45" w14:textId="77777777" w:rsidR="00416607" w:rsidRPr="000D50E2" w:rsidRDefault="00416607" w:rsidP="00304A3E">
            <w:pPr>
              <w:tabs>
                <w:tab w:val="left" w:pos="1440"/>
              </w:tabs>
              <w:ind w:left="1440" w:hanging="1440"/>
              <w:rPr>
                <w:rFonts w:eastAsia="Times New Roman" w:cs="Arial"/>
                <w:sz w:val="20"/>
                <w:szCs w:val="20"/>
              </w:rPr>
            </w:pPr>
            <w:r w:rsidRPr="000D50E2">
              <w:rPr>
                <w:rFonts w:eastAsia="Times New Roman" w:cs="Arial"/>
                <w:b/>
                <w:sz w:val="20"/>
                <w:szCs w:val="20"/>
              </w:rPr>
              <w:t>6.NS.C.5</w:t>
            </w:r>
            <w:r w:rsidRPr="000D50E2">
              <w:rPr>
                <w:rFonts w:eastAsia="Times New Roman" w:cs="Arial"/>
                <w:b/>
                <w:sz w:val="20"/>
                <w:szCs w:val="20"/>
              </w:rPr>
              <w:tab/>
            </w:r>
            <w:r w:rsidRPr="000D50E2">
              <w:rPr>
                <w:rFonts w:eastAsia="Times New Roman" w:cs="Arial"/>
                <w:sz w:val="20"/>
                <w:szCs w:val="20"/>
              </w:rPr>
              <w:t>Understand that positive and negative numbers are used together to describe quantities havin</w:t>
            </w:r>
            <w:r w:rsidR="005439A0">
              <w:rPr>
                <w:rFonts w:eastAsia="Times New Roman" w:cs="Arial"/>
                <w:sz w:val="20"/>
                <w:szCs w:val="20"/>
              </w:rPr>
              <w:t xml:space="preserve">g opposite directions or values, explaining the meaning of 0.  </w:t>
            </w:r>
            <w:r w:rsidRPr="000D50E2">
              <w:rPr>
                <w:rFonts w:eastAsia="Times New Roman" w:cs="Arial"/>
                <w:sz w:val="20"/>
                <w:szCs w:val="20"/>
              </w:rPr>
              <w:t>(</w:t>
            </w:r>
            <w:r w:rsidR="0016312F" w:rsidRPr="000D50E2">
              <w:rPr>
                <w:rFonts w:eastAsia="Times New Roman" w:cs="Arial"/>
                <w:sz w:val="20"/>
                <w:szCs w:val="20"/>
              </w:rPr>
              <w:t>7</w:t>
            </w:r>
            <w:r w:rsidRPr="000D50E2">
              <w:rPr>
                <w:rFonts w:eastAsia="Times New Roman" w:cs="Arial"/>
                <w:sz w:val="20"/>
                <w:szCs w:val="20"/>
              </w:rPr>
              <w:t>-PS1-4)</w:t>
            </w:r>
          </w:p>
        </w:tc>
      </w:tr>
    </w:tbl>
    <w:p w14:paraId="63DF054C" w14:textId="77777777" w:rsidR="00877262" w:rsidRDefault="00877262" w:rsidP="002C0E48">
      <w:pPr>
        <w:jc w:val="center"/>
        <w:rPr>
          <w:rFonts w:cs="Arial"/>
          <w:b/>
          <w:sz w:val="20"/>
          <w:szCs w:val="20"/>
        </w:rPr>
        <w:sectPr w:rsidR="00877262" w:rsidSect="00877262">
          <w:footerReference w:type="default" r:id="rId64"/>
          <w:type w:val="continuous"/>
          <w:pgSz w:w="12240" w:h="15840"/>
          <w:pgMar w:top="720" w:right="720" w:bottom="720" w:left="720" w:header="720" w:footer="504" w:gutter="0"/>
          <w:pgNumType w:start="1"/>
          <w:cols w:space="720"/>
          <w:titlePg/>
          <w:docGrid w:linePitch="360"/>
        </w:sectPr>
      </w:pPr>
    </w:p>
    <w:p w14:paraId="7DDB29F2" w14:textId="77777777" w:rsidR="003312D9" w:rsidRPr="000D50E2" w:rsidRDefault="00BE5DDD" w:rsidP="002C0E48">
      <w:pPr>
        <w:jc w:val="center"/>
        <w:rPr>
          <w:rFonts w:cs="Arial"/>
          <w:b/>
          <w:sz w:val="20"/>
          <w:szCs w:val="20"/>
        </w:rPr>
      </w:pPr>
      <w:r>
        <w:rPr>
          <w:rFonts w:cs="Arial"/>
          <w:b/>
          <w:sz w:val="20"/>
          <w:szCs w:val="20"/>
        </w:rPr>
        <w:lastRenderedPageBreak/>
        <w:t>GRAD</w:t>
      </w:r>
      <w:r w:rsidR="003312D9" w:rsidRPr="000D50E2">
        <w:rPr>
          <w:rFonts w:cs="Arial"/>
          <w:b/>
          <w:sz w:val="20"/>
          <w:szCs w:val="20"/>
        </w:rPr>
        <w:t>E SEVEN</w:t>
      </w:r>
    </w:p>
    <w:p w14:paraId="5BE513FC" w14:textId="77777777" w:rsidR="002C0E48" w:rsidRPr="000D50E2" w:rsidRDefault="002C0E48" w:rsidP="002C0E48">
      <w:pPr>
        <w:jc w:val="center"/>
        <w:rPr>
          <w:rFonts w:cs="Arial"/>
          <w:b/>
          <w:sz w:val="20"/>
          <w:szCs w:val="20"/>
        </w:rPr>
      </w:pPr>
    </w:p>
    <w:tbl>
      <w:tblPr>
        <w:tblW w:w="11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628"/>
      </w:tblGrid>
      <w:tr w:rsidR="002C0E48" w:rsidRPr="000D50E2" w14:paraId="75F13621" w14:textId="77777777" w:rsidTr="003F3A83">
        <w:trPr>
          <w:trHeight w:val="161"/>
          <w:jc w:val="center"/>
        </w:trPr>
        <w:tc>
          <w:tcPr>
            <w:tcW w:w="11628" w:type="dxa"/>
            <w:tcBorders>
              <w:top w:val="single" w:sz="4" w:space="0" w:color="000000"/>
              <w:left w:val="single" w:sz="4" w:space="0" w:color="000000"/>
              <w:bottom w:val="single" w:sz="4" w:space="0" w:color="000000"/>
              <w:right w:val="single" w:sz="4" w:space="0" w:color="000000"/>
            </w:tcBorders>
            <w:shd w:val="clear" w:color="auto" w:fill="D9D9D9"/>
            <w:hideMark/>
          </w:tcPr>
          <w:p w14:paraId="7E3C9A1D" w14:textId="77777777" w:rsidR="002C0E48" w:rsidRPr="000D50E2" w:rsidRDefault="002C0E48" w:rsidP="003F3A83">
            <w:pPr>
              <w:rPr>
                <w:rFonts w:eastAsia="Times New Roman" w:cs="Arial"/>
                <w:b/>
                <w:sz w:val="20"/>
                <w:szCs w:val="20"/>
              </w:rPr>
            </w:pPr>
            <w:r w:rsidRPr="000D50E2">
              <w:rPr>
                <w:rFonts w:eastAsia="Times New Roman" w:cs="Arial"/>
                <w:b/>
                <w:bCs/>
                <w:sz w:val="20"/>
                <w:szCs w:val="20"/>
              </w:rPr>
              <w:t>Chemical Reactions</w:t>
            </w:r>
          </w:p>
        </w:tc>
      </w:tr>
      <w:tr w:rsidR="002C0E48" w:rsidRPr="000D50E2" w14:paraId="478962E9" w14:textId="77777777" w:rsidTr="003F3A83">
        <w:trPr>
          <w:trHeight w:val="2069"/>
          <w:jc w:val="center"/>
        </w:trPr>
        <w:tc>
          <w:tcPr>
            <w:tcW w:w="11628" w:type="dxa"/>
            <w:tcBorders>
              <w:top w:val="single" w:sz="4" w:space="0" w:color="000000"/>
              <w:left w:val="single" w:sz="4" w:space="0" w:color="000000"/>
              <w:bottom w:val="single" w:sz="4" w:space="0" w:color="000000"/>
              <w:right w:val="single" w:sz="4" w:space="0" w:color="000000"/>
            </w:tcBorders>
            <w:shd w:val="clear" w:color="auto" w:fill="FFFFFF"/>
            <w:hideMark/>
          </w:tcPr>
          <w:p w14:paraId="41B689E6" w14:textId="77777777" w:rsidR="002C0E48" w:rsidRPr="000D50E2" w:rsidRDefault="002C0E48" w:rsidP="003F3A83">
            <w:pPr>
              <w:rPr>
                <w:rFonts w:eastAsia="Times New Roman" w:cs="Arial"/>
                <w:sz w:val="20"/>
                <w:szCs w:val="20"/>
              </w:rPr>
            </w:pPr>
            <w:r w:rsidRPr="000D50E2">
              <w:rPr>
                <w:rFonts w:eastAsia="Times New Roman" w:cs="Arial"/>
                <w:sz w:val="20"/>
                <w:szCs w:val="20"/>
              </w:rPr>
              <w:t xml:space="preserve">Students who demonstrate understanding can:  </w:t>
            </w:r>
          </w:p>
          <w:p w14:paraId="12D5046A" w14:textId="77777777" w:rsidR="002C0E48" w:rsidRPr="000D50E2" w:rsidRDefault="002C0E48" w:rsidP="003F3A83">
            <w:pPr>
              <w:tabs>
                <w:tab w:val="left" w:pos="1206"/>
              </w:tabs>
              <w:ind w:left="1206" w:hanging="1206"/>
              <w:contextualSpacing/>
              <w:rPr>
                <w:rFonts w:eastAsia="Times New Roman" w:cs="Arial"/>
                <w:i/>
                <w:iCs/>
                <w:color w:val="C00000"/>
                <w:sz w:val="20"/>
                <w:szCs w:val="20"/>
              </w:rPr>
            </w:pPr>
            <w:r w:rsidRPr="000D50E2">
              <w:rPr>
                <w:rFonts w:eastAsia="Times New Roman" w:cs="Arial"/>
                <w:b/>
                <w:sz w:val="20"/>
                <w:szCs w:val="20"/>
              </w:rPr>
              <w:t xml:space="preserve"> 7-PS1-2       Analyze and interpret data on the properties of substances before and after the substances interact to determine if a chemical reaction has occurred.</w:t>
            </w:r>
            <w:r w:rsidRPr="000D50E2">
              <w:rPr>
                <w:rFonts w:eastAsia="Times New Roman" w:cs="Arial"/>
                <w:b/>
                <w:color w:val="FF0000"/>
                <w:sz w:val="20"/>
                <w:szCs w:val="20"/>
              </w:rPr>
              <w:t xml:space="preserve">  </w:t>
            </w:r>
            <w:r w:rsidRPr="000D50E2">
              <w:rPr>
                <w:rFonts w:eastAsia="Times New Roman" w:cs="Arial"/>
                <w:color w:val="C00000"/>
                <w:sz w:val="20"/>
                <w:szCs w:val="20"/>
              </w:rPr>
              <w:t>[</w:t>
            </w:r>
            <w:r w:rsidRPr="00180514">
              <w:rPr>
                <w:rFonts w:eastAsia="Times New Roman" w:cs="Arial"/>
                <w:b/>
                <w:color w:val="C00000"/>
                <w:sz w:val="20"/>
                <w:szCs w:val="20"/>
              </w:rPr>
              <w:t>AR</w:t>
            </w:r>
            <w:r w:rsidRPr="000D50E2">
              <w:rPr>
                <w:rFonts w:eastAsia="Times New Roman" w:cs="Arial"/>
                <w:color w:val="C00000"/>
                <w:sz w:val="20"/>
                <w:szCs w:val="20"/>
              </w:rPr>
              <w:t xml:space="preserve"> Clarification Statement:  Examples of reactions could include burning sugar or steel wool, fat reacting with sodium hydroxide, </w:t>
            </w:r>
            <w:r w:rsidR="00E33EE9">
              <w:rPr>
                <w:rFonts w:eastAsia="Times New Roman" w:cs="Arial"/>
                <w:color w:val="C00000"/>
                <w:sz w:val="20"/>
                <w:szCs w:val="20"/>
              </w:rPr>
              <w:t>and</w:t>
            </w:r>
            <w:r w:rsidRPr="000D50E2">
              <w:rPr>
                <w:rFonts w:eastAsia="Times New Roman" w:cs="Arial"/>
                <w:color w:val="C00000"/>
                <w:sz w:val="20"/>
                <w:szCs w:val="20"/>
              </w:rPr>
              <w:t xml:space="preserve"> mixing zinc with hydrochloric acid.] [Assessment Boundary:  Assessment is limited to analysi</w:t>
            </w:r>
            <w:r w:rsidR="00180514">
              <w:rPr>
                <w:rFonts w:eastAsia="Times New Roman" w:cs="Arial"/>
                <w:color w:val="C00000"/>
                <w:sz w:val="20"/>
                <w:szCs w:val="20"/>
              </w:rPr>
              <w:t xml:space="preserve">s of the following properties: </w:t>
            </w:r>
            <w:r w:rsidRPr="000D50E2">
              <w:rPr>
                <w:rFonts w:eastAsia="Times New Roman" w:cs="Arial"/>
                <w:color w:val="C00000"/>
                <w:sz w:val="20"/>
                <w:szCs w:val="20"/>
              </w:rPr>
              <w:t>density, melting point, boiling point</w:t>
            </w:r>
            <w:r w:rsidR="00180514">
              <w:rPr>
                <w:rFonts w:eastAsia="Times New Roman" w:cs="Arial"/>
                <w:color w:val="C00000"/>
                <w:sz w:val="20"/>
                <w:szCs w:val="20"/>
              </w:rPr>
              <w:t xml:space="preserve">, solubility, flammability, </w:t>
            </w:r>
            <w:r w:rsidR="00E33EE9">
              <w:rPr>
                <w:rFonts w:eastAsia="Times New Roman" w:cs="Arial"/>
                <w:color w:val="C00000"/>
                <w:sz w:val="20"/>
                <w:szCs w:val="20"/>
              </w:rPr>
              <w:t>and</w:t>
            </w:r>
            <w:r w:rsidR="00180514">
              <w:rPr>
                <w:rFonts w:eastAsia="Times New Roman" w:cs="Arial"/>
                <w:color w:val="C00000"/>
                <w:sz w:val="20"/>
                <w:szCs w:val="20"/>
              </w:rPr>
              <w:t xml:space="preserve"> </w:t>
            </w:r>
            <w:r w:rsidRPr="000D50E2">
              <w:rPr>
                <w:rFonts w:eastAsia="Times New Roman" w:cs="Arial"/>
                <w:color w:val="C00000"/>
                <w:sz w:val="20"/>
                <w:szCs w:val="20"/>
              </w:rPr>
              <w:t>odor.]</w:t>
            </w:r>
          </w:p>
          <w:p w14:paraId="11171168" w14:textId="77777777" w:rsidR="002C0E48" w:rsidRPr="000D50E2" w:rsidRDefault="002C0E48" w:rsidP="003F3A83">
            <w:pPr>
              <w:tabs>
                <w:tab w:val="left" w:pos="1206"/>
              </w:tabs>
              <w:ind w:left="1206" w:hanging="1206"/>
              <w:contextualSpacing/>
              <w:rPr>
                <w:rFonts w:eastAsia="Times New Roman" w:cs="Arial"/>
                <w:i/>
                <w:iCs/>
                <w:color w:val="C00000"/>
                <w:sz w:val="20"/>
                <w:szCs w:val="20"/>
              </w:rPr>
            </w:pPr>
            <w:r w:rsidRPr="000D50E2">
              <w:rPr>
                <w:rFonts w:eastAsia="Times New Roman" w:cs="Arial"/>
                <w:b/>
                <w:sz w:val="20"/>
                <w:szCs w:val="20"/>
              </w:rPr>
              <w:t xml:space="preserve"> 7-PS1-5       Develop and use a model</w:t>
            </w:r>
            <w:r w:rsidRPr="000D50E2">
              <w:rPr>
                <w:rFonts w:eastAsia="Times New Roman" w:cs="Arial"/>
                <w:sz w:val="20"/>
                <w:szCs w:val="20"/>
              </w:rPr>
              <w:t xml:space="preserve"> </w:t>
            </w:r>
            <w:r w:rsidRPr="000D50E2">
              <w:rPr>
                <w:rFonts w:eastAsia="Times New Roman" w:cs="Arial"/>
                <w:b/>
                <w:sz w:val="20"/>
                <w:szCs w:val="20"/>
              </w:rPr>
              <w:t xml:space="preserve">to describe how the total number of atoms does not change in a chemical reaction and thus mass is conserved.  </w:t>
            </w:r>
            <w:r w:rsidRPr="000D50E2">
              <w:rPr>
                <w:rFonts w:eastAsia="Times New Roman" w:cs="Arial"/>
                <w:color w:val="C00000"/>
                <w:sz w:val="20"/>
                <w:szCs w:val="20"/>
              </w:rPr>
              <w:t xml:space="preserve">[Clarification Statement:  Emphasis is on law of conservation of matter and on physical models or drawings, including </w:t>
            </w:r>
            <w:r w:rsidR="007A580B" w:rsidRPr="000D50E2">
              <w:rPr>
                <w:rFonts w:eastAsia="Times New Roman" w:cs="Arial"/>
                <w:color w:val="C00000"/>
                <w:sz w:val="20"/>
                <w:szCs w:val="20"/>
              </w:rPr>
              <w:t xml:space="preserve">digital </w:t>
            </w:r>
            <w:r w:rsidR="00E1349E" w:rsidRPr="000D50E2">
              <w:rPr>
                <w:rFonts w:eastAsia="Times New Roman" w:cs="Arial"/>
                <w:color w:val="C00000"/>
                <w:sz w:val="20"/>
                <w:szCs w:val="20"/>
              </w:rPr>
              <w:t>forms that</w:t>
            </w:r>
            <w:r w:rsidRPr="000D50E2">
              <w:rPr>
                <w:rFonts w:eastAsia="Times New Roman" w:cs="Arial"/>
                <w:color w:val="C00000"/>
                <w:sz w:val="20"/>
                <w:szCs w:val="20"/>
              </w:rPr>
              <w:t xml:space="preserve"> represent atoms.] [Assessment Boundary:  Assessment does not include the use of atomic masses, balancing symbolic equations, or intermolecular forces.]  </w:t>
            </w:r>
          </w:p>
          <w:p w14:paraId="3D036D6A" w14:textId="77777777" w:rsidR="002C0E48" w:rsidRPr="000D50E2" w:rsidRDefault="002C0E48" w:rsidP="00E33EE9">
            <w:pPr>
              <w:tabs>
                <w:tab w:val="left" w:pos="1206"/>
              </w:tabs>
              <w:ind w:left="1206" w:hanging="1206"/>
              <w:contextualSpacing/>
              <w:rPr>
                <w:rFonts w:eastAsia="Times New Roman" w:cs="Arial"/>
                <w:i/>
                <w:iCs/>
                <w:color w:val="C00000"/>
                <w:sz w:val="20"/>
                <w:szCs w:val="20"/>
              </w:rPr>
            </w:pPr>
            <w:r w:rsidRPr="000D50E2">
              <w:rPr>
                <w:rFonts w:eastAsia="Times New Roman" w:cs="Arial"/>
                <w:b/>
                <w:sz w:val="20"/>
                <w:szCs w:val="20"/>
              </w:rPr>
              <w:t xml:space="preserve"> 7-PS1-6       Undertake a design project to construct, test, and modify a device that either releases or absorbs thermal energy by chemical processes.*  </w:t>
            </w:r>
            <w:r w:rsidRPr="000D50E2">
              <w:rPr>
                <w:rFonts w:eastAsia="Times New Roman" w:cs="Arial"/>
                <w:color w:val="C00000"/>
                <w:sz w:val="20"/>
                <w:szCs w:val="20"/>
              </w:rPr>
              <w:t>[</w:t>
            </w:r>
            <w:r w:rsidRPr="00180514">
              <w:rPr>
                <w:rFonts w:eastAsia="Times New Roman" w:cs="Arial"/>
                <w:b/>
                <w:color w:val="C00000"/>
                <w:sz w:val="20"/>
                <w:szCs w:val="20"/>
              </w:rPr>
              <w:t>AR</w:t>
            </w:r>
            <w:r w:rsidRPr="000D50E2">
              <w:rPr>
                <w:rFonts w:eastAsia="Times New Roman" w:cs="Arial"/>
                <w:color w:val="C00000"/>
                <w:sz w:val="20"/>
                <w:szCs w:val="20"/>
              </w:rPr>
              <w:t xml:space="preserve"> Clarification Statement:  Emphasis is on the design, controlling the transfer of energy to the e</w:t>
            </w:r>
            <w:r w:rsidR="00180514">
              <w:rPr>
                <w:rFonts w:eastAsia="Times New Roman" w:cs="Arial"/>
                <w:color w:val="C00000"/>
                <w:sz w:val="20"/>
                <w:szCs w:val="20"/>
              </w:rPr>
              <w:t xml:space="preserve">nvironment, </w:t>
            </w:r>
            <w:r w:rsidR="00E33EE9">
              <w:rPr>
                <w:rFonts w:eastAsia="Times New Roman" w:cs="Arial"/>
                <w:color w:val="C00000"/>
                <w:sz w:val="20"/>
                <w:szCs w:val="20"/>
              </w:rPr>
              <w:t>and</w:t>
            </w:r>
            <w:r w:rsidRPr="000D50E2">
              <w:rPr>
                <w:rFonts w:eastAsia="Times New Roman" w:cs="Arial"/>
                <w:color w:val="C00000"/>
                <w:sz w:val="20"/>
                <w:szCs w:val="20"/>
              </w:rPr>
              <w:t xml:space="preserve"> modification of a device using factors such as type and concentration of a substance. Examples of designs could involve chemical processes such as dissolving ammonium chloride or calcium chloride or chemical reactions such as burning.] [Assessment Boundary:  Assessment is limited to t</w:t>
            </w:r>
            <w:r w:rsidR="00180514">
              <w:rPr>
                <w:rFonts w:eastAsia="Times New Roman" w:cs="Arial"/>
                <w:color w:val="C00000"/>
                <w:sz w:val="20"/>
                <w:szCs w:val="20"/>
              </w:rPr>
              <w:t>he criteria of amount, time, and</w:t>
            </w:r>
            <w:r w:rsidRPr="000D50E2">
              <w:rPr>
                <w:rFonts w:eastAsia="Times New Roman" w:cs="Arial"/>
                <w:color w:val="C00000"/>
                <w:sz w:val="20"/>
                <w:szCs w:val="20"/>
              </w:rPr>
              <w:t xml:space="preserve"> temperature of substance in testing the device.]</w:t>
            </w:r>
          </w:p>
        </w:tc>
      </w:tr>
      <w:tr w:rsidR="002C0E48" w:rsidRPr="000D50E2" w14:paraId="5FD92330" w14:textId="77777777" w:rsidTr="003F3A83">
        <w:trPr>
          <w:trHeight w:val="134"/>
          <w:jc w:val="center"/>
        </w:trPr>
        <w:tc>
          <w:tcPr>
            <w:tcW w:w="11628" w:type="dxa"/>
            <w:tcBorders>
              <w:top w:val="single" w:sz="4" w:space="0" w:color="000000"/>
              <w:left w:val="single" w:sz="4" w:space="0" w:color="000000"/>
              <w:bottom w:val="single" w:sz="4" w:space="0" w:color="000000"/>
              <w:right w:val="single" w:sz="4" w:space="0" w:color="000000"/>
            </w:tcBorders>
            <w:shd w:val="clear" w:color="auto" w:fill="D9D9D9"/>
            <w:hideMark/>
          </w:tcPr>
          <w:p w14:paraId="7CA45198" w14:textId="77777777" w:rsidR="00B62317" w:rsidRDefault="002C0E48" w:rsidP="00B62317">
            <w:pPr>
              <w:rPr>
                <w:rFonts w:eastAsia="Times New Roman" w:cs="Arial"/>
                <w:i/>
                <w:iCs/>
                <w:color w:val="000000"/>
                <w:sz w:val="20"/>
                <w:szCs w:val="20"/>
              </w:rPr>
            </w:pPr>
            <w:r w:rsidRPr="000D50E2">
              <w:rPr>
                <w:rFonts w:eastAsia="Times New Roman" w:cs="Arial"/>
                <w:color w:val="000000"/>
                <w:sz w:val="20"/>
                <w:szCs w:val="20"/>
                <w:shd w:val="clear" w:color="auto" w:fill="D9D9D9"/>
              </w:rPr>
              <w:t>The performance expectations above were developed using the following elements from the NRC document </w:t>
            </w:r>
            <w:r w:rsidRPr="000D50E2">
              <w:rPr>
                <w:rFonts w:eastAsia="Times New Roman" w:cs="Arial"/>
                <w:i/>
                <w:iCs/>
                <w:color w:val="000000"/>
                <w:sz w:val="20"/>
                <w:szCs w:val="20"/>
              </w:rPr>
              <w:t xml:space="preserve">A Framework for </w:t>
            </w:r>
          </w:p>
          <w:p w14:paraId="46DB22F6" w14:textId="77777777" w:rsidR="002C0E48" w:rsidRPr="000D50E2" w:rsidRDefault="002C0E48" w:rsidP="00B62317">
            <w:pPr>
              <w:rPr>
                <w:rFonts w:eastAsia="Times New Roman" w:cs="Arial"/>
                <w:sz w:val="20"/>
                <w:szCs w:val="20"/>
              </w:rPr>
            </w:pPr>
            <w:r w:rsidRPr="000D50E2">
              <w:rPr>
                <w:rFonts w:eastAsia="Times New Roman" w:cs="Arial"/>
                <w:i/>
                <w:iCs/>
                <w:color w:val="000000"/>
                <w:sz w:val="20"/>
                <w:szCs w:val="20"/>
              </w:rPr>
              <w:t>K-12 Science Education</w:t>
            </w:r>
            <w:r w:rsidRPr="000D50E2">
              <w:rPr>
                <w:rFonts w:eastAsia="Times New Roman" w:cs="Arial"/>
                <w:color w:val="000000"/>
                <w:sz w:val="20"/>
                <w:szCs w:val="20"/>
                <w:shd w:val="clear" w:color="auto" w:fill="D9D9D9"/>
              </w:rPr>
              <w:t>:</w:t>
            </w:r>
          </w:p>
        </w:tc>
      </w:tr>
    </w:tbl>
    <w:p w14:paraId="2827D0E4" w14:textId="77777777" w:rsidR="009F7C56" w:rsidRDefault="009F7C56" w:rsidP="00350659">
      <w:pPr>
        <w:shd w:val="clear" w:color="auto" w:fill="B8CCE4"/>
        <w:ind w:left="-360" w:right="-360"/>
        <w:jc w:val="center"/>
        <w:rPr>
          <w:rFonts w:eastAsia="Times New Roman" w:cs="Arial"/>
          <w:b/>
          <w:color w:val="FFFFFF"/>
          <w:sz w:val="20"/>
          <w:szCs w:val="20"/>
        </w:rPr>
        <w:sectPr w:rsidR="009F7C56" w:rsidSect="00877262">
          <w:footerReference w:type="first" r:id="rId65"/>
          <w:pgSz w:w="12240" w:h="15840"/>
          <w:pgMar w:top="720" w:right="720" w:bottom="720" w:left="720" w:header="720" w:footer="504" w:gutter="0"/>
          <w:pgNumType w:start="1"/>
          <w:cols w:space="720"/>
          <w:titlePg/>
          <w:docGrid w:linePitch="360"/>
        </w:sectPr>
      </w:pPr>
    </w:p>
    <w:tbl>
      <w:tblPr>
        <w:tblW w:w="11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98"/>
        <w:gridCol w:w="4500"/>
        <w:gridCol w:w="3330"/>
      </w:tblGrid>
      <w:tr w:rsidR="002C0E48" w:rsidRPr="000D50E2" w14:paraId="1D36D3FE" w14:textId="77777777" w:rsidTr="003F3A83">
        <w:trPr>
          <w:trHeight w:val="314"/>
          <w:jc w:val="center"/>
        </w:trPr>
        <w:tc>
          <w:tcPr>
            <w:tcW w:w="3798" w:type="dxa"/>
            <w:tcBorders>
              <w:top w:val="single" w:sz="4" w:space="0" w:color="000000"/>
              <w:left w:val="single" w:sz="4" w:space="0" w:color="000000"/>
              <w:bottom w:val="single" w:sz="4" w:space="0" w:color="000000"/>
              <w:right w:val="single" w:sz="4" w:space="0" w:color="000000"/>
            </w:tcBorders>
            <w:shd w:val="clear" w:color="auto" w:fill="B8CCE4"/>
          </w:tcPr>
          <w:p w14:paraId="1A857640" w14:textId="77777777" w:rsidR="002C0E48" w:rsidRPr="000D50E2" w:rsidRDefault="002C0E48" w:rsidP="003F3A83">
            <w:pPr>
              <w:shd w:val="clear" w:color="auto" w:fill="B8CCE4"/>
              <w:jc w:val="center"/>
              <w:rPr>
                <w:rFonts w:eastAsia="Times New Roman" w:cs="Arial"/>
                <w:b/>
                <w:color w:val="FFFFFF"/>
                <w:sz w:val="20"/>
                <w:szCs w:val="20"/>
              </w:rPr>
            </w:pPr>
          </w:p>
          <w:p w14:paraId="0D162A4D" w14:textId="77777777" w:rsidR="002C0E48" w:rsidRPr="000D50E2" w:rsidRDefault="002C0E48" w:rsidP="003F3A83">
            <w:pPr>
              <w:shd w:val="clear" w:color="auto" w:fill="303A96"/>
              <w:jc w:val="center"/>
              <w:rPr>
                <w:rFonts w:eastAsia="Times New Roman" w:cs="Arial"/>
                <w:b/>
                <w:color w:val="FFFFFF"/>
                <w:sz w:val="20"/>
                <w:szCs w:val="20"/>
              </w:rPr>
            </w:pPr>
            <w:r w:rsidRPr="000D50E2">
              <w:rPr>
                <w:rFonts w:eastAsia="Times New Roman" w:cs="Arial"/>
                <w:b/>
                <w:color w:val="FFFFFF"/>
                <w:sz w:val="20"/>
                <w:szCs w:val="20"/>
              </w:rPr>
              <w:t>Science and Engineering Practices</w:t>
            </w:r>
          </w:p>
          <w:p w14:paraId="26619687" w14:textId="77777777" w:rsidR="002C0E48" w:rsidRPr="000D50E2" w:rsidRDefault="002C0E48" w:rsidP="003F3A83">
            <w:pPr>
              <w:shd w:val="clear" w:color="auto" w:fill="B8CCE4"/>
              <w:spacing w:before="80"/>
              <w:rPr>
                <w:rFonts w:eastAsia="Times New Roman" w:cs="Arial"/>
                <w:b/>
                <w:sz w:val="20"/>
                <w:szCs w:val="20"/>
              </w:rPr>
            </w:pPr>
            <w:r w:rsidRPr="000D50E2">
              <w:rPr>
                <w:rFonts w:eastAsia="Times New Roman" w:cs="Arial"/>
                <w:b/>
                <w:sz w:val="20"/>
                <w:szCs w:val="20"/>
              </w:rPr>
              <w:t>Developing and Using Models</w:t>
            </w:r>
          </w:p>
          <w:p w14:paraId="08D8889F" w14:textId="77777777" w:rsidR="002C0E48" w:rsidRPr="000D50E2" w:rsidRDefault="002C0E48" w:rsidP="003F3A83">
            <w:pPr>
              <w:shd w:val="clear" w:color="auto" w:fill="B8CCE4"/>
              <w:rPr>
                <w:rFonts w:eastAsia="Times New Roman" w:cs="Arial"/>
                <w:b/>
                <w:sz w:val="20"/>
                <w:szCs w:val="20"/>
              </w:rPr>
            </w:pPr>
            <w:r w:rsidRPr="000D50E2">
              <w:rPr>
                <w:rFonts w:eastAsia="Times New Roman" w:cs="Arial"/>
                <w:sz w:val="20"/>
                <w:szCs w:val="20"/>
              </w:rPr>
              <w:t>Modeling in 6–8 builds on K–5 and progresses to developing, using and revising models to describe, test, and predict more abstract phenomena and design systems.</w:t>
            </w:r>
          </w:p>
          <w:p w14:paraId="75FDEB7D" w14:textId="77777777" w:rsidR="00B62317" w:rsidRPr="00B62317" w:rsidRDefault="002C0E48" w:rsidP="00A34BC8">
            <w:pPr>
              <w:numPr>
                <w:ilvl w:val="0"/>
                <w:numId w:val="8"/>
              </w:numPr>
              <w:ind w:left="252" w:hanging="180"/>
              <w:contextualSpacing/>
              <w:rPr>
                <w:rFonts w:eastAsia="Times New Roman" w:cs="Arial"/>
                <w:sz w:val="20"/>
                <w:szCs w:val="20"/>
              </w:rPr>
            </w:pPr>
            <w:r w:rsidRPr="000D50E2">
              <w:rPr>
                <w:rFonts w:cs="Arial"/>
                <w:sz w:val="20"/>
                <w:szCs w:val="20"/>
              </w:rPr>
              <w:t>Develop a model to describe unobservable mechanisms.</w:t>
            </w:r>
          </w:p>
          <w:p w14:paraId="29400F4D" w14:textId="77777777" w:rsidR="002C0E48" w:rsidRPr="000D50E2" w:rsidRDefault="002C0E48" w:rsidP="00B62317">
            <w:pPr>
              <w:ind w:left="252"/>
              <w:contextualSpacing/>
              <w:rPr>
                <w:rFonts w:eastAsia="Times New Roman" w:cs="Arial"/>
                <w:sz w:val="20"/>
                <w:szCs w:val="20"/>
              </w:rPr>
            </w:pPr>
            <w:r w:rsidRPr="000D50E2">
              <w:rPr>
                <w:rFonts w:cs="Arial"/>
                <w:sz w:val="20"/>
                <w:szCs w:val="20"/>
              </w:rPr>
              <w:t>(</w:t>
            </w:r>
            <w:r w:rsidR="007A580B" w:rsidRPr="000D50E2">
              <w:rPr>
                <w:rFonts w:cs="Arial"/>
                <w:sz w:val="20"/>
                <w:szCs w:val="20"/>
              </w:rPr>
              <w:t>7</w:t>
            </w:r>
            <w:r w:rsidRPr="000D50E2">
              <w:rPr>
                <w:rFonts w:cs="Arial"/>
                <w:sz w:val="20"/>
                <w:szCs w:val="20"/>
              </w:rPr>
              <w:t>-PS1-5)</w:t>
            </w:r>
          </w:p>
          <w:p w14:paraId="1997BE3D" w14:textId="77777777" w:rsidR="002C0E48" w:rsidRPr="000D50E2" w:rsidRDefault="002C0E48" w:rsidP="003F3A83">
            <w:pPr>
              <w:rPr>
                <w:rFonts w:eastAsia="Times New Roman" w:cs="Arial"/>
                <w:b/>
                <w:sz w:val="20"/>
                <w:szCs w:val="20"/>
              </w:rPr>
            </w:pPr>
            <w:r w:rsidRPr="000D50E2">
              <w:rPr>
                <w:rFonts w:eastAsia="Times New Roman" w:cs="Arial"/>
                <w:b/>
                <w:sz w:val="20"/>
                <w:szCs w:val="20"/>
              </w:rPr>
              <w:t>Analyzing and Interpreting Data</w:t>
            </w:r>
          </w:p>
          <w:p w14:paraId="6D69E5A7" w14:textId="77777777" w:rsidR="002C0E48" w:rsidRPr="000D50E2" w:rsidRDefault="002C0E48" w:rsidP="003F3A83">
            <w:pPr>
              <w:rPr>
                <w:rFonts w:cs="Arial"/>
                <w:sz w:val="20"/>
                <w:szCs w:val="20"/>
              </w:rPr>
            </w:pPr>
            <w:r w:rsidRPr="000D50E2">
              <w:rPr>
                <w:rFonts w:cs="Arial"/>
                <w:sz w:val="20"/>
                <w:szCs w:val="20"/>
              </w:rPr>
              <w:t>Analyzing data in 6–8 builds on K–5 and progresses to extending quantitative analysis to investigations, distinguishing between correlation and causation, and basic statistical techniques of data and error analysis.</w:t>
            </w:r>
          </w:p>
          <w:p w14:paraId="129C1A0D" w14:textId="77777777" w:rsidR="002C0E48" w:rsidRDefault="002C0E48" w:rsidP="00A34BC8">
            <w:pPr>
              <w:numPr>
                <w:ilvl w:val="0"/>
                <w:numId w:val="8"/>
              </w:numPr>
              <w:ind w:left="252" w:hanging="180"/>
              <w:contextualSpacing/>
              <w:rPr>
                <w:rFonts w:eastAsia="Times New Roman" w:cs="Arial"/>
                <w:sz w:val="20"/>
                <w:szCs w:val="20"/>
              </w:rPr>
            </w:pPr>
            <w:r w:rsidRPr="000D50E2">
              <w:rPr>
                <w:rFonts w:eastAsia="Times New Roman" w:cs="Arial"/>
                <w:sz w:val="20"/>
                <w:szCs w:val="20"/>
              </w:rPr>
              <w:t>Analyze and interpret data to determine similarities and differences in findings. (</w:t>
            </w:r>
            <w:r w:rsidR="007A580B" w:rsidRPr="000D50E2">
              <w:rPr>
                <w:rFonts w:eastAsia="Times New Roman" w:cs="Arial"/>
                <w:sz w:val="20"/>
                <w:szCs w:val="20"/>
              </w:rPr>
              <w:t>7</w:t>
            </w:r>
            <w:r w:rsidRPr="000D50E2">
              <w:rPr>
                <w:rFonts w:eastAsia="Times New Roman" w:cs="Arial"/>
                <w:sz w:val="20"/>
                <w:szCs w:val="20"/>
              </w:rPr>
              <w:t>-PS1-2)</w:t>
            </w:r>
          </w:p>
          <w:p w14:paraId="09A02B3C" w14:textId="77777777" w:rsidR="002C0E48" w:rsidRPr="000D50E2" w:rsidRDefault="002C0E48" w:rsidP="003F3A83">
            <w:pPr>
              <w:rPr>
                <w:rFonts w:eastAsia="Times New Roman" w:cs="Arial"/>
                <w:b/>
                <w:sz w:val="20"/>
                <w:szCs w:val="20"/>
              </w:rPr>
            </w:pPr>
            <w:r w:rsidRPr="000D50E2">
              <w:rPr>
                <w:rFonts w:eastAsia="Times New Roman" w:cs="Arial"/>
                <w:b/>
                <w:sz w:val="20"/>
                <w:szCs w:val="20"/>
              </w:rPr>
              <w:t>Constructing Explanations and Designing Solutions</w:t>
            </w:r>
          </w:p>
          <w:p w14:paraId="60A74D59" w14:textId="77777777" w:rsidR="002C0E48" w:rsidRDefault="002C0E48" w:rsidP="003F3A83">
            <w:pPr>
              <w:shd w:val="clear" w:color="auto" w:fill="B8CCE4"/>
              <w:rPr>
                <w:rFonts w:eastAsia="Times New Roman" w:cs="Arial"/>
                <w:sz w:val="20"/>
                <w:szCs w:val="20"/>
              </w:rPr>
            </w:pPr>
            <w:r w:rsidRPr="000D50E2">
              <w:rPr>
                <w:rFonts w:eastAsia="Times New Roman" w:cs="Arial"/>
                <w:sz w:val="20"/>
                <w:szCs w:val="20"/>
              </w:rPr>
              <w:t>Constructing explanations and designing solutions in 6–8 builds on K–5 experiences and progresses to include constructing explanations and designing solutions supported by multiple sources of evidence consistent with scientific knowledge, principles, and theories.</w:t>
            </w:r>
          </w:p>
          <w:p w14:paraId="0D4F4426" w14:textId="77777777" w:rsidR="002C0E48" w:rsidRPr="000D50E2" w:rsidRDefault="002C0E48" w:rsidP="00A34BC8">
            <w:pPr>
              <w:numPr>
                <w:ilvl w:val="0"/>
                <w:numId w:val="8"/>
              </w:numPr>
              <w:ind w:left="252" w:hanging="180"/>
              <w:contextualSpacing/>
              <w:rPr>
                <w:rFonts w:eastAsia="Times New Roman" w:cs="Arial"/>
                <w:sz w:val="20"/>
                <w:szCs w:val="20"/>
              </w:rPr>
            </w:pPr>
            <w:r w:rsidRPr="000D50E2">
              <w:rPr>
                <w:rFonts w:eastAsia="Times New Roman" w:cs="Arial"/>
                <w:sz w:val="20"/>
                <w:szCs w:val="20"/>
              </w:rPr>
              <w:t>Undertake a design project, engaging in the design cycle, to construct and/or implement a solution that meets specific design criteria and constraints. (</w:t>
            </w:r>
            <w:r w:rsidR="007A580B" w:rsidRPr="000D50E2">
              <w:rPr>
                <w:rFonts w:eastAsia="Times New Roman" w:cs="Arial"/>
                <w:sz w:val="20"/>
                <w:szCs w:val="20"/>
              </w:rPr>
              <w:t>7</w:t>
            </w:r>
            <w:r w:rsidRPr="000D50E2">
              <w:rPr>
                <w:rFonts w:eastAsia="Times New Roman" w:cs="Arial"/>
                <w:sz w:val="20"/>
                <w:szCs w:val="20"/>
              </w:rPr>
              <w:t>-PS1-6)</w:t>
            </w:r>
          </w:p>
          <w:p w14:paraId="34F6201A" w14:textId="77777777" w:rsidR="002C0E48" w:rsidRPr="000D50E2" w:rsidRDefault="002C0E48" w:rsidP="003F3A83">
            <w:pPr>
              <w:widowControl w:val="0"/>
              <w:ind w:right="-115"/>
              <w:jc w:val="center"/>
              <w:rPr>
                <w:rFonts w:eastAsia="Times New Roman" w:cs="Arial"/>
                <w:b/>
                <w:sz w:val="20"/>
                <w:szCs w:val="20"/>
              </w:rPr>
            </w:pPr>
            <w:r w:rsidRPr="000D50E2">
              <w:rPr>
                <w:rFonts w:eastAsia="Times New Roman" w:cs="Arial"/>
                <w:b/>
                <w:sz w:val="20"/>
                <w:szCs w:val="20"/>
              </w:rPr>
              <w:t>---------------------------------------------</w:t>
            </w:r>
          </w:p>
          <w:p w14:paraId="613A450F" w14:textId="77777777" w:rsidR="002C0E48" w:rsidRPr="000D50E2" w:rsidRDefault="002C0E48" w:rsidP="003F3A83">
            <w:pPr>
              <w:jc w:val="center"/>
              <w:rPr>
                <w:rFonts w:eastAsia="Times New Roman" w:cs="Arial"/>
                <w:b/>
                <w:sz w:val="20"/>
                <w:szCs w:val="20"/>
              </w:rPr>
            </w:pPr>
            <w:r w:rsidRPr="000D50E2">
              <w:rPr>
                <w:rFonts w:eastAsia="Times New Roman" w:cs="Arial"/>
                <w:b/>
                <w:sz w:val="20"/>
                <w:szCs w:val="20"/>
              </w:rPr>
              <w:lastRenderedPageBreak/>
              <w:t>Connections to Nature of Science</w:t>
            </w:r>
          </w:p>
          <w:p w14:paraId="13783275" w14:textId="77777777" w:rsidR="002C0E48" w:rsidRPr="000D50E2" w:rsidRDefault="002C0E48" w:rsidP="003F3A83">
            <w:pPr>
              <w:jc w:val="center"/>
              <w:rPr>
                <w:rFonts w:eastAsia="Times New Roman" w:cs="Arial"/>
                <w:b/>
                <w:sz w:val="20"/>
                <w:szCs w:val="20"/>
              </w:rPr>
            </w:pPr>
          </w:p>
          <w:p w14:paraId="05347C76" w14:textId="77777777" w:rsidR="002C0E48" w:rsidRPr="000D50E2" w:rsidRDefault="002C0E48" w:rsidP="003F3A83">
            <w:pPr>
              <w:rPr>
                <w:rFonts w:eastAsia="Times New Roman" w:cs="Arial"/>
                <w:b/>
                <w:sz w:val="20"/>
                <w:szCs w:val="20"/>
              </w:rPr>
            </w:pPr>
            <w:r w:rsidRPr="000D50E2">
              <w:rPr>
                <w:rFonts w:eastAsia="Times New Roman" w:cs="Arial"/>
                <w:b/>
                <w:sz w:val="20"/>
                <w:szCs w:val="20"/>
              </w:rPr>
              <w:t>Scientific Knowledge is Based on Empirical Evidence</w:t>
            </w:r>
          </w:p>
          <w:p w14:paraId="4997790F" w14:textId="77777777" w:rsidR="002C0E48" w:rsidRPr="000D50E2" w:rsidRDefault="002C0E48" w:rsidP="00A34BC8">
            <w:pPr>
              <w:numPr>
                <w:ilvl w:val="0"/>
                <w:numId w:val="8"/>
              </w:numPr>
              <w:ind w:left="252" w:hanging="180"/>
              <w:contextualSpacing/>
              <w:rPr>
                <w:rFonts w:eastAsia="Times New Roman" w:cs="Arial"/>
                <w:sz w:val="20"/>
                <w:szCs w:val="20"/>
              </w:rPr>
            </w:pPr>
            <w:r w:rsidRPr="000D50E2">
              <w:rPr>
                <w:rFonts w:eastAsia="Times New Roman" w:cs="Arial"/>
                <w:sz w:val="20"/>
                <w:szCs w:val="20"/>
              </w:rPr>
              <w:t>Science knowledge is based upon logical and conceptual connections between evidence and explanations. (</w:t>
            </w:r>
            <w:r w:rsidR="007A580B" w:rsidRPr="000D50E2">
              <w:rPr>
                <w:rFonts w:eastAsia="Times New Roman" w:cs="Arial"/>
                <w:sz w:val="20"/>
                <w:szCs w:val="20"/>
              </w:rPr>
              <w:t>7</w:t>
            </w:r>
            <w:r w:rsidRPr="000D50E2">
              <w:rPr>
                <w:rFonts w:eastAsia="Times New Roman" w:cs="Arial"/>
                <w:sz w:val="20"/>
                <w:szCs w:val="20"/>
              </w:rPr>
              <w:t>-PS1-2)</w:t>
            </w:r>
          </w:p>
          <w:p w14:paraId="530C0525" w14:textId="77777777" w:rsidR="002C0E48" w:rsidRPr="000D50E2" w:rsidRDefault="002C0E48" w:rsidP="003F3A83">
            <w:pPr>
              <w:rPr>
                <w:rFonts w:eastAsia="Times New Roman" w:cs="Arial"/>
                <w:b/>
                <w:sz w:val="20"/>
                <w:szCs w:val="20"/>
              </w:rPr>
            </w:pPr>
            <w:r w:rsidRPr="000D50E2">
              <w:rPr>
                <w:rFonts w:eastAsia="Times New Roman" w:cs="Arial"/>
                <w:b/>
                <w:sz w:val="20"/>
                <w:szCs w:val="20"/>
              </w:rPr>
              <w:t>Science Models, Laws, Mechanisms, and Theories Explain Natural Phenomena</w:t>
            </w:r>
          </w:p>
          <w:p w14:paraId="0F2E4E56" w14:textId="77777777" w:rsidR="002C0E48" w:rsidRPr="000D50E2" w:rsidRDefault="002C0E48" w:rsidP="00A34BC8">
            <w:pPr>
              <w:numPr>
                <w:ilvl w:val="0"/>
                <w:numId w:val="8"/>
              </w:numPr>
              <w:ind w:left="252" w:hanging="180"/>
              <w:contextualSpacing/>
              <w:rPr>
                <w:rFonts w:eastAsia="Times New Roman" w:cs="Arial"/>
                <w:sz w:val="20"/>
                <w:szCs w:val="20"/>
              </w:rPr>
            </w:pPr>
            <w:r w:rsidRPr="000D50E2">
              <w:rPr>
                <w:rFonts w:eastAsia="Times New Roman" w:cs="Arial"/>
                <w:sz w:val="20"/>
                <w:szCs w:val="20"/>
              </w:rPr>
              <w:t>Laws are regularities or mathematical descriptions of natural phenomena. (</w:t>
            </w:r>
            <w:r w:rsidR="007A580B" w:rsidRPr="000D50E2">
              <w:rPr>
                <w:rFonts w:eastAsia="Times New Roman" w:cs="Arial"/>
                <w:sz w:val="20"/>
                <w:szCs w:val="20"/>
              </w:rPr>
              <w:t>7</w:t>
            </w:r>
            <w:r w:rsidRPr="000D50E2">
              <w:rPr>
                <w:rFonts w:eastAsia="Times New Roman" w:cs="Arial"/>
                <w:sz w:val="20"/>
                <w:szCs w:val="20"/>
              </w:rPr>
              <w:t>-PS1-5)</w:t>
            </w:r>
          </w:p>
        </w:tc>
        <w:tc>
          <w:tcPr>
            <w:tcW w:w="4500" w:type="dxa"/>
            <w:tcBorders>
              <w:top w:val="single" w:sz="4" w:space="0" w:color="000000"/>
              <w:left w:val="single" w:sz="4" w:space="0" w:color="000000"/>
              <w:bottom w:val="single" w:sz="4" w:space="0" w:color="000000"/>
              <w:right w:val="single" w:sz="4" w:space="0" w:color="000000"/>
            </w:tcBorders>
            <w:shd w:val="clear" w:color="auto" w:fill="FBD4B4"/>
          </w:tcPr>
          <w:p w14:paraId="7E7FF050" w14:textId="77777777" w:rsidR="002C0E48" w:rsidRPr="000D50E2" w:rsidRDefault="002C0E48" w:rsidP="003F3A83">
            <w:pPr>
              <w:shd w:val="clear" w:color="auto" w:fill="FBD4B4"/>
              <w:jc w:val="center"/>
              <w:rPr>
                <w:rFonts w:eastAsia="Times New Roman" w:cs="Arial"/>
                <w:b/>
                <w:color w:val="FFFFFF"/>
                <w:sz w:val="20"/>
                <w:szCs w:val="20"/>
              </w:rPr>
            </w:pPr>
          </w:p>
          <w:p w14:paraId="0D331A50" w14:textId="77777777" w:rsidR="002C0E48" w:rsidRPr="000D50E2" w:rsidRDefault="002C0E48" w:rsidP="003F3A83">
            <w:pPr>
              <w:shd w:val="clear" w:color="auto" w:fill="F57E20"/>
              <w:jc w:val="center"/>
              <w:rPr>
                <w:rFonts w:eastAsia="Times New Roman" w:cs="Arial"/>
                <w:b/>
                <w:color w:val="FFFFFF"/>
                <w:sz w:val="20"/>
                <w:szCs w:val="20"/>
              </w:rPr>
            </w:pPr>
            <w:r w:rsidRPr="000D50E2">
              <w:rPr>
                <w:rFonts w:eastAsia="Times New Roman" w:cs="Arial"/>
                <w:b/>
                <w:color w:val="FFFFFF"/>
                <w:sz w:val="20"/>
                <w:szCs w:val="20"/>
              </w:rPr>
              <w:t>Disciplinary Core Ideas</w:t>
            </w:r>
          </w:p>
          <w:p w14:paraId="7C851C3E" w14:textId="77777777" w:rsidR="002C0E48" w:rsidRPr="000D50E2" w:rsidRDefault="002C0E48" w:rsidP="003F3A83">
            <w:pPr>
              <w:shd w:val="clear" w:color="auto" w:fill="FBD4B4"/>
              <w:spacing w:before="80"/>
              <w:rPr>
                <w:rFonts w:eastAsia="Times New Roman" w:cs="Arial"/>
                <w:b/>
                <w:sz w:val="20"/>
                <w:szCs w:val="20"/>
              </w:rPr>
            </w:pPr>
            <w:r w:rsidRPr="000D50E2">
              <w:rPr>
                <w:rFonts w:eastAsia="Times New Roman" w:cs="Arial"/>
                <w:b/>
                <w:sz w:val="20"/>
                <w:szCs w:val="20"/>
              </w:rPr>
              <w:t>PS1.A:  Structure and Properties of Matter</w:t>
            </w:r>
          </w:p>
          <w:p w14:paraId="199964AC" w14:textId="77777777" w:rsidR="004B2944" w:rsidRPr="000D50E2" w:rsidRDefault="002C0E48" w:rsidP="00A34BC8">
            <w:pPr>
              <w:numPr>
                <w:ilvl w:val="0"/>
                <w:numId w:val="8"/>
              </w:numPr>
              <w:ind w:left="252" w:hanging="180"/>
              <w:contextualSpacing/>
              <w:rPr>
                <w:rFonts w:eastAsia="Times New Roman" w:cs="Arial"/>
                <w:b/>
                <w:sz w:val="20"/>
                <w:szCs w:val="20"/>
              </w:rPr>
            </w:pPr>
            <w:r w:rsidRPr="000D50E2">
              <w:rPr>
                <w:rFonts w:eastAsia="Times New Roman" w:cs="Arial"/>
                <w:sz w:val="20"/>
                <w:szCs w:val="20"/>
              </w:rPr>
              <w:t>Each pure substance has characteristic physical and chemical properties (for any bulk quantity under given conditions) that can be used to identify it. (</w:t>
            </w:r>
            <w:r w:rsidR="007A580B" w:rsidRPr="000D50E2">
              <w:rPr>
                <w:rFonts w:eastAsia="Times New Roman" w:cs="Arial"/>
                <w:sz w:val="20"/>
                <w:szCs w:val="20"/>
              </w:rPr>
              <w:t>7</w:t>
            </w:r>
            <w:r w:rsidRPr="000D50E2">
              <w:rPr>
                <w:rFonts w:eastAsia="Times New Roman" w:cs="Arial"/>
                <w:sz w:val="20"/>
                <w:szCs w:val="20"/>
              </w:rPr>
              <w:t xml:space="preserve">-PS1-2) </w:t>
            </w:r>
          </w:p>
          <w:p w14:paraId="2CB7CE90" w14:textId="77777777" w:rsidR="002C0E48" w:rsidRPr="000D50E2" w:rsidRDefault="002C0E48" w:rsidP="00A34BC8">
            <w:pPr>
              <w:numPr>
                <w:ilvl w:val="0"/>
                <w:numId w:val="8"/>
              </w:numPr>
              <w:ind w:left="252" w:hanging="180"/>
              <w:contextualSpacing/>
              <w:rPr>
                <w:rFonts w:eastAsia="Times New Roman" w:cs="Arial"/>
                <w:b/>
                <w:sz w:val="20"/>
                <w:szCs w:val="20"/>
              </w:rPr>
            </w:pPr>
            <w:r w:rsidRPr="000D50E2">
              <w:rPr>
                <w:rFonts w:eastAsia="Times New Roman" w:cs="Arial"/>
                <w:b/>
                <w:sz w:val="20"/>
                <w:szCs w:val="20"/>
              </w:rPr>
              <w:t>PS1.B:  Chemical Reactions</w:t>
            </w:r>
          </w:p>
          <w:p w14:paraId="227C2702" w14:textId="77777777" w:rsidR="002E4C5E" w:rsidRDefault="002C0E48" w:rsidP="00A34BC8">
            <w:pPr>
              <w:numPr>
                <w:ilvl w:val="0"/>
                <w:numId w:val="8"/>
              </w:numPr>
              <w:ind w:left="252" w:hanging="180"/>
              <w:contextualSpacing/>
              <w:rPr>
                <w:rFonts w:eastAsia="Times New Roman" w:cs="Arial"/>
                <w:sz w:val="20"/>
                <w:szCs w:val="20"/>
              </w:rPr>
            </w:pPr>
            <w:r w:rsidRPr="000D50E2">
              <w:rPr>
                <w:rFonts w:eastAsia="Times New Roman" w:cs="Arial"/>
                <w:sz w:val="20"/>
                <w:szCs w:val="20"/>
              </w:rPr>
              <w:t xml:space="preserve">Substances react chemically in characteristic ways.  In a chemical process, the atoms that make up the original substances are regrouped into different molecules, and these new substances have different properties from those of the reactants. </w:t>
            </w:r>
          </w:p>
          <w:p w14:paraId="0FF13027" w14:textId="77777777" w:rsidR="004B2944" w:rsidRPr="000D50E2" w:rsidRDefault="002C0E48" w:rsidP="002E4C5E">
            <w:pPr>
              <w:ind w:left="252"/>
              <w:contextualSpacing/>
              <w:rPr>
                <w:rFonts w:eastAsia="Times New Roman" w:cs="Arial"/>
                <w:sz w:val="20"/>
                <w:szCs w:val="20"/>
              </w:rPr>
            </w:pPr>
            <w:r w:rsidRPr="000D50E2">
              <w:rPr>
                <w:rFonts w:eastAsia="Times New Roman" w:cs="Arial"/>
                <w:sz w:val="20"/>
                <w:szCs w:val="20"/>
              </w:rPr>
              <w:t>(</w:t>
            </w:r>
            <w:r w:rsidR="007A580B" w:rsidRPr="000D50E2">
              <w:rPr>
                <w:rFonts w:eastAsia="Times New Roman" w:cs="Arial"/>
                <w:sz w:val="20"/>
                <w:szCs w:val="20"/>
              </w:rPr>
              <w:t>7</w:t>
            </w:r>
            <w:r w:rsidR="002E4C5E">
              <w:rPr>
                <w:rFonts w:eastAsia="Times New Roman" w:cs="Arial"/>
                <w:sz w:val="20"/>
                <w:szCs w:val="20"/>
              </w:rPr>
              <w:t xml:space="preserve">-PS1-2, </w:t>
            </w:r>
            <w:r w:rsidR="007A580B" w:rsidRPr="000D50E2">
              <w:rPr>
                <w:rFonts w:eastAsia="Times New Roman" w:cs="Arial"/>
                <w:sz w:val="20"/>
                <w:szCs w:val="20"/>
              </w:rPr>
              <w:t>7</w:t>
            </w:r>
            <w:r w:rsidRPr="000D50E2">
              <w:rPr>
                <w:rFonts w:eastAsia="Times New Roman" w:cs="Arial"/>
                <w:sz w:val="20"/>
                <w:szCs w:val="20"/>
              </w:rPr>
              <w:t xml:space="preserve">-PS1-5) </w:t>
            </w:r>
          </w:p>
          <w:p w14:paraId="32D0F307" w14:textId="77777777" w:rsidR="002C0E48" w:rsidRPr="000D50E2" w:rsidRDefault="002C0E48" w:rsidP="00A34BC8">
            <w:pPr>
              <w:numPr>
                <w:ilvl w:val="0"/>
                <w:numId w:val="8"/>
              </w:numPr>
              <w:ind w:left="252" w:hanging="180"/>
              <w:contextualSpacing/>
              <w:rPr>
                <w:rFonts w:eastAsia="Times New Roman" w:cs="Arial"/>
                <w:sz w:val="20"/>
                <w:szCs w:val="20"/>
              </w:rPr>
            </w:pPr>
            <w:r w:rsidRPr="000D50E2">
              <w:rPr>
                <w:rFonts w:eastAsia="Times New Roman" w:cs="Arial"/>
                <w:sz w:val="20"/>
                <w:szCs w:val="20"/>
              </w:rPr>
              <w:t>The total number of each type of atom is conserved, and th</w:t>
            </w:r>
            <w:r w:rsidR="007A580B" w:rsidRPr="000D50E2">
              <w:rPr>
                <w:rFonts w:eastAsia="Times New Roman" w:cs="Arial"/>
                <w:sz w:val="20"/>
                <w:szCs w:val="20"/>
              </w:rPr>
              <w:t>us the mass does not change. (7</w:t>
            </w:r>
            <w:r w:rsidRPr="000D50E2">
              <w:rPr>
                <w:rFonts w:eastAsia="Times New Roman" w:cs="Arial"/>
                <w:sz w:val="20"/>
                <w:szCs w:val="20"/>
              </w:rPr>
              <w:t>-PS1-5)</w:t>
            </w:r>
          </w:p>
          <w:p w14:paraId="1508297D" w14:textId="77777777" w:rsidR="002C0E48" w:rsidRDefault="002C0E48" w:rsidP="00A34BC8">
            <w:pPr>
              <w:numPr>
                <w:ilvl w:val="0"/>
                <w:numId w:val="8"/>
              </w:numPr>
              <w:ind w:left="252" w:hanging="180"/>
              <w:contextualSpacing/>
              <w:rPr>
                <w:rFonts w:eastAsia="Times New Roman" w:cs="Arial"/>
                <w:sz w:val="20"/>
                <w:szCs w:val="20"/>
              </w:rPr>
            </w:pPr>
            <w:r w:rsidRPr="000D50E2">
              <w:rPr>
                <w:rFonts w:eastAsia="Times New Roman" w:cs="Arial"/>
                <w:sz w:val="20"/>
                <w:szCs w:val="20"/>
              </w:rPr>
              <w:t xml:space="preserve">Some chemical reactions release </w:t>
            </w:r>
            <w:r w:rsidR="007A580B" w:rsidRPr="000D50E2">
              <w:rPr>
                <w:rFonts w:eastAsia="Times New Roman" w:cs="Arial"/>
                <w:sz w:val="20"/>
                <w:szCs w:val="20"/>
              </w:rPr>
              <w:t>energy, others store energy. (7</w:t>
            </w:r>
            <w:r w:rsidRPr="000D50E2">
              <w:rPr>
                <w:rFonts w:eastAsia="Times New Roman" w:cs="Arial"/>
                <w:sz w:val="20"/>
                <w:szCs w:val="20"/>
              </w:rPr>
              <w:t>-PS1-6)</w:t>
            </w:r>
          </w:p>
          <w:p w14:paraId="752C60FF" w14:textId="77777777" w:rsidR="00BE5DDD" w:rsidRDefault="00BE5DDD" w:rsidP="00BE5DDD">
            <w:pPr>
              <w:contextualSpacing/>
              <w:rPr>
                <w:rFonts w:eastAsia="Times New Roman" w:cs="Arial"/>
                <w:sz w:val="20"/>
                <w:szCs w:val="20"/>
              </w:rPr>
            </w:pPr>
          </w:p>
          <w:p w14:paraId="42920681" w14:textId="77777777" w:rsidR="00BE5DDD" w:rsidRDefault="00BE5DDD" w:rsidP="00BE5DDD">
            <w:pPr>
              <w:contextualSpacing/>
              <w:rPr>
                <w:rFonts w:eastAsia="Times New Roman" w:cs="Arial"/>
                <w:sz w:val="20"/>
                <w:szCs w:val="20"/>
              </w:rPr>
            </w:pPr>
          </w:p>
          <w:p w14:paraId="7710640B" w14:textId="77777777" w:rsidR="00BE5DDD" w:rsidRDefault="00BE5DDD" w:rsidP="00BE5DDD">
            <w:pPr>
              <w:contextualSpacing/>
              <w:rPr>
                <w:rFonts w:eastAsia="Times New Roman" w:cs="Arial"/>
                <w:sz w:val="20"/>
                <w:szCs w:val="20"/>
              </w:rPr>
            </w:pPr>
          </w:p>
          <w:p w14:paraId="4ADAEA63" w14:textId="77777777" w:rsidR="00BE5DDD" w:rsidRDefault="00BE5DDD" w:rsidP="00BE5DDD">
            <w:pPr>
              <w:contextualSpacing/>
              <w:rPr>
                <w:rFonts w:eastAsia="Times New Roman" w:cs="Arial"/>
                <w:sz w:val="20"/>
                <w:szCs w:val="20"/>
              </w:rPr>
            </w:pPr>
          </w:p>
          <w:p w14:paraId="4B5EC37D" w14:textId="77777777" w:rsidR="00BE5DDD" w:rsidRDefault="00BE5DDD" w:rsidP="00BE5DDD">
            <w:pPr>
              <w:contextualSpacing/>
              <w:rPr>
                <w:rFonts w:eastAsia="Times New Roman" w:cs="Arial"/>
                <w:sz w:val="20"/>
                <w:szCs w:val="20"/>
              </w:rPr>
            </w:pPr>
          </w:p>
          <w:p w14:paraId="0D7E5EFE" w14:textId="77777777" w:rsidR="00BE5DDD" w:rsidRDefault="00BE5DDD" w:rsidP="00BE5DDD">
            <w:pPr>
              <w:contextualSpacing/>
              <w:rPr>
                <w:rFonts w:eastAsia="Times New Roman" w:cs="Arial"/>
                <w:sz w:val="20"/>
                <w:szCs w:val="20"/>
              </w:rPr>
            </w:pPr>
          </w:p>
          <w:p w14:paraId="440EDBD0" w14:textId="77777777" w:rsidR="00BE5DDD" w:rsidRDefault="00BE5DDD" w:rsidP="00BE5DDD">
            <w:pPr>
              <w:contextualSpacing/>
              <w:rPr>
                <w:rFonts w:eastAsia="Times New Roman" w:cs="Arial"/>
                <w:sz w:val="20"/>
                <w:szCs w:val="20"/>
              </w:rPr>
            </w:pPr>
          </w:p>
          <w:p w14:paraId="0913947B" w14:textId="77777777" w:rsidR="00BE5DDD" w:rsidRDefault="00BE5DDD" w:rsidP="00BE5DDD">
            <w:pPr>
              <w:contextualSpacing/>
              <w:rPr>
                <w:rFonts w:eastAsia="Times New Roman" w:cs="Arial"/>
                <w:sz w:val="20"/>
                <w:szCs w:val="20"/>
              </w:rPr>
            </w:pPr>
          </w:p>
          <w:p w14:paraId="4F33E4F6" w14:textId="77777777" w:rsidR="00BE5DDD" w:rsidRDefault="00BE5DDD" w:rsidP="00BE5DDD">
            <w:pPr>
              <w:contextualSpacing/>
              <w:rPr>
                <w:rFonts w:eastAsia="Times New Roman" w:cs="Arial"/>
                <w:sz w:val="20"/>
                <w:szCs w:val="20"/>
              </w:rPr>
            </w:pPr>
          </w:p>
          <w:p w14:paraId="14E386A3" w14:textId="77777777" w:rsidR="00BE5DDD" w:rsidRDefault="00BE5DDD" w:rsidP="00BE5DDD">
            <w:pPr>
              <w:contextualSpacing/>
              <w:rPr>
                <w:rFonts w:eastAsia="Times New Roman" w:cs="Arial"/>
                <w:sz w:val="20"/>
                <w:szCs w:val="20"/>
              </w:rPr>
            </w:pPr>
          </w:p>
          <w:p w14:paraId="77B0E9D0" w14:textId="77777777" w:rsidR="00BE5DDD" w:rsidRDefault="00BE5DDD" w:rsidP="00BE5DDD">
            <w:pPr>
              <w:contextualSpacing/>
              <w:rPr>
                <w:rFonts w:eastAsia="Times New Roman" w:cs="Arial"/>
                <w:sz w:val="20"/>
                <w:szCs w:val="20"/>
              </w:rPr>
            </w:pPr>
          </w:p>
          <w:p w14:paraId="5906BF28" w14:textId="77777777" w:rsidR="00BE5DDD" w:rsidRDefault="00BE5DDD" w:rsidP="00BE5DDD">
            <w:pPr>
              <w:contextualSpacing/>
              <w:rPr>
                <w:rFonts w:eastAsia="Times New Roman" w:cs="Arial"/>
                <w:sz w:val="20"/>
                <w:szCs w:val="20"/>
              </w:rPr>
            </w:pPr>
          </w:p>
          <w:p w14:paraId="72E03F44" w14:textId="77777777" w:rsidR="00690094" w:rsidRDefault="00690094" w:rsidP="00BE5DDD">
            <w:pPr>
              <w:contextualSpacing/>
              <w:rPr>
                <w:rFonts w:eastAsia="Times New Roman" w:cs="Arial"/>
                <w:sz w:val="20"/>
                <w:szCs w:val="20"/>
              </w:rPr>
            </w:pPr>
          </w:p>
          <w:p w14:paraId="1FE7F676" w14:textId="77777777" w:rsidR="00690094" w:rsidRDefault="00690094" w:rsidP="00BE5DDD">
            <w:pPr>
              <w:contextualSpacing/>
              <w:rPr>
                <w:rFonts w:eastAsia="Times New Roman" w:cs="Arial"/>
                <w:sz w:val="20"/>
                <w:szCs w:val="20"/>
              </w:rPr>
            </w:pPr>
          </w:p>
          <w:p w14:paraId="20E6CFEE" w14:textId="77777777" w:rsidR="00690094" w:rsidRDefault="00690094" w:rsidP="00BE5DDD">
            <w:pPr>
              <w:contextualSpacing/>
              <w:rPr>
                <w:rFonts w:eastAsia="Times New Roman" w:cs="Arial"/>
                <w:sz w:val="20"/>
                <w:szCs w:val="20"/>
              </w:rPr>
            </w:pPr>
          </w:p>
          <w:p w14:paraId="51C3A6BD" w14:textId="77777777" w:rsidR="00BE5DDD" w:rsidRDefault="00BE5DDD" w:rsidP="00BE5DDD">
            <w:pPr>
              <w:contextualSpacing/>
              <w:rPr>
                <w:rFonts w:eastAsia="Times New Roman" w:cs="Arial"/>
                <w:sz w:val="20"/>
                <w:szCs w:val="20"/>
              </w:rPr>
            </w:pPr>
          </w:p>
          <w:p w14:paraId="59E09339" w14:textId="77777777" w:rsidR="002C0E48" w:rsidRPr="000D50E2" w:rsidRDefault="002C0E48" w:rsidP="003F3A83">
            <w:pPr>
              <w:tabs>
                <w:tab w:val="left" w:pos="252"/>
              </w:tabs>
              <w:ind w:left="259" w:hanging="259"/>
              <w:rPr>
                <w:rFonts w:eastAsia="Times New Roman" w:cs="Arial"/>
                <w:b/>
                <w:sz w:val="20"/>
                <w:szCs w:val="20"/>
              </w:rPr>
            </w:pPr>
            <w:r w:rsidRPr="000D50E2">
              <w:rPr>
                <w:rFonts w:eastAsia="Times New Roman" w:cs="Arial"/>
                <w:b/>
                <w:sz w:val="20"/>
                <w:szCs w:val="20"/>
              </w:rPr>
              <w:lastRenderedPageBreak/>
              <w:t>ETS1.B:  Developing Possible Solutions</w:t>
            </w:r>
          </w:p>
          <w:p w14:paraId="177CE77F" w14:textId="77777777" w:rsidR="002C0E48" w:rsidRPr="000D50E2" w:rsidRDefault="002C0E48" w:rsidP="00A34BC8">
            <w:pPr>
              <w:numPr>
                <w:ilvl w:val="0"/>
                <w:numId w:val="14"/>
              </w:numPr>
              <w:ind w:left="279" w:hanging="162"/>
              <w:rPr>
                <w:rFonts w:eastAsia="Times New Roman" w:cs="Arial"/>
                <w:i/>
                <w:sz w:val="20"/>
                <w:szCs w:val="20"/>
              </w:rPr>
            </w:pPr>
            <w:r w:rsidRPr="000D50E2">
              <w:rPr>
                <w:rFonts w:eastAsia="Times New Roman" w:cs="Arial"/>
                <w:sz w:val="20"/>
                <w:szCs w:val="20"/>
              </w:rPr>
              <w:t>A solution needs to be tested, and then modified on the basis of the test results, in order to improve it. (</w:t>
            </w:r>
            <w:r w:rsidR="007A580B" w:rsidRPr="000D50E2">
              <w:rPr>
                <w:rFonts w:eastAsia="Times New Roman" w:cs="Arial"/>
                <w:sz w:val="20"/>
                <w:szCs w:val="20"/>
              </w:rPr>
              <w:t>7</w:t>
            </w:r>
            <w:r w:rsidRPr="000D50E2">
              <w:rPr>
                <w:rFonts w:eastAsia="Times New Roman" w:cs="Arial"/>
                <w:sz w:val="20"/>
                <w:szCs w:val="20"/>
              </w:rPr>
              <w:t>-PS1-6)</w:t>
            </w:r>
          </w:p>
          <w:p w14:paraId="2DC9BB4B" w14:textId="77777777" w:rsidR="002C0E48" w:rsidRPr="000D50E2" w:rsidRDefault="002C0E48" w:rsidP="003F3A83">
            <w:pPr>
              <w:tabs>
                <w:tab w:val="left" w:pos="252"/>
              </w:tabs>
              <w:rPr>
                <w:rFonts w:eastAsia="Times New Roman" w:cs="Arial"/>
                <w:b/>
                <w:sz w:val="20"/>
                <w:szCs w:val="20"/>
              </w:rPr>
            </w:pPr>
            <w:r w:rsidRPr="000D50E2">
              <w:rPr>
                <w:rFonts w:eastAsia="Times New Roman" w:cs="Arial"/>
                <w:b/>
                <w:sz w:val="20"/>
                <w:szCs w:val="20"/>
              </w:rPr>
              <w:t>ETS1.C:  Optimizing the Design Solution</w:t>
            </w:r>
          </w:p>
          <w:p w14:paraId="2F230304" w14:textId="77777777" w:rsidR="002C0E48" w:rsidRPr="00E33EE9" w:rsidRDefault="002C0E48" w:rsidP="00A34BC8">
            <w:pPr>
              <w:numPr>
                <w:ilvl w:val="0"/>
                <w:numId w:val="8"/>
              </w:numPr>
              <w:ind w:left="252" w:hanging="180"/>
              <w:contextualSpacing/>
              <w:rPr>
                <w:rFonts w:eastAsia="Times New Roman" w:cs="Arial"/>
                <w:i/>
                <w:sz w:val="20"/>
                <w:szCs w:val="20"/>
              </w:rPr>
            </w:pPr>
            <w:r w:rsidRPr="000D50E2">
              <w:rPr>
                <w:rFonts w:eastAsia="Times New Roman" w:cs="Arial"/>
                <w:sz w:val="20"/>
                <w:szCs w:val="20"/>
              </w:rPr>
              <w:t>Although one design may not perform the best across all tests, identifying the characteristics of the design that performed the best in each test can provide useful information for the redesign process—that is, some of the characteristics may be incorporated into the new design</w:t>
            </w:r>
            <w:r w:rsidRPr="000D50E2">
              <w:rPr>
                <w:rFonts w:eastAsia="Times New Roman" w:cs="Arial"/>
                <w:i/>
                <w:sz w:val="20"/>
                <w:szCs w:val="20"/>
              </w:rPr>
              <w:t>. (</w:t>
            </w:r>
            <w:r w:rsidR="007A580B" w:rsidRPr="000D50E2">
              <w:rPr>
                <w:rFonts w:eastAsia="Times New Roman" w:cs="Arial"/>
                <w:sz w:val="20"/>
                <w:szCs w:val="20"/>
              </w:rPr>
              <w:t>7</w:t>
            </w:r>
            <w:r w:rsidRPr="000D50E2">
              <w:rPr>
                <w:rFonts w:eastAsia="Times New Roman" w:cs="Arial"/>
                <w:sz w:val="20"/>
                <w:szCs w:val="20"/>
              </w:rPr>
              <w:t>-PS1-6)</w:t>
            </w:r>
          </w:p>
          <w:p w14:paraId="6D3770F7" w14:textId="77777777" w:rsidR="002C0E48" w:rsidRPr="000D50E2" w:rsidRDefault="002C0E48" w:rsidP="00A34BC8">
            <w:pPr>
              <w:numPr>
                <w:ilvl w:val="0"/>
                <w:numId w:val="8"/>
              </w:numPr>
              <w:ind w:left="252" w:hanging="180"/>
              <w:contextualSpacing/>
              <w:rPr>
                <w:rFonts w:eastAsia="Times New Roman" w:cs="Arial"/>
                <w:sz w:val="20"/>
                <w:szCs w:val="20"/>
              </w:rPr>
            </w:pPr>
            <w:r w:rsidRPr="000D50E2">
              <w:rPr>
                <w:rFonts w:eastAsia="Times New Roman" w:cs="Arial"/>
                <w:sz w:val="20"/>
                <w:szCs w:val="20"/>
              </w:rPr>
              <w:t xml:space="preserve">The iterative process of testing the most promising solutions and modifying what is proposed on the basis of the test results leads to greater refinement and ultimately to an optimal solution. </w:t>
            </w:r>
            <w:r w:rsidRPr="000D50E2">
              <w:rPr>
                <w:rFonts w:cs="Arial"/>
                <w:i/>
                <w:sz w:val="20"/>
                <w:szCs w:val="20"/>
              </w:rPr>
              <w:t>(</w:t>
            </w:r>
            <w:r w:rsidR="007A580B" w:rsidRPr="000D50E2">
              <w:rPr>
                <w:rFonts w:cs="Arial"/>
                <w:sz w:val="20"/>
                <w:szCs w:val="20"/>
              </w:rPr>
              <w:t>7</w:t>
            </w:r>
            <w:r w:rsidRPr="000D50E2">
              <w:rPr>
                <w:rFonts w:cs="Arial"/>
                <w:sz w:val="20"/>
                <w:szCs w:val="20"/>
              </w:rPr>
              <w:t>-PS1-6)</w:t>
            </w:r>
          </w:p>
        </w:tc>
        <w:tc>
          <w:tcPr>
            <w:tcW w:w="3330" w:type="dxa"/>
            <w:tcBorders>
              <w:top w:val="single" w:sz="4" w:space="0" w:color="000000"/>
              <w:left w:val="single" w:sz="4" w:space="0" w:color="000000"/>
              <w:bottom w:val="single" w:sz="4" w:space="0" w:color="000000"/>
              <w:right w:val="single" w:sz="4" w:space="0" w:color="000000"/>
            </w:tcBorders>
            <w:shd w:val="clear" w:color="auto" w:fill="D6E3BC"/>
          </w:tcPr>
          <w:p w14:paraId="02F59CA2" w14:textId="77777777" w:rsidR="002C0E48" w:rsidRPr="000D50E2" w:rsidRDefault="002C0E48" w:rsidP="003F3A83">
            <w:pPr>
              <w:shd w:val="clear" w:color="auto" w:fill="D6E3BC"/>
              <w:jc w:val="center"/>
              <w:rPr>
                <w:rFonts w:eastAsia="Times New Roman" w:cs="Arial"/>
                <w:b/>
                <w:color w:val="FFFFFF"/>
                <w:sz w:val="20"/>
                <w:szCs w:val="20"/>
              </w:rPr>
            </w:pPr>
          </w:p>
          <w:p w14:paraId="2386B1B8" w14:textId="77777777" w:rsidR="002C0E48" w:rsidRPr="000D50E2" w:rsidRDefault="002C0E48" w:rsidP="003F3A83">
            <w:pPr>
              <w:shd w:val="clear" w:color="auto" w:fill="00B050"/>
              <w:jc w:val="center"/>
              <w:rPr>
                <w:rFonts w:eastAsia="Times New Roman" w:cs="Arial"/>
                <w:b/>
                <w:color w:val="FFFFFF"/>
                <w:sz w:val="20"/>
                <w:szCs w:val="20"/>
              </w:rPr>
            </w:pPr>
            <w:r w:rsidRPr="000D50E2">
              <w:rPr>
                <w:rFonts w:eastAsia="Times New Roman" w:cs="Arial"/>
                <w:b/>
                <w:color w:val="FFFFFF"/>
                <w:sz w:val="20"/>
                <w:szCs w:val="20"/>
              </w:rPr>
              <w:t>Crosscutting Concepts</w:t>
            </w:r>
          </w:p>
          <w:p w14:paraId="015CA289" w14:textId="77777777" w:rsidR="002C0E48" w:rsidRPr="000D50E2" w:rsidRDefault="002C0E48" w:rsidP="003F3A83">
            <w:pPr>
              <w:shd w:val="clear" w:color="auto" w:fill="D6E3BC"/>
              <w:spacing w:before="80"/>
              <w:rPr>
                <w:rFonts w:eastAsia="Times New Roman" w:cs="Arial"/>
                <w:b/>
                <w:sz w:val="20"/>
                <w:szCs w:val="20"/>
              </w:rPr>
            </w:pPr>
            <w:r w:rsidRPr="000D50E2">
              <w:rPr>
                <w:rFonts w:eastAsia="Times New Roman" w:cs="Arial"/>
                <w:b/>
                <w:sz w:val="20"/>
                <w:szCs w:val="20"/>
              </w:rPr>
              <w:t>Patterns</w:t>
            </w:r>
          </w:p>
          <w:p w14:paraId="59D41F36" w14:textId="77777777" w:rsidR="002C0E48" w:rsidRPr="000D50E2" w:rsidRDefault="002C0E48" w:rsidP="003F3A83">
            <w:pPr>
              <w:numPr>
                <w:ilvl w:val="0"/>
                <w:numId w:val="1"/>
              </w:numPr>
              <w:shd w:val="clear" w:color="auto" w:fill="D6E3BC"/>
              <w:ind w:left="252" w:hanging="180"/>
              <w:rPr>
                <w:rFonts w:eastAsia="Times New Roman" w:cs="Arial"/>
                <w:sz w:val="20"/>
                <w:szCs w:val="20"/>
              </w:rPr>
            </w:pPr>
            <w:r w:rsidRPr="000D50E2">
              <w:rPr>
                <w:rFonts w:eastAsia="Times New Roman" w:cs="Arial"/>
                <w:sz w:val="20"/>
                <w:szCs w:val="20"/>
              </w:rPr>
              <w:t>Macroscopic patterns are related to the nature of microscopic and atomic-level structure. (</w:t>
            </w:r>
            <w:r w:rsidR="007A580B" w:rsidRPr="000D50E2">
              <w:rPr>
                <w:rFonts w:eastAsia="Times New Roman" w:cs="Arial"/>
                <w:sz w:val="20"/>
                <w:szCs w:val="20"/>
              </w:rPr>
              <w:t>7</w:t>
            </w:r>
            <w:r w:rsidRPr="000D50E2">
              <w:rPr>
                <w:rFonts w:eastAsia="Times New Roman" w:cs="Arial"/>
                <w:sz w:val="20"/>
                <w:szCs w:val="20"/>
              </w:rPr>
              <w:t>-PS1-2)</w:t>
            </w:r>
          </w:p>
          <w:p w14:paraId="39BE325C" w14:textId="77777777" w:rsidR="002C0E48" w:rsidRPr="000D50E2" w:rsidRDefault="002C0E48" w:rsidP="003F3A83">
            <w:pPr>
              <w:rPr>
                <w:rFonts w:eastAsia="Times New Roman" w:cs="Arial"/>
                <w:b/>
                <w:sz w:val="20"/>
                <w:szCs w:val="20"/>
              </w:rPr>
            </w:pPr>
            <w:r w:rsidRPr="000D50E2">
              <w:rPr>
                <w:rFonts w:eastAsia="Times New Roman" w:cs="Arial"/>
                <w:b/>
                <w:sz w:val="20"/>
                <w:szCs w:val="20"/>
              </w:rPr>
              <w:t xml:space="preserve">Energy and Matter </w:t>
            </w:r>
          </w:p>
          <w:p w14:paraId="509ECD43" w14:textId="77777777" w:rsidR="00B62317" w:rsidRDefault="002C0E48" w:rsidP="00A34BC8">
            <w:pPr>
              <w:numPr>
                <w:ilvl w:val="0"/>
                <w:numId w:val="8"/>
              </w:numPr>
              <w:ind w:left="252" w:hanging="180"/>
              <w:contextualSpacing/>
              <w:rPr>
                <w:rFonts w:eastAsia="Times New Roman" w:cs="Arial"/>
                <w:sz w:val="20"/>
                <w:szCs w:val="20"/>
              </w:rPr>
            </w:pPr>
            <w:r w:rsidRPr="000D50E2">
              <w:rPr>
                <w:rFonts w:eastAsia="Times New Roman" w:cs="Arial"/>
                <w:sz w:val="20"/>
                <w:szCs w:val="20"/>
              </w:rPr>
              <w:t xml:space="preserve">Matter is conserved because atoms are conserved in physical and chemical processes. </w:t>
            </w:r>
          </w:p>
          <w:p w14:paraId="77355502" w14:textId="77777777" w:rsidR="002C0E48" w:rsidRPr="000D50E2" w:rsidRDefault="002C0E48" w:rsidP="00B62317">
            <w:pPr>
              <w:ind w:left="252"/>
              <w:contextualSpacing/>
              <w:rPr>
                <w:rFonts w:eastAsia="Times New Roman" w:cs="Arial"/>
                <w:sz w:val="20"/>
                <w:szCs w:val="20"/>
              </w:rPr>
            </w:pPr>
            <w:r w:rsidRPr="000D50E2">
              <w:rPr>
                <w:rFonts w:eastAsia="Times New Roman" w:cs="Arial"/>
                <w:sz w:val="20"/>
                <w:szCs w:val="20"/>
              </w:rPr>
              <w:t>(</w:t>
            </w:r>
            <w:r w:rsidR="007A580B" w:rsidRPr="000D50E2">
              <w:rPr>
                <w:rFonts w:cs="Arial"/>
                <w:sz w:val="20"/>
                <w:szCs w:val="20"/>
              </w:rPr>
              <w:t>7</w:t>
            </w:r>
            <w:r w:rsidRPr="000D50E2">
              <w:rPr>
                <w:rFonts w:cs="Arial"/>
                <w:sz w:val="20"/>
                <w:szCs w:val="20"/>
              </w:rPr>
              <w:t>-PS1-5</w:t>
            </w:r>
            <w:r w:rsidRPr="000D50E2">
              <w:rPr>
                <w:rFonts w:eastAsia="Times New Roman" w:cs="Arial"/>
                <w:sz w:val="20"/>
                <w:szCs w:val="20"/>
              </w:rPr>
              <w:t>)</w:t>
            </w:r>
          </w:p>
          <w:p w14:paraId="540B2D7A" w14:textId="77777777" w:rsidR="002C0E48" w:rsidRPr="000D50E2" w:rsidRDefault="002C0E48" w:rsidP="00A34BC8">
            <w:pPr>
              <w:numPr>
                <w:ilvl w:val="0"/>
                <w:numId w:val="8"/>
              </w:numPr>
              <w:ind w:left="252" w:hanging="180"/>
              <w:contextualSpacing/>
              <w:rPr>
                <w:rFonts w:eastAsia="Times New Roman" w:cs="Arial"/>
                <w:sz w:val="20"/>
                <w:szCs w:val="20"/>
              </w:rPr>
            </w:pPr>
            <w:r w:rsidRPr="000D50E2">
              <w:rPr>
                <w:rFonts w:eastAsia="Times New Roman" w:cs="Arial"/>
                <w:sz w:val="20"/>
                <w:szCs w:val="20"/>
              </w:rPr>
              <w:t>The transfer of energy can be tracked as energy flows through a designed or natural system. (</w:t>
            </w:r>
            <w:r w:rsidR="007A580B" w:rsidRPr="000D50E2">
              <w:rPr>
                <w:rFonts w:eastAsia="Times New Roman" w:cs="Arial"/>
                <w:sz w:val="20"/>
                <w:szCs w:val="20"/>
              </w:rPr>
              <w:t>7</w:t>
            </w:r>
            <w:r w:rsidRPr="000D50E2">
              <w:rPr>
                <w:rFonts w:eastAsia="Times New Roman" w:cs="Arial"/>
                <w:sz w:val="20"/>
                <w:szCs w:val="20"/>
              </w:rPr>
              <w:t>-PS1-6)</w:t>
            </w:r>
          </w:p>
          <w:p w14:paraId="4BDC95FC" w14:textId="77777777" w:rsidR="002C0E48" w:rsidRPr="000D50E2" w:rsidRDefault="002C0E48" w:rsidP="003F3A83">
            <w:pPr>
              <w:rPr>
                <w:rFonts w:eastAsia="Times New Roman" w:cs="Arial"/>
                <w:b/>
                <w:sz w:val="20"/>
                <w:szCs w:val="20"/>
              </w:rPr>
            </w:pPr>
          </w:p>
          <w:p w14:paraId="6872B744" w14:textId="77777777" w:rsidR="002C0E48" w:rsidRPr="000D50E2" w:rsidRDefault="002C0E48" w:rsidP="003F3A83">
            <w:pPr>
              <w:shd w:val="clear" w:color="auto" w:fill="D6E3BC"/>
              <w:ind w:left="252"/>
              <w:rPr>
                <w:rFonts w:eastAsia="Times New Roman" w:cs="Arial"/>
                <w:sz w:val="20"/>
                <w:szCs w:val="20"/>
              </w:rPr>
            </w:pPr>
          </w:p>
          <w:p w14:paraId="13ED99ED" w14:textId="77777777" w:rsidR="002C0E48" w:rsidRPr="000D50E2" w:rsidRDefault="002C0E48" w:rsidP="003F3A83">
            <w:pPr>
              <w:shd w:val="clear" w:color="auto" w:fill="D6E3BC"/>
              <w:ind w:left="252"/>
              <w:rPr>
                <w:rFonts w:eastAsia="Times New Roman" w:cs="Arial"/>
                <w:sz w:val="20"/>
                <w:szCs w:val="20"/>
              </w:rPr>
            </w:pPr>
          </w:p>
        </w:tc>
      </w:tr>
      <w:tr w:rsidR="002C0E48" w:rsidRPr="000D50E2" w14:paraId="60CBA677" w14:textId="77777777" w:rsidTr="003F3A83">
        <w:trPr>
          <w:jc w:val="center"/>
        </w:trPr>
        <w:tc>
          <w:tcPr>
            <w:tcW w:w="11628" w:type="dxa"/>
            <w:gridSpan w:val="3"/>
            <w:tcBorders>
              <w:top w:val="single" w:sz="4" w:space="0" w:color="000000"/>
              <w:left w:val="single" w:sz="4" w:space="0" w:color="000000"/>
              <w:bottom w:val="single" w:sz="4" w:space="0" w:color="000000"/>
              <w:right w:val="single" w:sz="4" w:space="0" w:color="000000"/>
            </w:tcBorders>
            <w:hideMark/>
          </w:tcPr>
          <w:p w14:paraId="5B6F8845" w14:textId="77777777" w:rsidR="002C0E48" w:rsidRPr="000D50E2" w:rsidRDefault="002C0E48" w:rsidP="007A46AE">
            <w:pPr>
              <w:rPr>
                <w:rFonts w:eastAsia="Times New Roman" w:cs="Arial"/>
                <w:sz w:val="20"/>
                <w:szCs w:val="20"/>
              </w:rPr>
            </w:pPr>
            <w:r w:rsidRPr="000D50E2">
              <w:rPr>
                <w:rFonts w:eastAsia="Times New Roman" w:cs="Arial"/>
                <w:i/>
                <w:iCs/>
                <w:sz w:val="20"/>
                <w:szCs w:val="20"/>
              </w:rPr>
              <w:lastRenderedPageBreak/>
              <w:t xml:space="preserve">Connections </w:t>
            </w:r>
            <w:r w:rsidR="007A46AE" w:rsidRPr="000D50E2">
              <w:rPr>
                <w:rFonts w:eastAsia="Times New Roman" w:cs="Arial"/>
                <w:i/>
                <w:iCs/>
                <w:sz w:val="20"/>
                <w:szCs w:val="20"/>
              </w:rPr>
              <w:t xml:space="preserve">to other DCIs in </w:t>
            </w:r>
            <w:r w:rsidR="004B2944" w:rsidRPr="000D50E2">
              <w:rPr>
                <w:rFonts w:eastAsia="Times New Roman" w:cs="Arial"/>
                <w:i/>
                <w:iCs/>
                <w:sz w:val="20"/>
                <w:szCs w:val="20"/>
              </w:rPr>
              <w:t>seventh grade</w:t>
            </w:r>
            <w:r w:rsidRPr="000D50E2">
              <w:rPr>
                <w:rFonts w:eastAsia="Times New Roman" w:cs="Arial"/>
                <w:sz w:val="20"/>
                <w:szCs w:val="20"/>
              </w:rPr>
              <w:t xml:space="preserve">:  </w:t>
            </w:r>
            <w:r w:rsidR="007A46AE" w:rsidRPr="000D50E2">
              <w:rPr>
                <w:rFonts w:eastAsia="Times New Roman" w:cs="Arial"/>
                <w:b/>
                <w:sz w:val="20"/>
                <w:szCs w:val="20"/>
              </w:rPr>
              <w:t>7</w:t>
            </w:r>
            <w:r w:rsidRPr="000D50E2">
              <w:rPr>
                <w:rFonts w:eastAsia="Times New Roman" w:cs="Arial"/>
                <w:b/>
                <w:sz w:val="20"/>
                <w:szCs w:val="20"/>
              </w:rPr>
              <w:t xml:space="preserve">.LS2.B </w:t>
            </w:r>
            <w:r w:rsidRPr="000D50E2">
              <w:rPr>
                <w:rFonts w:eastAsia="Times New Roman" w:cs="Arial"/>
                <w:sz w:val="20"/>
                <w:szCs w:val="20"/>
              </w:rPr>
              <w:t>(</w:t>
            </w:r>
            <w:r w:rsidR="007A580B" w:rsidRPr="000D50E2">
              <w:rPr>
                <w:rFonts w:eastAsia="Times New Roman" w:cs="Arial"/>
                <w:sz w:val="20"/>
                <w:szCs w:val="20"/>
              </w:rPr>
              <w:t>7</w:t>
            </w:r>
            <w:r w:rsidRPr="000D50E2">
              <w:rPr>
                <w:rFonts w:eastAsia="Times New Roman" w:cs="Arial"/>
                <w:sz w:val="20"/>
                <w:szCs w:val="20"/>
              </w:rPr>
              <w:t xml:space="preserve">-PS1-5); </w:t>
            </w:r>
            <w:r w:rsidR="007A46AE" w:rsidRPr="000D50E2">
              <w:rPr>
                <w:rFonts w:eastAsia="Times New Roman" w:cs="Arial"/>
                <w:b/>
                <w:sz w:val="20"/>
                <w:szCs w:val="20"/>
              </w:rPr>
              <w:t>7</w:t>
            </w:r>
            <w:r w:rsidRPr="000D50E2">
              <w:rPr>
                <w:rFonts w:eastAsia="Times New Roman" w:cs="Arial"/>
                <w:b/>
                <w:sz w:val="20"/>
                <w:szCs w:val="20"/>
              </w:rPr>
              <w:t>.ESS2.A</w:t>
            </w:r>
            <w:r w:rsidRPr="000D50E2">
              <w:rPr>
                <w:rFonts w:eastAsia="Times New Roman" w:cs="Arial"/>
                <w:sz w:val="20"/>
                <w:szCs w:val="20"/>
              </w:rPr>
              <w:t xml:space="preserve"> (</w:t>
            </w:r>
            <w:r w:rsidR="007A580B" w:rsidRPr="000D50E2">
              <w:rPr>
                <w:rFonts w:eastAsia="Times New Roman" w:cs="Arial"/>
                <w:sz w:val="20"/>
                <w:szCs w:val="20"/>
              </w:rPr>
              <w:t>7</w:t>
            </w:r>
            <w:r w:rsidRPr="000D50E2">
              <w:rPr>
                <w:rFonts w:eastAsia="Times New Roman" w:cs="Arial"/>
                <w:sz w:val="20"/>
                <w:szCs w:val="20"/>
              </w:rPr>
              <w:t>-PS1-2),(</w:t>
            </w:r>
            <w:r w:rsidR="007A580B" w:rsidRPr="000D50E2">
              <w:rPr>
                <w:rFonts w:eastAsia="Times New Roman" w:cs="Arial"/>
                <w:sz w:val="20"/>
                <w:szCs w:val="20"/>
              </w:rPr>
              <w:t>7</w:t>
            </w:r>
            <w:r w:rsidRPr="000D50E2">
              <w:rPr>
                <w:rFonts w:eastAsia="Times New Roman" w:cs="Arial"/>
                <w:sz w:val="20"/>
                <w:szCs w:val="20"/>
              </w:rPr>
              <w:t>-PS1-5)</w:t>
            </w:r>
          </w:p>
        </w:tc>
      </w:tr>
      <w:tr w:rsidR="002C0E48" w:rsidRPr="000D50E2" w14:paraId="05C92CFC" w14:textId="77777777" w:rsidTr="003F3A83">
        <w:trPr>
          <w:jc w:val="center"/>
        </w:trPr>
        <w:tc>
          <w:tcPr>
            <w:tcW w:w="11628" w:type="dxa"/>
            <w:gridSpan w:val="3"/>
            <w:tcBorders>
              <w:top w:val="single" w:sz="4" w:space="0" w:color="000000"/>
              <w:left w:val="single" w:sz="4" w:space="0" w:color="000000"/>
              <w:bottom w:val="single" w:sz="4" w:space="0" w:color="000000"/>
              <w:right w:val="single" w:sz="4" w:space="0" w:color="000000"/>
            </w:tcBorders>
            <w:hideMark/>
          </w:tcPr>
          <w:p w14:paraId="7FBE168B" w14:textId="77777777" w:rsidR="00E33EE9" w:rsidRDefault="00180514" w:rsidP="00EA0464">
            <w:pPr>
              <w:tabs>
                <w:tab w:val="left" w:pos="7939"/>
              </w:tabs>
              <w:rPr>
                <w:rFonts w:cs="Arial"/>
                <w:color w:val="000000"/>
                <w:sz w:val="20"/>
                <w:szCs w:val="20"/>
              </w:rPr>
            </w:pPr>
            <w:r>
              <w:rPr>
                <w:rFonts w:cs="Arial"/>
                <w:i/>
                <w:iCs/>
                <w:sz w:val="20"/>
                <w:szCs w:val="20"/>
              </w:rPr>
              <w:t>Connections to other DCIs across grade l</w:t>
            </w:r>
            <w:r w:rsidRPr="00F17F42">
              <w:rPr>
                <w:rFonts w:cs="Arial"/>
                <w:i/>
                <w:iCs/>
                <w:sz w:val="20"/>
                <w:szCs w:val="20"/>
              </w:rPr>
              <w:t>evels:</w:t>
            </w:r>
            <w:r w:rsidRPr="00F17F42">
              <w:rPr>
                <w:rFonts w:cs="Arial"/>
                <w:b/>
                <w:sz w:val="20"/>
                <w:szCs w:val="20"/>
              </w:rPr>
              <w:t xml:space="preserve"> </w:t>
            </w:r>
            <w:r>
              <w:rPr>
                <w:rFonts w:cs="Arial"/>
                <w:b/>
                <w:sz w:val="20"/>
                <w:szCs w:val="20"/>
              </w:rPr>
              <w:t xml:space="preserve"> </w:t>
            </w:r>
            <w:r w:rsidR="002C0E48" w:rsidRPr="000D50E2">
              <w:rPr>
                <w:rFonts w:eastAsia="Times New Roman" w:cs="Arial"/>
                <w:b/>
                <w:sz w:val="20"/>
                <w:szCs w:val="20"/>
              </w:rPr>
              <w:t>5.PS1.B</w:t>
            </w:r>
            <w:r w:rsidR="002C0E48" w:rsidRPr="000D50E2">
              <w:rPr>
                <w:rFonts w:eastAsia="Times New Roman" w:cs="Arial"/>
                <w:sz w:val="20"/>
                <w:szCs w:val="20"/>
              </w:rPr>
              <w:t xml:space="preserve"> (</w:t>
            </w:r>
            <w:r w:rsidR="007A580B" w:rsidRPr="000D50E2">
              <w:rPr>
                <w:rFonts w:eastAsia="Times New Roman" w:cs="Arial"/>
                <w:sz w:val="20"/>
                <w:szCs w:val="20"/>
              </w:rPr>
              <w:t>7</w:t>
            </w:r>
            <w:r>
              <w:rPr>
                <w:rFonts w:eastAsia="Times New Roman" w:cs="Arial"/>
                <w:sz w:val="20"/>
                <w:szCs w:val="20"/>
              </w:rPr>
              <w:t xml:space="preserve">-PS1-2, </w:t>
            </w:r>
            <w:r w:rsidR="007A580B" w:rsidRPr="000D50E2">
              <w:rPr>
                <w:rFonts w:eastAsia="Times New Roman" w:cs="Arial"/>
                <w:sz w:val="20"/>
                <w:szCs w:val="20"/>
              </w:rPr>
              <w:t>7</w:t>
            </w:r>
            <w:r w:rsidR="002C0E48" w:rsidRPr="000D50E2">
              <w:rPr>
                <w:rFonts w:eastAsia="Times New Roman" w:cs="Arial"/>
                <w:sz w:val="20"/>
                <w:szCs w:val="20"/>
              </w:rPr>
              <w:t>-PS1-5</w:t>
            </w:r>
            <w:r w:rsidR="007A46AE" w:rsidRPr="000D50E2">
              <w:rPr>
                <w:rFonts w:eastAsia="Times New Roman" w:cs="Arial"/>
                <w:sz w:val="20"/>
                <w:szCs w:val="20"/>
              </w:rPr>
              <w:t>)</w:t>
            </w:r>
            <w:r w:rsidR="006359B0" w:rsidRPr="000D50E2">
              <w:rPr>
                <w:rFonts w:eastAsia="Times New Roman" w:cs="Arial"/>
                <w:sz w:val="20"/>
                <w:szCs w:val="20"/>
              </w:rPr>
              <w:t>;</w:t>
            </w:r>
            <w:r w:rsidR="00EA0464" w:rsidRPr="000D50E2">
              <w:rPr>
                <w:rFonts w:eastAsia="Times New Roman" w:cs="Arial"/>
                <w:sz w:val="20"/>
                <w:szCs w:val="20"/>
              </w:rPr>
              <w:t xml:space="preserve"> </w:t>
            </w:r>
            <w:r w:rsidR="00EA0464" w:rsidRPr="000D50E2">
              <w:rPr>
                <w:rFonts w:cs="Arial"/>
                <w:color w:val="000000"/>
                <w:sz w:val="20"/>
                <w:szCs w:val="20"/>
              </w:rPr>
              <w:t xml:space="preserve"> </w:t>
            </w:r>
            <w:r w:rsidR="00EA0464" w:rsidRPr="000D50E2">
              <w:rPr>
                <w:rFonts w:cs="Arial"/>
                <w:b/>
                <w:bCs/>
                <w:color w:val="000000"/>
                <w:sz w:val="20"/>
                <w:szCs w:val="20"/>
              </w:rPr>
              <w:t>6.PS3.D</w:t>
            </w:r>
            <w:r w:rsidR="00EA0464" w:rsidRPr="000D50E2">
              <w:rPr>
                <w:rFonts w:cs="Arial"/>
                <w:color w:val="000000"/>
                <w:sz w:val="20"/>
                <w:szCs w:val="20"/>
              </w:rPr>
              <w:t xml:space="preserve"> (7-PS1-6); </w:t>
            </w:r>
            <w:r w:rsidR="00EA0464" w:rsidRPr="000D50E2">
              <w:rPr>
                <w:rFonts w:cs="Arial"/>
                <w:b/>
                <w:bCs/>
                <w:color w:val="000000"/>
                <w:sz w:val="20"/>
                <w:szCs w:val="20"/>
              </w:rPr>
              <w:t>8.</w:t>
            </w:r>
            <w:r w:rsidR="006359B0" w:rsidRPr="000D50E2">
              <w:rPr>
                <w:rFonts w:cs="Arial"/>
                <w:b/>
                <w:bCs/>
                <w:color w:val="000000"/>
                <w:sz w:val="20"/>
                <w:szCs w:val="20"/>
              </w:rPr>
              <w:t>PS3.A</w:t>
            </w:r>
            <w:r w:rsidR="00EA0464" w:rsidRPr="000D50E2">
              <w:rPr>
                <w:rFonts w:cs="Arial"/>
                <w:color w:val="000000"/>
                <w:sz w:val="20"/>
                <w:szCs w:val="20"/>
              </w:rPr>
              <w:t xml:space="preserve"> (7-</w:t>
            </w:r>
            <w:r w:rsidR="006359B0" w:rsidRPr="000D50E2">
              <w:rPr>
                <w:rFonts w:cs="Arial"/>
                <w:color w:val="000000"/>
                <w:sz w:val="20"/>
                <w:szCs w:val="20"/>
              </w:rPr>
              <w:t xml:space="preserve">PS1-6); </w:t>
            </w:r>
          </w:p>
          <w:p w14:paraId="3A73C13E" w14:textId="77777777" w:rsidR="002C0E48" w:rsidRPr="000D50E2" w:rsidRDefault="00350659" w:rsidP="00EA0464">
            <w:pPr>
              <w:tabs>
                <w:tab w:val="left" w:pos="7939"/>
              </w:tabs>
              <w:rPr>
                <w:rFonts w:eastAsia="Times New Roman" w:cs="Arial"/>
                <w:i/>
                <w:iCs/>
                <w:sz w:val="20"/>
                <w:szCs w:val="20"/>
              </w:rPr>
            </w:pPr>
            <w:hyperlink r:id="rId66" w:history="1">
              <w:r w:rsidR="00EA0464" w:rsidRPr="000D50E2">
                <w:rPr>
                  <w:rFonts w:cs="Arial"/>
                  <w:b/>
                  <w:bCs/>
                  <w:color w:val="000000"/>
                  <w:sz w:val="20"/>
                  <w:szCs w:val="20"/>
                </w:rPr>
                <w:t>8</w:t>
              </w:r>
              <w:r w:rsidR="006359B0" w:rsidRPr="000D50E2">
                <w:rPr>
                  <w:rFonts w:cs="Arial"/>
                  <w:b/>
                  <w:bCs/>
                  <w:color w:val="000000"/>
                  <w:sz w:val="20"/>
                  <w:szCs w:val="20"/>
                </w:rPr>
                <w:t>.PS3.B</w:t>
              </w:r>
            </w:hyperlink>
            <w:r w:rsidR="00EA0464" w:rsidRPr="000D50E2">
              <w:rPr>
                <w:rFonts w:cs="Arial"/>
                <w:color w:val="000000"/>
                <w:sz w:val="20"/>
                <w:szCs w:val="20"/>
              </w:rPr>
              <w:t xml:space="preserve"> (7</w:t>
            </w:r>
            <w:r w:rsidR="00180514">
              <w:rPr>
                <w:rFonts w:cs="Arial"/>
                <w:color w:val="000000"/>
                <w:sz w:val="20"/>
                <w:szCs w:val="20"/>
              </w:rPr>
              <w:t>-PS1-6)</w:t>
            </w:r>
            <w:r w:rsidR="006359B0" w:rsidRPr="000D50E2">
              <w:rPr>
                <w:rFonts w:cs="Arial"/>
                <w:color w:val="000000"/>
                <w:sz w:val="20"/>
                <w:szCs w:val="20"/>
              </w:rPr>
              <w:t xml:space="preserve"> </w:t>
            </w:r>
          </w:p>
        </w:tc>
      </w:tr>
      <w:tr w:rsidR="002C0E48" w:rsidRPr="000D50E2" w14:paraId="1E90BF9D" w14:textId="77777777" w:rsidTr="003F3A83">
        <w:trPr>
          <w:jc w:val="center"/>
        </w:trPr>
        <w:tc>
          <w:tcPr>
            <w:tcW w:w="11628" w:type="dxa"/>
            <w:gridSpan w:val="3"/>
            <w:tcBorders>
              <w:top w:val="single" w:sz="4" w:space="0" w:color="000000"/>
              <w:left w:val="single" w:sz="4" w:space="0" w:color="000000"/>
              <w:bottom w:val="single" w:sz="4" w:space="0" w:color="000000"/>
              <w:right w:val="single" w:sz="4" w:space="0" w:color="000000"/>
            </w:tcBorders>
            <w:hideMark/>
          </w:tcPr>
          <w:p w14:paraId="11CF81A3" w14:textId="77777777" w:rsidR="00E2778B" w:rsidRPr="004A5C27" w:rsidRDefault="00E2778B" w:rsidP="00E2778B">
            <w:pPr>
              <w:tabs>
                <w:tab w:val="left" w:pos="1062"/>
              </w:tabs>
              <w:rPr>
                <w:rFonts w:cs="Arial"/>
                <w:i/>
                <w:sz w:val="20"/>
                <w:szCs w:val="20"/>
              </w:rPr>
            </w:pPr>
            <w:r>
              <w:rPr>
                <w:rFonts w:cs="Arial"/>
                <w:i/>
                <w:sz w:val="20"/>
                <w:szCs w:val="20"/>
              </w:rPr>
              <w:t>Connections to the Arkansas Disciplinary Literacy Standards</w:t>
            </w:r>
            <w:r w:rsidRPr="000D50E2">
              <w:rPr>
                <w:rFonts w:cs="Arial"/>
                <w:i/>
                <w:sz w:val="20"/>
                <w:szCs w:val="20"/>
              </w:rPr>
              <w:t xml:space="preserve"> </w:t>
            </w:r>
            <w:r w:rsidRPr="000D50E2">
              <w:rPr>
                <w:rFonts w:cs="Arial"/>
                <w:i/>
                <w:iCs/>
                <w:sz w:val="20"/>
                <w:szCs w:val="20"/>
              </w:rPr>
              <w:t xml:space="preserve"> – </w:t>
            </w:r>
          </w:p>
          <w:p w14:paraId="60AD05A2" w14:textId="77777777" w:rsidR="002C0E48" w:rsidRPr="006B42EC" w:rsidRDefault="002C0E48" w:rsidP="003F3A83">
            <w:pPr>
              <w:autoSpaceDE w:val="0"/>
              <w:autoSpaceDN w:val="0"/>
              <w:adjustRightInd w:val="0"/>
              <w:spacing w:before="20" w:after="20"/>
              <w:ind w:left="1440" w:hanging="1440"/>
              <w:rPr>
                <w:rFonts w:eastAsia="Times New Roman" w:cs="Arial"/>
                <w:b/>
                <w:sz w:val="20"/>
                <w:szCs w:val="20"/>
              </w:rPr>
            </w:pPr>
            <w:r w:rsidRPr="000D50E2">
              <w:rPr>
                <w:rFonts w:eastAsia="Times New Roman" w:cs="Arial"/>
                <w:b/>
                <w:sz w:val="20"/>
                <w:szCs w:val="20"/>
              </w:rPr>
              <w:t xml:space="preserve">RST.6-8.1 </w:t>
            </w:r>
            <w:r w:rsidRPr="000D50E2">
              <w:rPr>
                <w:rFonts w:eastAsia="Times New Roman" w:cs="Arial"/>
                <w:b/>
                <w:sz w:val="20"/>
                <w:szCs w:val="20"/>
              </w:rPr>
              <w:tab/>
            </w:r>
            <w:r w:rsidRPr="006B42EC">
              <w:rPr>
                <w:rFonts w:eastAsia="Times New Roman" w:cs="Arial"/>
                <w:sz w:val="20"/>
                <w:szCs w:val="20"/>
              </w:rPr>
              <w:t>Cite specific textual evidence to support analysis of science and technical texts</w:t>
            </w:r>
            <w:r w:rsidR="00153570" w:rsidRPr="006B42EC">
              <w:rPr>
                <w:rFonts w:eastAsia="Times New Roman" w:cs="Arial"/>
                <w:sz w:val="20"/>
                <w:szCs w:val="20"/>
              </w:rPr>
              <w:t>.</w:t>
            </w:r>
            <w:r w:rsidRPr="006B42EC">
              <w:rPr>
                <w:rFonts w:eastAsia="Times New Roman" w:cs="Arial"/>
                <w:b/>
                <w:sz w:val="20"/>
                <w:szCs w:val="20"/>
              </w:rPr>
              <w:t xml:space="preserve"> </w:t>
            </w:r>
            <w:r w:rsidRPr="006B42EC">
              <w:rPr>
                <w:rFonts w:eastAsia="Times New Roman" w:cs="Arial"/>
                <w:sz w:val="20"/>
                <w:szCs w:val="20"/>
              </w:rPr>
              <w:t>(</w:t>
            </w:r>
            <w:r w:rsidR="007A580B" w:rsidRPr="006B42EC">
              <w:rPr>
                <w:rFonts w:eastAsia="Times New Roman" w:cs="Arial"/>
                <w:sz w:val="20"/>
                <w:szCs w:val="20"/>
              </w:rPr>
              <w:t>7</w:t>
            </w:r>
            <w:r w:rsidRPr="006B42EC">
              <w:rPr>
                <w:rFonts w:eastAsia="Times New Roman" w:cs="Arial"/>
                <w:sz w:val="20"/>
                <w:szCs w:val="20"/>
              </w:rPr>
              <w:t>-PS1-2)</w:t>
            </w:r>
          </w:p>
          <w:p w14:paraId="68BDF343" w14:textId="77777777" w:rsidR="002C0E48" w:rsidRPr="006B42EC" w:rsidRDefault="002C0E48" w:rsidP="003F3A83">
            <w:pPr>
              <w:tabs>
                <w:tab w:val="left" w:pos="1440"/>
              </w:tabs>
              <w:ind w:left="1440" w:hanging="1440"/>
              <w:rPr>
                <w:rFonts w:eastAsia="Times New Roman" w:cs="Arial"/>
                <w:sz w:val="20"/>
                <w:szCs w:val="20"/>
              </w:rPr>
            </w:pPr>
            <w:r w:rsidRPr="006B42EC">
              <w:rPr>
                <w:rFonts w:eastAsia="Times New Roman" w:cs="Arial"/>
                <w:b/>
                <w:sz w:val="20"/>
                <w:szCs w:val="20"/>
              </w:rPr>
              <w:t>RST.6-8.3</w:t>
            </w:r>
            <w:r w:rsidRPr="006B42EC">
              <w:rPr>
                <w:rFonts w:eastAsia="Times New Roman" w:cs="Arial"/>
                <w:sz w:val="20"/>
                <w:szCs w:val="20"/>
              </w:rPr>
              <w:t xml:space="preserve"> </w:t>
            </w:r>
            <w:r w:rsidRPr="006B42EC">
              <w:rPr>
                <w:rFonts w:eastAsia="Times New Roman" w:cs="Arial"/>
                <w:sz w:val="20"/>
                <w:szCs w:val="20"/>
              </w:rPr>
              <w:tab/>
              <w:t>Follow precisely a multistep procedure when carrying out experiments, taking measurements, or performing technical tasks. (</w:t>
            </w:r>
            <w:r w:rsidR="007A580B" w:rsidRPr="006B42EC">
              <w:rPr>
                <w:rFonts w:eastAsia="Times New Roman" w:cs="Arial"/>
                <w:sz w:val="20"/>
                <w:szCs w:val="20"/>
              </w:rPr>
              <w:t>7</w:t>
            </w:r>
            <w:r w:rsidRPr="006B42EC">
              <w:rPr>
                <w:rFonts w:eastAsia="Times New Roman" w:cs="Arial"/>
                <w:sz w:val="20"/>
                <w:szCs w:val="20"/>
              </w:rPr>
              <w:t>-PS1-6)</w:t>
            </w:r>
          </w:p>
          <w:p w14:paraId="5A2A4241" w14:textId="77777777" w:rsidR="002C0E48" w:rsidRPr="006B42EC" w:rsidRDefault="002C0E48" w:rsidP="003F3A83">
            <w:pPr>
              <w:tabs>
                <w:tab w:val="left" w:pos="1440"/>
              </w:tabs>
              <w:ind w:left="1440" w:hanging="1440"/>
              <w:rPr>
                <w:rFonts w:eastAsia="Times New Roman" w:cs="Arial"/>
                <w:sz w:val="20"/>
                <w:szCs w:val="20"/>
              </w:rPr>
            </w:pPr>
            <w:r w:rsidRPr="006B42EC">
              <w:rPr>
                <w:rFonts w:eastAsia="Times New Roman" w:cs="Arial"/>
                <w:b/>
                <w:sz w:val="20"/>
                <w:szCs w:val="20"/>
              </w:rPr>
              <w:t>RST.6-8.7</w:t>
            </w:r>
            <w:r w:rsidRPr="006B42EC">
              <w:rPr>
                <w:rFonts w:eastAsia="Times New Roman" w:cs="Arial"/>
                <w:sz w:val="20"/>
                <w:szCs w:val="20"/>
              </w:rPr>
              <w:t xml:space="preserve"> </w:t>
            </w:r>
            <w:r w:rsidRPr="006B42EC">
              <w:rPr>
                <w:rFonts w:eastAsia="Times New Roman" w:cs="Arial"/>
                <w:sz w:val="20"/>
                <w:szCs w:val="20"/>
              </w:rPr>
              <w:tab/>
              <w:t>Integrate quantitative or technical information expressed in words in a text with a version of that information expressed visually (e.g., in a flowchart, diagram, model, graph, or table). (</w:t>
            </w:r>
            <w:r w:rsidR="007A580B" w:rsidRPr="006B42EC">
              <w:rPr>
                <w:rFonts w:eastAsia="Times New Roman" w:cs="Arial"/>
                <w:sz w:val="20"/>
                <w:szCs w:val="20"/>
              </w:rPr>
              <w:t>7</w:t>
            </w:r>
            <w:r w:rsidR="00180514" w:rsidRPr="006B42EC">
              <w:rPr>
                <w:rFonts w:eastAsia="Times New Roman" w:cs="Arial"/>
                <w:sz w:val="20"/>
                <w:szCs w:val="20"/>
              </w:rPr>
              <w:t xml:space="preserve">-PS1-2, </w:t>
            </w:r>
            <w:r w:rsidR="007A580B" w:rsidRPr="006B42EC">
              <w:rPr>
                <w:rFonts w:eastAsia="Times New Roman" w:cs="Arial"/>
                <w:sz w:val="20"/>
                <w:szCs w:val="20"/>
              </w:rPr>
              <w:t>7</w:t>
            </w:r>
            <w:r w:rsidRPr="006B42EC">
              <w:rPr>
                <w:rFonts w:eastAsia="Times New Roman" w:cs="Arial"/>
                <w:sz w:val="20"/>
                <w:szCs w:val="20"/>
              </w:rPr>
              <w:t>-PS1-5)</w:t>
            </w:r>
          </w:p>
          <w:p w14:paraId="223CAD8D" w14:textId="77777777" w:rsidR="00B62317" w:rsidRPr="006B42EC" w:rsidRDefault="002C0E48" w:rsidP="003F3A83">
            <w:pPr>
              <w:tabs>
                <w:tab w:val="left" w:pos="1440"/>
              </w:tabs>
              <w:ind w:left="1440" w:hanging="1440"/>
              <w:rPr>
                <w:rFonts w:eastAsia="Times New Roman" w:cs="Arial"/>
                <w:sz w:val="20"/>
                <w:szCs w:val="20"/>
              </w:rPr>
            </w:pPr>
            <w:r w:rsidRPr="006B42EC">
              <w:rPr>
                <w:rFonts w:eastAsia="Times New Roman" w:cs="Arial"/>
                <w:b/>
                <w:sz w:val="20"/>
                <w:szCs w:val="20"/>
              </w:rPr>
              <w:t xml:space="preserve">WHST.6-8.7 </w:t>
            </w:r>
            <w:r w:rsidRPr="006B42EC">
              <w:rPr>
                <w:rFonts w:eastAsia="Times New Roman" w:cs="Arial"/>
                <w:b/>
                <w:sz w:val="20"/>
                <w:szCs w:val="20"/>
              </w:rPr>
              <w:tab/>
            </w:r>
            <w:r w:rsidRPr="006B42EC">
              <w:rPr>
                <w:rFonts w:eastAsia="Times New Roman" w:cs="Arial"/>
                <w:sz w:val="20"/>
                <w:szCs w:val="20"/>
              </w:rPr>
              <w:t xml:space="preserve">Conduct short research projects to answer a question (including a self-generated question), drawing on several sources and generating additional related, focused questions that allow for multiple avenues of exploration. </w:t>
            </w:r>
          </w:p>
          <w:p w14:paraId="0CDAD052" w14:textId="77777777" w:rsidR="002C0E48" w:rsidRDefault="00B62317" w:rsidP="003F3A83">
            <w:pPr>
              <w:tabs>
                <w:tab w:val="left" w:pos="1440"/>
              </w:tabs>
              <w:ind w:left="1440" w:hanging="1440"/>
              <w:rPr>
                <w:rFonts w:eastAsia="Times New Roman" w:cs="Arial"/>
                <w:sz w:val="20"/>
                <w:szCs w:val="20"/>
              </w:rPr>
            </w:pPr>
            <w:r w:rsidRPr="006B42EC">
              <w:rPr>
                <w:rFonts w:eastAsia="Times New Roman" w:cs="Arial"/>
                <w:b/>
                <w:sz w:val="20"/>
                <w:szCs w:val="20"/>
              </w:rPr>
              <w:t xml:space="preserve">                          </w:t>
            </w:r>
            <w:r w:rsidR="002C0E48" w:rsidRPr="006B42EC">
              <w:rPr>
                <w:rFonts w:eastAsia="Times New Roman" w:cs="Arial"/>
                <w:sz w:val="20"/>
                <w:szCs w:val="20"/>
              </w:rPr>
              <w:t>(</w:t>
            </w:r>
            <w:r w:rsidR="007A580B" w:rsidRPr="006B42EC">
              <w:rPr>
                <w:rFonts w:eastAsia="Times New Roman" w:cs="Arial"/>
                <w:sz w:val="20"/>
                <w:szCs w:val="20"/>
              </w:rPr>
              <w:t>7</w:t>
            </w:r>
            <w:r w:rsidR="002C0E48" w:rsidRPr="006B42EC">
              <w:rPr>
                <w:rFonts w:eastAsia="Times New Roman" w:cs="Arial"/>
                <w:sz w:val="20"/>
                <w:szCs w:val="20"/>
              </w:rPr>
              <w:t>-PS1-6)</w:t>
            </w:r>
          </w:p>
          <w:p w14:paraId="417681F3" w14:textId="77777777" w:rsidR="00421F9B" w:rsidRPr="000D50E2" w:rsidRDefault="00421F9B" w:rsidP="003F3A83">
            <w:pPr>
              <w:tabs>
                <w:tab w:val="left" w:pos="1440"/>
              </w:tabs>
              <w:ind w:left="1440" w:hanging="1440"/>
              <w:rPr>
                <w:rFonts w:eastAsia="Times New Roman" w:cs="Arial"/>
                <w:b/>
                <w:sz w:val="20"/>
                <w:szCs w:val="20"/>
              </w:rPr>
            </w:pPr>
          </w:p>
          <w:p w14:paraId="7A642EE6" w14:textId="77777777" w:rsidR="002C0E48" w:rsidRPr="00E2778B" w:rsidRDefault="00E2778B" w:rsidP="00E2778B">
            <w:pPr>
              <w:tabs>
                <w:tab w:val="left" w:pos="1062"/>
              </w:tabs>
              <w:rPr>
                <w:rFonts w:cs="Arial"/>
                <w:i/>
                <w:sz w:val="20"/>
                <w:szCs w:val="20"/>
              </w:rPr>
            </w:pPr>
            <w:r>
              <w:rPr>
                <w:rFonts w:cs="Arial"/>
                <w:i/>
                <w:sz w:val="20"/>
                <w:szCs w:val="20"/>
              </w:rPr>
              <w:t xml:space="preserve">Connections to the Arkansas </w:t>
            </w:r>
            <w:r w:rsidRPr="000D50E2">
              <w:rPr>
                <w:rFonts w:eastAsia="Times New Roman" w:cs="Arial"/>
                <w:i/>
                <w:iCs/>
                <w:sz w:val="20"/>
                <w:szCs w:val="20"/>
              </w:rPr>
              <w:t>Mathematics</w:t>
            </w:r>
            <w:r>
              <w:rPr>
                <w:rFonts w:cs="Arial"/>
                <w:i/>
                <w:sz w:val="20"/>
                <w:szCs w:val="20"/>
              </w:rPr>
              <w:t xml:space="preserve"> Standards</w:t>
            </w:r>
            <w:r w:rsidRPr="000D50E2">
              <w:rPr>
                <w:rFonts w:cs="Arial"/>
                <w:i/>
                <w:sz w:val="20"/>
                <w:szCs w:val="20"/>
              </w:rPr>
              <w:t xml:space="preserve"> </w:t>
            </w:r>
            <w:r w:rsidRPr="000D50E2">
              <w:rPr>
                <w:rFonts w:cs="Arial"/>
                <w:i/>
                <w:iCs/>
                <w:sz w:val="20"/>
                <w:szCs w:val="20"/>
              </w:rPr>
              <w:t xml:space="preserve"> – </w:t>
            </w:r>
          </w:p>
          <w:p w14:paraId="706835C6" w14:textId="77777777" w:rsidR="002C0E48" w:rsidRPr="000D50E2" w:rsidRDefault="002C0E48" w:rsidP="003F3A83">
            <w:pPr>
              <w:tabs>
                <w:tab w:val="left" w:pos="1440"/>
              </w:tabs>
              <w:ind w:left="1440" w:hanging="1440"/>
              <w:rPr>
                <w:rFonts w:eastAsia="Times New Roman" w:cs="Arial"/>
                <w:sz w:val="20"/>
                <w:szCs w:val="20"/>
              </w:rPr>
            </w:pPr>
            <w:r w:rsidRPr="000D50E2">
              <w:rPr>
                <w:rFonts w:eastAsia="Times New Roman" w:cs="Arial"/>
                <w:b/>
                <w:sz w:val="20"/>
                <w:szCs w:val="20"/>
              </w:rPr>
              <w:t>MP.2</w:t>
            </w:r>
            <w:r w:rsidRPr="000D50E2">
              <w:rPr>
                <w:rFonts w:eastAsia="Times New Roman" w:cs="Arial"/>
                <w:b/>
                <w:sz w:val="20"/>
                <w:szCs w:val="20"/>
              </w:rPr>
              <w:tab/>
            </w:r>
            <w:r w:rsidRPr="000D50E2">
              <w:rPr>
                <w:rFonts w:eastAsia="Times New Roman" w:cs="Arial"/>
                <w:sz w:val="20"/>
                <w:szCs w:val="20"/>
              </w:rPr>
              <w:t xml:space="preserve">Reason </w:t>
            </w:r>
            <w:r w:rsidR="00FE225E" w:rsidRPr="000D50E2">
              <w:rPr>
                <w:rFonts w:eastAsia="Times New Roman" w:cs="Arial"/>
                <w:sz w:val="20"/>
                <w:szCs w:val="20"/>
              </w:rPr>
              <w:t xml:space="preserve">abstractly and quantitatively. </w:t>
            </w:r>
            <w:r w:rsidRPr="000D50E2">
              <w:rPr>
                <w:rFonts w:eastAsia="Times New Roman" w:cs="Arial"/>
                <w:sz w:val="20"/>
                <w:szCs w:val="20"/>
              </w:rPr>
              <w:t>(</w:t>
            </w:r>
            <w:r w:rsidR="007A580B" w:rsidRPr="000D50E2">
              <w:rPr>
                <w:rFonts w:eastAsia="Times New Roman" w:cs="Arial"/>
                <w:sz w:val="20"/>
                <w:szCs w:val="20"/>
              </w:rPr>
              <w:t>7</w:t>
            </w:r>
            <w:r w:rsidR="00180514">
              <w:rPr>
                <w:rFonts w:eastAsia="Times New Roman" w:cs="Arial"/>
                <w:sz w:val="20"/>
                <w:szCs w:val="20"/>
              </w:rPr>
              <w:t xml:space="preserve">-PS1-2, </w:t>
            </w:r>
            <w:r w:rsidR="007A580B" w:rsidRPr="000D50E2">
              <w:rPr>
                <w:rFonts w:eastAsia="Times New Roman" w:cs="Arial"/>
                <w:sz w:val="20"/>
                <w:szCs w:val="20"/>
              </w:rPr>
              <w:t>7</w:t>
            </w:r>
            <w:r w:rsidRPr="000D50E2">
              <w:rPr>
                <w:rFonts w:eastAsia="Times New Roman" w:cs="Arial"/>
                <w:sz w:val="20"/>
                <w:szCs w:val="20"/>
              </w:rPr>
              <w:t>-PS1-5)</w:t>
            </w:r>
          </w:p>
          <w:p w14:paraId="68E3CF75" w14:textId="77777777" w:rsidR="002C0E48" w:rsidRPr="000D50E2" w:rsidRDefault="002C0E48" w:rsidP="003F3A83">
            <w:pPr>
              <w:tabs>
                <w:tab w:val="left" w:pos="1440"/>
              </w:tabs>
              <w:ind w:left="1440" w:hanging="1440"/>
              <w:rPr>
                <w:rFonts w:eastAsia="Times New Roman" w:cs="Arial"/>
                <w:sz w:val="20"/>
                <w:szCs w:val="20"/>
              </w:rPr>
            </w:pPr>
            <w:r w:rsidRPr="000D50E2">
              <w:rPr>
                <w:rFonts w:eastAsia="Times New Roman" w:cs="Arial"/>
                <w:b/>
                <w:sz w:val="20"/>
                <w:szCs w:val="20"/>
              </w:rPr>
              <w:t>MP.4</w:t>
            </w:r>
            <w:r w:rsidRPr="000D50E2">
              <w:rPr>
                <w:rFonts w:eastAsia="Times New Roman" w:cs="Arial"/>
                <w:b/>
                <w:sz w:val="20"/>
                <w:szCs w:val="20"/>
              </w:rPr>
              <w:tab/>
            </w:r>
            <w:r w:rsidRPr="000D50E2">
              <w:rPr>
                <w:rFonts w:eastAsia="Times New Roman" w:cs="Arial"/>
                <w:sz w:val="20"/>
                <w:szCs w:val="20"/>
              </w:rPr>
              <w:t>Model with mathematics. (</w:t>
            </w:r>
            <w:r w:rsidR="007A580B" w:rsidRPr="000D50E2">
              <w:rPr>
                <w:rFonts w:eastAsia="Times New Roman" w:cs="Arial"/>
                <w:sz w:val="20"/>
                <w:szCs w:val="20"/>
              </w:rPr>
              <w:t>7</w:t>
            </w:r>
            <w:r w:rsidRPr="000D50E2">
              <w:rPr>
                <w:rFonts w:eastAsia="Times New Roman" w:cs="Arial"/>
                <w:sz w:val="20"/>
                <w:szCs w:val="20"/>
              </w:rPr>
              <w:t>-PS1-5)</w:t>
            </w:r>
          </w:p>
          <w:p w14:paraId="069AB651" w14:textId="77777777" w:rsidR="002C0E48" w:rsidRPr="000D50E2" w:rsidRDefault="002C0E48" w:rsidP="003F3A83">
            <w:pPr>
              <w:tabs>
                <w:tab w:val="left" w:pos="1440"/>
              </w:tabs>
              <w:ind w:left="1440" w:hanging="1440"/>
              <w:rPr>
                <w:rFonts w:eastAsia="Times New Roman" w:cs="Arial"/>
                <w:sz w:val="20"/>
                <w:szCs w:val="20"/>
              </w:rPr>
            </w:pPr>
            <w:r w:rsidRPr="000D50E2">
              <w:rPr>
                <w:rFonts w:eastAsia="Times New Roman" w:cs="Arial"/>
                <w:b/>
                <w:sz w:val="20"/>
                <w:szCs w:val="20"/>
              </w:rPr>
              <w:t>6.RP.A.3</w:t>
            </w:r>
            <w:r w:rsidRPr="000D50E2">
              <w:rPr>
                <w:rFonts w:eastAsia="Times New Roman" w:cs="Arial"/>
                <w:sz w:val="20"/>
                <w:szCs w:val="20"/>
              </w:rPr>
              <w:tab/>
              <w:t>Use ratio and rate reasoning to solve real-world and mathematical problems. (</w:t>
            </w:r>
            <w:r w:rsidR="007A580B" w:rsidRPr="000D50E2">
              <w:rPr>
                <w:rFonts w:eastAsia="Times New Roman" w:cs="Arial"/>
                <w:sz w:val="20"/>
                <w:szCs w:val="20"/>
              </w:rPr>
              <w:t>7</w:t>
            </w:r>
            <w:r w:rsidR="00180514">
              <w:rPr>
                <w:rFonts w:eastAsia="Times New Roman" w:cs="Arial"/>
                <w:sz w:val="20"/>
                <w:szCs w:val="20"/>
              </w:rPr>
              <w:t xml:space="preserve">-PS1-2, </w:t>
            </w:r>
            <w:r w:rsidR="007A580B" w:rsidRPr="000D50E2">
              <w:rPr>
                <w:rFonts w:eastAsia="Times New Roman" w:cs="Arial"/>
                <w:sz w:val="20"/>
                <w:szCs w:val="20"/>
              </w:rPr>
              <w:t>7</w:t>
            </w:r>
            <w:r w:rsidRPr="000D50E2">
              <w:rPr>
                <w:rFonts w:eastAsia="Times New Roman" w:cs="Arial"/>
                <w:sz w:val="20"/>
                <w:szCs w:val="20"/>
              </w:rPr>
              <w:t>-PS1-5)</w:t>
            </w:r>
          </w:p>
          <w:p w14:paraId="7850E9BC" w14:textId="77777777" w:rsidR="002C0E48" w:rsidRPr="000D50E2" w:rsidRDefault="002C0E48" w:rsidP="003F3A83">
            <w:pPr>
              <w:tabs>
                <w:tab w:val="left" w:pos="1440"/>
              </w:tabs>
              <w:ind w:left="1440" w:hanging="1440"/>
              <w:rPr>
                <w:rFonts w:eastAsia="Times New Roman" w:cs="Arial"/>
                <w:sz w:val="20"/>
                <w:szCs w:val="20"/>
              </w:rPr>
            </w:pPr>
            <w:r w:rsidRPr="000D50E2">
              <w:rPr>
                <w:rFonts w:eastAsia="Times New Roman" w:cs="Arial"/>
                <w:b/>
                <w:sz w:val="20"/>
                <w:szCs w:val="20"/>
              </w:rPr>
              <w:t>6.SP.B.4</w:t>
            </w:r>
            <w:r w:rsidRPr="000D50E2">
              <w:rPr>
                <w:rFonts w:eastAsia="Times New Roman" w:cs="Arial"/>
                <w:sz w:val="20"/>
                <w:szCs w:val="20"/>
              </w:rPr>
              <w:tab/>
              <w:t>Display numerical data in plots on a number line, including dot plots, histograms, and box plots. (</w:t>
            </w:r>
            <w:r w:rsidR="007A580B" w:rsidRPr="000D50E2">
              <w:rPr>
                <w:rFonts w:eastAsia="Times New Roman" w:cs="Arial"/>
                <w:sz w:val="20"/>
                <w:szCs w:val="20"/>
              </w:rPr>
              <w:t>7</w:t>
            </w:r>
            <w:r w:rsidRPr="000D50E2">
              <w:rPr>
                <w:rFonts w:eastAsia="Times New Roman" w:cs="Arial"/>
                <w:sz w:val="20"/>
                <w:szCs w:val="20"/>
              </w:rPr>
              <w:t>-PS1-2)</w:t>
            </w:r>
          </w:p>
          <w:p w14:paraId="5323C6DC" w14:textId="77777777" w:rsidR="002C0E48" w:rsidRPr="000D50E2" w:rsidRDefault="002C0E48" w:rsidP="007A580B">
            <w:pPr>
              <w:tabs>
                <w:tab w:val="left" w:pos="1440"/>
              </w:tabs>
              <w:rPr>
                <w:rFonts w:eastAsia="Times New Roman" w:cs="Arial"/>
                <w:sz w:val="20"/>
                <w:szCs w:val="20"/>
              </w:rPr>
            </w:pPr>
            <w:r w:rsidRPr="000D50E2">
              <w:rPr>
                <w:rFonts w:eastAsia="Times New Roman" w:cs="Arial"/>
                <w:b/>
                <w:sz w:val="20"/>
                <w:szCs w:val="20"/>
              </w:rPr>
              <w:t>6.SP.B.5</w:t>
            </w:r>
            <w:r w:rsidRPr="000D50E2">
              <w:rPr>
                <w:rFonts w:eastAsia="Times New Roman" w:cs="Arial"/>
                <w:sz w:val="20"/>
                <w:szCs w:val="20"/>
              </w:rPr>
              <w:tab/>
              <w:t>Summarize numerical data sets in relation to their context</w:t>
            </w:r>
            <w:r w:rsidR="002E4C5E">
              <w:rPr>
                <w:rFonts w:eastAsia="Times New Roman" w:cs="Arial"/>
                <w:sz w:val="20"/>
                <w:szCs w:val="20"/>
              </w:rPr>
              <w:t>.</w:t>
            </w:r>
            <w:r w:rsidRPr="000D50E2">
              <w:rPr>
                <w:rFonts w:eastAsia="Times New Roman" w:cs="Arial"/>
                <w:sz w:val="20"/>
                <w:szCs w:val="20"/>
              </w:rPr>
              <w:t xml:space="preserve"> (</w:t>
            </w:r>
            <w:r w:rsidR="007A580B" w:rsidRPr="000D50E2">
              <w:rPr>
                <w:rFonts w:eastAsia="Times New Roman" w:cs="Arial"/>
                <w:sz w:val="20"/>
                <w:szCs w:val="20"/>
              </w:rPr>
              <w:t>7</w:t>
            </w:r>
            <w:r w:rsidRPr="000D50E2">
              <w:rPr>
                <w:rFonts w:eastAsia="Times New Roman" w:cs="Arial"/>
                <w:sz w:val="20"/>
                <w:szCs w:val="20"/>
              </w:rPr>
              <w:t>-PS1-2)</w:t>
            </w:r>
          </w:p>
        </w:tc>
      </w:tr>
    </w:tbl>
    <w:p w14:paraId="3213ADC6" w14:textId="77777777" w:rsidR="009F7C56" w:rsidRDefault="009F7C56" w:rsidP="009215BB">
      <w:pPr>
        <w:pStyle w:val="NoSpacing"/>
        <w:jc w:val="center"/>
        <w:rPr>
          <w:b/>
          <w:sz w:val="20"/>
          <w:szCs w:val="20"/>
        </w:rPr>
        <w:sectPr w:rsidR="009F7C56" w:rsidSect="001E7F31">
          <w:footerReference w:type="default" r:id="rId67"/>
          <w:type w:val="continuous"/>
          <w:pgSz w:w="12240" w:h="15840"/>
          <w:pgMar w:top="720" w:right="720" w:bottom="720" w:left="720" w:header="720" w:footer="504" w:gutter="0"/>
          <w:pgNumType w:start="1"/>
          <w:cols w:space="720"/>
          <w:titlePg/>
          <w:docGrid w:linePitch="360"/>
        </w:sectPr>
      </w:pPr>
    </w:p>
    <w:p w14:paraId="37FE4033" w14:textId="77777777" w:rsidR="00F23C2C" w:rsidRPr="009215BB" w:rsidRDefault="00F23C2C" w:rsidP="009215BB">
      <w:pPr>
        <w:pStyle w:val="NoSpacing"/>
        <w:jc w:val="center"/>
        <w:rPr>
          <w:b/>
          <w:sz w:val="20"/>
          <w:szCs w:val="20"/>
        </w:rPr>
      </w:pPr>
      <w:r w:rsidRPr="009215BB">
        <w:rPr>
          <w:b/>
          <w:sz w:val="20"/>
          <w:szCs w:val="20"/>
        </w:rPr>
        <w:lastRenderedPageBreak/>
        <w:t>GRADE SEVEN</w:t>
      </w:r>
    </w:p>
    <w:p w14:paraId="2FF1B201" w14:textId="77777777" w:rsidR="00F23C2C" w:rsidRPr="009215BB" w:rsidRDefault="00F23C2C" w:rsidP="009215BB">
      <w:pPr>
        <w:pStyle w:val="NoSpacing"/>
        <w:jc w:val="center"/>
        <w:rPr>
          <w:b/>
          <w:sz w:val="20"/>
          <w:szCs w:val="20"/>
        </w:rPr>
      </w:pPr>
    </w:p>
    <w:tbl>
      <w:tblPr>
        <w:tblW w:w="114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430"/>
      </w:tblGrid>
      <w:tr w:rsidR="00916385" w:rsidRPr="000D50E2" w14:paraId="3EEE2AB8" w14:textId="77777777" w:rsidTr="003F3A83">
        <w:trPr>
          <w:trHeight w:val="143"/>
          <w:jc w:val="center"/>
        </w:trPr>
        <w:tc>
          <w:tcPr>
            <w:tcW w:w="11430" w:type="dxa"/>
            <w:tcBorders>
              <w:top w:val="single" w:sz="4" w:space="0" w:color="000000"/>
              <w:left w:val="single" w:sz="4" w:space="0" w:color="000000"/>
              <w:bottom w:val="single" w:sz="4" w:space="0" w:color="000000"/>
              <w:right w:val="single" w:sz="4" w:space="0" w:color="000000"/>
            </w:tcBorders>
            <w:shd w:val="clear" w:color="auto" w:fill="D9D9D9"/>
            <w:hideMark/>
          </w:tcPr>
          <w:p w14:paraId="6646A328" w14:textId="77777777" w:rsidR="00916385" w:rsidRPr="000D50E2" w:rsidRDefault="00916385" w:rsidP="003F3A83">
            <w:pPr>
              <w:rPr>
                <w:rFonts w:cs="Arial"/>
                <w:b/>
                <w:bCs/>
                <w:sz w:val="20"/>
                <w:szCs w:val="20"/>
              </w:rPr>
            </w:pPr>
            <w:r w:rsidRPr="000D50E2">
              <w:rPr>
                <w:rFonts w:cs="Arial"/>
                <w:b/>
                <w:bCs/>
                <w:sz w:val="20"/>
                <w:szCs w:val="20"/>
              </w:rPr>
              <w:t>Interdependent Relationships in Ecosystems</w:t>
            </w:r>
          </w:p>
        </w:tc>
      </w:tr>
      <w:tr w:rsidR="00916385" w:rsidRPr="000D50E2" w14:paraId="3F9125F1" w14:textId="77777777" w:rsidTr="003F3A83">
        <w:trPr>
          <w:jc w:val="center"/>
        </w:trPr>
        <w:tc>
          <w:tcPr>
            <w:tcW w:w="11430" w:type="dxa"/>
            <w:tcBorders>
              <w:top w:val="single" w:sz="4" w:space="0" w:color="000000"/>
              <w:left w:val="single" w:sz="4" w:space="0" w:color="000000"/>
              <w:bottom w:val="single" w:sz="4" w:space="0" w:color="000000"/>
              <w:right w:val="single" w:sz="4" w:space="0" w:color="000000"/>
            </w:tcBorders>
            <w:shd w:val="clear" w:color="auto" w:fill="FFFFFF"/>
            <w:hideMark/>
          </w:tcPr>
          <w:p w14:paraId="51E9B1FB" w14:textId="77777777" w:rsidR="00916385" w:rsidRPr="000D50E2" w:rsidRDefault="00916385" w:rsidP="003F3A83">
            <w:pPr>
              <w:snapToGrid w:val="0"/>
              <w:rPr>
                <w:rFonts w:cs="Arial"/>
                <w:sz w:val="20"/>
                <w:szCs w:val="20"/>
              </w:rPr>
            </w:pPr>
            <w:r w:rsidRPr="000D50E2">
              <w:rPr>
                <w:rFonts w:cs="Arial"/>
                <w:sz w:val="20"/>
                <w:szCs w:val="20"/>
              </w:rPr>
              <w:t>Students who demonstrate understanding can:</w:t>
            </w:r>
          </w:p>
          <w:p w14:paraId="0D5DBB8F" w14:textId="77777777" w:rsidR="00916385" w:rsidRPr="000D50E2" w:rsidRDefault="00B71031" w:rsidP="003F3A83">
            <w:pPr>
              <w:ind w:left="1197" w:hanging="1197"/>
              <w:contextualSpacing/>
              <w:rPr>
                <w:rFonts w:cs="Arial"/>
                <w:b/>
                <w:bCs/>
                <w:color w:val="1F4D78"/>
                <w:sz w:val="20"/>
                <w:szCs w:val="20"/>
              </w:rPr>
            </w:pPr>
            <w:r>
              <w:rPr>
                <w:rFonts w:cs="Arial"/>
                <w:b/>
                <w:bCs/>
                <w:sz w:val="20"/>
                <w:szCs w:val="20"/>
              </w:rPr>
              <w:t>7-LS2-2</w:t>
            </w:r>
            <w:r w:rsidR="00916385" w:rsidRPr="000D50E2">
              <w:rPr>
                <w:rFonts w:cs="Arial"/>
                <w:b/>
                <w:bCs/>
                <w:sz w:val="20"/>
                <w:szCs w:val="20"/>
              </w:rPr>
              <w:t xml:space="preserve">       </w:t>
            </w:r>
            <w:r>
              <w:rPr>
                <w:rFonts w:cs="Arial"/>
                <w:b/>
                <w:bCs/>
                <w:sz w:val="20"/>
                <w:szCs w:val="20"/>
              </w:rPr>
              <w:t xml:space="preserve"> </w:t>
            </w:r>
            <w:r w:rsidR="00916385" w:rsidRPr="000D50E2">
              <w:rPr>
                <w:rFonts w:cs="Arial"/>
                <w:b/>
                <w:bCs/>
                <w:sz w:val="20"/>
                <w:szCs w:val="20"/>
              </w:rPr>
              <w:t xml:space="preserve">Construct an explanation that predicts patterns of interactions among organisms across multiple ecosystems.  </w:t>
            </w:r>
            <w:r w:rsidR="00916385" w:rsidRPr="000D50E2">
              <w:rPr>
                <w:rFonts w:cs="Arial"/>
                <w:color w:val="C00000"/>
                <w:sz w:val="20"/>
                <w:szCs w:val="20"/>
              </w:rPr>
              <w:t xml:space="preserve">[Clarification Statement:  Emphasis is on predicting consistent patterns of interactions in different ecosystems in terms of the relationships among and between organisms </w:t>
            </w:r>
            <w:r w:rsidR="00180514">
              <w:rPr>
                <w:rFonts w:cs="Arial"/>
                <w:bCs/>
                <w:color w:val="C00000"/>
                <w:sz w:val="20"/>
                <w:szCs w:val="20"/>
              </w:rPr>
              <w:t>and</w:t>
            </w:r>
            <w:r w:rsidR="00916385" w:rsidRPr="000D50E2">
              <w:rPr>
                <w:rFonts w:cs="Arial"/>
                <w:bCs/>
                <w:color w:val="C00000"/>
                <w:sz w:val="20"/>
                <w:szCs w:val="20"/>
              </w:rPr>
              <w:t xml:space="preserve"> abiotic components of ecosystems. Examples of types of interactions could inc</w:t>
            </w:r>
            <w:r w:rsidR="00180514">
              <w:rPr>
                <w:rFonts w:cs="Arial"/>
                <w:bCs/>
                <w:color w:val="C00000"/>
                <w:sz w:val="20"/>
                <w:szCs w:val="20"/>
              </w:rPr>
              <w:t xml:space="preserve">lude competitive, predatory, </w:t>
            </w:r>
            <w:r w:rsidR="00E33EE9">
              <w:rPr>
                <w:rFonts w:cs="Arial"/>
                <w:bCs/>
                <w:color w:val="C00000"/>
                <w:sz w:val="20"/>
                <w:szCs w:val="20"/>
              </w:rPr>
              <w:t>and</w:t>
            </w:r>
            <w:r w:rsidR="00916385" w:rsidRPr="000D50E2">
              <w:rPr>
                <w:rFonts w:cs="Arial"/>
                <w:bCs/>
                <w:color w:val="C00000"/>
                <w:sz w:val="20"/>
                <w:szCs w:val="20"/>
              </w:rPr>
              <w:t xml:space="preserve"> mutually beneficial.]</w:t>
            </w:r>
            <w:r w:rsidR="00916385" w:rsidRPr="000D50E2">
              <w:rPr>
                <w:rFonts w:cs="Arial"/>
                <w:color w:val="C00000"/>
                <w:sz w:val="20"/>
                <w:szCs w:val="20"/>
              </w:rPr>
              <w:t xml:space="preserve"> </w:t>
            </w:r>
            <w:r w:rsidR="00916385" w:rsidRPr="000D50E2">
              <w:rPr>
                <w:rFonts w:cs="Arial"/>
                <w:bCs/>
                <w:color w:val="C00000"/>
                <w:sz w:val="20"/>
                <w:szCs w:val="20"/>
              </w:rPr>
              <w:t xml:space="preserve"> </w:t>
            </w:r>
          </w:p>
          <w:p w14:paraId="5FF11A77" w14:textId="77777777" w:rsidR="00916385" w:rsidRPr="000D50E2" w:rsidRDefault="00B71031" w:rsidP="00E33EE9">
            <w:pPr>
              <w:ind w:left="1197" w:hanging="1197"/>
              <w:rPr>
                <w:rFonts w:cs="Arial"/>
                <w:b/>
                <w:bCs/>
                <w:color w:val="1F4D78"/>
                <w:sz w:val="20"/>
                <w:szCs w:val="20"/>
              </w:rPr>
            </w:pPr>
            <w:r>
              <w:rPr>
                <w:rFonts w:cs="Arial"/>
                <w:b/>
                <w:bCs/>
                <w:sz w:val="20"/>
                <w:szCs w:val="20"/>
              </w:rPr>
              <w:t>7-LS2-5</w:t>
            </w:r>
            <w:r w:rsidR="00916385" w:rsidRPr="000D50E2">
              <w:rPr>
                <w:rFonts w:cs="Arial"/>
                <w:b/>
                <w:bCs/>
                <w:sz w:val="20"/>
                <w:szCs w:val="20"/>
              </w:rPr>
              <w:t xml:space="preserve">        </w:t>
            </w:r>
            <w:r>
              <w:rPr>
                <w:rFonts w:cs="Arial"/>
                <w:b/>
                <w:bCs/>
                <w:sz w:val="20"/>
                <w:szCs w:val="20"/>
              </w:rPr>
              <w:t xml:space="preserve"> </w:t>
            </w:r>
            <w:r w:rsidR="00916385" w:rsidRPr="000D50E2">
              <w:rPr>
                <w:rFonts w:cs="Arial"/>
                <w:b/>
                <w:bCs/>
                <w:sz w:val="20"/>
                <w:szCs w:val="20"/>
              </w:rPr>
              <w:t>Evaluate competing design solutions for maintaining biodiv</w:t>
            </w:r>
            <w:r w:rsidR="00F23C2C" w:rsidRPr="000D50E2">
              <w:rPr>
                <w:rFonts w:cs="Arial"/>
                <w:b/>
                <w:bCs/>
                <w:sz w:val="20"/>
                <w:szCs w:val="20"/>
              </w:rPr>
              <w:t>ersity and ecosystem services.*</w:t>
            </w:r>
            <w:r w:rsidR="00916385" w:rsidRPr="000D50E2">
              <w:rPr>
                <w:rFonts w:cs="Arial"/>
                <w:b/>
                <w:bCs/>
                <w:sz w:val="20"/>
                <w:szCs w:val="20"/>
              </w:rPr>
              <w:t xml:space="preserve"> </w:t>
            </w:r>
            <w:r w:rsidR="00916385" w:rsidRPr="000D50E2">
              <w:rPr>
                <w:rFonts w:cs="Arial"/>
                <w:color w:val="C00000"/>
                <w:sz w:val="20"/>
                <w:szCs w:val="20"/>
              </w:rPr>
              <w:t xml:space="preserve">[Clarification Statement:  </w:t>
            </w:r>
            <w:r w:rsidR="00916385" w:rsidRPr="000D50E2">
              <w:rPr>
                <w:rFonts w:cs="Arial"/>
                <w:bCs/>
                <w:color w:val="C00000"/>
                <w:sz w:val="20"/>
                <w:szCs w:val="20"/>
              </w:rPr>
              <w:t>Examples of ecosystem services could include water purif</w:t>
            </w:r>
            <w:r w:rsidR="00180514">
              <w:rPr>
                <w:rFonts w:cs="Arial"/>
                <w:bCs/>
                <w:color w:val="C00000"/>
                <w:sz w:val="20"/>
                <w:szCs w:val="20"/>
              </w:rPr>
              <w:t>ication, nutrient recycling, or</w:t>
            </w:r>
            <w:r w:rsidR="00916385" w:rsidRPr="000D50E2">
              <w:rPr>
                <w:rFonts w:cs="Arial"/>
                <w:bCs/>
                <w:color w:val="C00000"/>
                <w:sz w:val="20"/>
                <w:szCs w:val="20"/>
              </w:rPr>
              <w:t xml:space="preserve"> prevention of soil erosion. Examples of design solution constraints could i</w:t>
            </w:r>
            <w:r w:rsidR="00180514">
              <w:rPr>
                <w:rFonts w:cs="Arial"/>
                <w:bCs/>
                <w:color w:val="C00000"/>
                <w:sz w:val="20"/>
                <w:szCs w:val="20"/>
              </w:rPr>
              <w:t xml:space="preserve">nclude scientific, economic, </w:t>
            </w:r>
            <w:r w:rsidR="00E33EE9">
              <w:rPr>
                <w:rFonts w:cs="Arial"/>
                <w:bCs/>
                <w:color w:val="C00000"/>
                <w:sz w:val="20"/>
                <w:szCs w:val="20"/>
              </w:rPr>
              <w:t>and</w:t>
            </w:r>
            <w:r w:rsidR="00916385" w:rsidRPr="000D50E2">
              <w:rPr>
                <w:rFonts w:cs="Arial"/>
                <w:bCs/>
                <w:color w:val="C00000"/>
                <w:sz w:val="20"/>
                <w:szCs w:val="20"/>
              </w:rPr>
              <w:t xml:space="preserve"> social considerations.]</w:t>
            </w:r>
          </w:p>
        </w:tc>
      </w:tr>
      <w:tr w:rsidR="00916385" w:rsidRPr="000D50E2" w14:paraId="6A80B0E6" w14:textId="77777777" w:rsidTr="003F3A83">
        <w:trPr>
          <w:jc w:val="center"/>
        </w:trPr>
        <w:tc>
          <w:tcPr>
            <w:tcW w:w="11430" w:type="dxa"/>
            <w:tcBorders>
              <w:top w:val="single" w:sz="4" w:space="0" w:color="000000"/>
              <w:left w:val="single" w:sz="4" w:space="0" w:color="000000"/>
              <w:bottom w:val="single" w:sz="4" w:space="0" w:color="000000"/>
              <w:right w:val="single" w:sz="4" w:space="0" w:color="000000"/>
            </w:tcBorders>
            <w:shd w:val="clear" w:color="auto" w:fill="D9D9D9"/>
            <w:hideMark/>
          </w:tcPr>
          <w:p w14:paraId="3E6958CE" w14:textId="77777777" w:rsidR="00916385" w:rsidRPr="000D50E2" w:rsidRDefault="00916385" w:rsidP="00144D9D">
            <w:pPr>
              <w:snapToGrid w:val="0"/>
              <w:rPr>
                <w:rFonts w:cs="Arial"/>
                <w:sz w:val="20"/>
                <w:szCs w:val="20"/>
              </w:rPr>
            </w:pPr>
            <w:r w:rsidRPr="000D50E2">
              <w:rPr>
                <w:rFonts w:cs="Arial"/>
                <w:color w:val="000000"/>
                <w:sz w:val="20"/>
                <w:szCs w:val="20"/>
                <w:shd w:val="clear" w:color="auto" w:fill="D9D9D9"/>
              </w:rPr>
              <w:t xml:space="preserve">The performance expectations above were developed using the following elements from the NRC document </w:t>
            </w:r>
            <w:r w:rsidRPr="000D50E2">
              <w:rPr>
                <w:rFonts w:cs="Arial"/>
                <w:i/>
                <w:iCs/>
                <w:color w:val="000000"/>
                <w:sz w:val="20"/>
                <w:szCs w:val="20"/>
              </w:rPr>
              <w:t>A Framework for K-12 Science Education</w:t>
            </w:r>
            <w:r w:rsidRPr="000D50E2">
              <w:rPr>
                <w:rFonts w:cs="Arial"/>
                <w:color w:val="000000"/>
                <w:sz w:val="20"/>
                <w:szCs w:val="20"/>
                <w:shd w:val="clear" w:color="auto" w:fill="D9D9D9"/>
              </w:rPr>
              <w:t>:</w:t>
            </w:r>
          </w:p>
        </w:tc>
      </w:tr>
    </w:tbl>
    <w:p w14:paraId="660F4E21" w14:textId="77777777" w:rsidR="009F7C56" w:rsidRDefault="009F7C56" w:rsidP="00350659">
      <w:pPr>
        <w:shd w:val="clear" w:color="auto" w:fill="B8CCE4"/>
        <w:ind w:left="-270" w:right="-270"/>
        <w:jc w:val="center"/>
        <w:rPr>
          <w:rFonts w:cs="Arial"/>
          <w:b/>
          <w:bCs/>
          <w:color w:val="FFFFFF"/>
          <w:sz w:val="20"/>
          <w:szCs w:val="20"/>
        </w:rPr>
        <w:sectPr w:rsidR="009F7C56" w:rsidSect="009F7C56">
          <w:footerReference w:type="first" r:id="rId68"/>
          <w:pgSz w:w="12240" w:h="15840"/>
          <w:pgMar w:top="720" w:right="720" w:bottom="720" w:left="720" w:header="720" w:footer="504" w:gutter="0"/>
          <w:pgNumType w:start="1"/>
          <w:cols w:space="720"/>
          <w:titlePg/>
          <w:docGrid w:linePitch="360"/>
        </w:sectPr>
      </w:pPr>
    </w:p>
    <w:tbl>
      <w:tblPr>
        <w:tblW w:w="114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10"/>
        <w:gridCol w:w="4770"/>
        <w:gridCol w:w="3150"/>
      </w:tblGrid>
      <w:tr w:rsidR="00916385" w:rsidRPr="000D50E2" w14:paraId="3406850D" w14:textId="77777777" w:rsidTr="003F3A83">
        <w:trPr>
          <w:trHeight w:val="64"/>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B8CCE4"/>
          </w:tcPr>
          <w:p w14:paraId="74353B60" w14:textId="77777777" w:rsidR="00916385" w:rsidRPr="000D50E2" w:rsidRDefault="00916385" w:rsidP="003F3A83">
            <w:pPr>
              <w:shd w:val="clear" w:color="auto" w:fill="B8CCE4"/>
              <w:jc w:val="center"/>
              <w:rPr>
                <w:rFonts w:cs="Arial"/>
                <w:b/>
                <w:bCs/>
                <w:color w:val="FFFFFF"/>
                <w:sz w:val="20"/>
                <w:szCs w:val="20"/>
              </w:rPr>
            </w:pPr>
          </w:p>
          <w:p w14:paraId="3933C797" w14:textId="77777777" w:rsidR="00916385" w:rsidRPr="000D50E2" w:rsidRDefault="00916385" w:rsidP="003F3A83">
            <w:pPr>
              <w:shd w:val="clear" w:color="auto" w:fill="303A96"/>
              <w:jc w:val="center"/>
              <w:rPr>
                <w:rFonts w:cs="Arial"/>
                <w:b/>
                <w:bCs/>
                <w:color w:val="FFFFFF"/>
                <w:sz w:val="20"/>
                <w:szCs w:val="20"/>
              </w:rPr>
            </w:pPr>
            <w:r w:rsidRPr="000D50E2">
              <w:rPr>
                <w:rFonts w:cs="Arial"/>
                <w:b/>
                <w:bCs/>
                <w:color w:val="FFFFFF"/>
                <w:sz w:val="20"/>
                <w:szCs w:val="20"/>
              </w:rPr>
              <w:t>Science and Engineering Practices</w:t>
            </w:r>
          </w:p>
          <w:p w14:paraId="127CAD1F" w14:textId="77777777" w:rsidR="00916385" w:rsidRPr="000D50E2" w:rsidRDefault="00916385" w:rsidP="003F3A83">
            <w:pPr>
              <w:spacing w:before="80"/>
              <w:rPr>
                <w:rFonts w:cs="Arial"/>
                <w:b/>
                <w:bCs/>
                <w:sz w:val="20"/>
                <w:szCs w:val="20"/>
              </w:rPr>
            </w:pPr>
            <w:r w:rsidRPr="000D50E2">
              <w:rPr>
                <w:rFonts w:cs="Arial"/>
                <w:b/>
                <w:bCs/>
                <w:sz w:val="20"/>
                <w:szCs w:val="20"/>
              </w:rPr>
              <w:t>Constructing Explanations and Designing Solutions</w:t>
            </w:r>
          </w:p>
          <w:p w14:paraId="540A39C1" w14:textId="77777777" w:rsidR="00916385" w:rsidRPr="000D50E2" w:rsidRDefault="00916385" w:rsidP="003F3A83">
            <w:pPr>
              <w:shd w:val="clear" w:color="auto" w:fill="B8CCE4"/>
              <w:rPr>
                <w:rFonts w:cs="Arial"/>
                <w:sz w:val="20"/>
                <w:szCs w:val="20"/>
              </w:rPr>
            </w:pPr>
            <w:r w:rsidRPr="000D50E2">
              <w:rPr>
                <w:rFonts w:cs="Arial"/>
                <w:bCs/>
                <w:sz w:val="20"/>
                <w:szCs w:val="20"/>
              </w:rPr>
              <w:t>Constructing explanations and</w:t>
            </w:r>
            <w:r w:rsidRPr="000D50E2">
              <w:rPr>
                <w:rFonts w:cs="Arial"/>
                <w:sz w:val="20"/>
                <w:szCs w:val="20"/>
              </w:rPr>
              <w:t xml:space="preserve"> designing solutions in 6–8 builds on K–5 experiences and progresses to include constructing explanations and designing solutions supported by multiple sources of evidence consistent with scientific ideas, principles, and theories.</w:t>
            </w:r>
          </w:p>
          <w:p w14:paraId="2756837F" w14:textId="77777777" w:rsidR="00B62317" w:rsidRDefault="00916385" w:rsidP="00A34BC8">
            <w:pPr>
              <w:numPr>
                <w:ilvl w:val="0"/>
                <w:numId w:val="11"/>
              </w:numPr>
              <w:ind w:left="252" w:hanging="180"/>
              <w:rPr>
                <w:rFonts w:cs="Arial"/>
                <w:sz w:val="20"/>
                <w:szCs w:val="20"/>
              </w:rPr>
            </w:pPr>
            <w:r w:rsidRPr="000D50E2">
              <w:rPr>
                <w:rFonts w:cs="Arial"/>
                <w:sz w:val="20"/>
                <w:szCs w:val="20"/>
              </w:rPr>
              <w:t xml:space="preserve">Construct an explanation that includes qualitative or quantitative relationships between variables that predict phenomena. </w:t>
            </w:r>
          </w:p>
          <w:p w14:paraId="3CFF6592" w14:textId="77777777" w:rsidR="00916385" w:rsidRPr="000D50E2" w:rsidRDefault="00916385" w:rsidP="00B62317">
            <w:pPr>
              <w:ind w:left="252"/>
              <w:rPr>
                <w:rFonts w:cs="Arial"/>
                <w:sz w:val="20"/>
                <w:szCs w:val="20"/>
              </w:rPr>
            </w:pPr>
            <w:r w:rsidRPr="000D50E2">
              <w:rPr>
                <w:rFonts w:cs="Arial"/>
                <w:sz w:val="20"/>
                <w:szCs w:val="20"/>
              </w:rPr>
              <w:t>(</w:t>
            </w:r>
            <w:r w:rsidR="007A580B" w:rsidRPr="000D50E2">
              <w:rPr>
                <w:rFonts w:cs="Arial"/>
                <w:sz w:val="20"/>
                <w:szCs w:val="20"/>
              </w:rPr>
              <w:t>7</w:t>
            </w:r>
            <w:r w:rsidRPr="000D50E2">
              <w:rPr>
                <w:rFonts w:cs="Arial"/>
                <w:sz w:val="20"/>
                <w:szCs w:val="20"/>
              </w:rPr>
              <w:t>-LS2-2)</w:t>
            </w:r>
          </w:p>
          <w:p w14:paraId="2CE861FD" w14:textId="77777777" w:rsidR="00916385" w:rsidRPr="000D50E2" w:rsidRDefault="00916385" w:rsidP="003F3A83">
            <w:pPr>
              <w:ind w:left="3"/>
              <w:rPr>
                <w:rFonts w:cs="Arial"/>
                <w:b/>
                <w:bCs/>
                <w:sz w:val="20"/>
                <w:szCs w:val="20"/>
              </w:rPr>
            </w:pPr>
            <w:r w:rsidRPr="000D50E2">
              <w:rPr>
                <w:rFonts w:cs="Arial"/>
                <w:b/>
                <w:bCs/>
                <w:sz w:val="20"/>
                <w:szCs w:val="20"/>
              </w:rPr>
              <w:t>Engaging in Argument from Evidence</w:t>
            </w:r>
          </w:p>
          <w:p w14:paraId="6A03F97B" w14:textId="77777777" w:rsidR="00916385" w:rsidRPr="000D50E2" w:rsidRDefault="00916385" w:rsidP="003F3A83">
            <w:pPr>
              <w:shd w:val="clear" w:color="auto" w:fill="B8CCE4"/>
              <w:rPr>
                <w:rFonts w:cs="Arial"/>
                <w:sz w:val="20"/>
                <w:szCs w:val="20"/>
              </w:rPr>
            </w:pPr>
            <w:r w:rsidRPr="000D50E2">
              <w:rPr>
                <w:rFonts w:cs="Arial"/>
                <w:bCs/>
                <w:sz w:val="20"/>
                <w:szCs w:val="20"/>
              </w:rPr>
              <w:t>Engaging in argument from evidence</w:t>
            </w:r>
            <w:r w:rsidRPr="000D50E2">
              <w:rPr>
                <w:rFonts w:cs="Arial"/>
                <w:sz w:val="20"/>
                <w:szCs w:val="20"/>
              </w:rPr>
              <w:t xml:space="preserve"> in 6–8 builds on K–5 experiences and progresses to constructing a convincing argument that supports or refutes claims for either explanations or solutions about the natural and designed world(s).</w:t>
            </w:r>
          </w:p>
          <w:p w14:paraId="3586C3F8" w14:textId="77777777" w:rsidR="00916385" w:rsidRPr="000D50E2" w:rsidRDefault="00916385" w:rsidP="00A34BC8">
            <w:pPr>
              <w:numPr>
                <w:ilvl w:val="0"/>
                <w:numId w:val="11"/>
              </w:numPr>
              <w:ind w:left="252" w:hanging="177"/>
              <w:rPr>
                <w:rFonts w:cs="Arial"/>
                <w:sz w:val="20"/>
                <w:szCs w:val="20"/>
              </w:rPr>
            </w:pPr>
            <w:r w:rsidRPr="000D50E2">
              <w:rPr>
                <w:rFonts w:cs="Arial"/>
                <w:sz w:val="20"/>
                <w:szCs w:val="20"/>
              </w:rPr>
              <w:t>Evaluate competing design solutions based on jointly developed and agreed-upon design criteria.  (</w:t>
            </w:r>
            <w:r w:rsidR="007A580B" w:rsidRPr="000D50E2">
              <w:rPr>
                <w:rFonts w:cs="Arial"/>
                <w:sz w:val="20"/>
                <w:szCs w:val="20"/>
              </w:rPr>
              <w:t>7</w:t>
            </w:r>
            <w:r w:rsidRPr="000D50E2">
              <w:rPr>
                <w:rFonts w:cs="Arial"/>
                <w:sz w:val="20"/>
                <w:szCs w:val="20"/>
              </w:rPr>
              <w:t>-LS2-5)</w:t>
            </w:r>
          </w:p>
          <w:p w14:paraId="0E18C43C" w14:textId="77777777" w:rsidR="00916385" w:rsidRPr="000D50E2" w:rsidRDefault="00916385" w:rsidP="003F3A83">
            <w:pPr>
              <w:rPr>
                <w:rFonts w:cs="Arial"/>
                <w:b/>
                <w:sz w:val="20"/>
                <w:szCs w:val="20"/>
              </w:rPr>
            </w:pPr>
          </w:p>
        </w:tc>
        <w:tc>
          <w:tcPr>
            <w:tcW w:w="4770" w:type="dxa"/>
            <w:tcBorders>
              <w:top w:val="single" w:sz="4" w:space="0" w:color="000000"/>
              <w:left w:val="single" w:sz="4" w:space="0" w:color="000000"/>
              <w:bottom w:val="single" w:sz="4" w:space="0" w:color="000000"/>
              <w:right w:val="single" w:sz="4" w:space="0" w:color="000000"/>
            </w:tcBorders>
            <w:shd w:val="clear" w:color="auto" w:fill="FBD4B4"/>
          </w:tcPr>
          <w:p w14:paraId="672CDBAE" w14:textId="77777777" w:rsidR="00916385" w:rsidRPr="000D50E2" w:rsidRDefault="00916385" w:rsidP="003F3A83">
            <w:pPr>
              <w:shd w:val="clear" w:color="auto" w:fill="FBD4B4"/>
              <w:jc w:val="center"/>
              <w:rPr>
                <w:rFonts w:cs="Arial"/>
                <w:b/>
                <w:bCs/>
                <w:color w:val="FFFFFF"/>
                <w:sz w:val="20"/>
                <w:szCs w:val="20"/>
              </w:rPr>
            </w:pPr>
          </w:p>
          <w:p w14:paraId="3EF490A8" w14:textId="77777777" w:rsidR="00916385" w:rsidRPr="000D50E2" w:rsidRDefault="00916385" w:rsidP="003F3A83">
            <w:pPr>
              <w:shd w:val="clear" w:color="auto" w:fill="E36C0A"/>
              <w:jc w:val="center"/>
              <w:rPr>
                <w:rFonts w:cs="Arial"/>
                <w:b/>
                <w:bCs/>
                <w:color w:val="FFFFFF"/>
                <w:sz w:val="20"/>
                <w:szCs w:val="20"/>
              </w:rPr>
            </w:pPr>
            <w:r w:rsidRPr="000D50E2">
              <w:rPr>
                <w:rFonts w:cs="Arial"/>
                <w:b/>
                <w:bCs/>
                <w:color w:val="FFFFFF"/>
                <w:sz w:val="20"/>
                <w:szCs w:val="20"/>
              </w:rPr>
              <w:t>Disciplinary Core Ideas</w:t>
            </w:r>
          </w:p>
          <w:p w14:paraId="475E4CD4" w14:textId="77777777" w:rsidR="00916385" w:rsidRPr="000D50E2" w:rsidRDefault="00916385" w:rsidP="003F3A83">
            <w:pPr>
              <w:spacing w:before="80"/>
              <w:rPr>
                <w:rFonts w:cs="Arial"/>
                <w:b/>
                <w:bCs/>
                <w:sz w:val="20"/>
                <w:szCs w:val="20"/>
              </w:rPr>
            </w:pPr>
            <w:r w:rsidRPr="000D50E2">
              <w:rPr>
                <w:rFonts w:cs="Arial"/>
                <w:b/>
                <w:bCs/>
                <w:sz w:val="20"/>
                <w:szCs w:val="20"/>
              </w:rPr>
              <w:t>LS2.A:  Interdependent Relationships in Ecosystems</w:t>
            </w:r>
          </w:p>
          <w:p w14:paraId="07B64C04" w14:textId="77777777" w:rsidR="00916385" w:rsidRPr="000D50E2" w:rsidRDefault="00916385" w:rsidP="00A34BC8">
            <w:pPr>
              <w:numPr>
                <w:ilvl w:val="0"/>
                <w:numId w:val="11"/>
              </w:numPr>
              <w:ind w:left="252" w:hanging="180"/>
              <w:rPr>
                <w:rFonts w:cs="Arial"/>
                <w:sz w:val="20"/>
                <w:szCs w:val="20"/>
              </w:rPr>
            </w:pPr>
            <w:r w:rsidRPr="000D50E2">
              <w:rPr>
                <w:rFonts w:cs="Arial"/>
                <w:sz w:val="20"/>
                <w:szCs w:val="20"/>
              </w:rPr>
              <w:t>Similarly, predatory interactions may reduce the number of organisms or eliminate whole populations of organisms. Mutually beneficial interactions, in contrast, may become so interdependent that each organism requires the other for survival. Although the species involved in these competitive, predatory, and mutually beneficial interactions vary across ecosystems, the patterns of interactions of organisms with their environments, both living and nonliving, are shared. (</w:t>
            </w:r>
            <w:r w:rsidR="007A580B" w:rsidRPr="000D50E2">
              <w:rPr>
                <w:rFonts w:cs="Arial"/>
                <w:sz w:val="20"/>
                <w:szCs w:val="20"/>
              </w:rPr>
              <w:t>7</w:t>
            </w:r>
            <w:r w:rsidRPr="000D50E2">
              <w:rPr>
                <w:rFonts w:cs="Arial"/>
                <w:sz w:val="20"/>
                <w:szCs w:val="20"/>
              </w:rPr>
              <w:t>-LS2-2)</w:t>
            </w:r>
          </w:p>
          <w:p w14:paraId="778EF79D" w14:textId="77777777" w:rsidR="00916385" w:rsidRPr="000D50E2" w:rsidRDefault="00916385" w:rsidP="003F3A83">
            <w:pPr>
              <w:ind w:left="3"/>
              <w:rPr>
                <w:rFonts w:cs="Arial"/>
                <w:b/>
                <w:bCs/>
                <w:sz w:val="20"/>
                <w:szCs w:val="20"/>
              </w:rPr>
            </w:pPr>
            <w:r w:rsidRPr="000D50E2">
              <w:rPr>
                <w:rFonts w:cs="Arial"/>
                <w:b/>
                <w:bCs/>
                <w:sz w:val="20"/>
                <w:szCs w:val="20"/>
              </w:rPr>
              <w:t xml:space="preserve">LS2.C:  Ecosystem Dynamics, Functioning, and Resilience </w:t>
            </w:r>
          </w:p>
          <w:p w14:paraId="42BE2AC9" w14:textId="77777777" w:rsidR="00916385" w:rsidRPr="000D50E2" w:rsidRDefault="00916385" w:rsidP="00A34BC8">
            <w:pPr>
              <w:numPr>
                <w:ilvl w:val="0"/>
                <w:numId w:val="11"/>
              </w:numPr>
              <w:tabs>
                <w:tab w:val="center" w:pos="4680"/>
                <w:tab w:val="right" w:pos="9360"/>
              </w:tabs>
              <w:ind w:left="252" w:hanging="180"/>
              <w:rPr>
                <w:rFonts w:cs="Arial"/>
                <w:sz w:val="20"/>
                <w:szCs w:val="20"/>
              </w:rPr>
            </w:pPr>
            <w:r w:rsidRPr="000D50E2">
              <w:rPr>
                <w:rFonts w:cs="Arial"/>
                <w:sz w:val="20"/>
                <w:szCs w:val="20"/>
              </w:rPr>
              <w:t>Biodiversity describes the variety of species found in Earth’s terrestrial and oceanic ecosystems. The completeness or integrity of an ecosystem’s biodiversity is often used as a measure of its health. (</w:t>
            </w:r>
            <w:r w:rsidR="007A580B" w:rsidRPr="000D50E2">
              <w:rPr>
                <w:rFonts w:cs="Arial"/>
                <w:sz w:val="20"/>
                <w:szCs w:val="20"/>
              </w:rPr>
              <w:t>7</w:t>
            </w:r>
            <w:r w:rsidRPr="000D50E2">
              <w:rPr>
                <w:rFonts w:cs="Arial"/>
                <w:sz w:val="20"/>
                <w:szCs w:val="20"/>
              </w:rPr>
              <w:t>-LS2-5)</w:t>
            </w:r>
          </w:p>
          <w:p w14:paraId="147C3877" w14:textId="77777777" w:rsidR="00916385" w:rsidRPr="000D50E2" w:rsidRDefault="00916385" w:rsidP="003F3A83">
            <w:pPr>
              <w:ind w:left="3"/>
              <w:rPr>
                <w:rFonts w:cs="Arial"/>
                <w:b/>
                <w:bCs/>
                <w:sz w:val="20"/>
                <w:szCs w:val="20"/>
              </w:rPr>
            </w:pPr>
            <w:r w:rsidRPr="000D50E2">
              <w:rPr>
                <w:rFonts w:cs="Arial"/>
                <w:b/>
                <w:bCs/>
                <w:sz w:val="20"/>
                <w:szCs w:val="20"/>
              </w:rPr>
              <w:t xml:space="preserve">LS4.D:  Biodiversity and Humans </w:t>
            </w:r>
          </w:p>
          <w:p w14:paraId="7C8EDFBB" w14:textId="77777777" w:rsidR="00916385" w:rsidRPr="000D50E2" w:rsidRDefault="00916385" w:rsidP="00A34BC8">
            <w:pPr>
              <w:numPr>
                <w:ilvl w:val="0"/>
                <w:numId w:val="11"/>
              </w:numPr>
              <w:ind w:left="252" w:hanging="177"/>
              <w:rPr>
                <w:rFonts w:cs="Arial"/>
                <w:b/>
                <w:bCs/>
                <w:sz w:val="20"/>
                <w:szCs w:val="20"/>
              </w:rPr>
            </w:pPr>
            <w:r w:rsidRPr="000D50E2">
              <w:rPr>
                <w:rFonts w:cs="Arial"/>
                <w:sz w:val="20"/>
                <w:szCs w:val="20"/>
              </w:rPr>
              <w:t xml:space="preserve">Changes in biodiversity can influence humans’ resources, such as food, energy, and medicines, as well as ecosystem services that humans rely on—for example, water purification and recycling. </w:t>
            </w:r>
            <w:r w:rsidR="004B2944" w:rsidRPr="000D50E2">
              <w:rPr>
                <w:rFonts w:cs="Arial"/>
                <w:sz w:val="20"/>
                <w:szCs w:val="20"/>
              </w:rPr>
              <w:t>(</w:t>
            </w:r>
            <w:r w:rsidR="007A580B" w:rsidRPr="000D50E2">
              <w:rPr>
                <w:rFonts w:cs="Arial"/>
                <w:sz w:val="20"/>
                <w:szCs w:val="20"/>
              </w:rPr>
              <w:t>7</w:t>
            </w:r>
            <w:r w:rsidRPr="000D50E2">
              <w:rPr>
                <w:rFonts w:cs="Arial"/>
                <w:sz w:val="20"/>
                <w:szCs w:val="20"/>
              </w:rPr>
              <w:t>-LS2-5)</w:t>
            </w:r>
          </w:p>
          <w:p w14:paraId="1029F31C" w14:textId="77777777" w:rsidR="00916385" w:rsidRPr="000D50E2" w:rsidRDefault="00916385" w:rsidP="003F3A83">
            <w:pPr>
              <w:rPr>
                <w:rFonts w:cs="Arial"/>
                <w:sz w:val="20"/>
                <w:szCs w:val="20"/>
              </w:rPr>
            </w:pPr>
            <w:r w:rsidRPr="000D50E2">
              <w:rPr>
                <w:rFonts w:cs="Arial"/>
                <w:b/>
                <w:sz w:val="20"/>
                <w:szCs w:val="20"/>
              </w:rPr>
              <w:t>ETS1.B: Developing Possible Solutions</w:t>
            </w:r>
          </w:p>
          <w:p w14:paraId="34603B7C" w14:textId="77777777" w:rsidR="00916385" w:rsidRPr="000D50E2" w:rsidRDefault="00916385" w:rsidP="00A34BC8">
            <w:pPr>
              <w:numPr>
                <w:ilvl w:val="0"/>
                <w:numId w:val="11"/>
              </w:numPr>
              <w:ind w:left="252" w:hanging="177"/>
              <w:rPr>
                <w:rFonts w:cs="Arial"/>
                <w:sz w:val="20"/>
                <w:szCs w:val="20"/>
              </w:rPr>
            </w:pPr>
            <w:r w:rsidRPr="000D50E2">
              <w:rPr>
                <w:rFonts w:cs="Arial"/>
                <w:sz w:val="20"/>
                <w:szCs w:val="20"/>
              </w:rPr>
              <w:t xml:space="preserve">There are systematic processes for evaluating solutions with respect to how well they meet the criteria and constraints of a problem. </w:t>
            </w:r>
            <w:r w:rsidR="004B2944" w:rsidRPr="000D50E2">
              <w:rPr>
                <w:rFonts w:cs="Arial"/>
                <w:sz w:val="20"/>
                <w:szCs w:val="20"/>
              </w:rPr>
              <w:t>(</w:t>
            </w:r>
            <w:r w:rsidR="007A580B" w:rsidRPr="000D50E2">
              <w:rPr>
                <w:rFonts w:cs="Arial"/>
                <w:sz w:val="20"/>
                <w:szCs w:val="20"/>
              </w:rPr>
              <w:t>7</w:t>
            </w:r>
            <w:r w:rsidRPr="000D50E2">
              <w:rPr>
                <w:rFonts w:cs="Arial"/>
                <w:sz w:val="20"/>
                <w:szCs w:val="20"/>
              </w:rPr>
              <w:t xml:space="preserve">-LS2-5) </w:t>
            </w:r>
          </w:p>
          <w:p w14:paraId="6AD6D45E" w14:textId="77777777" w:rsidR="00916385" w:rsidRPr="000D50E2" w:rsidRDefault="00916385" w:rsidP="003F3A83">
            <w:pPr>
              <w:ind w:left="252"/>
              <w:rPr>
                <w:rFonts w:cs="Arial"/>
                <w:sz w:val="20"/>
                <w:szCs w:val="20"/>
              </w:rPr>
            </w:pPr>
            <w:r w:rsidRPr="000D50E2">
              <w:rPr>
                <w:rFonts w:cs="Arial"/>
                <w:sz w:val="20"/>
                <w:szCs w:val="20"/>
              </w:rPr>
              <w:t xml:space="preserve"> </w:t>
            </w:r>
          </w:p>
        </w:tc>
        <w:tc>
          <w:tcPr>
            <w:tcW w:w="3150" w:type="dxa"/>
            <w:tcBorders>
              <w:top w:val="single" w:sz="4" w:space="0" w:color="000000"/>
              <w:left w:val="single" w:sz="4" w:space="0" w:color="000000"/>
              <w:bottom w:val="single" w:sz="4" w:space="0" w:color="000000"/>
              <w:right w:val="single" w:sz="4" w:space="0" w:color="000000"/>
            </w:tcBorders>
            <w:shd w:val="clear" w:color="auto" w:fill="D6E3BC"/>
          </w:tcPr>
          <w:p w14:paraId="4E9E0F8F" w14:textId="77777777" w:rsidR="00916385" w:rsidRPr="000D50E2" w:rsidRDefault="00916385" w:rsidP="003F3A83">
            <w:pPr>
              <w:shd w:val="clear" w:color="auto" w:fill="D6E3BC"/>
              <w:jc w:val="center"/>
              <w:rPr>
                <w:rFonts w:cs="Arial"/>
                <w:b/>
                <w:bCs/>
                <w:color w:val="FFFFFF"/>
                <w:sz w:val="20"/>
                <w:szCs w:val="20"/>
              </w:rPr>
            </w:pPr>
          </w:p>
          <w:p w14:paraId="20C7D311" w14:textId="77777777" w:rsidR="00916385" w:rsidRPr="000D50E2" w:rsidRDefault="00916385" w:rsidP="003F3A83">
            <w:pPr>
              <w:shd w:val="clear" w:color="auto" w:fill="00B050"/>
              <w:jc w:val="center"/>
              <w:rPr>
                <w:rFonts w:cs="Arial"/>
                <w:b/>
                <w:bCs/>
                <w:color w:val="FFFFFF"/>
                <w:sz w:val="20"/>
                <w:szCs w:val="20"/>
              </w:rPr>
            </w:pPr>
            <w:r w:rsidRPr="000D50E2">
              <w:rPr>
                <w:rFonts w:cs="Arial"/>
                <w:b/>
                <w:bCs/>
                <w:color w:val="FFFFFF"/>
                <w:sz w:val="20"/>
                <w:szCs w:val="20"/>
              </w:rPr>
              <w:t>Crosscutting Concepts</w:t>
            </w:r>
          </w:p>
          <w:p w14:paraId="2CF8FF28" w14:textId="77777777" w:rsidR="00916385" w:rsidRPr="000D50E2" w:rsidRDefault="00916385" w:rsidP="003F3A83">
            <w:pPr>
              <w:shd w:val="clear" w:color="auto" w:fill="D6E3BC"/>
              <w:spacing w:before="80"/>
              <w:rPr>
                <w:rFonts w:cs="Arial"/>
                <w:bCs/>
                <w:sz w:val="20"/>
                <w:szCs w:val="20"/>
              </w:rPr>
            </w:pPr>
            <w:r w:rsidRPr="000D50E2">
              <w:rPr>
                <w:rFonts w:cs="Arial"/>
                <w:b/>
                <w:bCs/>
                <w:sz w:val="20"/>
                <w:szCs w:val="20"/>
              </w:rPr>
              <w:t>Patterns</w:t>
            </w:r>
          </w:p>
          <w:p w14:paraId="67615C0C" w14:textId="77777777" w:rsidR="00916385" w:rsidRPr="000D50E2" w:rsidRDefault="00916385" w:rsidP="00A34BC8">
            <w:pPr>
              <w:numPr>
                <w:ilvl w:val="0"/>
                <w:numId w:val="11"/>
              </w:numPr>
              <w:ind w:left="252" w:hanging="180"/>
              <w:rPr>
                <w:rFonts w:cs="Arial"/>
                <w:sz w:val="20"/>
                <w:szCs w:val="20"/>
              </w:rPr>
            </w:pPr>
            <w:r w:rsidRPr="000D50E2">
              <w:rPr>
                <w:rFonts w:cs="Arial"/>
                <w:sz w:val="20"/>
                <w:szCs w:val="20"/>
              </w:rPr>
              <w:t>Patterns can be used to identify cause and effect relationships. (</w:t>
            </w:r>
            <w:r w:rsidR="007A580B" w:rsidRPr="000D50E2">
              <w:rPr>
                <w:rFonts w:cs="Arial"/>
                <w:sz w:val="20"/>
                <w:szCs w:val="20"/>
              </w:rPr>
              <w:t>7</w:t>
            </w:r>
            <w:r w:rsidRPr="000D50E2">
              <w:rPr>
                <w:rFonts w:cs="Arial"/>
                <w:sz w:val="20"/>
                <w:szCs w:val="20"/>
              </w:rPr>
              <w:t>-LS2-2)</w:t>
            </w:r>
          </w:p>
          <w:p w14:paraId="1D15333F" w14:textId="77777777" w:rsidR="00916385" w:rsidRPr="000D50E2" w:rsidRDefault="00916385" w:rsidP="003F3A83">
            <w:pPr>
              <w:shd w:val="clear" w:color="auto" w:fill="D6E3BC"/>
              <w:rPr>
                <w:rFonts w:cs="Arial"/>
                <w:b/>
                <w:bCs/>
                <w:sz w:val="20"/>
                <w:szCs w:val="20"/>
              </w:rPr>
            </w:pPr>
            <w:r w:rsidRPr="000D50E2">
              <w:rPr>
                <w:rFonts w:cs="Arial"/>
                <w:b/>
                <w:bCs/>
                <w:sz w:val="20"/>
                <w:szCs w:val="20"/>
              </w:rPr>
              <w:t>Stability and Change</w:t>
            </w:r>
          </w:p>
          <w:p w14:paraId="515BA72A" w14:textId="77777777" w:rsidR="00B62317" w:rsidRDefault="00916385" w:rsidP="00A34BC8">
            <w:pPr>
              <w:numPr>
                <w:ilvl w:val="0"/>
                <w:numId w:val="10"/>
              </w:numPr>
              <w:ind w:left="252" w:hanging="180"/>
              <w:rPr>
                <w:rFonts w:cs="Arial"/>
                <w:sz w:val="20"/>
                <w:szCs w:val="20"/>
              </w:rPr>
            </w:pPr>
            <w:r w:rsidRPr="000D50E2">
              <w:rPr>
                <w:rFonts w:cs="Arial"/>
                <w:sz w:val="20"/>
                <w:szCs w:val="20"/>
              </w:rPr>
              <w:t xml:space="preserve">Small changes in one part of a system might cause large changes in another part. </w:t>
            </w:r>
          </w:p>
          <w:p w14:paraId="4428E7B3" w14:textId="77777777" w:rsidR="00916385" w:rsidRPr="000D50E2" w:rsidRDefault="00B62317" w:rsidP="00B62317">
            <w:pPr>
              <w:ind w:left="252"/>
              <w:rPr>
                <w:rFonts w:cs="Arial"/>
                <w:sz w:val="20"/>
                <w:szCs w:val="20"/>
              </w:rPr>
            </w:pPr>
            <w:r>
              <w:rPr>
                <w:rFonts w:cs="Arial"/>
                <w:sz w:val="20"/>
                <w:szCs w:val="20"/>
              </w:rPr>
              <w:t>(</w:t>
            </w:r>
            <w:r w:rsidR="007A580B" w:rsidRPr="000D50E2">
              <w:rPr>
                <w:rFonts w:cs="Arial"/>
                <w:sz w:val="20"/>
                <w:szCs w:val="20"/>
              </w:rPr>
              <w:t>7</w:t>
            </w:r>
            <w:r w:rsidR="00916385" w:rsidRPr="000D50E2">
              <w:rPr>
                <w:rFonts w:cs="Arial"/>
                <w:sz w:val="20"/>
                <w:szCs w:val="20"/>
              </w:rPr>
              <w:t xml:space="preserve">-LS2-5) </w:t>
            </w:r>
          </w:p>
          <w:p w14:paraId="704D9803" w14:textId="77777777" w:rsidR="00916385" w:rsidRPr="000D50E2" w:rsidRDefault="00916385" w:rsidP="003F3A83">
            <w:pPr>
              <w:widowControl w:val="0"/>
              <w:ind w:right="-115"/>
              <w:jc w:val="center"/>
              <w:rPr>
                <w:rFonts w:cs="Arial"/>
                <w:b/>
                <w:sz w:val="20"/>
                <w:szCs w:val="20"/>
              </w:rPr>
            </w:pPr>
            <w:r w:rsidRPr="000D50E2">
              <w:rPr>
                <w:rFonts w:cs="Arial"/>
                <w:b/>
                <w:sz w:val="20"/>
                <w:szCs w:val="20"/>
              </w:rPr>
              <w:t>------------------</w:t>
            </w:r>
            <w:r w:rsidR="002C0E48" w:rsidRPr="000D50E2">
              <w:rPr>
                <w:rFonts w:cs="Arial"/>
                <w:b/>
                <w:sz w:val="20"/>
                <w:szCs w:val="20"/>
              </w:rPr>
              <w:t>---------------------------</w:t>
            </w:r>
          </w:p>
          <w:p w14:paraId="6BCDB10F" w14:textId="77777777" w:rsidR="00916385" w:rsidRPr="000D50E2" w:rsidRDefault="00916385" w:rsidP="003F3A83">
            <w:pPr>
              <w:widowControl w:val="0"/>
              <w:ind w:right="-115"/>
              <w:jc w:val="center"/>
              <w:rPr>
                <w:rFonts w:cs="Arial"/>
                <w:iCs/>
                <w:sz w:val="20"/>
                <w:szCs w:val="20"/>
              </w:rPr>
            </w:pPr>
            <w:r w:rsidRPr="000D50E2">
              <w:rPr>
                <w:rFonts w:cs="Arial"/>
                <w:b/>
                <w:bCs/>
                <w:iCs/>
                <w:color w:val="000000"/>
                <w:sz w:val="20"/>
                <w:szCs w:val="20"/>
              </w:rPr>
              <w:t>Connections to Engineering, Technology,</w:t>
            </w:r>
          </w:p>
          <w:p w14:paraId="4D0E83F6" w14:textId="77777777" w:rsidR="00916385" w:rsidRPr="000D50E2" w:rsidRDefault="00916385" w:rsidP="003F3A83">
            <w:pPr>
              <w:widowControl w:val="0"/>
              <w:ind w:right="-115"/>
              <w:jc w:val="center"/>
              <w:rPr>
                <w:rFonts w:cs="Arial"/>
                <w:i/>
                <w:iCs/>
                <w:sz w:val="20"/>
                <w:szCs w:val="20"/>
              </w:rPr>
            </w:pPr>
            <w:r w:rsidRPr="000D50E2">
              <w:rPr>
                <w:rFonts w:cs="Arial"/>
                <w:b/>
                <w:bCs/>
                <w:iCs/>
                <w:color w:val="000000"/>
                <w:sz w:val="20"/>
                <w:szCs w:val="20"/>
              </w:rPr>
              <w:t>and Applications of Science</w:t>
            </w:r>
          </w:p>
          <w:p w14:paraId="40E9436B" w14:textId="77777777" w:rsidR="00916385" w:rsidRPr="000D50E2" w:rsidRDefault="00916385" w:rsidP="003F3A83">
            <w:pPr>
              <w:shd w:val="clear" w:color="auto" w:fill="D6E3BC"/>
              <w:rPr>
                <w:rFonts w:cs="Arial"/>
                <w:b/>
                <w:bCs/>
                <w:sz w:val="20"/>
                <w:szCs w:val="20"/>
              </w:rPr>
            </w:pPr>
          </w:p>
          <w:p w14:paraId="4FCC2B8C" w14:textId="77777777" w:rsidR="00916385" w:rsidRPr="000D50E2" w:rsidRDefault="00916385" w:rsidP="003F3A83">
            <w:pPr>
              <w:shd w:val="clear" w:color="auto" w:fill="D6E3BC"/>
              <w:rPr>
                <w:rFonts w:cs="Arial"/>
                <w:b/>
                <w:bCs/>
                <w:sz w:val="20"/>
                <w:szCs w:val="20"/>
              </w:rPr>
            </w:pPr>
            <w:r w:rsidRPr="000D50E2">
              <w:rPr>
                <w:rFonts w:cs="Arial"/>
                <w:b/>
                <w:bCs/>
                <w:sz w:val="20"/>
                <w:szCs w:val="20"/>
              </w:rPr>
              <w:t>Influence of Science, Engineering, and Technology on Society and the Natural World</w:t>
            </w:r>
          </w:p>
          <w:p w14:paraId="66AF853B" w14:textId="77777777" w:rsidR="00916385" w:rsidRDefault="00916385" w:rsidP="00A34BC8">
            <w:pPr>
              <w:numPr>
                <w:ilvl w:val="0"/>
                <w:numId w:val="11"/>
              </w:numPr>
              <w:ind w:left="252" w:hanging="180"/>
              <w:rPr>
                <w:rFonts w:cs="Arial"/>
                <w:sz w:val="20"/>
                <w:szCs w:val="20"/>
              </w:rPr>
            </w:pPr>
            <w:r w:rsidRPr="000D50E2">
              <w:rPr>
                <w:rFonts w:cs="Arial"/>
                <w:sz w:val="20"/>
                <w:szCs w:val="20"/>
              </w:rPr>
              <w:t>The use of technologies and any limitations on their use are driven by individual or societal needs, desires, and values; by the findings of scientific research; and by differences in such factors as climate, natural resources, and economic conditions. Thus technology use varies from region to region and over time. (</w:t>
            </w:r>
            <w:r w:rsidR="007A580B" w:rsidRPr="000D50E2">
              <w:rPr>
                <w:rFonts w:cs="Arial"/>
                <w:sz w:val="20"/>
                <w:szCs w:val="20"/>
              </w:rPr>
              <w:t>7</w:t>
            </w:r>
            <w:r w:rsidRPr="000D50E2">
              <w:rPr>
                <w:rFonts w:cs="Arial"/>
                <w:sz w:val="20"/>
                <w:szCs w:val="20"/>
              </w:rPr>
              <w:t>-LS2-5)</w:t>
            </w:r>
          </w:p>
          <w:p w14:paraId="76970D6F" w14:textId="77777777" w:rsidR="00916385" w:rsidRPr="000D50E2" w:rsidRDefault="00916385" w:rsidP="003F3A83">
            <w:pPr>
              <w:jc w:val="center"/>
              <w:rPr>
                <w:rFonts w:cs="Arial"/>
                <w:b/>
                <w:i/>
                <w:sz w:val="20"/>
                <w:szCs w:val="20"/>
              </w:rPr>
            </w:pPr>
            <w:r w:rsidRPr="000D50E2">
              <w:rPr>
                <w:rFonts w:cs="Arial"/>
                <w:b/>
                <w:sz w:val="20"/>
                <w:szCs w:val="20"/>
              </w:rPr>
              <w:t>----------------</w:t>
            </w:r>
            <w:r w:rsidR="002C0E48" w:rsidRPr="000D50E2">
              <w:rPr>
                <w:rFonts w:cs="Arial"/>
                <w:b/>
                <w:sz w:val="20"/>
                <w:szCs w:val="20"/>
              </w:rPr>
              <w:t>----------------------------</w:t>
            </w:r>
            <w:r w:rsidRPr="000D50E2">
              <w:rPr>
                <w:rFonts w:cs="Arial"/>
                <w:b/>
                <w:sz w:val="20"/>
                <w:szCs w:val="20"/>
              </w:rPr>
              <w:t>Connections to Nature of Science</w:t>
            </w:r>
            <w:r w:rsidRPr="000D50E2">
              <w:rPr>
                <w:rFonts w:cs="Arial"/>
                <w:b/>
                <w:i/>
                <w:sz w:val="20"/>
                <w:szCs w:val="20"/>
              </w:rPr>
              <w:t xml:space="preserve"> </w:t>
            </w:r>
          </w:p>
          <w:p w14:paraId="1BEB55D6" w14:textId="77777777" w:rsidR="00916385" w:rsidRPr="000D50E2" w:rsidRDefault="00916385" w:rsidP="003F3A83">
            <w:pPr>
              <w:rPr>
                <w:rFonts w:cs="Arial"/>
                <w:b/>
                <w:sz w:val="20"/>
                <w:szCs w:val="20"/>
              </w:rPr>
            </w:pPr>
            <w:r w:rsidRPr="000D50E2">
              <w:rPr>
                <w:rFonts w:cs="Arial"/>
                <w:b/>
                <w:bCs/>
                <w:sz w:val="20"/>
                <w:szCs w:val="20"/>
              </w:rPr>
              <w:t>Science Addresses Questions About the Natural and Material World</w:t>
            </w:r>
          </w:p>
          <w:p w14:paraId="2E48A59F" w14:textId="77777777" w:rsidR="00916385" w:rsidRPr="000D50E2" w:rsidRDefault="00916385" w:rsidP="00A34BC8">
            <w:pPr>
              <w:numPr>
                <w:ilvl w:val="0"/>
                <w:numId w:val="11"/>
              </w:numPr>
              <w:tabs>
                <w:tab w:val="center" w:pos="4680"/>
                <w:tab w:val="right" w:pos="9360"/>
              </w:tabs>
              <w:ind w:left="252" w:hanging="180"/>
              <w:rPr>
                <w:rFonts w:cs="Arial"/>
                <w:sz w:val="20"/>
                <w:szCs w:val="20"/>
              </w:rPr>
            </w:pPr>
            <w:r w:rsidRPr="000D50E2">
              <w:rPr>
                <w:rFonts w:cs="Arial"/>
                <w:sz w:val="20"/>
                <w:szCs w:val="20"/>
              </w:rPr>
              <w:t xml:space="preserve">Scientific knowledge can describe the consequences of actions but does not necessarily prescribe the </w:t>
            </w:r>
            <w:r w:rsidRPr="000D50E2">
              <w:rPr>
                <w:rFonts w:cs="Arial"/>
                <w:sz w:val="20"/>
                <w:szCs w:val="20"/>
              </w:rPr>
              <w:lastRenderedPageBreak/>
              <w:t>decisions that society takes. (</w:t>
            </w:r>
            <w:r w:rsidR="007A580B" w:rsidRPr="000D50E2">
              <w:rPr>
                <w:rFonts w:cs="Arial"/>
                <w:sz w:val="20"/>
                <w:szCs w:val="20"/>
              </w:rPr>
              <w:t>7</w:t>
            </w:r>
            <w:r w:rsidRPr="000D50E2">
              <w:rPr>
                <w:rFonts w:cs="Arial"/>
                <w:sz w:val="20"/>
                <w:szCs w:val="20"/>
              </w:rPr>
              <w:t>-LS2-5)</w:t>
            </w:r>
          </w:p>
        </w:tc>
      </w:tr>
      <w:tr w:rsidR="00916385" w:rsidRPr="000D50E2" w14:paraId="0539B913" w14:textId="77777777" w:rsidTr="003F3A83">
        <w:trPr>
          <w:jc w:val="center"/>
        </w:trPr>
        <w:tc>
          <w:tcPr>
            <w:tcW w:w="11430" w:type="dxa"/>
            <w:gridSpan w:val="3"/>
            <w:tcBorders>
              <w:top w:val="single" w:sz="4" w:space="0" w:color="000000"/>
              <w:left w:val="single" w:sz="4" w:space="0" w:color="000000"/>
              <w:bottom w:val="single" w:sz="4" w:space="0" w:color="000000"/>
              <w:right w:val="single" w:sz="4" w:space="0" w:color="000000"/>
            </w:tcBorders>
            <w:hideMark/>
          </w:tcPr>
          <w:p w14:paraId="792B17B7" w14:textId="77777777" w:rsidR="00916385" w:rsidRPr="000D50E2" w:rsidRDefault="00916385" w:rsidP="007A46AE">
            <w:pPr>
              <w:rPr>
                <w:rFonts w:cs="Arial"/>
                <w:sz w:val="20"/>
                <w:szCs w:val="20"/>
              </w:rPr>
            </w:pPr>
            <w:r w:rsidRPr="000D50E2">
              <w:rPr>
                <w:rFonts w:cs="Arial"/>
                <w:i/>
                <w:iCs/>
                <w:sz w:val="20"/>
                <w:szCs w:val="20"/>
              </w:rPr>
              <w:lastRenderedPageBreak/>
              <w:t>Connections to</w:t>
            </w:r>
            <w:r w:rsidR="007A46AE" w:rsidRPr="000D50E2">
              <w:rPr>
                <w:rFonts w:cs="Arial"/>
                <w:i/>
                <w:iCs/>
                <w:sz w:val="20"/>
                <w:szCs w:val="20"/>
              </w:rPr>
              <w:t xml:space="preserve"> other DCIs in </w:t>
            </w:r>
            <w:r w:rsidR="004B2944" w:rsidRPr="000D50E2">
              <w:rPr>
                <w:rFonts w:eastAsia="Times New Roman" w:cs="Arial"/>
                <w:i/>
                <w:iCs/>
                <w:sz w:val="20"/>
                <w:szCs w:val="20"/>
              </w:rPr>
              <w:t>seventh grade</w:t>
            </w:r>
            <w:r w:rsidRPr="000D50E2">
              <w:rPr>
                <w:rFonts w:cs="Arial"/>
                <w:sz w:val="20"/>
                <w:szCs w:val="20"/>
              </w:rPr>
              <w:t xml:space="preserve">:  </w:t>
            </w:r>
            <w:r w:rsidR="007A46AE" w:rsidRPr="000D50E2">
              <w:rPr>
                <w:rFonts w:cs="Arial"/>
                <w:sz w:val="20"/>
                <w:szCs w:val="20"/>
              </w:rPr>
              <w:t>N</w:t>
            </w:r>
            <w:r w:rsidR="00144D9D">
              <w:rPr>
                <w:rFonts w:cs="Arial"/>
                <w:sz w:val="20"/>
                <w:szCs w:val="20"/>
              </w:rPr>
              <w:t>/</w:t>
            </w:r>
            <w:r w:rsidR="007A46AE" w:rsidRPr="000D50E2">
              <w:rPr>
                <w:rFonts w:cs="Arial"/>
                <w:sz w:val="20"/>
                <w:szCs w:val="20"/>
              </w:rPr>
              <w:t>A</w:t>
            </w:r>
          </w:p>
        </w:tc>
      </w:tr>
      <w:tr w:rsidR="00916385" w:rsidRPr="000D50E2" w14:paraId="5A6AC27A" w14:textId="77777777" w:rsidTr="003F3A83">
        <w:trPr>
          <w:jc w:val="center"/>
        </w:trPr>
        <w:tc>
          <w:tcPr>
            <w:tcW w:w="11430" w:type="dxa"/>
            <w:gridSpan w:val="3"/>
            <w:tcBorders>
              <w:top w:val="single" w:sz="4" w:space="0" w:color="000000"/>
              <w:left w:val="single" w:sz="4" w:space="0" w:color="000000"/>
              <w:bottom w:val="single" w:sz="4" w:space="0" w:color="000000"/>
              <w:right w:val="single" w:sz="4" w:space="0" w:color="000000"/>
            </w:tcBorders>
            <w:hideMark/>
          </w:tcPr>
          <w:p w14:paraId="127DCF78" w14:textId="77777777" w:rsidR="00E33EE9" w:rsidRDefault="00180514" w:rsidP="00EA0464">
            <w:pPr>
              <w:tabs>
                <w:tab w:val="left" w:pos="7939"/>
              </w:tabs>
              <w:rPr>
                <w:rFonts w:cs="Arial"/>
                <w:color w:val="000000"/>
                <w:sz w:val="20"/>
                <w:szCs w:val="20"/>
              </w:rPr>
            </w:pPr>
            <w:r>
              <w:rPr>
                <w:rFonts w:cs="Arial"/>
                <w:i/>
                <w:iCs/>
                <w:sz w:val="20"/>
                <w:szCs w:val="20"/>
              </w:rPr>
              <w:t>Connections to other DCIs across grade l</w:t>
            </w:r>
            <w:r w:rsidRPr="00F17F42">
              <w:rPr>
                <w:rFonts w:cs="Arial"/>
                <w:i/>
                <w:iCs/>
                <w:sz w:val="20"/>
                <w:szCs w:val="20"/>
              </w:rPr>
              <w:t>evels:</w:t>
            </w:r>
            <w:r w:rsidRPr="00F17F42">
              <w:rPr>
                <w:rFonts w:cs="Arial"/>
                <w:b/>
                <w:sz w:val="20"/>
                <w:szCs w:val="20"/>
              </w:rPr>
              <w:t xml:space="preserve"> </w:t>
            </w:r>
            <w:r>
              <w:rPr>
                <w:rFonts w:cs="Arial"/>
                <w:b/>
                <w:sz w:val="20"/>
                <w:szCs w:val="20"/>
              </w:rPr>
              <w:t xml:space="preserve"> </w:t>
            </w:r>
            <w:r w:rsidR="00916385" w:rsidRPr="000D50E2">
              <w:rPr>
                <w:rFonts w:cs="Arial"/>
                <w:b/>
                <w:iCs/>
                <w:sz w:val="20"/>
                <w:szCs w:val="20"/>
              </w:rPr>
              <w:t>1.LS1.B</w:t>
            </w:r>
            <w:r w:rsidR="00916385" w:rsidRPr="000D50E2">
              <w:rPr>
                <w:rFonts w:cs="Arial"/>
                <w:iCs/>
                <w:sz w:val="20"/>
                <w:szCs w:val="20"/>
              </w:rPr>
              <w:t xml:space="preserve"> (</w:t>
            </w:r>
            <w:r w:rsidR="007A580B" w:rsidRPr="000D50E2">
              <w:rPr>
                <w:rFonts w:cs="Arial"/>
                <w:iCs/>
                <w:sz w:val="20"/>
                <w:szCs w:val="20"/>
              </w:rPr>
              <w:t>7</w:t>
            </w:r>
            <w:r w:rsidR="007A46AE" w:rsidRPr="000D50E2">
              <w:rPr>
                <w:rFonts w:cs="Arial"/>
                <w:iCs/>
                <w:sz w:val="20"/>
                <w:szCs w:val="20"/>
              </w:rPr>
              <w:t>-LS2-2)</w:t>
            </w:r>
            <w:r w:rsidR="00EA0464" w:rsidRPr="000D50E2">
              <w:rPr>
                <w:rFonts w:cs="Arial"/>
                <w:iCs/>
                <w:sz w:val="20"/>
                <w:szCs w:val="20"/>
              </w:rPr>
              <w:t>;</w:t>
            </w:r>
            <w:r w:rsidR="00EA0464" w:rsidRPr="000D50E2">
              <w:rPr>
                <w:rFonts w:cs="Arial"/>
                <w:color w:val="000000"/>
                <w:sz w:val="20"/>
                <w:szCs w:val="20"/>
              </w:rPr>
              <w:t xml:space="preserve"> </w:t>
            </w:r>
            <w:r w:rsidR="00EA0464" w:rsidRPr="000D50E2">
              <w:rPr>
                <w:rFonts w:cs="Arial"/>
                <w:b/>
                <w:bCs/>
                <w:color w:val="000000"/>
                <w:sz w:val="20"/>
                <w:szCs w:val="20"/>
              </w:rPr>
              <w:t>6.ESS3.C</w:t>
            </w:r>
            <w:r w:rsidR="00EA0464" w:rsidRPr="000D50E2">
              <w:rPr>
                <w:rFonts w:cs="Arial"/>
                <w:color w:val="000000"/>
                <w:sz w:val="20"/>
                <w:szCs w:val="20"/>
              </w:rPr>
              <w:t xml:space="preserve"> (7-LS2-5); </w:t>
            </w:r>
            <w:r w:rsidR="00EA0464" w:rsidRPr="000D50E2">
              <w:rPr>
                <w:rFonts w:cs="Arial"/>
                <w:b/>
                <w:bCs/>
                <w:color w:val="000000"/>
                <w:sz w:val="20"/>
                <w:szCs w:val="20"/>
              </w:rPr>
              <w:t>6.ESS3.D</w:t>
            </w:r>
            <w:r w:rsidR="00EA0464" w:rsidRPr="000D50E2">
              <w:rPr>
                <w:rFonts w:cs="Arial"/>
                <w:color w:val="000000"/>
                <w:sz w:val="20"/>
                <w:szCs w:val="20"/>
              </w:rPr>
              <w:t xml:space="preserve"> (7-LS2-5); </w:t>
            </w:r>
          </w:p>
          <w:p w14:paraId="7F8CDF98" w14:textId="77777777" w:rsidR="00916385" w:rsidRPr="00E33EE9" w:rsidRDefault="00EA0464" w:rsidP="00EA0464">
            <w:pPr>
              <w:tabs>
                <w:tab w:val="left" w:pos="7939"/>
              </w:tabs>
              <w:rPr>
                <w:rFonts w:cs="Arial"/>
                <w:color w:val="000000"/>
                <w:sz w:val="20"/>
                <w:szCs w:val="20"/>
              </w:rPr>
            </w:pPr>
            <w:r w:rsidRPr="000D50E2">
              <w:rPr>
                <w:rFonts w:cs="Arial"/>
                <w:b/>
                <w:bCs/>
                <w:color w:val="000000"/>
                <w:sz w:val="20"/>
                <w:szCs w:val="20"/>
              </w:rPr>
              <w:t>8</w:t>
            </w:r>
            <w:r w:rsidR="006359B0" w:rsidRPr="000D50E2">
              <w:rPr>
                <w:rFonts w:cs="Arial"/>
                <w:b/>
                <w:bCs/>
                <w:color w:val="000000"/>
                <w:sz w:val="20"/>
                <w:szCs w:val="20"/>
              </w:rPr>
              <w:t>.LS4.D</w:t>
            </w:r>
            <w:r w:rsidRPr="000D50E2">
              <w:rPr>
                <w:rFonts w:cs="Arial"/>
                <w:color w:val="000000"/>
                <w:sz w:val="20"/>
                <w:szCs w:val="20"/>
              </w:rPr>
              <w:t xml:space="preserve"> (7</w:t>
            </w:r>
            <w:r w:rsidR="004B2944" w:rsidRPr="000D50E2">
              <w:rPr>
                <w:rFonts w:cs="Arial"/>
                <w:color w:val="000000"/>
                <w:sz w:val="20"/>
                <w:szCs w:val="20"/>
              </w:rPr>
              <w:t>-LS2-5)</w:t>
            </w:r>
            <w:r w:rsidR="006359B0" w:rsidRPr="000D50E2">
              <w:rPr>
                <w:rFonts w:cs="Arial"/>
                <w:color w:val="000000"/>
                <w:sz w:val="20"/>
                <w:szCs w:val="20"/>
              </w:rPr>
              <w:t xml:space="preserve"> </w:t>
            </w:r>
          </w:p>
        </w:tc>
      </w:tr>
      <w:tr w:rsidR="00916385" w:rsidRPr="000D50E2" w14:paraId="486E2CE4" w14:textId="77777777" w:rsidTr="003F3A83">
        <w:trPr>
          <w:jc w:val="center"/>
        </w:trPr>
        <w:tc>
          <w:tcPr>
            <w:tcW w:w="11430" w:type="dxa"/>
            <w:gridSpan w:val="3"/>
            <w:tcBorders>
              <w:top w:val="single" w:sz="4" w:space="0" w:color="000000"/>
              <w:left w:val="single" w:sz="4" w:space="0" w:color="000000"/>
              <w:bottom w:val="single" w:sz="4" w:space="0" w:color="000000"/>
              <w:right w:val="single" w:sz="4" w:space="0" w:color="000000"/>
            </w:tcBorders>
            <w:hideMark/>
          </w:tcPr>
          <w:p w14:paraId="4CB3B0B0" w14:textId="77777777" w:rsidR="00E2778B" w:rsidRPr="004A5C27" w:rsidRDefault="00E2778B" w:rsidP="00E2778B">
            <w:pPr>
              <w:tabs>
                <w:tab w:val="left" w:pos="1062"/>
              </w:tabs>
              <w:rPr>
                <w:rFonts w:cs="Arial"/>
                <w:i/>
                <w:sz w:val="20"/>
                <w:szCs w:val="20"/>
              </w:rPr>
            </w:pPr>
            <w:r>
              <w:rPr>
                <w:rFonts w:cs="Arial"/>
                <w:i/>
                <w:sz w:val="20"/>
                <w:szCs w:val="20"/>
              </w:rPr>
              <w:t>Connections to the Arkansas Disciplinary Literacy Standards</w:t>
            </w:r>
            <w:r w:rsidRPr="000D50E2">
              <w:rPr>
                <w:rFonts w:cs="Arial"/>
                <w:i/>
                <w:sz w:val="20"/>
                <w:szCs w:val="20"/>
              </w:rPr>
              <w:t xml:space="preserve"> </w:t>
            </w:r>
            <w:r w:rsidRPr="000D50E2">
              <w:rPr>
                <w:rFonts w:cs="Arial"/>
                <w:i/>
                <w:iCs/>
                <w:sz w:val="20"/>
                <w:szCs w:val="20"/>
              </w:rPr>
              <w:t xml:space="preserve"> – </w:t>
            </w:r>
          </w:p>
          <w:p w14:paraId="248E3F22" w14:textId="77777777" w:rsidR="00916385" w:rsidRPr="006B42EC" w:rsidRDefault="00916385" w:rsidP="003F3A83">
            <w:pPr>
              <w:tabs>
                <w:tab w:val="left" w:pos="2490"/>
              </w:tabs>
              <w:ind w:left="1440" w:hanging="1440"/>
              <w:rPr>
                <w:rFonts w:cs="Arial"/>
                <w:b/>
                <w:sz w:val="20"/>
                <w:szCs w:val="20"/>
              </w:rPr>
            </w:pPr>
            <w:r w:rsidRPr="000D50E2">
              <w:rPr>
                <w:rFonts w:cs="Arial"/>
                <w:b/>
                <w:sz w:val="20"/>
                <w:szCs w:val="20"/>
              </w:rPr>
              <w:t xml:space="preserve">RST.6-8.1  </w:t>
            </w:r>
            <w:r w:rsidRPr="000D50E2">
              <w:rPr>
                <w:rFonts w:cs="Arial"/>
                <w:b/>
                <w:sz w:val="20"/>
                <w:szCs w:val="20"/>
              </w:rPr>
              <w:tab/>
            </w:r>
            <w:r w:rsidRPr="006B42EC">
              <w:rPr>
                <w:rFonts w:cs="Arial"/>
                <w:sz w:val="20"/>
                <w:szCs w:val="20"/>
              </w:rPr>
              <w:t>Cite specific textual evidence to support analysis of science and technical texts. (</w:t>
            </w:r>
            <w:r w:rsidR="007A580B" w:rsidRPr="006B42EC">
              <w:rPr>
                <w:rFonts w:cs="Arial"/>
                <w:sz w:val="20"/>
                <w:szCs w:val="20"/>
              </w:rPr>
              <w:t>7</w:t>
            </w:r>
            <w:r w:rsidRPr="006B42EC">
              <w:rPr>
                <w:rFonts w:cs="Arial"/>
                <w:sz w:val="20"/>
                <w:szCs w:val="20"/>
              </w:rPr>
              <w:t>-LS2-2)</w:t>
            </w:r>
          </w:p>
          <w:p w14:paraId="0018C41C" w14:textId="77777777" w:rsidR="00916385" w:rsidRPr="006B42EC" w:rsidRDefault="00916385" w:rsidP="003F3A83">
            <w:pPr>
              <w:tabs>
                <w:tab w:val="left" w:pos="2490"/>
              </w:tabs>
              <w:ind w:left="1440" w:hanging="1440"/>
              <w:rPr>
                <w:rFonts w:cs="Arial"/>
                <w:sz w:val="20"/>
                <w:szCs w:val="20"/>
              </w:rPr>
            </w:pPr>
            <w:r w:rsidRPr="006B42EC">
              <w:rPr>
                <w:rFonts w:cs="Arial"/>
                <w:b/>
                <w:sz w:val="20"/>
                <w:szCs w:val="20"/>
              </w:rPr>
              <w:t xml:space="preserve">RST.6-8.8  </w:t>
            </w:r>
            <w:r w:rsidRPr="006B42EC">
              <w:rPr>
                <w:rFonts w:cs="Arial"/>
                <w:b/>
                <w:sz w:val="20"/>
                <w:szCs w:val="20"/>
              </w:rPr>
              <w:tab/>
            </w:r>
            <w:r w:rsidRPr="006B42EC">
              <w:rPr>
                <w:rFonts w:cs="Arial"/>
                <w:sz w:val="20"/>
                <w:szCs w:val="20"/>
              </w:rPr>
              <w:t>Distinguish among facts, reasoned judgment based on research findings, and speculation in a text. (</w:t>
            </w:r>
            <w:r w:rsidR="007A580B" w:rsidRPr="006B42EC">
              <w:rPr>
                <w:rFonts w:cs="Arial"/>
                <w:sz w:val="20"/>
                <w:szCs w:val="20"/>
              </w:rPr>
              <w:t>7</w:t>
            </w:r>
            <w:r w:rsidRPr="006B42EC">
              <w:rPr>
                <w:rFonts w:cs="Arial"/>
                <w:sz w:val="20"/>
                <w:szCs w:val="20"/>
              </w:rPr>
              <w:t>-LS2-5)</w:t>
            </w:r>
          </w:p>
          <w:p w14:paraId="512827F5" w14:textId="77777777" w:rsidR="00916385" w:rsidRPr="006B42EC" w:rsidRDefault="00532C5D" w:rsidP="003F3A83">
            <w:pPr>
              <w:tabs>
                <w:tab w:val="left" w:pos="2490"/>
              </w:tabs>
              <w:ind w:left="1440" w:hanging="1440"/>
              <w:rPr>
                <w:rFonts w:cs="Arial"/>
                <w:sz w:val="20"/>
                <w:szCs w:val="20"/>
              </w:rPr>
            </w:pPr>
            <w:r w:rsidRPr="006B42EC">
              <w:rPr>
                <w:rFonts w:cs="Arial"/>
                <w:b/>
                <w:sz w:val="20"/>
                <w:szCs w:val="20"/>
              </w:rPr>
              <w:t>RI.7</w:t>
            </w:r>
            <w:r w:rsidR="00916385" w:rsidRPr="006B42EC">
              <w:rPr>
                <w:rFonts w:cs="Arial"/>
                <w:b/>
                <w:sz w:val="20"/>
                <w:szCs w:val="20"/>
              </w:rPr>
              <w:t xml:space="preserve">.8 </w:t>
            </w:r>
            <w:r w:rsidR="00916385" w:rsidRPr="006B42EC">
              <w:rPr>
                <w:rFonts w:cs="Arial"/>
                <w:sz w:val="20"/>
                <w:szCs w:val="20"/>
              </w:rPr>
              <w:t xml:space="preserve"> </w:t>
            </w:r>
            <w:r w:rsidR="00916385" w:rsidRPr="006B42EC">
              <w:rPr>
                <w:rFonts w:cs="Arial"/>
                <w:sz w:val="20"/>
                <w:szCs w:val="20"/>
              </w:rPr>
              <w:tab/>
            </w:r>
            <w:r w:rsidRPr="006B42EC">
              <w:rPr>
                <w:rFonts w:cs="Arial"/>
                <w:sz w:val="20"/>
                <w:szCs w:val="20"/>
              </w:rPr>
              <w:t xml:space="preserve">Trace and evaluate the argument and specific claims in a text, assessing whether the reasoning is sound and the evidence is relevant and sufficient to support the claims. </w:t>
            </w:r>
            <w:r w:rsidR="00916385" w:rsidRPr="006B42EC">
              <w:rPr>
                <w:rFonts w:cs="Arial"/>
                <w:sz w:val="20"/>
                <w:szCs w:val="20"/>
              </w:rPr>
              <w:t>(</w:t>
            </w:r>
            <w:r w:rsidR="007A580B" w:rsidRPr="006B42EC">
              <w:rPr>
                <w:rFonts w:cs="Arial"/>
                <w:sz w:val="20"/>
                <w:szCs w:val="20"/>
              </w:rPr>
              <w:t>7</w:t>
            </w:r>
            <w:r w:rsidR="00916385" w:rsidRPr="006B42EC">
              <w:rPr>
                <w:rFonts w:cs="Arial"/>
                <w:sz w:val="20"/>
                <w:szCs w:val="20"/>
              </w:rPr>
              <w:t>-LS2-5)</w:t>
            </w:r>
          </w:p>
          <w:p w14:paraId="0C91CE48" w14:textId="77777777" w:rsidR="00916385" w:rsidRPr="006B42EC" w:rsidRDefault="00916385" w:rsidP="00DD14CC">
            <w:pPr>
              <w:tabs>
                <w:tab w:val="left" w:pos="2490"/>
              </w:tabs>
              <w:ind w:left="1440" w:hanging="1440"/>
              <w:rPr>
                <w:rFonts w:cs="Arial"/>
                <w:sz w:val="20"/>
                <w:szCs w:val="20"/>
              </w:rPr>
            </w:pPr>
            <w:r w:rsidRPr="006B42EC">
              <w:rPr>
                <w:rFonts w:cs="Arial"/>
                <w:b/>
                <w:sz w:val="20"/>
                <w:szCs w:val="20"/>
              </w:rPr>
              <w:t>WHST.6-8.2</w:t>
            </w:r>
            <w:r w:rsidRPr="006B42EC">
              <w:rPr>
                <w:rFonts w:cs="Arial"/>
                <w:sz w:val="20"/>
                <w:szCs w:val="20"/>
              </w:rPr>
              <w:t xml:space="preserve">  </w:t>
            </w:r>
            <w:r w:rsidRPr="006B42EC">
              <w:rPr>
                <w:rFonts w:cs="Arial"/>
                <w:sz w:val="20"/>
                <w:szCs w:val="20"/>
              </w:rPr>
              <w:tab/>
              <w:t>Write informative/explanatory texts</w:t>
            </w:r>
            <w:r w:rsidR="00DD14CC" w:rsidRPr="006B42EC">
              <w:rPr>
                <w:rFonts w:cs="Arial"/>
                <w:sz w:val="20"/>
                <w:szCs w:val="20"/>
              </w:rPr>
              <w:t xml:space="preserve">, including the narration of historical events, scientific procedures/experiments, or technical processes. </w:t>
            </w:r>
            <w:r w:rsidRPr="006B42EC">
              <w:rPr>
                <w:rFonts w:cs="Arial"/>
                <w:sz w:val="20"/>
                <w:szCs w:val="20"/>
              </w:rPr>
              <w:t>(</w:t>
            </w:r>
            <w:r w:rsidR="007A580B" w:rsidRPr="006B42EC">
              <w:rPr>
                <w:rFonts w:cs="Arial"/>
                <w:sz w:val="20"/>
                <w:szCs w:val="20"/>
              </w:rPr>
              <w:t>7</w:t>
            </w:r>
            <w:r w:rsidRPr="006B42EC">
              <w:rPr>
                <w:rFonts w:cs="Arial"/>
                <w:sz w:val="20"/>
                <w:szCs w:val="20"/>
              </w:rPr>
              <w:t>-LS2-2)</w:t>
            </w:r>
          </w:p>
          <w:p w14:paraId="50A34CF6" w14:textId="77777777" w:rsidR="00916385" w:rsidRDefault="00916385" w:rsidP="003F3A83">
            <w:pPr>
              <w:tabs>
                <w:tab w:val="left" w:pos="2490"/>
              </w:tabs>
              <w:ind w:left="1440" w:hanging="1440"/>
              <w:rPr>
                <w:rFonts w:cs="Arial"/>
                <w:sz w:val="20"/>
                <w:szCs w:val="20"/>
              </w:rPr>
            </w:pPr>
            <w:r w:rsidRPr="006B42EC">
              <w:rPr>
                <w:rFonts w:cs="Arial"/>
                <w:b/>
                <w:sz w:val="20"/>
                <w:szCs w:val="20"/>
              </w:rPr>
              <w:t>WHST.6-8.9</w:t>
            </w:r>
            <w:r w:rsidRPr="006B42EC">
              <w:rPr>
                <w:rFonts w:cs="Arial"/>
                <w:b/>
                <w:sz w:val="20"/>
                <w:szCs w:val="20"/>
              </w:rPr>
              <w:tab/>
            </w:r>
            <w:r w:rsidRPr="006B42EC">
              <w:rPr>
                <w:rFonts w:cs="Arial"/>
                <w:sz w:val="20"/>
                <w:szCs w:val="20"/>
              </w:rPr>
              <w:t>Draw evidence from informational texts to support analysis, reflection, and research. (</w:t>
            </w:r>
            <w:r w:rsidR="007A580B" w:rsidRPr="006B42EC">
              <w:rPr>
                <w:rFonts w:cs="Arial"/>
                <w:sz w:val="20"/>
                <w:szCs w:val="20"/>
              </w:rPr>
              <w:t>7</w:t>
            </w:r>
            <w:r w:rsidRPr="006B42EC">
              <w:rPr>
                <w:rFonts w:cs="Arial"/>
                <w:sz w:val="20"/>
                <w:szCs w:val="20"/>
              </w:rPr>
              <w:t>-LS2-2)</w:t>
            </w:r>
          </w:p>
          <w:p w14:paraId="23CC6B09" w14:textId="77777777" w:rsidR="00421F9B" w:rsidRPr="006B42EC" w:rsidRDefault="00421F9B" w:rsidP="003F3A83">
            <w:pPr>
              <w:tabs>
                <w:tab w:val="left" w:pos="2490"/>
              </w:tabs>
              <w:ind w:left="1440" w:hanging="1440"/>
              <w:rPr>
                <w:rFonts w:cs="Arial"/>
                <w:sz w:val="20"/>
                <w:szCs w:val="20"/>
              </w:rPr>
            </w:pPr>
          </w:p>
          <w:p w14:paraId="743300CC" w14:textId="77777777" w:rsidR="00E2778B" w:rsidRPr="006B42EC" w:rsidRDefault="00E2778B" w:rsidP="00E2778B">
            <w:pPr>
              <w:tabs>
                <w:tab w:val="left" w:pos="1062"/>
              </w:tabs>
              <w:rPr>
                <w:rFonts w:cs="Arial"/>
                <w:i/>
                <w:sz w:val="20"/>
                <w:szCs w:val="20"/>
              </w:rPr>
            </w:pPr>
            <w:r w:rsidRPr="006B42EC">
              <w:rPr>
                <w:rFonts w:cs="Arial"/>
                <w:i/>
                <w:sz w:val="20"/>
                <w:szCs w:val="20"/>
              </w:rPr>
              <w:t xml:space="preserve">Connections to the Arkansas English Language Arts Standards </w:t>
            </w:r>
            <w:r w:rsidRPr="006B42EC">
              <w:rPr>
                <w:rFonts w:cs="Arial"/>
                <w:i/>
                <w:iCs/>
                <w:sz w:val="20"/>
                <w:szCs w:val="20"/>
              </w:rPr>
              <w:t xml:space="preserve"> – </w:t>
            </w:r>
          </w:p>
          <w:p w14:paraId="63B28BB7" w14:textId="77777777" w:rsidR="00916385" w:rsidRPr="006B42EC" w:rsidRDefault="0020058F" w:rsidP="003F3A83">
            <w:pPr>
              <w:spacing w:before="20" w:after="20"/>
              <w:ind w:left="1440" w:right="64" w:hanging="1440"/>
              <w:rPr>
                <w:rFonts w:cs="Arial"/>
                <w:sz w:val="20"/>
                <w:szCs w:val="20"/>
              </w:rPr>
            </w:pPr>
            <w:r w:rsidRPr="006B42EC">
              <w:rPr>
                <w:rFonts w:cs="Arial"/>
                <w:b/>
                <w:sz w:val="20"/>
                <w:szCs w:val="20"/>
              </w:rPr>
              <w:t>SL.7</w:t>
            </w:r>
            <w:r w:rsidR="00916385" w:rsidRPr="006B42EC">
              <w:rPr>
                <w:rFonts w:cs="Arial"/>
                <w:b/>
                <w:sz w:val="20"/>
                <w:szCs w:val="20"/>
              </w:rPr>
              <w:t xml:space="preserve">.1 </w:t>
            </w:r>
            <w:r w:rsidR="00916385" w:rsidRPr="006B42EC">
              <w:rPr>
                <w:rFonts w:cs="Arial"/>
                <w:b/>
                <w:sz w:val="20"/>
                <w:szCs w:val="20"/>
              </w:rPr>
              <w:tab/>
            </w:r>
            <w:r w:rsidRPr="006B42EC">
              <w:rPr>
                <w:rFonts w:cs="Arial"/>
                <w:sz w:val="20"/>
                <w:szCs w:val="20"/>
              </w:rPr>
              <w:t>Engage effectively in a range of collaborative discussions (one-on-one, in groups, and teacher</w:t>
            </w:r>
            <w:r w:rsidR="00DD14CC" w:rsidRPr="006B42EC">
              <w:rPr>
                <w:rFonts w:cs="Arial"/>
                <w:sz w:val="20"/>
                <w:szCs w:val="20"/>
              </w:rPr>
              <w:t>-led) with diverse partners on G</w:t>
            </w:r>
            <w:r w:rsidRPr="006B42EC">
              <w:rPr>
                <w:rFonts w:cs="Arial"/>
                <w:sz w:val="20"/>
                <w:szCs w:val="20"/>
              </w:rPr>
              <w:t xml:space="preserve">rade 7 topics, texts, and issues, building on others' ideas and expressing their own clearly. </w:t>
            </w:r>
            <w:r w:rsidR="00916385" w:rsidRPr="006B42EC">
              <w:rPr>
                <w:rFonts w:cs="Arial"/>
                <w:sz w:val="20"/>
                <w:szCs w:val="20"/>
              </w:rPr>
              <w:t>(</w:t>
            </w:r>
            <w:r w:rsidR="007A580B" w:rsidRPr="006B42EC">
              <w:rPr>
                <w:rFonts w:cs="Arial"/>
                <w:sz w:val="20"/>
                <w:szCs w:val="20"/>
              </w:rPr>
              <w:t>7</w:t>
            </w:r>
            <w:r w:rsidR="00916385" w:rsidRPr="006B42EC">
              <w:rPr>
                <w:rFonts w:cs="Arial"/>
                <w:sz w:val="20"/>
                <w:szCs w:val="20"/>
              </w:rPr>
              <w:t>-LS2-2)</w:t>
            </w:r>
          </w:p>
          <w:p w14:paraId="53A6E430" w14:textId="77777777" w:rsidR="00916385" w:rsidRDefault="0020058F" w:rsidP="0008266A">
            <w:pPr>
              <w:tabs>
                <w:tab w:val="left" w:pos="2490"/>
              </w:tabs>
              <w:ind w:left="1440" w:hanging="1440"/>
              <w:rPr>
                <w:rFonts w:cs="Arial"/>
                <w:sz w:val="20"/>
                <w:szCs w:val="20"/>
              </w:rPr>
            </w:pPr>
            <w:r w:rsidRPr="006B42EC">
              <w:rPr>
                <w:rFonts w:cs="Arial"/>
                <w:b/>
                <w:sz w:val="20"/>
                <w:szCs w:val="20"/>
              </w:rPr>
              <w:t>SL.7</w:t>
            </w:r>
            <w:r w:rsidR="00916385" w:rsidRPr="006B42EC">
              <w:rPr>
                <w:rFonts w:cs="Arial"/>
                <w:b/>
                <w:sz w:val="20"/>
                <w:szCs w:val="20"/>
              </w:rPr>
              <w:t xml:space="preserve">.4   </w:t>
            </w:r>
            <w:r w:rsidR="00916385" w:rsidRPr="006B42EC">
              <w:rPr>
                <w:rFonts w:cs="Arial"/>
                <w:b/>
                <w:sz w:val="20"/>
                <w:szCs w:val="20"/>
              </w:rPr>
              <w:tab/>
            </w:r>
            <w:r w:rsidRPr="006B42EC">
              <w:rPr>
                <w:rFonts w:cs="Arial"/>
                <w:sz w:val="20"/>
                <w:szCs w:val="20"/>
              </w:rPr>
              <w:t>Present claims and findings, emphasizing</w:t>
            </w:r>
            <w:r w:rsidR="0008266A" w:rsidRPr="006B42EC">
              <w:rPr>
                <w:rFonts w:cs="Arial"/>
                <w:sz w:val="20"/>
                <w:szCs w:val="20"/>
              </w:rPr>
              <w:t xml:space="preserve"> primary points in a focused, coherent manner with pertinent descriptions, facts, details and examples; use appropriate eye contact, adequate volume, and clear pronunciation. </w:t>
            </w:r>
            <w:r w:rsidR="00916385" w:rsidRPr="006B42EC">
              <w:rPr>
                <w:rFonts w:cs="Arial"/>
                <w:sz w:val="20"/>
                <w:szCs w:val="20"/>
              </w:rPr>
              <w:t>(</w:t>
            </w:r>
            <w:r w:rsidR="007A580B" w:rsidRPr="006B42EC">
              <w:rPr>
                <w:rFonts w:cs="Arial"/>
                <w:sz w:val="20"/>
                <w:szCs w:val="20"/>
              </w:rPr>
              <w:t>7</w:t>
            </w:r>
            <w:r w:rsidR="00916385" w:rsidRPr="006B42EC">
              <w:rPr>
                <w:rFonts w:cs="Arial"/>
                <w:sz w:val="20"/>
                <w:szCs w:val="20"/>
              </w:rPr>
              <w:t>-LS2-2)</w:t>
            </w:r>
          </w:p>
          <w:p w14:paraId="448CF72E" w14:textId="77777777" w:rsidR="00421F9B" w:rsidRPr="000D50E2" w:rsidRDefault="00421F9B" w:rsidP="0008266A">
            <w:pPr>
              <w:tabs>
                <w:tab w:val="left" w:pos="2490"/>
              </w:tabs>
              <w:ind w:left="1440" w:hanging="1440"/>
              <w:rPr>
                <w:rFonts w:cs="Arial"/>
                <w:sz w:val="20"/>
                <w:szCs w:val="20"/>
              </w:rPr>
            </w:pPr>
          </w:p>
          <w:p w14:paraId="6EF36F35" w14:textId="77777777" w:rsidR="00E2778B" w:rsidRPr="004A5C27" w:rsidRDefault="00E2778B" w:rsidP="00E2778B">
            <w:pPr>
              <w:tabs>
                <w:tab w:val="left" w:pos="1062"/>
              </w:tabs>
              <w:rPr>
                <w:rFonts w:cs="Arial"/>
                <w:i/>
                <w:sz w:val="20"/>
                <w:szCs w:val="20"/>
              </w:rPr>
            </w:pPr>
            <w:r>
              <w:rPr>
                <w:rFonts w:cs="Arial"/>
                <w:i/>
                <w:sz w:val="20"/>
                <w:szCs w:val="20"/>
              </w:rPr>
              <w:t xml:space="preserve">Connections to the Arkansas </w:t>
            </w:r>
            <w:r w:rsidRPr="000D50E2">
              <w:rPr>
                <w:rFonts w:cs="Arial"/>
                <w:i/>
                <w:iCs/>
                <w:sz w:val="20"/>
                <w:szCs w:val="20"/>
              </w:rPr>
              <w:t>Mathematics</w:t>
            </w:r>
            <w:r>
              <w:rPr>
                <w:rFonts w:cs="Arial"/>
                <w:i/>
                <w:sz w:val="20"/>
                <w:szCs w:val="20"/>
              </w:rPr>
              <w:t xml:space="preserve"> Standards</w:t>
            </w:r>
            <w:r w:rsidRPr="000D50E2">
              <w:rPr>
                <w:rFonts w:cs="Arial"/>
                <w:i/>
                <w:sz w:val="20"/>
                <w:szCs w:val="20"/>
              </w:rPr>
              <w:t xml:space="preserve"> </w:t>
            </w:r>
            <w:r w:rsidRPr="000D50E2">
              <w:rPr>
                <w:rFonts w:cs="Arial"/>
                <w:i/>
                <w:iCs/>
                <w:sz w:val="20"/>
                <w:szCs w:val="20"/>
              </w:rPr>
              <w:t xml:space="preserve"> – </w:t>
            </w:r>
          </w:p>
          <w:p w14:paraId="0BFE39BF" w14:textId="77777777" w:rsidR="00916385" w:rsidRPr="000D50E2" w:rsidRDefault="00916385" w:rsidP="003F3A83">
            <w:pPr>
              <w:tabs>
                <w:tab w:val="left" w:pos="1422"/>
              </w:tabs>
              <w:rPr>
                <w:rFonts w:cs="Arial"/>
                <w:sz w:val="20"/>
                <w:szCs w:val="20"/>
              </w:rPr>
            </w:pPr>
            <w:r w:rsidRPr="000D50E2">
              <w:rPr>
                <w:rFonts w:cs="Arial"/>
                <w:b/>
                <w:sz w:val="20"/>
                <w:szCs w:val="20"/>
              </w:rPr>
              <w:t>MP.4</w:t>
            </w:r>
            <w:r w:rsidRPr="000D50E2">
              <w:rPr>
                <w:rFonts w:cs="Arial"/>
                <w:b/>
                <w:sz w:val="20"/>
                <w:szCs w:val="20"/>
              </w:rPr>
              <w:tab/>
            </w:r>
            <w:r w:rsidRPr="000D50E2">
              <w:rPr>
                <w:rFonts w:cs="Arial"/>
                <w:sz w:val="20"/>
                <w:szCs w:val="20"/>
              </w:rPr>
              <w:t>Model with mathematics. (</w:t>
            </w:r>
            <w:r w:rsidR="007A580B" w:rsidRPr="000D50E2">
              <w:rPr>
                <w:rFonts w:cs="Arial"/>
                <w:sz w:val="20"/>
                <w:szCs w:val="20"/>
              </w:rPr>
              <w:t>7</w:t>
            </w:r>
            <w:r w:rsidRPr="000D50E2">
              <w:rPr>
                <w:rFonts w:cs="Arial"/>
                <w:sz w:val="20"/>
                <w:szCs w:val="20"/>
              </w:rPr>
              <w:t>-LS2-5)</w:t>
            </w:r>
          </w:p>
          <w:p w14:paraId="32FA00AC" w14:textId="77777777" w:rsidR="00916385" w:rsidRPr="000D50E2" w:rsidRDefault="00916385" w:rsidP="003F3A83">
            <w:pPr>
              <w:tabs>
                <w:tab w:val="left" w:pos="1422"/>
              </w:tabs>
              <w:rPr>
                <w:rFonts w:cs="Arial"/>
                <w:sz w:val="20"/>
                <w:szCs w:val="20"/>
              </w:rPr>
            </w:pPr>
            <w:r w:rsidRPr="000D50E2">
              <w:rPr>
                <w:rFonts w:cs="Arial"/>
                <w:b/>
                <w:sz w:val="20"/>
                <w:szCs w:val="20"/>
              </w:rPr>
              <w:t>6.RP.A.3</w:t>
            </w:r>
            <w:r w:rsidRPr="000D50E2">
              <w:rPr>
                <w:rFonts w:cs="Arial"/>
                <w:b/>
                <w:sz w:val="20"/>
                <w:szCs w:val="20"/>
              </w:rPr>
              <w:tab/>
            </w:r>
            <w:r w:rsidRPr="000D50E2">
              <w:rPr>
                <w:rFonts w:cs="Arial"/>
                <w:sz w:val="20"/>
                <w:szCs w:val="20"/>
              </w:rPr>
              <w:t>Use ratio and rate reasoning to solve real-world and mathematical problems. (</w:t>
            </w:r>
            <w:r w:rsidR="007A580B" w:rsidRPr="000D50E2">
              <w:rPr>
                <w:rFonts w:cs="Arial"/>
                <w:sz w:val="20"/>
                <w:szCs w:val="20"/>
              </w:rPr>
              <w:t>7</w:t>
            </w:r>
            <w:r w:rsidRPr="000D50E2">
              <w:rPr>
                <w:rFonts w:cs="Arial"/>
                <w:sz w:val="20"/>
                <w:szCs w:val="20"/>
              </w:rPr>
              <w:t>-LS2-5)</w:t>
            </w:r>
          </w:p>
          <w:p w14:paraId="3BF8875F" w14:textId="77777777" w:rsidR="00916385" w:rsidRPr="000D50E2" w:rsidRDefault="00916385" w:rsidP="007A580B">
            <w:pPr>
              <w:tabs>
                <w:tab w:val="left" w:pos="1422"/>
              </w:tabs>
              <w:rPr>
                <w:rFonts w:cs="Arial"/>
                <w:i/>
                <w:sz w:val="20"/>
                <w:szCs w:val="20"/>
              </w:rPr>
            </w:pPr>
            <w:r w:rsidRPr="000D50E2">
              <w:rPr>
                <w:rFonts w:cs="Arial"/>
                <w:b/>
                <w:sz w:val="20"/>
                <w:szCs w:val="20"/>
              </w:rPr>
              <w:t>6.SP.B.5</w:t>
            </w:r>
            <w:r w:rsidRPr="000D50E2">
              <w:rPr>
                <w:rFonts w:cs="Arial"/>
                <w:b/>
                <w:sz w:val="20"/>
                <w:szCs w:val="20"/>
              </w:rPr>
              <w:tab/>
            </w:r>
            <w:r w:rsidRPr="000D50E2">
              <w:rPr>
                <w:rFonts w:cs="Arial"/>
                <w:sz w:val="20"/>
                <w:szCs w:val="20"/>
              </w:rPr>
              <w:t>Summarize numerical data sets in relation to their context. (</w:t>
            </w:r>
            <w:r w:rsidR="007A580B" w:rsidRPr="000D50E2">
              <w:rPr>
                <w:rFonts w:cs="Arial"/>
                <w:sz w:val="20"/>
                <w:szCs w:val="20"/>
              </w:rPr>
              <w:t>7</w:t>
            </w:r>
            <w:r w:rsidRPr="000D50E2">
              <w:rPr>
                <w:rFonts w:cs="Arial"/>
                <w:sz w:val="20"/>
                <w:szCs w:val="20"/>
              </w:rPr>
              <w:t>-LS2-2)</w:t>
            </w:r>
          </w:p>
        </w:tc>
      </w:tr>
    </w:tbl>
    <w:p w14:paraId="45BCF773" w14:textId="77777777" w:rsidR="009F7C56" w:rsidRDefault="009F7C56" w:rsidP="00B71031">
      <w:pPr>
        <w:pStyle w:val="NoSpacing"/>
        <w:jc w:val="center"/>
        <w:rPr>
          <w:b/>
          <w:sz w:val="20"/>
          <w:szCs w:val="20"/>
        </w:rPr>
        <w:sectPr w:rsidR="009F7C56" w:rsidSect="009F7C56">
          <w:footerReference w:type="default" r:id="rId69"/>
          <w:type w:val="continuous"/>
          <w:pgSz w:w="12240" w:h="15840"/>
          <w:pgMar w:top="720" w:right="720" w:bottom="720" w:left="720" w:header="720" w:footer="504" w:gutter="0"/>
          <w:pgNumType w:start="1"/>
          <w:cols w:space="720"/>
          <w:titlePg/>
          <w:docGrid w:linePitch="360"/>
        </w:sectPr>
      </w:pPr>
    </w:p>
    <w:p w14:paraId="7D6DE1B2" w14:textId="77777777" w:rsidR="00F23C2C" w:rsidRPr="00B71031" w:rsidRDefault="00F23C2C" w:rsidP="00B71031">
      <w:pPr>
        <w:pStyle w:val="NoSpacing"/>
        <w:jc w:val="center"/>
        <w:rPr>
          <w:b/>
          <w:sz w:val="20"/>
          <w:szCs w:val="20"/>
        </w:rPr>
      </w:pPr>
      <w:r w:rsidRPr="00B71031">
        <w:rPr>
          <w:b/>
          <w:sz w:val="20"/>
          <w:szCs w:val="20"/>
        </w:rPr>
        <w:lastRenderedPageBreak/>
        <w:t>GRADE SEVEN</w:t>
      </w:r>
    </w:p>
    <w:p w14:paraId="7B787195" w14:textId="77777777" w:rsidR="00F23C2C" w:rsidRPr="00B71031" w:rsidRDefault="00F23C2C" w:rsidP="00B71031">
      <w:pPr>
        <w:pStyle w:val="NoSpacing"/>
        <w:jc w:val="center"/>
        <w:rPr>
          <w:b/>
          <w:sz w:val="20"/>
          <w:szCs w:val="20"/>
        </w:rPr>
      </w:pPr>
    </w:p>
    <w:tbl>
      <w:tblPr>
        <w:tblW w:w="115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520"/>
      </w:tblGrid>
      <w:tr w:rsidR="00817992" w:rsidRPr="000D50E2" w14:paraId="5E84ECBB" w14:textId="77777777" w:rsidTr="003F3A83">
        <w:trPr>
          <w:trHeight w:val="161"/>
          <w:jc w:val="center"/>
        </w:trPr>
        <w:tc>
          <w:tcPr>
            <w:tcW w:w="11520" w:type="dxa"/>
            <w:tcBorders>
              <w:top w:val="single" w:sz="4" w:space="0" w:color="000000"/>
              <w:left w:val="single" w:sz="4" w:space="0" w:color="000000"/>
              <w:bottom w:val="single" w:sz="4" w:space="0" w:color="000000"/>
              <w:right w:val="single" w:sz="4" w:space="0" w:color="000000"/>
            </w:tcBorders>
            <w:shd w:val="clear" w:color="auto" w:fill="D9D9D9"/>
            <w:hideMark/>
          </w:tcPr>
          <w:p w14:paraId="56AA4E26" w14:textId="77777777" w:rsidR="00817992" w:rsidRPr="000D50E2" w:rsidRDefault="00817992" w:rsidP="00817992">
            <w:pPr>
              <w:rPr>
                <w:rFonts w:cs="Arial"/>
                <w:b/>
                <w:i/>
                <w:sz w:val="20"/>
                <w:szCs w:val="20"/>
              </w:rPr>
            </w:pPr>
            <w:r w:rsidRPr="000D50E2">
              <w:rPr>
                <w:rFonts w:cs="Arial"/>
                <w:b/>
                <w:bCs/>
                <w:sz w:val="20"/>
                <w:szCs w:val="20"/>
              </w:rPr>
              <w:t>Matter and Energy in Organisms and Ecosystems</w:t>
            </w:r>
          </w:p>
        </w:tc>
      </w:tr>
      <w:tr w:rsidR="00817992" w:rsidRPr="000D50E2" w14:paraId="4108938F" w14:textId="77777777" w:rsidTr="003F3A83">
        <w:trPr>
          <w:trHeight w:val="3437"/>
          <w:jc w:val="center"/>
        </w:trPr>
        <w:tc>
          <w:tcPr>
            <w:tcW w:w="11520" w:type="dxa"/>
            <w:tcBorders>
              <w:top w:val="single" w:sz="4" w:space="0" w:color="000000"/>
              <w:left w:val="single" w:sz="4" w:space="0" w:color="000000"/>
              <w:bottom w:val="single" w:sz="4" w:space="0" w:color="000000"/>
              <w:right w:val="single" w:sz="4" w:space="0" w:color="000000"/>
            </w:tcBorders>
            <w:shd w:val="clear" w:color="auto" w:fill="FFFFFF"/>
            <w:hideMark/>
          </w:tcPr>
          <w:p w14:paraId="2C7AB579" w14:textId="77777777" w:rsidR="00817992" w:rsidRPr="000D50E2" w:rsidRDefault="00817992" w:rsidP="00817992">
            <w:pPr>
              <w:snapToGrid w:val="0"/>
              <w:rPr>
                <w:rFonts w:cs="Arial"/>
                <w:sz w:val="20"/>
                <w:szCs w:val="20"/>
              </w:rPr>
            </w:pPr>
            <w:r w:rsidRPr="000D50E2">
              <w:rPr>
                <w:rFonts w:cs="Arial"/>
                <w:sz w:val="20"/>
                <w:szCs w:val="20"/>
              </w:rPr>
              <w:t>Students who demonstrate understanding can:</w:t>
            </w:r>
          </w:p>
          <w:p w14:paraId="7A90C03D" w14:textId="77777777" w:rsidR="00817992" w:rsidRPr="000D50E2" w:rsidRDefault="00B71031" w:rsidP="00817992">
            <w:pPr>
              <w:ind w:left="1152" w:hanging="1152"/>
              <w:contextualSpacing/>
              <w:rPr>
                <w:rFonts w:cs="Arial"/>
                <w:b/>
                <w:bCs/>
                <w:sz w:val="20"/>
                <w:szCs w:val="20"/>
              </w:rPr>
            </w:pPr>
            <w:r>
              <w:rPr>
                <w:rFonts w:cs="Arial"/>
                <w:b/>
                <w:bCs/>
                <w:sz w:val="20"/>
                <w:szCs w:val="20"/>
              </w:rPr>
              <w:t xml:space="preserve"> 7-LS1-6</w:t>
            </w:r>
            <w:r w:rsidR="00817992" w:rsidRPr="000D50E2">
              <w:rPr>
                <w:rFonts w:cs="Arial"/>
                <w:b/>
                <w:bCs/>
                <w:sz w:val="20"/>
                <w:szCs w:val="20"/>
              </w:rPr>
              <w:t xml:space="preserve">      </w:t>
            </w:r>
            <w:r>
              <w:rPr>
                <w:rFonts w:cs="Arial"/>
                <w:b/>
                <w:bCs/>
                <w:sz w:val="20"/>
                <w:szCs w:val="20"/>
              </w:rPr>
              <w:t xml:space="preserve"> </w:t>
            </w:r>
            <w:r w:rsidR="00817992" w:rsidRPr="000D50E2">
              <w:rPr>
                <w:rFonts w:cs="Arial"/>
                <w:b/>
                <w:bCs/>
                <w:sz w:val="20"/>
                <w:szCs w:val="20"/>
              </w:rPr>
              <w:t xml:space="preserve">Construct a scientific explanation based on evidence for the role of photosynthesis in the cycling of matter and flow of energy into and out of organisms.  </w:t>
            </w:r>
            <w:r w:rsidR="00817992" w:rsidRPr="000D50E2">
              <w:rPr>
                <w:rFonts w:cs="Arial"/>
                <w:color w:val="C00000"/>
                <w:sz w:val="20"/>
                <w:szCs w:val="20"/>
              </w:rPr>
              <w:t>[Clarification Statement:</w:t>
            </w:r>
            <w:r w:rsidR="00817992" w:rsidRPr="000D50E2">
              <w:rPr>
                <w:rFonts w:cs="Arial"/>
                <w:color w:val="FF0000"/>
                <w:sz w:val="20"/>
                <w:szCs w:val="20"/>
              </w:rPr>
              <w:t xml:space="preserve">  </w:t>
            </w:r>
            <w:r w:rsidR="00817992" w:rsidRPr="000D50E2">
              <w:rPr>
                <w:rFonts w:cs="Arial"/>
                <w:color w:val="C00000"/>
                <w:sz w:val="20"/>
                <w:szCs w:val="20"/>
              </w:rPr>
              <w:t>Emphasis is on tracing movement of matter and flow of energy.] [Assessment Boundary:  Assessment does not include the biochemical mechanisms of photosynthesis.]</w:t>
            </w:r>
          </w:p>
          <w:p w14:paraId="1E2BE9D6" w14:textId="77777777" w:rsidR="00817992" w:rsidRPr="000D50E2" w:rsidRDefault="00B71031" w:rsidP="00817992">
            <w:pPr>
              <w:ind w:left="1152" w:hanging="1062"/>
              <w:contextualSpacing/>
              <w:rPr>
                <w:rFonts w:cs="Arial"/>
                <w:b/>
                <w:bCs/>
                <w:sz w:val="20"/>
                <w:szCs w:val="20"/>
              </w:rPr>
            </w:pPr>
            <w:r>
              <w:rPr>
                <w:rFonts w:cs="Arial"/>
                <w:b/>
                <w:bCs/>
                <w:sz w:val="20"/>
                <w:szCs w:val="20"/>
              </w:rPr>
              <w:t>7-LS1-7</w:t>
            </w:r>
            <w:r w:rsidR="00817992" w:rsidRPr="000D50E2">
              <w:rPr>
                <w:rFonts w:cs="Arial"/>
                <w:b/>
                <w:bCs/>
                <w:sz w:val="20"/>
                <w:szCs w:val="20"/>
              </w:rPr>
              <w:t xml:space="preserve">      Develop a model to describe how food is rearranged through chemical reactions forming new molecules that support growth and/or release energy as this matter moves through an organism.  </w:t>
            </w:r>
            <w:r w:rsidR="00817992" w:rsidRPr="000D50E2">
              <w:rPr>
                <w:rFonts w:cs="Arial"/>
                <w:color w:val="C00000"/>
                <w:sz w:val="20"/>
                <w:szCs w:val="20"/>
              </w:rPr>
              <w:t xml:space="preserve">[Clarification Statement:  Emphasis is on describing that molecules are broken apart and put back together and that in this process, energy is released.] [Assessment Boundary:  Assessment does not include details of the chemical reactions for photosynthesis or respiration.]  </w:t>
            </w:r>
          </w:p>
          <w:p w14:paraId="15B66C05" w14:textId="77777777" w:rsidR="00817992" w:rsidRPr="000D50E2" w:rsidRDefault="00817992" w:rsidP="00817992">
            <w:pPr>
              <w:ind w:left="1152" w:hanging="1152"/>
              <w:contextualSpacing/>
              <w:rPr>
                <w:rFonts w:cs="Arial"/>
                <w:b/>
                <w:bCs/>
                <w:color w:val="F57E20"/>
                <w:sz w:val="20"/>
                <w:szCs w:val="20"/>
              </w:rPr>
            </w:pPr>
            <w:r w:rsidRPr="000D50E2">
              <w:rPr>
                <w:rFonts w:cs="Arial"/>
                <w:b/>
                <w:bCs/>
                <w:sz w:val="20"/>
                <w:szCs w:val="20"/>
              </w:rPr>
              <w:t xml:space="preserve"> </w:t>
            </w:r>
            <w:r w:rsidR="00B71031">
              <w:rPr>
                <w:rFonts w:cs="Arial"/>
                <w:b/>
                <w:bCs/>
                <w:sz w:val="20"/>
                <w:szCs w:val="20"/>
              </w:rPr>
              <w:t>7-LS2-1</w:t>
            </w:r>
            <w:r w:rsidRPr="000D50E2">
              <w:rPr>
                <w:rFonts w:cs="Arial"/>
                <w:b/>
                <w:bCs/>
                <w:sz w:val="20"/>
                <w:szCs w:val="20"/>
              </w:rPr>
              <w:t xml:space="preserve">      </w:t>
            </w:r>
            <w:r w:rsidR="00B71031">
              <w:rPr>
                <w:rFonts w:cs="Arial"/>
                <w:b/>
                <w:bCs/>
                <w:sz w:val="20"/>
                <w:szCs w:val="20"/>
              </w:rPr>
              <w:t xml:space="preserve"> </w:t>
            </w:r>
            <w:r w:rsidRPr="000D50E2">
              <w:rPr>
                <w:rFonts w:cs="Arial"/>
                <w:b/>
                <w:bCs/>
                <w:sz w:val="20"/>
                <w:szCs w:val="20"/>
              </w:rPr>
              <w:t xml:space="preserve">Analyze and interpret data to provide evidence for the effects of resource availability on organisms and populations of organisms in an ecosystem.  </w:t>
            </w:r>
            <w:r w:rsidRPr="000D50E2">
              <w:rPr>
                <w:rFonts w:cs="Arial"/>
                <w:color w:val="C00000"/>
                <w:sz w:val="20"/>
                <w:szCs w:val="20"/>
              </w:rPr>
              <w:t>[Clarification Statement:  Emphasis is on cause and effect relationships between resources and growth of individual organisms and the numbers of organisms in ecosystems during periods of abundant and scarce resources.]</w:t>
            </w:r>
          </w:p>
          <w:p w14:paraId="125AB4EA" w14:textId="77777777" w:rsidR="00817992" w:rsidRPr="000D50E2" w:rsidRDefault="00B71031" w:rsidP="00817992">
            <w:pPr>
              <w:ind w:left="1152" w:hanging="1152"/>
              <w:contextualSpacing/>
              <w:rPr>
                <w:rFonts w:cs="Arial"/>
                <w:b/>
                <w:bCs/>
                <w:color w:val="F57E20"/>
                <w:sz w:val="20"/>
                <w:szCs w:val="20"/>
              </w:rPr>
            </w:pPr>
            <w:r>
              <w:rPr>
                <w:rFonts w:cs="Arial"/>
                <w:b/>
                <w:bCs/>
                <w:sz w:val="20"/>
                <w:szCs w:val="20"/>
              </w:rPr>
              <w:t xml:space="preserve"> 7-LS2-3</w:t>
            </w:r>
            <w:r w:rsidR="00817992" w:rsidRPr="000D50E2">
              <w:rPr>
                <w:rFonts w:cs="Arial"/>
                <w:b/>
                <w:bCs/>
                <w:sz w:val="20"/>
                <w:szCs w:val="20"/>
              </w:rPr>
              <w:t xml:space="preserve">      </w:t>
            </w:r>
            <w:r>
              <w:rPr>
                <w:rFonts w:cs="Arial"/>
                <w:b/>
                <w:bCs/>
                <w:sz w:val="20"/>
                <w:szCs w:val="20"/>
              </w:rPr>
              <w:t xml:space="preserve"> </w:t>
            </w:r>
            <w:r w:rsidR="00817992" w:rsidRPr="000D50E2">
              <w:rPr>
                <w:rFonts w:cs="Arial"/>
                <w:b/>
                <w:bCs/>
                <w:sz w:val="20"/>
                <w:szCs w:val="20"/>
              </w:rPr>
              <w:t xml:space="preserve">Develop a model to describe the cycling of matter and flow of energy among living and nonliving parts of an ecosystem.  </w:t>
            </w:r>
            <w:r w:rsidR="00817992" w:rsidRPr="000D50E2">
              <w:rPr>
                <w:rFonts w:cs="Arial"/>
                <w:color w:val="C00000"/>
                <w:sz w:val="20"/>
                <w:szCs w:val="20"/>
              </w:rPr>
              <w:t>[Clarification Statement:  Emphasis is on describing the conservation of matter and flow of energy into and out of various ecosystems, and on defining the boundaries of the system.] [</w:t>
            </w:r>
            <w:r w:rsidR="00817992" w:rsidRPr="000D50E2">
              <w:rPr>
                <w:rFonts w:cs="Arial"/>
                <w:bCs/>
                <w:color w:val="C00000"/>
                <w:sz w:val="20"/>
                <w:szCs w:val="20"/>
              </w:rPr>
              <w:t>Assessment Boundary:  Assessment does not include the use of chemical reactions to describe the processes.]</w:t>
            </w:r>
          </w:p>
          <w:p w14:paraId="3CDB3838" w14:textId="77777777" w:rsidR="00817992" w:rsidRPr="000D50E2" w:rsidRDefault="00B71031" w:rsidP="00E33EE9">
            <w:pPr>
              <w:ind w:left="1152" w:hanging="1152"/>
              <w:rPr>
                <w:rFonts w:cs="Arial"/>
                <w:b/>
                <w:bCs/>
                <w:sz w:val="20"/>
                <w:szCs w:val="20"/>
              </w:rPr>
            </w:pPr>
            <w:r>
              <w:rPr>
                <w:rFonts w:cs="Arial"/>
                <w:b/>
                <w:bCs/>
                <w:sz w:val="20"/>
                <w:szCs w:val="20"/>
              </w:rPr>
              <w:t xml:space="preserve"> 7-LS2-4</w:t>
            </w:r>
            <w:r w:rsidR="00817992" w:rsidRPr="000D50E2">
              <w:rPr>
                <w:rFonts w:cs="Arial"/>
                <w:b/>
                <w:bCs/>
                <w:sz w:val="20"/>
                <w:szCs w:val="20"/>
              </w:rPr>
              <w:t xml:space="preserve">      Construct an argument supported by empirical evidence that changes to physical or biological components of an ecosystem affect populations.  </w:t>
            </w:r>
            <w:r w:rsidR="00817992" w:rsidRPr="000D50E2">
              <w:rPr>
                <w:rFonts w:cs="Arial"/>
                <w:color w:val="C00000"/>
                <w:sz w:val="20"/>
                <w:szCs w:val="20"/>
              </w:rPr>
              <w:t xml:space="preserve">[Clarification Statement:  Emphasis is on </w:t>
            </w:r>
            <w:r w:rsidR="00180514">
              <w:rPr>
                <w:rFonts w:cs="Arial"/>
                <w:color w:val="C00000"/>
                <w:sz w:val="20"/>
                <w:szCs w:val="20"/>
              </w:rPr>
              <w:t>recognizing patterns in data and</w:t>
            </w:r>
            <w:r w:rsidR="00817992" w:rsidRPr="000D50E2">
              <w:rPr>
                <w:rFonts w:cs="Arial"/>
                <w:color w:val="C00000"/>
                <w:sz w:val="20"/>
                <w:szCs w:val="20"/>
              </w:rPr>
              <w:t xml:space="preserve"> making warranted inferences a</w:t>
            </w:r>
            <w:r w:rsidR="00180514">
              <w:rPr>
                <w:rFonts w:cs="Arial"/>
                <w:color w:val="C00000"/>
                <w:sz w:val="20"/>
                <w:szCs w:val="20"/>
              </w:rPr>
              <w:t xml:space="preserve">bout changes in populations, </w:t>
            </w:r>
            <w:r w:rsidR="00E33EE9">
              <w:rPr>
                <w:rFonts w:cs="Arial"/>
                <w:color w:val="C00000"/>
                <w:sz w:val="20"/>
                <w:szCs w:val="20"/>
              </w:rPr>
              <w:t>and</w:t>
            </w:r>
            <w:r w:rsidR="00817992" w:rsidRPr="000D50E2">
              <w:rPr>
                <w:rFonts w:cs="Arial"/>
                <w:color w:val="C00000"/>
                <w:sz w:val="20"/>
                <w:szCs w:val="20"/>
              </w:rPr>
              <w:t xml:space="preserve"> on evaluating empirical evidence supporting arguments about changes to ecosystems.]</w:t>
            </w:r>
          </w:p>
        </w:tc>
      </w:tr>
      <w:tr w:rsidR="00817992" w:rsidRPr="000D50E2" w14:paraId="20E3B09B" w14:textId="77777777" w:rsidTr="003F3A83">
        <w:trPr>
          <w:jc w:val="center"/>
        </w:trPr>
        <w:tc>
          <w:tcPr>
            <w:tcW w:w="11520" w:type="dxa"/>
            <w:tcBorders>
              <w:top w:val="single" w:sz="4" w:space="0" w:color="000000"/>
              <w:left w:val="single" w:sz="4" w:space="0" w:color="000000"/>
              <w:bottom w:val="single" w:sz="4" w:space="0" w:color="000000"/>
              <w:right w:val="single" w:sz="4" w:space="0" w:color="000000"/>
            </w:tcBorders>
            <w:shd w:val="clear" w:color="auto" w:fill="D9D9D9"/>
            <w:hideMark/>
          </w:tcPr>
          <w:p w14:paraId="0111BF47" w14:textId="77777777" w:rsidR="00817992" w:rsidRPr="000D50E2" w:rsidRDefault="00817992" w:rsidP="00B62317">
            <w:pPr>
              <w:rPr>
                <w:rFonts w:cs="Arial"/>
                <w:sz w:val="20"/>
                <w:szCs w:val="20"/>
              </w:rPr>
            </w:pPr>
            <w:r w:rsidRPr="000D50E2">
              <w:rPr>
                <w:rFonts w:cs="Arial"/>
                <w:color w:val="000000"/>
                <w:sz w:val="20"/>
                <w:szCs w:val="20"/>
                <w:shd w:val="clear" w:color="auto" w:fill="D9D9D9"/>
              </w:rPr>
              <w:t>The performance expectations above were developed using the following elements from the NRC document </w:t>
            </w:r>
            <w:r w:rsidRPr="000D50E2">
              <w:rPr>
                <w:rFonts w:cs="Arial"/>
                <w:i/>
                <w:iCs/>
                <w:color w:val="000000"/>
                <w:sz w:val="20"/>
                <w:szCs w:val="20"/>
              </w:rPr>
              <w:t>A Framework for K-12 Science Education</w:t>
            </w:r>
            <w:r w:rsidRPr="000D50E2">
              <w:rPr>
                <w:rFonts w:cs="Arial"/>
                <w:color w:val="000000"/>
                <w:sz w:val="20"/>
                <w:szCs w:val="20"/>
                <w:shd w:val="clear" w:color="auto" w:fill="D9D9D9"/>
              </w:rPr>
              <w:t>:</w:t>
            </w:r>
          </w:p>
        </w:tc>
      </w:tr>
    </w:tbl>
    <w:p w14:paraId="59FAEB6C" w14:textId="77777777" w:rsidR="009F7C56" w:rsidRDefault="009F7C56" w:rsidP="00817992">
      <w:pPr>
        <w:shd w:val="clear" w:color="auto" w:fill="BDD6EE"/>
        <w:ind w:left="-29" w:right="-14" w:hanging="86"/>
        <w:jc w:val="center"/>
        <w:rPr>
          <w:rFonts w:cs="Arial"/>
          <w:b/>
          <w:bCs/>
          <w:color w:val="FFFFFF"/>
          <w:sz w:val="20"/>
          <w:szCs w:val="20"/>
        </w:rPr>
        <w:sectPr w:rsidR="009F7C56" w:rsidSect="009F7C56">
          <w:footerReference w:type="first" r:id="rId70"/>
          <w:pgSz w:w="12240" w:h="15840"/>
          <w:pgMar w:top="720" w:right="720" w:bottom="720" w:left="720" w:header="720" w:footer="504" w:gutter="0"/>
          <w:pgNumType w:start="1"/>
          <w:cols w:space="720"/>
          <w:titlePg/>
          <w:docGrid w:linePitch="360"/>
        </w:sectPr>
      </w:pPr>
    </w:p>
    <w:tbl>
      <w:tblPr>
        <w:tblW w:w="115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80"/>
        <w:gridCol w:w="4590"/>
        <w:gridCol w:w="3150"/>
      </w:tblGrid>
      <w:tr w:rsidR="00817992" w:rsidRPr="000D50E2" w14:paraId="34FF5A3F" w14:textId="77777777" w:rsidTr="003F3A83">
        <w:trPr>
          <w:trHeight w:val="1628"/>
          <w:jc w:val="center"/>
        </w:trPr>
        <w:tc>
          <w:tcPr>
            <w:tcW w:w="3780" w:type="dxa"/>
            <w:tcBorders>
              <w:top w:val="single" w:sz="4" w:space="0" w:color="000000"/>
              <w:left w:val="single" w:sz="4" w:space="0" w:color="000000"/>
              <w:bottom w:val="single" w:sz="4" w:space="0" w:color="000000"/>
              <w:right w:val="single" w:sz="4" w:space="0" w:color="000000"/>
            </w:tcBorders>
            <w:shd w:val="clear" w:color="auto" w:fill="B8CCE4"/>
          </w:tcPr>
          <w:p w14:paraId="0A266DA9" w14:textId="77777777" w:rsidR="00817992" w:rsidRPr="000D50E2" w:rsidRDefault="00817992" w:rsidP="00817992">
            <w:pPr>
              <w:shd w:val="clear" w:color="auto" w:fill="BDD6EE"/>
              <w:ind w:left="-29" w:right="-14" w:hanging="86"/>
              <w:jc w:val="center"/>
              <w:rPr>
                <w:rFonts w:cs="Arial"/>
                <w:b/>
                <w:bCs/>
                <w:color w:val="FFFFFF"/>
                <w:sz w:val="20"/>
                <w:szCs w:val="20"/>
              </w:rPr>
            </w:pPr>
          </w:p>
          <w:p w14:paraId="7F4998E6" w14:textId="77777777" w:rsidR="00817992" w:rsidRPr="000D50E2" w:rsidRDefault="00817992" w:rsidP="00817992">
            <w:pPr>
              <w:shd w:val="clear" w:color="auto" w:fill="303A96"/>
              <w:ind w:left="-29" w:right="-14" w:firstLine="11"/>
              <w:jc w:val="center"/>
              <w:rPr>
                <w:rFonts w:cs="Arial"/>
                <w:b/>
                <w:bCs/>
                <w:color w:val="FFFFFF"/>
                <w:sz w:val="20"/>
                <w:szCs w:val="20"/>
              </w:rPr>
            </w:pPr>
            <w:r w:rsidRPr="000D50E2">
              <w:rPr>
                <w:rFonts w:cs="Arial"/>
                <w:b/>
                <w:bCs/>
                <w:color w:val="FFFFFF"/>
                <w:sz w:val="20"/>
                <w:szCs w:val="20"/>
              </w:rPr>
              <w:t>Science and Engineering Practices</w:t>
            </w:r>
          </w:p>
          <w:p w14:paraId="457BABB6" w14:textId="77777777" w:rsidR="00817992" w:rsidRPr="000D50E2" w:rsidRDefault="00817992" w:rsidP="00817992">
            <w:pPr>
              <w:tabs>
                <w:tab w:val="left" w:pos="2590"/>
              </w:tabs>
              <w:spacing w:before="80"/>
              <w:rPr>
                <w:rFonts w:cs="Arial"/>
                <w:b/>
                <w:bCs/>
                <w:sz w:val="20"/>
                <w:szCs w:val="20"/>
              </w:rPr>
            </w:pPr>
            <w:r w:rsidRPr="000D50E2">
              <w:rPr>
                <w:rFonts w:cs="Arial"/>
                <w:b/>
                <w:bCs/>
                <w:sz w:val="20"/>
                <w:szCs w:val="20"/>
              </w:rPr>
              <w:t>Developing and Using Models</w:t>
            </w:r>
          </w:p>
          <w:p w14:paraId="34773E35" w14:textId="77777777" w:rsidR="00817992" w:rsidRPr="000D50E2" w:rsidRDefault="00817992" w:rsidP="00817992">
            <w:pPr>
              <w:rPr>
                <w:rFonts w:cs="Arial"/>
                <w:sz w:val="20"/>
                <w:szCs w:val="20"/>
              </w:rPr>
            </w:pPr>
            <w:r w:rsidRPr="000D50E2">
              <w:rPr>
                <w:rFonts w:cs="Arial"/>
                <w:sz w:val="20"/>
                <w:szCs w:val="20"/>
              </w:rPr>
              <w:t>Modeling in 6–8 builds on K–5 experiences and progresses to developing, using, and revising models to describe, test, and predict more abstract phenomena and design systems.</w:t>
            </w:r>
          </w:p>
          <w:p w14:paraId="5D9A4FF8" w14:textId="77777777" w:rsidR="00817992" w:rsidRPr="000D50E2" w:rsidRDefault="00817992" w:rsidP="00A34BC8">
            <w:pPr>
              <w:numPr>
                <w:ilvl w:val="0"/>
                <w:numId w:val="5"/>
              </w:numPr>
              <w:ind w:left="252" w:hanging="180"/>
              <w:rPr>
                <w:rFonts w:cs="Arial"/>
                <w:sz w:val="20"/>
                <w:szCs w:val="20"/>
              </w:rPr>
            </w:pPr>
            <w:r w:rsidRPr="000D50E2">
              <w:rPr>
                <w:rFonts w:cs="Arial"/>
                <w:sz w:val="20"/>
                <w:szCs w:val="20"/>
              </w:rPr>
              <w:t>Develop a model to describe phenomena. (</w:t>
            </w:r>
            <w:r w:rsidR="005B6F84" w:rsidRPr="000D50E2">
              <w:rPr>
                <w:rFonts w:cs="Arial"/>
                <w:sz w:val="20"/>
                <w:szCs w:val="20"/>
              </w:rPr>
              <w:t>7</w:t>
            </w:r>
            <w:r w:rsidRPr="000D50E2">
              <w:rPr>
                <w:rFonts w:cs="Arial"/>
                <w:sz w:val="20"/>
                <w:szCs w:val="20"/>
              </w:rPr>
              <w:t>-LS2-3)</w:t>
            </w:r>
          </w:p>
          <w:p w14:paraId="03FAB956" w14:textId="77777777" w:rsidR="00B62317" w:rsidRDefault="00817992" w:rsidP="00A34BC8">
            <w:pPr>
              <w:numPr>
                <w:ilvl w:val="0"/>
                <w:numId w:val="5"/>
              </w:numPr>
              <w:ind w:left="252" w:hanging="177"/>
              <w:rPr>
                <w:rFonts w:cs="Arial"/>
                <w:sz w:val="20"/>
                <w:szCs w:val="20"/>
              </w:rPr>
            </w:pPr>
            <w:r w:rsidRPr="000D50E2">
              <w:rPr>
                <w:rFonts w:cs="Arial"/>
                <w:sz w:val="20"/>
                <w:szCs w:val="20"/>
              </w:rPr>
              <w:t xml:space="preserve">Develop a model to describe unobservable mechanisms. </w:t>
            </w:r>
          </w:p>
          <w:p w14:paraId="44A4BC5C" w14:textId="77777777" w:rsidR="00817992" w:rsidRPr="000D50E2" w:rsidRDefault="00817992" w:rsidP="00B62317">
            <w:pPr>
              <w:ind w:left="252"/>
              <w:rPr>
                <w:rFonts w:cs="Arial"/>
                <w:sz w:val="20"/>
                <w:szCs w:val="20"/>
              </w:rPr>
            </w:pPr>
            <w:r w:rsidRPr="000D50E2">
              <w:rPr>
                <w:rFonts w:cs="Arial"/>
                <w:sz w:val="20"/>
                <w:szCs w:val="20"/>
              </w:rPr>
              <w:t>(</w:t>
            </w:r>
            <w:r w:rsidR="005B6F84" w:rsidRPr="000D50E2">
              <w:rPr>
                <w:rFonts w:cs="Arial"/>
                <w:sz w:val="20"/>
                <w:szCs w:val="20"/>
              </w:rPr>
              <w:t>7</w:t>
            </w:r>
            <w:r w:rsidRPr="000D50E2">
              <w:rPr>
                <w:rFonts w:cs="Arial"/>
                <w:sz w:val="20"/>
                <w:szCs w:val="20"/>
              </w:rPr>
              <w:t>-LS1-7)</w:t>
            </w:r>
          </w:p>
          <w:p w14:paraId="7EDADE06" w14:textId="77777777" w:rsidR="00817992" w:rsidRPr="000D50E2" w:rsidRDefault="00817992" w:rsidP="00817992">
            <w:pPr>
              <w:shd w:val="clear" w:color="auto" w:fill="B8CCE4"/>
              <w:rPr>
                <w:rFonts w:cs="Arial"/>
                <w:b/>
                <w:bCs/>
                <w:sz w:val="20"/>
                <w:szCs w:val="20"/>
              </w:rPr>
            </w:pPr>
            <w:r w:rsidRPr="000D50E2">
              <w:rPr>
                <w:rFonts w:cs="Arial"/>
                <w:b/>
                <w:bCs/>
                <w:sz w:val="20"/>
                <w:szCs w:val="20"/>
              </w:rPr>
              <w:t>Analyzing and Interpreting Data</w:t>
            </w:r>
          </w:p>
          <w:p w14:paraId="2D848CC2" w14:textId="77777777" w:rsidR="00817992" w:rsidRPr="000D50E2" w:rsidRDefault="00817992" w:rsidP="00817992">
            <w:pPr>
              <w:widowControl w:val="0"/>
              <w:autoSpaceDE w:val="0"/>
              <w:autoSpaceDN w:val="0"/>
              <w:adjustRightInd w:val="0"/>
              <w:rPr>
                <w:rFonts w:cs="Arial"/>
                <w:sz w:val="20"/>
                <w:szCs w:val="20"/>
              </w:rPr>
            </w:pPr>
            <w:r w:rsidRPr="000D50E2">
              <w:rPr>
                <w:rFonts w:cs="Arial"/>
                <w:sz w:val="20"/>
                <w:szCs w:val="20"/>
              </w:rPr>
              <w:t xml:space="preserve">Analyzing data in 6–8 builds on K–5 experiences and progresses to extending quantitative analysis to investigations, distinguishing between correlation and causation, and basic statistical techniques of data and error analysis. </w:t>
            </w:r>
          </w:p>
          <w:p w14:paraId="5118BCA0" w14:textId="77777777" w:rsidR="00817992" w:rsidRPr="000D50E2" w:rsidRDefault="00817992" w:rsidP="00A34BC8">
            <w:pPr>
              <w:numPr>
                <w:ilvl w:val="0"/>
                <w:numId w:val="5"/>
              </w:numPr>
              <w:ind w:left="252" w:hanging="177"/>
              <w:rPr>
                <w:rFonts w:cs="Arial"/>
                <w:sz w:val="20"/>
                <w:szCs w:val="20"/>
              </w:rPr>
            </w:pPr>
            <w:r w:rsidRPr="000D50E2">
              <w:rPr>
                <w:rFonts w:cs="Arial"/>
                <w:sz w:val="20"/>
                <w:szCs w:val="20"/>
              </w:rPr>
              <w:t>Analyze and interpret data to provide evidence for phenomena. (</w:t>
            </w:r>
            <w:r w:rsidR="005B6F84" w:rsidRPr="000D50E2">
              <w:rPr>
                <w:rFonts w:cs="Arial"/>
                <w:sz w:val="20"/>
                <w:szCs w:val="20"/>
              </w:rPr>
              <w:t>7</w:t>
            </w:r>
            <w:r w:rsidRPr="000D50E2">
              <w:rPr>
                <w:rFonts w:cs="Arial"/>
                <w:sz w:val="20"/>
                <w:szCs w:val="20"/>
              </w:rPr>
              <w:t>-LS2-1)</w:t>
            </w:r>
          </w:p>
          <w:p w14:paraId="3D093146" w14:textId="77777777" w:rsidR="00E33EE9" w:rsidRDefault="00E33EE9" w:rsidP="00817992">
            <w:pPr>
              <w:rPr>
                <w:rFonts w:cs="Arial"/>
                <w:b/>
                <w:bCs/>
                <w:sz w:val="20"/>
                <w:szCs w:val="20"/>
              </w:rPr>
            </w:pPr>
          </w:p>
          <w:p w14:paraId="24B41A88" w14:textId="77777777" w:rsidR="00E33EE9" w:rsidRDefault="00E33EE9" w:rsidP="00817992">
            <w:pPr>
              <w:rPr>
                <w:rFonts w:cs="Arial"/>
                <w:b/>
                <w:bCs/>
                <w:sz w:val="20"/>
                <w:szCs w:val="20"/>
              </w:rPr>
            </w:pPr>
          </w:p>
          <w:p w14:paraId="2C6A8D8D" w14:textId="77777777" w:rsidR="00E33EE9" w:rsidRDefault="00E33EE9" w:rsidP="00817992">
            <w:pPr>
              <w:rPr>
                <w:rFonts w:cs="Arial"/>
                <w:b/>
                <w:bCs/>
                <w:sz w:val="20"/>
                <w:szCs w:val="20"/>
              </w:rPr>
            </w:pPr>
          </w:p>
          <w:p w14:paraId="0EC53244" w14:textId="77777777" w:rsidR="00E33EE9" w:rsidRDefault="00E33EE9" w:rsidP="00817992">
            <w:pPr>
              <w:rPr>
                <w:rFonts w:cs="Arial"/>
                <w:b/>
                <w:bCs/>
                <w:sz w:val="20"/>
                <w:szCs w:val="20"/>
              </w:rPr>
            </w:pPr>
          </w:p>
          <w:p w14:paraId="3E261E97" w14:textId="77777777" w:rsidR="009F7C56" w:rsidRDefault="009F7C56" w:rsidP="00817992">
            <w:pPr>
              <w:rPr>
                <w:rFonts w:cs="Arial"/>
                <w:b/>
                <w:bCs/>
                <w:sz w:val="20"/>
                <w:szCs w:val="20"/>
              </w:rPr>
            </w:pPr>
          </w:p>
          <w:p w14:paraId="5770500F" w14:textId="77777777" w:rsidR="009F7C56" w:rsidRDefault="009F7C56" w:rsidP="00817992">
            <w:pPr>
              <w:rPr>
                <w:rFonts w:cs="Arial"/>
                <w:b/>
                <w:bCs/>
                <w:sz w:val="20"/>
                <w:szCs w:val="20"/>
              </w:rPr>
            </w:pPr>
          </w:p>
          <w:p w14:paraId="0ABC3B0D" w14:textId="77777777" w:rsidR="009F7C56" w:rsidRDefault="009F7C56" w:rsidP="00817992">
            <w:pPr>
              <w:rPr>
                <w:rFonts w:cs="Arial"/>
                <w:b/>
                <w:bCs/>
                <w:sz w:val="20"/>
                <w:szCs w:val="20"/>
              </w:rPr>
            </w:pPr>
          </w:p>
          <w:p w14:paraId="72320EE7" w14:textId="77777777" w:rsidR="00817992" w:rsidRPr="000D50E2" w:rsidRDefault="00817992" w:rsidP="00817992">
            <w:pPr>
              <w:rPr>
                <w:rFonts w:cs="Arial"/>
                <w:b/>
                <w:bCs/>
                <w:sz w:val="20"/>
                <w:szCs w:val="20"/>
              </w:rPr>
            </w:pPr>
            <w:r w:rsidRPr="000D50E2">
              <w:rPr>
                <w:rFonts w:cs="Arial"/>
                <w:b/>
                <w:bCs/>
                <w:sz w:val="20"/>
                <w:szCs w:val="20"/>
              </w:rPr>
              <w:t>Constructing Explanations and Designing Solutions</w:t>
            </w:r>
          </w:p>
          <w:p w14:paraId="0572A211" w14:textId="77777777" w:rsidR="00817992" w:rsidRPr="000D50E2" w:rsidRDefault="00817992" w:rsidP="00817992">
            <w:pPr>
              <w:rPr>
                <w:rFonts w:cs="Arial"/>
                <w:sz w:val="20"/>
                <w:szCs w:val="20"/>
              </w:rPr>
            </w:pPr>
            <w:r w:rsidRPr="000D50E2">
              <w:rPr>
                <w:rFonts w:cs="Arial"/>
                <w:sz w:val="20"/>
                <w:szCs w:val="20"/>
              </w:rPr>
              <w:t>Constructing explanations and designing solutions in 6–8 builds on K–5 experiences and progresses to include constructing explanations and designing solutions supported by multiple sources of evidence consistent with scientific knowledge, principles, and theories.</w:t>
            </w:r>
          </w:p>
          <w:p w14:paraId="19C01A41" w14:textId="77777777" w:rsidR="00817992" w:rsidRPr="000D50E2" w:rsidRDefault="00817992" w:rsidP="00A34BC8">
            <w:pPr>
              <w:numPr>
                <w:ilvl w:val="0"/>
                <w:numId w:val="5"/>
              </w:numPr>
              <w:ind w:left="252" w:hanging="177"/>
              <w:rPr>
                <w:rFonts w:cs="Arial"/>
                <w:sz w:val="20"/>
                <w:szCs w:val="20"/>
              </w:rPr>
            </w:pPr>
            <w:r w:rsidRPr="000D50E2">
              <w:rPr>
                <w:rFonts w:cs="Arial"/>
                <w:sz w:val="20"/>
                <w:szCs w:val="20"/>
              </w:rPr>
              <w:t>Construct a scientific explanation based on valid and reliable evidence</w:t>
            </w:r>
            <w:r w:rsidRPr="000D50E2">
              <w:rPr>
                <w:rFonts w:cs="Arial"/>
                <w:b/>
                <w:sz w:val="20"/>
                <w:szCs w:val="20"/>
              </w:rPr>
              <w:t xml:space="preserve"> </w:t>
            </w:r>
            <w:r w:rsidRPr="000D50E2">
              <w:rPr>
                <w:rFonts w:cs="Arial"/>
                <w:sz w:val="20"/>
                <w:szCs w:val="20"/>
              </w:rPr>
              <w:t>obtained from sources (including the students’ own experiments) and the assumption that theories and laws that describe the natural world operate today as they did in the past and will continue to do so in the future. (</w:t>
            </w:r>
            <w:r w:rsidR="005B6F84" w:rsidRPr="000D50E2">
              <w:rPr>
                <w:rFonts w:cs="Arial"/>
                <w:sz w:val="20"/>
                <w:szCs w:val="20"/>
              </w:rPr>
              <w:t>7</w:t>
            </w:r>
            <w:r w:rsidRPr="000D50E2">
              <w:rPr>
                <w:rFonts w:cs="Arial"/>
                <w:sz w:val="20"/>
                <w:szCs w:val="20"/>
              </w:rPr>
              <w:t>-LS1-6)</w:t>
            </w:r>
          </w:p>
          <w:p w14:paraId="79BBEC4D" w14:textId="77777777" w:rsidR="00817992" w:rsidRPr="000D50E2" w:rsidRDefault="00817992" w:rsidP="00817992">
            <w:pPr>
              <w:shd w:val="clear" w:color="auto" w:fill="B8CCE4"/>
              <w:rPr>
                <w:rFonts w:cs="Arial"/>
                <w:b/>
                <w:bCs/>
                <w:sz w:val="20"/>
                <w:szCs w:val="20"/>
              </w:rPr>
            </w:pPr>
            <w:r w:rsidRPr="000D50E2">
              <w:rPr>
                <w:rFonts w:cs="Arial"/>
                <w:b/>
                <w:bCs/>
                <w:sz w:val="20"/>
                <w:szCs w:val="20"/>
              </w:rPr>
              <w:t>Engaging in Argument from Evidence</w:t>
            </w:r>
          </w:p>
          <w:p w14:paraId="39654B1F" w14:textId="77777777" w:rsidR="00817992" w:rsidRPr="000D50E2" w:rsidRDefault="00817992" w:rsidP="00817992">
            <w:pPr>
              <w:shd w:val="clear" w:color="auto" w:fill="B8CCE4"/>
              <w:rPr>
                <w:rFonts w:cs="Arial"/>
                <w:sz w:val="20"/>
                <w:szCs w:val="20"/>
              </w:rPr>
            </w:pPr>
            <w:r w:rsidRPr="000D50E2">
              <w:rPr>
                <w:rFonts w:cs="Arial"/>
                <w:bCs/>
                <w:sz w:val="20"/>
                <w:szCs w:val="20"/>
              </w:rPr>
              <w:t>Engaging in argument from evidence</w:t>
            </w:r>
            <w:r w:rsidRPr="000D50E2">
              <w:rPr>
                <w:rFonts w:cs="Arial"/>
                <w:sz w:val="20"/>
                <w:szCs w:val="20"/>
              </w:rPr>
              <w:t xml:space="preserve"> in 6–8 builds on K–5 experiences and progresses to constructing a convincing argument that supports or refutes claims for either explanations or solutions about the natural and designed world(s).</w:t>
            </w:r>
          </w:p>
          <w:p w14:paraId="7DFFB58E" w14:textId="77777777" w:rsidR="00817992" w:rsidRPr="000D50E2" w:rsidRDefault="00817992" w:rsidP="00A34BC8">
            <w:pPr>
              <w:numPr>
                <w:ilvl w:val="0"/>
                <w:numId w:val="5"/>
              </w:numPr>
              <w:ind w:left="252" w:hanging="177"/>
              <w:rPr>
                <w:rFonts w:cs="Arial"/>
                <w:sz w:val="20"/>
                <w:szCs w:val="20"/>
              </w:rPr>
            </w:pPr>
            <w:r w:rsidRPr="000D50E2">
              <w:rPr>
                <w:rFonts w:cs="Arial"/>
                <w:sz w:val="20"/>
                <w:szCs w:val="20"/>
              </w:rPr>
              <w:t>Construct an oral and written argument supported by empirical evidence and scientific reasoning to support or refute an explanation or a model for a phenomenon or a solution to a problem. (</w:t>
            </w:r>
            <w:r w:rsidR="005B6F84" w:rsidRPr="000D50E2">
              <w:rPr>
                <w:rFonts w:cs="Arial"/>
                <w:sz w:val="20"/>
                <w:szCs w:val="20"/>
              </w:rPr>
              <w:t>7</w:t>
            </w:r>
            <w:r w:rsidRPr="000D50E2">
              <w:rPr>
                <w:rFonts w:cs="Arial"/>
                <w:sz w:val="20"/>
                <w:szCs w:val="20"/>
              </w:rPr>
              <w:t>-LS2-4)</w:t>
            </w:r>
          </w:p>
          <w:p w14:paraId="55E50BDC" w14:textId="77777777" w:rsidR="00817992" w:rsidRPr="000D50E2" w:rsidRDefault="00817992" w:rsidP="00817992">
            <w:pPr>
              <w:ind w:left="252"/>
              <w:rPr>
                <w:rFonts w:cs="Arial"/>
                <w:sz w:val="20"/>
                <w:szCs w:val="20"/>
              </w:rPr>
            </w:pPr>
          </w:p>
          <w:p w14:paraId="4F04D9C0" w14:textId="77777777" w:rsidR="00817992" w:rsidRPr="000D50E2" w:rsidRDefault="00817992" w:rsidP="00817992">
            <w:pPr>
              <w:widowControl w:val="0"/>
              <w:ind w:right="-115"/>
              <w:jc w:val="center"/>
              <w:rPr>
                <w:rFonts w:cs="Arial"/>
                <w:b/>
                <w:sz w:val="20"/>
                <w:szCs w:val="20"/>
              </w:rPr>
            </w:pPr>
            <w:r w:rsidRPr="000D50E2">
              <w:rPr>
                <w:rFonts w:cs="Arial"/>
                <w:b/>
                <w:sz w:val="20"/>
                <w:szCs w:val="20"/>
              </w:rPr>
              <w:t>----------------------------------------------------</w:t>
            </w:r>
          </w:p>
          <w:p w14:paraId="08228AFF" w14:textId="77777777" w:rsidR="00817992" w:rsidRPr="000D50E2" w:rsidRDefault="00817992" w:rsidP="00817992">
            <w:pPr>
              <w:jc w:val="center"/>
              <w:rPr>
                <w:rFonts w:cs="Arial"/>
                <w:b/>
                <w:sz w:val="20"/>
                <w:szCs w:val="20"/>
              </w:rPr>
            </w:pPr>
            <w:r w:rsidRPr="000D50E2">
              <w:rPr>
                <w:rFonts w:cs="Arial"/>
                <w:b/>
                <w:sz w:val="20"/>
                <w:szCs w:val="20"/>
              </w:rPr>
              <w:t xml:space="preserve">Connections to Nature of Science </w:t>
            </w:r>
          </w:p>
          <w:p w14:paraId="303B0FDC" w14:textId="77777777" w:rsidR="00817992" w:rsidRPr="000D50E2" w:rsidRDefault="00817992" w:rsidP="00817992">
            <w:pPr>
              <w:rPr>
                <w:rFonts w:cs="Arial"/>
                <w:b/>
                <w:sz w:val="20"/>
                <w:szCs w:val="20"/>
              </w:rPr>
            </w:pPr>
          </w:p>
          <w:p w14:paraId="64DC3FBD" w14:textId="77777777" w:rsidR="00817992" w:rsidRPr="000D50E2" w:rsidRDefault="00817992" w:rsidP="00817992">
            <w:pPr>
              <w:rPr>
                <w:rFonts w:cs="Arial"/>
                <w:b/>
                <w:sz w:val="20"/>
                <w:szCs w:val="20"/>
              </w:rPr>
            </w:pPr>
            <w:r w:rsidRPr="000D50E2">
              <w:rPr>
                <w:rFonts w:cs="Arial"/>
                <w:b/>
                <w:sz w:val="20"/>
                <w:szCs w:val="20"/>
              </w:rPr>
              <w:t>Scientific Knowledge is Based on Empirical Evidence</w:t>
            </w:r>
          </w:p>
          <w:p w14:paraId="7086272D" w14:textId="77777777" w:rsidR="00B62317" w:rsidRDefault="00817992" w:rsidP="00A34BC8">
            <w:pPr>
              <w:numPr>
                <w:ilvl w:val="0"/>
                <w:numId w:val="5"/>
              </w:numPr>
              <w:ind w:left="252" w:hanging="177"/>
              <w:rPr>
                <w:rFonts w:cs="Arial"/>
                <w:sz w:val="20"/>
                <w:szCs w:val="20"/>
              </w:rPr>
            </w:pPr>
            <w:r w:rsidRPr="000D50E2">
              <w:rPr>
                <w:rFonts w:cs="Arial"/>
                <w:sz w:val="20"/>
                <w:szCs w:val="20"/>
              </w:rPr>
              <w:t xml:space="preserve">Science knowledge is based upon logical connections between evidence and explanations. </w:t>
            </w:r>
          </w:p>
          <w:p w14:paraId="6599CA4E" w14:textId="77777777" w:rsidR="00817992" w:rsidRDefault="00817992" w:rsidP="00B62317">
            <w:pPr>
              <w:ind w:left="252"/>
              <w:rPr>
                <w:rFonts w:cs="Arial"/>
                <w:sz w:val="20"/>
                <w:szCs w:val="20"/>
              </w:rPr>
            </w:pPr>
            <w:r w:rsidRPr="000D50E2">
              <w:rPr>
                <w:rFonts w:cs="Arial"/>
                <w:sz w:val="20"/>
                <w:szCs w:val="20"/>
              </w:rPr>
              <w:t>(</w:t>
            </w:r>
            <w:r w:rsidR="005B6F84" w:rsidRPr="000D50E2">
              <w:rPr>
                <w:rFonts w:cs="Arial"/>
                <w:sz w:val="20"/>
                <w:szCs w:val="20"/>
              </w:rPr>
              <w:t>7</w:t>
            </w:r>
            <w:r w:rsidRPr="000D50E2">
              <w:rPr>
                <w:rFonts w:cs="Arial"/>
                <w:sz w:val="20"/>
                <w:szCs w:val="20"/>
              </w:rPr>
              <w:t>-LS1-6)</w:t>
            </w:r>
          </w:p>
          <w:p w14:paraId="57F2EDF9" w14:textId="77777777" w:rsidR="00817992" w:rsidRPr="0034654D" w:rsidRDefault="00817992" w:rsidP="00A34BC8">
            <w:pPr>
              <w:numPr>
                <w:ilvl w:val="0"/>
                <w:numId w:val="5"/>
              </w:numPr>
              <w:ind w:left="252" w:hanging="177"/>
              <w:rPr>
                <w:rFonts w:cs="Arial"/>
                <w:sz w:val="20"/>
                <w:szCs w:val="20"/>
              </w:rPr>
            </w:pPr>
            <w:r w:rsidRPr="0034654D">
              <w:rPr>
                <w:rFonts w:cs="Arial"/>
                <w:sz w:val="20"/>
                <w:szCs w:val="20"/>
              </w:rPr>
              <w:t>Science disciplines share common rules of obtaining and ev</w:t>
            </w:r>
            <w:r w:rsidR="005B6F84" w:rsidRPr="0034654D">
              <w:rPr>
                <w:rFonts w:cs="Arial"/>
                <w:sz w:val="20"/>
                <w:szCs w:val="20"/>
              </w:rPr>
              <w:t>aluating empirical evidence. (7</w:t>
            </w:r>
            <w:r w:rsidRPr="0034654D">
              <w:rPr>
                <w:rFonts w:cs="Arial"/>
                <w:sz w:val="20"/>
                <w:szCs w:val="20"/>
              </w:rPr>
              <w:t>-LS2-4)</w:t>
            </w:r>
          </w:p>
        </w:tc>
        <w:tc>
          <w:tcPr>
            <w:tcW w:w="4590" w:type="dxa"/>
            <w:tcBorders>
              <w:top w:val="single" w:sz="4" w:space="0" w:color="000000"/>
              <w:left w:val="single" w:sz="4" w:space="0" w:color="000000"/>
              <w:bottom w:val="single" w:sz="4" w:space="0" w:color="000000"/>
              <w:right w:val="single" w:sz="4" w:space="0" w:color="000000"/>
            </w:tcBorders>
            <w:shd w:val="clear" w:color="auto" w:fill="FBD4B4"/>
          </w:tcPr>
          <w:p w14:paraId="1DA048EB" w14:textId="77777777" w:rsidR="00817992" w:rsidRPr="000D50E2" w:rsidRDefault="00817992" w:rsidP="00817992">
            <w:pPr>
              <w:shd w:val="clear" w:color="auto" w:fill="C5E0B3"/>
              <w:jc w:val="center"/>
              <w:rPr>
                <w:rFonts w:cs="Arial"/>
                <w:b/>
                <w:bCs/>
                <w:color w:val="FFFFFF"/>
                <w:sz w:val="20"/>
                <w:szCs w:val="20"/>
              </w:rPr>
            </w:pPr>
          </w:p>
          <w:p w14:paraId="291A2295" w14:textId="77777777" w:rsidR="00817992" w:rsidRPr="000D50E2" w:rsidRDefault="00817992" w:rsidP="00817992">
            <w:pPr>
              <w:shd w:val="clear" w:color="auto" w:fill="F57E20"/>
              <w:jc w:val="center"/>
              <w:rPr>
                <w:rFonts w:cs="Arial"/>
                <w:b/>
                <w:bCs/>
                <w:color w:val="FFFFFF"/>
                <w:sz w:val="20"/>
                <w:szCs w:val="20"/>
              </w:rPr>
            </w:pPr>
            <w:r w:rsidRPr="000D50E2">
              <w:rPr>
                <w:rFonts w:cs="Arial"/>
                <w:b/>
                <w:bCs/>
                <w:color w:val="FFFFFF"/>
                <w:sz w:val="20"/>
                <w:szCs w:val="20"/>
              </w:rPr>
              <w:t>Disciplinary Core Ideas</w:t>
            </w:r>
          </w:p>
          <w:p w14:paraId="6AAD8558" w14:textId="77777777" w:rsidR="00817992" w:rsidRPr="000D50E2" w:rsidRDefault="00817992" w:rsidP="00817992">
            <w:pPr>
              <w:tabs>
                <w:tab w:val="left" w:pos="2590"/>
              </w:tabs>
              <w:rPr>
                <w:rFonts w:cs="Arial"/>
                <w:b/>
                <w:bCs/>
                <w:sz w:val="20"/>
                <w:szCs w:val="20"/>
              </w:rPr>
            </w:pPr>
            <w:r w:rsidRPr="000D50E2">
              <w:rPr>
                <w:rFonts w:cs="Arial"/>
                <w:b/>
                <w:bCs/>
                <w:sz w:val="20"/>
                <w:szCs w:val="20"/>
              </w:rPr>
              <w:t>LS1.C:  Organization for Matter and Energy Flow in Organisms</w:t>
            </w:r>
          </w:p>
          <w:p w14:paraId="1DE16B4B" w14:textId="77777777" w:rsidR="00817992" w:rsidRPr="000D50E2" w:rsidRDefault="00817992" w:rsidP="00A34BC8">
            <w:pPr>
              <w:numPr>
                <w:ilvl w:val="0"/>
                <w:numId w:val="6"/>
              </w:numPr>
              <w:ind w:left="252" w:hanging="180"/>
              <w:rPr>
                <w:rFonts w:cs="Arial"/>
                <w:sz w:val="20"/>
                <w:szCs w:val="20"/>
              </w:rPr>
            </w:pPr>
            <w:r w:rsidRPr="000D50E2">
              <w:rPr>
                <w:rFonts w:cs="Arial"/>
                <w:sz w:val="20"/>
                <w:szCs w:val="20"/>
              </w:rPr>
              <w:t>Plants, algae (including phytoplankton), and many microorganisms use the energy from light to make sugars (food) from carbon dioxide from the atmosphere and water through the process of photosynthesis, which also releases oxygen. These sugars can be used immediately or stored for growth or later use. (</w:t>
            </w:r>
            <w:r w:rsidR="005B6F84" w:rsidRPr="000D50E2">
              <w:rPr>
                <w:rFonts w:cs="Arial"/>
                <w:sz w:val="20"/>
                <w:szCs w:val="20"/>
              </w:rPr>
              <w:t>7</w:t>
            </w:r>
            <w:r w:rsidRPr="000D50E2">
              <w:rPr>
                <w:rFonts w:cs="Arial"/>
                <w:sz w:val="20"/>
                <w:szCs w:val="20"/>
              </w:rPr>
              <w:t>-LS1-6)</w:t>
            </w:r>
          </w:p>
          <w:p w14:paraId="6BDDEC6B" w14:textId="77777777" w:rsidR="00817992" w:rsidRPr="000D50E2" w:rsidRDefault="00817992" w:rsidP="00A34BC8">
            <w:pPr>
              <w:numPr>
                <w:ilvl w:val="0"/>
                <w:numId w:val="6"/>
              </w:numPr>
              <w:ind w:left="252" w:hanging="180"/>
              <w:rPr>
                <w:rFonts w:cs="Arial"/>
                <w:sz w:val="20"/>
                <w:szCs w:val="20"/>
              </w:rPr>
            </w:pPr>
            <w:r w:rsidRPr="000D50E2">
              <w:rPr>
                <w:rFonts w:cs="Arial"/>
                <w:sz w:val="20"/>
                <w:szCs w:val="20"/>
              </w:rPr>
              <w:t>Within individual organisms, food moves through a series of chemical reactions in which it is broken down and rearranged to form new molecules, to support growth, or to release energy. (</w:t>
            </w:r>
            <w:r w:rsidR="005B6F84" w:rsidRPr="000D50E2">
              <w:rPr>
                <w:rFonts w:cs="Arial"/>
                <w:sz w:val="20"/>
                <w:szCs w:val="20"/>
              </w:rPr>
              <w:t>7</w:t>
            </w:r>
            <w:r w:rsidRPr="000D50E2">
              <w:rPr>
                <w:rFonts w:cs="Arial"/>
                <w:sz w:val="20"/>
                <w:szCs w:val="20"/>
              </w:rPr>
              <w:t xml:space="preserve">-LS1-7) </w:t>
            </w:r>
          </w:p>
          <w:p w14:paraId="3BC3AC59" w14:textId="77777777" w:rsidR="00817992" w:rsidRPr="000D50E2" w:rsidRDefault="00817992" w:rsidP="00817992">
            <w:pPr>
              <w:rPr>
                <w:rFonts w:cs="Arial"/>
                <w:b/>
                <w:bCs/>
                <w:sz w:val="20"/>
                <w:szCs w:val="20"/>
              </w:rPr>
            </w:pPr>
            <w:r w:rsidRPr="000D50E2">
              <w:rPr>
                <w:rFonts w:cs="Arial"/>
                <w:b/>
                <w:bCs/>
                <w:sz w:val="20"/>
                <w:szCs w:val="20"/>
              </w:rPr>
              <w:t>LS2.A:  Interdependent Relationships in Ecosystems</w:t>
            </w:r>
          </w:p>
          <w:p w14:paraId="5CB7A653" w14:textId="77777777" w:rsidR="00817992" w:rsidRPr="000D50E2" w:rsidRDefault="00817992" w:rsidP="00A34BC8">
            <w:pPr>
              <w:numPr>
                <w:ilvl w:val="0"/>
                <w:numId w:val="5"/>
              </w:numPr>
              <w:ind w:left="252" w:hanging="180"/>
              <w:rPr>
                <w:rFonts w:cs="Arial"/>
                <w:sz w:val="20"/>
                <w:szCs w:val="20"/>
              </w:rPr>
            </w:pPr>
            <w:r w:rsidRPr="000D50E2">
              <w:rPr>
                <w:rFonts w:cs="Arial"/>
                <w:sz w:val="20"/>
                <w:szCs w:val="20"/>
              </w:rPr>
              <w:t>Organisms, and populations of organisms, are dependent on their environmental interactions both with other living things and with nonliving factors. (</w:t>
            </w:r>
            <w:r w:rsidR="005B6F84" w:rsidRPr="000D50E2">
              <w:rPr>
                <w:rFonts w:cs="Arial"/>
                <w:sz w:val="20"/>
                <w:szCs w:val="20"/>
              </w:rPr>
              <w:t>7</w:t>
            </w:r>
            <w:r w:rsidRPr="000D50E2">
              <w:rPr>
                <w:rFonts w:cs="Arial"/>
                <w:sz w:val="20"/>
                <w:szCs w:val="20"/>
              </w:rPr>
              <w:t>-LS2-1)</w:t>
            </w:r>
          </w:p>
          <w:p w14:paraId="0C74AFBF" w14:textId="77777777" w:rsidR="00817992" w:rsidRPr="000D50E2" w:rsidRDefault="00817992" w:rsidP="00A34BC8">
            <w:pPr>
              <w:numPr>
                <w:ilvl w:val="0"/>
                <w:numId w:val="5"/>
              </w:numPr>
              <w:ind w:left="252" w:hanging="180"/>
              <w:rPr>
                <w:rFonts w:cs="Arial"/>
                <w:sz w:val="20"/>
                <w:szCs w:val="20"/>
              </w:rPr>
            </w:pPr>
            <w:r w:rsidRPr="000D50E2">
              <w:rPr>
                <w:rFonts w:cs="Arial"/>
                <w:sz w:val="20"/>
                <w:szCs w:val="20"/>
              </w:rPr>
              <w:t>In any ecosystem, organisms and populations with similar requirements for food, water, oxygen, or other resources may compete with each other for limited resources, access to which consequently constrains their growth and reproduction. (</w:t>
            </w:r>
            <w:r w:rsidR="005B6F84" w:rsidRPr="000D50E2">
              <w:rPr>
                <w:rFonts w:cs="Arial"/>
                <w:sz w:val="20"/>
                <w:szCs w:val="20"/>
              </w:rPr>
              <w:t>7</w:t>
            </w:r>
            <w:r w:rsidRPr="000D50E2">
              <w:rPr>
                <w:rFonts w:cs="Arial"/>
                <w:sz w:val="20"/>
                <w:szCs w:val="20"/>
              </w:rPr>
              <w:t>-LS2-1)</w:t>
            </w:r>
          </w:p>
          <w:p w14:paraId="7386F3F2" w14:textId="77777777" w:rsidR="00817992" w:rsidRPr="000D50E2" w:rsidRDefault="00817992" w:rsidP="00A34BC8">
            <w:pPr>
              <w:numPr>
                <w:ilvl w:val="0"/>
                <w:numId w:val="5"/>
              </w:numPr>
              <w:ind w:left="252" w:hanging="180"/>
              <w:rPr>
                <w:rFonts w:cs="Arial"/>
                <w:sz w:val="20"/>
                <w:szCs w:val="20"/>
              </w:rPr>
            </w:pPr>
            <w:r w:rsidRPr="000D50E2">
              <w:rPr>
                <w:rFonts w:cs="Arial"/>
                <w:sz w:val="20"/>
                <w:szCs w:val="20"/>
              </w:rPr>
              <w:lastRenderedPageBreak/>
              <w:t>Growth of organisms and population increases are limited by access to resources. (</w:t>
            </w:r>
            <w:r w:rsidR="005B6F84" w:rsidRPr="000D50E2">
              <w:rPr>
                <w:rFonts w:cs="Arial"/>
                <w:sz w:val="20"/>
                <w:szCs w:val="20"/>
              </w:rPr>
              <w:t>7</w:t>
            </w:r>
            <w:r w:rsidRPr="000D50E2">
              <w:rPr>
                <w:rFonts w:cs="Arial"/>
                <w:sz w:val="20"/>
                <w:szCs w:val="20"/>
              </w:rPr>
              <w:t>-LS2-1)</w:t>
            </w:r>
          </w:p>
          <w:p w14:paraId="1B4988A5" w14:textId="77777777" w:rsidR="00817992" w:rsidRPr="000D50E2" w:rsidRDefault="00817992" w:rsidP="00817992">
            <w:pPr>
              <w:rPr>
                <w:rFonts w:cs="Arial"/>
                <w:b/>
                <w:bCs/>
                <w:sz w:val="20"/>
                <w:szCs w:val="20"/>
              </w:rPr>
            </w:pPr>
            <w:r w:rsidRPr="000D50E2">
              <w:rPr>
                <w:rFonts w:cs="Arial"/>
                <w:b/>
                <w:bCs/>
                <w:sz w:val="20"/>
                <w:szCs w:val="20"/>
              </w:rPr>
              <w:t>LS2.B:  Cycle of Matter and Energy Transfer in Ecosystems</w:t>
            </w:r>
          </w:p>
          <w:p w14:paraId="6F0BF3FC" w14:textId="77777777" w:rsidR="00817992" w:rsidRPr="000D50E2" w:rsidRDefault="00817992" w:rsidP="00A34BC8">
            <w:pPr>
              <w:numPr>
                <w:ilvl w:val="0"/>
                <w:numId w:val="5"/>
              </w:numPr>
              <w:ind w:left="252" w:hanging="180"/>
              <w:rPr>
                <w:rFonts w:cs="Arial"/>
                <w:sz w:val="20"/>
                <w:szCs w:val="20"/>
              </w:rPr>
            </w:pPr>
            <w:r w:rsidRPr="000D50E2">
              <w:rPr>
                <w:rFonts w:cs="Arial"/>
                <w:sz w:val="20"/>
                <w:szCs w:val="20"/>
              </w:rPr>
              <w:t>Food webs are models that demonstrate how matter and energy is transferred between producers</w:t>
            </w:r>
            <w:r w:rsidRPr="000D50E2">
              <w:rPr>
                <w:rFonts w:cs="Arial"/>
                <w:strike/>
                <w:sz w:val="20"/>
                <w:szCs w:val="20"/>
              </w:rPr>
              <w:t>,</w:t>
            </w:r>
            <w:r w:rsidRPr="000D50E2">
              <w:rPr>
                <w:rFonts w:cs="Arial"/>
                <w:sz w:val="20"/>
                <w:szCs w:val="20"/>
              </w:rPr>
              <w:t xml:space="preserve"> consumers, and decomposers as the three groups interact within an ecosystem. Transfers of matter into and out of the physical environment occur at every level. Decomposers recycle nutrients from dead plant or animal matter back to the soil in terrestrial environments or to the water in aquatic environments. The atoms that make up the organisms in an ecosystem are cycled repeatedly between the living and nonliving parts of the ecosystem. (</w:t>
            </w:r>
            <w:r w:rsidR="005B6F84" w:rsidRPr="000D50E2">
              <w:rPr>
                <w:rFonts w:cs="Arial"/>
                <w:sz w:val="20"/>
                <w:szCs w:val="20"/>
              </w:rPr>
              <w:t>7</w:t>
            </w:r>
            <w:r w:rsidRPr="000D50E2">
              <w:rPr>
                <w:rFonts w:cs="Arial"/>
                <w:sz w:val="20"/>
                <w:szCs w:val="20"/>
              </w:rPr>
              <w:t>-LS2-3)</w:t>
            </w:r>
          </w:p>
          <w:p w14:paraId="389C06C7" w14:textId="77777777" w:rsidR="00817992" w:rsidRPr="000D50E2" w:rsidRDefault="00817992" w:rsidP="00817992">
            <w:pPr>
              <w:ind w:left="3"/>
              <w:rPr>
                <w:rFonts w:cs="Arial"/>
                <w:b/>
                <w:bCs/>
                <w:sz w:val="20"/>
                <w:szCs w:val="20"/>
              </w:rPr>
            </w:pPr>
            <w:r w:rsidRPr="000D50E2">
              <w:rPr>
                <w:rFonts w:cs="Arial"/>
                <w:b/>
                <w:bCs/>
                <w:sz w:val="20"/>
                <w:szCs w:val="20"/>
              </w:rPr>
              <w:t xml:space="preserve">LS2.C:  Ecosystem Dynamics, Functioning, and Resilience </w:t>
            </w:r>
          </w:p>
          <w:p w14:paraId="54BCE06D" w14:textId="77777777" w:rsidR="00817992" w:rsidRPr="000D50E2" w:rsidRDefault="00817992" w:rsidP="00A34BC8">
            <w:pPr>
              <w:numPr>
                <w:ilvl w:val="0"/>
                <w:numId w:val="5"/>
              </w:numPr>
              <w:tabs>
                <w:tab w:val="center" w:pos="4680"/>
                <w:tab w:val="right" w:pos="9360"/>
              </w:tabs>
              <w:ind w:left="252" w:hanging="180"/>
              <w:rPr>
                <w:rFonts w:cs="Arial"/>
                <w:sz w:val="20"/>
                <w:szCs w:val="20"/>
              </w:rPr>
            </w:pPr>
            <w:r w:rsidRPr="000D50E2">
              <w:rPr>
                <w:rFonts w:cs="Arial"/>
                <w:sz w:val="20"/>
                <w:szCs w:val="20"/>
              </w:rPr>
              <w:t>Ecosystems are dynamic in nature; their characteristics can vary over time. Disruptions to any physical or biological component of an ecosystem can lead to shifts in all its populations. (</w:t>
            </w:r>
            <w:r w:rsidR="005B6F84" w:rsidRPr="000D50E2">
              <w:rPr>
                <w:rFonts w:cs="Arial"/>
                <w:sz w:val="20"/>
                <w:szCs w:val="20"/>
              </w:rPr>
              <w:t>7</w:t>
            </w:r>
            <w:r w:rsidRPr="000D50E2">
              <w:rPr>
                <w:rFonts w:cs="Arial"/>
                <w:sz w:val="20"/>
                <w:szCs w:val="20"/>
              </w:rPr>
              <w:t>-LS2-4)</w:t>
            </w:r>
          </w:p>
          <w:p w14:paraId="6CFA9128" w14:textId="77777777" w:rsidR="00817992" w:rsidRPr="000D50E2" w:rsidRDefault="00817992" w:rsidP="00817992">
            <w:pPr>
              <w:rPr>
                <w:rFonts w:cs="Arial"/>
                <w:b/>
                <w:sz w:val="20"/>
                <w:szCs w:val="20"/>
              </w:rPr>
            </w:pPr>
            <w:r w:rsidRPr="000D50E2">
              <w:rPr>
                <w:rFonts w:cs="Arial"/>
                <w:b/>
                <w:sz w:val="20"/>
                <w:szCs w:val="20"/>
              </w:rPr>
              <w:t>PS3.D:  Energy in Chemical Processes and Everyday Life</w:t>
            </w:r>
          </w:p>
          <w:p w14:paraId="639FAA62" w14:textId="77777777" w:rsidR="00817992" w:rsidRPr="000D50E2" w:rsidRDefault="00817992" w:rsidP="00A34BC8">
            <w:pPr>
              <w:numPr>
                <w:ilvl w:val="0"/>
                <w:numId w:val="7"/>
              </w:numPr>
              <w:ind w:left="252" w:hanging="180"/>
              <w:contextualSpacing/>
              <w:rPr>
                <w:rFonts w:cs="Arial"/>
                <w:sz w:val="20"/>
                <w:szCs w:val="20"/>
              </w:rPr>
            </w:pPr>
            <w:r w:rsidRPr="000D50E2">
              <w:rPr>
                <w:rFonts w:cs="Arial"/>
                <w:sz w:val="20"/>
                <w:szCs w:val="20"/>
              </w:rPr>
              <w:t xml:space="preserve">The chemical reaction by which plants produce complex food molecules (sugars) requires an energy input (i.e., from sunlight) to occur. In this reaction, carbon dioxide and water combine to form carbon-based organic molecules and release oxygen. </w:t>
            </w:r>
            <w:r w:rsidR="004B2944" w:rsidRPr="000D50E2">
              <w:rPr>
                <w:rFonts w:cs="Arial"/>
                <w:sz w:val="20"/>
                <w:szCs w:val="20"/>
              </w:rPr>
              <w:t>(</w:t>
            </w:r>
            <w:r w:rsidR="005B6F84" w:rsidRPr="000D50E2">
              <w:rPr>
                <w:rFonts w:cs="Arial"/>
                <w:sz w:val="20"/>
                <w:szCs w:val="20"/>
              </w:rPr>
              <w:t>7</w:t>
            </w:r>
            <w:r w:rsidRPr="000D50E2">
              <w:rPr>
                <w:rFonts w:cs="Arial"/>
                <w:sz w:val="20"/>
                <w:szCs w:val="20"/>
              </w:rPr>
              <w:t>-LS1-6)</w:t>
            </w:r>
          </w:p>
          <w:p w14:paraId="7F585F5E" w14:textId="77777777" w:rsidR="00817992" w:rsidRPr="000D50E2" w:rsidRDefault="00817992" w:rsidP="005B6F84">
            <w:pPr>
              <w:numPr>
                <w:ilvl w:val="0"/>
                <w:numId w:val="1"/>
              </w:numPr>
              <w:ind w:left="252" w:hanging="180"/>
              <w:rPr>
                <w:rFonts w:cs="Arial"/>
                <w:sz w:val="20"/>
                <w:szCs w:val="20"/>
              </w:rPr>
            </w:pPr>
            <w:r w:rsidRPr="000D50E2">
              <w:rPr>
                <w:rFonts w:cs="Arial"/>
                <w:sz w:val="20"/>
                <w:szCs w:val="20"/>
              </w:rPr>
              <w:t xml:space="preserve">Cellular respiration in plants and animals involve chemical reactions with oxygen that release stored energy. In these processes, complex molecules containing carbon react with oxygen to produce carbon dioxide and other materials. </w:t>
            </w:r>
            <w:r w:rsidR="004B2944" w:rsidRPr="000D50E2">
              <w:rPr>
                <w:rFonts w:cs="Arial"/>
                <w:sz w:val="20"/>
                <w:szCs w:val="20"/>
              </w:rPr>
              <w:t>(</w:t>
            </w:r>
            <w:r w:rsidR="005B6F84" w:rsidRPr="000D50E2">
              <w:rPr>
                <w:rFonts w:cs="Arial"/>
                <w:sz w:val="20"/>
                <w:szCs w:val="20"/>
              </w:rPr>
              <w:t>7</w:t>
            </w:r>
            <w:r w:rsidRPr="000D50E2">
              <w:rPr>
                <w:rFonts w:cs="Arial"/>
                <w:sz w:val="20"/>
                <w:szCs w:val="20"/>
              </w:rPr>
              <w:t>-LS1-7)</w:t>
            </w:r>
          </w:p>
        </w:tc>
        <w:tc>
          <w:tcPr>
            <w:tcW w:w="3150" w:type="dxa"/>
            <w:tcBorders>
              <w:top w:val="single" w:sz="4" w:space="0" w:color="000000"/>
              <w:left w:val="single" w:sz="4" w:space="0" w:color="000000"/>
              <w:bottom w:val="single" w:sz="4" w:space="0" w:color="000000"/>
              <w:right w:val="single" w:sz="4" w:space="0" w:color="000000"/>
            </w:tcBorders>
            <w:shd w:val="clear" w:color="auto" w:fill="D6E3BC"/>
          </w:tcPr>
          <w:p w14:paraId="7C4F9D52" w14:textId="77777777" w:rsidR="00817992" w:rsidRPr="000D50E2" w:rsidRDefault="00817992" w:rsidP="00817992">
            <w:pPr>
              <w:shd w:val="clear" w:color="auto" w:fill="DBDBDB"/>
              <w:jc w:val="center"/>
              <w:rPr>
                <w:rFonts w:cs="Arial"/>
                <w:b/>
                <w:bCs/>
                <w:color w:val="FFFFFF"/>
                <w:sz w:val="20"/>
                <w:szCs w:val="20"/>
              </w:rPr>
            </w:pPr>
          </w:p>
          <w:p w14:paraId="15533C84" w14:textId="77777777" w:rsidR="00817992" w:rsidRPr="000D50E2" w:rsidRDefault="00817992" w:rsidP="00817992">
            <w:pPr>
              <w:shd w:val="clear" w:color="auto" w:fill="00B050"/>
              <w:jc w:val="center"/>
              <w:rPr>
                <w:rFonts w:cs="Arial"/>
                <w:b/>
                <w:bCs/>
                <w:color w:val="FFFFFF"/>
                <w:sz w:val="20"/>
                <w:szCs w:val="20"/>
              </w:rPr>
            </w:pPr>
            <w:r w:rsidRPr="000D50E2">
              <w:rPr>
                <w:rFonts w:cs="Arial"/>
                <w:b/>
                <w:bCs/>
                <w:color w:val="FFFFFF"/>
                <w:sz w:val="20"/>
                <w:szCs w:val="20"/>
              </w:rPr>
              <w:t>Crosscutting Concepts</w:t>
            </w:r>
          </w:p>
          <w:p w14:paraId="354552D2" w14:textId="77777777" w:rsidR="00817992" w:rsidRPr="000D50E2" w:rsidRDefault="00817992" w:rsidP="00817992">
            <w:pPr>
              <w:tabs>
                <w:tab w:val="left" w:pos="2590"/>
              </w:tabs>
              <w:spacing w:before="80"/>
              <w:rPr>
                <w:rFonts w:cs="Arial"/>
                <w:b/>
                <w:bCs/>
                <w:sz w:val="20"/>
                <w:szCs w:val="20"/>
              </w:rPr>
            </w:pPr>
            <w:r w:rsidRPr="000D50E2">
              <w:rPr>
                <w:rFonts w:cs="Arial"/>
                <w:b/>
                <w:bCs/>
                <w:sz w:val="20"/>
                <w:szCs w:val="20"/>
              </w:rPr>
              <w:t>Cause and Effect</w:t>
            </w:r>
          </w:p>
          <w:p w14:paraId="3F8704FA" w14:textId="77777777" w:rsidR="00B62317" w:rsidRDefault="00817992" w:rsidP="00E36F7C">
            <w:pPr>
              <w:numPr>
                <w:ilvl w:val="0"/>
                <w:numId w:val="1"/>
              </w:numPr>
              <w:ind w:left="317" w:hanging="137"/>
              <w:rPr>
                <w:rFonts w:cs="Arial"/>
                <w:sz w:val="20"/>
                <w:szCs w:val="20"/>
              </w:rPr>
            </w:pPr>
            <w:r w:rsidRPr="000D50E2">
              <w:rPr>
                <w:rFonts w:cs="Arial"/>
                <w:sz w:val="20"/>
                <w:szCs w:val="20"/>
              </w:rPr>
              <w:t xml:space="preserve">Cause and effect relationships may be used to predict phenomena in natural or designed systems. </w:t>
            </w:r>
          </w:p>
          <w:p w14:paraId="39D6B79F" w14:textId="77777777" w:rsidR="00817992" w:rsidRPr="000D50E2" w:rsidRDefault="00817992" w:rsidP="00B62317">
            <w:pPr>
              <w:ind w:left="317"/>
              <w:rPr>
                <w:rFonts w:cs="Arial"/>
                <w:sz w:val="20"/>
                <w:szCs w:val="20"/>
              </w:rPr>
            </w:pPr>
            <w:r w:rsidRPr="000D50E2">
              <w:rPr>
                <w:rFonts w:cs="Arial"/>
                <w:sz w:val="20"/>
                <w:szCs w:val="20"/>
              </w:rPr>
              <w:t>(</w:t>
            </w:r>
            <w:r w:rsidR="005B6F84" w:rsidRPr="000D50E2">
              <w:rPr>
                <w:rFonts w:cs="Arial"/>
                <w:sz w:val="20"/>
                <w:szCs w:val="20"/>
              </w:rPr>
              <w:t>7</w:t>
            </w:r>
            <w:r w:rsidRPr="000D50E2">
              <w:rPr>
                <w:rFonts w:cs="Arial"/>
                <w:sz w:val="20"/>
                <w:szCs w:val="20"/>
              </w:rPr>
              <w:t>-LS2-1)</w:t>
            </w:r>
          </w:p>
          <w:p w14:paraId="7D4F2F91" w14:textId="77777777" w:rsidR="00817992" w:rsidRPr="000D50E2" w:rsidRDefault="00817992" w:rsidP="00817992">
            <w:pPr>
              <w:rPr>
                <w:rFonts w:cs="Arial"/>
                <w:b/>
                <w:bCs/>
                <w:sz w:val="20"/>
                <w:szCs w:val="20"/>
              </w:rPr>
            </w:pPr>
            <w:r w:rsidRPr="000D50E2">
              <w:rPr>
                <w:rFonts w:cs="Arial"/>
                <w:b/>
                <w:bCs/>
                <w:sz w:val="20"/>
                <w:szCs w:val="20"/>
              </w:rPr>
              <w:t xml:space="preserve">Energy and Matter </w:t>
            </w:r>
          </w:p>
          <w:p w14:paraId="61E0C197" w14:textId="77777777" w:rsidR="00817992" w:rsidRPr="000D50E2" w:rsidRDefault="00817992" w:rsidP="00E36F7C">
            <w:pPr>
              <w:numPr>
                <w:ilvl w:val="0"/>
                <w:numId w:val="1"/>
              </w:numPr>
              <w:ind w:left="317" w:hanging="137"/>
              <w:rPr>
                <w:rFonts w:cs="Arial"/>
                <w:sz w:val="20"/>
                <w:szCs w:val="20"/>
              </w:rPr>
            </w:pPr>
            <w:r w:rsidRPr="000D50E2">
              <w:rPr>
                <w:rFonts w:cs="Arial"/>
                <w:sz w:val="20"/>
                <w:szCs w:val="20"/>
              </w:rPr>
              <w:t>Matter is conserved because atoms are conserved in physical and chemical processes. (</w:t>
            </w:r>
            <w:r w:rsidR="005B6F84" w:rsidRPr="000D50E2">
              <w:rPr>
                <w:rFonts w:cs="Arial"/>
                <w:sz w:val="20"/>
                <w:szCs w:val="20"/>
              </w:rPr>
              <w:t>7</w:t>
            </w:r>
            <w:r w:rsidRPr="000D50E2">
              <w:rPr>
                <w:rFonts w:cs="Arial"/>
                <w:sz w:val="20"/>
                <w:szCs w:val="20"/>
              </w:rPr>
              <w:t>-LS1-7)</w:t>
            </w:r>
          </w:p>
          <w:p w14:paraId="066F97B3" w14:textId="77777777" w:rsidR="00817992" w:rsidRPr="000D50E2" w:rsidRDefault="00817992" w:rsidP="00E36F7C">
            <w:pPr>
              <w:numPr>
                <w:ilvl w:val="0"/>
                <w:numId w:val="1"/>
              </w:numPr>
              <w:ind w:left="317" w:hanging="137"/>
              <w:rPr>
                <w:rFonts w:cs="Arial"/>
                <w:sz w:val="20"/>
                <w:szCs w:val="20"/>
              </w:rPr>
            </w:pPr>
            <w:r w:rsidRPr="000D50E2">
              <w:rPr>
                <w:rFonts w:cs="Arial"/>
                <w:sz w:val="20"/>
                <w:szCs w:val="20"/>
              </w:rPr>
              <w:t>Within a natural system, the transfer of energy drives the motion and/or cycling of matter. (</w:t>
            </w:r>
            <w:r w:rsidR="005B6F84" w:rsidRPr="000D50E2">
              <w:rPr>
                <w:rFonts w:cs="Arial"/>
                <w:sz w:val="20"/>
                <w:szCs w:val="20"/>
              </w:rPr>
              <w:t>7</w:t>
            </w:r>
            <w:r w:rsidRPr="000D50E2">
              <w:rPr>
                <w:rFonts w:cs="Arial"/>
                <w:sz w:val="20"/>
                <w:szCs w:val="20"/>
              </w:rPr>
              <w:t>-LS1-6)</w:t>
            </w:r>
          </w:p>
          <w:p w14:paraId="021B5957" w14:textId="77777777" w:rsidR="00B62317" w:rsidRDefault="00817992" w:rsidP="00E36F7C">
            <w:pPr>
              <w:numPr>
                <w:ilvl w:val="0"/>
                <w:numId w:val="1"/>
              </w:numPr>
              <w:ind w:left="317" w:hanging="137"/>
              <w:rPr>
                <w:rFonts w:cs="Arial"/>
                <w:sz w:val="20"/>
                <w:szCs w:val="20"/>
              </w:rPr>
            </w:pPr>
            <w:r w:rsidRPr="000D50E2">
              <w:rPr>
                <w:rFonts w:cs="Arial"/>
                <w:sz w:val="20"/>
                <w:szCs w:val="20"/>
              </w:rPr>
              <w:t xml:space="preserve">The transfer of energy can be tracked as energy flows through a natural system. </w:t>
            </w:r>
          </w:p>
          <w:p w14:paraId="6E3F11A1" w14:textId="77777777" w:rsidR="00817992" w:rsidRPr="000D50E2" w:rsidRDefault="00817992" w:rsidP="00B62317">
            <w:pPr>
              <w:ind w:left="317"/>
              <w:rPr>
                <w:rFonts w:cs="Arial"/>
                <w:sz w:val="20"/>
                <w:szCs w:val="20"/>
              </w:rPr>
            </w:pPr>
            <w:r w:rsidRPr="000D50E2">
              <w:rPr>
                <w:rFonts w:cs="Arial"/>
                <w:sz w:val="20"/>
                <w:szCs w:val="20"/>
              </w:rPr>
              <w:t>(</w:t>
            </w:r>
            <w:r w:rsidR="005B6F84" w:rsidRPr="000D50E2">
              <w:rPr>
                <w:rFonts w:cs="Arial"/>
                <w:sz w:val="20"/>
                <w:szCs w:val="20"/>
              </w:rPr>
              <w:t>7</w:t>
            </w:r>
            <w:r w:rsidRPr="000D50E2">
              <w:rPr>
                <w:rFonts w:cs="Arial"/>
                <w:sz w:val="20"/>
                <w:szCs w:val="20"/>
              </w:rPr>
              <w:t>-LS2-3)</w:t>
            </w:r>
          </w:p>
          <w:p w14:paraId="04944215" w14:textId="77777777" w:rsidR="00817992" w:rsidRPr="000D50E2" w:rsidRDefault="00817992" w:rsidP="00817992">
            <w:pPr>
              <w:shd w:val="clear" w:color="auto" w:fill="D6E3BC"/>
              <w:rPr>
                <w:rFonts w:cs="Arial"/>
                <w:b/>
                <w:bCs/>
                <w:sz w:val="20"/>
                <w:szCs w:val="20"/>
              </w:rPr>
            </w:pPr>
            <w:r w:rsidRPr="000D50E2">
              <w:rPr>
                <w:rFonts w:cs="Arial"/>
                <w:b/>
                <w:bCs/>
                <w:sz w:val="20"/>
                <w:szCs w:val="20"/>
              </w:rPr>
              <w:t>Stability and Change</w:t>
            </w:r>
          </w:p>
          <w:p w14:paraId="46B7DC19" w14:textId="77777777" w:rsidR="00B62317" w:rsidRDefault="00817992" w:rsidP="00E36F7C">
            <w:pPr>
              <w:numPr>
                <w:ilvl w:val="0"/>
                <w:numId w:val="1"/>
              </w:numPr>
              <w:ind w:left="317" w:hanging="137"/>
              <w:rPr>
                <w:rFonts w:cs="Arial"/>
                <w:sz w:val="20"/>
                <w:szCs w:val="20"/>
              </w:rPr>
            </w:pPr>
            <w:r w:rsidRPr="000D50E2">
              <w:rPr>
                <w:rFonts w:cs="Arial"/>
                <w:sz w:val="20"/>
                <w:szCs w:val="20"/>
              </w:rPr>
              <w:t xml:space="preserve">Small changes in one part of a system might cause large changes in another part. </w:t>
            </w:r>
          </w:p>
          <w:p w14:paraId="168374F7" w14:textId="77777777" w:rsidR="00817992" w:rsidRPr="000D50E2" w:rsidRDefault="00817992" w:rsidP="00B62317">
            <w:pPr>
              <w:ind w:left="317"/>
              <w:rPr>
                <w:rFonts w:cs="Arial"/>
                <w:sz w:val="20"/>
                <w:szCs w:val="20"/>
              </w:rPr>
            </w:pPr>
            <w:r w:rsidRPr="000D50E2">
              <w:rPr>
                <w:rFonts w:cs="Arial"/>
                <w:sz w:val="20"/>
                <w:szCs w:val="20"/>
              </w:rPr>
              <w:t>(</w:t>
            </w:r>
            <w:r w:rsidR="005B6F84" w:rsidRPr="000D50E2">
              <w:rPr>
                <w:rFonts w:cs="Arial"/>
                <w:sz w:val="20"/>
                <w:szCs w:val="20"/>
              </w:rPr>
              <w:t>7</w:t>
            </w:r>
            <w:r w:rsidRPr="000D50E2">
              <w:rPr>
                <w:rFonts w:cs="Arial"/>
                <w:sz w:val="20"/>
                <w:szCs w:val="20"/>
              </w:rPr>
              <w:t>-LS2-4)</w:t>
            </w:r>
          </w:p>
          <w:p w14:paraId="4C2ADEF4" w14:textId="77777777" w:rsidR="00817992" w:rsidRDefault="00817992" w:rsidP="00817992">
            <w:pPr>
              <w:rPr>
                <w:rFonts w:cs="Arial"/>
                <w:sz w:val="20"/>
                <w:szCs w:val="20"/>
              </w:rPr>
            </w:pPr>
          </w:p>
          <w:p w14:paraId="23B80B76" w14:textId="77777777" w:rsidR="00BE5DDD" w:rsidRDefault="00BE5DDD" w:rsidP="00817992">
            <w:pPr>
              <w:rPr>
                <w:rFonts w:cs="Arial"/>
                <w:sz w:val="20"/>
                <w:szCs w:val="20"/>
              </w:rPr>
            </w:pPr>
          </w:p>
          <w:p w14:paraId="669C7905" w14:textId="77777777" w:rsidR="009F7C56" w:rsidRDefault="009F7C56" w:rsidP="00817992">
            <w:pPr>
              <w:rPr>
                <w:rFonts w:cs="Arial"/>
                <w:sz w:val="20"/>
                <w:szCs w:val="20"/>
              </w:rPr>
            </w:pPr>
          </w:p>
          <w:p w14:paraId="1BDB95C7" w14:textId="77777777" w:rsidR="009F7C56" w:rsidRDefault="009F7C56" w:rsidP="00817992">
            <w:pPr>
              <w:rPr>
                <w:rFonts w:cs="Arial"/>
                <w:sz w:val="20"/>
                <w:szCs w:val="20"/>
              </w:rPr>
            </w:pPr>
          </w:p>
          <w:p w14:paraId="520DA86B" w14:textId="77777777" w:rsidR="009F7C56" w:rsidRPr="000D50E2" w:rsidRDefault="009F7C56" w:rsidP="00817992">
            <w:pPr>
              <w:rPr>
                <w:rFonts w:cs="Arial"/>
                <w:sz w:val="20"/>
                <w:szCs w:val="20"/>
              </w:rPr>
            </w:pPr>
          </w:p>
          <w:p w14:paraId="7102E264" w14:textId="77777777" w:rsidR="00817992" w:rsidRPr="000D50E2" w:rsidRDefault="00817992" w:rsidP="00817992">
            <w:pPr>
              <w:jc w:val="center"/>
              <w:rPr>
                <w:rFonts w:cs="Arial"/>
                <w:b/>
                <w:sz w:val="20"/>
                <w:szCs w:val="20"/>
              </w:rPr>
            </w:pPr>
            <w:r w:rsidRPr="000D50E2">
              <w:rPr>
                <w:rFonts w:cs="Arial"/>
                <w:b/>
                <w:sz w:val="20"/>
                <w:szCs w:val="20"/>
              </w:rPr>
              <w:t>----------------------------------</w:t>
            </w:r>
          </w:p>
          <w:p w14:paraId="16B40826" w14:textId="77777777" w:rsidR="00817992" w:rsidRPr="000D50E2" w:rsidRDefault="00817992" w:rsidP="00817992">
            <w:pPr>
              <w:jc w:val="center"/>
              <w:rPr>
                <w:rFonts w:cs="Arial"/>
                <w:b/>
                <w:sz w:val="20"/>
                <w:szCs w:val="20"/>
              </w:rPr>
            </w:pPr>
            <w:r w:rsidRPr="000D50E2">
              <w:rPr>
                <w:rFonts w:cs="Arial"/>
                <w:b/>
                <w:sz w:val="20"/>
                <w:szCs w:val="20"/>
              </w:rPr>
              <w:t xml:space="preserve">Connections to Nature of Science </w:t>
            </w:r>
          </w:p>
          <w:p w14:paraId="13A949FD" w14:textId="77777777" w:rsidR="00817992" w:rsidRPr="000D50E2" w:rsidRDefault="00817992" w:rsidP="00817992">
            <w:pPr>
              <w:rPr>
                <w:rFonts w:cs="Arial"/>
                <w:sz w:val="20"/>
                <w:szCs w:val="20"/>
              </w:rPr>
            </w:pPr>
          </w:p>
          <w:p w14:paraId="60881A84" w14:textId="77777777" w:rsidR="00817992" w:rsidRPr="000D50E2" w:rsidRDefault="00817992" w:rsidP="00817992">
            <w:pPr>
              <w:rPr>
                <w:rFonts w:cs="Arial"/>
                <w:b/>
                <w:bCs/>
                <w:sz w:val="20"/>
                <w:szCs w:val="20"/>
              </w:rPr>
            </w:pPr>
            <w:r w:rsidRPr="000D50E2">
              <w:rPr>
                <w:rFonts w:cs="Arial"/>
                <w:b/>
                <w:bCs/>
                <w:sz w:val="20"/>
                <w:szCs w:val="20"/>
              </w:rPr>
              <w:t>Scientific Knowledge Assumes an Order and Consistency in Natural Systems</w:t>
            </w:r>
          </w:p>
          <w:p w14:paraId="606E2F37" w14:textId="77777777" w:rsidR="00817992" w:rsidRPr="000D50E2" w:rsidRDefault="00817992" w:rsidP="00E36F7C">
            <w:pPr>
              <w:numPr>
                <w:ilvl w:val="0"/>
                <w:numId w:val="1"/>
              </w:numPr>
              <w:ind w:left="317" w:hanging="137"/>
              <w:rPr>
                <w:rFonts w:cs="Arial"/>
                <w:sz w:val="20"/>
                <w:szCs w:val="20"/>
              </w:rPr>
            </w:pPr>
            <w:r w:rsidRPr="000D50E2">
              <w:rPr>
                <w:rFonts w:cs="Arial"/>
                <w:sz w:val="20"/>
                <w:szCs w:val="20"/>
              </w:rPr>
              <w:t>Science assumes that objects and events in natural systems occur in consistent patterns that are understandable through measurement and observation. (</w:t>
            </w:r>
            <w:r w:rsidR="005B6F84" w:rsidRPr="000D50E2">
              <w:rPr>
                <w:rFonts w:cs="Arial"/>
                <w:sz w:val="20"/>
                <w:szCs w:val="20"/>
              </w:rPr>
              <w:t>7</w:t>
            </w:r>
            <w:r w:rsidRPr="000D50E2">
              <w:rPr>
                <w:rFonts w:cs="Arial"/>
                <w:sz w:val="20"/>
                <w:szCs w:val="20"/>
              </w:rPr>
              <w:t>-LS2-3)</w:t>
            </w:r>
          </w:p>
          <w:p w14:paraId="7E163515" w14:textId="77777777" w:rsidR="00817992" w:rsidRPr="000D50E2" w:rsidRDefault="00817992" w:rsidP="00817992">
            <w:pPr>
              <w:rPr>
                <w:rFonts w:cs="Arial"/>
                <w:sz w:val="20"/>
                <w:szCs w:val="20"/>
              </w:rPr>
            </w:pPr>
          </w:p>
        </w:tc>
      </w:tr>
      <w:tr w:rsidR="00817992" w:rsidRPr="000D50E2" w14:paraId="04FFED5B" w14:textId="77777777" w:rsidTr="003F3A83">
        <w:tblPrEx>
          <w:tblBorders>
            <w:top w:val="none" w:sz="0" w:space="0" w:color="auto"/>
          </w:tblBorders>
          <w:tblLook w:val="04A0" w:firstRow="1" w:lastRow="0" w:firstColumn="1" w:lastColumn="0" w:noHBand="0" w:noVBand="1"/>
        </w:tblPrEx>
        <w:trPr>
          <w:jc w:val="center"/>
        </w:trPr>
        <w:tc>
          <w:tcPr>
            <w:tcW w:w="11520" w:type="dxa"/>
            <w:gridSpan w:val="3"/>
            <w:tcBorders>
              <w:top w:val="nil"/>
              <w:left w:val="single" w:sz="4" w:space="0" w:color="000000"/>
              <w:bottom w:val="single" w:sz="4" w:space="0" w:color="000000"/>
              <w:right w:val="single" w:sz="4" w:space="0" w:color="000000"/>
            </w:tcBorders>
            <w:shd w:val="clear" w:color="auto" w:fill="auto"/>
            <w:hideMark/>
          </w:tcPr>
          <w:p w14:paraId="4335E0DA" w14:textId="77777777" w:rsidR="00817992" w:rsidRPr="000D50E2" w:rsidRDefault="00817992" w:rsidP="00180514">
            <w:pPr>
              <w:tabs>
                <w:tab w:val="left" w:pos="4907"/>
              </w:tabs>
              <w:ind w:left="-14"/>
              <w:rPr>
                <w:rFonts w:cs="Arial"/>
                <w:sz w:val="20"/>
                <w:szCs w:val="20"/>
              </w:rPr>
            </w:pPr>
            <w:r w:rsidRPr="000D50E2">
              <w:rPr>
                <w:rFonts w:cs="Arial"/>
                <w:i/>
                <w:iCs/>
                <w:sz w:val="20"/>
                <w:szCs w:val="20"/>
              </w:rPr>
              <w:lastRenderedPageBreak/>
              <w:t xml:space="preserve">Connections </w:t>
            </w:r>
            <w:r w:rsidR="006359B0" w:rsidRPr="000D50E2">
              <w:rPr>
                <w:rFonts w:cs="Arial"/>
                <w:i/>
                <w:iCs/>
                <w:sz w:val="20"/>
                <w:szCs w:val="20"/>
              </w:rPr>
              <w:t xml:space="preserve">to other DCIs in </w:t>
            </w:r>
            <w:r w:rsidR="004B2944" w:rsidRPr="000D50E2">
              <w:rPr>
                <w:rFonts w:eastAsia="Times New Roman" w:cs="Arial"/>
                <w:i/>
                <w:iCs/>
                <w:sz w:val="20"/>
                <w:szCs w:val="20"/>
              </w:rPr>
              <w:t>seventh grade</w:t>
            </w:r>
            <w:r w:rsidRPr="000D50E2">
              <w:rPr>
                <w:rFonts w:cs="Arial"/>
                <w:sz w:val="20"/>
                <w:szCs w:val="20"/>
              </w:rPr>
              <w:t xml:space="preserve">:  </w:t>
            </w:r>
            <w:r w:rsidR="006359B0" w:rsidRPr="000D50E2">
              <w:rPr>
                <w:rFonts w:cs="Arial"/>
                <w:b/>
                <w:sz w:val="20"/>
                <w:szCs w:val="20"/>
              </w:rPr>
              <w:t>7</w:t>
            </w:r>
            <w:r w:rsidRPr="000D50E2">
              <w:rPr>
                <w:rFonts w:cs="Arial"/>
                <w:b/>
                <w:sz w:val="20"/>
                <w:szCs w:val="20"/>
              </w:rPr>
              <w:t>.PS1.B</w:t>
            </w:r>
            <w:r w:rsidR="005B6F84" w:rsidRPr="000D50E2">
              <w:rPr>
                <w:rFonts w:cs="Arial"/>
                <w:sz w:val="20"/>
                <w:szCs w:val="20"/>
              </w:rPr>
              <w:t xml:space="preserve"> (7</w:t>
            </w:r>
            <w:r w:rsidRPr="000D50E2">
              <w:rPr>
                <w:rFonts w:cs="Arial"/>
                <w:sz w:val="20"/>
                <w:szCs w:val="20"/>
              </w:rPr>
              <w:t>-LS1-6</w:t>
            </w:r>
            <w:r w:rsidR="00180514">
              <w:rPr>
                <w:rFonts w:cs="Arial"/>
                <w:sz w:val="20"/>
                <w:szCs w:val="20"/>
              </w:rPr>
              <w:t xml:space="preserve">, </w:t>
            </w:r>
            <w:r w:rsidR="005B6F84" w:rsidRPr="000D50E2">
              <w:rPr>
                <w:rFonts w:cs="Arial"/>
                <w:sz w:val="20"/>
                <w:szCs w:val="20"/>
              </w:rPr>
              <w:t>7</w:t>
            </w:r>
            <w:r w:rsidRPr="000D50E2">
              <w:rPr>
                <w:rFonts w:cs="Arial"/>
                <w:sz w:val="20"/>
                <w:szCs w:val="20"/>
              </w:rPr>
              <w:t>-LS1-7</w:t>
            </w:r>
            <w:r w:rsidR="00180514">
              <w:rPr>
                <w:rFonts w:cs="Arial"/>
                <w:sz w:val="20"/>
                <w:szCs w:val="20"/>
              </w:rPr>
              <w:t xml:space="preserve">, </w:t>
            </w:r>
            <w:r w:rsidR="005B6F84" w:rsidRPr="000D50E2">
              <w:rPr>
                <w:rFonts w:cs="Arial"/>
                <w:sz w:val="20"/>
                <w:szCs w:val="20"/>
              </w:rPr>
              <w:t>7</w:t>
            </w:r>
            <w:r w:rsidRPr="000D50E2">
              <w:rPr>
                <w:rFonts w:cs="Arial"/>
                <w:sz w:val="20"/>
                <w:szCs w:val="20"/>
              </w:rPr>
              <w:t xml:space="preserve">-LS2-3); </w:t>
            </w:r>
            <w:r w:rsidR="006359B0" w:rsidRPr="000D50E2">
              <w:rPr>
                <w:rFonts w:cs="Arial"/>
                <w:b/>
                <w:sz w:val="20"/>
                <w:szCs w:val="20"/>
              </w:rPr>
              <w:t>7</w:t>
            </w:r>
            <w:r w:rsidRPr="000D50E2">
              <w:rPr>
                <w:rFonts w:cs="Arial"/>
                <w:b/>
                <w:sz w:val="20"/>
                <w:szCs w:val="20"/>
              </w:rPr>
              <w:t>.ESS2.A</w:t>
            </w:r>
            <w:r w:rsidRPr="000D50E2">
              <w:rPr>
                <w:rFonts w:cs="Arial"/>
                <w:sz w:val="20"/>
                <w:szCs w:val="20"/>
              </w:rPr>
              <w:t xml:space="preserve"> (</w:t>
            </w:r>
            <w:r w:rsidR="005B6F84" w:rsidRPr="000D50E2">
              <w:rPr>
                <w:rFonts w:cs="Arial"/>
                <w:sz w:val="20"/>
                <w:szCs w:val="20"/>
              </w:rPr>
              <w:t>7</w:t>
            </w:r>
            <w:r w:rsidRPr="000D50E2">
              <w:rPr>
                <w:rFonts w:cs="Arial"/>
                <w:sz w:val="20"/>
                <w:szCs w:val="20"/>
              </w:rPr>
              <w:t>-LS1-6</w:t>
            </w:r>
            <w:r w:rsidR="00180514">
              <w:rPr>
                <w:rFonts w:cs="Arial"/>
                <w:sz w:val="20"/>
                <w:szCs w:val="20"/>
              </w:rPr>
              <w:t xml:space="preserve">, </w:t>
            </w:r>
            <w:r w:rsidR="005B6F84" w:rsidRPr="000D50E2">
              <w:rPr>
                <w:rFonts w:cs="Arial"/>
                <w:sz w:val="20"/>
                <w:szCs w:val="20"/>
              </w:rPr>
              <w:t>7</w:t>
            </w:r>
            <w:r w:rsidRPr="000D50E2">
              <w:rPr>
                <w:rFonts w:cs="Arial"/>
                <w:sz w:val="20"/>
                <w:szCs w:val="20"/>
              </w:rPr>
              <w:t>-LS2-3</w:t>
            </w:r>
            <w:r w:rsidR="00180514">
              <w:rPr>
                <w:rFonts w:cs="Arial"/>
                <w:sz w:val="20"/>
                <w:szCs w:val="20"/>
              </w:rPr>
              <w:t xml:space="preserve">, </w:t>
            </w:r>
            <w:r w:rsidR="005B6F84" w:rsidRPr="000D50E2">
              <w:rPr>
                <w:rFonts w:cs="Arial"/>
                <w:sz w:val="20"/>
                <w:szCs w:val="20"/>
              </w:rPr>
              <w:t>7</w:t>
            </w:r>
            <w:r w:rsidRPr="000D50E2">
              <w:rPr>
                <w:rFonts w:cs="Arial"/>
                <w:sz w:val="20"/>
                <w:szCs w:val="20"/>
              </w:rPr>
              <w:t xml:space="preserve">-LS2-4); </w:t>
            </w:r>
            <w:r w:rsidR="006359B0" w:rsidRPr="000D50E2">
              <w:rPr>
                <w:rFonts w:cs="Arial"/>
                <w:b/>
                <w:sz w:val="20"/>
                <w:szCs w:val="20"/>
              </w:rPr>
              <w:t>7</w:t>
            </w:r>
            <w:r w:rsidRPr="000D50E2">
              <w:rPr>
                <w:rFonts w:cs="Arial"/>
                <w:b/>
                <w:sz w:val="20"/>
                <w:szCs w:val="20"/>
              </w:rPr>
              <w:t>.ESS3.A</w:t>
            </w:r>
            <w:r w:rsidRPr="000D50E2">
              <w:rPr>
                <w:rFonts w:cs="Arial"/>
                <w:sz w:val="20"/>
                <w:szCs w:val="20"/>
              </w:rPr>
              <w:t xml:space="preserve"> (</w:t>
            </w:r>
            <w:r w:rsidR="005B6F84" w:rsidRPr="000D50E2">
              <w:rPr>
                <w:rFonts w:cs="Arial"/>
                <w:sz w:val="20"/>
                <w:szCs w:val="20"/>
              </w:rPr>
              <w:t>7</w:t>
            </w:r>
            <w:r w:rsidRPr="000D50E2">
              <w:rPr>
                <w:rFonts w:cs="Arial"/>
                <w:sz w:val="20"/>
                <w:szCs w:val="20"/>
              </w:rPr>
              <w:t>-LS2-1</w:t>
            </w:r>
            <w:r w:rsidR="00180514">
              <w:rPr>
                <w:rFonts w:cs="Arial"/>
                <w:sz w:val="20"/>
                <w:szCs w:val="20"/>
              </w:rPr>
              <w:t xml:space="preserve">, </w:t>
            </w:r>
            <w:r w:rsidR="005B6F84" w:rsidRPr="000D50E2">
              <w:rPr>
                <w:rFonts w:cs="Arial"/>
                <w:sz w:val="20"/>
                <w:szCs w:val="20"/>
              </w:rPr>
              <w:t>7</w:t>
            </w:r>
            <w:r w:rsidR="006359B0" w:rsidRPr="000D50E2">
              <w:rPr>
                <w:rFonts w:cs="Arial"/>
                <w:sz w:val="20"/>
                <w:szCs w:val="20"/>
              </w:rPr>
              <w:t>-LS2-4)</w:t>
            </w:r>
          </w:p>
        </w:tc>
      </w:tr>
      <w:tr w:rsidR="00817992" w:rsidRPr="000D50E2" w14:paraId="18748C65" w14:textId="77777777" w:rsidTr="003F3A83">
        <w:tblPrEx>
          <w:tblBorders>
            <w:top w:val="none" w:sz="0" w:space="0" w:color="auto"/>
          </w:tblBorders>
          <w:tblLook w:val="04A0" w:firstRow="1" w:lastRow="0" w:firstColumn="1" w:lastColumn="0" w:noHBand="0" w:noVBand="1"/>
        </w:tblPrEx>
        <w:trPr>
          <w:jc w:val="center"/>
        </w:trPr>
        <w:tc>
          <w:tcPr>
            <w:tcW w:w="11520"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69416D96" w14:textId="77777777" w:rsidR="00B62317" w:rsidRDefault="00180514" w:rsidP="00180514">
            <w:pPr>
              <w:rPr>
                <w:rFonts w:cs="Arial"/>
                <w:sz w:val="20"/>
                <w:szCs w:val="20"/>
              </w:rPr>
            </w:pPr>
            <w:r>
              <w:rPr>
                <w:rFonts w:cs="Arial"/>
                <w:i/>
                <w:iCs/>
                <w:sz w:val="20"/>
                <w:szCs w:val="20"/>
              </w:rPr>
              <w:t>Connections to other DCIs across grade l</w:t>
            </w:r>
            <w:r w:rsidRPr="00F17F42">
              <w:rPr>
                <w:rFonts w:cs="Arial"/>
                <w:i/>
                <w:iCs/>
                <w:sz w:val="20"/>
                <w:szCs w:val="20"/>
              </w:rPr>
              <w:t>evels:</w:t>
            </w:r>
            <w:r w:rsidRPr="00F17F42">
              <w:rPr>
                <w:rFonts w:cs="Arial"/>
                <w:b/>
                <w:sz w:val="20"/>
                <w:szCs w:val="20"/>
              </w:rPr>
              <w:t xml:space="preserve"> </w:t>
            </w:r>
            <w:r>
              <w:rPr>
                <w:rFonts w:cs="Arial"/>
                <w:b/>
                <w:sz w:val="20"/>
                <w:szCs w:val="20"/>
              </w:rPr>
              <w:t xml:space="preserve"> </w:t>
            </w:r>
            <w:r w:rsidR="00817992" w:rsidRPr="000D50E2">
              <w:rPr>
                <w:rFonts w:cs="Arial"/>
                <w:b/>
                <w:sz w:val="20"/>
                <w:szCs w:val="20"/>
              </w:rPr>
              <w:t>3.LS2.C</w:t>
            </w:r>
            <w:r w:rsidR="00817992" w:rsidRPr="000D50E2">
              <w:rPr>
                <w:rFonts w:cs="Arial"/>
                <w:sz w:val="20"/>
                <w:szCs w:val="20"/>
              </w:rPr>
              <w:t xml:space="preserve"> (</w:t>
            </w:r>
            <w:r w:rsidR="005B6F84" w:rsidRPr="000D50E2">
              <w:rPr>
                <w:rFonts w:cs="Arial"/>
                <w:sz w:val="20"/>
                <w:szCs w:val="20"/>
              </w:rPr>
              <w:t>7</w:t>
            </w:r>
            <w:r w:rsidR="00817992" w:rsidRPr="000D50E2">
              <w:rPr>
                <w:rFonts w:cs="Arial"/>
                <w:sz w:val="20"/>
                <w:szCs w:val="20"/>
              </w:rPr>
              <w:t>-LS2-1</w:t>
            </w:r>
            <w:r>
              <w:rPr>
                <w:rFonts w:cs="Arial"/>
                <w:sz w:val="20"/>
                <w:szCs w:val="20"/>
              </w:rPr>
              <w:t xml:space="preserve">, </w:t>
            </w:r>
            <w:r w:rsidR="005B6F84" w:rsidRPr="000D50E2">
              <w:rPr>
                <w:rFonts w:cs="Arial"/>
                <w:sz w:val="20"/>
                <w:szCs w:val="20"/>
              </w:rPr>
              <w:t>7</w:t>
            </w:r>
            <w:r w:rsidR="00817992" w:rsidRPr="000D50E2">
              <w:rPr>
                <w:rFonts w:cs="Arial"/>
                <w:sz w:val="20"/>
                <w:szCs w:val="20"/>
              </w:rPr>
              <w:t xml:space="preserve">-LS2-4); </w:t>
            </w:r>
            <w:r w:rsidR="00817992" w:rsidRPr="000D50E2">
              <w:rPr>
                <w:rFonts w:cs="Arial"/>
                <w:b/>
                <w:sz w:val="20"/>
                <w:szCs w:val="20"/>
              </w:rPr>
              <w:t>3.LS4.D</w:t>
            </w:r>
            <w:r w:rsidR="00817992" w:rsidRPr="000D50E2">
              <w:rPr>
                <w:rFonts w:cs="Arial"/>
                <w:sz w:val="20"/>
                <w:szCs w:val="20"/>
              </w:rPr>
              <w:t xml:space="preserve"> (</w:t>
            </w:r>
            <w:r w:rsidR="005B6F84" w:rsidRPr="000D50E2">
              <w:rPr>
                <w:rFonts w:cs="Arial"/>
                <w:sz w:val="20"/>
                <w:szCs w:val="20"/>
              </w:rPr>
              <w:t>7</w:t>
            </w:r>
            <w:r w:rsidR="00817992" w:rsidRPr="000D50E2">
              <w:rPr>
                <w:rFonts w:cs="Arial"/>
                <w:sz w:val="20"/>
                <w:szCs w:val="20"/>
              </w:rPr>
              <w:t>-LS2-1</w:t>
            </w:r>
            <w:r>
              <w:rPr>
                <w:rFonts w:cs="Arial"/>
                <w:sz w:val="20"/>
                <w:szCs w:val="20"/>
              </w:rPr>
              <w:t xml:space="preserve">, </w:t>
            </w:r>
            <w:r w:rsidR="005B6F84" w:rsidRPr="000D50E2">
              <w:rPr>
                <w:rFonts w:cs="Arial"/>
                <w:sz w:val="20"/>
                <w:szCs w:val="20"/>
              </w:rPr>
              <w:t>7</w:t>
            </w:r>
            <w:r w:rsidR="00817992" w:rsidRPr="000D50E2">
              <w:rPr>
                <w:rFonts w:cs="Arial"/>
                <w:sz w:val="20"/>
                <w:szCs w:val="20"/>
              </w:rPr>
              <w:t xml:space="preserve">-LS2-4); </w:t>
            </w:r>
            <w:r w:rsidR="00817992" w:rsidRPr="000D50E2">
              <w:rPr>
                <w:rFonts w:cs="Arial"/>
                <w:b/>
                <w:sz w:val="20"/>
                <w:szCs w:val="20"/>
              </w:rPr>
              <w:t>5.PS3.D</w:t>
            </w:r>
            <w:r w:rsidR="00817992" w:rsidRPr="000D50E2">
              <w:rPr>
                <w:rFonts w:cs="Arial"/>
                <w:sz w:val="20"/>
                <w:szCs w:val="20"/>
              </w:rPr>
              <w:t xml:space="preserve"> (</w:t>
            </w:r>
            <w:r w:rsidR="005B6F84" w:rsidRPr="000D50E2">
              <w:rPr>
                <w:rFonts w:cs="Arial"/>
                <w:sz w:val="20"/>
                <w:szCs w:val="20"/>
              </w:rPr>
              <w:t>7</w:t>
            </w:r>
            <w:r w:rsidR="00817992" w:rsidRPr="000D50E2">
              <w:rPr>
                <w:rFonts w:cs="Arial"/>
                <w:sz w:val="20"/>
                <w:szCs w:val="20"/>
              </w:rPr>
              <w:t>-LS1-6</w:t>
            </w:r>
            <w:r>
              <w:rPr>
                <w:rFonts w:cs="Arial"/>
                <w:sz w:val="20"/>
                <w:szCs w:val="20"/>
              </w:rPr>
              <w:t xml:space="preserve">, </w:t>
            </w:r>
          </w:p>
          <w:p w14:paraId="0E15EFCF" w14:textId="77777777" w:rsidR="00E33EE9" w:rsidRDefault="005B6F84" w:rsidP="00180514">
            <w:pPr>
              <w:rPr>
                <w:rFonts w:cs="Arial"/>
                <w:sz w:val="20"/>
                <w:szCs w:val="20"/>
              </w:rPr>
            </w:pPr>
            <w:r w:rsidRPr="000D50E2">
              <w:rPr>
                <w:rFonts w:cs="Arial"/>
                <w:sz w:val="20"/>
                <w:szCs w:val="20"/>
              </w:rPr>
              <w:t>7</w:t>
            </w:r>
            <w:r w:rsidR="00817992" w:rsidRPr="000D50E2">
              <w:rPr>
                <w:rFonts w:cs="Arial"/>
                <w:sz w:val="20"/>
                <w:szCs w:val="20"/>
              </w:rPr>
              <w:t xml:space="preserve">-LS1-7); </w:t>
            </w:r>
            <w:r w:rsidR="00817992" w:rsidRPr="000D50E2">
              <w:rPr>
                <w:rFonts w:cs="Arial"/>
                <w:b/>
                <w:sz w:val="20"/>
                <w:szCs w:val="20"/>
              </w:rPr>
              <w:t>5.LS1.C</w:t>
            </w:r>
            <w:r w:rsidR="00817992" w:rsidRPr="000D50E2">
              <w:rPr>
                <w:rFonts w:cs="Arial"/>
                <w:sz w:val="20"/>
                <w:szCs w:val="20"/>
              </w:rPr>
              <w:t xml:space="preserve"> (</w:t>
            </w:r>
            <w:r w:rsidRPr="000D50E2">
              <w:rPr>
                <w:rFonts w:cs="Arial"/>
                <w:sz w:val="20"/>
                <w:szCs w:val="20"/>
              </w:rPr>
              <w:t>7</w:t>
            </w:r>
            <w:r w:rsidR="00817992" w:rsidRPr="000D50E2">
              <w:rPr>
                <w:rFonts w:cs="Arial"/>
                <w:sz w:val="20"/>
                <w:szCs w:val="20"/>
              </w:rPr>
              <w:t>-LS1-6</w:t>
            </w:r>
            <w:r w:rsidR="00180514">
              <w:rPr>
                <w:rFonts w:cs="Arial"/>
                <w:sz w:val="20"/>
                <w:szCs w:val="20"/>
              </w:rPr>
              <w:t xml:space="preserve">, </w:t>
            </w:r>
            <w:r w:rsidRPr="000D50E2">
              <w:rPr>
                <w:rFonts w:cs="Arial"/>
                <w:sz w:val="20"/>
                <w:szCs w:val="20"/>
              </w:rPr>
              <w:t>7</w:t>
            </w:r>
            <w:r w:rsidR="00817992" w:rsidRPr="000D50E2">
              <w:rPr>
                <w:rFonts w:cs="Arial"/>
                <w:sz w:val="20"/>
                <w:szCs w:val="20"/>
              </w:rPr>
              <w:t xml:space="preserve">-LS1-7); </w:t>
            </w:r>
            <w:r w:rsidR="00817992" w:rsidRPr="000D50E2">
              <w:rPr>
                <w:rFonts w:cs="Arial"/>
                <w:b/>
                <w:sz w:val="20"/>
                <w:szCs w:val="20"/>
              </w:rPr>
              <w:t>5.LS2.A</w:t>
            </w:r>
            <w:r w:rsidR="00817992" w:rsidRPr="000D50E2">
              <w:rPr>
                <w:rFonts w:cs="Arial"/>
                <w:sz w:val="20"/>
                <w:szCs w:val="20"/>
              </w:rPr>
              <w:t xml:space="preserve"> (</w:t>
            </w:r>
            <w:r w:rsidRPr="000D50E2">
              <w:rPr>
                <w:rFonts w:cs="Arial"/>
                <w:sz w:val="20"/>
                <w:szCs w:val="20"/>
              </w:rPr>
              <w:t>7</w:t>
            </w:r>
            <w:r w:rsidR="00817992" w:rsidRPr="000D50E2">
              <w:rPr>
                <w:rFonts w:cs="Arial"/>
                <w:sz w:val="20"/>
                <w:szCs w:val="20"/>
              </w:rPr>
              <w:t>-LS1-6</w:t>
            </w:r>
            <w:r w:rsidR="00180514">
              <w:rPr>
                <w:rFonts w:cs="Arial"/>
                <w:sz w:val="20"/>
                <w:szCs w:val="20"/>
              </w:rPr>
              <w:t xml:space="preserve">, </w:t>
            </w:r>
            <w:r w:rsidRPr="000D50E2">
              <w:rPr>
                <w:rFonts w:cs="Arial"/>
                <w:sz w:val="20"/>
                <w:szCs w:val="20"/>
              </w:rPr>
              <w:t>7</w:t>
            </w:r>
            <w:r w:rsidR="00817992" w:rsidRPr="000D50E2">
              <w:rPr>
                <w:rFonts w:cs="Arial"/>
                <w:sz w:val="20"/>
                <w:szCs w:val="20"/>
              </w:rPr>
              <w:t>-LS2-1</w:t>
            </w:r>
            <w:r w:rsidR="00180514">
              <w:rPr>
                <w:rFonts w:cs="Arial"/>
                <w:sz w:val="20"/>
                <w:szCs w:val="20"/>
              </w:rPr>
              <w:t xml:space="preserve">, </w:t>
            </w:r>
            <w:r w:rsidRPr="000D50E2">
              <w:rPr>
                <w:rFonts w:cs="Arial"/>
                <w:sz w:val="20"/>
                <w:szCs w:val="20"/>
              </w:rPr>
              <w:t>7</w:t>
            </w:r>
            <w:r w:rsidR="00817992" w:rsidRPr="000D50E2">
              <w:rPr>
                <w:rFonts w:cs="Arial"/>
                <w:sz w:val="20"/>
                <w:szCs w:val="20"/>
              </w:rPr>
              <w:t xml:space="preserve">-LS2-3); </w:t>
            </w:r>
            <w:r w:rsidR="00817992" w:rsidRPr="000D50E2">
              <w:rPr>
                <w:rFonts w:cs="Arial"/>
                <w:b/>
                <w:sz w:val="20"/>
                <w:szCs w:val="20"/>
              </w:rPr>
              <w:t>5.LS2.B</w:t>
            </w:r>
            <w:r w:rsidR="00817992" w:rsidRPr="000D50E2">
              <w:rPr>
                <w:rFonts w:cs="Arial"/>
                <w:sz w:val="20"/>
                <w:szCs w:val="20"/>
              </w:rPr>
              <w:t xml:space="preserve"> (</w:t>
            </w:r>
            <w:r w:rsidRPr="000D50E2">
              <w:rPr>
                <w:rFonts w:cs="Arial"/>
                <w:sz w:val="20"/>
                <w:szCs w:val="20"/>
              </w:rPr>
              <w:t>7</w:t>
            </w:r>
            <w:r w:rsidR="00817992" w:rsidRPr="000D50E2">
              <w:rPr>
                <w:rFonts w:cs="Arial"/>
                <w:sz w:val="20"/>
                <w:szCs w:val="20"/>
              </w:rPr>
              <w:t>-LS1-6</w:t>
            </w:r>
            <w:r w:rsidR="00180514">
              <w:rPr>
                <w:rFonts w:cs="Arial"/>
                <w:sz w:val="20"/>
                <w:szCs w:val="20"/>
              </w:rPr>
              <w:t xml:space="preserve">, </w:t>
            </w:r>
            <w:r w:rsidRPr="000D50E2">
              <w:rPr>
                <w:rFonts w:cs="Arial"/>
                <w:sz w:val="20"/>
                <w:szCs w:val="20"/>
              </w:rPr>
              <w:t>7</w:t>
            </w:r>
            <w:r w:rsidR="00817992" w:rsidRPr="000D50E2">
              <w:rPr>
                <w:rFonts w:cs="Arial"/>
                <w:sz w:val="20"/>
                <w:szCs w:val="20"/>
              </w:rPr>
              <w:t>-LS1-7</w:t>
            </w:r>
            <w:r w:rsidR="00180514">
              <w:rPr>
                <w:rFonts w:cs="Arial"/>
                <w:sz w:val="20"/>
                <w:szCs w:val="20"/>
              </w:rPr>
              <w:t xml:space="preserve">, </w:t>
            </w:r>
            <w:r w:rsidRPr="000D50E2">
              <w:rPr>
                <w:rFonts w:cs="Arial"/>
                <w:sz w:val="20"/>
                <w:szCs w:val="20"/>
              </w:rPr>
              <w:t>7</w:t>
            </w:r>
            <w:r w:rsidR="006359B0" w:rsidRPr="000D50E2">
              <w:rPr>
                <w:rFonts w:cs="Arial"/>
                <w:sz w:val="20"/>
                <w:szCs w:val="20"/>
              </w:rPr>
              <w:t xml:space="preserve">-LS2-3); </w:t>
            </w:r>
          </w:p>
          <w:p w14:paraId="7A9D8348" w14:textId="77777777" w:rsidR="00817992" w:rsidRDefault="00CB631D" w:rsidP="00180514">
            <w:pPr>
              <w:rPr>
                <w:rFonts w:cs="Arial"/>
                <w:color w:val="000000"/>
                <w:sz w:val="20"/>
                <w:szCs w:val="20"/>
              </w:rPr>
            </w:pPr>
            <w:r w:rsidRPr="000D50E2">
              <w:rPr>
                <w:rFonts w:cs="Arial"/>
                <w:b/>
                <w:bCs/>
                <w:color w:val="000000"/>
                <w:sz w:val="20"/>
                <w:szCs w:val="20"/>
              </w:rPr>
              <w:t>6</w:t>
            </w:r>
            <w:r w:rsidR="006359B0" w:rsidRPr="000D50E2">
              <w:rPr>
                <w:rFonts w:cs="Arial"/>
                <w:b/>
                <w:bCs/>
                <w:color w:val="000000"/>
                <w:sz w:val="20"/>
                <w:szCs w:val="20"/>
              </w:rPr>
              <w:t>.LS1.C</w:t>
            </w:r>
            <w:r w:rsidRPr="000D50E2">
              <w:rPr>
                <w:rFonts w:cs="Arial"/>
                <w:color w:val="000000"/>
                <w:sz w:val="20"/>
                <w:szCs w:val="20"/>
              </w:rPr>
              <w:t xml:space="preserve"> (7-LS1-6</w:t>
            </w:r>
            <w:r w:rsidR="00180514">
              <w:rPr>
                <w:rFonts w:cs="Arial"/>
                <w:color w:val="000000"/>
                <w:sz w:val="20"/>
                <w:szCs w:val="20"/>
              </w:rPr>
              <w:t xml:space="preserve">, </w:t>
            </w:r>
            <w:r w:rsidRPr="000D50E2">
              <w:rPr>
                <w:rFonts w:cs="Arial"/>
                <w:color w:val="000000"/>
                <w:sz w:val="20"/>
                <w:szCs w:val="20"/>
              </w:rPr>
              <w:t>7</w:t>
            </w:r>
            <w:r w:rsidR="006359B0" w:rsidRPr="000D50E2">
              <w:rPr>
                <w:rFonts w:cs="Arial"/>
                <w:color w:val="000000"/>
                <w:sz w:val="20"/>
                <w:szCs w:val="20"/>
              </w:rPr>
              <w:t>-LS1-7</w:t>
            </w:r>
            <w:r w:rsidR="00180514">
              <w:rPr>
                <w:rFonts w:cs="Arial"/>
                <w:color w:val="000000"/>
                <w:sz w:val="20"/>
                <w:szCs w:val="20"/>
              </w:rPr>
              <w:t xml:space="preserve">, </w:t>
            </w:r>
            <w:r w:rsidRPr="000D50E2">
              <w:rPr>
                <w:rFonts w:cs="Arial"/>
                <w:color w:val="000000"/>
                <w:sz w:val="20"/>
                <w:szCs w:val="20"/>
              </w:rPr>
              <w:t xml:space="preserve">7-LS2-3); </w:t>
            </w:r>
            <w:r w:rsidRPr="000D50E2">
              <w:rPr>
                <w:rFonts w:cs="Arial"/>
                <w:b/>
                <w:bCs/>
                <w:color w:val="000000"/>
                <w:sz w:val="20"/>
                <w:szCs w:val="20"/>
              </w:rPr>
              <w:t>6.ESS2.D</w:t>
            </w:r>
            <w:r w:rsidRPr="000D50E2">
              <w:rPr>
                <w:rFonts w:cs="Arial"/>
                <w:color w:val="000000"/>
                <w:sz w:val="20"/>
                <w:szCs w:val="20"/>
              </w:rPr>
              <w:t xml:space="preserve"> (7-LS1-6); </w:t>
            </w:r>
            <w:r w:rsidRPr="000D50E2">
              <w:rPr>
                <w:rFonts w:cs="Arial"/>
                <w:b/>
                <w:bCs/>
                <w:color w:val="000000"/>
                <w:sz w:val="20"/>
                <w:szCs w:val="20"/>
              </w:rPr>
              <w:t>6.ESS2.E</w:t>
            </w:r>
            <w:r w:rsidRPr="000D50E2">
              <w:rPr>
                <w:rFonts w:cs="Arial"/>
                <w:color w:val="000000"/>
                <w:sz w:val="20"/>
                <w:szCs w:val="20"/>
              </w:rPr>
              <w:t xml:space="preserve"> (7-LS2-4);  </w:t>
            </w:r>
            <w:r w:rsidRPr="000D50E2">
              <w:rPr>
                <w:rFonts w:cs="Arial"/>
                <w:b/>
                <w:bCs/>
                <w:color w:val="000000"/>
                <w:sz w:val="20"/>
                <w:szCs w:val="20"/>
              </w:rPr>
              <w:t>6.ESS3.C</w:t>
            </w:r>
            <w:r w:rsidRPr="000D50E2">
              <w:rPr>
                <w:rFonts w:cs="Arial"/>
                <w:color w:val="000000"/>
                <w:sz w:val="20"/>
                <w:szCs w:val="20"/>
              </w:rPr>
              <w:t xml:space="preserve"> (7-LS2-4); </w:t>
            </w:r>
            <w:r w:rsidRPr="000D50E2">
              <w:rPr>
                <w:rFonts w:cs="Arial"/>
                <w:b/>
                <w:bCs/>
                <w:color w:val="000000"/>
                <w:sz w:val="20"/>
                <w:szCs w:val="20"/>
              </w:rPr>
              <w:t>8.PS3.B</w:t>
            </w:r>
            <w:r w:rsidRPr="000D50E2">
              <w:rPr>
                <w:rFonts w:cs="Arial"/>
                <w:color w:val="000000"/>
                <w:sz w:val="20"/>
                <w:szCs w:val="20"/>
              </w:rPr>
              <w:t xml:space="preserve"> (7-LS2-3);  </w:t>
            </w:r>
            <w:r w:rsidRPr="000D50E2">
              <w:rPr>
                <w:rFonts w:cs="Arial"/>
                <w:b/>
                <w:bCs/>
                <w:color w:val="000000"/>
                <w:sz w:val="20"/>
                <w:szCs w:val="20"/>
              </w:rPr>
              <w:t>8</w:t>
            </w:r>
            <w:r w:rsidR="006359B0" w:rsidRPr="000D50E2">
              <w:rPr>
                <w:rFonts w:cs="Arial"/>
                <w:b/>
                <w:bCs/>
                <w:color w:val="000000"/>
                <w:sz w:val="20"/>
                <w:szCs w:val="20"/>
              </w:rPr>
              <w:t>.LS4.C</w:t>
            </w:r>
            <w:r w:rsidRPr="000D50E2">
              <w:rPr>
                <w:rFonts w:cs="Arial"/>
                <w:color w:val="000000"/>
                <w:sz w:val="20"/>
                <w:szCs w:val="20"/>
              </w:rPr>
              <w:t xml:space="preserve"> (7-LS2-1</w:t>
            </w:r>
            <w:r w:rsidR="00180514">
              <w:rPr>
                <w:rFonts w:cs="Arial"/>
                <w:color w:val="000000"/>
                <w:sz w:val="20"/>
                <w:szCs w:val="20"/>
              </w:rPr>
              <w:t xml:space="preserve">, </w:t>
            </w:r>
            <w:r w:rsidRPr="000D50E2">
              <w:rPr>
                <w:rFonts w:cs="Arial"/>
                <w:color w:val="000000"/>
                <w:sz w:val="20"/>
                <w:szCs w:val="20"/>
              </w:rPr>
              <w:t>7</w:t>
            </w:r>
            <w:r w:rsidR="006359B0" w:rsidRPr="000D50E2">
              <w:rPr>
                <w:rFonts w:cs="Arial"/>
                <w:color w:val="000000"/>
                <w:sz w:val="20"/>
                <w:szCs w:val="20"/>
              </w:rPr>
              <w:t>-LS2-4);</w:t>
            </w:r>
            <w:r w:rsidRPr="000D50E2">
              <w:rPr>
                <w:rFonts w:cs="Arial"/>
                <w:color w:val="000000"/>
                <w:sz w:val="20"/>
                <w:szCs w:val="20"/>
              </w:rPr>
              <w:t xml:space="preserve"> </w:t>
            </w:r>
            <w:r w:rsidR="006359B0" w:rsidRPr="000D50E2">
              <w:rPr>
                <w:rFonts w:cs="Arial"/>
                <w:color w:val="000000"/>
                <w:sz w:val="20"/>
                <w:szCs w:val="20"/>
              </w:rPr>
              <w:t xml:space="preserve"> </w:t>
            </w:r>
            <w:r w:rsidRPr="000D50E2">
              <w:rPr>
                <w:rFonts w:cs="Arial"/>
                <w:b/>
                <w:bCs/>
                <w:color w:val="000000"/>
                <w:sz w:val="20"/>
                <w:szCs w:val="20"/>
              </w:rPr>
              <w:t>8</w:t>
            </w:r>
            <w:r w:rsidR="006359B0" w:rsidRPr="000D50E2">
              <w:rPr>
                <w:rFonts w:cs="Arial"/>
                <w:b/>
                <w:bCs/>
                <w:color w:val="000000"/>
                <w:sz w:val="20"/>
                <w:szCs w:val="20"/>
              </w:rPr>
              <w:t>.LS4.D</w:t>
            </w:r>
            <w:r w:rsidRPr="000D50E2">
              <w:rPr>
                <w:rFonts w:cs="Arial"/>
                <w:color w:val="000000"/>
                <w:sz w:val="20"/>
                <w:szCs w:val="20"/>
              </w:rPr>
              <w:t xml:space="preserve"> (7-LS2-1</w:t>
            </w:r>
            <w:r w:rsidR="00180514">
              <w:rPr>
                <w:rFonts w:cs="Arial"/>
                <w:color w:val="000000"/>
                <w:sz w:val="20"/>
                <w:szCs w:val="20"/>
              </w:rPr>
              <w:t xml:space="preserve">, </w:t>
            </w:r>
            <w:r w:rsidRPr="000D50E2">
              <w:rPr>
                <w:rFonts w:cs="Arial"/>
                <w:color w:val="000000"/>
                <w:sz w:val="20"/>
                <w:szCs w:val="20"/>
              </w:rPr>
              <w:t>7-LS2-4)</w:t>
            </w:r>
          </w:p>
          <w:p w14:paraId="07C24C02" w14:textId="77777777" w:rsidR="00E33EE9" w:rsidRDefault="00E33EE9" w:rsidP="00180514">
            <w:pPr>
              <w:rPr>
                <w:rFonts w:cs="Arial"/>
                <w:color w:val="000000"/>
                <w:sz w:val="20"/>
                <w:szCs w:val="20"/>
              </w:rPr>
            </w:pPr>
          </w:p>
          <w:p w14:paraId="43EA9D1A" w14:textId="77777777" w:rsidR="00E33EE9" w:rsidRDefault="00E33EE9" w:rsidP="00180514">
            <w:pPr>
              <w:rPr>
                <w:rFonts w:cs="Arial"/>
                <w:color w:val="000000"/>
                <w:sz w:val="20"/>
                <w:szCs w:val="20"/>
              </w:rPr>
            </w:pPr>
          </w:p>
          <w:p w14:paraId="1A99C703" w14:textId="77777777" w:rsidR="00E33EE9" w:rsidRPr="00E33EE9" w:rsidRDefault="00E33EE9" w:rsidP="00180514">
            <w:pPr>
              <w:rPr>
                <w:rFonts w:cs="Arial"/>
                <w:color w:val="000000"/>
                <w:sz w:val="20"/>
                <w:szCs w:val="20"/>
              </w:rPr>
            </w:pPr>
          </w:p>
        </w:tc>
      </w:tr>
    </w:tbl>
    <w:p w14:paraId="4A3AAB0C" w14:textId="77777777" w:rsidR="009F7C56" w:rsidRDefault="009F7C56" w:rsidP="00817992">
      <w:pPr>
        <w:rPr>
          <w:rFonts w:cs="Arial"/>
          <w:i/>
          <w:sz w:val="20"/>
          <w:szCs w:val="20"/>
        </w:rPr>
        <w:sectPr w:rsidR="009F7C56" w:rsidSect="009F7C56">
          <w:footerReference w:type="default" r:id="rId71"/>
          <w:type w:val="continuous"/>
          <w:pgSz w:w="12240" w:h="15840"/>
          <w:pgMar w:top="720" w:right="720" w:bottom="720" w:left="720" w:header="720" w:footer="504" w:gutter="0"/>
          <w:pgNumType w:start="1"/>
          <w:cols w:space="720"/>
          <w:titlePg/>
          <w:docGrid w:linePitch="360"/>
        </w:sectPr>
      </w:pPr>
    </w:p>
    <w:tbl>
      <w:tblPr>
        <w:tblW w:w="11520" w:type="dxa"/>
        <w:jc w:val="center"/>
        <w:tblBorders>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20"/>
      </w:tblGrid>
      <w:tr w:rsidR="00817992" w:rsidRPr="000D50E2" w14:paraId="6561BBED" w14:textId="77777777" w:rsidTr="003F3A83">
        <w:trPr>
          <w:trHeight w:val="134"/>
          <w:jc w:val="center"/>
        </w:trPr>
        <w:tc>
          <w:tcPr>
            <w:tcW w:w="11520" w:type="dxa"/>
            <w:tcBorders>
              <w:top w:val="single" w:sz="4" w:space="0" w:color="000000"/>
              <w:left w:val="single" w:sz="4" w:space="0" w:color="000000"/>
              <w:bottom w:val="single" w:sz="4" w:space="0" w:color="000000"/>
              <w:right w:val="single" w:sz="4" w:space="0" w:color="000000"/>
            </w:tcBorders>
            <w:shd w:val="clear" w:color="auto" w:fill="auto"/>
            <w:hideMark/>
          </w:tcPr>
          <w:p w14:paraId="47C0D994" w14:textId="77777777" w:rsidR="00E2778B" w:rsidRPr="006B42EC" w:rsidRDefault="00E2778B" w:rsidP="00E2778B">
            <w:pPr>
              <w:tabs>
                <w:tab w:val="left" w:pos="1062"/>
              </w:tabs>
              <w:rPr>
                <w:rFonts w:cs="Arial"/>
                <w:i/>
                <w:sz w:val="20"/>
                <w:szCs w:val="20"/>
              </w:rPr>
            </w:pPr>
            <w:r>
              <w:rPr>
                <w:rFonts w:cs="Arial"/>
                <w:i/>
                <w:sz w:val="20"/>
                <w:szCs w:val="20"/>
              </w:rPr>
              <w:lastRenderedPageBreak/>
              <w:t xml:space="preserve">Connections to </w:t>
            </w:r>
            <w:r w:rsidRPr="006B42EC">
              <w:rPr>
                <w:rFonts w:cs="Arial"/>
                <w:i/>
                <w:sz w:val="20"/>
                <w:szCs w:val="20"/>
              </w:rPr>
              <w:t xml:space="preserve">the Arkansas Disciplinary Literacy Standards </w:t>
            </w:r>
            <w:r w:rsidRPr="006B42EC">
              <w:rPr>
                <w:rFonts w:cs="Arial"/>
                <w:i/>
                <w:iCs/>
                <w:sz w:val="20"/>
                <w:szCs w:val="20"/>
              </w:rPr>
              <w:t xml:space="preserve"> – </w:t>
            </w:r>
          </w:p>
          <w:p w14:paraId="4C67E406" w14:textId="77777777" w:rsidR="00817992" w:rsidRPr="006B42EC" w:rsidRDefault="00817992" w:rsidP="00817992">
            <w:pPr>
              <w:autoSpaceDE w:val="0"/>
              <w:autoSpaceDN w:val="0"/>
              <w:adjustRightInd w:val="0"/>
              <w:ind w:left="1440" w:hanging="1440"/>
              <w:rPr>
                <w:rFonts w:cs="Arial"/>
                <w:sz w:val="20"/>
                <w:szCs w:val="20"/>
              </w:rPr>
            </w:pPr>
            <w:r w:rsidRPr="006B42EC">
              <w:rPr>
                <w:rFonts w:cs="Arial"/>
                <w:b/>
                <w:sz w:val="20"/>
                <w:szCs w:val="20"/>
              </w:rPr>
              <w:t xml:space="preserve">RST.6-8.1 </w:t>
            </w:r>
            <w:r w:rsidRPr="006B42EC">
              <w:rPr>
                <w:rFonts w:cs="Arial"/>
                <w:b/>
                <w:sz w:val="20"/>
                <w:szCs w:val="20"/>
              </w:rPr>
              <w:tab/>
            </w:r>
            <w:r w:rsidRPr="006B42EC">
              <w:rPr>
                <w:rFonts w:cs="Arial"/>
                <w:sz w:val="20"/>
                <w:szCs w:val="20"/>
              </w:rPr>
              <w:t>Cite specific textual evidence to support analysis of science and technical texts.  (</w:t>
            </w:r>
            <w:r w:rsidR="005B6F84" w:rsidRPr="006B42EC">
              <w:rPr>
                <w:rFonts w:cs="Arial"/>
                <w:sz w:val="20"/>
                <w:szCs w:val="20"/>
              </w:rPr>
              <w:t>7</w:t>
            </w:r>
            <w:r w:rsidRPr="006B42EC">
              <w:rPr>
                <w:rFonts w:cs="Arial"/>
                <w:sz w:val="20"/>
                <w:szCs w:val="20"/>
              </w:rPr>
              <w:t>-LS1-6</w:t>
            </w:r>
            <w:r w:rsidR="00180514" w:rsidRPr="006B42EC">
              <w:rPr>
                <w:rFonts w:cs="Arial"/>
                <w:sz w:val="20"/>
                <w:szCs w:val="20"/>
              </w:rPr>
              <w:t xml:space="preserve">, </w:t>
            </w:r>
            <w:r w:rsidR="005B6F84" w:rsidRPr="006B42EC">
              <w:rPr>
                <w:rFonts w:cs="Arial"/>
                <w:sz w:val="20"/>
                <w:szCs w:val="20"/>
              </w:rPr>
              <w:t>7</w:t>
            </w:r>
            <w:r w:rsidRPr="006B42EC">
              <w:rPr>
                <w:rFonts w:cs="Arial"/>
                <w:sz w:val="20"/>
                <w:szCs w:val="20"/>
              </w:rPr>
              <w:t>-LS2-1</w:t>
            </w:r>
            <w:r w:rsidR="00180514" w:rsidRPr="006B42EC">
              <w:rPr>
                <w:rFonts w:cs="Arial"/>
                <w:sz w:val="20"/>
                <w:szCs w:val="20"/>
              </w:rPr>
              <w:t xml:space="preserve">, </w:t>
            </w:r>
            <w:r w:rsidR="005B6F84" w:rsidRPr="006B42EC">
              <w:rPr>
                <w:rFonts w:cs="Arial"/>
                <w:sz w:val="20"/>
                <w:szCs w:val="20"/>
              </w:rPr>
              <w:t>7</w:t>
            </w:r>
            <w:r w:rsidRPr="006B42EC">
              <w:rPr>
                <w:rFonts w:cs="Arial"/>
                <w:sz w:val="20"/>
                <w:szCs w:val="20"/>
              </w:rPr>
              <w:t>-LS2-4)</w:t>
            </w:r>
          </w:p>
          <w:p w14:paraId="48A38B2D" w14:textId="77777777" w:rsidR="00817992" w:rsidRPr="006B42EC" w:rsidRDefault="00817992" w:rsidP="00817992">
            <w:pPr>
              <w:autoSpaceDE w:val="0"/>
              <w:autoSpaceDN w:val="0"/>
              <w:adjustRightInd w:val="0"/>
              <w:ind w:left="1440" w:hanging="1440"/>
              <w:rPr>
                <w:rFonts w:cs="Arial"/>
                <w:b/>
                <w:sz w:val="20"/>
                <w:szCs w:val="20"/>
              </w:rPr>
            </w:pPr>
            <w:r w:rsidRPr="006B42EC">
              <w:rPr>
                <w:rFonts w:cs="Arial"/>
                <w:b/>
                <w:sz w:val="20"/>
                <w:szCs w:val="20"/>
              </w:rPr>
              <w:t xml:space="preserve">RST.6-8.2 </w:t>
            </w:r>
            <w:r w:rsidRPr="006B42EC">
              <w:rPr>
                <w:rFonts w:cs="Arial"/>
                <w:b/>
                <w:sz w:val="20"/>
                <w:szCs w:val="20"/>
              </w:rPr>
              <w:tab/>
            </w:r>
            <w:r w:rsidRPr="006B42EC">
              <w:rPr>
                <w:rFonts w:cs="Arial"/>
                <w:sz w:val="20"/>
                <w:szCs w:val="20"/>
              </w:rPr>
              <w:t>Determine the central ideas or conclusions of a text; provide an accurate summary of the text distinct from prior knowledge or opinions. (</w:t>
            </w:r>
            <w:r w:rsidR="005B6F84" w:rsidRPr="006B42EC">
              <w:rPr>
                <w:rFonts w:cs="Arial"/>
                <w:sz w:val="20"/>
                <w:szCs w:val="20"/>
              </w:rPr>
              <w:t>7</w:t>
            </w:r>
            <w:r w:rsidRPr="006B42EC">
              <w:rPr>
                <w:rFonts w:cs="Arial"/>
                <w:sz w:val="20"/>
                <w:szCs w:val="20"/>
              </w:rPr>
              <w:t>-LS1-6)</w:t>
            </w:r>
          </w:p>
          <w:p w14:paraId="451F24C0" w14:textId="77777777" w:rsidR="00817992" w:rsidRPr="006B42EC" w:rsidRDefault="00817992" w:rsidP="00817992">
            <w:pPr>
              <w:ind w:left="1440" w:hanging="1440"/>
              <w:rPr>
                <w:rFonts w:cs="Arial"/>
                <w:b/>
                <w:sz w:val="20"/>
                <w:szCs w:val="20"/>
              </w:rPr>
            </w:pPr>
            <w:r w:rsidRPr="006B42EC">
              <w:rPr>
                <w:rFonts w:cs="Arial"/>
                <w:b/>
                <w:sz w:val="20"/>
                <w:szCs w:val="20"/>
              </w:rPr>
              <w:t xml:space="preserve">RST.6-8.7  </w:t>
            </w:r>
            <w:r w:rsidRPr="006B42EC">
              <w:rPr>
                <w:rFonts w:cs="Arial"/>
                <w:b/>
                <w:sz w:val="20"/>
                <w:szCs w:val="20"/>
              </w:rPr>
              <w:tab/>
            </w:r>
            <w:r w:rsidRPr="006B42EC">
              <w:rPr>
                <w:rFonts w:cs="Arial"/>
                <w:sz w:val="20"/>
                <w:szCs w:val="20"/>
              </w:rPr>
              <w:t>Integrate quantitative or technical information expressed in words in a text with a version of that information expressed visually (e.g., in a flowchart, diagram, model, graph, or table). (</w:t>
            </w:r>
            <w:r w:rsidR="005B6F84" w:rsidRPr="006B42EC">
              <w:rPr>
                <w:rFonts w:cs="Arial"/>
                <w:sz w:val="20"/>
                <w:szCs w:val="20"/>
              </w:rPr>
              <w:t>7</w:t>
            </w:r>
            <w:r w:rsidRPr="006B42EC">
              <w:rPr>
                <w:rFonts w:cs="Arial"/>
                <w:sz w:val="20"/>
                <w:szCs w:val="20"/>
              </w:rPr>
              <w:t>-LS2-1)</w:t>
            </w:r>
          </w:p>
          <w:p w14:paraId="56D1A6B3" w14:textId="77777777" w:rsidR="00817992" w:rsidRPr="006B42EC" w:rsidRDefault="00352A19" w:rsidP="0008266A">
            <w:pPr>
              <w:tabs>
                <w:tab w:val="left" w:pos="2490"/>
              </w:tabs>
              <w:ind w:left="1440" w:hanging="1440"/>
              <w:rPr>
                <w:rFonts w:cs="Arial"/>
                <w:sz w:val="20"/>
                <w:szCs w:val="20"/>
              </w:rPr>
            </w:pPr>
            <w:r w:rsidRPr="006B42EC">
              <w:rPr>
                <w:rFonts w:cs="Arial"/>
                <w:b/>
                <w:sz w:val="20"/>
                <w:szCs w:val="20"/>
              </w:rPr>
              <w:t>RI.7</w:t>
            </w:r>
            <w:r w:rsidR="00817992" w:rsidRPr="006B42EC">
              <w:rPr>
                <w:rFonts w:cs="Arial"/>
                <w:b/>
                <w:sz w:val="20"/>
                <w:szCs w:val="20"/>
              </w:rPr>
              <w:t xml:space="preserve">.8 </w:t>
            </w:r>
            <w:r w:rsidR="00817992" w:rsidRPr="006B42EC">
              <w:rPr>
                <w:rFonts w:cs="Arial"/>
                <w:sz w:val="20"/>
                <w:szCs w:val="20"/>
              </w:rPr>
              <w:t xml:space="preserve"> </w:t>
            </w:r>
            <w:r w:rsidR="00817992" w:rsidRPr="006B42EC">
              <w:rPr>
                <w:rFonts w:cs="Arial"/>
                <w:sz w:val="20"/>
                <w:szCs w:val="20"/>
              </w:rPr>
              <w:tab/>
            </w:r>
            <w:r w:rsidR="0008266A" w:rsidRPr="006B42EC">
              <w:rPr>
                <w:rFonts w:cs="Arial"/>
                <w:sz w:val="20"/>
                <w:szCs w:val="20"/>
              </w:rPr>
              <w:t xml:space="preserve">Trace and evaluate the argument and specific claims in a text, assessing whether the reasoning is sound and the evidence is relevant and sufficient to support the claims. </w:t>
            </w:r>
            <w:r w:rsidRPr="006B42EC">
              <w:rPr>
                <w:rFonts w:cs="Arial"/>
                <w:sz w:val="20"/>
                <w:szCs w:val="20"/>
              </w:rPr>
              <w:t xml:space="preserve"> </w:t>
            </w:r>
            <w:r w:rsidR="00817992" w:rsidRPr="006B42EC">
              <w:rPr>
                <w:rFonts w:cs="Arial"/>
                <w:sz w:val="20"/>
                <w:szCs w:val="20"/>
              </w:rPr>
              <w:t>(</w:t>
            </w:r>
            <w:r w:rsidR="005B6F84" w:rsidRPr="006B42EC">
              <w:rPr>
                <w:rFonts w:cs="Arial"/>
                <w:sz w:val="20"/>
                <w:szCs w:val="20"/>
              </w:rPr>
              <w:t>7</w:t>
            </w:r>
            <w:r w:rsidR="00817992" w:rsidRPr="006B42EC">
              <w:rPr>
                <w:rFonts w:cs="Arial"/>
                <w:sz w:val="20"/>
                <w:szCs w:val="20"/>
              </w:rPr>
              <w:t>-LS2-4)</w:t>
            </w:r>
          </w:p>
          <w:p w14:paraId="43F50FC5" w14:textId="77777777" w:rsidR="00817992" w:rsidRPr="006B42EC" w:rsidRDefault="00817992" w:rsidP="00817992">
            <w:pPr>
              <w:tabs>
                <w:tab w:val="left" w:pos="2490"/>
              </w:tabs>
              <w:ind w:left="1440" w:hanging="1440"/>
              <w:rPr>
                <w:rFonts w:eastAsia="Times New Roman" w:cs="Arial"/>
                <w:sz w:val="20"/>
                <w:szCs w:val="20"/>
              </w:rPr>
            </w:pPr>
            <w:r w:rsidRPr="006B42EC">
              <w:rPr>
                <w:rFonts w:cs="Arial"/>
                <w:b/>
                <w:sz w:val="20"/>
                <w:szCs w:val="20"/>
              </w:rPr>
              <w:t xml:space="preserve">WHST.6-8.1 </w:t>
            </w:r>
            <w:r w:rsidRPr="006B42EC">
              <w:rPr>
                <w:rFonts w:cs="Arial"/>
                <w:b/>
                <w:sz w:val="20"/>
                <w:szCs w:val="20"/>
              </w:rPr>
              <w:tab/>
            </w:r>
            <w:r w:rsidRPr="006B42EC">
              <w:rPr>
                <w:rFonts w:cs="Arial"/>
                <w:sz w:val="20"/>
                <w:szCs w:val="20"/>
              </w:rPr>
              <w:t>Write arguments</w:t>
            </w:r>
            <w:r w:rsidR="0008266A" w:rsidRPr="006B42EC">
              <w:rPr>
                <w:rFonts w:cs="Arial"/>
                <w:sz w:val="20"/>
                <w:szCs w:val="20"/>
              </w:rPr>
              <w:t xml:space="preserve"> focused on discipline-specific content.</w:t>
            </w:r>
            <w:r w:rsidRPr="006B42EC">
              <w:rPr>
                <w:rFonts w:cs="Arial"/>
                <w:sz w:val="20"/>
                <w:szCs w:val="20"/>
              </w:rPr>
              <w:t xml:space="preserve"> (</w:t>
            </w:r>
            <w:r w:rsidR="005B6F84" w:rsidRPr="006B42EC">
              <w:rPr>
                <w:rFonts w:cs="Arial"/>
                <w:sz w:val="20"/>
                <w:szCs w:val="20"/>
              </w:rPr>
              <w:t>7</w:t>
            </w:r>
            <w:r w:rsidRPr="006B42EC">
              <w:rPr>
                <w:rFonts w:cs="Arial"/>
                <w:sz w:val="20"/>
                <w:szCs w:val="20"/>
              </w:rPr>
              <w:t>-LS2-4)</w:t>
            </w:r>
          </w:p>
          <w:p w14:paraId="2B6AE43D" w14:textId="77777777" w:rsidR="00817992" w:rsidRPr="006B42EC" w:rsidRDefault="00817992" w:rsidP="0008266A">
            <w:pPr>
              <w:autoSpaceDE w:val="0"/>
              <w:autoSpaceDN w:val="0"/>
              <w:adjustRightInd w:val="0"/>
              <w:ind w:left="1440" w:hanging="1440"/>
              <w:rPr>
                <w:rFonts w:cs="Arial"/>
                <w:sz w:val="20"/>
                <w:szCs w:val="20"/>
              </w:rPr>
            </w:pPr>
            <w:r w:rsidRPr="006B42EC">
              <w:rPr>
                <w:rFonts w:cs="Arial"/>
                <w:b/>
                <w:sz w:val="20"/>
                <w:szCs w:val="20"/>
              </w:rPr>
              <w:t>WHST.6-8.2</w:t>
            </w:r>
            <w:r w:rsidRPr="006B42EC">
              <w:rPr>
                <w:rFonts w:cs="Arial"/>
                <w:sz w:val="20"/>
                <w:szCs w:val="20"/>
              </w:rPr>
              <w:t xml:space="preserve">  </w:t>
            </w:r>
            <w:r w:rsidRPr="006B42EC">
              <w:rPr>
                <w:rFonts w:cs="Arial"/>
                <w:sz w:val="20"/>
                <w:szCs w:val="20"/>
              </w:rPr>
              <w:tab/>
              <w:t>Write informative/explanatory texts</w:t>
            </w:r>
            <w:r w:rsidR="0008266A" w:rsidRPr="006B42EC">
              <w:rPr>
                <w:rFonts w:cs="Arial"/>
                <w:sz w:val="20"/>
                <w:szCs w:val="20"/>
              </w:rPr>
              <w:t xml:space="preserve">, including the narration of historical events, scientific procedures/experiments, or technical processes. </w:t>
            </w:r>
            <w:r w:rsidRPr="006B42EC">
              <w:rPr>
                <w:rFonts w:cs="Arial"/>
                <w:sz w:val="20"/>
                <w:szCs w:val="20"/>
              </w:rPr>
              <w:t>(</w:t>
            </w:r>
            <w:r w:rsidR="005B6F84" w:rsidRPr="006B42EC">
              <w:rPr>
                <w:rFonts w:cs="Arial"/>
                <w:sz w:val="20"/>
                <w:szCs w:val="20"/>
              </w:rPr>
              <w:t>7</w:t>
            </w:r>
            <w:r w:rsidRPr="006B42EC">
              <w:rPr>
                <w:rFonts w:cs="Arial"/>
                <w:sz w:val="20"/>
                <w:szCs w:val="20"/>
              </w:rPr>
              <w:t>-LS1-6)</w:t>
            </w:r>
          </w:p>
          <w:p w14:paraId="3EC2D2AD" w14:textId="77777777" w:rsidR="00817992" w:rsidRDefault="00817992" w:rsidP="00817992">
            <w:pPr>
              <w:spacing w:before="20" w:after="20"/>
              <w:ind w:left="1440" w:right="64" w:hanging="1440"/>
              <w:rPr>
                <w:rFonts w:cs="Arial"/>
                <w:sz w:val="20"/>
                <w:szCs w:val="20"/>
              </w:rPr>
            </w:pPr>
            <w:r w:rsidRPr="006B42EC">
              <w:rPr>
                <w:rFonts w:cs="Arial"/>
                <w:b/>
                <w:sz w:val="20"/>
                <w:szCs w:val="20"/>
              </w:rPr>
              <w:t>WHST.6-8.9</w:t>
            </w:r>
            <w:r w:rsidRPr="006B42EC">
              <w:rPr>
                <w:rFonts w:cs="Arial"/>
                <w:sz w:val="20"/>
                <w:szCs w:val="20"/>
              </w:rPr>
              <w:t xml:space="preserve"> </w:t>
            </w:r>
            <w:r w:rsidRPr="006B42EC">
              <w:rPr>
                <w:rFonts w:cs="Arial"/>
                <w:sz w:val="20"/>
                <w:szCs w:val="20"/>
              </w:rPr>
              <w:tab/>
              <w:t>Draw evidence from informational texts to support analysis, reflection, and research. (</w:t>
            </w:r>
            <w:r w:rsidR="005B6F84" w:rsidRPr="006B42EC">
              <w:rPr>
                <w:rFonts w:cs="Arial"/>
                <w:sz w:val="20"/>
                <w:szCs w:val="20"/>
              </w:rPr>
              <w:t>7</w:t>
            </w:r>
            <w:r w:rsidRPr="006B42EC">
              <w:rPr>
                <w:rFonts w:cs="Arial"/>
                <w:sz w:val="20"/>
                <w:szCs w:val="20"/>
              </w:rPr>
              <w:t>-LS1-6</w:t>
            </w:r>
            <w:r w:rsidR="00180514" w:rsidRPr="006B42EC">
              <w:rPr>
                <w:rFonts w:cs="Arial"/>
                <w:sz w:val="20"/>
                <w:szCs w:val="20"/>
              </w:rPr>
              <w:t xml:space="preserve">, </w:t>
            </w:r>
            <w:r w:rsidR="005B6F84" w:rsidRPr="006B42EC">
              <w:rPr>
                <w:rFonts w:cs="Arial"/>
                <w:sz w:val="20"/>
                <w:szCs w:val="20"/>
              </w:rPr>
              <w:t>7</w:t>
            </w:r>
            <w:r w:rsidRPr="006B42EC">
              <w:rPr>
                <w:rFonts w:cs="Arial"/>
                <w:sz w:val="20"/>
                <w:szCs w:val="20"/>
              </w:rPr>
              <w:t>-LS2-4)</w:t>
            </w:r>
          </w:p>
          <w:p w14:paraId="5318FA82" w14:textId="77777777" w:rsidR="00421F9B" w:rsidRPr="006B42EC" w:rsidRDefault="00421F9B" w:rsidP="00817992">
            <w:pPr>
              <w:spacing w:before="20" w:after="20"/>
              <w:ind w:left="1440" w:right="64" w:hanging="1440"/>
              <w:rPr>
                <w:rFonts w:cs="Arial"/>
                <w:sz w:val="20"/>
                <w:szCs w:val="20"/>
              </w:rPr>
            </w:pPr>
          </w:p>
          <w:p w14:paraId="004F27E5" w14:textId="77777777" w:rsidR="00E2778B" w:rsidRPr="006B42EC" w:rsidRDefault="00E2778B" w:rsidP="00E2778B">
            <w:pPr>
              <w:tabs>
                <w:tab w:val="left" w:pos="1062"/>
              </w:tabs>
              <w:rPr>
                <w:rFonts w:cs="Arial"/>
                <w:i/>
                <w:sz w:val="20"/>
                <w:szCs w:val="20"/>
              </w:rPr>
            </w:pPr>
            <w:r w:rsidRPr="006B42EC">
              <w:rPr>
                <w:rFonts w:cs="Arial"/>
                <w:i/>
                <w:sz w:val="20"/>
                <w:szCs w:val="20"/>
              </w:rPr>
              <w:t xml:space="preserve">Connections to the Arkansas English Language Arts Standards </w:t>
            </w:r>
            <w:r w:rsidRPr="006B42EC">
              <w:rPr>
                <w:rFonts w:cs="Arial"/>
                <w:i/>
                <w:iCs/>
                <w:sz w:val="20"/>
                <w:szCs w:val="20"/>
              </w:rPr>
              <w:t xml:space="preserve"> – </w:t>
            </w:r>
          </w:p>
          <w:p w14:paraId="77BA276C" w14:textId="77777777" w:rsidR="00817992" w:rsidRDefault="00352A19" w:rsidP="00817992">
            <w:pPr>
              <w:tabs>
                <w:tab w:val="left" w:pos="7939"/>
              </w:tabs>
              <w:ind w:left="1440" w:hanging="1440"/>
              <w:rPr>
                <w:rFonts w:cs="Arial"/>
                <w:sz w:val="20"/>
                <w:szCs w:val="20"/>
              </w:rPr>
            </w:pPr>
            <w:r w:rsidRPr="006B42EC">
              <w:rPr>
                <w:rFonts w:cs="Arial"/>
                <w:b/>
                <w:sz w:val="20"/>
                <w:szCs w:val="20"/>
              </w:rPr>
              <w:t>SL.7</w:t>
            </w:r>
            <w:r w:rsidR="00817992" w:rsidRPr="006B42EC">
              <w:rPr>
                <w:rFonts w:cs="Arial"/>
                <w:b/>
                <w:sz w:val="20"/>
                <w:szCs w:val="20"/>
              </w:rPr>
              <w:t xml:space="preserve">.5 </w:t>
            </w:r>
            <w:r w:rsidR="00817992" w:rsidRPr="006B42EC">
              <w:rPr>
                <w:rFonts w:cs="Arial"/>
                <w:b/>
                <w:sz w:val="20"/>
                <w:szCs w:val="20"/>
              </w:rPr>
              <w:tab/>
            </w:r>
            <w:r w:rsidRPr="006B42EC">
              <w:rPr>
                <w:rFonts w:cs="Arial"/>
                <w:color w:val="000000"/>
                <w:sz w:val="20"/>
                <w:szCs w:val="20"/>
              </w:rPr>
              <w:t xml:space="preserve">Include multimedia components and visual displays in presentations to clarify claims and findings and emphasize </w:t>
            </w:r>
            <w:r w:rsidR="0008266A" w:rsidRPr="006B42EC">
              <w:rPr>
                <w:rFonts w:cs="Arial"/>
                <w:color w:val="000000"/>
                <w:sz w:val="20"/>
                <w:szCs w:val="20"/>
              </w:rPr>
              <w:t xml:space="preserve">the primary </w:t>
            </w:r>
            <w:r w:rsidRPr="006B42EC">
              <w:rPr>
                <w:rFonts w:cs="Arial"/>
                <w:color w:val="000000"/>
                <w:sz w:val="20"/>
                <w:szCs w:val="20"/>
              </w:rPr>
              <w:t xml:space="preserve">points. </w:t>
            </w:r>
            <w:r w:rsidR="00817992" w:rsidRPr="006B42EC">
              <w:rPr>
                <w:rFonts w:cs="Arial"/>
                <w:sz w:val="20"/>
                <w:szCs w:val="20"/>
              </w:rPr>
              <w:t>(</w:t>
            </w:r>
            <w:r w:rsidR="005B6F84" w:rsidRPr="006B42EC">
              <w:rPr>
                <w:rFonts w:cs="Arial"/>
                <w:sz w:val="20"/>
                <w:szCs w:val="20"/>
              </w:rPr>
              <w:t>7</w:t>
            </w:r>
            <w:r w:rsidR="00817992" w:rsidRPr="006B42EC">
              <w:rPr>
                <w:rFonts w:cs="Arial"/>
                <w:sz w:val="20"/>
                <w:szCs w:val="20"/>
              </w:rPr>
              <w:t>-LS1</w:t>
            </w:r>
            <w:r w:rsidR="00817992" w:rsidRPr="000D50E2">
              <w:rPr>
                <w:rFonts w:cs="Arial"/>
                <w:sz w:val="20"/>
                <w:szCs w:val="20"/>
              </w:rPr>
              <w:t>-7</w:t>
            </w:r>
            <w:r w:rsidR="00180514">
              <w:rPr>
                <w:rFonts w:cs="Arial"/>
                <w:sz w:val="20"/>
                <w:szCs w:val="20"/>
              </w:rPr>
              <w:t xml:space="preserve">, </w:t>
            </w:r>
            <w:r w:rsidR="005B6F84" w:rsidRPr="000D50E2">
              <w:rPr>
                <w:rFonts w:cs="Arial"/>
                <w:sz w:val="20"/>
                <w:szCs w:val="20"/>
              </w:rPr>
              <w:t>7</w:t>
            </w:r>
            <w:r w:rsidR="00817992" w:rsidRPr="000D50E2">
              <w:rPr>
                <w:rFonts w:cs="Arial"/>
                <w:sz w:val="20"/>
                <w:szCs w:val="20"/>
              </w:rPr>
              <w:t>-LS2-3)</w:t>
            </w:r>
          </w:p>
          <w:p w14:paraId="3B875305" w14:textId="77777777" w:rsidR="00421F9B" w:rsidRPr="000D50E2" w:rsidRDefault="00421F9B" w:rsidP="00817992">
            <w:pPr>
              <w:tabs>
                <w:tab w:val="left" w:pos="7939"/>
              </w:tabs>
              <w:ind w:left="1440" w:hanging="1440"/>
              <w:rPr>
                <w:rFonts w:cs="Arial"/>
                <w:sz w:val="20"/>
                <w:szCs w:val="20"/>
              </w:rPr>
            </w:pPr>
          </w:p>
          <w:p w14:paraId="5188C78C" w14:textId="77777777" w:rsidR="00E2778B" w:rsidRPr="004A5C27" w:rsidRDefault="00E2778B" w:rsidP="00E2778B">
            <w:pPr>
              <w:tabs>
                <w:tab w:val="left" w:pos="1062"/>
              </w:tabs>
              <w:rPr>
                <w:rFonts w:cs="Arial"/>
                <w:i/>
                <w:sz w:val="20"/>
                <w:szCs w:val="20"/>
              </w:rPr>
            </w:pPr>
            <w:r>
              <w:rPr>
                <w:rFonts w:cs="Arial"/>
                <w:i/>
                <w:sz w:val="20"/>
                <w:szCs w:val="20"/>
              </w:rPr>
              <w:t xml:space="preserve">Connections to the Arkansas </w:t>
            </w:r>
            <w:r w:rsidRPr="000D50E2">
              <w:rPr>
                <w:rFonts w:cs="Arial"/>
                <w:i/>
                <w:iCs/>
                <w:sz w:val="20"/>
                <w:szCs w:val="20"/>
              </w:rPr>
              <w:t>Mathematics</w:t>
            </w:r>
            <w:r>
              <w:rPr>
                <w:rFonts w:cs="Arial"/>
                <w:i/>
                <w:sz w:val="20"/>
                <w:szCs w:val="20"/>
              </w:rPr>
              <w:t xml:space="preserve"> Standards</w:t>
            </w:r>
            <w:r w:rsidRPr="000D50E2">
              <w:rPr>
                <w:rFonts w:cs="Arial"/>
                <w:i/>
                <w:sz w:val="20"/>
                <w:szCs w:val="20"/>
              </w:rPr>
              <w:t xml:space="preserve"> </w:t>
            </w:r>
            <w:r w:rsidRPr="000D50E2">
              <w:rPr>
                <w:rFonts w:cs="Arial"/>
                <w:i/>
                <w:iCs/>
                <w:sz w:val="20"/>
                <w:szCs w:val="20"/>
              </w:rPr>
              <w:t xml:space="preserve"> – </w:t>
            </w:r>
          </w:p>
          <w:p w14:paraId="075C32CF" w14:textId="77777777" w:rsidR="00421F9B" w:rsidRDefault="00817992" w:rsidP="00421F9B">
            <w:pPr>
              <w:ind w:left="1422" w:hanging="1422"/>
              <w:rPr>
                <w:rFonts w:cs="Arial"/>
                <w:b/>
                <w:sz w:val="20"/>
                <w:szCs w:val="20"/>
              </w:rPr>
            </w:pPr>
            <w:r w:rsidRPr="000D50E2">
              <w:rPr>
                <w:rFonts w:cs="Arial"/>
                <w:b/>
                <w:sz w:val="20"/>
                <w:szCs w:val="20"/>
              </w:rPr>
              <w:t>6.EE.C.9</w:t>
            </w:r>
            <w:r w:rsidRPr="000D50E2">
              <w:rPr>
                <w:rFonts w:cs="Arial"/>
                <w:b/>
                <w:sz w:val="20"/>
                <w:szCs w:val="20"/>
              </w:rPr>
              <w:tab/>
            </w:r>
            <w:r w:rsidRPr="000D50E2">
              <w:rPr>
                <w:rFonts w:cs="Arial"/>
                <w:b/>
                <w:sz w:val="20"/>
                <w:szCs w:val="20"/>
              </w:rPr>
              <w:tab/>
            </w:r>
            <w:r w:rsidR="00421F9B">
              <w:rPr>
                <w:rFonts w:cs="Arial"/>
                <w:b/>
                <w:sz w:val="20"/>
                <w:szCs w:val="20"/>
              </w:rPr>
              <w:t xml:space="preserve"> </w:t>
            </w:r>
            <w:r w:rsidRPr="000D50E2">
              <w:rPr>
                <w:rFonts w:cs="Arial"/>
                <w:color w:val="000000"/>
                <w:sz w:val="20"/>
                <w:szCs w:val="20"/>
              </w:rPr>
              <w:t>Use variables to represent two quantities in a real-world problem that change</w:t>
            </w:r>
            <w:r w:rsidR="001A11D5">
              <w:rPr>
                <w:rFonts w:cs="Arial"/>
                <w:color w:val="000000"/>
                <w:sz w:val="20"/>
                <w:szCs w:val="20"/>
              </w:rPr>
              <w:t xml:space="preserve"> in relationship to one another</w:t>
            </w:r>
            <w:r w:rsidR="00421F9B">
              <w:rPr>
                <w:rFonts w:cs="Arial"/>
                <w:b/>
                <w:sz w:val="20"/>
                <w:szCs w:val="20"/>
              </w:rPr>
              <w:t>.</w:t>
            </w:r>
          </w:p>
          <w:p w14:paraId="7715E6B8" w14:textId="77777777" w:rsidR="00421F9B" w:rsidRDefault="00421F9B" w:rsidP="00421F9B">
            <w:pPr>
              <w:ind w:left="1422" w:hanging="1422"/>
              <w:rPr>
                <w:rFonts w:cs="Arial"/>
                <w:color w:val="000000"/>
                <w:sz w:val="20"/>
                <w:szCs w:val="20"/>
              </w:rPr>
            </w:pPr>
            <w:r>
              <w:rPr>
                <w:rFonts w:cs="Arial"/>
                <w:b/>
                <w:sz w:val="20"/>
                <w:szCs w:val="20"/>
              </w:rPr>
              <w:t xml:space="preserve">                           </w:t>
            </w:r>
            <w:r w:rsidR="001A11D5" w:rsidRPr="00421F9B">
              <w:rPr>
                <w:rFonts w:cs="Arial"/>
                <w:color w:val="000000"/>
                <w:sz w:val="20"/>
                <w:szCs w:val="20"/>
              </w:rPr>
              <w:t xml:space="preserve">Write an equation to express one quantity, thought as the dependent variable, in terms of the other quantity, </w:t>
            </w:r>
          </w:p>
          <w:p w14:paraId="1E41118A" w14:textId="77777777" w:rsidR="00421F9B" w:rsidRDefault="00421F9B" w:rsidP="00421F9B">
            <w:pPr>
              <w:ind w:left="1422" w:hanging="1422"/>
              <w:rPr>
                <w:rFonts w:cs="Arial"/>
                <w:color w:val="000000"/>
                <w:sz w:val="20"/>
                <w:szCs w:val="20"/>
              </w:rPr>
            </w:pPr>
            <w:r>
              <w:rPr>
                <w:rFonts w:cs="Arial"/>
                <w:color w:val="000000"/>
                <w:sz w:val="20"/>
                <w:szCs w:val="20"/>
              </w:rPr>
              <w:t xml:space="preserve">                           </w:t>
            </w:r>
            <w:r w:rsidR="001A11D5" w:rsidRPr="00421F9B">
              <w:rPr>
                <w:rFonts w:cs="Arial"/>
                <w:color w:val="000000"/>
                <w:sz w:val="20"/>
                <w:szCs w:val="20"/>
              </w:rPr>
              <w:t>thought of as the independent variable. Analyze the relationship between the dependent and independent</w:t>
            </w:r>
          </w:p>
          <w:p w14:paraId="414A95CD" w14:textId="77777777" w:rsidR="00817992" w:rsidRPr="00421F9B" w:rsidRDefault="00421F9B" w:rsidP="00421F9B">
            <w:pPr>
              <w:ind w:left="1422" w:hanging="1422"/>
              <w:rPr>
                <w:rFonts w:cs="Arial"/>
                <w:b/>
                <w:sz w:val="20"/>
                <w:szCs w:val="20"/>
              </w:rPr>
            </w:pPr>
            <w:r>
              <w:rPr>
                <w:rFonts w:cs="Arial"/>
                <w:color w:val="000000"/>
                <w:sz w:val="20"/>
                <w:szCs w:val="20"/>
              </w:rPr>
              <w:t xml:space="preserve">                          </w:t>
            </w:r>
            <w:r w:rsidR="001A11D5" w:rsidRPr="00421F9B">
              <w:rPr>
                <w:rFonts w:cs="Arial"/>
                <w:color w:val="000000"/>
                <w:sz w:val="20"/>
                <w:szCs w:val="20"/>
              </w:rPr>
              <w:t xml:space="preserve"> variables using graphs and tables, and relate these to the question.  </w:t>
            </w:r>
            <w:r w:rsidR="00817992" w:rsidRPr="00421F9B">
              <w:rPr>
                <w:rFonts w:cs="Arial"/>
                <w:color w:val="000000"/>
                <w:sz w:val="20"/>
                <w:szCs w:val="20"/>
              </w:rPr>
              <w:t>(</w:t>
            </w:r>
            <w:r w:rsidR="005B6F84" w:rsidRPr="00421F9B">
              <w:rPr>
                <w:rFonts w:cs="Arial"/>
                <w:color w:val="000000"/>
                <w:sz w:val="20"/>
                <w:szCs w:val="20"/>
              </w:rPr>
              <w:t>7</w:t>
            </w:r>
            <w:r w:rsidR="00817992" w:rsidRPr="00421F9B">
              <w:rPr>
                <w:rFonts w:cs="Arial"/>
                <w:color w:val="000000"/>
                <w:sz w:val="20"/>
                <w:szCs w:val="20"/>
              </w:rPr>
              <w:t>-LS1-6</w:t>
            </w:r>
            <w:r w:rsidR="00180514" w:rsidRPr="00421F9B">
              <w:rPr>
                <w:rFonts w:cs="Arial"/>
                <w:color w:val="000000"/>
                <w:sz w:val="20"/>
                <w:szCs w:val="20"/>
              </w:rPr>
              <w:t xml:space="preserve">, </w:t>
            </w:r>
            <w:r w:rsidR="005B6F84" w:rsidRPr="00421F9B">
              <w:rPr>
                <w:rFonts w:cs="Arial"/>
                <w:sz w:val="20"/>
                <w:szCs w:val="20"/>
              </w:rPr>
              <w:t>7</w:t>
            </w:r>
            <w:r w:rsidR="00817992" w:rsidRPr="00421F9B">
              <w:rPr>
                <w:rFonts w:cs="Arial"/>
                <w:sz w:val="20"/>
                <w:szCs w:val="20"/>
              </w:rPr>
              <w:t>-LS2-3)</w:t>
            </w:r>
          </w:p>
        </w:tc>
      </w:tr>
    </w:tbl>
    <w:p w14:paraId="717366DC" w14:textId="77777777" w:rsidR="009F7C56" w:rsidRDefault="009F7C56" w:rsidP="00F23C2C">
      <w:pPr>
        <w:pStyle w:val="NoSpacing"/>
        <w:jc w:val="center"/>
        <w:rPr>
          <w:rFonts w:cs="Arial"/>
          <w:b/>
          <w:sz w:val="20"/>
          <w:szCs w:val="20"/>
        </w:rPr>
        <w:sectPr w:rsidR="009F7C56" w:rsidSect="009F7C56">
          <w:footerReference w:type="first" r:id="rId72"/>
          <w:pgSz w:w="12240" w:h="15840"/>
          <w:pgMar w:top="720" w:right="720" w:bottom="720" w:left="720" w:header="720" w:footer="504" w:gutter="0"/>
          <w:pgNumType w:start="1"/>
          <w:cols w:space="720"/>
          <w:titlePg/>
          <w:docGrid w:linePitch="360"/>
        </w:sectPr>
      </w:pPr>
    </w:p>
    <w:p w14:paraId="733DF81C" w14:textId="77777777" w:rsidR="00F23C2C" w:rsidRPr="000D50E2" w:rsidRDefault="00F23C2C" w:rsidP="00F23C2C">
      <w:pPr>
        <w:pStyle w:val="NoSpacing"/>
        <w:jc w:val="center"/>
        <w:rPr>
          <w:rFonts w:cs="Arial"/>
          <w:b/>
          <w:sz w:val="20"/>
          <w:szCs w:val="20"/>
        </w:rPr>
      </w:pPr>
      <w:r w:rsidRPr="000D50E2">
        <w:rPr>
          <w:rFonts w:cs="Arial"/>
          <w:b/>
          <w:sz w:val="20"/>
          <w:szCs w:val="20"/>
        </w:rPr>
        <w:lastRenderedPageBreak/>
        <w:t>GRADE SEVEN</w:t>
      </w:r>
    </w:p>
    <w:p w14:paraId="2B64437B" w14:textId="77777777" w:rsidR="00F23C2C" w:rsidRPr="000D50E2" w:rsidRDefault="00F23C2C" w:rsidP="00F23C2C">
      <w:pPr>
        <w:pStyle w:val="NoSpacing"/>
        <w:jc w:val="center"/>
        <w:rPr>
          <w:rFonts w:cs="Arial"/>
          <w:b/>
          <w:sz w:val="20"/>
          <w:szCs w:val="20"/>
        </w:rPr>
      </w:pPr>
    </w:p>
    <w:tbl>
      <w:tblPr>
        <w:tblW w:w="117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700"/>
      </w:tblGrid>
      <w:tr w:rsidR="002C0E48" w:rsidRPr="000D50E2" w14:paraId="2ED0A42E" w14:textId="77777777" w:rsidTr="003F3A83">
        <w:trPr>
          <w:trHeight w:val="161"/>
          <w:jc w:val="center"/>
        </w:trPr>
        <w:tc>
          <w:tcPr>
            <w:tcW w:w="11700" w:type="dxa"/>
            <w:tcBorders>
              <w:top w:val="single" w:sz="4" w:space="0" w:color="000000"/>
              <w:left w:val="single" w:sz="4" w:space="0" w:color="000000"/>
              <w:bottom w:val="single" w:sz="4" w:space="0" w:color="000000"/>
              <w:right w:val="single" w:sz="4" w:space="0" w:color="000000"/>
            </w:tcBorders>
            <w:shd w:val="clear" w:color="auto" w:fill="D9D9D9"/>
            <w:hideMark/>
          </w:tcPr>
          <w:p w14:paraId="407DA285" w14:textId="77777777" w:rsidR="002C0E48" w:rsidRPr="000D50E2" w:rsidRDefault="002C0E48" w:rsidP="003F3A83">
            <w:pPr>
              <w:rPr>
                <w:rFonts w:cs="Arial"/>
                <w:b/>
                <w:i/>
                <w:sz w:val="20"/>
                <w:szCs w:val="20"/>
              </w:rPr>
            </w:pPr>
            <w:r w:rsidRPr="000D50E2">
              <w:rPr>
                <w:rFonts w:cs="Arial"/>
                <w:b/>
                <w:sz w:val="20"/>
                <w:szCs w:val="20"/>
              </w:rPr>
              <w:t>Earth’s Systems</w:t>
            </w:r>
          </w:p>
        </w:tc>
      </w:tr>
      <w:tr w:rsidR="002C0E48" w:rsidRPr="000D50E2" w14:paraId="15DD8052" w14:textId="77777777" w:rsidTr="003F3A83">
        <w:trPr>
          <w:trHeight w:val="1349"/>
          <w:jc w:val="center"/>
        </w:trPr>
        <w:tc>
          <w:tcPr>
            <w:tcW w:w="11700" w:type="dxa"/>
            <w:tcBorders>
              <w:top w:val="single" w:sz="4" w:space="0" w:color="000000"/>
              <w:left w:val="single" w:sz="4" w:space="0" w:color="000000"/>
              <w:bottom w:val="single" w:sz="4" w:space="0" w:color="000000"/>
              <w:right w:val="single" w:sz="4" w:space="0" w:color="000000"/>
            </w:tcBorders>
            <w:shd w:val="clear" w:color="auto" w:fill="FFFFFF"/>
            <w:hideMark/>
          </w:tcPr>
          <w:p w14:paraId="153746B7" w14:textId="77777777" w:rsidR="002C0E48" w:rsidRPr="000D50E2" w:rsidRDefault="002C0E48" w:rsidP="003F3A83">
            <w:pPr>
              <w:rPr>
                <w:rFonts w:cs="Arial"/>
                <w:sz w:val="20"/>
                <w:szCs w:val="20"/>
              </w:rPr>
            </w:pPr>
            <w:r w:rsidRPr="000D50E2">
              <w:rPr>
                <w:rFonts w:cs="Arial"/>
                <w:sz w:val="20"/>
                <w:szCs w:val="20"/>
              </w:rPr>
              <w:t xml:space="preserve">Students who demonstrate understanding can: </w:t>
            </w:r>
          </w:p>
          <w:p w14:paraId="04A09155" w14:textId="77777777" w:rsidR="002C0E48" w:rsidRPr="000D50E2" w:rsidRDefault="00B71031" w:rsidP="003F3A83">
            <w:pPr>
              <w:ind w:left="1332" w:hanging="1332"/>
              <w:contextualSpacing/>
              <w:rPr>
                <w:rFonts w:eastAsia="Times New Roman" w:cs="Arial"/>
                <w:b/>
                <w:color w:val="FF0000"/>
                <w:sz w:val="20"/>
                <w:szCs w:val="20"/>
              </w:rPr>
            </w:pPr>
            <w:r>
              <w:rPr>
                <w:rFonts w:eastAsia="Times New Roman" w:cs="Arial"/>
                <w:b/>
                <w:sz w:val="20"/>
                <w:szCs w:val="20"/>
              </w:rPr>
              <w:t>7-ESS2-1</w:t>
            </w:r>
            <w:r w:rsidR="002C0E48" w:rsidRPr="000D50E2">
              <w:rPr>
                <w:rFonts w:eastAsia="Times New Roman" w:cs="Arial"/>
                <w:b/>
                <w:sz w:val="20"/>
                <w:szCs w:val="20"/>
              </w:rPr>
              <w:t xml:space="preserve">       </w:t>
            </w:r>
            <w:r>
              <w:rPr>
                <w:rFonts w:eastAsia="Times New Roman" w:cs="Arial"/>
                <w:b/>
                <w:sz w:val="20"/>
                <w:szCs w:val="20"/>
              </w:rPr>
              <w:t xml:space="preserve"> </w:t>
            </w:r>
            <w:r w:rsidR="002C0E48" w:rsidRPr="000D50E2">
              <w:rPr>
                <w:rFonts w:eastAsia="Times New Roman" w:cs="Arial"/>
                <w:b/>
                <w:sz w:val="20"/>
                <w:szCs w:val="20"/>
              </w:rPr>
              <w:t xml:space="preserve">Develop a model to describe the cycling of Earth’s materials and the flow of energy that drives this process.  </w:t>
            </w:r>
            <w:r w:rsidR="002C0E48" w:rsidRPr="000D50E2">
              <w:rPr>
                <w:rFonts w:eastAsia="Times New Roman" w:cs="Arial"/>
                <w:color w:val="C00000"/>
                <w:sz w:val="20"/>
                <w:szCs w:val="20"/>
              </w:rPr>
              <w:t>[</w:t>
            </w:r>
            <w:r w:rsidR="002C0E48" w:rsidRPr="00180514">
              <w:rPr>
                <w:rFonts w:eastAsia="Times New Roman" w:cs="Arial"/>
                <w:b/>
                <w:color w:val="C00000"/>
                <w:sz w:val="20"/>
                <w:szCs w:val="20"/>
              </w:rPr>
              <w:t>AR</w:t>
            </w:r>
            <w:r w:rsidR="002C0E48" w:rsidRPr="000D50E2">
              <w:rPr>
                <w:rFonts w:eastAsia="Times New Roman" w:cs="Arial"/>
                <w:color w:val="C00000"/>
                <w:sz w:val="20"/>
                <w:szCs w:val="20"/>
              </w:rPr>
              <w:t xml:space="preserve"> Clarification Statement:  Emphasis is on the processes of melting, crystallization, weathering, deformation, and sedimentation, which act together to form minerals and rocks through the cycling of Earth’s materi</w:t>
            </w:r>
            <w:r w:rsidR="002E4C5E">
              <w:rPr>
                <w:rFonts w:eastAsia="Times New Roman" w:cs="Arial"/>
                <w:color w:val="C00000"/>
                <w:sz w:val="20"/>
                <w:szCs w:val="20"/>
              </w:rPr>
              <w:t>als.</w:t>
            </w:r>
            <w:r w:rsidR="005E3FB9">
              <w:rPr>
                <w:rFonts w:eastAsia="Times New Roman" w:cs="Arial"/>
                <w:color w:val="C00000"/>
                <w:sz w:val="20"/>
                <w:szCs w:val="20"/>
              </w:rPr>
              <w:t xml:space="preserve"> Arkansas specific examples of geologic materials include </w:t>
            </w:r>
            <w:r w:rsidR="002E4C5E">
              <w:rPr>
                <w:rFonts w:eastAsia="Times New Roman" w:cs="Arial"/>
                <w:color w:val="C00000"/>
                <w:sz w:val="20"/>
                <w:szCs w:val="20"/>
              </w:rPr>
              <w:t>K</w:t>
            </w:r>
            <w:r w:rsidR="00BF7669">
              <w:rPr>
                <w:rFonts w:eastAsia="Times New Roman" w:cs="Arial"/>
                <w:color w:val="C00000"/>
                <w:sz w:val="20"/>
                <w:szCs w:val="20"/>
              </w:rPr>
              <w:t>arst</w:t>
            </w:r>
            <w:r w:rsidR="002C0E48" w:rsidRPr="000D50E2">
              <w:rPr>
                <w:rFonts w:eastAsia="Times New Roman" w:cs="Arial"/>
                <w:color w:val="C00000"/>
                <w:sz w:val="20"/>
                <w:szCs w:val="20"/>
              </w:rPr>
              <w:t>, bauxite, and diamonds.] [Assessment Boundary:  Assessment does not include the identification and naming of minerals.]</w:t>
            </w:r>
          </w:p>
          <w:p w14:paraId="1EF41BDC" w14:textId="77777777" w:rsidR="002C0E48" w:rsidRPr="000D50E2" w:rsidRDefault="00B71031" w:rsidP="00E33EE9">
            <w:pPr>
              <w:ind w:left="1332" w:hanging="1332"/>
              <w:contextualSpacing/>
              <w:rPr>
                <w:rFonts w:cs="Arial"/>
                <w:b/>
                <w:sz w:val="20"/>
                <w:szCs w:val="20"/>
              </w:rPr>
            </w:pPr>
            <w:r>
              <w:rPr>
                <w:rFonts w:cs="Arial"/>
                <w:b/>
                <w:sz w:val="20"/>
                <w:szCs w:val="20"/>
              </w:rPr>
              <w:t>7-ESS3-1</w:t>
            </w:r>
            <w:r w:rsidR="002C0E48" w:rsidRPr="000D50E2">
              <w:rPr>
                <w:rFonts w:cs="Arial"/>
                <w:b/>
                <w:sz w:val="20"/>
                <w:szCs w:val="20"/>
              </w:rPr>
              <w:t xml:space="preserve">       </w:t>
            </w:r>
            <w:r>
              <w:rPr>
                <w:rFonts w:cs="Arial"/>
                <w:b/>
                <w:sz w:val="20"/>
                <w:szCs w:val="20"/>
              </w:rPr>
              <w:t xml:space="preserve"> </w:t>
            </w:r>
            <w:r w:rsidR="002C0E48" w:rsidRPr="000D50E2">
              <w:rPr>
                <w:rFonts w:cs="Arial"/>
                <w:b/>
                <w:sz w:val="20"/>
                <w:szCs w:val="20"/>
              </w:rPr>
              <w:t xml:space="preserve">Construct a scientific explanation based on evidence for how the uneven distributions of Earth’s mineral, energy, and groundwater resources are the result of past and current geoscience processes.  </w:t>
            </w:r>
            <w:r w:rsidR="002C0E48" w:rsidRPr="000D50E2">
              <w:rPr>
                <w:rFonts w:cs="Arial"/>
                <w:color w:val="C00000"/>
                <w:sz w:val="20"/>
                <w:szCs w:val="20"/>
              </w:rPr>
              <w:t xml:space="preserve">[Clarification Statement:  Emphasis is on how these resources are limited </w:t>
            </w:r>
            <w:r w:rsidR="00180514">
              <w:rPr>
                <w:rFonts w:cs="Arial"/>
                <w:color w:val="C00000"/>
                <w:sz w:val="20"/>
                <w:szCs w:val="20"/>
              </w:rPr>
              <w:t xml:space="preserve">and typically non-renewable, </w:t>
            </w:r>
            <w:r w:rsidR="00E33EE9">
              <w:rPr>
                <w:rFonts w:cs="Arial"/>
                <w:color w:val="C00000"/>
                <w:sz w:val="20"/>
                <w:szCs w:val="20"/>
              </w:rPr>
              <w:t>and</w:t>
            </w:r>
            <w:r w:rsidR="002C0E48" w:rsidRPr="000D50E2">
              <w:rPr>
                <w:rFonts w:cs="Arial"/>
                <w:color w:val="C00000"/>
                <w:sz w:val="20"/>
                <w:szCs w:val="20"/>
              </w:rPr>
              <w:t xml:space="preserve"> how their distributions are significantly changing as a result of removal by humans. Examples of uneven distributions of resources as a result of past processes include but are not limited to petroleum (locations of the burial of organic marine sediments and subsequent geologic traps), metal ores (locations of past volcanic and hydrothermal activity associ</w:t>
            </w:r>
            <w:r w:rsidR="00180514">
              <w:rPr>
                <w:rFonts w:cs="Arial"/>
                <w:color w:val="C00000"/>
                <w:sz w:val="20"/>
                <w:szCs w:val="20"/>
              </w:rPr>
              <w:t xml:space="preserve">ated with subduction zones), </w:t>
            </w:r>
            <w:r w:rsidR="00E33EE9">
              <w:rPr>
                <w:rFonts w:cs="Arial"/>
                <w:color w:val="C00000"/>
                <w:sz w:val="20"/>
                <w:szCs w:val="20"/>
              </w:rPr>
              <w:t>and</w:t>
            </w:r>
            <w:r w:rsidR="002C0E48" w:rsidRPr="000D50E2">
              <w:rPr>
                <w:rFonts w:cs="Arial"/>
                <w:color w:val="C00000"/>
                <w:sz w:val="20"/>
                <w:szCs w:val="20"/>
              </w:rPr>
              <w:t xml:space="preserve"> soil (locations of active weathering and/or deposition of rock).]</w:t>
            </w:r>
          </w:p>
        </w:tc>
      </w:tr>
      <w:tr w:rsidR="002C0E48" w:rsidRPr="000D50E2" w14:paraId="79BF0F9C" w14:textId="77777777" w:rsidTr="003F3A83">
        <w:trPr>
          <w:jc w:val="center"/>
        </w:trPr>
        <w:tc>
          <w:tcPr>
            <w:tcW w:w="11700" w:type="dxa"/>
            <w:tcBorders>
              <w:top w:val="single" w:sz="4" w:space="0" w:color="000000"/>
              <w:left w:val="single" w:sz="4" w:space="0" w:color="000000"/>
              <w:bottom w:val="single" w:sz="4" w:space="0" w:color="000000"/>
              <w:right w:val="single" w:sz="4" w:space="0" w:color="000000"/>
            </w:tcBorders>
            <w:shd w:val="clear" w:color="auto" w:fill="D9D9D9"/>
            <w:hideMark/>
          </w:tcPr>
          <w:p w14:paraId="6D908282" w14:textId="77777777" w:rsidR="00B62317" w:rsidRDefault="002C0E48" w:rsidP="00B62317">
            <w:pPr>
              <w:rPr>
                <w:rFonts w:cs="Arial"/>
                <w:i/>
                <w:iCs/>
                <w:color w:val="000000"/>
                <w:sz w:val="20"/>
                <w:szCs w:val="20"/>
              </w:rPr>
            </w:pPr>
            <w:r w:rsidRPr="000D50E2">
              <w:rPr>
                <w:rFonts w:cs="Arial"/>
                <w:color w:val="000000"/>
                <w:sz w:val="20"/>
                <w:szCs w:val="20"/>
                <w:shd w:val="clear" w:color="auto" w:fill="D9D9D9"/>
              </w:rPr>
              <w:t>The performance expectations above were developed using the following elements from the NRC document </w:t>
            </w:r>
            <w:r w:rsidRPr="000D50E2">
              <w:rPr>
                <w:rFonts w:cs="Arial"/>
                <w:i/>
                <w:iCs/>
                <w:color w:val="000000"/>
                <w:sz w:val="20"/>
                <w:szCs w:val="20"/>
              </w:rPr>
              <w:t xml:space="preserve">A Framework for </w:t>
            </w:r>
          </w:p>
          <w:p w14:paraId="5BEBA252" w14:textId="77777777" w:rsidR="002C0E48" w:rsidRPr="000D50E2" w:rsidRDefault="002C0E48" w:rsidP="00B62317">
            <w:pPr>
              <w:rPr>
                <w:rFonts w:cs="Arial"/>
                <w:sz w:val="20"/>
                <w:szCs w:val="20"/>
              </w:rPr>
            </w:pPr>
            <w:r w:rsidRPr="000D50E2">
              <w:rPr>
                <w:rFonts w:cs="Arial"/>
                <w:i/>
                <w:iCs/>
                <w:color w:val="000000"/>
                <w:sz w:val="20"/>
                <w:szCs w:val="20"/>
              </w:rPr>
              <w:t>K-12 Science Education</w:t>
            </w:r>
            <w:r w:rsidRPr="000D50E2">
              <w:rPr>
                <w:rFonts w:cs="Arial"/>
                <w:color w:val="000000"/>
                <w:sz w:val="20"/>
                <w:szCs w:val="20"/>
                <w:shd w:val="clear" w:color="auto" w:fill="D9D9D9"/>
              </w:rPr>
              <w:t>:</w:t>
            </w:r>
          </w:p>
        </w:tc>
      </w:tr>
    </w:tbl>
    <w:p w14:paraId="31C6BC20" w14:textId="77777777" w:rsidR="001E7F31" w:rsidRDefault="001E7F31" w:rsidP="00350659">
      <w:pPr>
        <w:shd w:val="clear" w:color="auto" w:fill="B8CCE4"/>
        <w:ind w:left="-450" w:right="-450"/>
        <w:jc w:val="center"/>
        <w:rPr>
          <w:rFonts w:cs="Arial"/>
          <w:b/>
          <w:color w:val="FFFFFF"/>
          <w:sz w:val="20"/>
          <w:szCs w:val="20"/>
        </w:rPr>
        <w:sectPr w:rsidR="001E7F31" w:rsidSect="009F7C56">
          <w:footerReference w:type="first" r:id="rId73"/>
          <w:pgSz w:w="12240" w:h="15840"/>
          <w:pgMar w:top="720" w:right="720" w:bottom="720" w:left="720" w:header="720" w:footer="504" w:gutter="0"/>
          <w:pgNumType w:start="1"/>
          <w:cols w:space="720"/>
          <w:titlePg/>
          <w:docGrid w:linePitch="360"/>
        </w:sectPr>
      </w:pPr>
    </w:p>
    <w:tbl>
      <w:tblPr>
        <w:tblW w:w="117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140"/>
        <w:gridCol w:w="4500"/>
        <w:gridCol w:w="3060"/>
      </w:tblGrid>
      <w:tr w:rsidR="002C0E48" w:rsidRPr="000D50E2" w14:paraId="1AC8E261" w14:textId="77777777" w:rsidTr="003F3A83">
        <w:trPr>
          <w:jc w:val="center"/>
        </w:trPr>
        <w:tc>
          <w:tcPr>
            <w:tcW w:w="4140" w:type="dxa"/>
            <w:tcBorders>
              <w:top w:val="single" w:sz="4" w:space="0" w:color="000000"/>
              <w:left w:val="single" w:sz="4" w:space="0" w:color="000000"/>
              <w:bottom w:val="single" w:sz="4" w:space="0" w:color="000000"/>
              <w:right w:val="single" w:sz="4" w:space="0" w:color="000000"/>
            </w:tcBorders>
            <w:shd w:val="clear" w:color="auto" w:fill="B8CCE4"/>
          </w:tcPr>
          <w:p w14:paraId="302BD332" w14:textId="77777777" w:rsidR="002C0E48" w:rsidRPr="000D50E2" w:rsidRDefault="002C0E48" w:rsidP="003F3A83">
            <w:pPr>
              <w:shd w:val="clear" w:color="auto" w:fill="B8CCE4"/>
              <w:jc w:val="center"/>
              <w:rPr>
                <w:rFonts w:cs="Arial"/>
                <w:b/>
                <w:color w:val="FFFFFF"/>
                <w:sz w:val="20"/>
                <w:szCs w:val="20"/>
              </w:rPr>
            </w:pPr>
          </w:p>
          <w:p w14:paraId="1C51E827" w14:textId="77777777" w:rsidR="002C0E48" w:rsidRPr="000D50E2" w:rsidRDefault="002C0E48" w:rsidP="003F3A83">
            <w:pPr>
              <w:shd w:val="clear" w:color="auto" w:fill="303A96"/>
              <w:jc w:val="center"/>
              <w:rPr>
                <w:rFonts w:cs="Arial"/>
                <w:b/>
                <w:color w:val="FFFFFF"/>
                <w:sz w:val="20"/>
                <w:szCs w:val="20"/>
              </w:rPr>
            </w:pPr>
            <w:r w:rsidRPr="000D50E2">
              <w:rPr>
                <w:rFonts w:cs="Arial"/>
                <w:b/>
                <w:color w:val="FFFFFF"/>
                <w:sz w:val="20"/>
                <w:szCs w:val="20"/>
              </w:rPr>
              <w:t>Science and Engineering Practices</w:t>
            </w:r>
          </w:p>
          <w:p w14:paraId="0D43E27C" w14:textId="77777777" w:rsidR="002C0E48" w:rsidRPr="000D50E2" w:rsidRDefault="002C0E48" w:rsidP="003F3A83">
            <w:pPr>
              <w:spacing w:before="80"/>
              <w:rPr>
                <w:rFonts w:cs="Arial"/>
                <w:b/>
                <w:sz w:val="20"/>
                <w:szCs w:val="20"/>
              </w:rPr>
            </w:pPr>
            <w:r w:rsidRPr="000D50E2">
              <w:rPr>
                <w:rFonts w:cs="Arial"/>
                <w:b/>
                <w:sz w:val="20"/>
                <w:szCs w:val="20"/>
              </w:rPr>
              <w:t>Developing and Using Models</w:t>
            </w:r>
          </w:p>
          <w:p w14:paraId="00545903" w14:textId="77777777" w:rsidR="002C0E48" w:rsidRPr="000D50E2" w:rsidRDefault="002C0E48" w:rsidP="003F3A83">
            <w:pPr>
              <w:rPr>
                <w:rFonts w:cs="Arial"/>
                <w:sz w:val="20"/>
                <w:szCs w:val="20"/>
              </w:rPr>
            </w:pPr>
            <w:r w:rsidRPr="000D50E2">
              <w:rPr>
                <w:rFonts w:cs="Arial"/>
                <w:sz w:val="20"/>
                <w:szCs w:val="20"/>
              </w:rPr>
              <w:t>Modeling in 6–8 builds on K–5 experiences and progresses to developing, using, and revising models to describe, test, and predict more abstract phenomena and design systems.</w:t>
            </w:r>
          </w:p>
          <w:p w14:paraId="3EE770C7" w14:textId="77777777" w:rsidR="002C0E48" w:rsidRPr="000D50E2" w:rsidRDefault="002C0E48" w:rsidP="00A34BC8">
            <w:pPr>
              <w:numPr>
                <w:ilvl w:val="0"/>
                <w:numId w:val="20"/>
              </w:numPr>
              <w:ind w:left="252" w:hanging="188"/>
              <w:rPr>
                <w:rFonts w:cs="Arial"/>
                <w:sz w:val="20"/>
                <w:szCs w:val="20"/>
              </w:rPr>
            </w:pPr>
            <w:r w:rsidRPr="000D50E2">
              <w:rPr>
                <w:rFonts w:cs="Arial"/>
                <w:sz w:val="20"/>
                <w:szCs w:val="20"/>
              </w:rPr>
              <w:t>Develop and use a model to describe phenomena. (</w:t>
            </w:r>
            <w:r w:rsidR="005B6F84" w:rsidRPr="000D50E2">
              <w:rPr>
                <w:rFonts w:cs="Arial"/>
                <w:sz w:val="20"/>
                <w:szCs w:val="20"/>
              </w:rPr>
              <w:t>7</w:t>
            </w:r>
            <w:r w:rsidRPr="000D50E2">
              <w:rPr>
                <w:rFonts w:cs="Arial"/>
                <w:sz w:val="20"/>
                <w:szCs w:val="20"/>
              </w:rPr>
              <w:t>-ESS2-1)</w:t>
            </w:r>
          </w:p>
          <w:p w14:paraId="4FDE4DF9" w14:textId="77777777" w:rsidR="002C0E48" w:rsidRPr="000D50E2" w:rsidRDefault="002C0E48" w:rsidP="003F3A83">
            <w:pPr>
              <w:rPr>
                <w:rFonts w:cs="Arial"/>
                <w:b/>
                <w:sz w:val="20"/>
                <w:szCs w:val="20"/>
              </w:rPr>
            </w:pPr>
            <w:r w:rsidRPr="000D50E2">
              <w:rPr>
                <w:rFonts w:cs="Arial"/>
                <w:b/>
                <w:sz w:val="20"/>
                <w:szCs w:val="20"/>
              </w:rPr>
              <w:t>Constructing Explanations and Designing Solutions</w:t>
            </w:r>
          </w:p>
          <w:p w14:paraId="1E621CDB" w14:textId="77777777" w:rsidR="002C0E48" w:rsidRPr="000D50E2" w:rsidRDefault="002C0E48" w:rsidP="003F3A83">
            <w:pPr>
              <w:rPr>
                <w:rFonts w:cs="Arial"/>
                <w:sz w:val="20"/>
                <w:szCs w:val="20"/>
              </w:rPr>
            </w:pPr>
            <w:r w:rsidRPr="000D50E2">
              <w:rPr>
                <w:rFonts w:cs="Arial"/>
                <w:sz w:val="20"/>
                <w:szCs w:val="20"/>
              </w:rPr>
              <w:t>Constructing explanations and designing solutions in 6–8 builds on K–5 experiences and progresses to include constructing explanations and designing solutions supported by multiple sources of evidence consistent with scientific ideas, principles, and theories.</w:t>
            </w:r>
          </w:p>
          <w:p w14:paraId="34F9B767" w14:textId="77777777" w:rsidR="002C0E48" w:rsidRPr="000D50E2" w:rsidRDefault="002C0E48" w:rsidP="00A34BC8">
            <w:pPr>
              <w:numPr>
                <w:ilvl w:val="0"/>
                <w:numId w:val="21"/>
              </w:numPr>
              <w:ind w:left="252" w:hanging="180"/>
              <w:contextualSpacing/>
              <w:rPr>
                <w:rFonts w:cs="Arial"/>
                <w:sz w:val="20"/>
                <w:szCs w:val="20"/>
                <w:lang w:val="x-none" w:eastAsia="x-none"/>
              </w:rPr>
            </w:pPr>
            <w:r w:rsidRPr="000D50E2">
              <w:rPr>
                <w:rFonts w:cs="Arial"/>
                <w:sz w:val="20"/>
                <w:szCs w:val="20"/>
              </w:rPr>
              <w:t>Construct a scientific explanation based on valid and reliable evidence obtained from sources (including the students’ own experiments) and the assumption that theories and laws that describe the natural world operate today as they did in the past and will continue to do so in the future. (</w:t>
            </w:r>
            <w:r w:rsidR="005B6F84" w:rsidRPr="000D50E2">
              <w:rPr>
                <w:rFonts w:cs="Arial"/>
                <w:sz w:val="20"/>
                <w:szCs w:val="20"/>
              </w:rPr>
              <w:t>7</w:t>
            </w:r>
            <w:r w:rsidRPr="000D50E2">
              <w:rPr>
                <w:rFonts w:cs="Arial"/>
                <w:sz w:val="20"/>
                <w:szCs w:val="20"/>
              </w:rPr>
              <w:t>-ESS3-1)</w:t>
            </w:r>
          </w:p>
          <w:p w14:paraId="6AFDCCF2" w14:textId="77777777" w:rsidR="002C0E48" w:rsidRPr="000D50E2" w:rsidRDefault="002C0E48" w:rsidP="003F3A83">
            <w:pPr>
              <w:contextualSpacing/>
              <w:rPr>
                <w:rFonts w:eastAsia="Times New Roman" w:cs="Arial"/>
                <w:sz w:val="20"/>
                <w:szCs w:val="20"/>
              </w:rPr>
            </w:pPr>
          </w:p>
          <w:p w14:paraId="25AC5AA6" w14:textId="77777777" w:rsidR="002C0E48" w:rsidRPr="000D50E2" w:rsidRDefault="002C0E48" w:rsidP="003F3A83">
            <w:pPr>
              <w:ind w:left="259"/>
              <w:contextualSpacing/>
              <w:rPr>
                <w:rFonts w:eastAsia="Times New Roman" w:cs="Arial"/>
                <w:sz w:val="20"/>
                <w:szCs w:val="20"/>
              </w:rPr>
            </w:pPr>
          </w:p>
        </w:tc>
        <w:tc>
          <w:tcPr>
            <w:tcW w:w="4500" w:type="dxa"/>
            <w:tcBorders>
              <w:top w:val="single" w:sz="4" w:space="0" w:color="000000"/>
              <w:left w:val="single" w:sz="4" w:space="0" w:color="000000"/>
              <w:bottom w:val="single" w:sz="4" w:space="0" w:color="000000"/>
              <w:right w:val="single" w:sz="4" w:space="0" w:color="000000"/>
            </w:tcBorders>
            <w:shd w:val="clear" w:color="auto" w:fill="FBD4B4"/>
          </w:tcPr>
          <w:p w14:paraId="601E5A29" w14:textId="77777777" w:rsidR="002C0E48" w:rsidRPr="000D50E2" w:rsidRDefault="002C0E48" w:rsidP="003F3A83">
            <w:pPr>
              <w:shd w:val="clear" w:color="auto" w:fill="FBD4B4"/>
              <w:jc w:val="center"/>
              <w:rPr>
                <w:rFonts w:cs="Arial"/>
                <w:b/>
                <w:color w:val="FFFFFF"/>
                <w:sz w:val="20"/>
                <w:szCs w:val="20"/>
              </w:rPr>
            </w:pPr>
          </w:p>
          <w:p w14:paraId="0775B828" w14:textId="77777777" w:rsidR="002C0E48" w:rsidRPr="000D50E2" w:rsidRDefault="002C0E48" w:rsidP="003F3A83">
            <w:pPr>
              <w:shd w:val="clear" w:color="auto" w:fill="F57E20"/>
              <w:jc w:val="center"/>
              <w:rPr>
                <w:rFonts w:cs="Arial"/>
                <w:b/>
                <w:color w:val="FFFFFF"/>
                <w:sz w:val="20"/>
                <w:szCs w:val="20"/>
              </w:rPr>
            </w:pPr>
            <w:r w:rsidRPr="000D50E2">
              <w:rPr>
                <w:rFonts w:cs="Arial"/>
                <w:b/>
                <w:color w:val="FFFFFF"/>
                <w:sz w:val="20"/>
                <w:szCs w:val="20"/>
              </w:rPr>
              <w:t>Disciplinary Core Ideas</w:t>
            </w:r>
          </w:p>
          <w:p w14:paraId="4A26812A" w14:textId="77777777" w:rsidR="002C0E48" w:rsidRPr="000D50E2" w:rsidRDefault="002C0E48" w:rsidP="003F3A83">
            <w:pPr>
              <w:spacing w:before="80"/>
              <w:rPr>
                <w:rFonts w:cs="Arial"/>
                <w:b/>
                <w:sz w:val="20"/>
                <w:szCs w:val="20"/>
              </w:rPr>
            </w:pPr>
            <w:r w:rsidRPr="000D50E2">
              <w:rPr>
                <w:rFonts w:cs="Arial"/>
                <w:b/>
                <w:sz w:val="20"/>
                <w:szCs w:val="20"/>
              </w:rPr>
              <w:t>ESS2.A:  Earth’s Materials and Systems</w:t>
            </w:r>
          </w:p>
          <w:p w14:paraId="42360FA9" w14:textId="77777777" w:rsidR="00B62317" w:rsidRDefault="002C0E48" w:rsidP="00A34BC8">
            <w:pPr>
              <w:numPr>
                <w:ilvl w:val="0"/>
                <w:numId w:val="20"/>
              </w:numPr>
              <w:ind w:left="252" w:hanging="188"/>
              <w:rPr>
                <w:rFonts w:cs="Arial"/>
                <w:sz w:val="20"/>
                <w:szCs w:val="20"/>
              </w:rPr>
            </w:pPr>
            <w:r w:rsidRPr="000D50E2">
              <w:rPr>
                <w:rFonts w:cs="Arial"/>
                <w:sz w:val="20"/>
                <w:szCs w:val="20"/>
              </w:rPr>
              <w:t xml:space="preserve">All Earth processes are the result of energy flowing and matter cycling within and among the planet’s systems. This energy is derived from the sun and Earth’s hot interior. The energy that flows and matter that cycles produce chemical and physical changes in Earth’s materials and living organisms. </w:t>
            </w:r>
          </w:p>
          <w:p w14:paraId="2F039359" w14:textId="77777777" w:rsidR="002C0E48" w:rsidRPr="000D50E2" w:rsidRDefault="002C0E48" w:rsidP="00B62317">
            <w:pPr>
              <w:ind w:left="252"/>
              <w:rPr>
                <w:rFonts w:cs="Arial"/>
                <w:sz w:val="20"/>
                <w:szCs w:val="20"/>
              </w:rPr>
            </w:pPr>
            <w:r w:rsidRPr="000D50E2">
              <w:rPr>
                <w:rFonts w:cs="Arial"/>
                <w:sz w:val="20"/>
                <w:szCs w:val="20"/>
              </w:rPr>
              <w:t>(</w:t>
            </w:r>
            <w:r w:rsidR="005B6F84" w:rsidRPr="000D50E2">
              <w:rPr>
                <w:rFonts w:cs="Arial"/>
                <w:sz w:val="20"/>
                <w:szCs w:val="20"/>
              </w:rPr>
              <w:t>7</w:t>
            </w:r>
            <w:r w:rsidRPr="000D50E2">
              <w:rPr>
                <w:rFonts w:cs="Arial"/>
                <w:sz w:val="20"/>
                <w:szCs w:val="20"/>
              </w:rPr>
              <w:t>-ESS2-1)</w:t>
            </w:r>
          </w:p>
          <w:p w14:paraId="373885B7" w14:textId="77777777" w:rsidR="002C0E48" w:rsidRPr="000D50E2" w:rsidRDefault="002C0E48" w:rsidP="003F3A83">
            <w:pPr>
              <w:rPr>
                <w:rFonts w:cs="Arial"/>
                <w:b/>
                <w:sz w:val="20"/>
                <w:szCs w:val="20"/>
              </w:rPr>
            </w:pPr>
            <w:r w:rsidRPr="000D50E2">
              <w:rPr>
                <w:rFonts w:cs="Arial"/>
                <w:b/>
                <w:sz w:val="20"/>
                <w:szCs w:val="20"/>
              </w:rPr>
              <w:t>ESS3.A:  Natural Resources</w:t>
            </w:r>
          </w:p>
          <w:p w14:paraId="0E6E82CB" w14:textId="77777777" w:rsidR="002C0E48" w:rsidRPr="000D50E2" w:rsidRDefault="002C0E48" w:rsidP="00A34BC8">
            <w:pPr>
              <w:numPr>
                <w:ilvl w:val="0"/>
                <w:numId w:val="20"/>
              </w:numPr>
              <w:ind w:left="252" w:hanging="188"/>
              <w:rPr>
                <w:rFonts w:cs="Arial"/>
                <w:sz w:val="20"/>
                <w:szCs w:val="20"/>
              </w:rPr>
            </w:pPr>
            <w:r w:rsidRPr="000D50E2">
              <w:rPr>
                <w:rFonts w:cs="Arial"/>
                <w:sz w:val="20"/>
                <w:szCs w:val="20"/>
              </w:rPr>
              <w:t>Humans depend on Earth’s land, ocean, atmosphere, and biosphere for many different resources. Minerals, fresh water, and biosphere resources are limited, and many are not renewable or replaceable over human lifetimes. These resources are distributed unevenly around the planet as a result of past geologic processes. (</w:t>
            </w:r>
            <w:r w:rsidR="005B6F84" w:rsidRPr="000D50E2">
              <w:rPr>
                <w:rFonts w:cs="Arial"/>
                <w:sz w:val="20"/>
                <w:szCs w:val="20"/>
              </w:rPr>
              <w:t>7</w:t>
            </w:r>
            <w:r w:rsidRPr="000D50E2">
              <w:rPr>
                <w:rFonts w:cs="Arial"/>
                <w:sz w:val="20"/>
                <w:szCs w:val="20"/>
              </w:rPr>
              <w:t>-ESS3-1)</w:t>
            </w:r>
          </w:p>
        </w:tc>
        <w:tc>
          <w:tcPr>
            <w:tcW w:w="3060" w:type="dxa"/>
            <w:tcBorders>
              <w:top w:val="single" w:sz="4" w:space="0" w:color="000000"/>
              <w:left w:val="single" w:sz="4" w:space="0" w:color="000000"/>
              <w:bottom w:val="single" w:sz="4" w:space="0" w:color="000000"/>
              <w:right w:val="single" w:sz="4" w:space="0" w:color="000000"/>
            </w:tcBorders>
            <w:shd w:val="clear" w:color="auto" w:fill="D6E3BC"/>
          </w:tcPr>
          <w:p w14:paraId="409C59E5" w14:textId="77777777" w:rsidR="002C0E48" w:rsidRPr="000D50E2" w:rsidRDefault="002C0E48" w:rsidP="003F3A83">
            <w:pPr>
              <w:shd w:val="clear" w:color="auto" w:fill="D6E3BC"/>
              <w:jc w:val="center"/>
              <w:rPr>
                <w:rFonts w:cs="Arial"/>
                <w:b/>
                <w:color w:val="FFFFFF"/>
                <w:sz w:val="20"/>
                <w:szCs w:val="20"/>
              </w:rPr>
            </w:pPr>
          </w:p>
          <w:p w14:paraId="49319037" w14:textId="77777777" w:rsidR="002C0E48" w:rsidRPr="000D50E2" w:rsidRDefault="002C0E48" w:rsidP="003F3A83">
            <w:pPr>
              <w:shd w:val="clear" w:color="auto" w:fill="00B050"/>
              <w:jc w:val="center"/>
              <w:rPr>
                <w:rFonts w:cs="Arial"/>
                <w:b/>
                <w:color w:val="FFFFFF"/>
                <w:sz w:val="20"/>
                <w:szCs w:val="20"/>
              </w:rPr>
            </w:pPr>
            <w:r w:rsidRPr="000D50E2">
              <w:rPr>
                <w:rFonts w:cs="Arial"/>
                <w:b/>
                <w:color w:val="FFFFFF"/>
                <w:sz w:val="20"/>
                <w:szCs w:val="20"/>
              </w:rPr>
              <w:t>Crosscutting Concepts</w:t>
            </w:r>
          </w:p>
          <w:p w14:paraId="0D7668A6" w14:textId="77777777" w:rsidR="002C0E48" w:rsidRPr="000D50E2" w:rsidRDefault="002C0E48" w:rsidP="003F3A83">
            <w:pPr>
              <w:spacing w:before="80"/>
              <w:rPr>
                <w:rFonts w:cs="Arial"/>
                <w:b/>
                <w:sz w:val="20"/>
                <w:szCs w:val="20"/>
              </w:rPr>
            </w:pPr>
            <w:r w:rsidRPr="000D50E2">
              <w:rPr>
                <w:rFonts w:cs="Arial"/>
                <w:b/>
                <w:sz w:val="20"/>
                <w:szCs w:val="20"/>
              </w:rPr>
              <w:t>Cause and Effect</w:t>
            </w:r>
          </w:p>
          <w:p w14:paraId="1299538B" w14:textId="77777777" w:rsidR="002C0E48" w:rsidRPr="000D50E2" w:rsidRDefault="002C0E48" w:rsidP="00A34BC8">
            <w:pPr>
              <w:numPr>
                <w:ilvl w:val="0"/>
                <w:numId w:val="10"/>
              </w:numPr>
              <w:ind w:left="259" w:hanging="187"/>
              <w:contextualSpacing/>
              <w:rPr>
                <w:rFonts w:eastAsia="Times New Roman" w:cs="Arial"/>
                <w:sz w:val="20"/>
                <w:szCs w:val="20"/>
              </w:rPr>
            </w:pPr>
            <w:r w:rsidRPr="000D50E2">
              <w:rPr>
                <w:rFonts w:eastAsia="Times New Roman" w:cs="Arial"/>
                <w:sz w:val="20"/>
                <w:szCs w:val="20"/>
              </w:rPr>
              <w:t>Cause and effect relationships may be used to predict phenomena in natural or designed systems. (</w:t>
            </w:r>
            <w:r w:rsidR="005B6F84" w:rsidRPr="000D50E2">
              <w:rPr>
                <w:rFonts w:eastAsia="Times New Roman" w:cs="Arial"/>
                <w:sz w:val="20"/>
                <w:szCs w:val="20"/>
              </w:rPr>
              <w:t>7</w:t>
            </w:r>
            <w:r w:rsidRPr="000D50E2">
              <w:rPr>
                <w:rFonts w:eastAsia="Times New Roman" w:cs="Arial"/>
                <w:sz w:val="20"/>
                <w:szCs w:val="20"/>
              </w:rPr>
              <w:t>-ESS3-1)</w:t>
            </w:r>
          </w:p>
          <w:p w14:paraId="1F26A78E" w14:textId="77777777" w:rsidR="002C0E48" w:rsidRPr="000D50E2" w:rsidRDefault="002C0E48" w:rsidP="003F3A83">
            <w:pPr>
              <w:rPr>
                <w:rFonts w:cs="Arial"/>
                <w:b/>
                <w:bCs/>
                <w:sz w:val="20"/>
                <w:szCs w:val="20"/>
              </w:rPr>
            </w:pPr>
            <w:r w:rsidRPr="000D50E2">
              <w:rPr>
                <w:rFonts w:cs="Arial"/>
                <w:b/>
                <w:sz w:val="20"/>
                <w:szCs w:val="20"/>
              </w:rPr>
              <w:t>Stability and Change</w:t>
            </w:r>
          </w:p>
          <w:p w14:paraId="28F6C4EF" w14:textId="77777777" w:rsidR="002C0E48" w:rsidRPr="000D50E2" w:rsidRDefault="002C0E48" w:rsidP="00A34BC8">
            <w:pPr>
              <w:numPr>
                <w:ilvl w:val="0"/>
                <w:numId w:val="10"/>
              </w:numPr>
              <w:ind w:left="259" w:hanging="187"/>
              <w:rPr>
                <w:rFonts w:eastAsia="Times New Roman" w:cs="Arial"/>
                <w:sz w:val="20"/>
                <w:szCs w:val="20"/>
              </w:rPr>
            </w:pPr>
            <w:r w:rsidRPr="000D50E2">
              <w:rPr>
                <w:rFonts w:eastAsia="Times New Roman" w:cs="Arial"/>
                <w:sz w:val="20"/>
                <w:szCs w:val="20"/>
              </w:rPr>
              <w:t>Explanations of stability and change in natural or designed systems can be constructed by examining the changes over time and processes at different scales, including the atomic scale. (</w:t>
            </w:r>
            <w:r w:rsidR="005B6F84" w:rsidRPr="000D50E2">
              <w:rPr>
                <w:rFonts w:eastAsia="Times New Roman" w:cs="Arial"/>
                <w:sz w:val="20"/>
                <w:szCs w:val="20"/>
              </w:rPr>
              <w:t>7</w:t>
            </w:r>
            <w:r w:rsidRPr="000D50E2">
              <w:rPr>
                <w:rFonts w:eastAsia="Times New Roman" w:cs="Arial"/>
                <w:sz w:val="20"/>
                <w:szCs w:val="20"/>
              </w:rPr>
              <w:t>-ESS2-1)</w:t>
            </w:r>
          </w:p>
          <w:p w14:paraId="1DEDD034" w14:textId="77777777" w:rsidR="002C0E48" w:rsidRPr="000D50E2" w:rsidRDefault="002C0E48" w:rsidP="003F3A83">
            <w:pPr>
              <w:ind w:left="72"/>
              <w:rPr>
                <w:rFonts w:eastAsia="Times New Roman" w:cs="Arial"/>
                <w:sz w:val="20"/>
                <w:szCs w:val="20"/>
              </w:rPr>
            </w:pPr>
          </w:p>
          <w:p w14:paraId="47592A64" w14:textId="77777777" w:rsidR="002C0E48" w:rsidRPr="000D50E2" w:rsidRDefault="002C0E48" w:rsidP="003F3A83">
            <w:pPr>
              <w:widowControl w:val="0"/>
              <w:ind w:right="-115"/>
              <w:jc w:val="center"/>
              <w:rPr>
                <w:rFonts w:cs="Arial"/>
                <w:b/>
                <w:sz w:val="20"/>
                <w:szCs w:val="20"/>
              </w:rPr>
            </w:pPr>
            <w:r w:rsidRPr="000D50E2">
              <w:rPr>
                <w:rFonts w:cs="Arial"/>
                <w:b/>
                <w:sz w:val="20"/>
                <w:szCs w:val="20"/>
              </w:rPr>
              <w:t>------------------------------------------</w:t>
            </w:r>
          </w:p>
          <w:p w14:paraId="42BC0D74" w14:textId="77777777" w:rsidR="002C0E48" w:rsidRPr="0034654D" w:rsidRDefault="002C0E48" w:rsidP="003F3A83">
            <w:pPr>
              <w:widowControl w:val="0"/>
              <w:ind w:right="-115"/>
              <w:jc w:val="center"/>
              <w:rPr>
                <w:rFonts w:cs="Arial"/>
                <w:iCs/>
                <w:sz w:val="20"/>
                <w:szCs w:val="20"/>
              </w:rPr>
            </w:pPr>
            <w:r w:rsidRPr="0034654D">
              <w:rPr>
                <w:rFonts w:cs="Arial"/>
                <w:b/>
                <w:bCs/>
                <w:iCs/>
                <w:color w:val="000000"/>
                <w:sz w:val="20"/>
                <w:szCs w:val="20"/>
              </w:rPr>
              <w:t>Connections to Engineering, Technology,</w:t>
            </w:r>
          </w:p>
          <w:p w14:paraId="435CEDC9" w14:textId="77777777" w:rsidR="002C0E48" w:rsidRPr="0034654D" w:rsidRDefault="002C0E48" w:rsidP="003F3A83">
            <w:pPr>
              <w:widowControl w:val="0"/>
              <w:ind w:right="-115"/>
              <w:jc w:val="center"/>
              <w:rPr>
                <w:rFonts w:cs="Arial"/>
                <w:iCs/>
                <w:sz w:val="20"/>
                <w:szCs w:val="20"/>
              </w:rPr>
            </w:pPr>
            <w:r w:rsidRPr="0034654D">
              <w:rPr>
                <w:rFonts w:cs="Arial"/>
                <w:b/>
                <w:bCs/>
                <w:iCs/>
                <w:color w:val="000000"/>
                <w:sz w:val="20"/>
                <w:szCs w:val="20"/>
              </w:rPr>
              <w:t>and Applications of Science</w:t>
            </w:r>
          </w:p>
          <w:p w14:paraId="5F1B1F45" w14:textId="77777777" w:rsidR="002C0E48" w:rsidRPr="000D50E2" w:rsidRDefault="002C0E48" w:rsidP="003F3A83">
            <w:pPr>
              <w:contextualSpacing/>
              <w:rPr>
                <w:rFonts w:eastAsia="Times New Roman" w:cs="Arial"/>
                <w:sz w:val="20"/>
                <w:szCs w:val="20"/>
              </w:rPr>
            </w:pPr>
          </w:p>
          <w:p w14:paraId="2E8B7F72" w14:textId="77777777" w:rsidR="002C0E48" w:rsidRPr="000D50E2" w:rsidRDefault="002C0E48" w:rsidP="003F3A83">
            <w:pPr>
              <w:widowControl w:val="0"/>
              <w:ind w:right="-115"/>
              <w:rPr>
                <w:rFonts w:cs="Arial"/>
                <w:b/>
                <w:sz w:val="20"/>
                <w:szCs w:val="20"/>
              </w:rPr>
            </w:pPr>
            <w:r w:rsidRPr="000D50E2">
              <w:rPr>
                <w:rFonts w:cs="Arial"/>
                <w:b/>
                <w:sz w:val="20"/>
                <w:szCs w:val="20"/>
              </w:rPr>
              <w:t xml:space="preserve">Influence of Science, Engineering, and Technology on Society and the Natural World </w:t>
            </w:r>
          </w:p>
          <w:p w14:paraId="38A5090A" w14:textId="77777777" w:rsidR="00B62317" w:rsidRDefault="002C0E48" w:rsidP="00A34BC8">
            <w:pPr>
              <w:numPr>
                <w:ilvl w:val="0"/>
                <w:numId w:val="21"/>
              </w:numPr>
              <w:ind w:left="252" w:hanging="180"/>
              <w:contextualSpacing/>
              <w:rPr>
                <w:rFonts w:cs="Arial"/>
                <w:sz w:val="20"/>
                <w:szCs w:val="20"/>
              </w:rPr>
            </w:pPr>
            <w:r w:rsidRPr="000D50E2">
              <w:rPr>
                <w:rFonts w:cs="Arial"/>
                <w:sz w:val="20"/>
                <w:szCs w:val="20"/>
              </w:rPr>
              <w:t xml:space="preserve">All human activity draws on natural resources and has both short and long-term consequences, positive as well as negative, for the health of people and the natural environment. </w:t>
            </w:r>
          </w:p>
          <w:p w14:paraId="2E588932" w14:textId="77777777" w:rsidR="00E33EE9" w:rsidRDefault="002C0E48" w:rsidP="002E4C5E">
            <w:pPr>
              <w:ind w:left="252"/>
              <w:contextualSpacing/>
              <w:rPr>
                <w:rFonts w:cs="Arial"/>
                <w:sz w:val="20"/>
                <w:szCs w:val="20"/>
              </w:rPr>
            </w:pPr>
            <w:r w:rsidRPr="000D50E2">
              <w:rPr>
                <w:rFonts w:cs="Arial"/>
                <w:sz w:val="20"/>
                <w:szCs w:val="20"/>
              </w:rPr>
              <w:t>(</w:t>
            </w:r>
            <w:r w:rsidR="005B6F84" w:rsidRPr="000D50E2">
              <w:rPr>
                <w:rFonts w:cs="Arial"/>
                <w:sz w:val="20"/>
                <w:szCs w:val="20"/>
              </w:rPr>
              <w:t>7</w:t>
            </w:r>
            <w:r w:rsidRPr="000D50E2">
              <w:rPr>
                <w:rFonts w:cs="Arial"/>
                <w:sz w:val="20"/>
                <w:szCs w:val="20"/>
              </w:rPr>
              <w:t>-ESS3-1)</w:t>
            </w:r>
          </w:p>
          <w:p w14:paraId="1593FE5C" w14:textId="77777777" w:rsidR="002E4C5E" w:rsidRDefault="002E4C5E" w:rsidP="002E4C5E">
            <w:pPr>
              <w:ind w:left="252"/>
              <w:contextualSpacing/>
              <w:rPr>
                <w:rFonts w:cs="Arial"/>
                <w:sz w:val="20"/>
                <w:szCs w:val="20"/>
              </w:rPr>
            </w:pPr>
          </w:p>
          <w:p w14:paraId="05925C56" w14:textId="77777777" w:rsidR="00BE5DDD" w:rsidRDefault="00BE5DDD" w:rsidP="002E4C5E">
            <w:pPr>
              <w:ind w:left="252"/>
              <w:contextualSpacing/>
              <w:rPr>
                <w:rFonts w:cs="Arial"/>
                <w:sz w:val="20"/>
                <w:szCs w:val="20"/>
              </w:rPr>
            </w:pPr>
          </w:p>
          <w:p w14:paraId="6991D5ED" w14:textId="77777777" w:rsidR="00350659" w:rsidRPr="000D50E2" w:rsidRDefault="00350659" w:rsidP="002E4C5E">
            <w:pPr>
              <w:ind w:left="252"/>
              <w:contextualSpacing/>
              <w:rPr>
                <w:rFonts w:cs="Arial"/>
                <w:sz w:val="20"/>
                <w:szCs w:val="20"/>
              </w:rPr>
            </w:pPr>
          </w:p>
        </w:tc>
      </w:tr>
      <w:tr w:rsidR="002C0E48" w:rsidRPr="000D50E2" w14:paraId="6914A632" w14:textId="77777777" w:rsidTr="003F3A83">
        <w:trPr>
          <w:jc w:val="center"/>
        </w:trPr>
        <w:tc>
          <w:tcPr>
            <w:tcW w:w="11700" w:type="dxa"/>
            <w:gridSpan w:val="3"/>
            <w:tcBorders>
              <w:top w:val="single" w:sz="4" w:space="0" w:color="000000"/>
              <w:left w:val="single" w:sz="4" w:space="0" w:color="000000"/>
              <w:bottom w:val="single" w:sz="4" w:space="0" w:color="000000"/>
              <w:right w:val="single" w:sz="4" w:space="0" w:color="000000"/>
            </w:tcBorders>
            <w:hideMark/>
          </w:tcPr>
          <w:p w14:paraId="27A171B1" w14:textId="77777777" w:rsidR="00E33EE9" w:rsidRDefault="002C0E48" w:rsidP="00180514">
            <w:pPr>
              <w:rPr>
                <w:rFonts w:cs="Arial"/>
                <w:sz w:val="20"/>
                <w:szCs w:val="20"/>
              </w:rPr>
            </w:pPr>
            <w:r w:rsidRPr="000D50E2">
              <w:rPr>
                <w:rFonts w:cs="Arial"/>
                <w:i/>
                <w:sz w:val="20"/>
                <w:szCs w:val="20"/>
              </w:rPr>
              <w:lastRenderedPageBreak/>
              <w:t xml:space="preserve">Connections </w:t>
            </w:r>
            <w:r w:rsidR="006359B0" w:rsidRPr="000D50E2">
              <w:rPr>
                <w:rFonts w:cs="Arial"/>
                <w:i/>
                <w:sz w:val="20"/>
                <w:szCs w:val="20"/>
              </w:rPr>
              <w:t xml:space="preserve">to other DCIs in </w:t>
            </w:r>
            <w:r w:rsidR="004B2944" w:rsidRPr="000D50E2">
              <w:rPr>
                <w:rFonts w:eastAsia="Times New Roman" w:cs="Arial"/>
                <w:i/>
                <w:iCs/>
                <w:sz w:val="20"/>
                <w:szCs w:val="20"/>
              </w:rPr>
              <w:t>seventh grade</w:t>
            </w:r>
            <w:r w:rsidRPr="000D50E2">
              <w:rPr>
                <w:rFonts w:cs="Arial"/>
                <w:i/>
                <w:sz w:val="20"/>
                <w:szCs w:val="20"/>
              </w:rPr>
              <w:t xml:space="preserve">:  </w:t>
            </w:r>
            <w:r w:rsidR="006359B0" w:rsidRPr="000D50E2">
              <w:rPr>
                <w:rFonts w:cs="Arial"/>
                <w:b/>
                <w:sz w:val="20"/>
                <w:szCs w:val="20"/>
              </w:rPr>
              <w:t>7</w:t>
            </w:r>
            <w:r w:rsidRPr="000D50E2">
              <w:rPr>
                <w:rFonts w:cs="Arial"/>
                <w:b/>
                <w:sz w:val="20"/>
                <w:szCs w:val="20"/>
              </w:rPr>
              <w:t>.PS1.A</w:t>
            </w:r>
            <w:r w:rsidRPr="000D50E2">
              <w:rPr>
                <w:rFonts w:cs="Arial"/>
                <w:sz w:val="20"/>
                <w:szCs w:val="20"/>
              </w:rPr>
              <w:t xml:space="preserve"> (</w:t>
            </w:r>
            <w:r w:rsidR="005B6F84" w:rsidRPr="000D50E2">
              <w:rPr>
                <w:rFonts w:cs="Arial"/>
                <w:sz w:val="20"/>
                <w:szCs w:val="20"/>
              </w:rPr>
              <w:t>7</w:t>
            </w:r>
            <w:r w:rsidRPr="000D50E2">
              <w:rPr>
                <w:rFonts w:cs="Arial"/>
                <w:sz w:val="20"/>
                <w:szCs w:val="20"/>
              </w:rPr>
              <w:t>-ESS2-1</w:t>
            </w:r>
            <w:r w:rsidR="00180514">
              <w:rPr>
                <w:rFonts w:cs="Arial"/>
                <w:sz w:val="20"/>
                <w:szCs w:val="20"/>
              </w:rPr>
              <w:t xml:space="preserve">, </w:t>
            </w:r>
            <w:r w:rsidR="005B6F84" w:rsidRPr="000D50E2">
              <w:rPr>
                <w:rFonts w:cs="Arial"/>
                <w:sz w:val="20"/>
                <w:szCs w:val="20"/>
              </w:rPr>
              <w:t>7</w:t>
            </w:r>
            <w:r w:rsidRPr="000D50E2">
              <w:rPr>
                <w:rFonts w:cs="Arial"/>
                <w:sz w:val="20"/>
                <w:szCs w:val="20"/>
              </w:rPr>
              <w:t xml:space="preserve">-ESS3-1); </w:t>
            </w:r>
            <w:r w:rsidR="006359B0" w:rsidRPr="000D50E2">
              <w:rPr>
                <w:rFonts w:cs="Arial"/>
                <w:b/>
                <w:sz w:val="20"/>
                <w:szCs w:val="20"/>
              </w:rPr>
              <w:t>7</w:t>
            </w:r>
            <w:r w:rsidRPr="000D50E2">
              <w:rPr>
                <w:rFonts w:cs="Arial"/>
                <w:b/>
                <w:sz w:val="20"/>
                <w:szCs w:val="20"/>
              </w:rPr>
              <w:t>.PS1.B</w:t>
            </w:r>
            <w:r w:rsidRPr="000D50E2">
              <w:rPr>
                <w:rFonts w:cs="Arial"/>
                <w:sz w:val="20"/>
                <w:szCs w:val="20"/>
              </w:rPr>
              <w:t xml:space="preserve"> (</w:t>
            </w:r>
            <w:r w:rsidR="005B6F84" w:rsidRPr="000D50E2">
              <w:rPr>
                <w:rFonts w:cs="Arial"/>
                <w:sz w:val="20"/>
                <w:szCs w:val="20"/>
              </w:rPr>
              <w:t>7</w:t>
            </w:r>
            <w:r w:rsidRPr="000D50E2">
              <w:rPr>
                <w:rFonts w:cs="Arial"/>
                <w:sz w:val="20"/>
                <w:szCs w:val="20"/>
              </w:rPr>
              <w:t>-ESS2-1</w:t>
            </w:r>
            <w:r w:rsidR="00180514">
              <w:rPr>
                <w:rFonts w:cs="Arial"/>
                <w:sz w:val="20"/>
                <w:szCs w:val="20"/>
              </w:rPr>
              <w:t xml:space="preserve">, </w:t>
            </w:r>
            <w:r w:rsidR="005B6F84" w:rsidRPr="000D50E2">
              <w:rPr>
                <w:rFonts w:cs="Arial"/>
                <w:sz w:val="20"/>
                <w:szCs w:val="20"/>
              </w:rPr>
              <w:t>7</w:t>
            </w:r>
            <w:r w:rsidRPr="000D50E2">
              <w:rPr>
                <w:rFonts w:cs="Arial"/>
                <w:sz w:val="20"/>
                <w:szCs w:val="20"/>
              </w:rPr>
              <w:t xml:space="preserve">-ESS3-1);  </w:t>
            </w:r>
          </w:p>
          <w:p w14:paraId="77934D98" w14:textId="77777777" w:rsidR="002C0E48" w:rsidRPr="000D50E2" w:rsidRDefault="006359B0" w:rsidP="00180514">
            <w:pPr>
              <w:rPr>
                <w:rFonts w:cs="Arial"/>
                <w:sz w:val="20"/>
                <w:szCs w:val="20"/>
              </w:rPr>
            </w:pPr>
            <w:r w:rsidRPr="000D50E2">
              <w:rPr>
                <w:rFonts w:cs="Arial"/>
                <w:b/>
                <w:sz w:val="20"/>
                <w:szCs w:val="20"/>
              </w:rPr>
              <w:t>7</w:t>
            </w:r>
            <w:r w:rsidR="002C0E48" w:rsidRPr="000D50E2">
              <w:rPr>
                <w:rFonts w:cs="Arial"/>
                <w:b/>
                <w:sz w:val="20"/>
                <w:szCs w:val="20"/>
              </w:rPr>
              <w:t>.LS2.B</w:t>
            </w:r>
            <w:r w:rsidR="002C0E48" w:rsidRPr="000D50E2">
              <w:rPr>
                <w:rFonts w:cs="Arial"/>
                <w:sz w:val="20"/>
                <w:szCs w:val="20"/>
              </w:rPr>
              <w:t xml:space="preserve"> (</w:t>
            </w:r>
            <w:r w:rsidR="005B6F84" w:rsidRPr="000D50E2">
              <w:rPr>
                <w:rFonts w:cs="Arial"/>
                <w:sz w:val="20"/>
                <w:szCs w:val="20"/>
              </w:rPr>
              <w:t>7</w:t>
            </w:r>
            <w:r w:rsidR="002C0E48" w:rsidRPr="000D50E2">
              <w:rPr>
                <w:rFonts w:cs="Arial"/>
                <w:sz w:val="20"/>
                <w:szCs w:val="20"/>
              </w:rPr>
              <w:t xml:space="preserve">-ESS2-1); </w:t>
            </w:r>
            <w:r w:rsidRPr="000D50E2">
              <w:rPr>
                <w:rFonts w:cs="Arial"/>
                <w:b/>
                <w:sz w:val="20"/>
                <w:szCs w:val="20"/>
              </w:rPr>
              <w:t>7</w:t>
            </w:r>
            <w:r w:rsidR="002C0E48" w:rsidRPr="000D50E2">
              <w:rPr>
                <w:rFonts w:cs="Arial"/>
                <w:b/>
                <w:sz w:val="20"/>
                <w:szCs w:val="20"/>
              </w:rPr>
              <w:t>.LS2.C</w:t>
            </w:r>
            <w:r w:rsidR="002C0E48" w:rsidRPr="000D50E2">
              <w:rPr>
                <w:rFonts w:cs="Arial"/>
                <w:sz w:val="20"/>
                <w:szCs w:val="20"/>
              </w:rPr>
              <w:t xml:space="preserve"> (</w:t>
            </w:r>
            <w:r w:rsidR="005B6F84" w:rsidRPr="000D50E2">
              <w:rPr>
                <w:rFonts w:cs="Arial"/>
                <w:sz w:val="20"/>
                <w:szCs w:val="20"/>
              </w:rPr>
              <w:t>7</w:t>
            </w:r>
            <w:r w:rsidRPr="000D50E2">
              <w:rPr>
                <w:rFonts w:cs="Arial"/>
                <w:sz w:val="20"/>
                <w:szCs w:val="20"/>
              </w:rPr>
              <w:t>-ESS2-1)</w:t>
            </w:r>
          </w:p>
        </w:tc>
      </w:tr>
      <w:tr w:rsidR="002C0E48" w:rsidRPr="000D50E2" w14:paraId="1A96B7ED" w14:textId="77777777" w:rsidTr="003F3A83">
        <w:trPr>
          <w:jc w:val="center"/>
        </w:trPr>
        <w:tc>
          <w:tcPr>
            <w:tcW w:w="11700" w:type="dxa"/>
            <w:gridSpan w:val="3"/>
            <w:tcBorders>
              <w:top w:val="single" w:sz="4" w:space="0" w:color="000000"/>
              <w:left w:val="single" w:sz="4" w:space="0" w:color="000000"/>
              <w:bottom w:val="single" w:sz="4" w:space="0" w:color="000000"/>
              <w:right w:val="single" w:sz="4" w:space="0" w:color="000000"/>
            </w:tcBorders>
            <w:hideMark/>
          </w:tcPr>
          <w:p w14:paraId="5838AE3E" w14:textId="77777777" w:rsidR="00E33EE9" w:rsidRDefault="00180514" w:rsidP="00180514">
            <w:pPr>
              <w:rPr>
                <w:rFonts w:cs="Arial"/>
                <w:sz w:val="20"/>
                <w:szCs w:val="20"/>
              </w:rPr>
            </w:pPr>
            <w:r>
              <w:rPr>
                <w:rFonts w:cs="Arial"/>
                <w:i/>
                <w:iCs/>
                <w:sz w:val="20"/>
                <w:szCs w:val="20"/>
              </w:rPr>
              <w:t>Connections to other DCIs across grade l</w:t>
            </w:r>
            <w:r w:rsidRPr="00F17F42">
              <w:rPr>
                <w:rFonts w:cs="Arial"/>
                <w:i/>
                <w:iCs/>
                <w:sz w:val="20"/>
                <w:szCs w:val="20"/>
              </w:rPr>
              <w:t>evels:</w:t>
            </w:r>
            <w:r w:rsidRPr="00F17F42">
              <w:rPr>
                <w:rFonts w:cs="Arial"/>
                <w:b/>
                <w:sz w:val="20"/>
                <w:szCs w:val="20"/>
              </w:rPr>
              <w:t xml:space="preserve"> </w:t>
            </w:r>
            <w:r>
              <w:rPr>
                <w:rFonts w:cs="Arial"/>
                <w:b/>
                <w:sz w:val="20"/>
                <w:szCs w:val="20"/>
              </w:rPr>
              <w:t xml:space="preserve"> </w:t>
            </w:r>
            <w:r w:rsidR="002C0E48" w:rsidRPr="000D50E2">
              <w:rPr>
                <w:rFonts w:cs="Arial"/>
                <w:b/>
                <w:sz w:val="20"/>
                <w:szCs w:val="20"/>
              </w:rPr>
              <w:t>4.PS3.B</w:t>
            </w:r>
            <w:r w:rsidR="002C0E48" w:rsidRPr="000D50E2">
              <w:rPr>
                <w:rFonts w:cs="Arial"/>
                <w:sz w:val="20"/>
                <w:szCs w:val="20"/>
              </w:rPr>
              <w:t xml:space="preserve"> (</w:t>
            </w:r>
            <w:r w:rsidR="005B6F84" w:rsidRPr="000D50E2">
              <w:rPr>
                <w:rFonts w:cs="Arial"/>
                <w:sz w:val="20"/>
                <w:szCs w:val="20"/>
              </w:rPr>
              <w:t>7</w:t>
            </w:r>
            <w:r w:rsidR="002C0E48" w:rsidRPr="000D50E2">
              <w:rPr>
                <w:rFonts w:cs="Arial"/>
                <w:sz w:val="20"/>
                <w:szCs w:val="20"/>
              </w:rPr>
              <w:t xml:space="preserve">-ESS2-1); </w:t>
            </w:r>
            <w:r w:rsidR="002C0E48" w:rsidRPr="000D50E2">
              <w:rPr>
                <w:rFonts w:cs="Arial"/>
                <w:b/>
                <w:sz w:val="20"/>
                <w:szCs w:val="20"/>
              </w:rPr>
              <w:t>4.PS3.D</w:t>
            </w:r>
            <w:r w:rsidR="002C0E48" w:rsidRPr="000D50E2">
              <w:rPr>
                <w:rFonts w:cs="Arial"/>
                <w:sz w:val="20"/>
                <w:szCs w:val="20"/>
              </w:rPr>
              <w:t xml:space="preserve"> (</w:t>
            </w:r>
            <w:r w:rsidR="005B6F84" w:rsidRPr="000D50E2">
              <w:rPr>
                <w:rFonts w:cs="Arial"/>
                <w:sz w:val="20"/>
                <w:szCs w:val="20"/>
              </w:rPr>
              <w:t>7</w:t>
            </w:r>
            <w:r w:rsidR="002C0E48" w:rsidRPr="000D50E2">
              <w:rPr>
                <w:rFonts w:cs="Arial"/>
                <w:sz w:val="20"/>
                <w:szCs w:val="20"/>
              </w:rPr>
              <w:t xml:space="preserve">-ESS3-1); </w:t>
            </w:r>
            <w:r w:rsidR="002C0E48" w:rsidRPr="000D50E2">
              <w:rPr>
                <w:rFonts w:cs="Arial"/>
                <w:b/>
                <w:sz w:val="20"/>
                <w:szCs w:val="20"/>
              </w:rPr>
              <w:t>4.ESS2.A</w:t>
            </w:r>
            <w:r w:rsidR="002C0E48" w:rsidRPr="000D50E2">
              <w:rPr>
                <w:rFonts w:cs="Arial"/>
                <w:sz w:val="20"/>
                <w:szCs w:val="20"/>
              </w:rPr>
              <w:t xml:space="preserve"> (</w:t>
            </w:r>
            <w:r w:rsidR="005B6F84" w:rsidRPr="000D50E2">
              <w:rPr>
                <w:rFonts w:cs="Arial"/>
                <w:sz w:val="20"/>
                <w:szCs w:val="20"/>
              </w:rPr>
              <w:t>7</w:t>
            </w:r>
            <w:r w:rsidR="002C0E48" w:rsidRPr="000D50E2">
              <w:rPr>
                <w:rFonts w:cs="Arial"/>
                <w:sz w:val="20"/>
                <w:szCs w:val="20"/>
              </w:rPr>
              <w:t xml:space="preserve">-ESS2-1); </w:t>
            </w:r>
          </w:p>
          <w:p w14:paraId="118177D0" w14:textId="77777777" w:rsidR="00E33EE9" w:rsidRDefault="002C0E48" w:rsidP="00180514">
            <w:pPr>
              <w:rPr>
                <w:rFonts w:cs="Arial"/>
                <w:sz w:val="20"/>
                <w:szCs w:val="20"/>
              </w:rPr>
            </w:pPr>
            <w:r w:rsidRPr="000D50E2">
              <w:rPr>
                <w:rFonts w:cs="Arial"/>
                <w:b/>
                <w:sz w:val="20"/>
                <w:szCs w:val="20"/>
              </w:rPr>
              <w:t>4.ESS3.A</w:t>
            </w:r>
            <w:r w:rsidRPr="000D50E2">
              <w:rPr>
                <w:rFonts w:cs="Arial"/>
                <w:sz w:val="20"/>
                <w:szCs w:val="20"/>
              </w:rPr>
              <w:t xml:space="preserve"> (</w:t>
            </w:r>
            <w:r w:rsidR="005B6F84" w:rsidRPr="000D50E2">
              <w:rPr>
                <w:rFonts w:cs="Arial"/>
                <w:sz w:val="20"/>
                <w:szCs w:val="20"/>
              </w:rPr>
              <w:t>7</w:t>
            </w:r>
            <w:r w:rsidRPr="000D50E2">
              <w:rPr>
                <w:rFonts w:cs="Arial"/>
                <w:sz w:val="20"/>
                <w:szCs w:val="20"/>
              </w:rPr>
              <w:t xml:space="preserve">-ESS3-1); </w:t>
            </w:r>
            <w:r w:rsidRPr="000D50E2">
              <w:rPr>
                <w:rFonts w:cs="Arial"/>
                <w:b/>
                <w:sz w:val="20"/>
                <w:szCs w:val="20"/>
              </w:rPr>
              <w:t>5.ESS2.A</w:t>
            </w:r>
            <w:r w:rsidRPr="000D50E2">
              <w:rPr>
                <w:rFonts w:cs="Arial"/>
                <w:sz w:val="20"/>
                <w:szCs w:val="20"/>
              </w:rPr>
              <w:t xml:space="preserve"> (</w:t>
            </w:r>
            <w:r w:rsidR="005B6F84" w:rsidRPr="000D50E2">
              <w:rPr>
                <w:rFonts w:cs="Arial"/>
                <w:sz w:val="20"/>
                <w:szCs w:val="20"/>
              </w:rPr>
              <w:t>7</w:t>
            </w:r>
            <w:r w:rsidRPr="000D50E2">
              <w:rPr>
                <w:rFonts w:cs="Arial"/>
                <w:sz w:val="20"/>
                <w:szCs w:val="20"/>
              </w:rPr>
              <w:t>-ESS2-1);</w:t>
            </w:r>
            <w:r w:rsidR="006359B0" w:rsidRPr="000D50E2">
              <w:rPr>
                <w:rFonts w:cs="Arial"/>
                <w:sz w:val="20"/>
                <w:szCs w:val="20"/>
              </w:rPr>
              <w:t xml:space="preserve"> </w:t>
            </w:r>
            <w:r w:rsidR="006359B0" w:rsidRPr="000D50E2">
              <w:rPr>
                <w:rFonts w:cs="Arial"/>
                <w:b/>
                <w:sz w:val="20"/>
                <w:szCs w:val="20"/>
              </w:rPr>
              <w:t>6.LS1.C</w:t>
            </w:r>
            <w:r w:rsidR="006359B0" w:rsidRPr="000D50E2">
              <w:rPr>
                <w:rFonts w:cs="Arial"/>
                <w:sz w:val="20"/>
                <w:szCs w:val="20"/>
              </w:rPr>
              <w:t xml:space="preserve"> (7-ESS2-1</w:t>
            </w:r>
            <w:r w:rsidR="00180514">
              <w:rPr>
                <w:rFonts w:cs="Arial"/>
                <w:sz w:val="20"/>
                <w:szCs w:val="20"/>
              </w:rPr>
              <w:t xml:space="preserve">, </w:t>
            </w:r>
            <w:r w:rsidR="006359B0" w:rsidRPr="000D50E2">
              <w:rPr>
                <w:rFonts w:cs="Arial"/>
                <w:sz w:val="20"/>
                <w:szCs w:val="20"/>
              </w:rPr>
              <w:t xml:space="preserve">7-ESS3-1); </w:t>
            </w:r>
            <w:r w:rsidR="006359B0" w:rsidRPr="000D50E2">
              <w:rPr>
                <w:rFonts w:cs="Arial"/>
                <w:b/>
                <w:sz w:val="20"/>
                <w:szCs w:val="20"/>
              </w:rPr>
              <w:t>6.ESS2.E</w:t>
            </w:r>
            <w:r w:rsidR="006359B0" w:rsidRPr="000D50E2">
              <w:rPr>
                <w:rFonts w:cs="Arial"/>
                <w:sz w:val="20"/>
                <w:szCs w:val="20"/>
              </w:rPr>
              <w:t xml:space="preserve"> (7-ESS2-1);</w:t>
            </w:r>
            <w:r w:rsidRPr="000D50E2">
              <w:rPr>
                <w:rFonts w:cs="Arial"/>
                <w:sz w:val="20"/>
                <w:szCs w:val="20"/>
              </w:rPr>
              <w:t xml:space="preserve"> </w:t>
            </w:r>
            <w:r w:rsidR="006359B0" w:rsidRPr="000D50E2">
              <w:rPr>
                <w:rFonts w:cs="Arial"/>
                <w:b/>
                <w:sz w:val="20"/>
                <w:szCs w:val="20"/>
              </w:rPr>
              <w:t>8</w:t>
            </w:r>
            <w:r w:rsidRPr="000D50E2">
              <w:rPr>
                <w:rFonts w:cs="Arial"/>
                <w:b/>
                <w:sz w:val="20"/>
                <w:szCs w:val="20"/>
              </w:rPr>
              <w:t>.PS3.B</w:t>
            </w:r>
            <w:r w:rsidRPr="000D50E2">
              <w:rPr>
                <w:rFonts w:cs="Arial"/>
                <w:sz w:val="20"/>
                <w:szCs w:val="20"/>
              </w:rPr>
              <w:t xml:space="preserve"> (</w:t>
            </w:r>
            <w:r w:rsidR="005B6F84" w:rsidRPr="000D50E2">
              <w:rPr>
                <w:rFonts w:cs="Arial"/>
                <w:sz w:val="20"/>
                <w:szCs w:val="20"/>
              </w:rPr>
              <w:t>7</w:t>
            </w:r>
            <w:r w:rsidRPr="000D50E2">
              <w:rPr>
                <w:rFonts w:cs="Arial"/>
                <w:sz w:val="20"/>
                <w:szCs w:val="20"/>
              </w:rPr>
              <w:t>-ESS2-1</w:t>
            </w:r>
            <w:r w:rsidR="00180514">
              <w:rPr>
                <w:rFonts w:cs="Arial"/>
                <w:sz w:val="20"/>
                <w:szCs w:val="20"/>
              </w:rPr>
              <w:t xml:space="preserve">, </w:t>
            </w:r>
          </w:p>
          <w:p w14:paraId="2EDE20A2" w14:textId="77777777" w:rsidR="002C0E48" w:rsidRPr="00E33EE9" w:rsidRDefault="005B6F84" w:rsidP="00180514">
            <w:pPr>
              <w:rPr>
                <w:rFonts w:cs="Arial"/>
                <w:sz w:val="20"/>
                <w:szCs w:val="20"/>
              </w:rPr>
            </w:pPr>
            <w:r w:rsidRPr="000D50E2">
              <w:rPr>
                <w:rFonts w:cs="Arial"/>
                <w:sz w:val="20"/>
                <w:szCs w:val="20"/>
              </w:rPr>
              <w:t>7</w:t>
            </w:r>
            <w:r w:rsidR="002C0E48" w:rsidRPr="000D50E2">
              <w:rPr>
                <w:rFonts w:cs="Arial"/>
                <w:sz w:val="20"/>
                <w:szCs w:val="20"/>
              </w:rPr>
              <w:t xml:space="preserve">-ESS3-1); </w:t>
            </w:r>
            <w:r w:rsidR="006359B0" w:rsidRPr="000D50E2">
              <w:rPr>
                <w:rFonts w:cs="Arial"/>
                <w:b/>
                <w:sz w:val="20"/>
                <w:szCs w:val="20"/>
              </w:rPr>
              <w:t>8</w:t>
            </w:r>
            <w:r w:rsidR="002C0E48" w:rsidRPr="000D50E2">
              <w:rPr>
                <w:rFonts w:cs="Arial"/>
                <w:b/>
                <w:sz w:val="20"/>
                <w:szCs w:val="20"/>
              </w:rPr>
              <w:t>.PS4.B</w:t>
            </w:r>
            <w:r w:rsidR="002C0E48" w:rsidRPr="000D50E2">
              <w:rPr>
                <w:rFonts w:cs="Arial"/>
                <w:sz w:val="20"/>
                <w:szCs w:val="20"/>
              </w:rPr>
              <w:t xml:space="preserve"> (</w:t>
            </w:r>
            <w:r w:rsidRPr="000D50E2">
              <w:rPr>
                <w:rFonts w:cs="Arial"/>
                <w:sz w:val="20"/>
                <w:szCs w:val="20"/>
              </w:rPr>
              <w:t>7</w:t>
            </w:r>
            <w:r w:rsidR="006359B0" w:rsidRPr="000D50E2">
              <w:rPr>
                <w:rFonts w:cs="Arial"/>
                <w:sz w:val="20"/>
                <w:szCs w:val="20"/>
              </w:rPr>
              <w:t>-ESS2-4)</w:t>
            </w:r>
            <w:r w:rsidR="002C0E48" w:rsidRPr="000D50E2">
              <w:rPr>
                <w:rFonts w:cs="Arial"/>
                <w:sz w:val="20"/>
                <w:szCs w:val="20"/>
              </w:rPr>
              <w:t xml:space="preserve"> </w:t>
            </w:r>
          </w:p>
        </w:tc>
      </w:tr>
      <w:tr w:rsidR="002C0E48" w:rsidRPr="000D50E2" w14:paraId="78598B5E" w14:textId="77777777" w:rsidTr="003F3A83">
        <w:trPr>
          <w:jc w:val="center"/>
        </w:trPr>
        <w:tc>
          <w:tcPr>
            <w:tcW w:w="11700" w:type="dxa"/>
            <w:gridSpan w:val="3"/>
            <w:tcBorders>
              <w:top w:val="single" w:sz="4" w:space="0" w:color="000000"/>
              <w:left w:val="single" w:sz="4" w:space="0" w:color="000000"/>
              <w:bottom w:val="single" w:sz="4" w:space="0" w:color="000000"/>
              <w:right w:val="single" w:sz="4" w:space="0" w:color="000000"/>
            </w:tcBorders>
            <w:hideMark/>
          </w:tcPr>
          <w:p w14:paraId="231AC71B" w14:textId="77777777" w:rsidR="00E2778B" w:rsidRPr="006B42EC" w:rsidRDefault="00E2778B" w:rsidP="00E2778B">
            <w:pPr>
              <w:tabs>
                <w:tab w:val="left" w:pos="1062"/>
              </w:tabs>
              <w:rPr>
                <w:rFonts w:cs="Arial"/>
                <w:i/>
                <w:sz w:val="20"/>
                <w:szCs w:val="20"/>
              </w:rPr>
            </w:pPr>
            <w:r>
              <w:rPr>
                <w:rFonts w:cs="Arial"/>
                <w:i/>
                <w:sz w:val="20"/>
                <w:szCs w:val="20"/>
              </w:rPr>
              <w:t xml:space="preserve">Connections to </w:t>
            </w:r>
            <w:r w:rsidRPr="006B42EC">
              <w:rPr>
                <w:rFonts w:cs="Arial"/>
                <w:i/>
                <w:sz w:val="20"/>
                <w:szCs w:val="20"/>
              </w:rPr>
              <w:t xml:space="preserve">the Arkansas Disciplinary Literacy Standards </w:t>
            </w:r>
            <w:r w:rsidRPr="006B42EC">
              <w:rPr>
                <w:rFonts w:cs="Arial"/>
                <w:i/>
                <w:iCs/>
                <w:sz w:val="20"/>
                <w:szCs w:val="20"/>
              </w:rPr>
              <w:t xml:space="preserve"> – </w:t>
            </w:r>
          </w:p>
          <w:p w14:paraId="55551FA3" w14:textId="77777777" w:rsidR="002C0E48" w:rsidRPr="006B42EC" w:rsidRDefault="002C0E48" w:rsidP="003F3A83">
            <w:pPr>
              <w:autoSpaceDE w:val="0"/>
              <w:autoSpaceDN w:val="0"/>
              <w:adjustRightInd w:val="0"/>
              <w:ind w:left="1440" w:hanging="1440"/>
              <w:rPr>
                <w:rFonts w:cs="Arial"/>
                <w:sz w:val="20"/>
                <w:szCs w:val="20"/>
              </w:rPr>
            </w:pPr>
            <w:r w:rsidRPr="006B42EC">
              <w:rPr>
                <w:rFonts w:cs="Arial"/>
                <w:b/>
                <w:sz w:val="20"/>
                <w:szCs w:val="20"/>
              </w:rPr>
              <w:t xml:space="preserve">RST.6-8.1  </w:t>
            </w:r>
            <w:r w:rsidRPr="006B42EC">
              <w:rPr>
                <w:rFonts w:cs="Arial"/>
                <w:b/>
                <w:sz w:val="20"/>
                <w:szCs w:val="20"/>
              </w:rPr>
              <w:tab/>
            </w:r>
            <w:r w:rsidRPr="006B42EC">
              <w:rPr>
                <w:rFonts w:cs="Arial"/>
                <w:sz w:val="20"/>
                <w:szCs w:val="20"/>
              </w:rPr>
              <w:t>Cite specific textual evidence to support analysis o</w:t>
            </w:r>
            <w:r w:rsidR="002E4C5E" w:rsidRPr="006B42EC">
              <w:rPr>
                <w:rFonts w:cs="Arial"/>
                <w:sz w:val="20"/>
                <w:szCs w:val="20"/>
              </w:rPr>
              <w:t xml:space="preserve">f science and technical texts. </w:t>
            </w:r>
            <w:r w:rsidRPr="006B42EC">
              <w:rPr>
                <w:rFonts w:cs="Arial"/>
                <w:sz w:val="20"/>
                <w:szCs w:val="20"/>
              </w:rPr>
              <w:t>(</w:t>
            </w:r>
            <w:r w:rsidR="005B6F84" w:rsidRPr="006B42EC">
              <w:rPr>
                <w:rFonts w:cs="Arial"/>
                <w:sz w:val="20"/>
                <w:szCs w:val="20"/>
              </w:rPr>
              <w:t>7</w:t>
            </w:r>
            <w:r w:rsidRPr="006B42EC">
              <w:rPr>
                <w:rFonts w:cs="Arial"/>
                <w:sz w:val="20"/>
                <w:szCs w:val="20"/>
              </w:rPr>
              <w:t>-ESS3-1)</w:t>
            </w:r>
          </w:p>
          <w:p w14:paraId="3DAB9F55" w14:textId="77777777" w:rsidR="002C0E48" w:rsidRPr="006B42EC" w:rsidRDefault="002C0E48" w:rsidP="00D7111A">
            <w:pPr>
              <w:autoSpaceDE w:val="0"/>
              <w:autoSpaceDN w:val="0"/>
              <w:adjustRightInd w:val="0"/>
              <w:ind w:left="1440" w:hanging="1440"/>
              <w:rPr>
                <w:rFonts w:cs="Arial"/>
                <w:sz w:val="20"/>
                <w:szCs w:val="20"/>
              </w:rPr>
            </w:pPr>
            <w:r w:rsidRPr="006B42EC">
              <w:rPr>
                <w:rFonts w:cs="Arial"/>
                <w:b/>
                <w:sz w:val="20"/>
                <w:szCs w:val="20"/>
              </w:rPr>
              <w:t>WHST.6-8.2</w:t>
            </w:r>
            <w:r w:rsidRPr="006B42EC">
              <w:rPr>
                <w:rFonts w:cs="Arial"/>
                <w:sz w:val="20"/>
                <w:szCs w:val="20"/>
              </w:rPr>
              <w:t xml:space="preserve"> </w:t>
            </w:r>
            <w:r w:rsidRPr="006B42EC">
              <w:rPr>
                <w:rFonts w:cs="Arial"/>
                <w:sz w:val="20"/>
                <w:szCs w:val="20"/>
              </w:rPr>
              <w:tab/>
              <w:t>Write informative/explanatory texts</w:t>
            </w:r>
            <w:r w:rsidR="00D7111A" w:rsidRPr="006B42EC">
              <w:rPr>
                <w:rFonts w:cs="Arial"/>
                <w:sz w:val="20"/>
                <w:szCs w:val="20"/>
              </w:rPr>
              <w:t xml:space="preserve">, including the narration of historical events, scientific procedures/experiments, or technical processes. </w:t>
            </w:r>
            <w:r w:rsidRPr="006B42EC">
              <w:rPr>
                <w:rFonts w:cs="Arial"/>
                <w:sz w:val="20"/>
                <w:szCs w:val="20"/>
              </w:rPr>
              <w:t>(</w:t>
            </w:r>
            <w:r w:rsidR="005B6F84" w:rsidRPr="006B42EC">
              <w:rPr>
                <w:rFonts w:cs="Arial"/>
                <w:sz w:val="20"/>
                <w:szCs w:val="20"/>
              </w:rPr>
              <w:t>7</w:t>
            </w:r>
            <w:r w:rsidRPr="006B42EC">
              <w:rPr>
                <w:rFonts w:cs="Arial"/>
                <w:sz w:val="20"/>
                <w:szCs w:val="20"/>
              </w:rPr>
              <w:t>-ESS3-1)</w:t>
            </w:r>
          </w:p>
          <w:p w14:paraId="7C0C6807" w14:textId="77777777" w:rsidR="002C0E48" w:rsidRDefault="002C0E48" w:rsidP="003F3A83">
            <w:pPr>
              <w:autoSpaceDE w:val="0"/>
              <w:autoSpaceDN w:val="0"/>
              <w:adjustRightInd w:val="0"/>
              <w:ind w:left="1440" w:hanging="1440"/>
              <w:rPr>
                <w:rFonts w:cs="Arial"/>
                <w:sz w:val="20"/>
                <w:szCs w:val="20"/>
              </w:rPr>
            </w:pPr>
            <w:r w:rsidRPr="006B42EC">
              <w:rPr>
                <w:rFonts w:cs="Arial"/>
                <w:b/>
                <w:sz w:val="20"/>
                <w:szCs w:val="20"/>
              </w:rPr>
              <w:t>WHST.6-8.9</w:t>
            </w:r>
            <w:r w:rsidRPr="006B42EC">
              <w:rPr>
                <w:rFonts w:cs="Arial"/>
                <w:sz w:val="20"/>
                <w:szCs w:val="20"/>
              </w:rPr>
              <w:t xml:space="preserve"> </w:t>
            </w:r>
            <w:r w:rsidRPr="006B42EC">
              <w:rPr>
                <w:rFonts w:cs="Arial"/>
                <w:sz w:val="20"/>
                <w:szCs w:val="20"/>
              </w:rPr>
              <w:tab/>
              <w:t>Draw evidence from informational texts to support analysis, reflection, and research. (</w:t>
            </w:r>
            <w:r w:rsidR="005B6F84" w:rsidRPr="006B42EC">
              <w:rPr>
                <w:rFonts w:cs="Arial"/>
                <w:sz w:val="20"/>
                <w:szCs w:val="20"/>
              </w:rPr>
              <w:t>7</w:t>
            </w:r>
            <w:r w:rsidRPr="006B42EC">
              <w:rPr>
                <w:rFonts w:cs="Arial"/>
                <w:sz w:val="20"/>
                <w:szCs w:val="20"/>
              </w:rPr>
              <w:t>-ESS3-1)</w:t>
            </w:r>
          </w:p>
          <w:p w14:paraId="02FFC0D2" w14:textId="77777777" w:rsidR="008F6848" w:rsidRPr="006B42EC" w:rsidRDefault="008F6848" w:rsidP="003F3A83">
            <w:pPr>
              <w:autoSpaceDE w:val="0"/>
              <w:autoSpaceDN w:val="0"/>
              <w:adjustRightInd w:val="0"/>
              <w:ind w:left="1440" w:hanging="1440"/>
              <w:rPr>
                <w:rFonts w:cs="Arial"/>
                <w:sz w:val="20"/>
                <w:szCs w:val="20"/>
              </w:rPr>
            </w:pPr>
          </w:p>
          <w:p w14:paraId="2894D789" w14:textId="77777777" w:rsidR="00E2778B" w:rsidRPr="006B42EC" w:rsidRDefault="00E2778B" w:rsidP="00E2778B">
            <w:pPr>
              <w:tabs>
                <w:tab w:val="left" w:pos="1062"/>
              </w:tabs>
              <w:rPr>
                <w:rFonts w:cs="Arial"/>
                <w:i/>
                <w:sz w:val="20"/>
                <w:szCs w:val="20"/>
              </w:rPr>
            </w:pPr>
            <w:r w:rsidRPr="006B42EC">
              <w:rPr>
                <w:rFonts w:cs="Arial"/>
                <w:i/>
                <w:sz w:val="20"/>
                <w:szCs w:val="20"/>
              </w:rPr>
              <w:t xml:space="preserve">Connections to the Arkansas English Language Arts Standards </w:t>
            </w:r>
            <w:r w:rsidRPr="006B42EC">
              <w:rPr>
                <w:rFonts w:cs="Arial"/>
                <w:i/>
                <w:iCs/>
                <w:sz w:val="20"/>
                <w:szCs w:val="20"/>
              </w:rPr>
              <w:t xml:space="preserve"> – </w:t>
            </w:r>
          </w:p>
          <w:p w14:paraId="711D72CB" w14:textId="77777777" w:rsidR="002C0E48" w:rsidRDefault="000A49AB" w:rsidP="003F3A83">
            <w:pPr>
              <w:tabs>
                <w:tab w:val="left" w:pos="7939"/>
              </w:tabs>
              <w:ind w:left="1440" w:hanging="1440"/>
              <w:rPr>
                <w:rFonts w:cs="Arial"/>
                <w:sz w:val="20"/>
                <w:szCs w:val="20"/>
              </w:rPr>
            </w:pPr>
            <w:r w:rsidRPr="006B42EC">
              <w:rPr>
                <w:rFonts w:cs="Arial"/>
                <w:b/>
                <w:sz w:val="20"/>
                <w:szCs w:val="20"/>
              </w:rPr>
              <w:t>SL.7</w:t>
            </w:r>
            <w:r w:rsidR="002C0E48" w:rsidRPr="006B42EC">
              <w:rPr>
                <w:rFonts w:cs="Arial"/>
                <w:b/>
                <w:sz w:val="20"/>
                <w:szCs w:val="20"/>
              </w:rPr>
              <w:t xml:space="preserve">.5 </w:t>
            </w:r>
            <w:r w:rsidR="002C0E48" w:rsidRPr="006B42EC">
              <w:rPr>
                <w:rFonts w:cs="Arial"/>
                <w:b/>
                <w:sz w:val="20"/>
                <w:szCs w:val="20"/>
              </w:rPr>
              <w:tab/>
            </w:r>
            <w:r w:rsidRPr="006B42EC">
              <w:rPr>
                <w:rFonts w:cs="Arial"/>
                <w:sz w:val="20"/>
                <w:szCs w:val="20"/>
              </w:rPr>
              <w:t xml:space="preserve">Include multimedia components and visual displays in presentations to clarify claims and findings and emphasize </w:t>
            </w:r>
            <w:r w:rsidR="00D7111A" w:rsidRPr="006B42EC">
              <w:rPr>
                <w:rFonts w:cs="Arial"/>
                <w:sz w:val="20"/>
                <w:szCs w:val="20"/>
              </w:rPr>
              <w:t>the primary</w:t>
            </w:r>
            <w:r w:rsidRPr="006B42EC">
              <w:rPr>
                <w:rFonts w:cs="Arial"/>
                <w:sz w:val="20"/>
                <w:szCs w:val="20"/>
              </w:rPr>
              <w:t xml:space="preserve"> points. </w:t>
            </w:r>
            <w:r w:rsidR="002C0E48" w:rsidRPr="006B42EC">
              <w:rPr>
                <w:rFonts w:cs="Arial"/>
                <w:sz w:val="20"/>
                <w:szCs w:val="20"/>
              </w:rPr>
              <w:t>(</w:t>
            </w:r>
            <w:r w:rsidR="005B6F84" w:rsidRPr="006B42EC">
              <w:rPr>
                <w:rFonts w:cs="Arial"/>
                <w:sz w:val="20"/>
                <w:szCs w:val="20"/>
              </w:rPr>
              <w:t>7</w:t>
            </w:r>
            <w:r w:rsidR="002C0E48" w:rsidRPr="006B42EC">
              <w:rPr>
                <w:rFonts w:cs="Arial"/>
                <w:sz w:val="20"/>
                <w:szCs w:val="20"/>
              </w:rPr>
              <w:t>-ESS2</w:t>
            </w:r>
            <w:r w:rsidR="002C0E48" w:rsidRPr="000D50E2">
              <w:rPr>
                <w:rFonts w:cs="Arial"/>
                <w:sz w:val="20"/>
                <w:szCs w:val="20"/>
              </w:rPr>
              <w:t>-1)</w:t>
            </w:r>
          </w:p>
          <w:p w14:paraId="11C9C64B" w14:textId="77777777" w:rsidR="008F6848" w:rsidRPr="000D50E2" w:rsidRDefault="008F6848" w:rsidP="003F3A83">
            <w:pPr>
              <w:tabs>
                <w:tab w:val="left" w:pos="7939"/>
              </w:tabs>
              <w:ind w:left="1440" w:hanging="1440"/>
              <w:rPr>
                <w:rFonts w:cs="Arial"/>
                <w:sz w:val="20"/>
                <w:szCs w:val="20"/>
              </w:rPr>
            </w:pPr>
          </w:p>
          <w:p w14:paraId="04C8D822" w14:textId="77777777" w:rsidR="00E2778B" w:rsidRPr="004A5C27" w:rsidRDefault="00E2778B" w:rsidP="00E2778B">
            <w:pPr>
              <w:tabs>
                <w:tab w:val="left" w:pos="1062"/>
              </w:tabs>
              <w:rPr>
                <w:rFonts w:cs="Arial"/>
                <w:i/>
                <w:sz w:val="20"/>
                <w:szCs w:val="20"/>
              </w:rPr>
            </w:pPr>
            <w:r>
              <w:rPr>
                <w:rFonts w:cs="Arial"/>
                <w:i/>
                <w:sz w:val="20"/>
                <w:szCs w:val="20"/>
              </w:rPr>
              <w:t xml:space="preserve">Connections to the Arkansas </w:t>
            </w:r>
            <w:r w:rsidRPr="000D50E2">
              <w:rPr>
                <w:rFonts w:cs="Arial"/>
                <w:i/>
                <w:iCs/>
                <w:sz w:val="20"/>
                <w:szCs w:val="20"/>
              </w:rPr>
              <w:t xml:space="preserve">Mathematics </w:t>
            </w:r>
            <w:r>
              <w:rPr>
                <w:rFonts w:cs="Arial"/>
                <w:i/>
                <w:sz w:val="20"/>
                <w:szCs w:val="20"/>
              </w:rPr>
              <w:t>Standards</w:t>
            </w:r>
            <w:r w:rsidRPr="000D50E2">
              <w:rPr>
                <w:rFonts w:cs="Arial"/>
                <w:i/>
                <w:sz w:val="20"/>
                <w:szCs w:val="20"/>
              </w:rPr>
              <w:t xml:space="preserve"> </w:t>
            </w:r>
            <w:r w:rsidRPr="000D50E2">
              <w:rPr>
                <w:rFonts w:cs="Arial"/>
                <w:i/>
                <w:iCs/>
                <w:sz w:val="20"/>
                <w:szCs w:val="20"/>
              </w:rPr>
              <w:t xml:space="preserve"> – </w:t>
            </w:r>
          </w:p>
          <w:p w14:paraId="28183C43" w14:textId="77777777" w:rsidR="002C0E48" w:rsidRPr="000D50E2" w:rsidRDefault="002C0E48" w:rsidP="003F3A83">
            <w:pPr>
              <w:ind w:left="1440" w:hanging="1440"/>
              <w:rPr>
                <w:rFonts w:cs="Arial"/>
                <w:b/>
                <w:sz w:val="20"/>
                <w:szCs w:val="20"/>
              </w:rPr>
            </w:pPr>
            <w:r w:rsidRPr="000D50E2">
              <w:rPr>
                <w:rFonts w:cs="Arial"/>
                <w:b/>
                <w:sz w:val="20"/>
                <w:szCs w:val="20"/>
              </w:rPr>
              <w:t>6.EE.B.6</w:t>
            </w:r>
            <w:r w:rsidRPr="000D50E2">
              <w:rPr>
                <w:rFonts w:cs="Arial"/>
                <w:b/>
                <w:sz w:val="20"/>
                <w:szCs w:val="20"/>
              </w:rPr>
              <w:tab/>
            </w:r>
            <w:r w:rsidRPr="000D50E2">
              <w:rPr>
                <w:rFonts w:cs="Arial"/>
                <w:sz w:val="20"/>
                <w:szCs w:val="20"/>
              </w:rPr>
              <w:t>Use variables to represent numbers and write expressions when solving a real-world or mathematical problem; understand that a variable can represent an unknown number</w:t>
            </w:r>
            <w:r w:rsidR="001A11D5">
              <w:rPr>
                <w:rFonts w:cs="Arial"/>
                <w:sz w:val="20"/>
                <w:szCs w:val="20"/>
              </w:rPr>
              <w:t xml:space="preserve"> or </w:t>
            </w:r>
            <w:r w:rsidRPr="000D50E2">
              <w:rPr>
                <w:rFonts w:cs="Arial"/>
                <w:sz w:val="20"/>
                <w:szCs w:val="20"/>
              </w:rPr>
              <w:t>any number in a specified set. (</w:t>
            </w:r>
            <w:r w:rsidR="005B6F84" w:rsidRPr="000D50E2">
              <w:rPr>
                <w:rFonts w:cs="Arial"/>
                <w:sz w:val="20"/>
                <w:szCs w:val="20"/>
              </w:rPr>
              <w:t>7</w:t>
            </w:r>
            <w:r w:rsidRPr="000D50E2">
              <w:rPr>
                <w:rFonts w:cs="Arial"/>
                <w:sz w:val="20"/>
                <w:szCs w:val="20"/>
              </w:rPr>
              <w:t>-ESS3-1)</w:t>
            </w:r>
          </w:p>
          <w:p w14:paraId="44CC9AC0" w14:textId="77777777" w:rsidR="002C0E48" w:rsidRPr="008F6848" w:rsidRDefault="002C0E48" w:rsidP="008F6848">
            <w:pPr>
              <w:ind w:left="1440" w:hanging="1440"/>
              <w:rPr>
                <w:rFonts w:cs="Arial"/>
                <w:b/>
                <w:sz w:val="20"/>
                <w:szCs w:val="20"/>
              </w:rPr>
            </w:pPr>
            <w:r w:rsidRPr="000D50E2">
              <w:rPr>
                <w:rFonts w:cs="Arial"/>
                <w:b/>
                <w:sz w:val="20"/>
                <w:szCs w:val="20"/>
              </w:rPr>
              <w:t>7.EE.B.4</w:t>
            </w:r>
            <w:r w:rsidRPr="000D50E2">
              <w:rPr>
                <w:rFonts w:cs="Arial"/>
                <w:b/>
                <w:sz w:val="20"/>
                <w:szCs w:val="20"/>
              </w:rPr>
              <w:tab/>
            </w:r>
            <w:r w:rsidRPr="008F6848">
              <w:rPr>
                <w:rFonts w:cs="Arial"/>
                <w:sz w:val="20"/>
                <w:szCs w:val="20"/>
              </w:rPr>
              <w:t>Use variables to represent quantities in a real</w:t>
            </w:r>
            <w:r w:rsidR="00A5290B" w:rsidRPr="008F6848">
              <w:rPr>
                <w:rFonts w:cs="Arial"/>
                <w:sz w:val="20"/>
                <w:szCs w:val="20"/>
              </w:rPr>
              <w:t>-world or mathematical problem</w:t>
            </w:r>
            <w:r w:rsidR="00797E3E" w:rsidRPr="008F6848">
              <w:rPr>
                <w:rFonts w:cs="Arial"/>
                <w:sz w:val="20"/>
                <w:szCs w:val="20"/>
              </w:rPr>
              <w:t>.</w:t>
            </w:r>
            <w:r w:rsidR="008F6848">
              <w:rPr>
                <w:rFonts w:cs="Arial"/>
                <w:b/>
                <w:sz w:val="20"/>
                <w:szCs w:val="20"/>
              </w:rPr>
              <w:t xml:space="preserve"> </w:t>
            </w:r>
            <w:r w:rsidR="00A5290B" w:rsidRPr="008F6848">
              <w:rPr>
                <w:rFonts w:cs="Arial"/>
                <w:sz w:val="20"/>
                <w:szCs w:val="20"/>
              </w:rPr>
              <w:t>Construct simple equations and inequalities to solve problems by reasoning about the quantities.</w:t>
            </w:r>
            <w:r w:rsidR="008F6848">
              <w:rPr>
                <w:rFonts w:cs="Arial"/>
                <w:b/>
                <w:sz w:val="20"/>
                <w:szCs w:val="20"/>
              </w:rPr>
              <w:t xml:space="preserve"> </w:t>
            </w:r>
            <w:r w:rsidR="00A5290B" w:rsidRPr="008F6848">
              <w:rPr>
                <w:rFonts w:cs="Arial"/>
                <w:sz w:val="20"/>
                <w:szCs w:val="20"/>
              </w:rPr>
              <w:t xml:space="preserve">Solve word problems leading to equations of these forms </w:t>
            </w:r>
            <w:r w:rsidR="00A5290B" w:rsidRPr="008F6848">
              <w:rPr>
                <w:rFonts w:cs="Arial"/>
                <w:i/>
                <w:sz w:val="20"/>
                <w:szCs w:val="20"/>
              </w:rPr>
              <w:t xml:space="preserve">px  </w:t>
            </w:r>
            <w:r w:rsidR="00A5290B" w:rsidRPr="008F6848">
              <w:rPr>
                <w:rFonts w:cs="Arial"/>
                <w:sz w:val="20"/>
                <w:szCs w:val="20"/>
              </w:rPr>
              <w:t xml:space="preserve">+ </w:t>
            </w:r>
            <w:r w:rsidR="002651C8" w:rsidRPr="008F6848">
              <w:rPr>
                <w:rFonts w:cs="Arial"/>
                <w:i/>
                <w:sz w:val="20"/>
                <w:szCs w:val="20"/>
              </w:rPr>
              <w:t xml:space="preserve">q </w:t>
            </w:r>
            <w:r w:rsidR="002651C8" w:rsidRPr="008F6848">
              <w:rPr>
                <w:rFonts w:cs="Arial"/>
                <w:sz w:val="20"/>
                <w:szCs w:val="20"/>
              </w:rPr>
              <w:t xml:space="preserve">= </w:t>
            </w:r>
            <w:r w:rsidR="002651C8" w:rsidRPr="008F6848">
              <w:rPr>
                <w:rFonts w:cs="Arial"/>
                <w:i/>
                <w:sz w:val="20"/>
                <w:szCs w:val="20"/>
              </w:rPr>
              <w:t xml:space="preserve">r </w:t>
            </w:r>
            <w:r w:rsidR="002651C8" w:rsidRPr="008F6848">
              <w:rPr>
                <w:rFonts w:cs="Arial"/>
                <w:sz w:val="20"/>
                <w:szCs w:val="20"/>
              </w:rPr>
              <w:t xml:space="preserve">and  </w:t>
            </w:r>
            <w:r w:rsidR="002651C8" w:rsidRPr="008F6848">
              <w:rPr>
                <w:rFonts w:cs="Arial"/>
                <w:i/>
                <w:sz w:val="20"/>
                <w:szCs w:val="20"/>
              </w:rPr>
              <w:t>p</w:t>
            </w:r>
            <w:r w:rsidR="002651C8" w:rsidRPr="008F6848">
              <w:rPr>
                <w:rFonts w:cs="Arial"/>
                <w:sz w:val="20"/>
                <w:szCs w:val="20"/>
              </w:rPr>
              <w:t>(</w:t>
            </w:r>
            <w:r w:rsidR="002651C8" w:rsidRPr="008F6848">
              <w:rPr>
                <w:rFonts w:cs="Arial"/>
                <w:i/>
                <w:sz w:val="20"/>
                <w:szCs w:val="20"/>
              </w:rPr>
              <w:t>x</w:t>
            </w:r>
            <w:r w:rsidR="002651C8" w:rsidRPr="008F6848">
              <w:rPr>
                <w:rFonts w:cs="Arial"/>
                <w:sz w:val="20"/>
                <w:szCs w:val="20"/>
              </w:rPr>
              <w:t xml:space="preserve"> +</w:t>
            </w:r>
            <w:r w:rsidR="002651C8" w:rsidRPr="008F6848">
              <w:rPr>
                <w:rFonts w:cs="Arial"/>
                <w:i/>
                <w:sz w:val="20"/>
                <w:szCs w:val="20"/>
              </w:rPr>
              <w:t xml:space="preserve"> q</w:t>
            </w:r>
            <w:r w:rsidR="002651C8" w:rsidRPr="008F6848">
              <w:rPr>
                <w:rFonts w:cs="Arial"/>
                <w:sz w:val="20"/>
                <w:szCs w:val="20"/>
              </w:rPr>
              <w:t xml:space="preserve">) = </w:t>
            </w:r>
            <w:r w:rsidR="002651C8" w:rsidRPr="008F6848">
              <w:rPr>
                <w:rFonts w:cs="Arial"/>
                <w:i/>
                <w:sz w:val="20"/>
                <w:szCs w:val="20"/>
              </w:rPr>
              <w:t>r</w:t>
            </w:r>
            <w:r w:rsidR="002651C8" w:rsidRPr="008F6848">
              <w:rPr>
                <w:rFonts w:cs="Arial"/>
                <w:sz w:val="20"/>
                <w:szCs w:val="20"/>
              </w:rPr>
              <w:t xml:space="preserve">, where </w:t>
            </w:r>
            <w:r w:rsidR="002651C8" w:rsidRPr="008F6848">
              <w:rPr>
                <w:rFonts w:cs="Arial"/>
                <w:i/>
                <w:sz w:val="20"/>
                <w:szCs w:val="20"/>
              </w:rPr>
              <w:t>p</w:t>
            </w:r>
            <w:r w:rsidR="002651C8" w:rsidRPr="008F6848">
              <w:rPr>
                <w:rFonts w:cs="Arial"/>
                <w:sz w:val="20"/>
                <w:szCs w:val="20"/>
              </w:rPr>
              <w:t xml:space="preserve">, </w:t>
            </w:r>
            <w:r w:rsidR="002651C8" w:rsidRPr="008F6848">
              <w:rPr>
                <w:rFonts w:cs="Arial"/>
                <w:i/>
                <w:sz w:val="20"/>
                <w:szCs w:val="20"/>
              </w:rPr>
              <w:t>q</w:t>
            </w:r>
            <w:r w:rsidR="002651C8" w:rsidRPr="008F6848">
              <w:rPr>
                <w:rFonts w:cs="Arial"/>
                <w:sz w:val="20"/>
                <w:szCs w:val="20"/>
              </w:rPr>
              <w:t>, and</w:t>
            </w:r>
            <w:r w:rsidR="002651C8" w:rsidRPr="008F6848">
              <w:rPr>
                <w:rFonts w:cs="Arial"/>
                <w:i/>
                <w:sz w:val="20"/>
                <w:szCs w:val="20"/>
              </w:rPr>
              <w:t xml:space="preserve"> r</w:t>
            </w:r>
            <w:r w:rsidR="002651C8" w:rsidRPr="008F6848">
              <w:rPr>
                <w:rFonts w:cs="Arial"/>
                <w:sz w:val="20"/>
                <w:szCs w:val="20"/>
              </w:rPr>
              <w:t xml:space="preserve"> are specific rational numbers. Solve equa</w:t>
            </w:r>
            <w:r w:rsidR="008F6848">
              <w:rPr>
                <w:rFonts w:cs="Arial"/>
                <w:sz w:val="20"/>
                <w:szCs w:val="20"/>
              </w:rPr>
              <w:t xml:space="preserve">tions of these forms fluently. </w:t>
            </w:r>
            <w:r w:rsidR="002651C8" w:rsidRPr="008F6848">
              <w:rPr>
                <w:rFonts w:cs="Arial"/>
                <w:sz w:val="20"/>
                <w:szCs w:val="20"/>
              </w:rPr>
              <w:t>Write an algebraic solution of identifying the sequence of the operations used to m</w:t>
            </w:r>
            <w:r w:rsidR="008F6848">
              <w:rPr>
                <w:rFonts w:cs="Arial"/>
                <w:sz w:val="20"/>
                <w:szCs w:val="20"/>
              </w:rPr>
              <w:t xml:space="preserve">irror the arithmetic solution. </w:t>
            </w:r>
            <w:r w:rsidR="002651C8" w:rsidRPr="008F6848">
              <w:rPr>
                <w:rFonts w:cs="Arial"/>
                <w:sz w:val="20"/>
                <w:szCs w:val="20"/>
              </w:rPr>
              <w:t xml:space="preserve">Solve word problems leading to inequalities of the form </w:t>
            </w:r>
            <w:r w:rsidR="002651C8" w:rsidRPr="008F6848">
              <w:rPr>
                <w:rFonts w:cs="Arial"/>
                <w:i/>
                <w:sz w:val="20"/>
                <w:szCs w:val="20"/>
              </w:rPr>
              <w:t>px</w:t>
            </w:r>
            <w:r w:rsidR="002651C8" w:rsidRPr="008F6848">
              <w:rPr>
                <w:rFonts w:cs="Arial"/>
                <w:sz w:val="20"/>
                <w:szCs w:val="20"/>
              </w:rPr>
              <w:t xml:space="preserve"> + </w:t>
            </w:r>
            <w:r w:rsidR="002651C8" w:rsidRPr="008F6848">
              <w:rPr>
                <w:rFonts w:cs="Arial"/>
                <w:i/>
                <w:sz w:val="20"/>
                <w:szCs w:val="20"/>
              </w:rPr>
              <w:t>q</w:t>
            </w:r>
            <w:r w:rsidR="002651C8" w:rsidRPr="008F6848">
              <w:rPr>
                <w:rFonts w:cs="Arial"/>
                <w:sz w:val="20"/>
                <w:szCs w:val="20"/>
              </w:rPr>
              <w:t xml:space="preserve"> &gt; or </w:t>
            </w:r>
            <w:r w:rsidR="002651C8" w:rsidRPr="008F6848">
              <w:rPr>
                <w:rFonts w:cs="Arial"/>
                <w:i/>
                <w:sz w:val="20"/>
                <w:szCs w:val="20"/>
              </w:rPr>
              <w:t>px</w:t>
            </w:r>
            <w:r w:rsidR="002651C8" w:rsidRPr="008F6848">
              <w:rPr>
                <w:rFonts w:cs="Arial"/>
                <w:sz w:val="20"/>
                <w:szCs w:val="20"/>
              </w:rPr>
              <w:t xml:space="preserve"> + </w:t>
            </w:r>
            <w:r w:rsidR="002651C8" w:rsidRPr="008F6848">
              <w:rPr>
                <w:rFonts w:cs="Arial"/>
                <w:i/>
                <w:sz w:val="20"/>
                <w:szCs w:val="20"/>
              </w:rPr>
              <w:t>q</w:t>
            </w:r>
            <w:r w:rsidR="002651C8" w:rsidRPr="008F6848">
              <w:rPr>
                <w:rFonts w:cs="Arial"/>
                <w:sz w:val="20"/>
                <w:szCs w:val="20"/>
              </w:rPr>
              <w:t xml:space="preserve"> </w:t>
            </w:r>
            <w:r w:rsidR="00E81EF1" w:rsidRPr="008F6848">
              <w:rPr>
                <w:rFonts w:cs="Arial"/>
                <w:sz w:val="20"/>
                <w:szCs w:val="20"/>
              </w:rPr>
              <w:t xml:space="preserve"> </w:t>
            </w:r>
            <w:r w:rsidR="002651C8" w:rsidRPr="008F6848">
              <w:rPr>
                <w:rFonts w:cs="Arial"/>
                <w:sz w:val="20"/>
                <w:szCs w:val="20"/>
              </w:rPr>
              <w:t>&lt;</w:t>
            </w:r>
            <w:r w:rsidR="00E81EF1" w:rsidRPr="008F6848">
              <w:rPr>
                <w:rFonts w:cs="Arial"/>
                <w:sz w:val="20"/>
                <w:szCs w:val="20"/>
              </w:rPr>
              <w:t xml:space="preserve">  </w:t>
            </w:r>
            <w:r w:rsidR="00E81EF1" w:rsidRPr="008F6848">
              <w:rPr>
                <w:rFonts w:cs="Arial"/>
                <w:i/>
                <w:sz w:val="20"/>
                <w:szCs w:val="20"/>
              </w:rPr>
              <w:t>r</w:t>
            </w:r>
            <w:r w:rsidR="00E81EF1" w:rsidRPr="008F6848">
              <w:rPr>
                <w:rFonts w:cs="Arial"/>
                <w:sz w:val="20"/>
                <w:szCs w:val="20"/>
              </w:rPr>
              <w:t xml:space="preserve"> where </w:t>
            </w:r>
            <w:r w:rsidR="00E81EF1" w:rsidRPr="008F6848">
              <w:rPr>
                <w:rFonts w:cs="Arial"/>
                <w:i/>
                <w:sz w:val="20"/>
                <w:szCs w:val="20"/>
              </w:rPr>
              <w:t>p</w:t>
            </w:r>
            <w:r w:rsidR="00E81EF1" w:rsidRPr="008F6848">
              <w:rPr>
                <w:rFonts w:cs="Arial"/>
                <w:sz w:val="20"/>
                <w:szCs w:val="20"/>
              </w:rPr>
              <w:t xml:space="preserve">, </w:t>
            </w:r>
            <w:r w:rsidR="00E81EF1" w:rsidRPr="008F6848">
              <w:rPr>
                <w:rFonts w:cs="Arial"/>
                <w:i/>
                <w:sz w:val="20"/>
                <w:szCs w:val="20"/>
              </w:rPr>
              <w:t>q</w:t>
            </w:r>
            <w:r w:rsidR="00E81EF1" w:rsidRPr="008F6848">
              <w:rPr>
                <w:rFonts w:cs="Arial"/>
                <w:sz w:val="20"/>
                <w:szCs w:val="20"/>
              </w:rPr>
              <w:t xml:space="preserve">, and </w:t>
            </w:r>
            <w:r w:rsidR="00E81EF1" w:rsidRPr="008F6848">
              <w:rPr>
                <w:rFonts w:cs="Arial"/>
                <w:i/>
                <w:sz w:val="20"/>
                <w:szCs w:val="20"/>
              </w:rPr>
              <w:t>r</w:t>
            </w:r>
            <w:r w:rsidR="00E81EF1" w:rsidRPr="008F6848">
              <w:rPr>
                <w:rFonts w:cs="Arial"/>
                <w:sz w:val="20"/>
                <w:szCs w:val="20"/>
              </w:rPr>
              <w:t xml:space="preserve"> are specific rational numbers. Graph the solution set of the inequality and interpret it in the context of the problem</w:t>
            </w:r>
            <w:r w:rsidR="00797E3E" w:rsidRPr="008F6848">
              <w:rPr>
                <w:rFonts w:cs="Arial"/>
                <w:sz w:val="20"/>
                <w:szCs w:val="20"/>
              </w:rPr>
              <w:t>.</w:t>
            </w:r>
            <w:r w:rsidR="00E81EF1" w:rsidRPr="008F6848">
              <w:rPr>
                <w:rFonts w:cs="Arial"/>
                <w:sz w:val="20"/>
                <w:szCs w:val="20"/>
              </w:rPr>
              <w:t xml:space="preserve"> </w:t>
            </w:r>
            <w:r w:rsidRPr="008F6848">
              <w:rPr>
                <w:rFonts w:cs="Arial"/>
                <w:sz w:val="20"/>
                <w:szCs w:val="20"/>
              </w:rPr>
              <w:t>(</w:t>
            </w:r>
            <w:r w:rsidR="005B6F84" w:rsidRPr="008F6848">
              <w:rPr>
                <w:rFonts w:cs="Arial"/>
                <w:sz w:val="20"/>
                <w:szCs w:val="20"/>
              </w:rPr>
              <w:t>7</w:t>
            </w:r>
            <w:r w:rsidRPr="008F6848">
              <w:rPr>
                <w:rFonts w:cs="Arial"/>
                <w:sz w:val="20"/>
                <w:szCs w:val="20"/>
              </w:rPr>
              <w:t>-ESS3-1)</w:t>
            </w:r>
          </w:p>
        </w:tc>
      </w:tr>
    </w:tbl>
    <w:p w14:paraId="1E448A44" w14:textId="77777777" w:rsidR="0046000A" w:rsidRDefault="0046000A" w:rsidP="001E7F31">
      <w:pPr>
        <w:pStyle w:val="NoSpacing"/>
        <w:rPr>
          <w:rFonts w:cs="Arial"/>
          <w:b/>
          <w:sz w:val="20"/>
          <w:szCs w:val="20"/>
        </w:rPr>
        <w:sectPr w:rsidR="0046000A" w:rsidSect="001E7F31">
          <w:footerReference w:type="default" r:id="rId74"/>
          <w:type w:val="continuous"/>
          <w:pgSz w:w="12240" w:h="15840"/>
          <w:pgMar w:top="720" w:right="720" w:bottom="720" w:left="720" w:header="720" w:footer="504" w:gutter="0"/>
          <w:pgNumType w:start="1"/>
          <w:cols w:space="720"/>
          <w:titlePg/>
          <w:docGrid w:linePitch="360"/>
        </w:sectPr>
      </w:pPr>
    </w:p>
    <w:p w14:paraId="46790295" w14:textId="77777777" w:rsidR="00F23C2C" w:rsidRPr="000D50E2" w:rsidRDefault="00F23C2C" w:rsidP="00F23C2C">
      <w:pPr>
        <w:pStyle w:val="NoSpacing"/>
        <w:jc w:val="center"/>
        <w:rPr>
          <w:rFonts w:cs="Arial"/>
          <w:b/>
          <w:sz w:val="20"/>
          <w:szCs w:val="20"/>
        </w:rPr>
      </w:pPr>
      <w:r w:rsidRPr="000D50E2">
        <w:rPr>
          <w:rFonts w:cs="Arial"/>
          <w:b/>
          <w:sz w:val="20"/>
          <w:szCs w:val="20"/>
        </w:rPr>
        <w:lastRenderedPageBreak/>
        <w:t>GRADE SEVEN</w:t>
      </w:r>
    </w:p>
    <w:p w14:paraId="2B64EA98" w14:textId="77777777" w:rsidR="009E699B" w:rsidRPr="000D50E2" w:rsidRDefault="009E699B" w:rsidP="00F23C2C">
      <w:pPr>
        <w:pStyle w:val="NoSpacing"/>
        <w:jc w:val="center"/>
        <w:rPr>
          <w:rFonts w:cs="Arial"/>
          <w:b/>
          <w:sz w:val="20"/>
          <w:szCs w:val="20"/>
        </w:rPr>
      </w:pPr>
    </w:p>
    <w:tbl>
      <w:tblPr>
        <w:tblW w:w="117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30"/>
        <w:gridCol w:w="4680"/>
        <w:gridCol w:w="2880"/>
      </w:tblGrid>
      <w:tr w:rsidR="009E699B" w:rsidRPr="000D50E2" w14:paraId="64F940C4" w14:textId="77777777" w:rsidTr="003F3A83">
        <w:trPr>
          <w:trHeight w:val="161"/>
          <w:jc w:val="center"/>
        </w:trPr>
        <w:tc>
          <w:tcPr>
            <w:tcW w:w="11790"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14:paraId="5988823D" w14:textId="77777777" w:rsidR="009E699B" w:rsidRPr="000D50E2" w:rsidRDefault="009E699B" w:rsidP="003F3A83">
            <w:pPr>
              <w:rPr>
                <w:rFonts w:eastAsia="Times New Roman" w:cs="Arial"/>
                <w:b/>
                <w:i/>
                <w:sz w:val="20"/>
                <w:szCs w:val="20"/>
              </w:rPr>
            </w:pPr>
            <w:r w:rsidRPr="000D50E2">
              <w:rPr>
                <w:rFonts w:eastAsia="Times New Roman" w:cs="Arial"/>
                <w:b/>
                <w:sz w:val="20"/>
                <w:szCs w:val="20"/>
              </w:rPr>
              <w:t>History of Earth</w:t>
            </w:r>
          </w:p>
        </w:tc>
      </w:tr>
      <w:tr w:rsidR="009E699B" w:rsidRPr="000D50E2" w14:paraId="5CD574DE" w14:textId="77777777" w:rsidTr="003F3A83">
        <w:trPr>
          <w:trHeight w:val="1709"/>
          <w:jc w:val="center"/>
        </w:trPr>
        <w:tc>
          <w:tcPr>
            <w:tcW w:w="11790"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49367A8A" w14:textId="77777777" w:rsidR="009E699B" w:rsidRPr="000D50E2" w:rsidRDefault="009E699B" w:rsidP="003F3A83">
            <w:pPr>
              <w:rPr>
                <w:rFonts w:eastAsia="Times New Roman" w:cs="Arial"/>
                <w:sz w:val="20"/>
                <w:szCs w:val="20"/>
              </w:rPr>
            </w:pPr>
            <w:r w:rsidRPr="000D50E2">
              <w:rPr>
                <w:rFonts w:eastAsia="Times New Roman" w:cs="Arial"/>
                <w:sz w:val="20"/>
                <w:szCs w:val="20"/>
              </w:rPr>
              <w:t xml:space="preserve">Students who demonstrate understanding can: </w:t>
            </w:r>
          </w:p>
          <w:p w14:paraId="4A07EA15" w14:textId="77777777" w:rsidR="009E699B" w:rsidRPr="000D50E2" w:rsidRDefault="00B71031" w:rsidP="003F3A83">
            <w:pPr>
              <w:ind w:left="1287" w:hanging="1301"/>
              <w:contextualSpacing/>
              <w:rPr>
                <w:rFonts w:eastAsia="Times New Roman" w:cs="Arial"/>
                <w:sz w:val="20"/>
                <w:szCs w:val="20"/>
              </w:rPr>
            </w:pPr>
            <w:r>
              <w:rPr>
                <w:rFonts w:eastAsia="Times New Roman" w:cs="Arial"/>
                <w:b/>
                <w:sz w:val="20"/>
                <w:szCs w:val="20"/>
              </w:rPr>
              <w:t>7-ESS2-2</w:t>
            </w:r>
            <w:r w:rsidR="009E699B" w:rsidRPr="000D50E2">
              <w:rPr>
                <w:rFonts w:eastAsia="Times New Roman" w:cs="Arial"/>
                <w:b/>
                <w:sz w:val="20"/>
                <w:szCs w:val="20"/>
              </w:rPr>
              <w:t xml:space="preserve">       Construct an explanation based on evidence for how geoscience processes have changed Earth’s surface at varying time and spatial scales.  </w:t>
            </w:r>
            <w:r w:rsidR="009E699B" w:rsidRPr="000D50E2">
              <w:rPr>
                <w:rFonts w:eastAsia="Times New Roman" w:cs="Arial"/>
                <w:color w:val="C00000"/>
                <w:sz w:val="20"/>
                <w:szCs w:val="20"/>
              </w:rPr>
              <w:t>[Clarification Statement:  Emphasis is on how processes change Earth’s surface at time and spatial scales that can be large (such as slow plate motions or the uplift of large mountain ranges) or small (such as rapid landslides or microscopic geochemical re</w:t>
            </w:r>
            <w:r w:rsidR="00180514">
              <w:rPr>
                <w:rFonts w:eastAsia="Times New Roman" w:cs="Arial"/>
                <w:color w:val="C00000"/>
                <w:sz w:val="20"/>
                <w:szCs w:val="20"/>
              </w:rPr>
              <w:t xml:space="preserve">actions), </w:t>
            </w:r>
            <w:r w:rsidR="00BE2137">
              <w:rPr>
                <w:rFonts w:eastAsia="Times New Roman" w:cs="Arial"/>
                <w:color w:val="C00000"/>
                <w:sz w:val="20"/>
                <w:szCs w:val="20"/>
              </w:rPr>
              <w:t>and</w:t>
            </w:r>
            <w:r w:rsidR="009E699B" w:rsidRPr="000D50E2">
              <w:rPr>
                <w:rFonts w:eastAsia="Times New Roman" w:cs="Arial"/>
                <w:color w:val="C00000"/>
                <w:sz w:val="20"/>
                <w:szCs w:val="20"/>
              </w:rPr>
              <w:t xml:space="preserve"> how many geoscience processes (suc</w:t>
            </w:r>
            <w:r w:rsidR="00180514">
              <w:rPr>
                <w:rFonts w:eastAsia="Times New Roman" w:cs="Arial"/>
                <w:color w:val="C00000"/>
                <w:sz w:val="20"/>
                <w:szCs w:val="20"/>
              </w:rPr>
              <w:t xml:space="preserve">h as earthquakes, volcanoes, </w:t>
            </w:r>
            <w:r w:rsidR="00BE2137">
              <w:rPr>
                <w:rFonts w:eastAsia="Times New Roman" w:cs="Arial"/>
                <w:color w:val="C00000"/>
                <w:sz w:val="20"/>
                <w:szCs w:val="20"/>
              </w:rPr>
              <w:t>and</w:t>
            </w:r>
            <w:r w:rsidR="009E699B" w:rsidRPr="000D50E2">
              <w:rPr>
                <w:rFonts w:eastAsia="Times New Roman" w:cs="Arial"/>
                <w:color w:val="C00000"/>
                <w:sz w:val="20"/>
                <w:szCs w:val="20"/>
              </w:rPr>
              <w:t xml:space="preserve"> meteor impacts) usually behave gradually but are punctuated by catastrophic events. Examples of geoscience processes include surface weathering and deposition by the movements of water, ice, and wind. Emphasis is on geoscience processes that shape local geographic features, where appropriate.]</w:t>
            </w:r>
          </w:p>
          <w:p w14:paraId="2CABFB53" w14:textId="09CDBB3B" w:rsidR="009E699B" w:rsidRPr="000D50E2" w:rsidRDefault="00B71031" w:rsidP="00BE2137">
            <w:pPr>
              <w:ind w:left="1287" w:hanging="1287"/>
              <w:contextualSpacing/>
              <w:rPr>
                <w:rFonts w:eastAsia="Times New Roman" w:cs="Arial"/>
                <w:b/>
                <w:color w:val="E36C0A"/>
                <w:sz w:val="20"/>
                <w:szCs w:val="20"/>
              </w:rPr>
            </w:pPr>
            <w:r>
              <w:rPr>
                <w:rFonts w:eastAsia="Times New Roman" w:cs="Arial"/>
                <w:b/>
                <w:sz w:val="20"/>
                <w:szCs w:val="20"/>
              </w:rPr>
              <w:t>7-ESS2-3</w:t>
            </w:r>
            <w:r w:rsidR="009E699B" w:rsidRPr="000D50E2">
              <w:rPr>
                <w:rFonts w:eastAsia="Times New Roman" w:cs="Arial"/>
                <w:b/>
                <w:sz w:val="20"/>
                <w:szCs w:val="20"/>
              </w:rPr>
              <w:t xml:space="preserve">       Analyze and interpret data on the distribution of fossils and rocks, continental shapes, and seafloor structures to provide evidence of the past plate motions.  </w:t>
            </w:r>
            <w:r w:rsidR="009E699B" w:rsidRPr="000D50E2">
              <w:rPr>
                <w:rFonts w:eastAsia="Times New Roman" w:cs="Arial"/>
                <w:color w:val="C00000"/>
                <w:sz w:val="20"/>
                <w:szCs w:val="20"/>
              </w:rPr>
              <w:t>[Clarification Statement:  Examples of data include similarities of rock and fossil types on different continents, the shapes of the continents (inc</w:t>
            </w:r>
            <w:r w:rsidR="00180514">
              <w:rPr>
                <w:rFonts w:eastAsia="Times New Roman" w:cs="Arial"/>
                <w:color w:val="C00000"/>
                <w:sz w:val="20"/>
                <w:szCs w:val="20"/>
              </w:rPr>
              <w:t xml:space="preserve">luding continental shelves), </w:t>
            </w:r>
            <w:r w:rsidR="00BE2137">
              <w:rPr>
                <w:rFonts w:eastAsia="Times New Roman" w:cs="Arial"/>
                <w:color w:val="C00000"/>
                <w:sz w:val="20"/>
                <w:szCs w:val="20"/>
              </w:rPr>
              <w:t>and</w:t>
            </w:r>
            <w:r w:rsidR="009E699B" w:rsidRPr="000D50E2">
              <w:rPr>
                <w:rFonts w:eastAsia="Times New Roman" w:cs="Arial"/>
                <w:color w:val="C00000"/>
                <w:sz w:val="20"/>
                <w:szCs w:val="20"/>
              </w:rPr>
              <w:t xml:space="preserve"> the locations of ocean structures (suc</w:t>
            </w:r>
            <w:r w:rsidR="00180514">
              <w:rPr>
                <w:rFonts w:eastAsia="Times New Roman" w:cs="Arial"/>
                <w:color w:val="C00000"/>
                <w:sz w:val="20"/>
                <w:szCs w:val="20"/>
              </w:rPr>
              <w:t>h as ridges, fracture zones, or</w:t>
            </w:r>
            <w:r w:rsidR="009E699B" w:rsidRPr="000D50E2">
              <w:rPr>
                <w:rFonts w:eastAsia="Times New Roman" w:cs="Arial"/>
                <w:color w:val="C00000"/>
                <w:sz w:val="20"/>
                <w:szCs w:val="20"/>
              </w:rPr>
              <w:t xml:space="preserve"> tre</w:t>
            </w:r>
            <w:r w:rsidR="00CB7FEC">
              <w:rPr>
                <w:rFonts w:eastAsia="Times New Roman" w:cs="Arial"/>
                <w:color w:val="C00000"/>
                <w:sz w:val="20"/>
                <w:szCs w:val="20"/>
              </w:rPr>
              <w:t xml:space="preserve">nches).] [Assessment Boundary: </w:t>
            </w:r>
            <w:r w:rsidR="009E699B" w:rsidRPr="000D50E2">
              <w:rPr>
                <w:rFonts w:eastAsia="Times New Roman" w:cs="Arial"/>
                <w:color w:val="C00000"/>
                <w:sz w:val="20"/>
                <w:szCs w:val="20"/>
              </w:rPr>
              <w:t>Paleomagnetic anomalies in oceanic and continental crust are not assessed.]</w:t>
            </w:r>
          </w:p>
        </w:tc>
      </w:tr>
      <w:tr w:rsidR="009E699B" w:rsidRPr="000D50E2" w14:paraId="58D3CD68" w14:textId="77777777" w:rsidTr="003F3A83">
        <w:trPr>
          <w:jc w:val="center"/>
        </w:trPr>
        <w:tc>
          <w:tcPr>
            <w:tcW w:w="11790"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14:paraId="03F16110" w14:textId="77777777" w:rsidR="00B62317" w:rsidRDefault="009E699B" w:rsidP="00B62317">
            <w:pPr>
              <w:rPr>
                <w:rFonts w:eastAsia="Times New Roman" w:cs="Arial"/>
                <w:i/>
                <w:iCs/>
                <w:color w:val="000000"/>
                <w:sz w:val="20"/>
                <w:szCs w:val="20"/>
              </w:rPr>
            </w:pPr>
            <w:r w:rsidRPr="000D50E2">
              <w:rPr>
                <w:rFonts w:eastAsia="Times New Roman" w:cs="Arial"/>
                <w:color w:val="000000"/>
                <w:sz w:val="20"/>
                <w:szCs w:val="20"/>
                <w:shd w:val="clear" w:color="auto" w:fill="D9D9D9"/>
              </w:rPr>
              <w:t>The performance expectations above were developed using the following elements from the NRC document </w:t>
            </w:r>
            <w:r w:rsidRPr="000D50E2">
              <w:rPr>
                <w:rFonts w:eastAsia="Times New Roman" w:cs="Arial"/>
                <w:i/>
                <w:iCs/>
                <w:color w:val="000000"/>
                <w:sz w:val="20"/>
                <w:szCs w:val="20"/>
              </w:rPr>
              <w:t xml:space="preserve">A Framework for </w:t>
            </w:r>
          </w:p>
          <w:p w14:paraId="5E255251" w14:textId="77777777" w:rsidR="009E699B" w:rsidRPr="000D50E2" w:rsidRDefault="009E699B" w:rsidP="00B62317">
            <w:pPr>
              <w:rPr>
                <w:rFonts w:eastAsia="Times New Roman" w:cs="Arial"/>
                <w:sz w:val="20"/>
                <w:szCs w:val="20"/>
              </w:rPr>
            </w:pPr>
            <w:r w:rsidRPr="000D50E2">
              <w:rPr>
                <w:rFonts w:eastAsia="Times New Roman" w:cs="Arial"/>
                <w:i/>
                <w:iCs/>
                <w:color w:val="000000"/>
                <w:sz w:val="20"/>
                <w:szCs w:val="20"/>
              </w:rPr>
              <w:t>K-12 Science Education</w:t>
            </w:r>
            <w:r w:rsidRPr="000D50E2">
              <w:rPr>
                <w:rFonts w:eastAsia="Times New Roman" w:cs="Arial"/>
                <w:color w:val="000000"/>
                <w:sz w:val="20"/>
                <w:szCs w:val="20"/>
                <w:shd w:val="clear" w:color="auto" w:fill="D9D9D9"/>
              </w:rPr>
              <w:t>:</w:t>
            </w:r>
          </w:p>
        </w:tc>
      </w:tr>
      <w:tr w:rsidR="009E699B" w:rsidRPr="000D50E2" w14:paraId="3AE303D7" w14:textId="77777777" w:rsidTr="003F3A83">
        <w:trPr>
          <w:trHeight w:val="314"/>
          <w:jc w:val="center"/>
        </w:trPr>
        <w:tc>
          <w:tcPr>
            <w:tcW w:w="4230" w:type="dxa"/>
            <w:tcBorders>
              <w:top w:val="single" w:sz="4" w:space="0" w:color="000000"/>
              <w:left w:val="single" w:sz="4" w:space="0" w:color="000000"/>
              <w:bottom w:val="single" w:sz="4" w:space="0" w:color="000000"/>
              <w:right w:val="single" w:sz="4" w:space="0" w:color="000000"/>
            </w:tcBorders>
            <w:shd w:val="clear" w:color="auto" w:fill="B8CCE4"/>
          </w:tcPr>
          <w:p w14:paraId="507C02C5" w14:textId="77777777" w:rsidR="009E699B" w:rsidRPr="000D50E2" w:rsidRDefault="009E699B" w:rsidP="003F3A83">
            <w:pPr>
              <w:shd w:val="clear" w:color="auto" w:fill="B8CCE4"/>
              <w:jc w:val="center"/>
              <w:rPr>
                <w:rFonts w:eastAsia="Times New Roman" w:cs="Arial"/>
                <w:b/>
                <w:color w:val="FFFFFF"/>
                <w:sz w:val="20"/>
                <w:szCs w:val="20"/>
              </w:rPr>
            </w:pPr>
          </w:p>
          <w:p w14:paraId="4083204D" w14:textId="77777777" w:rsidR="009E699B" w:rsidRPr="000D50E2" w:rsidRDefault="009E699B" w:rsidP="003F3A83">
            <w:pPr>
              <w:shd w:val="clear" w:color="auto" w:fill="303A96"/>
              <w:jc w:val="center"/>
              <w:rPr>
                <w:rFonts w:eastAsia="Times New Roman" w:cs="Arial"/>
                <w:b/>
                <w:color w:val="FFFFFF"/>
                <w:sz w:val="20"/>
                <w:szCs w:val="20"/>
              </w:rPr>
            </w:pPr>
            <w:r w:rsidRPr="000D50E2">
              <w:rPr>
                <w:rFonts w:eastAsia="Times New Roman" w:cs="Arial"/>
                <w:b/>
                <w:color w:val="FFFFFF"/>
                <w:sz w:val="20"/>
                <w:szCs w:val="20"/>
              </w:rPr>
              <w:t>Science and Engineering Practices</w:t>
            </w:r>
          </w:p>
          <w:p w14:paraId="017AF08F" w14:textId="77777777" w:rsidR="009E699B" w:rsidRPr="000D50E2" w:rsidRDefault="009E699B" w:rsidP="003F3A83">
            <w:pPr>
              <w:rPr>
                <w:rFonts w:eastAsia="Times New Roman" w:cs="Arial"/>
                <w:b/>
                <w:sz w:val="20"/>
                <w:szCs w:val="20"/>
              </w:rPr>
            </w:pPr>
            <w:r w:rsidRPr="000D50E2">
              <w:rPr>
                <w:rFonts w:eastAsia="Times New Roman" w:cs="Arial"/>
                <w:b/>
                <w:sz w:val="20"/>
                <w:szCs w:val="20"/>
              </w:rPr>
              <w:t>Analyzing and Interpreting Data</w:t>
            </w:r>
          </w:p>
          <w:p w14:paraId="646B5578" w14:textId="77777777" w:rsidR="009E699B" w:rsidRPr="000D50E2" w:rsidRDefault="009E699B" w:rsidP="003F3A83">
            <w:pPr>
              <w:rPr>
                <w:rFonts w:eastAsia="Times New Roman" w:cs="Arial"/>
                <w:sz w:val="20"/>
                <w:szCs w:val="20"/>
              </w:rPr>
            </w:pPr>
            <w:r w:rsidRPr="000D50E2">
              <w:rPr>
                <w:rFonts w:eastAsia="Times New Roman" w:cs="Arial"/>
                <w:sz w:val="20"/>
                <w:szCs w:val="20"/>
              </w:rPr>
              <w:t xml:space="preserve">Analyzing data in 6–8 builds on K–5 and progresses to extending quantitative analysis to investigations, distinguishing between correlation and causation, and basic statistical techniques of data and error analysis. </w:t>
            </w:r>
          </w:p>
          <w:p w14:paraId="04BACD4A" w14:textId="77777777" w:rsidR="009E699B" w:rsidRPr="000D50E2" w:rsidRDefault="009E699B" w:rsidP="00A34BC8">
            <w:pPr>
              <w:numPr>
                <w:ilvl w:val="0"/>
                <w:numId w:val="19"/>
              </w:numPr>
              <w:ind w:left="273" w:hanging="187"/>
              <w:contextualSpacing/>
              <w:rPr>
                <w:rFonts w:eastAsia="Times New Roman" w:cs="Arial"/>
                <w:sz w:val="20"/>
                <w:szCs w:val="20"/>
              </w:rPr>
            </w:pPr>
            <w:r w:rsidRPr="000D50E2">
              <w:rPr>
                <w:rFonts w:eastAsia="Times New Roman" w:cs="Arial"/>
                <w:sz w:val="20"/>
                <w:szCs w:val="20"/>
              </w:rPr>
              <w:t>Analyze and interpret data to provide evidence for phenomena. (</w:t>
            </w:r>
            <w:r w:rsidR="005B6F84" w:rsidRPr="000D50E2">
              <w:rPr>
                <w:rFonts w:eastAsia="Times New Roman" w:cs="Arial"/>
                <w:sz w:val="20"/>
                <w:szCs w:val="20"/>
              </w:rPr>
              <w:t>7</w:t>
            </w:r>
            <w:r w:rsidRPr="000D50E2">
              <w:rPr>
                <w:rFonts w:eastAsia="Times New Roman" w:cs="Arial"/>
                <w:sz w:val="20"/>
                <w:szCs w:val="20"/>
              </w:rPr>
              <w:t>-ESS2-3)</w:t>
            </w:r>
          </w:p>
          <w:p w14:paraId="0D625605" w14:textId="77777777" w:rsidR="009E699B" w:rsidRPr="000D50E2" w:rsidRDefault="009E699B" w:rsidP="003F3A83">
            <w:pPr>
              <w:rPr>
                <w:rFonts w:eastAsia="Times New Roman" w:cs="Arial"/>
                <w:b/>
                <w:sz w:val="20"/>
                <w:szCs w:val="20"/>
              </w:rPr>
            </w:pPr>
            <w:r w:rsidRPr="000D50E2">
              <w:rPr>
                <w:rFonts w:eastAsia="Times New Roman" w:cs="Arial"/>
                <w:b/>
                <w:sz w:val="20"/>
                <w:szCs w:val="20"/>
              </w:rPr>
              <w:t>Constructing Explanations and Designing Solutions</w:t>
            </w:r>
          </w:p>
          <w:p w14:paraId="108AB1E5" w14:textId="77777777" w:rsidR="009E699B" w:rsidRPr="000D50E2" w:rsidRDefault="009E699B" w:rsidP="003F3A83">
            <w:pPr>
              <w:rPr>
                <w:rFonts w:eastAsia="Times New Roman" w:cs="Arial"/>
                <w:sz w:val="20"/>
                <w:szCs w:val="20"/>
              </w:rPr>
            </w:pPr>
            <w:r w:rsidRPr="000D50E2">
              <w:rPr>
                <w:rFonts w:eastAsia="Times New Roman" w:cs="Arial"/>
                <w:sz w:val="20"/>
                <w:szCs w:val="20"/>
              </w:rPr>
              <w:t>Constructing explanations and designing solutions in 6–8 builds on K–5 experiences and progresses to include constructing explanations and designing solutions supported by multiple sources of evidence consistent with scientific ideas, principles, and theories.</w:t>
            </w:r>
          </w:p>
          <w:p w14:paraId="33D75AE2" w14:textId="77777777" w:rsidR="009E699B" w:rsidRPr="000D50E2" w:rsidRDefault="009E699B" w:rsidP="00A34BC8">
            <w:pPr>
              <w:numPr>
                <w:ilvl w:val="0"/>
                <w:numId w:val="19"/>
              </w:numPr>
              <w:ind w:left="273" w:hanging="187"/>
              <w:contextualSpacing/>
              <w:rPr>
                <w:rFonts w:eastAsia="Times New Roman" w:cs="Arial"/>
                <w:b/>
                <w:sz w:val="20"/>
                <w:szCs w:val="20"/>
              </w:rPr>
            </w:pPr>
            <w:r w:rsidRPr="000D50E2">
              <w:rPr>
                <w:rFonts w:eastAsia="Times New Roman" w:cs="Arial"/>
                <w:sz w:val="20"/>
                <w:szCs w:val="20"/>
              </w:rPr>
              <w:t>Construct a scientific explanation based on valid and reliable evidence obtained from sources (including the students’ own experiments) and the assumption that theories and laws that describe the natural world operate today as they did in the past and will continue to do so in the future.</w:t>
            </w:r>
            <w:r w:rsidR="005B6F84" w:rsidRPr="000D50E2">
              <w:rPr>
                <w:rFonts w:eastAsia="Times New Roman" w:cs="Arial"/>
                <w:sz w:val="20"/>
                <w:szCs w:val="20"/>
              </w:rPr>
              <w:t>(7</w:t>
            </w:r>
            <w:r w:rsidRPr="000D50E2">
              <w:rPr>
                <w:rFonts w:eastAsia="Times New Roman" w:cs="Arial"/>
                <w:sz w:val="20"/>
                <w:szCs w:val="20"/>
              </w:rPr>
              <w:t>-ESS2-2)</w:t>
            </w:r>
          </w:p>
          <w:p w14:paraId="67C66EE2" w14:textId="77777777" w:rsidR="009E699B" w:rsidRPr="000D50E2" w:rsidRDefault="009E699B" w:rsidP="003F3A83">
            <w:pPr>
              <w:ind w:left="54"/>
              <w:jc w:val="center"/>
              <w:rPr>
                <w:rFonts w:eastAsia="Times New Roman" w:cs="Arial"/>
                <w:b/>
                <w:sz w:val="20"/>
                <w:szCs w:val="20"/>
              </w:rPr>
            </w:pPr>
            <w:r w:rsidRPr="000D50E2">
              <w:rPr>
                <w:rFonts w:eastAsia="Times New Roman" w:cs="Arial"/>
                <w:b/>
                <w:sz w:val="20"/>
                <w:szCs w:val="20"/>
              </w:rPr>
              <w:t>--------------------------------------------------</w:t>
            </w:r>
          </w:p>
          <w:p w14:paraId="4298CBB0" w14:textId="77777777" w:rsidR="009E699B" w:rsidRPr="000D50E2" w:rsidRDefault="009E699B" w:rsidP="003F3A83">
            <w:pPr>
              <w:ind w:left="54"/>
              <w:jc w:val="center"/>
              <w:rPr>
                <w:rFonts w:eastAsia="Times New Roman" w:cs="Arial"/>
                <w:b/>
                <w:sz w:val="20"/>
                <w:szCs w:val="20"/>
              </w:rPr>
            </w:pPr>
            <w:r w:rsidRPr="000D50E2">
              <w:rPr>
                <w:rFonts w:eastAsia="Times New Roman" w:cs="Arial"/>
                <w:b/>
                <w:sz w:val="20"/>
                <w:szCs w:val="20"/>
              </w:rPr>
              <w:t>Connections to Nature of Science</w:t>
            </w:r>
          </w:p>
          <w:p w14:paraId="7ACAF4E1" w14:textId="77777777" w:rsidR="009E699B" w:rsidRPr="000D50E2" w:rsidRDefault="009E699B" w:rsidP="003F3A83">
            <w:pPr>
              <w:contextualSpacing/>
              <w:rPr>
                <w:rFonts w:eastAsia="Times New Roman" w:cs="Arial"/>
                <w:b/>
                <w:sz w:val="20"/>
                <w:szCs w:val="20"/>
              </w:rPr>
            </w:pPr>
          </w:p>
          <w:p w14:paraId="572142B0" w14:textId="77777777" w:rsidR="009E699B" w:rsidRPr="000D50E2" w:rsidRDefault="009E699B" w:rsidP="003F3A83">
            <w:pPr>
              <w:rPr>
                <w:rFonts w:eastAsia="Times New Roman" w:cs="Arial"/>
                <w:b/>
                <w:color w:val="FF0000"/>
                <w:sz w:val="20"/>
                <w:szCs w:val="20"/>
              </w:rPr>
            </w:pPr>
            <w:r w:rsidRPr="000D50E2">
              <w:rPr>
                <w:rFonts w:eastAsia="Times New Roman" w:cs="Arial"/>
                <w:b/>
                <w:sz w:val="20"/>
                <w:szCs w:val="20"/>
              </w:rPr>
              <w:t>Scientific Knowledge is Open to Revision in Light of New Evidence</w:t>
            </w:r>
          </w:p>
          <w:p w14:paraId="320849F5" w14:textId="77777777" w:rsidR="009E699B" w:rsidRDefault="009E699B" w:rsidP="00A34BC8">
            <w:pPr>
              <w:numPr>
                <w:ilvl w:val="0"/>
                <w:numId w:val="10"/>
              </w:numPr>
              <w:ind w:left="252" w:hanging="180"/>
              <w:contextualSpacing/>
              <w:rPr>
                <w:rFonts w:eastAsia="Times New Roman" w:cs="Arial"/>
                <w:sz w:val="20"/>
                <w:szCs w:val="20"/>
              </w:rPr>
            </w:pPr>
            <w:r w:rsidRPr="000D50E2">
              <w:rPr>
                <w:rFonts w:eastAsia="Times New Roman" w:cs="Arial"/>
                <w:sz w:val="20"/>
                <w:szCs w:val="20"/>
              </w:rPr>
              <w:t>Science findings are frequently revised and/or reinterpreted based on new evidence. (</w:t>
            </w:r>
            <w:r w:rsidR="00142F18" w:rsidRPr="000D50E2">
              <w:rPr>
                <w:rFonts w:eastAsia="Times New Roman" w:cs="Arial"/>
                <w:sz w:val="20"/>
                <w:szCs w:val="20"/>
              </w:rPr>
              <w:t>7</w:t>
            </w:r>
            <w:r w:rsidRPr="000D50E2">
              <w:rPr>
                <w:rFonts w:eastAsia="Times New Roman" w:cs="Arial"/>
                <w:sz w:val="20"/>
                <w:szCs w:val="20"/>
              </w:rPr>
              <w:t>-ESS2-3)</w:t>
            </w:r>
          </w:p>
          <w:p w14:paraId="030A04B0" w14:textId="77777777" w:rsidR="00BE2137" w:rsidRPr="000D50E2" w:rsidRDefault="00BE2137" w:rsidP="00BE2137">
            <w:pPr>
              <w:ind w:left="252"/>
              <w:contextualSpacing/>
              <w:rPr>
                <w:rFonts w:eastAsia="Times New Roman" w:cs="Arial"/>
                <w:sz w:val="20"/>
                <w:szCs w:val="20"/>
              </w:rPr>
            </w:pPr>
          </w:p>
        </w:tc>
        <w:tc>
          <w:tcPr>
            <w:tcW w:w="4680" w:type="dxa"/>
            <w:tcBorders>
              <w:top w:val="single" w:sz="4" w:space="0" w:color="000000"/>
              <w:left w:val="single" w:sz="4" w:space="0" w:color="000000"/>
              <w:bottom w:val="single" w:sz="4" w:space="0" w:color="000000"/>
              <w:right w:val="single" w:sz="4" w:space="0" w:color="000000"/>
            </w:tcBorders>
            <w:shd w:val="clear" w:color="auto" w:fill="FBD4B4"/>
          </w:tcPr>
          <w:p w14:paraId="32628EC2" w14:textId="77777777" w:rsidR="009E699B" w:rsidRPr="000D50E2" w:rsidRDefault="009E699B" w:rsidP="003F3A83">
            <w:pPr>
              <w:shd w:val="clear" w:color="auto" w:fill="FBD4B4"/>
              <w:jc w:val="center"/>
              <w:rPr>
                <w:rFonts w:eastAsia="Times New Roman" w:cs="Arial"/>
                <w:b/>
                <w:color w:val="FFFFFF"/>
                <w:sz w:val="20"/>
                <w:szCs w:val="20"/>
              </w:rPr>
            </w:pPr>
          </w:p>
          <w:p w14:paraId="0A0B7283" w14:textId="77777777" w:rsidR="009E699B" w:rsidRPr="000D50E2" w:rsidRDefault="009E699B" w:rsidP="003F3A83">
            <w:pPr>
              <w:shd w:val="clear" w:color="auto" w:fill="F57E20"/>
              <w:jc w:val="center"/>
              <w:rPr>
                <w:rFonts w:eastAsia="Times New Roman" w:cs="Arial"/>
                <w:b/>
                <w:color w:val="FFFFFF"/>
                <w:sz w:val="20"/>
                <w:szCs w:val="20"/>
              </w:rPr>
            </w:pPr>
            <w:r w:rsidRPr="000D50E2">
              <w:rPr>
                <w:rFonts w:eastAsia="Times New Roman" w:cs="Arial"/>
                <w:b/>
                <w:color w:val="FFFFFF"/>
                <w:sz w:val="20"/>
                <w:szCs w:val="20"/>
              </w:rPr>
              <w:t>Disciplinary Core Ideas</w:t>
            </w:r>
          </w:p>
          <w:p w14:paraId="7434C163" w14:textId="77777777" w:rsidR="009E699B" w:rsidRPr="000D50E2" w:rsidRDefault="009E699B" w:rsidP="003F3A83">
            <w:pPr>
              <w:spacing w:before="80"/>
              <w:rPr>
                <w:rFonts w:eastAsia="Times New Roman" w:cs="Arial"/>
                <w:sz w:val="20"/>
                <w:szCs w:val="20"/>
              </w:rPr>
            </w:pPr>
            <w:r w:rsidRPr="000D50E2">
              <w:rPr>
                <w:rFonts w:eastAsia="Times New Roman" w:cs="Arial"/>
                <w:b/>
                <w:sz w:val="20"/>
                <w:szCs w:val="20"/>
              </w:rPr>
              <w:t>ESS1.C:  The History of Planet Earth</w:t>
            </w:r>
          </w:p>
          <w:p w14:paraId="26EBDCD7" w14:textId="77777777" w:rsidR="009E699B" w:rsidRPr="000D50E2" w:rsidRDefault="009E699B" w:rsidP="00A34BC8">
            <w:pPr>
              <w:numPr>
                <w:ilvl w:val="0"/>
                <w:numId w:val="10"/>
              </w:numPr>
              <w:ind w:left="259" w:hanging="187"/>
              <w:contextualSpacing/>
              <w:rPr>
                <w:rFonts w:eastAsia="Times New Roman" w:cs="Arial"/>
                <w:sz w:val="20"/>
                <w:szCs w:val="20"/>
              </w:rPr>
            </w:pPr>
            <w:r w:rsidRPr="000D50E2">
              <w:rPr>
                <w:rFonts w:eastAsia="Times New Roman" w:cs="Arial"/>
                <w:sz w:val="20"/>
                <w:szCs w:val="20"/>
              </w:rPr>
              <w:t xml:space="preserve">Tectonic processes continually generate new ocean sea floor at ridges and destroy old sea floor at trenches. </w:t>
            </w:r>
            <w:r w:rsidR="00982722" w:rsidRPr="00982722">
              <w:rPr>
                <w:rFonts w:eastAsia="Times New Roman" w:cs="Arial"/>
                <w:sz w:val="20"/>
                <w:szCs w:val="20"/>
              </w:rPr>
              <w:t>(</w:t>
            </w:r>
            <w:r w:rsidR="005B6F84" w:rsidRPr="00982722">
              <w:rPr>
                <w:rFonts w:eastAsia="Times New Roman" w:cs="Arial"/>
                <w:sz w:val="20"/>
                <w:szCs w:val="20"/>
              </w:rPr>
              <w:t>7</w:t>
            </w:r>
            <w:r w:rsidRPr="00982722">
              <w:rPr>
                <w:rFonts w:eastAsia="Times New Roman" w:cs="Arial"/>
                <w:sz w:val="20"/>
                <w:szCs w:val="20"/>
              </w:rPr>
              <w:t>-ESS2-3)</w:t>
            </w:r>
          </w:p>
          <w:p w14:paraId="4183F0E8" w14:textId="77777777" w:rsidR="009E699B" w:rsidRPr="000D50E2" w:rsidRDefault="009E699B" w:rsidP="003F3A83">
            <w:pPr>
              <w:widowControl w:val="0"/>
              <w:ind w:right="-115"/>
              <w:rPr>
                <w:rFonts w:eastAsia="Times New Roman" w:cs="Arial"/>
                <w:sz w:val="20"/>
                <w:szCs w:val="20"/>
              </w:rPr>
            </w:pPr>
            <w:r w:rsidRPr="000D50E2">
              <w:rPr>
                <w:rFonts w:cs="Arial"/>
                <w:b/>
                <w:bCs/>
                <w:sz w:val="20"/>
                <w:szCs w:val="20"/>
              </w:rPr>
              <w:t>ESS2.A:  Earth’s Materials and Systems</w:t>
            </w:r>
          </w:p>
          <w:p w14:paraId="7DBDD516" w14:textId="77777777" w:rsidR="009E699B" w:rsidRPr="000D50E2" w:rsidRDefault="009E699B" w:rsidP="00A34BC8">
            <w:pPr>
              <w:numPr>
                <w:ilvl w:val="0"/>
                <w:numId w:val="10"/>
              </w:numPr>
              <w:ind w:left="259" w:hanging="187"/>
              <w:rPr>
                <w:rFonts w:eastAsia="Times New Roman" w:cs="Arial"/>
                <w:sz w:val="20"/>
                <w:szCs w:val="20"/>
              </w:rPr>
            </w:pPr>
            <w:r w:rsidRPr="000D50E2">
              <w:rPr>
                <w:rFonts w:eastAsia="Times New Roman" w:cs="Arial"/>
                <w:sz w:val="20"/>
                <w:szCs w:val="20"/>
              </w:rPr>
              <w:t>The planet’s systems interact over scales that range from microscopic to global in size, and they operate over fractions of a second to billions of years. These interactions have shaped Earth’s history and will determine its future. (</w:t>
            </w:r>
            <w:r w:rsidR="005B6F84" w:rsidRPr="000D50E2">
              <w:rPr>
                <w:rFonts w:eastAsia="Times New Roman" w:cs="Arial"/>
                <w:sz w:val="20"/>
                <w:szCs w:val="20"/>
              </w:rPr>
              <w:t>7</w:t>
            </w:r>
            <w:r w:rsidRPr="000D50E2">
              <w:rPr>
                <w:rFonts w:eastAsia="Times New Roman" w:cs="Arial"/>
                <w:sz w:val="20"/>
                <w:szCs w:val="20"/>
              </w:rPr>
              <w:t>-ESS2-2)</w:t>
            </w:r>
          </w:p>
          <w:p w14:paraId="76A4A0E7" w14:textId="77777777" w:rsidR="009E699B" w:rsidRPr="000D50E2" w:rsidRDefault="009E699B" w:rsidP="003F3A83">
            <w:pPr>
              <w:widowControl w:val="0"/>
              <w:ind w:left="-18" w:right="-115"/>
              <w:rPr>
                <w:rFonts w:eastAsia="Times New Roman" w:cs="Arial"/>
                <w:b/>
                <w:color w:val="000000"/>
                <w:sz w:val="20"/>
                <w:szCs w:val="20"/>
              </w:rPr>
            </w:pPr>
            <w:r w:rsidRPr="000D50E2">
              <w:rPr>
                <w:rFonts w:eastAsia="Times New Roman" w:cs="Arial"/>
                <w:b/>
                <w:color w:val="000000"/>
                <w:sz w:val="20"/>
                <w:szCs w:val="20"/>
              </w:rPr>
              <w:t>ESS2.B:  Plate Tectonics and Large-Scale System Interactions</w:t>
            </w:r>
          </w:p>
          <w:p w14:paraId="24BDBE1F" w14:textId="77777777" w:rsidR="00B62317" w:rsidRDefault="009E699B" w:rsidP="00A34BC8">
            <w:pPr>
              <w:numPr>
                <w:ilvl w:val="0"/>
                <w:numId w:val="10"/>
              </w:numPr>
              <w:ind w:left="259" w:hanging="187"/>
              <w:contextualSpacing/>
              <w:rPr>
                <w:rFonts w:eastAsia="Times New Roman" w:cs="Arial"/>
                <w:sz w:val="20"/>
                <w:szCs w:val="20"/>
              </w:rPr>
            </w:pPr>
            <w:r w:rsidRPr="000D50E2">
              <w:rPr>
                <w:rFonts w:eastAsia="Times New Roman" w:cs="Arial"/>
                <w:sz w:val="20"/>
                <w:szCs w:val="20"/>
              </w:rPr>
              <w:t xml:space="preserve">Maps of ancient land and water patterns, based on investigations of rocks and fossils, make clear how Earth’s plates have moved great distances, collided, and spread apart. </w:t>
            </w:r>
          </w:p>
          <w:p w14:paraId="1E337D03" w14:textId="77777777" w:rsidR="009E699B" w:rsidRPr="000D50E2" w:rsidRDefault="009E699B" w:rsidP="00B62317">
            <w:pPr>
              <w:ind w:left="259"/>
              <w:contextualSpacing/>
              <w:rPr>
                <w:rFonts w:eastAsia="Times New Roman" w:cs="Arial"/>
                <w:sz w:val="20"/>
                <w:szCs w:val="20"/>
              </w:rPr>
            </w:pPr>
            <w:r w:rsidRPr="000D50E2">
              <w:rPr>
                <w:rFonts w:eastAsia="Times New Roman" w:cs="Arial"/>
                <w:sz w:val="20"/>
                <w:szCs w:val="20"/>
              </w:rPr>
              <w:t>(</w:t>
            </w:r>
            <w:r w:rsidR="005B6F84" w:rsidRPr="000D50E2">
              <w:rPr>
                <w:rFonts w:eastAsia="Times New Roman" w:cs="Arial"/>
                <w:sz w:val="20"/>
                <w:szCs w:val="20"/>
              </w:rPr>
              <w:t>7</w:t>
            </w:r>
            <w:r w:rsidRPr="000D50E2">
              <w:rPr>
                <w:rFonts w:eastAsia="Times New Roman" w:cs="Arial"/>
                <w:sz w:val="20"/>
                <w:szCs w:val="20"/>
              </w:rPr>
              <w:t>-ESS2-3)</w:t>
            </w:r>
          </w:p>
          <w:p w14:paraId="384F9616" w14:textId="77777777" w:rsidR="009E699B" w:rsidRPr="000D50E2" w:rsidRDefault="009E699B" w:rsidP="003F3A83">
            <w:pPr>
              <w:rPr>
                <w:rFonts w:eastAsia="Times New Roman" w:cs="Arial"/>
                <w:b/>
                <w:sz w:val="20"/>
                <w:szCs w:val="20"/>
              </w:rPr>
            </w:pPr>
            <w:r w:rsidRPr="000D50E2">
              <w:rPr>
                <w:rFonts w:eastAsia="Times New Roman" w:cs="Arial"/>
                <w:b/>
                <w:sz w:val="20"/>
                <w:szCs w:val="20"/>
              </w:rPr>
              <w:t>ESS2.C:  The Roles of Water in Earth’s Surface Processes</w:t>
            </w:r>
          </w:p>
          <w:p w14:paraId="603D9418" w14:textId="77777777" w:rsidR="009E699B" w:rsidRPr="000D50E2" w:rsidRDefault="009E699B" w:rsidP="00A34BC8">
            <w:pPr>
              <w:numPr>
                <w:ilvl w:val="0"/>
                <w:numId w:val="20"/>
              </w:numPr>
              <w:ind w:left="252" w:hanging="188"/>
              <w:rPr>
                <w:rFonts w:eastAsia="Times New Roman" w:cs="Arial"/>
                <w:sz w:val="20"/>
                <w:szCs w:val="20"/>
              </w:rPr>
            </w:pPr>
            <w:r w:rsidRPr="000D50E2">
              <w:rPr>
                <w:rFonts w:eastAsia="Times New Roman" w:cs="Arial"/>
                <w:sz w:val="20"/>
                <w:szCs w:val="20"/>
              </w:rPr>
              <w:t>Water’s movements—both on the land and underground—cause weathering and erosion, which change the land’s surface features and create underground formations. (</w:t>
            </w:r>
            <w:r w:rsidR="005B6F84" w:rsidRPr="000D50E2">
              <w:rPr>
                <w:rFonts w:eastAsia="Times New Roman" w:cs="Arial"/>
                <w:sz w:val="20"/>
                <w:szCs w:val="20"/>
              </w:rPr>
              <w:t>7</w:t>
            </w:r>
            <w:r w:rsidRPr="000D50E2">
              <w:rPr>
                <w:rFonts w:eastAsia="Times New Roman" w:cs="Arial"/>
                <w:sz w:val="20"/>
                <w:szCs w:val="20"/>
              </w:rPr>
              <w:t>-ESS2-2)</w:t>
            </w:r>
          </w:p>
        </w:tc>
        <w:tc>
          <w:tcPr>
            <w:tcW w:w="2880" w:type="dxa"/>
            <w:tcBorders>
              <w:top w:val="single" w:sz="4" w:space="0" w:color="000000"/>
              <w:left w:val="single" w:sz="4" w:space="0" w:color="000000"/>
              <w:bottom w:val="single" w:sz="4" w:space="0" w:color="000000"/>
              <w:right w:val="single" w:sz="4" w:space="0" w:color="000000"/>
            </w:tcBorders>
            <w:shd w:val="clear" w:color="auto" w:fill="D6E3BC"/>
          </w:tcPr>
          <w:p w14:paraId="35674F36" w14:textId="77777777" w:rsidR="009E699B" w:rsidRPr="000D50E2" w:rsidRDefault="009E699B" w:rsidP="003F3A83">
            <w:pPr>
              <w:shd w:val="clear" w:color="auto" w:fill="D6E3BC"/>
              <w:jc w:val="center"/>
              <w:rPr>
                <w:rFonts w:eastAsia="Times New Roman" w:cs="Arial"/>
                <w:b/>
                <w:color w:val="FFFFFF"/>
                <w:sz w:val="20"/>
                <w:szCs w:val="20"/>
              </w:rPr>
            </w:pPr>
          </w:p>
          <w:p w14:paraId="57569312" w14:textId="77777777" w:rsidR="009E699B" w:rsidRPr="000D50E2" w:rsidRDefault="009E699B" w:rsidP="003F3A83">
            <w:pPr>
              <w:shd w:val="clear" w:color="auto" w:fill="00B050"/>
              <w:jc w:val="center"/>
              <w:rPr>
                <w:rFonts w:eastAsia="Times New Roman" w:cs="Arial"/>
                <w:b/>
                <w:color w:val="FFFFFF"/>
                <w:sz w:val="20"/>
                <w:szCs w:val="20"/>
              </w:rPr>
            </w:pPr>
            <w:r w:rsidRPr="000D50E2">
              <w:rPr>
                <w:rFonts w:eastAsia="Times New Roman" w:cs="Arial"/>
                <w:b/>
                <w:color w:val="FFFFFF"/>
                <w:sz w:val="20"/>
                <w:szCs w:val="20"/>
              </w:rPr>
              <w:t>Crosscutting Concepts</w:t>
            </w:r>
          </w:p>
          <w:p w14:paraId="2F550C2E" w14:textId="77777777" w:rsidR="009E699B" w:rsidRPr="000D50E2" w:rsidRDefault="009E699B" w:rsidP="003F3A83">
            <w:pPr>
              <w:spacing w:before="80"/>
              <w:rPr>
                <w:rFonts w:eastAsia="Times New Roman" w:cs="Arial"/>
                <w:b/>
                <w:sz w:val="20"/>
                <w:szCs w:val="20"/>
              </w:rPr>
            </w:pPr>
            <w:r w:rsidRPr="000D50E2">
              <w:rPr>
                <w:rFonts w:eastAsia="Times New Roman" w:cs="Arial"/>
                <w:b/>
                <w:sz w:val="20"/>
                <w:szCs w:val="20"/>
              </w:rPr>
              <w:t>Patterns</w:t>
            </w:r>
          </w:p>
          <w:p w14:paraId="6CC1171A" w14:textId="77777777" w:rsidR="009E699B" w:rsidRPr="000D50E2" w:rsidRDefault="009E699B" w:rsidP="00A34BC8">
            <w:pPr>
              <w:numPr>
                <w:ilvl w:val="0"/>
                <w:numId w:val="10"/>
              </w:numPr>
              <w:ind w:left="259" w:hanging="187"/>
              <w:contextualSpacing/>
              <w:rPr>
                <w:rFonts w:eastAsia="Times New Roman" w:cs="Arial"/>
                <w:sz w:val="20"/>
                <w:szCs w:val="20"/>
              </w:rPr>
            </w:pPr>
            <w:r w:rsidRPr="000D50E2">
              <w:rPr>
                <w:rFonts w:eastAsia="Times New Roman" w:cs="Arial"/>
                <w:sz w:val="20"/>
                <w:szCs w:val="20"/>
              </w:rPr>
              <w:t>Patterns in rates of change and other numerical relationships can provide information about natural systems. (</w:t>
            </w:r>
            <w:r w:rsidR="005B6F84" w:rsidRPr="000D50E2">
              <w:rPr>
                <w:rFonts w:eastAsia="Times New Roman" w:cs="Arial"/>
                <w:sz w:val="20"/>
                <w:szCs w:val="20"/>
              </w:rPr>
              <w:t>7</w:t>
            </w:r>
            <w:r w:rsidRPr="000D50E2">
              <w:rPr>
                <w:rFonts w:eastAsia="Times New Roman" w:cs="Arial"/>
                <w:sz w:val="20"/>
                <w:szCs w:val="20"/>
              </w:rPr>
              <w:t xml:space="preserve">-ESS2-3) </w:t>
            </w:r>
          </w:p>
          <w:p w14:paraId="46A02AD8" w14:textId="77777777" w:rsidR="009E699B" w:rsidRPr="000D50E2" w:rsidRDefault="009E699B" w:rsidP="003F3A83">
            <w:pPr>
              <w:ind w:left="72"/>
              <w:rPr>
                <w:rFonts w:eastAsia="Times New Roman" w:cs="Arial"/>
                <w:sz w:val="20"/>
                <w:szCs w:val="20"/>
              </w:rPr>
            </w:pPr>
            <w:r w:rsidRPr="000D50E2">
              <w:rPr>
                <w:rFonts w:eastAsia="Times New Roman" w:cs="Arial"/>
                <w:b/>
                <w:sz w:val="20"/>
                <w:szCs w:val="20"/>
              </w:rPr>
              <w:t>Scale Proportion and Quantity</w:t>
            </w:r>
          </w:p>
          <w:p w14:paraId="0998779D" w14:textId="77777777" w:rsidR="009E699B" w:rsidRPr="000D50E2" w:rsidRDefault="009E699B" w:rsidP="00A34BC8">
            <w:pPr>
              <w:numPr>
                <w:ilvl w:val="0"/>
                <w:numId w:val="10"/>
              </w:numPr>
              <w:ind w:left="259" w:hanging="187"/>
              <w:rPr>
                <w:rFonts w:eastAsia="Times New Roman" w:cs="Arial"/>
                <w:sz w:val="20"/>
                <w:szCs w:val="20"/>
              </w:rPr>
            </w:pPr>
            <w:r w:rsidRPr="000D50E2">
              <w:rPr>
                <w:rFonts w:eastAsia="Times New Roman" w:cs="Arial"/>
                <w:sz w:val="20"/>
                <w:szCs w:val="20"/>
              </w:rPr>
              <w:t xml:space="preserve">Time, space, and energy phenomena can be observed at various scales using models to study systems that are too large or too small. </w:t>
            </w:r>
            <w:r w:rsidR="005B6F84" w:rsidRPr="000D50E2">
              <w:rPr>
                <w:rFonts w:eastAsia="Times New Roman" w:cs="Arial"/>
                <w:sz w:val="20"/>
                <w:szCs w:val="20"/>
              </w:rPr>
              <w:t>(7</w:t>
            </w:r>
            <w:r w:rsidRPr="000D50E2">
              <w:rPr>
                <w:rFonts w:eastAsia="Times New Roman" w:cs="Arial"/>
                <w:sz w:val="20"/>
                <w:szCs w:val="20"/>
              </w:rPr>
              <w:t>-ESS2-2)</w:t>
            </w:r>
          </w:p>
          <w:p w14:paraId="39317F07" w14:textId="77777777" w:rsidR="009E699B" w:rsidRPr="000D50E2" w:rsidRDefault="009E699B" w:rsidP="003F3A83">
            <w:pPr>
              <w:ind w:left="252"/>
              <w:contextualSpacing/>
              <w:rPr>
                <w:rFonts w:eastAsia="Times New Roman" w:cs="Arial"/>
                <w:sz w:val="20"/>
                <w:szCs w:val="20"/>
              </w:rPr>
            </w:pPr>
          </w:p>
        </w:tc>
      </w:tr>
      <w:tr w:rsidR="009E699B" w:rsidRPr="000D50E2" w14:paraId="39C7A8E9" w14:textId="77777777" w:rsidTr="003F3A83">
        <w:trPr>
          <w:trHeight w:val="179"/>
          <w:jc w:val="center"/>
        </w:trPr>
        <w:tc>
          <w:tcPr>
            <w:tcW w:w="11790" w:type="dxa"/>
            <w:gridSpan w:val="3"/>
            <w:tcBorders>
              <w:top w:val="single" w:sz="4" w:space="0" w:color="000000"/>
              <w:left w:val="single" w:sz="4" w:space="0" w:color="000000"/>
              <w:bottom w:val="single" w:sz="4" w:space="0" w:color="000000"/>
              <w:right w:val="single" w:sz="4" w:space="0" w:color="000000"/>
            </w:tcBorders>
            <w:hideMark/>
          </w:tcPr>
          <w:p w14:paraId="32170FD8" w14:textId="77777777" w:rsidR="009E699B" w:rsidRPr="000D50E2" w:rsidRDefault="009E699B" w:rsidP="00142F18">
            <w:pPr>
              <w:rPr>
                <w:rFonts w:eastAsia="Times New Roman" w:cs="Arial"/>
                <w:sz w:val="20"/>
                <w:szCs w:val="20"/>
              </w:rPr>
            </w:pPr>
            <w:r w:rsidRPr="000D50E2">
              <w:rPr>
                <w:rFonts w:eastAsia="Times New Roman" w:cs="Arial"/>
                <w:i/>
                <w:sz w:val="20"/>
                <w:szCs w:val="20"/>
              </w:rPr>
              <w:t xml:space="preserve">Connections </w:t>
            </w:r>
            <w:r w:rsidR="004B2944" w:rsidRPr="000D50E2">
              <w:rPr>
                <w:rFonts w:eastAsia="Times New Roman" w:cs="Arial"/>
                <w:i/>
                <w:sz w:val="20"/>
                <w:szCs w:val="20"/>
              </w:rPr>
              <w:t xml:space="preserve">to other DCIs in </w:t>
            </w:r>
            <w:r w:rsidR="004B2944" w:rsidRPr="000D50E2">
              <w:rPr>
                <w:rFonts w:eastAsia="Times New Roman" w:cs="Arial"/>
                <w:i/>
                <w:iCs/>
                <w:sz w:val="20"/>
                <w:szCs w:val="20"/>
              </w:rPr>
              <w:t>seventh grade</w:t>
            </w:r>
            <w:r w:rsidRPr="000D50E2">
              <w:rPr>
                <w:rFonts w:eastAsia="Times New Roman" w:cs="Arial"/>
                <w:i/>
                <w:sz w:val="20"/>
                <w:szCs w:val="20"/>
              </w:rPr>
              <w:t xml:space="preserve">:  </w:t>
            </w:r>
            <w:r w:rsidR="004B2944" w:rsidRPr="000D50E2">
              <w:rPr>
                <w:rFonts w:eastAsia="Times New Roman" w:cs="Arial"/>
                <w:b/>
                <w:sz w:val="20"/>
                <w:szCs w:val="20"/>
              </w:rPr>
              <w:t>7</w:t>
            </w:r>
            <w:r w:rsidRPr="000D50E2">
              <w:rPr>
                <w:rFonts w:eastAsia="Times New Roman" w:cs="Arial"/>
                <w:b/>
                <w:sz w:val="20"/>
                <w:szCs w:val="20"/>
              </w:rPr>
              <w:t>.PS1.B</w:t>
            </w:r>
            <w:r w:rsidRPr="000D50E2">
              <w:rPr>
                <w:rFonts w:eastAsia="Times New Roman" w:cs="Arial"/>
                <w:sz w:val="20"/>
                <w:szCs w:val="20"/>
              </w:rPr>
              <w:t xml:space="preserve"> (</w:t>
            </w:r>
            <w:r w:rsidR="00142F18" w:rsidRPr="000D50E2">
              <w:rPr>
                <w:rFonts w:eastAsia="Times New Roman" w:cs="Arial"/>
                <w:sz w:val="20"/>
                <w:szCs w:val="20"/>
              </w:rPr>
              <w:t>7</w:t>
            </w:r>
            <w:r w:rsidRPr="000D50E2">
              <w:rPr>
                <w:rFonts w:eastAsia="Times New Roman" w:cs="Arial"/>
                <w:sz w:val="20"/>
                <w:szCs w:val="20"/>
              </w:rPr>
              <w:t xml:space="preserve">-ESS2-2); </w:t>
            </w:r>
            <w:r w:rsidR="004B2944" w:rsidRPr="000D50E2">
              <w:rPr>
                <w:rFonts w:eastAsia="Times New Roman" w:cs="Arial"/>
                <w:b/>
                <w:sz w:val="20"/>
                <w:szCs w:val="20"/>
              </w:rPr>
              <w:t>7</w:t>
            </w:r>
            <w:r w:rsidRPr="000D50E2">
              <w:rPr>
                <w:rFonts w:eastAsia="Times New Roman" w:cs="Arial"/>
                <w:b/>
                <w:sz w:val="20"/>
                <w:szCs w:val="20"/>
              </w:rPr>
              <w:t>.LS2.B</w:t>
            </w:r>
            <w:r w:rsidR="00142F18" w:rsidRPr="000D50E2">
              <w:rPr>
                <w:rFonts w:eastAsia="Times New Roman" w:cs="Arial"/>
                <w:sz w:val="20"/>
                <w:szCs w:val="20"/>
              </w:rPr>
              <w:t xml:space="preserve"> (7</w:t>
            </w:r>
            <w:r w:rsidR="004B2944" w:rsidRPr="000D50E2">
              <w:rPr>
                <w:rFonts w:eastAsia="Times New Roman" w:cs="Arial"/>
                <w:sz w:val="20"/>
                <w:szCs w:val="20"/>
              </w:rPr>
              <w:t>-ESS2-2)</w:t>
            </w:r>
          </w:p>
        </w:tc>
      </w:tr>
    </w:tbl>
    <w:p w14:paraId="3BA7CB83" w14:textId="77777777" w:rsidR="003256F9" w:rsidRDefault="003256F9" w:rsidP="00180514">
      <w:pPr>
        <w:rPr>
          <w:rFonts w:cs="Arial"/>
          <w:i/>
          <w:iCs/>
          <w:sz w:val="20"/>
          <w:szCs w:val="20"/>
        </w:rPr>
        <w:sectPr w:rsidR="003256F9" w:rsidSect="009F7C56">
          <w:footerReference w:type="first" r:id="rId75"/>
          <w:pgSz w:w="12240" w:h="15840"/>
          <w:pgMar w:top="720" w:right="720" w:bottom="720" w:left="720" w:header="720" w:footer="504" w:gutter="0"/>
          <w:pgNumType w:start="1"/>
          <w:cols w:space="720"/>
          <w:titlePg/>
          <w:docGrid w:linePitch="360"/>
        </w:sectPr>
      </w:pPr>
    </w:p>
    <w:tbl>
      <w:tblPr>
        <w:tblW w:w="117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790"/>
      </w:tblGrid>
      <w:tr w:rsidR="009E699B" w:rsidRPr="000D50E2" w14:paraId="47890763" w14:textId="77777777" w:rsidTr="003F3A83">
        <w:trPr>
          <w:jc w:val="center"/>
        </w:trPr>
        <w:tc>
          <w:tcPr>
            <w:tcW w:w="11790" w:type="dxa"/>
            <w:tcBorders>
              <w:top w:val="single" w:sz="4" w:space="0" w:color="000000"/>
              <w:left w:val="single" w:sz="4" w:space="0" w:color="000000"/>
              <w:bottom w:val="single" w:sz="4" w:space="0" w:color="000000"/>
              <w:right w:val="single" w:sz="4" w:space="0" w:color="000000"/>
            </w:tcBorders>
            <w:hideMark/>
          </w:tcPr>
          <w:p w14:paraId="2F372467" w14:textId="77777777" w:rsidR="00B62317" w:rsidRDefault="00180514" w:rsidP="00180514">
            <w:pPr>
              <w:rPr>
                <w:rFonts w:eastAsia="Times New Roman" w:cs="Arial"/>
                <w:sz w:val="20"/>
                <w:szCs w:val="20"/>
              </w:rPr>
            </w:pPr>
            <w:r>
              <w:rPr>
                <w:rFonts w:cs="Arial"/>
                <w:i/>
                <w:iCs/>
                <w:sz w:val="20"/>
                <w:szCs w:val="20"/>
              </w:rPr>
              <w:lastRenderedPageBreak/>
              <w:t>Connections to other DCIs across grade l</w:t>
            </w:r>
            <w:r w:rsidRPr="00F17F42">
              <w:rPr>
                <w:rFonts w:cs="Arial"/>
                <w:i/>
                <w:iCs/>
                <w:sz w:val="20"/>
                <w:szCs w:val="20"/>
              </w:rPr>
              <w:t>evels:</w:t>
            </w:r>
            <w:r w:rsidRPr="00F17F42">
              <w:rPr>
                <w:rFonts w:cs="Arial"/>
                <w:b/>
                <w:sz w:val="20"/>
                <w:szCs w:val="20"/>
              </w:rPr>
              <w:t xml:space="preserve"> </w:t>
            </w:r>
            <w:r>
              <w:rPr>
                <w:rFonts w:cs="Arial"/>
                <w:b/>
                <w:sz w:val="20"/>
                <w:szCs w:val="20"/>
              </w:rPr>
              <w:t xml:space="preserve"> </w:t>
            </w:r>
            <w:r w:rsidR="009E699B" w:rsidRPr="000D50E2">
              <w:rPr>
                <w:rFonts w:eastAsia="Times New Roman" w:cs="Arial"/>
                <w:b/>
                <w:sz w:val="20"/>
                <w:szCs w:val="20"/>
              </w:rPr>
              <w:t xml:space="preserve">3.LS4.A </w:t>
            </w:r>
            <w:r w:rsidR="009E699B" w:rsidRPr="000D50E2">
              <w:rPr>
                <w:rFonts w:eastAsia="Times New Roman" w:cs="Arial"/>
                <w:sz w:val="20"/>
                <w:szCs w:val="20"/>
              </w:rPr>
              <w:t>(</w:t>
            </w:r>
            <w:r w:rsidR="00142F18" w:rsidRPr="000D50E2">
              <w:rPr>
                <w:rFonts w:eastAsia="Times New Roman" w:cs="Arial"/>
                <w:sz w:val="20"/>
                <w:szCs w:val="20"/>
              </w:rPr>
              <w:t>7</w:t>
            </w:r>
            <w:r w:rsidR="009E699B" w:rsidRPr="000D50E2">
              <w:rPr>
                <w:rFonts w:eastAsia="Times New Roman" w:cs="Arial"/>
                <w:sz w:val="20"/>
                <w:szCs w:val="20"/>
              </w:rPr>
              <w:t xml:space="preserve">-ESS2-3); </w:t>
            </w:r>
            <w:r w:rsidR="009E699B" w:rsidRPr="000D50E2">
              <w:rPr>
                <w:rFonts w:eastAsia="Times New Roman" w:cs="Arial"/>
                <w:b/>
                <w:sz w:val="20"/>
                <w:szCs w:val="20"/>
              </w:rPr>
              <w:t xml:space="preserve">3.ESS3.B </w:t>
            </w:r>
            <w:r w:rsidR="009E699B" w:rsidRPr="000D50E2">
              <w:rPr>
                <w:rFonts w:eastAsia="Times New Roman" w:cs="Arial"/>
                <w:sz w:val="20"/>
                <w:szCs w:val="20"/>
              </w:rPr>
              <w:t>(</w:t>
            </w:r>
            <w:r w:rsidR="00142F18" w:rsidRPr="000D50E2">
              <w:rPr>
                <w:rFonts w:eastAsia="Times New Roman" w:cs="Arial"/>
                <w:sz w:val="20"/>
                <w:szCs w:val="20"/>
              </w:rPr>
              <w:t>7</w:t>
            </w:r>
            <w:r w:rsidR="009E699B" w:rsidRPr="000D50E2">
              <w:rPr>
                <w:rFonts w:eastAsia="Times New Roman" w:cs="Arial"/>
                <w:sz w:val="20"/>
                <w:szCs w:val="20"/>
              </w:rPr>
              <w:t>-ESS2-3);</w:t>
            </w:r>
            <w:r w:rsidR="009E699B" w:rsidRPr="000D50E2">
              <w:rPr>
                <w:rFonts w:eastAsia="Times New Roman" w:cs="Arial"/>
                <w:b/>
                <w:sz w:val="20"/>
                <w:szCs w:val="20"/>
              </w:rPr>
              <w:t xml:space="preserve"> 4.ESS1.C</w:t>
            </w:r>
            <w:r w:rsidR="009E699B" w:rsidRPr="000D50E2">
              <w:rPr>
                <w:rFonts w:eastAsia="Times New Roman" w:cs="Arial"/>
                <w:sz w:val="20"/>
                <w:szCs w:val="20"/>
              </w:rPr>
              <w:t xml:space="preserve"> (</w:t>
            </w:r>
            <w:r w:rsidR="00142F18" w:rsidRPr="000D50E2">
              <w:rPr>
                <w:rFonts w:eastAsia="Times New Roman" w:cs="Arial"/>
                <w:sz w:val="20"/>
                <w:szCs w:val="20"/>
              </w:rPr>
              <w:t>7</w:t>
            </w:r>
            <w:r w:rsidR="009E699B" w:rsidRPr="000D50E2">
              <w:rPr>
                <w:rFonts w:eastAsia="Times New Roman" w:cs="Arial"/>
                <w:sz w:val="20"/>
                <w:szCs w:val="20"/>
              </w:rPr>
              <w:t>-ESS2-2</w:t>
            </w:r>
            <w:r>
              <w:rPr>
                <w:rFonts w:eastAsia="Times New Roman" w:cs="Arial"/>
                <w:sz w:val="20"/>
                <w:szCs w:val="20"/>
              </w:rPr>
              <w:t xml:space="preserve">, </w:t>
            </w:r>
            <w:r w:rsidR="00142F18" w:rsidRPr="000D50E2">
              <w:rPr>
                <w:rFonts w:eastAsia="Times New Roman" w:cs="Arial"/>
                <w:sz w:val="20"/>
                <w:szCs w:val="20"/>
              </w:rPr>
              <w:t>7</w:t>
            </w:r>
            <w:r w:rsidR="009E699B" w:rsidRPr="000D50E2">
              <w:rPr>
                <w:rFonts w:eastAsia="Times New Roman" w:cs="Arial"/>
                <w:sz w:val="20"/>
                <w:szCs w:val="20"/>
              </w:rPr>
              <w:t xml:space="preserve">-ESS2-3); </w:t>
            </w:r>
            <w:r w:rsidR="009E699B" w:rsidRPr="000D50E2">
              <w:rPr>
                <w:rFonts w:eastAsia="Times New Roman" w:cs="Arial"/>
                <w:b/>
                <w:sz w:val="20"/>
                <w:szCs w:val="20"/>
              </w:rPr>
              <w:t>4.ESS2.A</w:t>
            </w:r>
            <w:r w:rsidR="009E699B" w:rsidRPr="000D50E2">
              <w:rPr>
                <w:rFonts w:eastAsia="Times New Roman" w:cs="Arial"/>
                <w:sz w:val="20"/>
                <w:szCs w:val="20"/>
              </w:rPr>
              <w:t xml:space="preserve"> (</w:t>
            </w:r>
            <w:r w:rsidR="00142F18" w:rsidRPr="000D50E2">
              <w:rPr>
                <w:rFonts w:eastAsia="Times New Roman" w:cs="Arial"/>
                <w:sz w:val="20"/>
                <w:szCs w:val="20"/>
              </w:rPr>
              <w:t>7</w:t>
            </w:r>
            <w:r w:rsidR="009E699B" w:rsidRPr="000D50E2">
              <w:rPr>
                <w:rFonts w:eastAsia="Times New Roman" w:cs="Arial"/>
                <w:sz w:val="20"/>
                <w:szCs w:val="20"/>
              </w:rPr>
              <w:t xml:space="preserve">-ESS2-2); </w:t>
            </w:r>
            <w:r w:rsidR="009E699B" w:rsidRPr="000D50E2">
              <w:rPr>
                <w:rFonts w:eastAsia="Times New Roman" w:cs="Arial"/>
                <w:b/>
                <w:sz w:val="20"/>
                <w:szCs w:val="20"/>
              </w:rPr>
              <w:t>4.ESS2.B</w:t>
            </w:r>
            <w:r w:rsidR="009E699B" w:rsidRPr="000D50E2">
              <w:rPr>
                <w:rFonts w:eastAsia="Times New Roman" w:cs="Arial"/>
                <w:sz w:val="20"/>
                <w:szCs w:val="20"/>
              </w:rPr>
              <w:t xml:space="preserve"> (</w:t>
            </w:r>
            <w:r w:rsidR="00142F18" w:rsidRPr="000D50E2">
              <w:rPr>
                <w:rFonts w:eastAsia="Times New Roman" w:cs="Arial"/>
                <w:sz w:val="20"/>
                <w:szCs w:val="20"/>
              </w:rPr>
              <w:t>7</w:t>
            </w:r>
            <w:r w:rsidR="009E699B" w:rsidRPr="000D50E2">
              <w:rPr>
                <w:rFonts w:eastAsia="Times New Roman" w:cs="Arial"/>
                <w:sz w:val="20"/>
                <w:szCs w:val="20"/>
              </w:rPr>
              <w:t xml:space="preserve">-ESS2-3); </w:t>
            </w:r>
            <w:r w:rsidR="009E699B" w:rsidRPr="000D50E2">
              <w:rPr>
                <w:rFonts w:eastAsia="Times New Roman" w:cs="Arial"/>
                <w:b/>
                <w:sz w:val="20"/>
                <w:szCs w:val="20"/>
              </w:rPr>
              <w:t>4.ESS2.E</w:t>
            </w:r>
            <w:r w:rsidR="009E699B" w:rsidRPr="000D50E2">
              <w:rPr>
                <w:rFonts w:eastAsia="Times New Roman" w:cs="Arial"/>
                <w:sz w:val="20"/>
                <w:szCs w:val="20"/>
              </w:rPr>
              <w:t xml:space="preserve"> (</w:t>
            </w:r>
            <w:r w:rsidR="00142F18" w:rsidRPr="000D50E2">
              <w:rPr>
                <w:rFonts w:eastAsia="Times New Roman" w:cs="Arial"/>
                <w:sz w:val="20"/>
                <w:szCs w:val="20"/>
              </w:rPr>
              <w:t>7</w:t>
            </w:r>
            <w:r w:rsidR="009E699B" w:rsidRPr="000D50E2">
              <w:rPr>
                <w:rFonts w:eastAsia="Times New Roman" w:cs="Arial"/>
                <w:sz w:val="20"/>
                <w:szCs w:val="20"/>
              </w:rPr>
              <w:t xml:space="preserve">-ESS2-2); </w:t>
            </w:r>
            <w:r w:rsidR="009E699B" w:rsidRPr="000D50E2">
              <w:rPr>
                <w:rFonts w:eastAsia="Times New Roman" w:cs="Arial"/>
                <w:b/>
                <w:sz w:val="20"/>
                <w:szCs w:val="20"/>
              </w:rPr>
              <w:t>4.ESS3.B</w:t>
            </w:r>
            <w:r w:rsidR="009E699B" w:rsidRPr="000D50E2">
              <w:rPr>
                <w:rFonts w:eastAsia="Times New Roman" w:cs="Arial"/>
                <w:sz w:val="20"/>
                <w:szCs w:val="20"/>
              </w:rPr>
              <w:t xml:space="preserve"> (</w:t>
            </w:r>
            <w:r w:rsidR="00142F18" w:rsidRPr="000D50E2">
              <w:rPr>
                <w:rFonts w:eastAsia="Times New Roman" w:cs="Arial"/>
                <w:sz w:val="20"/>
                <w:szCs w:val="20"/>
              </w:rPr>
              <w:t>7</w:t>
            </w:r>
            <w:r w:rsidR="009E699B" w:rsidRPr="000D50E2">
              <w:rPr>
                <w:rFonts w:eastAsia="Times New Roman" w:cs="Arial"/>
                <w:sz w:val="20"/>
                <w:szCs w:val="20"/>
              </w:rPr>
              <w:t xml:space="preserve">-ESS2-3); </w:t>
            </w:r>
            <w:r w:rsidR="009E699B" w:rsidRPr="000D50E2">
              <w:rPr>
                <w:rFonts w:eastAsia="Times New Roman" w:cs="Arial"/>
                <w:b/>
                <w:sz w:val="20"/>
                <w:szCs w:val="20"/>
              </w:rPr>
              <w:t>5.ESS2.A</w:t>
            </w:r>
            <w:r w:rsidR="009E699B" w:rsidRPr="000D50E2">
              <w:rPr>
                <w:rFonts w:eastAsia="Times New Roman" w:cs="Arial"/>
                <w:sz w:val="20"/>
                <w:szCs w:val="20"/>
              </w:rPr>
              <w:t xml:space="preserve"> (</w:t>
            </w:r>
            <w:r w:rsidR="00142F18" w:rsidRPr="000D50E2">
              <w:rPr>
                <w:rFonts w:eastAsia="Times New Roman" w:cs="Arial"/>
                <w:sz w:val="20"/>
                <w:szCs w:val="20"/>
              </w:rPr>
              <w:t>7</w:t>
            </w:r>
            <w:r w:rsidR="009E699B" w:rsidRPr="000D50E2">
              <w:rPr>
                <w:rFonts w:eastAsia="Times New Roman" w:cs="Arial"/>
                <w:sz w:val="20"/>
                <w:szCs w:val="20"/>
              </w:rPr>
              <w:t xml:space="preserve">-ESS2-2); </w:t>
            </w:r>
            <w:r w:rsidR="004B2944" w:rsidRPr="000D50E2">
              <w:rPr>
                <w:rFonts w:eastAsia="Times New Roman" w:cs="Arial"/>
                <w:b/>
                <w:sz w:val="20"/>
                <w:szCs w:val="20"/>
              </w:rPr>
              <w:t>6</w:t>
            </w:r>
            <w:r w:rsidR="009E699B" w:rsidRPr="000D50E2">
              <w:rPr>
                <w:rFonts w:eastAsia="Times New Roman" w:cs="Arial"/>
                <w:b/>
                <w:sz w:val="20"/>
                <w:szCs w:val="20"/>
              </w:rPr>
              <w:t>.PS3.D</w:t>
            </w:r>
            <w:r w:rsidR="009E699B" w:rsidRPr="000D50E2">
              <w:rPr>
                <w:rFonts w:eastAsia="Times New Roman" w:cs="Arial"/>
                <w:sz w:val="20"/>
                <w:szCs w:val="20"/>
              </w:rPr>
              <w:t xml:space="preserve"> </w:t>
            </w:r>
          </w:p>
          <w:p w14:paraId="717C45A7" w14:textId="77777777" w:rsidR="009E699B" w:rsidRPr="000D50E2" w:rsidRDefault="009E699B" w:rsidP="00180514">
            <w:pPr>
              <w:rPr>
                <w:rFonts w:eastAsia="Times New Roman" w:cs="Arial"/>
                <w:sz w:val="20"/>
                <w:szCs w:val="20"/>
              </w:rPr>
            </w:pPr>
            <w:r w:rsidRPr="000D50E2">
              <w:rPr>
                <w:rFonts w:eastAsia="Times New Roman" w:cs="Arial"/>
                <w:sz w:val="20"/>
                <w:szCs w:val="20"/>
              </w:rPr>
              <w:t>(</w:t>
            </w:r>
            <w:r w:rsidR="00142F18" w:rsidRPr="000D50E2">
              <w:rPr>
                <w:rFonts w:eastAsia="Times New Roman" w:cs="Arial"/>
                <w:sz w:val="20"/>
                <w:szCs w:val="20"/>
              </w:rPr>
              <w:t>7</w:t>
            </w:r>
            <w:r w:rsidRPr="000D50E2">
              <w:rPr>
                <w:rFonts w:eastAsia="Times New Roman" w:cs="Arial"/>
                <w:sz w:val="20"/>
                <w:szCs w:val="20"/>
              </w:rPr>
              <w:t xml:space="preserve">-ESS2-2); </w:t>
            </w:r>
            <w:r w:rsidR="004B2944" w:rsidRPr="000D50E2">
              <w:rPr>
                <w:rFonts w:eastAsia="Times New Roman" w:cs="Arial"/>
                <w:b/>
                <w:sz w:val="20"/>
                <w:szCs w:val="20"/>
              </w:rPr>
              <w:t>6.ESS2.D</w:t>
            </w:r>
            <w:r w:rsidR="004B2944" w:rsidRPr="000D50E2">
              <w:rPr>
                <w:rFonts w:eastAsia="Times New Roman" w:cs="Arial"/>
                <w:sz w:val="20"/>
                <w:szCs w:val="20"/>
              </w:rPr>
              <w:t xml:space="preserve"> (7-ESS2-2); </w:t>
            </w:r>
            <w:r w:rsidR="004B2944" w:rsidRPr="000D50E2">
              <w:rPr>
                <w:rFonts w:eastAsia="Times New Roman" w:cs="Arial"/>
                <w:b/>
                <w:sz w:val="20"/>
                <w:szCs w:val="20"/>
              </w:rPr>
              <w:t>6.ESS2.E</w:t>
            </w:r>
            <w:r w:rsidR="004B2944" w:rsidRPr="000D50E2">
              <w:rPr>
                <w:rFonts w:eastAsia="Times New Roman" w:cs="Arial"/>
                <w:sz w:val="20"/>
                <w:szCs w:val="20"/>
              </w:rPr>
              <w:t xml:space="preserve"> (7-ESS2-2); </w:t>
            </w:r>
            <w:r w:rsidR="004B2944" w:rsidRPr="000D50E2">
              <w:rPr>
                <w:rFonts w:eastAsia="Times New Roman" w:cs="Arial"/>
                <w:b/>
                <w:sz w:val="20"/>
                <w:szCs w:val="20"/>
              </w:rPr>
              <w:t>6.ESS3.D</w:t>
            </w:r>
            <w:r w:rsidR="004B2944" w:rsidRPr="000D50E2">
              <w:rPr>
                <w:rFonts w:eastAsia="Times New Roman" w:cs="Arial"/>
                <w:sz w:val="20"/>
                <w:szCs w:val="20"/>
              </w:rPr>
              <w:t xml:space="preserve"> (7-ESS2-2); </w:t>
            </w:r>
            <w:r w:rsidR="004B2944" w:rsidRPr="000D50E2">
              <w:rPr>
                <w:rFonts w:eastAsia="Times New Roman" w:cs="Arial"/>
                <w:b/>
                <w:sz w:val="20"/>
                <w:szCs w:val="20"/>
              </w:rPr>
              <w:t>8</w:t>
            </w:r>
            <w:r w:rsidRPr="000D50E2">
              <w:rPr>
                <w:rFonts w:eastAsia="Times New Roman" w:cs="Arial"/>
                <w:b/>
                <w:sz w:val="20"/>
                <w:szCs w:val="20"/>
              </w:rPr>
              <w:t>.LS4.A</w:t>
            </w:r>
            <w:r w:rsidRPr="000D50E2">
              <w:rPr>
                <w:rFonts w:eastAsia="Times New Roman" w:cs="Arial"/>
                <w:sz w:val="20"/>
                <w:szCs w:val="20"/>
              </w:rPr>
              <w:t xml:space="preserve"> (</w:t>
            </w:r>
            <w:r w:rsidR="00142F18" w:rsidRPr="000D50E2">
              <w:rPr>
                <w:rFonts w:eastAsia="Times New Roman" w:cs="Arial"/>
                <w:sz w:val="20"/>
                <w:szCs w:val="20"/>
              </w:rPr>
              <w:t>7</w:t>
            </w:r>
            <w:r w:rsidRPr="000D50E2">
              <w:rPr>
                <w:rFonts w:eastAsia="Times New Roman" w:cs="Arial"/>
                <w:sz w:val="20"/>
                <w:szCs w:val="20"/>
              </w:rPr>
              <w:t xml:space="preserve">-ESS2-3); </w:t>
            </w:r>
            <w:r w:rsidR="004B2944" w:rsidRPr="000D50E2">
              <w:rPr>
                <w:rFonts w:eastAsia="Times New Roman" w:cs="Arial"/>
                <w:b/>
                <w:sz w:val="20"/>
                <w:szCs w:val="20"/>
              </w:rPr>
              <w:t>8</w:t>
            </w:r>
            <w:r w:rsidRPr="000D50E2">
              <w:rPr>
                <w:rFonts w:eastAsia="Times New Roman" w:cs="Arial"/>
                <w:b/>
                <w:sz w:val="20"/>
                <w:szCs w:val="20"/>
              </w:rPr>
              <w:t>.LS4.C</w:t>
            </w:r>
            <w:r w:rsidRPr="000D50E2">
              <w:rPr>
                <w:rFonts w:eastAsia="Times New Roman" w:cs="Arial"/>
                <w:sz w:val="20"/>
                <w:szCs w:val="20"/>
              </w:rPr>
              <w:t xml:space="preserve"> (</w:t>
            </w:r>
            <w:r w:rsidR="00142F18" w:rsidRPr="000D50E2">
              <w:rPr>
                <w:rFonts w:eastAsia="Times New Roman" w:cs="Arial"/>
                <w:sz w:val="20"/>
                <w:szCs w:val="20"/>
              </w:rPr>
              <w:t>7</w:t>
            </w:r>
            <w:r w:rsidRPr="000D50E2">
              <w:rPr>
                <w:rFonts w:eastAsia="Times New Roman" w:cs="Arial"/>
                <w:sz w:val="20"/>
                <w:szCs w:val="20"/>
              </w:rPr>
              <w:t xml:space="preserve">-ESS2-3); </w:t>
            </w:r>
            <w:r w:rsidR="004B2944" w:rsidRPr="000D50E2">
              <w:rPr>
                <w:rFonts w:eastAsia="Times New Roman" w:cs="Arial"/>
                <w:b/>
                <w:sz w:val="20"/>
                <w:szCs w:val="20"/>
              </w:rPr>
              <w:t>8</w:t>
            </w:r>
            <w:r w:rsidRPr="000D50E2">
              <w:rPr>
                <w:rFonts w:eastAsia="Times New Roman" w:cs="Arial"/>
                <w:b/>
                <w:sz w:val="20"/>
                <w:szCs w:val="20"/>
              </w:rPr>
              <w:t>.ESS1.C</w:t>
            </w:r>
            <w:r w:rsidRPr="000D50E2">
              <w:rPr>
                <w:rFonts w:eastAsia="Times New Roman" w:cs="Arial"/>
                <w:sz w:val="20"/>
                <w:szCs w:val="20"/>
              </w:rPr>
              <w:t xml:space="preserve"> (</w:t>
            </w:r>
            <w:r w:rsidR="00142F18" w:rsidRPr="000D50E2">
              <w:rPr>
                <w:rFonts w:eastAsia="Times New Roman" w:cs="Arial"/>
                <w:sz w:val="20"/>
                <w:szCs w:val="20"/>
              </w:rPr>
              <w:t>7</w:t>
            </w:r>
            <w:r w:rsidRPr="000D50E2">
              <w:rPr>
                <w:rFonts w:eastAsia="Times New Roman" w:cs="Arial"/>
                <w:sz w:val="20"/>
                <w:szCs w:val="20"/>
              </w:rPr>
              <w:t>-ESS2-2</w:t>
            </w:r>
            <w:r w:rsidR="00180514">
              <w:rPr>
                <w:rFonts w:eastAsia="Times New Roman" w:cs="Arial"/>
                <w:sz w:val="20"/>
                <w:szCs w:val="20"/>
              </w:rPr>
              <w:t xml:space="preserve">, </w:t>
            </w:r>
            <w:r w:rsidR="00142F18" w:rsidRPr="000D50E2">
              <w:rPr>
                <w:rFonts w:eastAsia="Times New Roman" w:cs="Arial"/>
                <w:sz w:val="20"/>
                <w:szCs w:val="20"/>
              </w:rPr>
              <w:t>7</w:t>
            </w:r>
            <w:r w:rsidR="004B2944" w:rsidRPr="000D50E2">
              <w:rPr>
                <w:rFonts w:eastAsia="Times New Roman" w:cs="Arial"/>
                <w:sz w:val="20"/>
                <w:szCs w:val="20"/>
              </w:rPr>
              <w:t>-ESS2-3)</w:t>
            </w:r>
          </w:p>
        </w:tc>
      </w:tr>
      <w:tr w:rsidR="009E699B" w:rsidRPr="000D50E2" w14:paraId="25A10A4E" w14:textId="77777777" w:rsidTr="003F3A83">
        <w:trPr>
          <w:jc w:val="center"/>
        </w:trPr>
        <w:tc>
          <w:tcPr>
            <w:tcW w:w="11790" w:type="dxa"/>
            <w:tcBorders>
              <w:top w:val="single" w:sz="4" w:space="0" w:color="000000"/>
              <w:left w:val="single" w:sz="4" w:space="0" w:color="000000"/>
              <w:bottom w:val="single" w:sz="4" w:space="0" w:color="000000"/>
              <w:right w:val="single" w:sz="4" w:space="0" w:color="000000"/>
            </w:tcBorders>
            <w:hideMark/>
          </w:tcPr>
          <w:p w14:paraId="6EED3435" w14:textId="77777777" w:rsidR="00E2778B" w:rsidRPr="006B42EC" w:rsidRDefault="00E2778B" w:rsidP="00E2778B">
            <w:pPr>
              <w:tabs>
                <w:tab w:val="left" w:pos="1062"/>
              </w:tabs>
              <w:rPr>
                <w:rFonts w:cs="Arial"/>
                <w:i/>
                <w:sz w:val="20"/>
                <w:szCs w:val="20"/>
              </w:rPr>
            </w:pPr>
            <w:r>
              <w:rPr>
                <w:rFonts w:cs="Arial"/>
                <w:i/>
                <w:sz w:val="20"/>
                <w:szCs w:val="20"/>
              </w:rPr>
              <w:t xml:space="preserve">Connections to </w:t>
            </w:r>
            <w:r w:rsidRPr="006B42EC">
              <w:rPr>
                <w:rFonts w:cs="Arial"/>
                <w:i/>
                <w:sz w:val="20"/>
                <w:szCs w:val="20"/>
              </w:rPr>
              <w:t xml:space="preserve">the Arkansas Disciplinary Literacy Standards </w:t>
            </w:r>
            <w:r w:rsidRPr="006B42EC">
              <w:rPr>
                <w:rFonts w:cs="Arial"/>
                <w:i/>
                <w:iCs/>
                <w:sz w:val="20"/>
                <w:szCs w:val="20"/>
              </w:rPr>
              <w:t xml:space="preserve"> – </w:t>
            </w:r>
          </w:p>
          <w:p w14:paraId="1CF8CDE4" w14:textId="77777777" w:rsidR="009E699B" w:rsidRPr="006B42EC" w:rsidRDefault="009E699B" w:rsidP="003F3A83">
            <w:pPr>
              <w:autoSpaceDE w:val="0"/>
              <w:autoSpaceDN w:val="0"/>
              <w:adjustRightInd w:val="0"/>
              <w:ind w:left="1440" w:hanging="1440"/>
              <w:rPr>
                <w:rFonts w:cs="Arial"/>
                <w:sz w:val="20"/>
                <w:szCs w:val="20"/>
              </w:rPr>
            </w:pPr>
            <w:r w:rsidRPr="006B42EC">
              <w:rPr>
                <w:rFonts w:cs="Arial"/>
                <w:b/>
                <w:sz w:val="20"/>
                <w:szCs w:val="20"/>
              </w:rPr>
              <w:t xml:space="preserve">RST.6-8.1  </w:t>
            </w:r>
            <w:r w:rsidRPr="006B42EC">
              <w:rPr>
                <w:rFonts w:cs="Arial"/>
                <w:b/>
                <w:sz w:val="20"/>
                <w:szCs w:val="20"/>
              </w:rPr>
              <w:tab/>
            </w:r>
            <w:r w:rsidRPr="006B42EC">
              <w:rPr>
                <w:rFonts w:cs="Arial"/>
                <w:sz w:val="20"/>
                <w:szCs w:val="20"/>
              </w:rPr>
              <w:t>Cite specific textual evidence to support analysis of science and technical texts.  (</w:t>
            </w:r>
            <w:r w:rsidR="00142F18" w:rsidRPr="006B42EC">
              <w:rPr>
                <w:rFonts w:cs="Arial"/>
                <w:sz w:val="20"/>
                <w:szCs w:val="20"/>
              </w:rPr>
              <w:t>7</w:t>
            </w:r>
            <w:r w:rsidRPr="006B42EC">
              <w:rPr>
                <w:rFonts w:cs="Arial"/>
                <w:sz w:val="20"/>
                <w:szCs w:val="20"/>
              </w:rPr>
              <w:t>-ESS2-2</w:t>
            </w:r>
            <w:r w:rsidR="00180514" w:rsidRPr="006B42EC">
              <w:rPr>
                <w:rFonts w:cs="Arial"/>
                <w:sz w:val="20"/>
                <w:szCs w:val="20"/>
              </w:rPr>
              <w:t xml:space="preserve">, </w:t>
            </w:r>
            <w:r w:rsidR="00142F18" w:rsidRPr="006B42EC">
              <w:rPr>
                <w:rFonts w:cs="Arial"/>
                <w:sz w:val="20"/>
                <w:szCs w:val="20"/>
              </w:rPr>
              <w:t>7</w:t>
            </w:r>
            <w:r w:rsidRPr="006B42EC">
              <w:rPr>
                <w:rFonts w:cs="Arial"/>
                <w:sz w:val="20"/>
                <w:szCs w:val="20"/>
              </w:rPr>
              <w:t>-ESS2-3)</w:t>
            </w:r>
          </w:p>
          <w:p w14:paraId="0FFF6864" w14:textId="77777777" w:rsidR="009E699B" w:rsidRPr="006B42EC" w:rsidRDefault="009E699B" w:rsidP="003F3A83">
            <w:pPr>
              <w:autoSpaceDE w:val="0"/>
              <w:autoSpaceDN w:val="0"/>
              <w:adjustRightInd w:val="0"/>
              <w:ind w:left="1440" w:hanging="1440"/>
              <w:rPr>
                <w:rFonts w:eastAsia="MS Mincho" w:cs="Arial"/>
                <w:sz w:val="20"/>
                <w:szCs w:val="20"/>
              </w:rPr>
            </w:pPr>
            <w:r w:rsidRPr="006B42EC">
              <w:rPr>
                <w:rFonts w:cs="Arial"/>
                <w:b/>
                <w:sz w:val="20"/>
                <w:szCs w:val="20"/>
              </w:rPr>
              <w:t xml:space="preserve">RST.6-8.7 </w:t>
            </w:r>
            <w:r w:rsidRPr="006B42EC">
              <w:rPr>
                <w:rFonts w:cs="Arial"/>
                <w:b/>
                <w:sz w:val="20"/>
                <w:szCs w:val="20"/>
              </w:rPr>
              <w:tab/>
            </w:r>
            <w:r w:rsidRPr="006B42EC">
              <w:rPr>
                <w:rFonts w:eastAsia="Times New Roman" w:cs="Arial"/>
                <w:sz w:val="20"/>
                <w:szCs w:val="20"/>
              </w:rPr>
              <w:t>Integrate quantitative or technical information expressed in words in a text with a version of that information expressed visually (e.g., in a flowchart, diagram, model, graph, or table). (</w:t>
            </w:r>
            <w:r w:rsidR="00142F18" w:rsidRPr="006B42EC">
              <w:rPr>
                <w:rFonts w:eastAsia="Times New Roman" w:cs="Arial"/>
                <w:sz w:val="20"/>
                <w:szCs w:val="20"/>
              </w:rPr>
              <w:t>7</w:t>
            </w:r>
            <w:r w:rsidRPr="006B42EC">
              <w:rPr>
                <w:rFonts w:eastAsia="Times New Roman" w:cs="Arial"/>
                <w:sz w:val="20"/>
                <w:szCs w:val="20"/>
              </w:rPr>
              <w:t>-ESS2-3)</w:t>
            </w:r>
          </w:p>
          <w:p w14:paraId="54547F85" w14:textId="77777777" w:rsidR="009E699B" w:rsidRPr="006B42EC" w:rsidRDefault="009E699B" w:rsidP="003F3A83">
            <w:pPr>
              <w:spacing w:before="20" w:after="20"/>
              <w:ind w:left="1440" w:right="64" w:hanging="1440"/>
              <w:rPr>
                <w:rFonts w:eastAsia="Times New Roman" w:cs="Arial"/>
                <w:sz w:val="20"/>
                <w:szCs w:val="20"/>
              </w:rPr>
            </w:pPr>
            <w:r w:rsidRPr="006B42EC">
              <w:rPr>
                <w:rFonts w:eastAsia="Times New Roman" w:cs="Arial"/>
                <w:b/>
                <w:sz w:val="20"/>
                <w:szCs w:val="20"/>
              </w:rPr>
              <w:t>RST.6-8.9</w:t>
            </w:r>
            <w:r w:rsidRPr="006B42EC">
              <w:rPr>
                <w:rFonts w:eastAsia="Times New Roman" w:cs="Arial"/>
                <w:b/>
                <w:sz w:val="20"/>
                <w:szCs w:val="20"/>
              </w:rPr>
              <w:tab/>
            </w:r>
            <w:r w:rsidRPr="006B42EC">
              <w:rPr>
                <w:rFonts w:eastAsia="Times New Roman" w:cs="Arial"/>
                <w:sz w:val="20"/>
                <w:szCs w:val="20"/>
              </w:rPr>
              <w:t xml:space="preserve">Compare and contrast the information gained from experiments, simulations, </w:t>
            </w:r>
            <w:r w:rsidR="00FE225E" w:rsidRPr="006B42EC">
              <w:rPr>
                <w:rFonts w:eastAsia="Times New Roman" w:cs="Arial"/>
                <w:sz w:val="20"/>
                <w:szCs w:val="20"/>
              </w:rPr>
              <w:t>video</w:t>
            </w:r>
            <w:r w:rsidR="00D7111A" w:rsidRPr="006B42EC">
              <w:rPr>
                <w:rFonts w:eastAsia="Times New Roman" w:cs="Arial"/>
                <w:sz w:val="20"/>
                <w:szCs w:val="20"/>
              </w:rPr>
              <w:t>,</w:t>
            </w:r>
            <w:r w:rsidRPr="006B42EC">
              <w:rPr>
                <w:rFonts w:eastAsia="Times New Roman" w:cs="Arial"/>
                <w:sz w:val="20"/>
                <w:szCs w:val="20"/>
              </w:rPr>
              <w:t xml:space="preserve"> or multimedia sources with that gained from reading a text on the same topic. (</w:t>
            </w:r>
            <w:r w:rsidR="00142F18" w:rsidRPr="006B42EC">
              <w:rPr>
                <w:rFonts w:eastAsia="Times New Roman" w:cs="Arial"/>
                <w:sz w:val="20"/>
                <w:szCs w:val="20"/>
              </w:rPr>
              <w:t>7</w:t>
            </w:r>
            <w:r w:rsidRPr="006B42EC">
              <w:rPr>
                <w:rFonts w:eastAsia="Times New Roman" w:cs="Arial"/>
                <w:sz w:val="20"/>
                <w:szCs w:val="20"/>
              </w:rPr>
              <w:t>-ESS2-3)</w:t>
            </w:r>
          </w:p>
          <w:p w14:paraId="48ACFE30" w14:textId="77777777" w:rsidR="009E699B" w:rsidRDefault="009E699B" w:rsidP="00D7111A">
            <w:pPr>
              <w:autoSpaceDE w:val="0"/>
              <w:autoSpaceDN w:val="0"/>
              <w:adjustRightInd w:val="0"/>
              <w:ind w:left="1440" w:hanging="1440"/>
              <w:rPr>
                <w:rFonts w:cs="Arial"/>
                <w:sz w:val="20"/>
                <w:szCs w:val="20"/>
              </w:rPr>
            </w:pPr>
            <w:r w:rsidRPr="006B42EC">
              <w:rPr>
                <w:rFonts w:cs="Arial"/>
                <w:b/>
                <w:sz w:val="20"/>
                <w:szCs w:val="20"/>
              </w:rPr>
              <w:t>WHST.6-8.2</w:t>
            </w:r>
            <w:r w:rsidRPr="006B42EC">
              <w:rPr>
                <w:rFonts w:cs="Arial"/>
                <w:sz w:val="20"/>
                <w:szCs w:val="20"/>
              </w:rPr>
              <w:t xml:space="preserve"> </w:t>
            </w:r>
            <w:r w:rsidRPr="006B42EC">
              <w:rPr>
                <w:rFonts w:cs="Arial"/>
                <w:sz w:val="20"/>
                <w:szCs w:val="20"/>
              </w:rPr>
              <w:tab/>
              <w:t>Write informative/explanatory texts</w:t>
            </w:r>
            <w:r w:rsidR="00D7111A" w:rsidRPr="006B42EC">
              <w:rPr>
                <w:rFonts w:cs="Arial"/>
                <w:sz w:val="20"/>
                <w:szCs w:val="20"/>
              </w:rPr>
              <w:t xml:space="preserve">, including the narration of historical events, scientific procedures/experiments, or technical processes. </w:t>
            </w:r>
            <w:r w:rsidRPr="006B42EC">
              <w:rPr>
                <w:rFonts w:cs="Arial"/>
                <w:sz w:val="20"/>
                <w:szCs w:val="20"/>
              </w:rPr>
              <w:t xml:space="preserve"> (</w:t>
            </w:r>
            <w:r w:rsidR="00142F18" w:rsidRPr="006B42EC">
              <w:rPr>
                <w:rFonts w:cs="Arial"/>
                <w:sz w:val="20"/>
                <w:szCs w:val="20"/>
              </w:rPr>
              <w:t>7</w:t>
            </w:r>
            <w:r w:rsidRPr="006B42EC">
              <w:rPr>
                <w:rFonts w:cs="Arial"/>
                <w:sz w:val="20"/>
                <w:szCs w:val="20"/>
              </w:rPr>
              <w:t>-ESS2-2)</w:t>
            </w:r>
          </w:p>
          <w:p w14:paraId="2FA04E5B" w14:textId="77777777" w:rsidR="008F6848" w:rsidRPr="006B42EC" w:rsidRDefault="008F6848" w:rsidP="00D7111A">
            <w:pPr>
              <w:autoSpaceDE w:val="0"/>
              <w:autoSpaceDN w:val="0"/>
              <w:adjustRightInd w:val="0"/>
              <w:ind w:left="1440" w:hanging="1440"/>
              <w:rPr>
                <w:rFonts w:cs="Arial"/>
                <w:sz w:val="20"/>
                <w:szCs w:val="20"/>
              </w:rPr>
            </w:pPr>
          </w:p>
          <w:p w14:paraId="33EAC782" w14:textId="77777777" w:rsidR="00E2778B" w:rsidRPr="006B42EC" w:rsidRDefault="00E2778B" w:rsidP="00E2778B">
            <w:pPr>
              <w:tabs>
                <w:tab w:val="left" w:pos="1062"/>
              </w:tabs>
              <w:rPr>
                <w:rFonts w:cs="Arial"/>
                <w:i/>
                <w:sz w:val="20"/>
                <w:szCs w:val="20"/>
              </w:rPr>
            </w:pPr>
            <w:r w:rsidRPr="006B42EC">
              <w:rPr>
                <w:rFonts w:cs="Arial"/>
                <w:i/>
                <w:sz w:val="20"/>
                <w:szCs w:val="20"/>
              </w:rPr>
              <w:t xml:space="preserve">Connections to the Arkansas English Language Arts Standards </w:t>
            </w:r>
            <w:r w:rsidRPr="006B42EC">
              <w:rPr>
                <w:rFonts w:cs="Arial"/>
                <w:i/>
                <w:iCs/>
                <w:sz w:val="20"/>
                <w:szCs w:val="20"/>
              </w:rPr>
              <w:t xml:space="preserve"> – </w:t>
            </w:r>
          </w:p>
          <w:p w14:paraId="50F4A6E2" w14:textId="77777777" w:rsidR="009E699B" w:rsidRDefault="00EB699C" w:rsidP="003F3A83">
            <w:pPr>
              <w:tabs>
                <w:tab w:val="left" w:pos="7939"/>
              </w:tabs>
              <w:ind w:left="1440" w:hanging="1440"/>
              <w:rPr>
                <w:rFonts w:cs="Arial"/>
                <w:sz w:val="20"/>
                <w:szCs w:val="20"/>
              </w:rPr>
            </w:pPr>
            <w:r w:rsidRPr="006B42EC">
              <w:rPr>
                <w:rFonts w:eastAsia="Times New Roman" w:cs="Arial"/>
                <w:b/>
                <w:sz w:val="20"/>
                <w:szCs w:val="20"/>
              </w:rPr>
              <w:t>SL.7</w:t>
            </w:r>
            <w:r w:rsidR="009E699B" w:rsidRPr="006B42EC">
              <w:rPr>
                <w:rFonts w:eastAsia="Times New Roman" w:cs="Arial"/>
                <w:b/>
                <w:sz w:val="20"/>
                <w:szCs w:val="20"/>
              </w:rPr>
              <w:t xml:space="preserve">.5 </w:t>
            </w:r>
            <w:r w:rsidR="009E699B" w:rsidRPr="006B42EC">
              <w:rPr>
                <w:rFonts w:eastAsia="Times New Roman" w:cs="Arial"/>
                <w:b/>
                <w:sz w:val="20"/>
                <w:szCs w:val="20"/>
              </w:rPr>
              <w:tab/>
            </w:r>
            <w:r w:rsidRPr="006B42EC">
              <w:rPr>
                <w:rFonts w:eastAsia="Times New Roman" w:cs="Arial"/>
                <w:sz w:val="20"/>
                <w:szCs w:val="20"/>
              </w:rPr>
              <w:t xml:space="preserve">Include multimedia components and visual displays in presentations to clarify claims and findings and emphasize </w:t>
            </w:r>
            <w:r w:rsidR="00D7111A" w:rsidRPr="006B42EC">
              <w:rPr>
                <w:rFonts w:eastAsia="Times New Roman" w:cs="Arial"/>
                <w:sz w:val="20"/>
                <w:szCs w:val="20"/>
              </w:rPr>
              <w:t>the primary points</w:t>
            </w:r>
            <w:r w:rsidRPr="006B42EC">
              <w:rPr>
                <w:rFonts w:eastAsia="Times New Roman" w:cs="Arial"/>
                <w:sz w:val="20"/>
                <w:szCs w:val="20"/>
              </w:rPr>
              <w:t xml:space="preserve">. </w:t>
            </w:r>
            <w:r w:rsidR="009E699B" w:rsidRPr="006B42EC">
              <w:rPr>
                <w:rFonts w:cs="Arial"/>
                <w:sz w:val="20"/>
                <w:szCs w:val="20"/>
              </w:rPr>
              <w:t>(</w:t>
            </w:r>
            <w:r w:rsidR="00142F18" w:rsidRPr="006B42EC">
              <w:rPr>
                <w:rFonts w:cs="Arial"/>
                <w:sz w:val="20"/>
                <w:szCs w:val="20"/>
              </w:rPr>
              <w:t>7</w:t>
            </w:r>
            <w:r w:rsidR="009E699B" w:rsidRPr="006B42EC">
              <w:rPr>
                <w:rFonts w:cs="Arial"/>
                <w:sz w:val="20"/>
                <w:szCs w:val="20"/>
              </w:rPr>
              <w:t>-ESS2-2)</w:t>
            </w:r>
          </w:p>
          <w:p w14:paraId="54B31214" w14:textId="77777777" w:rsidR="008F6848" w:rsidRPr="00982722" w:rsidRDefault="008F6848" w:rsidP="003F3A83">
            <w:pPr>
              <w:tabs>
                <w:tab w:val="left" w:pos="7939"/>
              </w:tabs>
              <w:ind w:left="1440" w:hanging="1440"/>
              <w:rPr>
                <w:rFonts w:cs="Arial"/>
                <w:sz w:val="20"/>
                <w:szCs w:val="20"/>
              </w:rPr>
            </w:pPr>
          </w:p>
          <w:p w14:paraId="74C96B45" w14:textId="77777777" w:rsidR="009E699B" w:rsidRPr="00E2778B" w:rsidRDefault="00E2778B" w:rsidP="00E2778B">
            <w:pPr>
              <w:tabs>
                <w:tab w:val="left" w:pos="1062"/>
              </w:tabs>
              <w:rPr>
                <w:rFonts w:cs="Arial"/>
                <w:i/>
                <w:sz w:val="20"/>
                <w:szCs w:val="20"/>
              </w:rPr>
            </w:pPr>
            <w:r>
              <w:rPr>
                <w:rFonts w:cs="Arial"/>
                <w:i/>
                <w:sz w:val="20"/>
                <w:szCs w:val="20"/>
              </w:rPr>
              <w:t xml:space="preserve">Connections to the Arkansas </w:t>
            </w:r>
            <w:r w:rsidRPr="000D50E2">
              <w:rPr>
                <w:rFonts w:eastAsia="Times New Roman" w:cs="Arial"/>
                <w:i/>
                <w:iCs/>
                <w:sz w:val="20"/>
                <w:szCs w:val="20"/>
              </w:rPr>
              <w:t>Mathematics</w:t>
            </w:r>
            <w:r>
              <w:rPr>
                <w:rFonts w:cs="Arial"/>
                <w:i/>
                <w:sz w:val="20"/>
                <w:szCs w:val="20"/>
              </w:rPr>
              <w:t xml:space="preserve"> Standards</w:t>
            </w:r>
            <w:r w:rsidRPr="000D50E2">
              <w:rPr>
                <w:rFonts w:cs="Arial"/>
                <w:i/>
                <w:sz w:val="20"/>
                <w:szCs w:val="20"/>
              </w:rPr>
              <w:t xml:space="preserve"> </w:t>
            </w:r>
            <w:r w:rsidRPr="000D50E2">
              <w:rPr>
                <w:rFonts w:cs="Arial"/>
                <w:i/>
                <w:iCs/>
                <w:sz w:val="20"/>
                <w:szCs w:val="20"/>
              </w:rPr>
              <w:t xml:space="preserve"> – </w:t>
            </w:r>
          </w:p>
          <w:p w14:paraId="6E252662" w14:textId="77777777" w:rsidR="009E699B" w:rsidRPr="00982722" w:rsidRDefault="009E699B" w:rsidP="003F3A83">
            <w:pPr>
              <w:rPr>
                <w:rFonts w:eastAsia="Times New Roman" w:cs="Arial"/>
                <w:sz w:val="20"/>
                <w:szCs w:val="20"/>
              </w:rPr>
            </w:pPr>
            <w:r w:rsidRPr="000D50E2">
              <w:rPr>
                <w:rFonts w:eastAsia="Times New Roman" w:cs="Arial"/>
                <w:b/>
                <w:sz w:val="20"/>
                <w:szCs w:val="20"/>
              </w:rPr>
              <w:t>MP.2</w:t>
            </w:r>
            <w:r w:rsidRPr="000D50E2">
              <w:rPr>
                <w:rFonts w:eastAsia="Times New Roman" w:cs="Arial"/>
                <w:b/>
                <w:sz w:val="20"/>
                <w:szCs w:val="20"/>
              </w:rPr>
              <w:tab/>
            </w:r>
            <w:r w:rsidRPr="000D50E2">
              <w:rPr>
                <w:rFonts w:eastAsia="Times New Roman" w:cs="Arial"/>
                <w:b/>
                <w:sz w:val="20"/>
                <w:szCs w:val="20"/>
              </w:rPr>
              <w:tab/>
            </w:r>
            <w:r w:rsidRPr="00982722">
              <w:rPr>
                <w:rFonts w:eastAsia="Times New Roman" w:cs="Arial"/>
                <w:sz w:val="20"/>
                <w:szCs w:val="20"/>
              </w:rPr>
              <w:t>Reason abstractly and quantitatively. (</w:t>
            </w:r>
            <w:r w:rsidR="00142F18" w:rsidRPr="00982722">
              <w:rPr>
                <w:rFonts w:eastAsia="Times New Roman" w:cs="Arial"/>
                <w:sz w:val="20"/>
                <w:szCs w:val="20"/>
              </w:rPr>
              <w:t>7</w:t>
            </w:r>
            <w:r w:rsidRPr="00982722">
              <w:rPr>
                <w:rFonts w:eastAsia="Times New Roman" w:cs="Arial"/>
                <w:sz w:val="20"/>
                <w:szCs w:val="20"/>
              </w:rPr>
              <w:t>-ESS2-2</w:t>
            </w:r>
            <w:r w:rsidR="00180514">
              <w:rPr>
                <w:rFonts w:eastAsia="Times New Roman" w:cs="Arial"/>
                <w:sz w:val="20"/>
                <w:szCs w:val="20"/>
              </w:rPr>
              <w:t xml:space="preserve">, </w:t>
            </w:r>
            <w:r w:rsidR="00142F18" w:rsidRPr="00982722">
              <w:rPr>
                <w:rFonts w:eastAsia="Times New Roman" w:cs="Arial"/>
                <w:sz w:val="20"/>
                <w:szCs w:val="20"/>
              </w:rPr>
              <w:t>7</w:t>
            </w:r>
            <w:r w:rsidRPr="00982722">
              <w:rPr>
                <w:rFonts w:eastAsia="Times New Roman" w:cs="Arial"/>
                <w:sz w:val="20"/>
                <w:szCs w:val="20"/>
              </w:rPr>
              <w:t>-ESS2-3)</w:t>
            </w:r>
          </w:p>
          <w:p w14:paraId="223E623B" w14:textId="77777777" w:rsidR="009E699B" w:rsidRPr="00982722" w:rsidRDefault="009E699B" w:rsidP="003F3A83">
            <w:pPr>
              <w:ind w:left="1440" w:hanging="1440"/>
              <w:rPr>
                <w:rFonts w:eastAsia="Times New Roman" w:cs="Arial"/>
                <w:b/>
                <w:sz w:val="20"/>
                <w:szCs w:val="20"/>
              </w:rPr>
            </w:pPr>
            <w:r w:rsidRPr="00982722">
              <w:rPr>
                <w:rFonts w:eastAsia="Times New Roman" w:cs="Arial"/>
                <w:b/>
                <w:sz w:val="20"/>
                <w:szCs w:val="20"/>
              </w:rPr>
              <w:t>6.EE.B.6</w:t>
            </w:r>
            <w:r w:rsidRPr="00982722">
              <w:rPr>
                <w:rFonts w:eastAsia="Times New Roman" w:cs="Arial"/>
                <w:b/>
                <w:sz w:val="20"/>
                <w:szCs w:val="20"/>
              </w:rPr>
              <w:tab/>
            </w:r>
            <w:r w:rsidRPr="00982722">
              <w:rPr>
                <w:rFonts w:eastAsia="Times New Roman" w:cs="Arial"/>
                <w:sz w:val="20"/>
                <w:szCs w:val="20"/>
              </w:rPr>
              <w:t>Use variables to represent numbers and write expressions when solving a real-world or mathematical problem; understand that a variable can represent an unknown number, or, depending on the purpose at hand, any number in a specified set. (</w:t>
            </w:r>
            <w:r w:rsidR="00142F18" w:rsidRPr="00982722">
              <w:rPr>
                <w:rFonts w:eastAsia="Times New Roman" w:cs="Arial"/>
                <w:sz w:val="20"/>
                <w:szCs w:val="20"/>
              </w:rPr>
              <w:t>7</w:t>
            </w:r>
            <w:r w:rsidRPr="00982722">
              <w:rPr>
                <w:rFonts w:eastAsia="Times New Roman" w:cs="Arial"/>
                <w:sz w:val="20"/>
                <w:szCs w:val="20"/>
              </w:rPr>
              <w:t>-ESS2-2</w:t>
            </w:r>
            <w:r w:rsidR="00180514">
              <w:rPr>
                <w:rFonts w:eastAsia="Times New Roman" w:cs="Arial"/>
                <w:sz w:val="20"/>
                <w:szCs w:val="20"/>
              </w:rPr>
              <w:t xml:space="preserve">, </w:t>
            </w:r>
            <w:r w:rsidR="00142F18" w:rsidRPr="00982722">
              <w:rPr>
                <w:rFonts w:eastAsia="Times New Roman" w:cs="Arial"/>
                <w:sz w:val="20"/>
                <w:szCs w:val="20"/>
              </w:rPr>
              <w:t>7</w:t>
            </w:r>
            <w:r w:rsidRPr="00982722">
              <w:rPr>
                <w:rFonts w:eastAsia="Times New Roman" w:cs="Arial"/>
                <w:sz w:val="20"/>
                <w:szCs w:val="20"/>
              </w:rPr>
              <w:t>-ESS2-3)</w:t>
            </w:r>
          </w:p>
          <w:p w14:paraId="4E4B492D" w14:textId="77777777" w:rsidR="008F6848" w:rsidRDefault="009E699B" w:rsidP="008F6848">
            <w:pPr>
              <w:rPr>
                <w:rFonts w:cs="Arial"/>
                <w:sz w:val="20"/>
                <w:szCs w:val="20"/>
              </w:rPr>
            </w:pPr>
            <w:r w:rsidRPr="00797E3E">
              <w:rPr>
                <w:rFonts w:eastAsia="Times New Roman" w:cs="Arial"/>
                <w:b/>
                <w:sz w:val="20"/>
                <w:szCs w:val="20"/>
              </w:rPr>
              <w:t>7.EE.B.4</w:t>
            </w:r>
            <w:r w:rsidRPr="00797E3E">
              <w:rPr>
                <w:rFonts w:eastAsia="Times New Roman" w:cs="Arial"/>
                <w:b/>
                <w:sz w:val="20"/>
                <w:szCs w:val="20"/>
              </w:rPr>
              <w:tab/>
            </w:r>
            <w:r w:rsidR="00797E3E" w:rsidRPr="008F6848">
              <w:rPr>
                <w:rFonts w:cs="Arial"/>
                <w:sz w:val="20"/>
                <w:szCs w:val="20"/>
              </w:rPr>
              <w:t>Use variables to represent quantities in a real-world or mathematical problem</w:t>
            </w:r>
            <w:r w:rsidR="008F6848">
              <w:rPr>
                <w:rFonts w:cs="Arial"/>
                <w:sz w:val="20"/>
                <w:szCs w:val="20"/>
              </w:rPr>
              <w:t xml:space="preserve">. </w:t>
            </w:r>
            <w:r w:rsidR="00797E3E" w:rsidRPr="008F6848">
              <w:rPr>
                <w:rFonts w:cs="Arial"/>
                <w:sz w:val="20"/>
                <w:szCs w:val="20"/>
              </w:rPr>
              <w:t>Construct simple equations and</w:t>
            </w:r>
          </w:p>
          <w:p w14:paraId="394311B9" w14:textId="77777777" w:rsidR="008F6848" w:rsidRDefault="008F6848" w:rsidP="008F6848">
            <w:pPr>
              <w:rPr>
                <w:rFonts w:cs="Arial"/>
                <w:sz w:val="20"/>
                <w:szCs w:val="20"/>
              </w:rPr>
            </w:pPr>
            <w:r>
              <w:rPr>
                <w:rFonts w:cs="Arial"/>
                <w:sz w:val="20"/>
                <w:szCs w:val="20"/>
              </w:rPr>
              <w:t xml:space="preserve">                         </w:t>
            </w:r>
            <w:r w:rsidR="00797E3E" w:rsidRPr="008F6848">
              <w:rPr>
                <w:rFonts w:cs="Arial"/>
                <w:sz w:val="20"/>
                <w:szCs w:val="20"/>
              </w:rPr>
              <w:t xml:space="preserve"> inequalities to solve problems by reasoning about the quantities.</w:t>
            </w:r>
            <w:r>
              <w:rPr>
                <w:rFonts w:eastAsia="Times New Roman" w:cs="Arial"/>
                <w:b/>
                <w:sz w:val="20"/>
                <w:szCs w:val="20"/>
              </w:rPr>
              <w:t xml:space="preserve"> </w:t>
            </w:r>
            <w:r w:rsidR="00797E3E" w:rsidRPr="008F6848">
              <w:rPr>
                <w:rFonts w:cs="Arial"/>
                <w:sz w:val="20"/>
                <w:szCs w:val="20"/>
              </w:rPr>
              <w:t>Solve word problems leading to equations of</w:t>
            </w:r>
          </w:p>
          <w:p w14:paraId="5D0BBFE5" w14:textId="77777777" w:rsidR="008F6848" w:rsidRDefault="008F6848" w:rsidP="008F6848">
            <w:pPr>
              <w:rPr>
                <w:rFonts w:cs="Arial"/>
                <w:sz w:val="20"/>
                <w:szCs w:val="20"/>
              </w:rPr>
            </w:pPr>
            <w:r>
              <w:rPr>
                <w:rFonts w:cs="Arial"/>
                <w:sz w:val="20"/>
                <w:szCs w:val="20"/>
              </w:rPr>
              <w:t xml:space="preserve">                         </w:t>
            </w:r>
            <w:r w:rsidR="00797E3E" w:rsidRPr="008F6848">
              <w:rPr>
                <w:rFonts w:cs="Arial"/>
                <w:sz w:val="20"/>
                <w:szCs w:val="20"/>
              </w:rPr>
              <w:t xml:space="preserve"> these forms </w:t>
            </w:r>
            <w:r w:rsidR="00797E3E" w:rsidRPr="008F6848">
              <w:rPr>
                <w:rFonts w:cs="Arial"/>
                <w:i/>
                <w:sz w:val="20"/>
                <w:szCs w:val="20"/>
              </w:rPr>
              <w:t xml:space="preserve">px  </w:t>
            </w:r>
            <w:r w:rsidR="00797E3E" w:rsidRPr="008F6848">
              <w:rPr>
                <w:rFonts w:cs="Arial"/>
                <w:sz w:val="20"/>
                <w:szCs w:val="20"/>
              </w:rPr>
              <w:t xml:space="preserve">+ </w:t>
            </w:r>
            <w:r w:rsidR="00797E3E" w:rsidRPr="008F6848">
              <w:rPr>
                <w:rFonts w:cs="Arial"/>
                <w:i/>
                <w:sz w:val="20"/>
                <w:szCs w:val="20"/>
              </w:rPr>
              <w:t xml:space="preserve">q </w:t>
            </w:r>
            <w:r w:rsidR="00797E3E" w:rsidRPr="008F6848">
              <w:rPr>
                <w:rFonts w:cs="Arial"/>
                <w:sz w:val="20"/>
                <w:szCs w:val="20"/>
              </w:rPr>
              <w:t xml:space="preserve">= </w:t>
            </w:r>
            <w:r w:rsidR="00797E3E" w:rsidRPr="008F6848">
              <w:rPr>
                <w:rFonts w:cs="Arial"/>
                <w:i/>
                <w:sz w:val="20"/>
                <w:szCs w:val="20"/>
              </w:rPr>
              <w:t xml:space="preserve">r </w:t>
            </w:r>
            <w:r w:rsidR="00797E3E" w:rsidRPr="008F6848">
              <w:rPr>
                <w:rFonts w:cs="Arial"/>
                <w:sz w:val="20"/>
                <w:szCs w:val="20"/>
              </w:rPr>
              <w:t xml:space="preserve">and  </w:t>
            </w:r>
            <w:r w:rsidR="00797E3E" w:rsidRPr="008F6848">
              <w:rPr>
                <w:rFonts w:cs="Arial"/>
                <w:i/>
                <w:sz w:val="20"/>
                <w:szCs w:val="20"/>
              </w:rPr>
              <w:t>p</w:t>
            </w:r>
            <w:r w:rsidR="00797E3E" w:rsidRPr="008F6848">
              <w:rPr>
                <w:rFonts w:cs="Arial"/>
                <w:sz w:val="20"/>
                <w:szCs w:val="20"/>
              </w:rPr>
              <w:t>(</w:t>
            </w:r>
            <w:r w:rsidR="00797E3E" w:rsidRPr="008F6848">
              <w:rPr>
                <w:rFonts w:cs="Arial"/>
                <w:i/>
                <w:sz w:val="20"/>
                <w:szCs w:val="20"/>
              </w:rPr>
              <w:t>x</w:t>
            </w:r>
            <w:r w:rsidR="00797E3E" w:rsidRPr="008F6848">
              <w:rPr>
                <w:rFonts w:cs="Arial"/>
                <w:sz w:val="20"/>
                <w:szCs w:val="20"/>
              </w:rPr>
              <w:t xml:space="preserve"> +</w:t>
            </w:r>
            <w:r w:rsidR="00797E3E" w:rsidRPr="008F6848">
              <w:rPr>
                <w:rFonts w:cs="Arial"/>
                <w:i/>
                <w:sz w:val="20"/>
                <w:szCs w:val="20"/>
              </w:rPr>
              <w:t xml:space="preserve"> q</w:t>
            </w:r>
            <w:r w:rsidR="00797E3E" w:rsidRPr="008F6848">
              <w:rPr>
                <w:rFonts w:cs="Arial"/>
                <w:sz w:val="20"/>
                <w:szCs w:val="20"/>
              </w:rPr>
              <w:t xml:space="preserve">) = </w:t>
            </w:r>
            <w:r w:rsidR="00797E3E" w:rsidRPr="008F6848">
              <w:rPr>
                <w:rFonts w:cs="Arial"/>
                <w:i/>
                <w:sz w:val="20"/>
                <w:szCs w:val="20"/>
              </w:rPr>
              <w:t>r</w:t>
            </w:r>
            <w:r w:rsidR="00797E3E" w:rsidRPr="008F6848">
              <w:rPr>
                <w:rFonts w:cs="Arial"/>
                <w:sz w:val="20"/>
                <w:szCs w:val="20"/>
              </w:rPr>
              <w:t xml:space="preserve">, where </w:t>
            </w:r>
            <w:r w:rsidR="00797E3E" w:rsidRPr="008F6848">
              <w:rPr>
                <w:rFonts w:cs="Arial"/>
                <w:i/>
                <w:sz w:val="20"/>
                <w:szCs w:val="20"/>
              </w:rPr>
              <w:t>p</w:t>
            </w:r>
            <w:r w:rsidR="00797E3E" w:rsidRPr="008F6848">
              <w:rPr>
                <w:rFonts w:cs="Arial"/>
                <w:sz w:val="20"/>
                <w:szCs w:val="20"/>
              </w:rPr>
              <w:t xml:space="preserve">, </w:t>
            </w:r>
            <w:r w:rsidR="00797E3E" w:rsidRPr="008F6848">
              <w:rPr>
                <w:rFonts w:cs="Arial"/>
                <w:i/>
                <w:sz w:val="20"/>
                <w:szCs w:val="20"/>
              </w:rPr>
              <w:t>q</w:t>
            </w:r>
            <w:r w:rsidR="00797E3E" w:rsidRPr="008F6848">
              <w:rPr>
                <w:rFonts w:cs="Arial"/>
                <w:sz w:val="20"/>
                <w:szCs w:val="20"/>
              </w:rPr>
              <w:t>, and</w:t>
            </w:r>
            <w:r w:rsidR="00797E3E" w:rsidRPr="008F6848">
              <w:rPr>
                <w:rFonts w:cs="Arial"/>
                <w:i/>
                <w:sz w:val="20"/>
                <w:szCs w:val="20"/>
              </w:rPr>
              <w:t xml:space="preserve"> r</w:t>
            </w:r>
            <w:r w:rsidR="00797E3E" w:rsidRPr="008F6848">
              <w:rPr>
                <w:rFonts w:cs="Arial"/>
                <w:sz w:val="20"/>
                <w:szCs w:val="20"/>
              </w:rPr>
              <w:t xml:space="preserve"> are specific rational numbers. Solve equations of these</w:t>
            </w:r>
          </w:p>
          <w:p w14:paraId="26CD9E4B" w14:textId="77777777" w:rsidR="008F6848" w:rsidRDefault="008F6848" w:rsidP="008F6848">
            <w:pPr>
              <w:rPr>
                <w:rFonts w:cs="Arial"/>
                <w:sz w:val="20"/>
                <w:szCs w:val="20"/>
              </w:rPr>
            </w:pPr>
            <w:r>
              <w:rPr>
                <w:rFonts w:cs="Arial"/>
                <w:sz w:val="20"/>
                <w:szCs w:val="20"/>
              </w:rPr>
              <w:t xml:space="preserve">                          forms fluently. </w:t>
            </w:r>
            <w:r w:rsidR="00797E3E" w:rsidRPr="008F6848">
              <w:rPr>
                <w:rFonts w:cs="Arial"/>
                <w:sz w:val="20"/>
                <w:szCs w:val="20"/>
              </w:rPr>
              <w:t>Write an algebraic solution of identifying the sequence of the operations used to mirror the</w:t>
            </w:r>
          </w:p>
          <w:p w14:paraId="393E5E84" w14:textId="77777777" w:rsidR="008F6848" w:rsidRDefault="008F6848" w:rsidP="008F6848">
            <w:pPr>
              <w:rPr>
                <w:rFonts w:cs="Arial"/>
                <w:i/>
                <w:sz w:val="20"/>
                <w:szCs w:val="20"/>
              </w:rPr>
            </w:pPr>
            <w:r>
              <w:rPr>
                <w:rFonts w:cs="Arial"/>
                <w:sz w:val="20"/>
                <w:szCs w:val="20"/>
              </w:rPr>
              <w:t xml:space="preserve">                         arithmetic solution. </w:t>
            </w:r>
            <w:r w:rsidR="00797E3E" w:rsidRPr="008F6848">
              <w:rPr>
                <w:rFonts w:cs="Arial"/>
                <w:sz w:val="20"/>
                <w:szCs w:val="20"/>
              </w:rPr>
              <w:t xml:space="preserve">Solve word problems leading to inequalities of the form </w:t>
            </w:r>
            <w:r w:rsidR="00797E3E" w:rsidRPr="008F6848">
              <w:rPr>
                <w:rFonts w:cs="Arial"/>
                <w:i/>
                <w:sz w:val="20"/>
                <w:szCs w:val="20"/>
              </w:rPr>
              <w:t>px</w:t>
            </w:r>
            <w:r w:rsidR="00797E3E" w:rsidRPr="008F6848">
              <w:rPr>
                <w:rFonts w:cs="Arial"/>
                <w:sz w:val="20"/>
                <w:szCs w:val="20"/>
              </w:rPr>
              <w:t xml:space="preserve"> + </w:t>
            </w:r>
            <w:r w:rsidR="00797E3E" w:rsidRPr="008F6848">
              <w:rPr>
                <w:rFonts w:cs="Arial"/>
                <w:i/>
                <w:sz w:val="20"/>
                <w:szCs w:val="20"/>
              </w:rPr>
              <w:t>q</w:t>
            </w:r>
            <w:r w:rsidR="00797E3E" w:rsidRPr="008F6848">
              <w:rPr>
                <w:rFonts w:cs="Arial"/>
                <w:sz w:val="20"/>
                <w:szCs w:val="20"/>
              </w:rPr>
              <w:t xml:space="preserve"> &gt; or </w:t>
            </w:r>
            <w:r w:rsidR="00797E3E" w:rsidRPr="008F6848">
              <w:rPr>
                <w:rFonts w:cs="Arial"/>
                <w:i/>
                <w:sz w:val="20"/>
                <w:szCs w:val="20"/>
              </w:rPr>
              <w:t>px</w:t>
            </w:r>
            <w:r w:rsidR="00797E3E" w:rsidRPr="008F6848">
              <w:rPr>
                <w:rFonts w:cs="Arial"/>
                <w:sz w:val="20"/>
                <w:szCs w:val="20"/>
              </w:rPr>
              <w:t xml:space="preserve"> + </w:t>
            </w:r>
            <w:r w:rsidR="00797E3E" w:rsidRPr="008F6848">
              <w:rPr>
                <w:rFonts w:cs="Arial"/>
                <w:i/>
                <w:sz w:val="20"/>
                <w:szCs w:val="20"/>
              </w:rPr>
              <w:t>q</w:t>
            </w:r>
            <w:r w:rsidR="00797E3E" w:rsidRPr="008F6848">
              <w:rPr>
                <w:rFonts w:cs="Arial"/>
                <w:sz w:val="20"/>
                <w:szCs w:val="20"/>
              </w:rPr>
              <w:t xml:space="preserve">  &lt;  </w:t>
            </w:r>
            <w:r w:rsidR="00797E3E" w:rsidRPr="008F6848">
              <w:rPr>
                <w:rFonts w:cs="Arial"/>
                <w:i/>
                <w:sz w:val="20"/>
                <w:szCs w:val="20"/>
              </w:rPr>
              <w:t>r</w:t>
            </w:r>
            <w:r w:rsidR="00797E3E" w:rsidRPr="008F6848">
              <w:rPr>
                <w:rFonts w:cs="Arial"/>
                <w:sz w:val="20"/>
                <w:szCs w:val="20"/>
              </w:rPr>
              <w:t xml:space="preserve"> where </w:t>
            </w:r>
            <w:r w:rsidR="00797E3E" w:rsidRPr="008F6848">
              <w:rPr>
                <w:rFonts w:cs="Arial"/>
                <w:i/>
                <w:sz w:val="20"/>
                <w:szCs w:val="20"/>
              </w:rPr>
              <w:t>p</w:t>
            </w:r>
            <w:r w:rsidR="00797E3E" w:rsidRPr="008F6848">
              <w:rPr>
                <w:rFonts w:cs="Arial"/>
                <w:sz w:val="20"/>
                <w:szCs w:val="20"/>
              </w:rPr>
              <w:t xml:space="preserve">, </w:t>
            </w:r>
            <w:r w:rsidR="00797E3E" w:rsidRPr="008F6848">
              <w:rPr>
                <w:rFonts w:cs="Arial"/>
                <w:i/>
                <w:sz w:val="20"/>
                <w:szCs w:val="20"/>
              </w:rPr>
              <w:t>q</w:t>
            </w:r>
            <w:r w:rsidR="00797E3E" w:rsidRPr="008F6848">
              <w:rPr>
                <w:rFonts w:cs="Arial"/>
                <w:sz w:val="20"/>
                <w:szCs w:val="20"/>
              </w:rPr>
              <w:t xml:space="preserve">, and </w:t>
            </w:r>
            <w:r w:rsidR="00797E3E" w:rsidRPr="008F6848">
              <w:rPr>
                <w:rFonts w:cs="Arial"/>
                <w:i/>
                <w:sz w:val="20"/>
                <w:szCs w:val="20"/>
              </w:rPr>
              <w:t>r</w:t>
            </w:r>
          </w:p>
          <w:p w14:paraId="28BCBB6E" w14:textId="77777777" w:rsidR="008F6848" w:rsidRDefault="008F6848" w:rsidP="008F6848">
            <w:pPr>
              <w:rPr>
                <w:rFonts w:cs="Arial"/>
                <w:sz w:val="20"/>
                <w:szCs w:val="20"/>
              </w:rPr>
            </w:pPr>
            <w:r>
              <w:rPr>
                <w:rFonts w:cs="Arial"/>
                <w:i/>
                <w:sz w:val="20"/>
                <w:szCs w:val="20"/>
              </w:rPr>
              <w:t xml:space="preserve">                        </w:t>
            </w:r>
            <w:r w:rsidR="00797E3E" w:rsidRPr="008F6848">
              <w:rPr>
                <w:rFonts w:cs="Arial"/>
                <w:sz w:val="20"/>
                <w:szCs w:val="20"/>
              </w:rPr>
              <w:t xml:space="preserve"> are specific rational numbers. Graph the solution set of the inequality and interpret it in the context of the problem</w:t>
            </w:r>
          </w:p>
          <w:p w14:paraId="6B6F3DC1" w14:textId="5AECF0A9" w:rsidR="009E699B" w:rsidRPr="008F6848" w:rsidRDefault="008F6848" w:rsidP="00350659">
            <w:pPr>
              <w:ind w:left="67" w:hanging="67"/>
              <w:rPr>
                <w:rFonts w:eastAsia="Times New Roman" w:cs="Arial"/>
                <w:b/>
                <w:sz w:val="20"/>
                <w:szCs w:val="20"/>
              </w:rPr>
            </w:pPr>
            <w:r>
              <w:rPr>
                <w:rFonts w:cs="Arial"/>
                <w:sz w:val="20"/>
                <w:szCs w:val="20"/>
              </w:rPr>
              <w:t xml:space="preserve">                       </w:t>
            </w:r>
            <w:r w:rsidR="009E699B" w:rsidRPr="008F6848">
              <w:rPr>
                <w:rFonts w:eastAsia="Times New Roman" w:cs="Arial"/>
                <w:sz w:val="20"/>
                <w:szCs w:val="20"/>
              </w:rPr>
              <w:t xml:space="preserve"> </w:t>
            </w:r>
            <w:r w:rsidR="00350659">
              <w:rPr>
                <w:rFonts w:eastAsia="Times New Roman" w:cs="Arial"/>
                <w:sz w:val="20"/>
                <w:szCs w:val="20"/>
              </w:rPr>
              <w:t xml:space="preserve"> </w:t>
            </w:r>
            <w:r w:rsidR="009E699B" w:rsidRPr="008F6848">
              <w:rPr>
                <w:rFonts w:eastAsia="Times New Roman" w:cs="Arial"/>
                <w:sz w:val="20"/>
                <w:szCs w:val="20"/>
              </w:rPr>
              <w:t>(</w:t>
            </w:r>
            <w:r w:rsidR="00142F18" w:rsidRPr="008F6848">
              <w:rPr>
                <w:rFonts w:eastAsia="Times New Roman" w:cs="Arial"/>
                <w:sz w:val="20"/>
                <w:szCs w:val="20"/>
              </w:rPr>
              <w:t>7</w:t>
            </w:r>
            <w:r w:rsidR="009E699B" w:rsidRPr="008F6848">
              <w:rPr>
                <w:rFonts w:eastAsia="Times New Roman" w:cs="Arial"/>
                <w:sz w:val="20"/>
                <w:szCs w:val="20"/>
              </w:rPr>
              <w:t>-ESS1-4</w:t>
            </w:r>
            <w:r w:rsidR="00180514" w:rsidRPr="008F6848">
              <w:rPr>
                <w:rFonts w:eastAsia="Times New Roman" w:cs="Arial"/>
                <w:sz w:val="20"/>
                <w:szCs w:val="20"/>
              </w:rPr>
              <w:t xml:space="preserve">, </w:t>
            </w:r>
            <w:r w:rsidR="00142F18" w:rsidRPr="008F6848">
              <w:rPr>
                <w:rFonts w:eastAsia="Times New Roman" w:cs="Arial"/>
                <w:sz w:val="20"/>
                <w:szCs w:val="20"/>
              </w:rPr>
              <w:t>7</w:t>
            </w:r>
            <w:r w:rsidR="009E699B" w:rsidRPr="008F6848">
              <w:rPr>
                <w:rFonts w:eastAsia="Times New Roman" w:cs="Arial"/>
                <w:sz w:val="20"/>
                <w:szCs w:val="20"/>
              </w:rPr>
              <w:t>-ESS2-2</w:t>
            </w:r>
            <w:r w:rsidR="00180514" w:rsidRPr="008F6848">
              <w:rPr>
                <w:rFonts w:eastAsia="Times New Roman" w:cs="Arial"/>
                <w:sz w:val="20"/>
                <w:szCs w:val="20"/>
              </w:rPr>
              <w:t xml:space="preserve">, </w:t>
            </w:r>
            <w:r w:rsidR="00142F18" w:rsidRPr="008F6848">
              <w:rPr>
                <w:rFonts w:eastAsia="Times New Roman" w:cs="Arial"/>
                <w:sz w:val="20"/>
                <w:szCs w:val="20"/>
              </w:rPr>
              <w:t>7</w:t>
            </w:r>
            <w:r w:rsidR="009E699B" w:rsidRPr="008F6848">
              <w:rPr>
                <w:rFonts w:eastAsia="Times New Roman" w:cs="Arial"/>
                <w:sz w:val="20"/>
                <w:szCs w:val="20"/>
              </w:rPr>
              <w:t>-ESS2-3)</w:t>
            </w:r>
          </w:p>
        </w:tc>
      </w:tr>
    </w:tbl>
    <w:p w14:paraId="2E15091C" w14:textId="77777777" w:rsidR="003256F9" w:rsidRDefault="003256F9" w:rsidP="00D4658A">
      <w:pPr>
        <w:jc w:val="center"/>
        <w:rPr>
          <w:rFonts w:cs="Arial"/>
          <w:b/>
          <w:sz w:val="20"/>
          <w:szCs w:val="20"/>
        </w:rPr>
        <w:sectPr w:rsidR="003256F9" w:rsidSect="009F7C56">
          <w:footerReference w:type="first" r:id="rId76"/>
          <w:pgSz w:w="12240" w:h="15840"/>
          <w:pgMar w:top="720" w:right="720" w:bottom="720" w:left="720" w:header="720" w:footer="504" w:gutter="0"/>
          <w:pgNumType w:start="1"/>
          <w:cols w:space="720"/>
          <w:titlePg/>
          <w:docGrid w:linePitch="360"/>
        </w:sectPr>
      </w:pPr>
    </w:p>
    <w:p w14:paraId="780B488A" w14:textId="77777777" w:rsidR="00F23C2C" w:rsidRPr="000D50E2" w:rsidRDefault="00F23C2C" w:rsidP="00D4658A">
      <w:pPr>
        <w:jc w:val="center"/>
        <w:rPr>
          <w:rFonts w:cs="Arial"/>
          <w:b/>
          <w:sz w:val="20"/>
          <w:szCs w:val="20"/>
        </w:rPr>
      </w:pPr>
      <w:r w:rsidRPr="000D50E2">
        <w:rPr>
          <w:rFonts w:cs="Arial"/>
          <w:b/>
          <w:sz w:val="20"/>
          <w:szCs w:val="20"/>
        </w:rPr>
        <w:lastRenderedPageBreak/>
        <w:t>GRADE SEVEN</w:t>
      </w:r>
    </w:p>
    <w:p w14:paraId="63EAE060" w14:textId="77777777" w:rsidR="00F23C2C" w:rsidRPr="000D50E2" w:rsidRDefault="00F23C2C" w:rsidP="00D4658A">
      <w:pPr>
        <w:jc w:val="center"/>
        <w:rPr>
          <w:rFonts w:cs="Arial"/>
          <w:b/>
          <w:sz w:val="20"/>
          <w:szCs w:val="20"/>
        </w:rPr>
      </w:pPr>
    </w:p>
    <w:tbl>
      <w:tblPr>
        <w:tblW w:w="118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20"/>
        <w:gridCol w:w="4860"/>
        <w:gridCol w:w="3600"/>
      </w:tblGrid>
      <w:tr w:rsidR="00D4658A" w:rsidRPr="000D50E2" w14:paraId="7A7CA19D" w14:textId="77777777" w:rsidTr="003F3A83">
        <w:trPr>
          <w:trHeight w:val="161"/>
          <w:jc w:val="center"/>
        </w:trPr>
        <w:tc>
          <w:tcPr>
            <w:tcW w:w="11880"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14:paraId="44AEA1A9" w14:textId="77777777" w:rsidR="00D4658A" w:rsidRPr="000D50E2" w:rsidRDefault="00D4658A" w:rsidP="003F3A83">
            <w:pPr>
              <w:rPr>
                <w:rFonts w:cs="Arial"/>
                <w:b/>
                <w:i/>
                <w:sz w:val="20"/>
                <w:szCs w:val="20"/>
              </w:rPr>
            </w:pPr>
            <w:r w:rsidRPr="000D50E2">
              <w:rPr>
                <w:rFonts w:cs="Arial"/>
                <w:b/>
                <w:sz w:val="20"/>
                <w:szCs w:val="20"/>
              </w:rPr>
              <w:t>Human Impacts</w:t>
            </w:r>
          </w:p>
        </w:tc>
      </w:tr>
      <w:tr w:rsidR="00D4658A" w:rsidRPr="000D50E2" w14:paraId="43CA4753" w14:textId="77777777" w:rsidTr="003F3A83">
        <w:trPr>
          <w:jc w:val="center"/>
        </w:trPr>
        <w:tc>
          <w:tcPr>
            <w:tcW w:w="11880"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1A510058" w14:textId="77777777" w:rsidR="00D4658A" w:rsidRPr="000D50E2" w:rsidRDefault="00D4658A" w:rsidP="003F3A83">
            <w:pPr>
              <w:rPr>
                <w:rFonts w:eastAsia="Cambria" w:cs="Arial"/>
                <w:sz w:val="20"/>
                <w:szCs w:val="20"/>
              </w:rPr>
            </w:pPr>
            <w:r w:rsidRPr="000D50E2">
              <w:rPr>
                <w:rFonts w:eastAsia="Cambria" w:cs="Arial"/>
                <w:sz w:val="20"/>
                <w:szCs w:val="20"/>
              </w:rPr>
              <w:t>Students who demonstrate understanding can:</w:t>
            </w:r>
          </w:p>
          <w:p w14:paraId="3086F0A2" w14:textId="77777777" w:rsidR="00D4658A" w:rsidRPr="00144D9D" w:rsidRDefault="00B71031" w:rsidP="00BE2137">
            <w:pPr>
              <w:ind w:left="1242" w:hanging="1242"/>
              <w:contextualSpacing/>
              <w:rPr>
                <w:rFonts w:eastAsia="Times New Roman" w:cs="Arial"/>
                <w:sz w:val="20"/>
                <w:szCs w:val="20"/>
              </w:rPr>
            </w:pPr>
            <w:r>
              <w:rPr>
                <w:rFonts w:cs="Arial"/>
                <w:b/>
                <w:sz w:val="20"/>
                <w:szCs w:val="20"/>
              </w:rPr>
              <w:t>7-ESS3-2</w:t>
            </w:r>
            <w:r w:rsidR="00D4658A" w:rsidRPr="000D50E2">
              <w:rPr>
                <w:rFonts w:cs="Arial"/>
                <w:b/>
                <w:sz w:val="20"/>
                <w:szCs w:val="20"/>
              </w:rPr>
              <w:t xml:space="preserve">       Analyze and interpret data on natural hazards to forecast future catastrophic events and inform the development of technologies to mitigate their effects.  </w:t>
            </w:r>
            <w:r w:rsidR="00D4658A" w:rsidRPr="000D50E2">
              <w:rPr>
                <w:rFonts w:cs="Arial"/>
                <w:color w:val="C00000"/>
                <w:sz w:val="20"/>
                <w:szCs w:val="20"/>
              </w:rPr>
              <w:t>[Clarification Statement:  Emphasis is on how some natural hazards, such as volcanic eruptions and severe weather, are preceded by phenomena that allow for reliable predictions, but others, such as earthquakes, occur suddenly and with no notice, and thus are not yet predictable. Examples of natural hazards can be taken from interior pr</w:t>
            </w:r>
            <w:r w:rsidR="00180514">
              <w:rPr>
                <w:rFonts w:cs="Arial"/>
                <w:color w:val="C00000"/>
                <w:sz w:val="20"/>
                <w:szCs w:val="20"/>
              </w:rPr>
              <w:t xml:space="preserve">ocesses (such as earthquakes </w:t>
            </w:r>
            <w:r w:rsidR="00BE2137">
              <w:rPr>
                <w:rFonts w:cs="Arial"/>
                <w:color w:val="C00000"/>
                <w:sz w:val="20"/>
                <w:szCs w:val="20"/>
              </w:rPr>
              <w:t>and</w:t>
            </w:r>
            <w:r w:rsidR="00D4658A" w:rsidRPr="000D50E2">
              <w:rPr>
                <w:rFonts w:cs="Arial"/>
                <w:color w:val="C00000"/>
                <w:sz w:val="20"/>
                <w:szCs w:val="20"/>
              </w:rPr>
              <w:t xml:space="preserve"> volcanic eruptions), surface pro</w:t>
            </w:r>
            <w:r w:rsidR="00BE2137">
              <w:rPr>
                <w:rFonts w:cs="Arial"/>
                <w:color w:val="C00000"/>
                <w:sz w:val="20"/>
                <w:szCs w:val="20"/>
              </w:rPr>
              <w:t>cesses (such as mass wasting and</w:t>
            </w:r>
            <w:r w:rsidR="00D4658A" w:rsidRPr="000D50E2">
              <w:rPr>
                <w:rFonts w:cs="Arial"/>
                <w:color w:val="C00000"/>
                <w:sz w:val="20"/>
                <w:szCs w:val="20"/>
              </w:rPr>
              <w:t xml:space="preserve"> tsunamis), or severe weather events (su</w:t>
            </w:r>
            <w:r w:rsidR="00BE2137">
              <w:rPr>
                <w:rFonts w:cs="Arial"/>
                <w:color w:val="C00000"/>
                <w:sz w:val="20"/>
                <w:szCs w:val="20"/>
              </w:rPr>
              <w:t>ch as hurricanes, tornadoes, and</w:t>
            </w:r>
            <w:r w:rsidR="00D4658A" w:rsidRPr="000D50E2">
              <w:rPr>
                <w:rFonts w:cs="Arial"/>
                <w:color w:val="C00000"/>
                <w:sz w:val="20"/>
                <w:szCs w:val="20"/>
              </w:rPr>
              <w:t xml:space="preserve"> floods). Examples of data can includ</w:t>
            </w:r>
            <w:r w:rsidR="00180514">
              <w:rPr>
                <w:rFonts w:cs="Arial"/>
                <w:color w:val="C00000"/>
                <w:sz w:val="20"/>
                <w:szCs w:val="20"/>
              </w:rPr>
              <w:t xml:space="preserve">e the locations, magnitudes, </w:t>
            </w:r>
            <w:r w:rsidR="00BE2137">
              <w:rPr>
                <w:rFonts w:cs="Arial"/>
                <w:color w:val="C00000"/>
                <w:sz w:val="20"/>
                <w:szCs w:val="20"/>
              </w:rPr>
              <w:t>and</w:t>
            </w:r>
            <w:r w:rsidR="00D4658A" w:rsidRPr="000D50E2">
              <w:rPr>
                <w:rFonts w:cs="Arial"/>
                <w:color w:val="C00000"/>
                <w:sz w:val="20"/>
                <w:szCs w:val="20"/>
              </w:rPr>
              <w:t xml:space="preserve"> frequencies of the natural hazards. Examples of technologies can be global (such as satellite systems to monitor hurricanes or forest fires) or local (such as building basements in tornado-prone regions or reservoirs to mitigate droughts).]</w:t>
            </w:r>
          </w:p>
        </w:tc>
      </w:tr>
      <w:tr w:rsidR="00D4658A" w:rsidRPr="000D50E2" w14:paraId="69CAEDB6" w14:textId="77777777" w:rsidTr="003F3A83">
        <w:trPr>
          <w:jc w:val="center"/>
        </w:trPr>
        <w:tc>
          <w:tcPr>
            <w:tcW w:w="11880"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14:paraId="421F1823" w14:textId="77777777" w:rsidR="00144D9D" w:rsidRDefault="00D4658A" w:rsidP="00144D9D">
            <w:pPr>
              <w:rPr>
                <w:rFonts w:cs="Arial"/>
                <w:i/>
                <w:iCs/>
                <w:color w:val="000000"/>
                <w:sz w:val="20"/>
                <w:szCs w:val="20"/>
              </w:rPr>
            </w:pPr>
            <w:r w:rsidRPr="000D50E2">
              <w:rPr>
                <w:rFonts w:cs="Arial"/>
                <w:color w:val="000000"/>
                <w:sz w:val="20"/>
                <w:szCs w:val="20"/>
                <w:shd w:val="clear" w:color="auto" w:fill="D9D9D9"/>
              </w:rPr>
              <w:t>The performance expectations above were developed using the following elements from the NRC document </w:t>
            </w:r>
            <w:r w:rsidRPr="000D50E2">
              <w:rPr>
                <w:rFonts w:cs="Arial"/>
                <w:i/>
                <w:iCs/>
                <w:color w:val="000000"/>
                <w:sz w:val="20"/>
                <w:szCs w:val="20"/>
              </w:rPr>
              <w:t xml:space="preserve">A Framework for </w:t>
            </w:r>
          </w:p>
          <w:p w14:paraId="3DEDE084" w14:textId="77777777" w:rsidR="00D4658A" w:rsidRPr="000D50E2" w:rsidRDefault="00D4658A" w:rsidP="00144D9D">
            <w:pPr>
              <w:rPr>
                <w:rFonts w:eastAsia="Cambria" w:cs="Arial"/>
                <w:sz w:val="20"/>
                <w:szCs w:val="20"/>
              </w:rPr>
            </w:pPr>
            <w:r w:rsidRPr="000D50E2">
              <w:rPr>
                <w:rFonts w:cs="Arial"/>
                <w:i/>
                <w:iCs/>
                <w:color w:val="000000"/>
                <w:sz w:val="20"/>
                <w:szCs w:val="20"/>
              </w:rPr>
              <w:t>K-12 Science Education</w:t>
            </w:r>
            <w:r w:rsidRPr="000D50E2">
              <w:rPr>
                <w:rFonts w:cs="Arial"/>
                <w:color w:val="000000"/>
                <w:sz w:val="20"/>
                <w:szCs w:val="20"/>
                <w:shd w:val="clear" w:color="auto" w:fill="D9D9D9"/>
              </w:rPr>
              <w:t>:</w:t>
            </w:r>
          </w:p>
        </w:tc>
      </w:tr>
      <w:tr w:rsidR="00D4658A" w:rsidRPr="000D50E2" w14:paraId="53AF5C4A" w14:textId="77777777" w:rsidTr="003F3A83">
        <w:trPr>
          <w:trHeight w:val="1844"/>
          <w:jc w:val="center"/>
        </w:trPr>
        <w:tc>
          <w:tcPr>
            <w:tcW w:w="3420" w:type="dxa"/>
            <w:tcBorders>
              <w:top w:val="single" w:sz="4" w:space="0" w:color="000000"/>
              <w:left w:val="single" w:sz="4" w:space="0" w:color="000000"/>
              <w:bottom w:val="single" w:sz="4" w:space="0" w:color="000000"/>
              <w:right w:val="single" w:sz="4" w:space="0" w:color="000000"/>
            </w:tcBorders>
            <w:shd w:val="clear" w:color="auto" w:fill="B8CCE4"/>
          </w:tcPr>
          <w:p w14:paraId="290E3D14" w14:textId="77777777" w:rsidR="00D4658A" w:rsidRPr="000D50E2" w:rsidRDefault="00D4658A" w:rsidP="003F3A83">
            <w:pPr>
              <w:shd w:val="clear" w:color="auto" w:fill="B8CCE4"/>
              <w:jc w:val="center"/>
              <w:rPr>
                <w:rFonts w:eastAsia="Times New Roman" w:cs="Arial"/>
                <w:b/>
                <w:color w:val="FFFFFF"/>
                <w:sz w:val="20"/>
                <w:szCs w:val="20"/>
              </w:rPr>
            </w:pPr>
          </w:p>
          <w:p w14:paraId="2249F991" w14:textId="77777777" w:rsidR="00D4658A" w:rsidRPr="000D50E2" w:rsidRDefault="00D4658A" w:rsidP="003F3A83">
            <w:pPr>
              <w:shd w:val="clear" w:color="auto" w:fill="303A96"/>
              <w:jc w:val="center"/>
              <w:rPr>
                <w:rFonts w:cs="Arial"/>
                <w:b/>
                <w:color w:val="FFFFFF"/>
                <w:sz w:val="20"/>
                <w:szCs w:val="20"/>
              </w:rPr>
            </w:pPr>
            <w:r w:rsidRPr="000D50E2">
              <w:rPr>
                <w:rFonts w:cs="Arial"/>
                <w:b/>
                <w:color w:val="FFFFFF"/>
                <w:sz w:val="20"/>
                <w:szCs w:val="20"/>
              </w:rPr>
              <w:t>Science and Engineering Practices</w:t>
            </w:r>
          </w:p>
          <w:p w14:paraId="0AF7E63A" w14:textId="77777777" w:rsidR="00D4658A" w:rsidRPr="000D50E2" w:rsidRDefault="00D4658A" w:rsidP="003F3A83">
            <w:pPr>
              <w:spacing w:before="80"/>
              <w:rPr>
                <w:rFonts w:cs="Arial"/>
                <w:b/>
                <w:sz w:val="20"/>
                <w:szCs w:val="20"/>
              </w:rPr>
            </w:pPr>
            <w:r w:rsidRPr="000D50E2">
              <w:rPr>
                <w:rFonts w:cs="Arial"/>
                <w:b/>
                <w:sz w:val="20"/>
                <w:szCs w:val="20"/>
              </w:rPr>
              <w:t>Analyzing and Interpreting Data</w:t>
            </w:r>
          </w:p>
          <w:p w14:paraId="6347FB89" w14:textId="77777777" w:rsidR="00D4658A" w:rsidRPr="000D50E2" w:rsidRDefault="00D4658A" w:rsidP="003F3A83">
            <w:pPr>
              <w:rPr>
                <w:rFonts w:cs="Arial"/>
                <w:sz w:val="20"/>
                <w:szCs w:val="20"/>
              </w:rPr>
            </w:pPr>
            <w:r w:rsidRPr="000D50E2">
              <w:rPr>
                <w:rFonts w:cs="Arial"/>
                <w:sz w:val="20"/>
                <w:szCs w:val="20"/>
              </w:rPr>
              <w:t>Analyzing data in 6–8 builds on K–5 experiences and progresses to extending quantitative analysis to investigations, distinguishing between correlation and causation, and basic statistical techniques of data and error analysis.</w:t>
            </w:r>
          </w:p>
          <w:p w14:paraId="5B89A703" w14:textId="77777777" w:rsidR="00B62317" w:rsidRDefault="00D4658A" w:rsidP="00A34BC8">
            <w:pPr>
              <w:numPr>
                <w:ilvl w:val="0"/>
                <w:numId w:val="21"/>
              </w:numPr>
              <w:ind w:left="252" w:hanging="180"/>
              <w:contextualSpacing/>
              <w:rPr>
                <w:rFonts w:cs="Arial"/>
                <w:sz w:val="20"/>
                <w:szCs w:val="20"/>
              </w:rPr>
            </w:pPr>
            <w:r w:rsidRPr="000D50E2">
              <w:rPr>
                <w:rFonts w:cs="Arial"/>
                <w:sz w:val="20"/>
                <w:szCs w:val="20"/>
              </w:rPr>
              <w:t xml:space="preserve">Analyze and interpret data to determine similarities and differences in findings. </w:t>
            </w:r>
          </w:p>
          <w:p w14:paraId="4AD8FBAD" w14:textId="77777777" w:rsidR="00D4658A" w:rsidRPr="000D50E2" w:rsidRDefault="00D4658A" w:rsidP="00B62317">
            <w:pPr>
              <w:ind w:left="252"/>
              <w:contextualSpacing/>
              <w:rPr>
                <w:rFonts w:cs="Arial"/>
                <w:sz w:val="20"/>
                <w:szCs w:val="20"/>
              </w:rPr>
            </w:pPr>
            <w:r w:rsidRPr="000D50E2">
              <w:rPr>
                <w:rFonts w:cs="Arial"/>
                <w:sz w:val="20"/>
                <w:szCs w:val="20"/>
              </w:rPr>
              <w:t>(</w:t>
            </w:r>
            <w:r w:rsidR="00142F18" w:rsidRPr="000D50E2">
              <w:rPr>
                <w:rFonts w:cs="Arial"/>
                <w:sz w:val="20"/>
                <w:szCs w:val="20"/>
              </w:rPr>
              <w:t>7</w:t>
            </w:r>
            <w:r w:rsidRPr="000D50E2">
              <w:rPr>
                <w:rFonts w:cs="Arial"/>
                <w:sz w:val="20"/>
                <w:szCs w:val="20"/>
              </w:rPr>
              <w:t xml:space="preserve">-ESS3-2) </w:t>
            </w:r>
          </w:p>
          <w:p w14:paraId="013BF0AC" w14:textId="77777777" w:rsidR="00D4658A" w:rsidRPr="000D50E2" w:rsidRDefault="00D4658A" w:rsidP="00D4658A">
            <w:pPr>
              <w:ind w:left="72"/>
              <w:contextualSpacing/>
              <w:rPr>
                <w:rFonts w:cs="Arial"/>
                <w:sz w:val="20"/>
                <w:szCs w:val="20"/>
              </w:rPr>
            </w:pPr>
          </w:p>
        </w:tc>
        <w:tc>
          <w:tcPr>
            <w:tcW w:w="4860" w:type="dxa"/>
            <w:tcBorders>
              <w:top w:val="single" w:sz="4" w:space="0" w:color="000000"/>
              <w:left w:val="single" w:sz="4" w:space="0" w:color="000000"/>
              <w:bottom w:val="single" w:sz="4" w:space="0" w:color="000000"/>
              <w:right w:val="single" w:sz="4" w:space="0" w:color="000000"/>
            </w:tcBorders>
            <w:shd w:val="clear" w:color="auto" w:fill="FBD4B4"/>
          </w:tcPr>
          <w:p w14:paraId="738C9B45" w14:textId="77777777" w:rsidR="00D4658A" w:rsidRPr="000D50E2" w:rsidRDefault="00D4658A" w:rsidP="003F3A83">
            <w:pPr>
              <w:shd w:val="clear" w:color="auto" w:fill="FBD4B4"/>
              <w:jc w:val="center"/>
              <w:rPr>
                <w:rFonts w:cs="Arial"/>
                <w:b/>
                <w:color w:val="FFFFFF"/>
                <w:sz w:val="20"/>
                <w:szCs w:val="20"/>
              </w:rPr>
            </w:pPr>
          </w:p>
          <w:p w14:paraId="742DAD63" w14:textId="77777777" w:rsidR="00D4658A" w:rsidRPr="000D50E2" w:rsidRDefault="00D4658A" w:rsidP="003F3A83">
            <w:pPr>
              <w:shd w:val="clear" w:color="auto" w:fill="F57E20"/>
              <w:jc w:val="center"/>
              <w:rPr>
                <w:rFonts w:cs="Arial"/>
                <w:b/>
                <w:color w:val="FFFFFF"/>
                <w:sz w:val="20"/>
                <w:szCs w:val="20"/>
              </w:rPr>
            </w:pPr>
            <w:r w:rsidRPr="000D50E2">
              <w:rPr>
                <w:rFonts w:cs="Arial"/>
                <w:b/>
                <w:color w:val="FFFFFF"/>
                <w:sz w:val="20"/>
                <w:szCs w:val="20"/>
              </w:rPr>
              <w:t>Disciplinary Core Ideas</w:t>
            </w:r>
          </w:p>
          <w:p w14:paraId="176195FE" w14:textId="77777777" w:rsidR="00D4658A" w:rsidRPr="000D50E2" w:rsidRDefault="00D4658A" w:rsidP="003F3A83">
            <w:pPr>
              <w:tabs>
                <w:tab w:val="left" w:pos="2149"/>
              </w:tabs>
              <w:spacing w:before="80"/>
              <w:rPr>
                <w:rFonts w:cs="Arial"/>
                <w:b/>
                <w:sz w:val="20"/>
                <w:szCs w:val="20"/>
              </w:rPr>
            </w:pPr>
            <w:r w:rsidRPr="000D50E2">
              <w:rPr>
                <w:rFonts w:cs="Arial"/>
                <w:b/>
                <w:sz w:val="20"/>
                <w:szCs w:val="20"/>
              </w:rPr>
              <w:t>ESS3.B:  Natural Hazards</w:t>
            </w:r>
            <w:r w:rsidRPr="000D50E2">
              <w:rPr>
                <w:rFonts w:cs="Arial"/>
                <w:b/>
                <w:sz w:val="20"/>
                <w:szCs w:val="20"/>
              </w:rPr>
              <w:tab/>
            </w:r>
          </w:p>
          <w:p w14:paraId="15C401D3" w14:textId="77777777" w:rsidR="00B62317" w:rsidRDefault="00D4658A" w:rsidP="00A34BC8">
            <w:pPr>
              <w:numPr>
                <w:ilvl w:val="0"/>
                <w:numId w:val="10"/>
              </w:numPr>
              <w:ind w:left="259" w:hanging="187"/>
              <w:contextualSpacing/>
              <w:rPr>
                <w:rFonts w:cs="Arial"/>
                <w:sz w:val="20"/>
                <w:szCs w:val="20"/>
              </w:rPr>
            </w:pPr>
            <w:r w:rsidRPr="000D50E2">
              <w:rPr>
                <w:rFonts w:cs="Arial"/>
                <w:sz w:val="20"/>
                <w:szCs w:val="20"/>
              </w:rPr>
              <w:t xml:space="preserve">Mapping the history of natural hazards in a region, combined with an understanding of related geologic forces can help forecast the locations and likelihoods of future events. </w:t>
            </w:r>
          </w:p>
          <w:p w14:paraId="1B86B93F" w14:textId="77777777" w:rsidR="00D4658A" w:rsidRPr="000D50E2" w:rsidRDefault="00D4658A" w:rsidP="00B62317">
            <w:pPr>
              <w:ind w:left="259"/>
              <w:contextualSpacing/>
              <w:rPr>
                <w:rFonts w:cs="Arial"/>
                <w:sz w:val="20"/>
                <w:szCs w:val="20"/>
              </w:rPr>
            </w:pPr>
            <w:r w:rsidRPr="000D50E2">
              <w:rPr>
                <w:rFonts w:cs="Arial"/>
                <w:sz w:val="20"/>
                <w:szCs w:val="20"/>
              </w:rPr>
              <w:t>(</w:t>
            </w:r>
            <w:r w:rsidR="00142F18" w:rsidRPr="000D50E2">
              <w:rPr>
                <w:rFonts w:cs="Arial"/>
                <w:sz w:val="20"/>
                <w:szCs w:val="20"/>
              </w:rPr>
              <w:t>7</w:t>
            </w:r>
            <w:r w:rsidRPr="000D50E2">
              <w:rPr>
                <w:rFonts w:cs="Arial"/>
                <w:sz w:val="20"/>
                <w:szCs w:val="20"/>
              </w:rPr>
              <w:t>-ESS3-2)</w:t>
            </w:r>
          </w:p>
          <w:p w14:paraId="1A7D6534" w14:textId="77777777" w:rsidR="00D4658A" w:rsidRPr="000D50E2" w:rsidRDefault="00D4658A" w:rsidP="00D4658A">
            <w:pPr>
              <w:ind w:left="252"/>
              <w:contextualSpacing/>
              <w:rPr>
                <w:rFonts w:cs="Arial"/>
                <w:sz w:val="20"/>
                <w:szCs w:val="20"/>
              </w:rPr>
            </w:pPr>
          </w:p>
        </w:tc>
        <w:tc>
          <w:tcPr>
            <w:tcW w:w="3600" w:type="dxa"/>
            <w:tcBorders>
              <w:top w:val="single" w:sz="4" w:space="0" w:color="000000"/>
              <w:left w:val="single" w:sz="4" w:space="0" w:color="000000"/>
              <w:bottom w:val="single" w:sz="4" w:space="0" w:color="000000"/>
              <w:right w:val="single" w:sz="4" w:space="0" w:color="000000"/>
            </w:tcBorders>
            <w:shd w:val="clear" w:color="auto" w:fill="D6E3BC"/>
          </w:tcPr>
          <w:p w14:paraId="57A04206" w14:textId="77777777" w:rsidR="00D4658A" w:rsidRPr="000D50E2" w:rsidRDefault="00D4658A" w:rsidP="003F3A83">
            <w:pPr>
              <w:shd w:val="clear" w:color="auto" w:fill="D6E3BC"/>
              <w:jc w:val="center"/>
              <w:rPr>
                <w:rFonts w:cs="Arial"/>
                <w:b/>
                <w:color w:val="FFFFFF"/>
                <w:sz w:val="20"/>
                <w:szCs w:val="20"/>
              </w:rPr>
            </w:pPr>
          </w:p>
          <w:p w14:paraId="3A11BA9E" w14:textId="77777777" w:rsidR="00D4658A" w:rsidRPr="000D50E2" w:rsidRDefault="00D4658A" w:rsidP="003F3A83">
            <w:pPr>
              <w:shd w:val="clear" w:color="auto" w:fill="00B050"/>
              <w:jc w:val="center"/>
              <w:rPr>
                <w:rFonts w:cs="Arial"/>
                <w:b/>
                <w:color w:val="FFFFFF"/>
                <w:sz w:val="20"/>
                <w:szCs w:val="20"/>
              </w:rPr>
            </w:pPr>
            <w:r w:rsidRPr="000D50E2">
              <w:rPr>
                <w:rFonts w:cs="Arial"/>
                <w:b/>
                <w:color w:val="FFFFFF"/>
                <w:sz w:val="20"/>
                <w:szCs w:val="20"/>
              </w:rPr>
              <w:t>Crosscutting Concepts</w:t>
            </w:r>
          </w:p>
          <w:p w14:paraId="55312274" w14:textId="77777777" w:rsidR="00D4658A" w:rsidRPr="000D50E2" w:rsidRDefault="00D4658A" w:rsidP="003F3A83">
            <w:pPr>
              <w:spacing w:before="80"/>
              <w:rPr>
                <w:rFonts w:cs="Arial"/>
                <w:b/>
                <w:sz w:val="20"/>
                <w:szCs w:val="20"/>
              </w:rPr>
            </w:pPr>
            <w:r w:rsidRPr="000D50E2">
              <w:rPr>
                <w:rFonts w:cs="Arial"/>
                <w:b/>
                <w:sz w:val="20"/>
                <w:szCs w:val="20"/>
              </w:rPr>
              <w:t>Patterns</w:t>
            </w:r>
          </w:p>
          <w:p w14:paraId="59039AEC" w14:textId="77777777" w:rsidR="00D4658A" w:rsidRPr="000D50E2" w:rsidRDefault="00D4658A" w:rsidP="00A34BC8">
            <w:pPr>
              <w:numPr>
                <w:ilvl w:val="0"/>
                <w:numId w:val="20"/>
              </w:numPr>
              <w:ind w:left="252" w:hanging="188"/>
              <w:rPr>
                <w:rFonts w:cs="Arial"/>
                <w:sz w:val="20"/>
                <w:szCs w:val="20"/>
              </w:rPr>
            </w:pPr>
            <w:r w:rsidRPr="000D50E2">
              <w:rPr>
                <w:rFonts w:cs="Arial"/>
                <w:sz w:val="20"/>
                <w:szCs w:val="20"/>
              </w:rPr>
              <w:t>Graphs, charts, and images can be used to identify patterns in data. (</w:t>
            </w:r>
            <w:r w:rsidR="00142F18" w:rsidRPr="000D50E2">
              <w:rPr>
                <w:rFonts w:cs="Arial"/>
                <w:sz w:val="20"/>
                <w:szCs w:val="20"/>
              </w:rPr>
              <w:t>7</w:t>
            </w:r>
            <w:r w:rsidRPr="000D50E2">
              <w:rPr>
                <w:rFonts w:cs="Arial"/>
                <w:sz w:val="20"/>
                <w:szCs w:val="20"/>
              </w:rPr>
              <w:t>-ESS3-2)</w:t>
            </w:r>
          </w:p>
          <w:p w14:paraId="7A5B4751" w14:textId="77777777" w:rsidR="00D4658A" w:rsidRPr="000D50E2" w:rsidRDefault="00D4658A" w:rsidP="003F3A83">
            <w:pPr>
              <w:widowControl w:val="0"/>
              <w:ind w:right="-115"/>
              <w:jc w:val="center"/>
              <w:rPr>
                <w:rFonts w:cs="Arial"/>
                <w:b/>
                <w:sz w:val="20"/>
                <w:szCs w:val="20"/>
              </w:rPr>
            </w:pPr>
            <w:r w:rsidRPr="000D50E2">
              <w:rPr>
                <w:rFonts w:cs="Arial"/>
                <w:b/>
                <w:sz w:val="20"/>
                <w:szCs w:val="20"/>
              </w:rPr>
              <w:t>------------------------------------------------</w:t>
            </w:r>
          </w:p>
          <w:p w14:paraId="1ACBEABC" w14:textId="77777777" w:rsidR="00D4658A" w:rsidRPr="000D50E2" w:rsidRDefault="00D4658A" w:rsidP="003F3A83">
            <w:pPr>
              <w:widowControl w:val="0"/>
              <w:ind w:right="-115"/>
              <w:jc w:val="center"/>
              <w:rPr>
                <w:rFonts w:cs="Arial"/>
                <w:iCs/>
                <w:sz w:val="20"/>
                <w:szCs w:val="20"/>
              </w:rPr>
            </w:pPr>
            <w:r w:rsidRPr="000D50E2">
              <w:rPr>
                <w:rFonts w:cs="Arial"/>
                <w:b/>
                <w:bCs/>
                <w:iCs/>
                <w:color w:val="000000"/>
                <w:sz w:val="20"/>
                <w:szCs w:val="20"/>
              </w:rPr>
              <w:t>Connections to Engineering, Technology,</w:t>
            </w:r>
          </w:p>
          <w:p w14:paraId="1BF8EEF6" w14:textId="77777777" w:rsidR="00D4658A" w:rsidRPr="000D50E2" w:rsidRDefault="00D4658A" w:rsidP="003F3A83">
            <w:pPr>
              <w:widowControl w:val="0"/>
              <w:ind w:right="-115"/>
              <w:jc w:val="center"/>
              <w:rPr>
                <w:rFonts w:cs="Arial"/>
                <w:iCs/>
                <w:sz w:val="20"/>
                <w:szCs w:val="20"/>
              </w:rPr>
            </w:pPr>
            <w:r w:rsidRPr="000D50E2">
              <w:rPr>
                <w:rFonts w:cs="Arial"/>
                <w:b/>
                <w:bCs/>
                <w:iCs/>
                <w:color w:val="000000"/>
                <w:sz w:val="20"/>
                <w:szCs w:val="20"/>
              </w:rPr>
              <w:t>and Applications of Science</w:t>
            </w:r>
          </w:p>
          <w:p w14:paraId="37F423D7" w14:textId="77777777" w:rsidR="00D4658A" w:rsidRPr="000D50E2" w:rsidRDefault="00D4658A" w:rsidP="003F3A83">
            <w:pPr>
              <w:widowControl w:val="0"/>
              <w:ind w:right="-115"/>
              <w:rPr>
                <w:rFonts w:cs="Arial"/>
                <w:b/>
                <w:sz w:val="20"/>
                <w:szCs w:val="20"/>
              </w:rPr>
            </w:pPr>
            <w:r w:rsidRPr="000D50E2">
              <w:rPr>
                <w:rFonts w:cs="Arial"/>
                <w:b/>
                <w:sz w:val="20"/>
                <w:szCs w:val="20"/>
              </w:rPr>
              <w:t xml:space="preserve">Influence of Science, Engineering, and Technology on Society and the Natural World </w:t>
            </w:r>
          </w:p>
          <w:p w14:paraId="2C0FCC18" w14:textId="77777777" w:rsidR="00D4658A" w:rsidRPr="000D50E2" w:rsidRDefault="00D4658A" w:rsidP="00A34BC8">
            <w:pPr>
              <w:numPr>
                <w:ilvl w:val="0"/>
                <w:numId w:val="21"/>
              </w:numPr>
              <w:ind w:left="252" w:hanging="180"/>
              <w:contextualSpacing/>
              <w:rPr>
                <w:rFonts w:cs="Arial"/>
                <w:sz w:val="20"/>
                <w:szCs w:val="20"/>
              </w:rPr>
            </w:pPr>
            <w:r w:rsidRPr="000D50E2">
              <w:rPr>
                <w:rFonts w:cs="Arial"/>
                <w:sz w:val="20"/>
                <w:szCs w:val="20"/>
              </w:rPr>
              <w:t xml:space="preserve">The uses of technologies and any limitations on their use are driven by individual or societal needs, desires, and values; by the findings of scientific research; and by differences in such factors as climate, natural resources, and economic conditions. Thus technology use varies from region to region and over time. </w:t>
            </w:r>
          </w:p>
          <w:p w14:paraId="75157827" w14:textId="77777777" w:rsidR="00D4658A" w:rsidRPr="000D50E2" w:rsidRDefault="00D4658A" w:rsidP="00142F18">
            <w:pPr>
              <w:ind w:left="252"/>
              <w:contextualSpacing/>
              <w:rPr>
                <w:rFonts w:cs="Arial"/>
                <w:sz w:val="20"/>
                <w:szCs w:val="20"/>
              </w:rPr>
            </w:pPr>
            <w:r w:rsidRPr="000D50E2">
              <w:rPr>
                <w:rFonts w:cs="Arial"/>
                <w:sz w:val="20"/>
                <w:szCs w:val="20"/>
              </w:rPr>
              <w:t>(</w:t>
            </w:r>
            <w:r w:rsidR="00142F18" w:rsidRPr="000D50E2">
              <w:rPr>
                <w:rFonts w:cs="Arial"/>
                <w:sz w:val="20"/>
                <w:szCs w:val="20"/>
              </w:rPr>
              <w:t>7</w:t>
            </w:r>
            <w:r w:rsidRPr="000D50E2">
              <w:rPr>
                <w:rFonts w:cs="Arial"/>
                <w:sz w:val="20"/>
                <w:szCs w:val="20"/>
              </w:rPr>
              <w:t>-ESS3-2)</w:t>
            </w:r>
          </w:p>
        </w:tc>
      </w:tr>
      <w:tr w:rsidR="00D4658A" w:rsidRPr="000D50E2" w14:paraId="50B6EFA3" w14:textId="77777777" w:rsidTr="003F3A83">
        <w:trPr>
          <w:jc w:val="center"/>
        </w:trPr>
        <w:tc>
          <w:tcPr>
            <w:tcW w:w="11880" w:type="dxa"/>
            <w:gridSpan w:val="3"/>
            <w:tcBorders>
              <w:top w:val="single" w:sz="4" w:space="0" w:color="000000"/>
              <w:left w:val="single" w:sz="4" w:space="0" w:color="000000"/>
              <w:bottom w:val="single" w:sz="4" w:space="0" w:color="000000"/>
              <w:right w:val="single" w:sz="4" w:space="0" w:color="000000"/>
            </w:tcBorders>
            <w:hideMark/>
          </w:tcPr>
          <w:p w14:paraId="097460EC" w14:textId="77777777" w:rsidR="00D4658A" w:rsidRPr="000D50E2" w:rsidRDefault="00D4658A" w:rsidP="004B2944">
            <w:pPr>
              <w:rPr>
                <w:rFonts w:cs="Arial"/>
                <w:sz w:val="20"/>
                <w:szCs w:val="20"/>
              </w:rPr>
            </w:pPr>
            <w:r w:rsidRPr="000D50E2">
              <w:rPr>
                <w:rFonts w:cs="Arial"/>
                <w:i/>
                <w:sz w:val="20"/>
                <w:szCs w:val="20"/>
              </w:rPr>
              <w:t xml:space="preserve">Connections </w:t>
            </w:r>
            <w:r w:rsidR="004B2944" w:rsidRPr="000D50E2">
              <w:rPr>
                <w:rFonts w:cs="Arial"/>
                <w:i/>
                <w:sz w:val="20"/>
                <w:szCs w:val="20"/>
              </w:rPr>
              <w:t xml:space="preserve">to other DCIs in </w:t>
            </w:r>
            <w:r w:rsidR="004B2944" w:rsidRPr="000D50E2">
              <w:rPr>
                <w:rFonts w:eastAsia="Times New Roman" w:cs="Arial"/>
                <w:i/>
                <w:iCs/>
                <w:sz w:val="20"/>
                <w:szCs w:val="20"/>
              </w:rPr>
              <w:t>seventh grade</w:t>
            </w:r>
            <w:r w:rsidRPr="000D50E2">
              <w:rPr>
                <w:rFonts w:cs="Arial"/>
                <w:i/>
                <w:sz w:val="20"/>
                <w:szCs w:val="20"/>
              </w:rPr>
              <w:t xml:space="preserve">: </w:t>
            </w:r>
            <w:r w:rsidRPr="000D50E2">
              <w:rPr>
                <w:rFonts w:cs="Arial"/>
                <w:sz w:val="20"/>
                <w:szCs w:val="20"/>
              </w:rPr>
              <w:t xml:space="preserve"> </w:t>
            </w:r>
            <w:r w:rsidR="004B2944" w:rsidRPr="000D50E2">
              <w:rPr>
                <w:rFonts w:cs="Arial"/>
                <w:sz w:val="20"/>
                <w:szCs w:val="20"/>
              </w:rPr>
              <w:t>N</w:t>
            </w:r>
            <w:r w:rsidR="00144D9D">
              <w:rPr>
                <w:rFonts w:cs="Arial"/>
                <w:sz w:val="20"/>
                <w:szCs w:val="20"/>
              </w:rPr>
              <w:t>/</w:t>
            </w:r>
            <w:r w:rsidR="004B2944" w:rsidRPr="000D50E2">
              <w:rPr>
                <w:rFonts w:cs="Arial"/>
                <w:sz w:val="20"/>
                <w:szCs w:val="20"/>
              </w:rPr>
              <w:t>A</w:t>
            </w:r>
          </w:p>
        </w:tc>
      </w:tr>
      <w:tr w:rsidR="00D4658A" w:rsidRPr="000D50E2" w14:paraId="68718D65" w14:textId="77777777" w:rsidTr="003F3A83">
        <w:trPr>
          <w:jc w:val="center"/>
        </w:trPr>
        <w:tc>
          <w:tcPr>
            <w:tcW w:w="11880" w:type="dxa"/>
            <w:gridSpan w:val="3"/>
            <w:tcBorders>
              <w:top w:val="single" w:sz="4" w:space="0" w:color="000000"/>
              <w:left w:val="single" w:sz="4" w:space="0" w:color="000000"/>
              <w:bottom w:val="single" w:sz="4" w:space="0" w:color="000000"/>
              <w:right w:val="single" w:sz="4" w:space="0" w:color="000000"/>
            </w:tcBorders>
            <w:hideMark/>
          </w:tcPr>
          <w:p w14:paraId="15141902" w14:textId="77777777" w:rsidR="00BE2137" w:rsidRDefault="00180514" w:rsidP="004B2944">
            <w:pPr>
              <w:rPr>
                <w:rFonts w:cs="Arial"/>
                <w:sz w:val="20"/>
                <w:szCs w:val="20"/>
              </w:rPr>
            </w:pPr>
            <w:r>
              <w:rPr>
                <w:rFonts w:cs="Arial"/>
                <w:i/>
                <w:iCs/>
                <w:sz w:val="20"/>
                <w:szCs w:val="20"/>
              </w:rPr>
              <w:t>Connections to other DCIs across grade l</w:t>
            </w:r>
            <w:r w:rsidRPr="00F17F42">
              <w:rPr>
                <w:rFonts w:cs="Arial"/>
                <w:i/>
                <w:iCs/>
                <w:sz w:val="20"/>
                <w:szCs w:val="20"/>
              </w:rPr>
              <w:t>evels:</w:t>
            </w:r>
            <w:r w:rsidRPr="00F17F42">
              <w:rPr>
                <w:rFonts w:cs="Arial"/>
                <w:b/>
                <w:sz w:val="20"/>
                <w:szCs w:val="20"/>
              </w:rPr>
              <w:t xml:space="preserve"> </w:t>
            </w:r>
            <w:r>
              <w:rPr>
                <w:rFonts w:cs="Arial"/>
                <w:b/>
                <w:sz w:val="20"/>
                <w:szCs w:val="20"/>
              </w:rPr>
              <w:t xml:space="preserve"> </w:t>
            </w:r>
            <w:r w:rsidR="00D4658A" w:rsidRPr="000D50E2">
              <w:rPr>
                <w:rFonts w:cs="Arial"/>
                <w:b/>
                <w:sz w:val="20"/>
                <w:szCs w:val="20"/>
              </w:rPr>
              <w:t xml:space="preserve">3.ESS3.B </w:t>
            </w:r>
            <w:r w:rsidR="00D4658A" w:rsidRPr="000D50E2">
              <w:rPr>
                <w:rFonts w:cs="Arial"/>
                <w:sz w:val="20"/>
                <w:szCs w:val="20"/>
              </w:rPr>
              <w:t>(</w:t>
            </w:r>
            <w:r w:rsidR="00142F18" w:rsidRPr="000D50E2">
              <w:rPr>
                <w:rFonts w:cs="Arial"/>
                <w:sz w:val="20"/>
                <w:szCs w:val="20"/>
              </w:rPr>
              <w:t>7</w:t>
            </w:r>
            <w:r w:rsidR="00D4658A" w:rsidRPr="000D50E2">
              <w:rPr>
                <w:rFonts w:cs="Arial"/>
                <w:sz w:val="20"/>
                <w:szCs w:val="20"/>
              </w:rPr>
              <w:t>-ESS3-2);</w:t>
            </w:r>
            <w:r w:rsidR="00D4658A" w:rsidRPr="000D50E2">
              <w:rPr>
                <w:rFonts w:cs="Arial"/>
                <w:b/>
                <w:sz w:val="20"/>
                <w:szCs w:val="20"/>
              </w:rPr>
              <w:t xml:space="preserve"> 4.ESS3.B</w:t>
            </w:r>
            <w:r w:rsidR="00D4658A" w:rsidRPr="000D50E2">
              <w:rPr>
                <w:rFonts w:cs="Arial"/>
                <w:sz w:val="20"/>
                <w:szCs w:val="20"/>
              </w:rPr>
              <w:t xml:space="preserve"> (</w:t>
            </w:r>
            <w:r w:rsidR="00142F18" w:rsidRPr="000D50E2">
              <w:rPr>
                <w:rFonts w:cs="Arial"/>
                <w:sz w:val="20"/>
                <w:szCs w:val="20"/>
              </w:rPr>
              <w:t>7</w:t>
            </w:r>
            <w:r w:rsidR="00D4658A" w:rsidRPr="000D50E2">
              <w:rPr>
                <w:rFonts w:cs="Arial"/>
                <w:sz w:val="20"/>
                <w:szCs w:val="20"/>
              </w:rPr>
              <w:t xml:space="preserve">-ESS3-2); </w:t>
            </w:r>
            <w:r w:rsidR="004B2944" w:rsidRPr="000D50E2">
              <w:rPr>
                <w:rFonts w:cs="Arial"/>
                <w:b/>
                <w:sz w:val="20"/>
                <w:szCs w:val="20"/>
              </w:rPr>
              <w:t>6</w:t>
            </w:r>
            <w:r w:rsidR="00D4658A" w:rsidRPr="000D50E2">
              <w:rPr>
                <w:rFonts w:cs="Arial"/>
                <w:b/>
                <w:sz w:val="20"/>
                <w:szCs w:val="20"/>
              </w:rPr>
              <w:t>.ESS2.D</w:t>
            </w:r>
            <w:r w:rsidR="00D4658A" w:rsidRPr="000D50E2">
              <w:rPr>
                <w:rFonts w:cs="Arial"/>
                <w:sz w:val="20"/>
                <w:szCs w:val="20"/>
              </w:rPr>
              <w:t xml:space="preserve"> (</w:t>
            </w:r>
            <w:r w:rsidR="00142F18" w:rsidRPr="000D50E2">
              <w:rPr>
                <w:rFonts w:cs="Arial"/>
                <w:sz w:val="20"/>
                <w:szCs w:val="20"/>
              </w:rPr>
              <w:t>7</w:t>
            </w:r>
            <w:r w:rsidR="00D4658A" w:rsidRPr="000D50E2">
              <w:rPr>
                <w:rFonts w:cs="Arial"/>
                <w:sz w:val="20"/>
                <w:szCs w:val="20"/>
              </w:rPr>
              <w:t xml:space="preserve">-ESS3-2); </w:t>
            </w:r>
          </w:p>
          <w:p w14:paraId="3F101E92" w14:textId="77777777" w:rsidR="00D4658A" w:rsidRPr="00BE2137" w:rsidRDefault="004B2944" w:rsidP="004B2944">
            <w:pPr>
              <w:rPr>
                <w:rFonts w:cs="Arial"/>
                <w:sz w:val="20"/>
                <w:szCs w:val="20"/>
              </w:rPr>
            </w:pPr>
            <w:r w:rsidRPr="000D50E2">
              <w:rPr>
                <w:rFonts w:cs="Arial"/>
                <w:b/>
                <w:sz w:val="20"/>
                <w:szCs w:val="20"/>
              </w:rPr>
              <w:t>6</w:t>
            </w:r>
            <w:r w:rsidR="00D4658A" w:rsidRPr="000D50E2">
              <w:rPr>
                <w:rFonts w:cs="Arial"/>
                <w:b/>
                <w:sz w:val="20"/>
                <w:szCs w:val="20"/>
              </w:rPr>
              <w:t>.ESS3.D</w:t>
            </w:r>
            <w:r w:rsidR="00D4658A" w:rsidRPr="000D50E2">
              <w:rPr>
                <w:rFonts w:cs="Arial"/>
                <w:sz w:val="20"/>
                <w:szCs w:val="20"/>
              </w:rPr>
              <w:t xml:space="preserve"> (</w:t>
            </w:r>
            <w:r w:rsidR="00142F18" w:rsidRPr="000D50E2">
              <w:rPr>
                <w:rFonts w:cs="Arial"/>
                <w:sz w:val="20"/>
                <w:szCs w:val="20"/>
              </w:rPr>
              <w:t>7</w:t>
            </w:r>
            <w:r w:rsidR="00D4658A" w:rsidRPr="000D50E2">
              <w:rPr>
                <w:rFonts w:cs="Arial"/>
                <w:sz w:val="20"/>
                <w:szCs w:val="20"/>
              </w:rPr>
              <w:t>-ESS3-2)</w:t>
            </w:r>
          </w:p>
        </w:tc>
      </w:tr>
      <w:tr w:rsidR="00D4658A" w:rsidRPr="000D50E2" w14:paraId="268D6F25" w14:textId="77777777" w:rsidTr="003F3A83">
        <w:trPr>
          <w:trHeight w:val="575"/>
          <w:jc w:val="center"/>
        </w:trPr>
        <w:tc>
          <w:tcPr>
            <w:tcW w:w="11880" w:type="dxa"/>
            <w:gridSpan w:val="3"/>
            <w:tcBorders>
              <w:top w:val="single" w:sz="4" w:space="0" w:color="000000"/>
              <w:left w:val="single" w:sz="4" w:space="0" w:color="000000"/>
              <w:bottom w:val="single" w:sz="4" w:space="0" w:color="000000"/>
              <w:right w:val="single" w:sz="4" w:space="0" w:color="000000"/>
            </w:tcBorders>
            <w:hideMark/>
          </w:tcPr>
          <w:p w14:paraId="674A4B08" w14:textId="77777777" w:rsidR="00E2778B" w:rsidRPr="004A5C27" w:rsidRDefault="00E2778B" w:rsidP="00E2778B">
            <w:pPr>
              <w:tabs>
                <w:tab w:val="left" w:pos="1062"/>
              </w:tabs>
              <w:rPr>
                <w:rFonts w:cs="Arial"/>
                <w:i/>
                <w:sz w:val="20"/>
                <w:szCs w:val="20"/>
              </w:rPr>
            </w:pPr>
            <w:r>
              <w:rPr>
                <w:rFonts w:cs="Arial"/>
                <w:i/>
                <w:sz w:val="20"/>
                <w:szCs w:val="20"/>
              </w:rPr>
              <w:t>Connections to the Arkansas Disciplinary Literacy Standards</w:t>
            </w:r>
            <w:r w:rsidRPr="000D50E2">
              <w:rPr>
                <w:rFonts w:cs="Arial"/>
                <w:i/>
                <w:sz w:val="20"/>
                <w:szCs w:val="20"/>
              </w:rPr>
              <w:t xml:space="preserve"> </w:t>
            </w:r>
            <w:r w:rsidRPr="000D50E2">
              <w:rPr>
                <w:rFonts w:cs="Arial"/>
                <w:i/>
                <w:iCs/>
                <w:sz w:val="20"/>
                <w:szCs w:val="20"/>
              </w:rPr>
              <w:t xml:space="preserve"> – </w:t>
            </w:r>
          </w:p>
          <w:p w14:paraId="282D6EF7" w14:textId="77777777" w:rsidR="00D4658A" w:rsidRPr="006B42EC" w:rsidRDefault="00D4658A" w:rsidP="003F3A83">
            <w:pPr>
              <w:autoSpaceDE w:val="0"/>
              <w:autoSpaceDN w:val="0"/>
              <w:adjustRightInd w:val="0"/>
              <w:ind w:left="1440" w:hanging="1440"/>
              <w:rPr>
                <w:rFonts w:cs="Arial"/>
                <w:sz w:val="20"/>
                <w:szCs w:val="20"/>
              </w:rPr>
            </w:pPr>
            <w:r w:rsidRPr="000D50E2">
              <w:rPr>
                <w:rFonts w:cs="Arial"/>
                <w:b/>
                <w:sz w:val="20"/>
                <w:szCs w:val="20"/>
              </w:rPr>
              <w:t xml:space="preserve">RST.6-8.1  </w:t>
            </w:r>
            <w:r w:rsidRPr="000D50E2">
              <w:rPr>
                <w:rFonts w:cs="Arial"/>
                <w:b/>
                <w:sz w:val="20"/>
                <w:szCs w:val="20"/>
              </w:rPr>
              <w:tab/>
            </w:r>
            <w:r w:rsidRPr="006B42EC">
              <w:rPr>
                <w:rFonts w:cs="Arial"/>
                <w:sz w:val="20"/>
                <w:szCs w:val="20"/>
              </w:rPr>
              <w:t xml:space="preserve">Cite specific textual evidence to support analysis of science and technical texts.  </w:t>
            </w:r>
            <w:r w:rsidR="004014DC" w:rsidRPr="006B42EC">
              <w:rPr>
                <w:rFonts w:cs="Arial"/>
                <w:sz w:val="20"/>
                <w:szCs w:val="20"/>
              </w:rPr>
              <w:t>(</w:t>
            </w:r>
            <w:r w:rsidR="00142F18" w:rsidRPr="006B42EC">
              <w:rPr>
                <w:rFonts w:cs="Arial"/>
                <w:sz w:val="20"/>
                <w:szCs w:val="20"/>
              </w:rPr>
              <w:t>7</w:t>
            </w:r>
            <w:r w:rsidRPr="006B42EC">
              <w:rPr>
                <w:rFonts w:cs="Arial"/>
                <w:sz w:val="20"/>
                <w:szCs w:val="20"/>
              </w:rPr>
              <w:t>-ESS3-2)</w:t>
            </w:r>
          </w:p>
          <w:p w14:paraId="7206B346" w14:textId="77777777" w:rsidR="00D4658A" w:rsidRDefault="00D4658A" w:rsidP="003F3A83">
            <w:pPr>
              <w:autoSpaceDE w:val="0"/>
              <w:autoSpaceDN w:val="0"/>
              <w:adjustRightInd w:val="0"/>
              <w:ind w:left="1440" w:hanging="1440"/>
              <w:rPr>
                <w:rFonts w:cs="Arial"/>
                <w:sz w:val="20"/>
                <w:szCs w:val="20"/>
              </w:rPr>
            </w:pPr>
            <w:r w:rsidRPr="006B42EC">
              <w:rPr>
                <w:rFonts w:cs="Arial"/>
                <w:b/>
                <w:sz w:val="20"/>
                <w:szCs w:val="20"/>
              </w:rPr>
              <w:t xml:space="preserve">RST.6-8.7 </w:t>
            </w:r>
            <w:r w:rsidRPr="006B42EC">
              <w:rPr>
                <w:rFonts w:cs="Arial"/>
                <w:b/>
                <w:sz w:val="20"/>
                <w:szCs w:val="20"/>
              </w:rPr>
              <w:tab/>
            </w:r>
            <w:r w:rsidRPr="006B42EC">
              <w:rPr>
                <w:rFonts w:cs="Arial"/>
                <w:sz w:val="20"/>
                <w:szCs w:val="20"/>
              </w:rPr>
              <w:t>Integrate quantitative or technical information expressed in words in a text with a version of that information expressed visually (e.g., in a flowchart, diagr</w:t>
            </w:r>
            <w:r w:rsidR="00142F18" w:rsidRPr="006B42EC">
              <w:rPr>
                <w:rFonts w:cs="Arial"/>
                <w:sz w:val="20"/>
                <w:szCs w:val="20"/>
              </w:rPr>
              <w:t>am, model, graph, or table). (7</w:t>
            </w:r>
            <w:r w:rsidRPr="006B42EC">
              <w:rPr>
                <w:rFonts w:cs="Arial"/>
                <w:sz w:val="20"/>
                <w:szCs w:val="20"/>
              </w:rPr>
              <w:t>-ESS3</w:t>
            </w:r>
            <w:r w:rsidRPr="000D50E2">
              <w:rPr>
                <w:rFonts w:cs="Arial"/>
                <w:sz w:val="20"/>
                <w:szCs w:val="20"/>
              </w:rPr>
              <w:t>-2)</w:t>
            </w:r>
          </w:p>
          <w:p w14:paraId="06187174" w14:textId="77777777" w:rsidR="00572F2F" w:rsidRPr="000D50E2" w:rsidRDefault="00572F2F" w:rsidP="000B578E">
            <w:pPr>
              <w:autoSpaceDE w:val="0"/>
              <w:autoSpaceDN w:val="0"/>
              <w:adjustRightInd w:val="0"/>
              <w:rPr>
                <w:rFonts w:eastAsia="Times New Roman" w:cs="Arial"/>
                <w:sz w:val="20"/>
                <w:szCs w:val="20"/>
              </w:rPr>
            </w:pPr>
          </w:p>
          <w:p w14:paraId="72C52DB4" w14:textId="77777777" w:rsidR="00E2778B" w:rsidRPr="004A5C27" w:rsidRDefault="00E2778B" w:rsidP="00E2778B">
            <w:pPr>
              <w:tabs>
                <w:tab w:val="left" w:pos="1062"/>
              </w:tabs>
              <w:rPr>
                <w:rFonts w:cs="Arial"/>
                <w:i/>
                <w:sz w:val="20"/>
                <w:szCs w:val="20"/>
              </w:rPr>
            </w:pPr>
            <w:r>
              <w:rPr>
                <w:rFonts w:cs="Arial"/>
                <w:i/>
                <w:sz w:val="20"/>
                <w:szCs w:val="20"/>
              </w:rPr>
              <w:t xml:space="preserve">Connections to the Arkansas </w:t>
            </w:r>
            <w:r w:rsidRPr="000D50E2">
              <w:rPr>
                <w:rFonts w:cs="Arial"/>
                <w:i/>
                <w:sz w:val="20"/>
                <w:szCs w:val="20"/>
              </w:rPr>
              <w:t>Mathematics</w:t>
            </w:r>
            <w:r>
              <w:rPr>
                <w:rFonts w:cs="Arial"/>
                <w:i/>
                <w:sz w:val="20"/>
                <w:szCs w:val="20"/>
              </w:rPr>
              <w:t xml:space="preserve"> Standards</w:t>
            </w:r>
            <w:r w:rsidRPr="000D50E2">
              <w:rPr>
                <w:rFonts w:cs="Arial"/>
                <w:i/>
                <w:sz w:val="20"/>
                <w:szCs w:val="20"/>
              </w:rPr>
              <w:t xml:space="preserve"> </w:t>
            </w:r>
            <w:r w:rsidRPr="000D50E2">
              <w:rPr>
                <w:rFonts w:cs="Arial"/>
                <w:i/>
                <w:iCs/>
                <w:sz w:val="20"/>
                <w:szCs w:val="20"/>
              </w:rPr>
              <w:t xml:space="preserve"> – </w:t>
            </w:r>
          </w:p>
          <w:p w14:paraId="117745EF" w14:textId="77777777" w:rsidR="00D4658A" w:rsidRPr="000D50E2" w:rsidRDefault="00D4658A" w:rsidP="003F3A83">
            <w:pPr>
              <w:rPr>
                <w:rFonts w:cs="Arial"/>
                <w:sz w:val="20"/>
                <w:szCs w:val="20"/>
              </w:rPr>
            </w:pPr>
            <w:r w:rsidRPr="000D50E2">
              <w:rPr>
                <w:rFonts w:cs="Arial"/>
                <w:b/>
                <w:sz w:val="20"/>
                <w:szCs w:val="20"/>
              </w:rPr>
              <w:t>MP.2</w:t>
            </w:r>
            <w:r w:rsidRPr="000D50E2">
              <w:rPr>
                <w:rFonts w:cs="Arial"/>
                <w:b/>
                <w:sz w:val="20"/>
                <w:szCs w:val="20"/>
              </w:rPr>
              <w:tab/>
            </w:r>
            <w:r w:rsidRPr="000D50E2">
              <w:rPr>
                <w:rFonts w:cs="Arial"/>
                <w:b/>
                <w:sz w:val="20"/>
                <w:szCs w:val="20"/>
              </w:rPr>
              <w:tab/>
            </w:r>
            <w:r w:rsidRPr="000D50E2">
              <w:rPr>
                <w:rFonts w:cs="Arial"/>
                <w:sz w:val="20"/>
                <w:szCs w:val="20"/>
              </w:rPr>
              <w:t>Reason ab</w:t>
            </w:r>
            <w:r w:rsidR="00142F18" w:rsidRPr="000D50E2">
              <w:rPr>
                <w:rFonts w:cs="Arial"/>
                <w:sz w:val="20"/>
                <w:szCs w:val="20"/>
              </w:rPr>
              <w:t xml:space="preserve">stractly and quantitatively. </w:t>
            </w:r>
            <w:r w:rsidR="00B62317">
              <w:rPr>
                <w:rFonts w:cs="Arial"/>
                <w:sz w:val="20"/>
                <w:szCs w:val="20"/>
              </w:rPr>
              <w:t>(</w:t>
            </w:r>
            <w:r w:rsidR="00142F18" w:rsidRPr="000D50E2">
              <w:rPr>
                <w:rFonts w:cs="Arial"/>
                <w:sz w:val="20"/>
                <w:szCs w:val="20"/>
              </w:rPr>
              <w:t>7</w:t>
            </w:r>
            <w:r w:rsidRPr="000D50E2">
              <w:rPr>
                <w:rFonts w:cs="Arial"/>
                <w:sz w:val="20"/>
                <w:szCs w:val="20"/>
              </w:rPr>
              <w:t>-ESS3-2)</w:t>
            </w:r>
          </w:p>
          <w:p w14:paraId="27C298E6" w14:textId="77777777" w:rsidR="00D4658A" w:rsidRPr="000D50E2" w:rsidRDefault="00D4658A" w:rsidP="003F3A83">
            <w:pPr>
              <w:ind w:left="1440" w:hanging="1440"/>
              <w:rPr>
                <w:rFonts w:cs="Arial"/>
                <w:b/>
                <w:sz w:val="20"/>
                <w:szCs w:val="20"/>
              </w:rPr>
            </w:pPr>
            <w:r w:rsidRPr="000D50E2">
              <w:rPr>
                <w:rFonts w:cs="Arial"/>
                <w:b/>
                <w:sz w:val="20"/>
                <w:szCs w:val="20"/>
              </w:rPr>
              <w:t>6.EE.B.6</w:t>
            </w:r>
            <w:r w:rsidRPr="000D50E2">
              <w:rPr>
                <w:rFonts w:cs="Arial"/>
                <w:b/>
                <w:sz w:val="20"/>
                <w:szCs w:val="20"/>
              </w:rPr>
              <w:tab/>
            </w:r>
            <w:r w:rsidRPr="000D50E2">
              <w:rPr>
                <w:rFonts w:cs="Arial"/>
                <w:sz w:val="20"/>
                <w:szCs w:val="20"/>
              </w:rPr>
              <w:t xml:space="preserve">Use variables to represent numbers and write expressions when solving a real-world or mathematical problem; </w:t>
            </w:r>
            <w:r w:rsidR="008F4B2B">
              <w:rPr>
                <w:rFonts w:cs="Arial"/>
                <w:sz w:val="20"/>
                <w:szCs w:val="20"/>
              </w:rPr>
              <w:t xml:space="preserve">understand that a variable can represent an unknown number or any number in a specified set.  </w:t>
            </w:r>
            <w:r w:rsidR="00142F18" w:rsidRPr="000D50E2">
              <w:rPr>
                <w:rFonts w:cs="Arial"/>
                <w:sz w:val="20"/>
                <w:szCs w:val="20"/>
              </w:rPr>
              <w:t>(7</w:t>
            </w:r>
            <w:r w:rsidRPr="000D50E2">
              <w:rPr>
                <w:rFonts w:cs="Arial"/>
                <w:sz w:val="20"/>
                <w:szCs w:val="20"/>
              </w:rPr>
              <w:t>-ESS3-2)</w:t>
            </w:r>
          </w:p>
          <w:p w14:paraId="6F70766F" w14:textId="77777777" w:rsidR="009A1197" w:rsidRPr="000B578E" w:rsidRDefault="00D4658A" w:rsidP="000B578E">
            <w:pPr>
              <w:ind w:left="1440" w:hanging="1440"/>
              <w:rPr>
                <w:rFonts w:cs="Arial"/>
                <w:b/>
                <w:sz w:val="20"/>
                <w:szCs w:val="20"/>
              </w:rPr>
            </w:pPr>
            <w:r w:rsidRPr="000D50E2">
              <w:rPr>
                <w:rFonts w:cs="Arial"/>
                <w:b/>
                <w:sz w:val="20"/>
                <w:szCs w:val="20"/>
              </w:rPr>
              <w:t>7.EE.B.4</w:t>
            </w:r>
            <w:r w:rsidRPr="000D50E2">
              <w:rPr>
                <w:rFonts w:cs="Arial"/>
                <w:b/>
                <w:sz w:val="20"/>
                <w:szCs w:val="20"/>
              </w:rPr>
              <w:tab/>
            </w:r>
            <w:r w:rsidR="008F4B2B" w:rsidRPr="000B578E">
              <w:rPr>
                <w:rFonts w:cs="Arial"/>
                <w:sz w:val="20"/>
                <w:szCs w:val="20"/>
              </w:rPr>
              <w:t>Use variables to represent quantities in a real-world or mathematical problem.</w:t>
            </w:r>
            <w:r w:rsidR="000B578E">
              <w:rPr>
                <w:rFonts w:cs="Arial"/>
                <w:b/>
                <w:sz w:val="20"/>
                <w:szCs w:val="20"/>
              </w:rPr>
              <w:t xml:space="preserve"> </w:t>
            </w:r>
            <w:r w:rsidR="008F4B2B" w:rsidRPr="000B578E">
              <w:rPr>
                <w:rFonts w:cs="Arial"/>
                <w:sz w:val="20"/>
                <w:szCs w:val="20"/>
              </w:rPr>
              <w:t>Construct simple equations and inequalities to solve problems by reasoning about the quantities.</w:t>
            </w:r>
            <w:r w:rsidR="000B578E">
              <w:rPr>
                <w:rFonts w:cs="Arial"/>
                <w:b/>
                <w:sz w:val="20"/>
                <w:szCs w:val="20"/>
              </w:rPr>
              <w:t xml:space="preserve"> </w:t>
            </w:r>
            <w:r w:rsidR="00CF042F" w:rsidRPr="000B578E">
              <w:rPr>
                <w:rFonts w:cs="Arial"/>
                <w:sz w:val="20"/>
                <w:szCs w:val="20"/>
              </w:rPr>
              <w:t xml:space="preserve">Solve word problems leading to equations of these forms </w:t>
            </w:r>
            <w:r w:rsidR="00CF042F" w:rsidRPr="000B578E">
              <w:rPr>
                <w:rFonts w:cs="Arial"/>
                <w:i/>
                <w:sz w:val="20"/>
                <w:szCs w:val="20"/>
              </w:rPr>
              <w:t>px</w:t>
            </w:r>
            <w:r w:rsidR="00CF042F" w:rsidRPr="000B578E">
              <w:rPr>
                <w:rFonts w:cs="Arial"/>
                <w:sz w:val="20"/>
                <w:szCs w:val="20"/>
              </w:rPr>
              <w:t xml:space="preserve"> + </w:t>
            </w:r>
            <w:r w:rsidR="00CF042F" w:rsidRPr="000B578E">
              <w:rPr>
                <w:rFonts w:cs="Arial"/>
                <w:i/>
                <w:sz w:val="20"/>
                <w:szCs w:val="20"/>
              </w:rPr>
              <w:t>q</w:t>
            </w:r>
            <w:r w:rsidR="00CF042F" w:rsidRPr="000B578E">
              <w:rPr>
                <w:rFonts w:cs="Arial"/>
                <w:sz w:val="20"/>
                <w:szCs w:val="20"/>
              </w:rPr>
              <w:t xml:space="preserve"> =</w:t>
            </w:r>
            <w:r w:rsidR="00CF042F" w:rsidRPr="000B578E">
              <w:rPr>
                <w:rFonts w:cs="Arial"/>
                <w:i/>
                <w:sz w:val="20"/>
                <w:szCs w:val="20"/>
              </w:rPr>
              <w:t xml:space="preserve"> r</w:t>
            </w:r>
            <w:r w:rsidR="00CF042F" w:rsidRPr="000B578E">
              <w:rPr>
                <w:rFonts w:cs="Arial"/>
                <w:sz w:val="20"/>
                <w:szCs w:val="20"/>
              </w:rPr>
              <w:t xml:space="preserve"> and </w:t>
            </w:r>
            <w:r w:rsidR="00CF042F" w:rsidRPr="000B578E">
              <w:rPr>
                <w:rFonts w:cs="Arial"/>
                <w:i/>
                <w:sz w:val="20"/>
                <w:szCs w:val="20"/>
              </w:rPr>
              <w:t>p</w:t>
            </w:r>
            <w:r w:rsidR="00CF042F" w:rsidRPr="000B578E">
              <w:rPr>
                <w:rFonts w:cs="Arial"/>
                <w:sz w:val="20"/>
                <w:szCs w:val="20"/>
              </w:rPr>
              <w:t>(</w:t>
            </w:r>
            <w:r w:rsidR="00CF042F" w:rsidRPr="000B578E">
              <w:rPr>
                <w:rFonts w:cs="Arial"/>
                <w:i/>
                <w:sz w:val="20"/>
                <w:szCs w:val="20"/>
              </w:rPr>
              <w:t>x</w:t>
            </w:r>
            <w:r w:rsidR="00CF042F" w:rsidRPr="000B578E">
              <w:rPr>
                <w:rFonts w:cs="Arial"/>
                <w:sz w:val="20"/>
                <w:szCs w:val="20"/>
              </w:rPr>
              <w:t xml:space="preserve"> + </w:t>
            </w:r>
            <w:r w:rsidR="00CF042F" w:rsidRPr="000B578E">
              <w:rPr>
                <w:rFonts w:cs="Arial"/>
                <w:i/>
                <w:sz w:val="20"/>
                <w:szCs w:val="20"/>
              </w:rPr>
              <w:t>q</w:t>
            </w:r>
            <w:r w:rsidR="00CF042F" w:rsidRPr="000B578E">
              <w:rPr>
                <w:rFonts w:cs="Arial"/>
                <w:sz w:val="20"/>
                <w:szCs w:val="20"/>
              </w:rPr>
              <w:t xml:space="preserve">) = </w:t>
            </w:r>
            <w:r w:rsidR="00CF042F" w:rsidRPr="000B578E">
              <w:rPr>
                <w:rFonts w:cs="Arial"/>
                <w:i/>
                <w:sz w:val="20"/>
                <w:szCs w:val="20"/>
              </w:rPr>
              <w:t>r</w:t>
            </w:r>
            <w:r w:rsidR="00CF042F" w:rsidRPr="000B578E">
              <w:rPr>
                <w:rFonts w:cs="Arial"/>
                <w:sz w:val="20"/>
                <w:szCs w:val="20"/>
              </w:rPr>
              <w:t xml:space="preserve">, where </w:t>
            </w:r>
            <w:r w:rsidR="00CF042F" w:rsidRPr="000B578E">
              <w:rPr>
                <w:rFonts w:cs="Arial"/>
                <w:i/>
                <w:sz w:val="20"/>
                <w:szCs w:val="20"/>
              </w:rPr>
              <w:t>p</w:t>
            </w:r>
            <w:r w:rsidR="00CF042F" w:rsidRPr="000B578E">
              <w:rPr>
                <w:rFonts w:cs="Arial"/>
                <w:sz w:val="20"/>
                <w:szCs w:val="20"/>
              </w:rPr>
              <w:t xml:space="preserve">, </w:t>
            </w:r>
            <w:r w:rsidR="00CF042F" w:rsidRPr="000B578E">
              <w:rPr>
                <w:rFonts w:cs="Arial"/>
                <w:i/>
                <w:sz w:val="20"/>
                <w:szCs w:val="20"/>
              </w:rPr>
              <w:t>q</w:t>
            </w:r>
            <w:r w:rsidR="00CF042F" w:rsidRPr="000B578E">
              <w:rPr>
                <w:rFonts w:cs="Arial"/>
                <w:sz w:val="20"/>
                <w:szCs w:val="20"/>
              </w:rPr>
              <w:t xml:space="preserve">, and </w:t>
            </w:r>
            <w:r w:rsidR="00CF042F" w:rsidRPr="000B578E">
              <w:rPr>
                <w:rFonts w:cs="Arial"/>
                <w:i/>
                <w:sz w:val="20"/>
                <w:szCs w:val="20"/>
              </w:rPr>
              <w:t>r</w:t>
            </w:r>
            <w:r w:rsidR="00CF042F" w:rsidRPr="000B578E">
              <w:rPr>
                <w:rFonts w:cs="Arial"/>
                <w:sz w:val="20"/>
                <w:szCs w:val="20"/>
              </w:rPr>
              <w:t xml:space="preserve"> are specific rational numbers.  Solve equations of these forms fluently.</w:t>
            </w:r>
            <w:r w:rsidR="000B578E">
              <w:rPr>
                <w:rFonts w:cs="Arial"/>
                <w:sz w:val="20"/>
                <w:szCs w:val="20"/>
              </w:rPr>
              <w:t xml:space="preserve"> </w:t>
            </w:r>
            <w:r w:rsidR="00CF042F" w:rsidRPr="000B578E">
              <w:rPr>
                <w:rFonts w:cs="Arial"/>
                <w:sz w:val="20"/>
                <w:szCs w:val="20"/>
              </w:rPr>
              <w:t>Write an algebraic solution identifying the sequence of the operations used to mirror the arithmetic</w:t>
            </w:r>
            <w:r w:rsidR="009A1197" w:rsidRPr="000B578E">
              <w:rPr>
                <w:rFonts w:cs="Arial"/>
                <w:sz w:val="20"/>
                <w:szCs w:val="20"/>
              </w:rPr>
              <w:t xml:space="preserve"> solution. </w:t>
            </w:r>
          </w:p>
          <w:p w14:paraId="487C7A15" w14:textId="77777777" w:rsidR="000B578E" w:rsidRDefault="000B578E" w:rsidP="000B578E">
            <w:pPr>
              <w:rPr>
                <w:rFonts w:cs="Arial"/>
                <w:sz w:val="20"/>
                <w:szCs w:val="20"/>
              </w:rPr>
            </w:pPr>
            <w:r>
              <w:rPr>
                <w:rFonts w:cs="Arial"/>
                <w:sz w:val="20"/>
                <w:szCs w:val="20"/>
              </w:rPr>
              <w:t xml:space="preserve">                          </w:t>
            </w:r>
            <w:r w:rsidR="009A1197" w:rsidRPr="000B578E">
              <w:rPr>
                <w:rFonts w:cs="Arial"/>
                <w:sz w:val="20"/>
                <w:szCs w:val="20"/>
              </w:rPr>
              <w:t xml:space="preserve">Solve word problems leading to inequalities of the form </w:t>
            </w:r>
            <w:r w:rsidR="009A1197" w:rsidRPr="000B578E">
              <w:rPr>
                <w:rFonts w:cs="Arial"/>
                <w:i/>
                <w:sz w:val="20"/>
                <w:szCs w:val="20"/>
              </w:rPr>
              <w:t>px</w:t>
            </w:r>
            <w:r w:rsidR="009A1197" w:rsidRPr="000B578E">
              <w:rPr>
                <w:rFonts w:cs="Arial"/>
                <w:sz w:val="20"/>
                <w:szCs w:val="20"/>
              </w:rPr>
              <w:t xml:space="preserve"> + </w:t>
            </w:r>
            <w:r w:rsidR="009A1197" w:rsidRPr="000B578E">
              <w:rPr>
                <w:rFonts w:cs="Arial"/>
                <w:i/>
                <w:sz w:val="20"/>
                <w:szCs w:val="20"/>
              </w:rPr>
              <w:t>q</w:t>
            </w:r>
            <w:r w:rsidR="009A1197" w:rsidRPr="000B578E">
              <w:rPr>
                <w:rFonts w:cs="Arial"/>
                <w:sz w:val="20"/>
                <w:szCs w:val="20"/>
              </w:rPr>
              <w:t xml:space="preserve">  &gt; </w:t>
            </w:r>
            <w:r w:rsidR="009A1197" w:rsidRPr="000B578E">
              <w:rPr>
                <w:rFonts w:cs="Arial"/>
                <w:i/>
                <w:sz w:val="20"/>
                <w:szCs w:val="20"/>
              </w:rPr>
              <w:t>r</w:t>
            </w:r>
            <w:r w:rsidR="009A1197" w:rsidRPr="000B578E">
              <w:rPr>
                <w:rFonts w:cs="Arial"/>
                <w:sz w:val="20"/>
                <w:szCs w:val="20"/>
              </w:rPr>
              <w:t xml:space="preserve"> or </w:t>
            </w:r>
            <w:r w:rsidR="009A1197" w:rsidRPr="000B578E">
              <w:rPr>
                <w:rFonts w:cs="Arial"/>
                <w:i/>
                <w:sz w:val="20"/>
                <w:szCs w:val="20"/>
              </w:rPr>
              <w:t>px</w:t>
            </w:r>
            <w:r w:rsidR="009A1197" w:rsidRPr="000B578E">
              <w:rPr>
                <w:rFonts w:cs="Arial"/>
                <w:sz w:val="20"/>
                <w:szCs w:val="20"/>
              </w:rPr>
              <w:t xml:space="preserve">  + </w:t>
            </w:r>
            <w:r w:rsidR="009A1197" w:rsidRPr="000B578E">
              <w:rPr>
                <w:rFonts w:cs="Arial"/>
                <w:i/>
                <w:sz w:val="20"/>
                <w:szCs w:val="20"/>
              </w:rPr>
              <w:t>q</w:t>
            </w:r>
            <w:r w:rsidR="009A1197" w:rsidRPr="000B578E">
              <w:rPr>
                <w:rFonts w:cs="Arial"/>
                <w:sz w:val="20"/>
                <w:szCs w:val="20"/>
              </w:rPr>
              <w:t xml:space="preserve"> &lt; </w:t>
            </w:r>
            <w:r w:rsidR="009A1197" w:rsidRPr="000B578E">
              <w:rPr>
                <w:rFonts w:cs="Arial"/>
                <w:i/>
                <w:sz w:val="20"/>
                <w:szCs w:val="20"/>
              </w:rPr>
              <w:t>r</w:t>
            </w:r>
            <w:r w:rsidR="009A1197" w:rsidRPr="000B578E">
              <w:rPr>
                <w:rFonts w:cs="Arial"/>
                <w:sz w:val="20"/>
                <w:szCs w:val="20"/>
              </w:rPr>
              <w:t xml:space="preserve">, where </w:t>
            </w:r>
            <w:r w:rsidR="009A1197" w:rsidRPr="000B578E">
              <w:rPr>
                <w:rFonts w:cs="Arial"/>
                <w:i/>
                <w:sz w:val="20"/>
                <w:szCs w:val="20"/>
              </w:rPr>
              <w:t>p</w:t>
            </w:r>
            <w:r w:rsidR="009A1197" w:rsidRPr="000B578E">
              <w:rPr>
                <w:rFonts w:cs="Arial"/>
                <w:sz w:val="20"/>
                <w:szCs w:val="20"/>
              </w:rPr>
              <w:t xml:space="preserve">, </w:t>
            </w:r>
            <w:r w:rsidR="009A1197" w:rsidRPr="000B578E">
              <w:rPr>
                <w:rFonts w:cs="Arial"/>
                <w:i/>
                <w:sz w:val="20"/>
                <w:szCs w:val="20"/>
              </w:rPr>
              <w:t>q</w:t>
            </w:r>
            <w:r w:rsidR="009A1197" w:rsidRPr="000B578E">
              <w:rPr>
                <w:rFonts w:cs="Arial"/>
                <w:sz w:val="20"/>
                <w:szCs w:val="20"/>
              </w:rPr>
              <w:t xml:space="preserve">, and </w:t>
            </w:r>
            <w:r w:rsidR="009A1197" w:rsidRPr="000B578E">
              <w:rPr>
                <w:rFonts w:cs="Arial"/>
                <w:i/>
                <w:sz w:val="20"/>
                <w:szCs w:val="20"/>
              </w:rPr>
              <w:t>r</w:t>
            </w:r>
            <w:r w:rsidR="009A1197" w:rsidRPr="000B578E">
              <w:rPr>
                <w:rFonts w:cs="Arial"/>
                <w:sz w:val="20"/>
                <w:szCs w:val="20"/>
              </w:rPr>
              <w:t xml:space="preserve"> are specific</w:t>
            </w:r>
          </w:p>
          <w:p w14:paraId="6A6457E9" w14:textId="77777777" w:rsidR="00D4658A" w:rsidRPr="000B578E" w:rsidRDefault="000B578E" w:rsidP="000B578E">
            <w:pPr>
              <w:rPr>
                <w:rFonts w:cs="Arial"/>
                <w:sz w:val="20"/>
                <w:szCs w:val="20"/>
              </w:rPr>
            </w:pPr>
            <w:r>
              <w:rPr>
                <w:rFonts w:cs="Arial"/>
                <w:sz w:val="20"/>
                <w:szCs w:val="20"/>
              </w:rPr>
              <w:t xml:space="preserve">                         </w:t>
            </w:r>
            <w:r w:rsidR="009A1197" w:rsidRPr="000B578E">
              <w:rPr>
                <w:rFonts w:cs="Arial"/>
                <w:sz w:val="20"/>
                <w:szCs w:val="20"/>
              </w:rPr>
              <w:t xml:space="preserve"> rational numbers. Graph the solution of the inequality and interpret it in the context of the problem.  </w:t>
            </w:r>
            <w:r w:rsidR="00142F18" w:rsidRPr="000B578E">
              <w:rPr>
                <w:rFonts w:cs="Arial"/>
                <w:sz w:val="20"/>
                <w:szCs w:val="20"/>
              </w:rPr>
              <w:t>(7</w:t>
            </w:r>
            <w:r w:rsidR="00D4658A" w:rsidRPr="000B578E">
              <w:rPr>
                <w:rFonts w:cs="Arial"/>
                <w:sz w:val="20"/>
                <w:szCs w:val="20"/>
              </w:rPr>
              <w:t>-ESS3-2)</w:t>
            </w:r>
          </w:p>
        </w:tc>
      </w:tr>
    </w:tbl>
    <w:p w14:paraId="1AEDAEB1" w14:textId="77777777" w:rsidR="003256F9" w:rsidRDefault="003256F9" w:rsidP="00817992">
      <w:pPr>
        <w:jc w:val="center"/>
        <w:rPr>
          <w:rFonts w:cs="Arial"/>
          <w:b/>
          <w:sz w:val="20"/>
          <w:szCs w:val="20"/>
        </w:rPr>
        <w:sectPr w:rsidR="003256F9" w:rsidSect="009F7C56">
          <w:footerReference w:type="first" r:id="rId77"/>
          <w:pgSz w:w="12240" w:h="15840"/>
          <w:pgMar w:top="720" w:right="720" w:bottom="720" w:left="720" w:header="720" w:footer="504" w:gutter="0"/>
          <w:pgNumType w:start="1"/>
          <w:cols w:space="720"/>
          <w:titlePg/>
          <w:docGrid w:linePitch="360"/>
        </w:sectPr>
      </w:pPr>
    </w:p>
    <w:p w14:paraId="2B538462" w14:textId="77777777" w:rsidR="00F23C2C" w:rsidRPr="000D50E2" w:rsidRDefault="00F23C2C" w:rsidP="00817992">
      <w:pPr>
        <w:jc w:val="center"/>
        <w:rPr>
          <w:rFonts w:cs="Arial"/>
          <w:b/>
          <w:sz w:val="20"/>
          <w:szCs w:val="20"/>
        </w:rPr>
      </w:pPr>
      <w:r w:rsidRPr="000D50E2">
        <w:rPr>
          <w:rFonts w:cs="Arial"/>
          <w:b/>
          <w:sz w:val="20"/>
          <w:szCs w:val="20"/>
        </w:rPr>
        <w:lastRenderedPageBreak/>
        <w:t>GRADE SEVEN</w:t>
      </w:r>
    </w:p>
    <w:p w14:paraId="3E0A7367" w14:textId="77777777" w:rsidR="00F23C2C" w:rsidRPr="00B01AA8" w:rsidRDefault="00F23C2C" w:rsidP="00817992">
      <w:pPr>
        <w:jc w:val="center"/>
        <w:rPr>
          <w:rFonts w:cs="Arial"/>
          <w:b/>
          <w:sz w:val="20"/>
          <w:szCs w:val="20"/>
        </w:rPr>
      </w:pPr>
    </w:p>
    <w:tbl>
      <w:tblPr>
        <w:tblW w:w="116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610"/>
      </w:tblGrid>
      <w:tr w:rsidR="004008CA" w:rsidRPr="000D50E2" w14:paraId="5E210A3F" w14:textId="77777777" w:rsidTr="003F3A83">
        <w:trPr>
          <w:trHeight w:val="161"/>
          <w:jc w:val="center"/>
        </w:trPr>
        <w:tc>
          <w:tcPr>
            <w:tcW w:w="11610" w:type="dxa"/>
            <w:tcBorders>
              <w:top w:val="single" w:sz="4" w:space="0" w:color="000000"/>
              <w:left w:val="single" w:sz="4" w:space="0" w:color="000000"/>
              <w:bottom w:val="single" w:sz="4" w:space="0" w:color="000000"/>
              <w:right w:val="single" w:sz="4" w:space="0" w:color="000000"/>
            </w:tcBorders>
            <w:shd w:val="clear" w:color="auto" w:fill="D9D9D9"/>
            <w:hideMark/>
          </w:tcPr>
          <w:p w14:paraId="31F9FB0E" w14:textId="77777777" w:rsidR="004008CA" w:rsidRPr="000D50E2" w:rsidRDefault="00736DF3" w:rsidP="003F3A83">
            <w:pPr>
              <w:rPr>
                <w:rFonts w:cs="Arial"/>
                <w:b/>
                <w:bCs/>
                <w:sz w:val="20"/>
                <w:szCs w:val="20"/>
              </w:rPr>
            </w:pPr>
            <w:r w:rsidRPr="00736DF3">
              <w:rPr>
                <w:rFonts w:cs="Arial"/>
                <w:b/>
                <w:sz w:val="20"/>
                <w:szCs w:val="20"/>
              </w:rPr>
              <w:t>Engineering, Technology, and Applications of Science</w:t>
            </w:r>
          </w:p>
        </w:tc>
      </w:tr>
      <w:tr w:rsidR="004008CA" w:rsidRPr="000D50E2" w14:paraId="2AE33850" w14:textId="77777777" w:rsidTr="003F3A83">
        <w:trPr>
          <w:trHeight w:val="2969"/>
          <w:jc w:val="center"/>
        </w:trPr>
        <w:tc>
          <w:tcPr>
            <w:tcW w:w="11610" w:type="dxa"/>
            <w:tcBorders>
              <w:top w:val="single" w:sz="4" w:space="0" w:color="000000"/>
              <w:left w:val="single" w:sz="4" w:space="0" w:color="000000"/>
              <w:bottom w:val="single" w:sz="4" w:space="0" w:color="000000"/>
              <w:right w:val="single" w:sz="4" w:space="0" w:color="000000"/>
            </w:tcBorders>
            <w:shd w:val="clear" w:color="auto" w:fill="FFFFFF"/>
          </w:tcPr>
          <w:p w14:paraId="3492FBA3" w14:textId="77777777" w:rsidR="004008CA" w:rsidRPr="000D50E2" w:rsidRDefault="004008CA" w:rsidP="003F3A83">
            <w:pPr>
              <w:rPr>
                <w:rFonts w:cs="Arial"/>
                <w:sz w:val="20"/>
                <w:szCs w:val="20"/>
              </w:rPr>
            </w:pPr>
            <w:r w:rsidRPr="000D50E2">
              <w:rPr>
                <w:rFonts w:cs="Arial"/>
                <w:sz w:val="20"/>
                <w:szCs w:val="20"/>
              </w:rPr>
              <w:t>Students who demonstrate understanding can:</w:t>
            </w:r>
          </w:p>
          <w:p w14:paraId="05CC7383" w14:textId="77777777" w:rsidR="00B62317" w:rsidRDefault="00982722" w:rsidP="003F3A83">
            <w:pPr>
              <w:ind w:left="1287" w:hanging="1287"/>
              <w:rPr>
                <w:rFonts w:cs="Arial"/>
                <w:b/>
                <w:sz w:val="20"/>
                <w:szCs w:val="20"/>
              </w:rPr>
            </w:pPr>
            <w:r>
              <w:rPr>
                <w:rFonts w:cs="Arial"/>
                <w:b/>
                <w:sz w:val="20"/>
                <w:szCs w:val="20"/>
              </w:rPr>
              <w:t>7</w:t>
            </w:r>
            <w:r w:rsidR="00B71031">
              <w:rPr>
                <w:rFonts w:cs="Arial"/>
                <w:b/>
                <w:sz w:val="20"/>
                <w:szCs w:val="20"/>
              </w:rPr>
              <w:t>-ETS1-1</w:t>
            </w:r>
            <w:r w:rsidR="004008CA" w:rsidRPr="000D50E2">
              <w:rPr>
                <w:rFonts w:cs="Arial"/>
                <w:b/>
                <w:sz w:val="20"/>
                <w:szCs w:val="20"/>
              </w:rPr>
              <w:t xml:space="preserve">     Define the criteria and constraints of a design problem with sufficient precision to ensure a successful</w:t>
            </w:r>
          </w:p>
          <w:p w14:paraId="0F780D28" w14:textId="65504789" w:rsidR="00B62317" w:rsidRDefault="00B62317" w:rsidP="003F3A83">
            <w:pPr>
              <w:ind w:left="1287" w:hanging="1287"/>
              <w:rPr>
                <w:rFonts w:cs="Arial"/>
                <w:b/>
                <w:sz w:val="20"/>
                <w:szCs w:val="20"/>
              </w:rPr>
            </w:pPr>
            <w:r>
              <w:rPr>
                <w:rFonts w:cs="Arial"/>
                <w:b/>
                <w:sz w:val="20"/>
                <w:szCs w:val="20"/>
              </w:rPr>
              <w:t xml:space="preserve">                    </w:t>
            </w:r>
            <w:r w:rsidR="00811C21">
              <w:rPr>
                <w:rFonts w:cs="Arial"/>
                <w:b/>
                <w:sz w:val="20"/>
                <w:szCs w:val="20"/>
              </w:rPr>
              <w:t xml:space="preserve"> </w:t>
            </w:r>
            <w:r w:rsidR="004008CA" w:rsidRPr="000D50E2">
              <w:rPr>
                <w:rFonts w:cs="Arial"/>
                <w:b/>
                <w:sz w:val="20"/>
                <w:szCs w:val="20"/>
              </w:rPr>
              <w:t>solution, taking into account relevant scientific principles and potential impacts on people and the natural</w:t>
            </w:r>
          </w:p>
          <w:p w14:paraId="0B9D8396" w14:textId="31FAD4EF" w:rsidR="004008CA" w:rsidRPr="00F163BD" w:rsidRDefault="00B62317" w:rsidP="00811C21">
            <w:pPr>
              <w:ind w:left="1147" w:hanging="1287"/>
              <w:rPr>
                <w:rFonts w:cs="Arial"/>
                <w:bCs/>
                <w:color w:val="C00000"/>
                <w:sz w:val="20"/>
                <w:szCs w:val="20"/>
              </w:rPr>
            </w:pPr>
            <w:r>
              <w:rPr>
                <w:rFonts w:cs="Arial"/>
                <w:b/>
                <w:sz w:val="20"/>
                <w:szCs w:val="20"/>
              </w:rPr>
              <w:t xml:space="preserve">                </w:t>
            </w:r>
            <w:r w:rsidR="002E4C5E">
              <w:rPr>
                <w:rFonts w:cs="Arial"/>
                <w:b/>
                <w:sz w:val="20"/>
                <w:szCs w:val="20"/>
              </w:rPr>
              <w:t xml:space="preserve">     </w:t>
            </w:r>
            <w:r w:rsidR="00811C21">
              <w:rPr>
                <w:rFonts w:cs="Arial"/>
                <w:b/>
                <w:sz w:val="20"/>
                <w:szCs w:val="20"/>
              </w:rPr>
              <w:t xml:space="preserve">  </w:t>
            </w:r>
            <w:r w:rsidR="004008CA" w:rsidRPr="000D50E2">
              <w:rPr>
                <w:rFonts w:cs="Arial"/>
                <w:b/>
                <w:sz w:val="20"/>
                <w:szCs w:val="20"/>
              </w:rPr>
              <w:t xml:space="preserve">environment that may limit possible solutions. </w:t>
            </w:r>
            <w:r w:rsidR="00F163BD" w:rsidRPr="00F163BD">
              <w:rPr>
                <w:rFonts w:cs="Arial"/>
                <w:color w:val="C00000"/>
                <w:sz w:val="20"/>
                <w:szCs w:val="20"/>
              </w:rPr>
              <w:t>[</w:t>
            </w:r>
            <w:r w:rsidR="00F163BD" w:rsidRPr="00F163BD">
              <w:rPr>
                <w:rFonts w:cs="Arial"/>
                <w:b/>
                <w:color w:val="C00000"/>
                <w:sz w:val="20"/>
                <w:szCs w:val="20"/>
              </w:rPr>
              <w:t>AR</w:t>
            </w:r>
            <w:r w:rsidR="00F163BD" w:rsidRPr="00F163BD">
              <w:rPr>
                <w:rFonts w:cs="Arial"/>
                <w:b/>
                <w:sz w:val="20"/>
                <w:szCs w:val="20"/>
              </w:rPr>
              <w:t xml:space="preserve"> </w:t>
            </w:r>
            <w:r w:rsidR="00F163BD" w:rsidRPr="00F163BD">
              <w:rPr>
                <w:rFonts w:cs="Arial"/>
                <w:color w:val="C00000"/>
                <w:sz w:val="20"/>
                <w:szCs w:val="20"/>
              </w:rPr>
              <w:t xml:space="preserve">Clarification Statement: Examples could include </w:t>
            </w:r>
            <w:r w:rsidR="00350659">
              <w:rPr>
                <w:rFonts w:cs="Arial"/>
                <w:color w:val="C00000"/>
                <w:sz w:val="20"/>
                <w:szCs w:val="20"/>
              </w:rPr>
              <w:t>designing  technologies (e.g., levees, dams, storm shelters</w:t>
            </w:r>
            <w:r w:rsidR="00F163BD" w:rsidRPr="00F163BD">
              <w:rPr>
                <w:rFonts w:cs="Arial"/>
                <w:color w:val="C00000"/>
                <w:sz w:val="20"/>
                <w:szCs w:val="20"/>
              </w:rPr>
              <w:t>) and determining their ability to mitigate the effects of future weather events.</w:t>
            </w:r>
          </w:p>
          <w:p w14:paraId="34CDD2FB" w14:textId="77777777" w:rsidR="004008CA" w:rsidRPr="000D50E2" w:rsidRDefault="004008CA" w:rsidP="003F3A83">
            <w:pPr>
              <w:ind w:left="1332"/>
              <w:rPr>
                <w:rFonts w:cs="Arial"/>
                <w:bCs/>
                <w:sz w:val="20"/>
                <w:szCs w:val="20"/>
              </w:rPr>
            </w:pPr>
          </w:p>
          <w:p w14:paraId="5723B795" w14:textId="77777777" w:rsidR="00B62317" w:rsidRDefault="00982722" w:rsidP="003F3A83">
            <w:pPr>
              <w:ind w:left="1287" w:hanging="1287"/>
              <w:rPr>
                <w:rFonts w:cs="Arial"/>
                <w:b/>
                <w:sz w:val="20"/>
                <w:szCs w:val="20"/>
              </w:rPr>
            </w:pPr>
            <w:r>
              <w:rPr>
                <w:rFonts w:cs="Arial"/>
                <w:b/>
                <w:sz w:val="20"/>
                <w:szCs w:val="20"/>
              </w:rPr>
              <w:t>7</w:t>
            </w:r>
            <w:r w:rsidR="00B71031">
              <w:rPr>
                <w:rFonts w:cs="Arial"/>
                <w:b/>
                <w:sz w:val="20"/>
                <w:szCs w:val="20"/>
              </w:rPr>
              <w:t>-ETS1-2</w:t>
            </w:r>
            <w:r w:rsidR="004008CA" w:rsidRPr="000D50E2">
              <w:rPr>
                <w:rFonts w:cs="Arial"/>
                <w:b/>
                <w:sz w:val="20"/>
                <w:szCs w:val="20"/>
              </w:rPr>
              <w:t xml:space="preserve">     Evaluate competing design solutions using a systematic process to determine how well they meet the</w:t>
            </w:r>
          </w:p>
          <w:p w14:paraId="1046A526" w14:textId="34C2FE1F" w:rsidR="004008CA" w:rsidRPr="00F163BD" w:rsidRDefault="00B62317" w:rsidP="00811C21">
            <w:pPr>
              <w:ind w:left="1147" w:hanging="1287"/>
              <w:rPr>
                <w:rFonts w:cs="Arial"/>
                <w:bCs/>
                <w:color w:val="C00000"/>
                <w:sz w:val="20"/>
                <w:szCs w:val="20"/>
              </w:rPr>
            </w:pPr>
            <w:r>
              <w:rPr>
                <w:rFonts w:cs="Arial"/>
                <w:b/>
                <w:sz w:val="20"/>
                <w:szCs w:val="20"/>
              </w:rPr>
              <w:t xml:space="preserve">                    </w:t>
            </w:r>
            <w:r w:rsidR="004008CA" w:rsidRPr="000D50E2">
              <w:rPr>
                <w:rFonts w:cs="Arial"/>
                <w:b/>
                <w:sz w:val="20"/>
                <w:szCs w:val="20"/>
              </w:rPr>
              <w:t xml:space="preserve"> </w:t>
            </w:r>
            <w:r w:rsidR="00811C21">
              <w:rPr>
                <w:rFonts w:cs="Arial"/>
                <w:b/>
                <w:sz w:val="20"/>
                <w:szCs w:val="20"/>
              </w:rPr>
              <w:t xml:space="preserve">  </w:t>
            </w:r>
            <w:r w:rsidR="004008CA" w:rsidRPr="000D50E2">
              <w:rPr>
                <w:rFonts w:cs="Arial"/>
                <w:b/>
                <w:sz w:val="20"/>
                <w:szCs w:val="20"/>
              </w:rPr>
              <w:t xml:space="preserve">criteria and constraints of the problem. </w:t>
            </w:r>
            <w:r w:rsidR="00F163BD" w:rsidRPr="00F163BD">
              <w:rPr>
                <w:rFonts w:cs="Arial"/>
                <w:color w:val="C00000"/>
                <w:sz w:val="20"/>
                <w:szCs w:val="20"/>
              </w:rPr>
              <w:t>[</w:t>
            </w:r>
            <w:r w:rsidR="00F163BD" w:rsidRPr="00F163BD">
              <w:rPr>
                <w:rFonts w:cs="Arial"/>
                <w:b/>
                <w:color w:val="C00000"/>
                <w:sz w:val="20"/>
                <w:szCs w:val="20"/>
              </w:rPr>
              <w:t>AR</w:t>
            </w:r>
            <w:r w:rsidR="00F163BD" w:rsidRPr="00F163BD">
              <w:rPr>
                <w:rFonts w:cs="Arial"/>
                <w:b/>
                <w:sz w:val="20"/>
                <w:szCs w:val="20"/>
              </w:rPr>
              <w:t xml:space="preserve"> </w:t>
            </w:r>
            <w:r w:rsidR="00F163BD" w:rsidRPr="00F163BD">
              <w:rPr>
                <w:rFonts w:cs="Arial"/>
                <w:color w:val="C00000"/>
                <w:sz w:val="20"/>
                <w:szCs w:val="20"/>
              </w:rPr>
              <w:t>Clarification Statement: Examples could include evalu</w:t>
            </w:r>
            <w:r w:rsidR="00350659">
              <w:rPr>
                <w:rFonts w:cs="Arial"/>
                <w:color w:val="C00000"/>
                <w:sz w:val="20"/>
                <w:szCs w:val="20"/>
              </w:rPr>
              <w:t>ating human technologies (e.g., levees, dams, storm shelters</w:t>
            </w:r>
            <w:r w:rsidR="00F163BD" w:rsidRPr="00F163BD">
              <w:rPr>
                <w:rFonts w:cs="Arial"/>
                <w:color w:val="C00000"/>
                <w:sz w:val="20"/>
                <w:szCs w:val="20"/>
              </w:rPr>
              <w:t>) and determining their ability to mitigate the effects of future weather events.</w:t>
            </w:r>
            <w:r w:rsidR="00F163BD">
              <w:rPr>
                <w:rFonts w:cs="Arial"/>
                <w:color w:val="C00000"/>
                <w:sz w:val="20"/>
                <w:szCs w:val="20"/>
              </w:rPr>
              <w:t>]</w:t>
            </w:r>
          </w:p>
          <w:p w14:paraId="013A6A5E" w14:textId="77777777" w:rsidR="004008CA" w:rsidRPr="000D50E2" w:rsidRDefault="004008CA" w:rsidP="003F3A83">
            <w:pPr>
              <w:rPr>
                <w:rFonts w:cs="Arial"/>
                <w:bCs/>
                <w:sz w:val="20"/>
                <w:szCs w:val="20"/>
              </w:rPr>
            </w:pPr>
          </w:p>
          <w:p w14:paraId="390F372B" w14:textId="77777777" w:rsidR="00B62317" w:rsidRDefault="00982722" w:rsidP="003F3A83">
            <w:pPr>
              <w:ind w:left="1287" w:hanging="1287"/>
              <w:rPr>
                <w:rFonts w:cs="Arial"/>
                <w:b/>
                <w:sz w:val="20"/>
                <w:szCs w:val="20"/>
              </w:rPr>
            </w:pPr>
            <w:r>
              <w:rPr>
                <w:rFonts w:cs="Arial"/>
                <w:b/>
                <w:sz w:val="20"/>
                <w:szCs w:val="20"/>
              </w:rPr>
              <w:t>7</w:t>
            </w:r>
            <w:r w:rsidR="00B71031">
              <w:rPr>
                <w:rFonts w:cs="Arial"/>
                <w:b/>
                <w:sz w:val="20"/>
                <w:szCs w:val="20"/>
              </w:rPr>
              <w:t>-ETS1-3</w:t>
            </w:r>
            <w:r w:rsidR="004008CA" w:rsidRPr="000D50E2">
              <w:rPr>
                <w:rFonts w:cs="Arial"/>
                <w:b/>
                <w:sz w:val="20"/>
                <w:szCs w:val="20"/>
              </w:rPr>
              <w:t xml:space="preserve">     Analyze data from tests to determine similarities and differences among several design solutions to identify</w:t>
            </w:r>
          </w:p>
          <w:p w14:paraId="17C44E1B" w14:textId="77777777" w:rsidR="00B62317" w:rsidRDefault="00B62317" w:rsidP="003F3A83">
            <w:pPr>
              <w:ind w:left="1287" w:hanging="1287"/>
              <w:rPr>
                <w:rFonts w:cs="Arial"/>
                <w:b/>
                <w:sz w:val="20"/>
                <w:szCs w:val="20"/>
              </w:rPr>
            </w:pPr>
            <w:r>
              <w:rPr>
                <w:rFonts w:cs="Arial"/>
                <w:b/>
                <w:sz w:val="20"/>
                <w:szCs w:val="20"/>
              </w:rPr>
              <w:t xml:space="preserve">                    </w:t>
            </w:r>
            <w:r w:rsidR="004008CA" w:rsidRPr="000D50E2">
              <w:rPr>
                <w:rFonts w:cs="Arial"/>
                <w:b/>
                <w:sz w:val="20"/>
                <w:szCs w:val="20"/>
              </w:rPr>
              <w:t xml:space="preserve"> the best characteristics of each that can be combined into a new solution to better meet the criteria for</w:t>
            </w:r>
          </w:p>
          <w:p w14:paraId="60F52CCF" w14:textId="0E6CFEF3" w:rsidR="004008CA" w:rsidRPr="005D595E" w:rsidRDefault="00B62317" w:rsidP="00811C21">
            <w:pPr>
              <w:ind w:left="1147" w:hanging="1287"/>
              <w:rPr>
                <w:rFonts w:cs="Arial"/>
                <w:color w:val="C00000"/>
                <w:sz w:val="20"/>
                <w:szCs w:val="20"/>
              </w:rPr>
            </w:pPr>
            <w:r>
              <w:rPr>
                <w:rFonts w:cs="Arial"/>
                <w:b/>
                <w:sz w:val="20"/>
                <w:szCs w:val="20"/>
              </w:rPr>
              <w:t xml:space="preserve">                    </w:t>
            </w:r>
            <w:r w:rsidR="004008CA" w:rsidRPr="000D50E2">
              <w:rPr>
                <w:rFonts w:cs="Arial"/>
                <w:b/>
                <w:sz w:val="20"/>
                <w:szCs w:val="20"/>
              </w:rPr>
              <w:t xml:space="preserve"> </w:t>
            </w:r>
            <w:r w:rsidR="00811C21">
              <w:rPr>
                <w:rFonts w:cs="Arial"/>
                <w:b/>
                <w:sz w:val="20"/>
                <w:szCs w:val="20"/>
              </w:rPr>
              <w:t xml:space="preserve">   </w:t>
            </w:r>
            <w:r w:rsidR="004008CA" w:rsidRPr="000D50E2">
              <w:rPr>
                <w:rFonts w:cs="Arial"/>
                <w:b/>
                <w:sz w:val="20"/>
                <w:szCs w:val="20"/>
              </w:rPr>
              <w:t xml:space="preserve">success. </w:t>
            </w:r>
            <w:r w:rsidR="00A87D16" w:rsidRPr="00F163BD">
              <w:rPr>
                <w:rFonts w:cs="Arial"/>
                <w:color w:val="C00000"/>
                <w:sz w:val="20"/>
                <w:szCs w:val="20"/>
              </w:rPr>
              <w:t>[</w:t>
            </w:r>
            <w:r w:rsidR="00A87D16" w:rsidRPr="00F163BD">
              <w:rPr>
                <w:rFonts w:cs="Arial"/>
                <w:b/>
                <w:color w:val="C00000"/>
                <w:sz w:val="20"/>
                <w:szCs w:val="20"/>
              </w:rPr>
              <w:t>AR</w:t>
            </w:r>
            <w:r w:rsidR="00A87D16" w:rsidRPr="00F163BD">
              <w:rPr>
                <w:rFonts w:cs="Arial"/>
                <w:b/>
                <w:sz w:val="20"/>
                <w:szCs w:val="20"/>
              </w:rPr>
              <w:t xml:space="preserve"> </w:t>
            </w:r>
            <w:r w:rsidR="006F300E" w:rsidRPr="006F300E">
              <w:rPr>
                <w:rFonts w:cs="Arial"/>
                <w:color w:val="C00000"/>
                <w:sz w:val="20"/>
                <w:szCs w:val="20"/>
              </w:rPr>
              <w:t>Clarification Statement: Examples could include performing a school ene</w:t>
            </w:r>
            <w:r w:rsidR="005D595E">
              <w:rPr>
                <w:rFonts w:cs="Arial"/>
                <w:color w:val="C00000"/>
                <w:sz w:val="20"/>
                <w:szCs w:val="20"/>
              </w:rPr>
              <w:t xml:space="preserve">rgy audit, evaluating the </w:t>
            </w:r>
            <w:r w:rsidR="006F300E" w:rsidRPr="006F300E">
              <w:rPr>
                <w:rFonts w:cs="Arial"/>
                <w:color w:val="C00000"/>
                <w:sz w:val="20"/>
                <w:szCs w:val="20"/>
              </w:rPr>
              <w:t>recycling program</w:t>
            </w:r>
            <w:r w:rsidR="005D595E">
              <w:rPr>
                <w:rFonts w:cs="Arial"/>
                <w:color w:val="C00000"/>
                <w:sz w:val="20"/>
                <w:szCs w:val="20"/>
              </w:rPr>
              <w:t xml:space="preserve"> in the school or local area</w:t>
            </w:r>
            <w:r w:rsidR="006F300E" w:rsidRPr="006F300E">
              <w:rPr>
                <w:rFonts w:cs="Arial"/>
                <w:color w:val="C00000"/>
                <w:sz w:val="20"/>
                <w:szCs w:val="20"/>
              </w:rPr>
              <w:t>, or determining alternative transportation options</w:t>
            </w:r>
            <w:r w:rsidR="005D595E">
              <w:rPr>
                <w:rFonts w:cs="Arial"/>
                <w:color w:val="C00000"/>
                <w:sz w:val="20"/>
                <w:szCs w:val="20"/>
              </w:rPr>
              <w:t xml:space="preserve"> for residents in rural or urban areas</w:t>
            </w:r>
            <w:r w:rsidR="006F300E" w:rsidRPr="006F300E">
              <w:rPr>
                <w:rFonts w:cs="Arial"/>
                <w:color w:val="C00000"/>
                <w:sz w:val="20"/>
                <w:szCs w:val="20"/>
              </w:rPr>
              <w:t>.</w:t>
            </w:r>
            <w:r w:rsidR="00A87D16">
              <w:rPr>
                <w:rFonts w:cs="Arial"/>
                <w:color w:val="C00000"/>
                <w:sz w:val="20"/>
                <w:szCs w:val="20"/>
              </w:rPr>
              <w:t>]</w:t>
            </w:r>
          </w:p>
          <w:p w14:paraId="38C4FA95" w14:textId="77777777" w:rsidR="004008CA" w:rsidRPr="000D50E2" w:rsidRDefault="004008CA" w:rsidP="003F3A83">
            <w:pPr>
              <w:rPr>
                <w:rFonts w:cs="Arial"/>
                <w:bCs/>
                <w:sz w:val="20"/>
                <w:szCs w:val="20"/>
              </w:rPr>
            </w:pPr>
          </w:p>
          <w:p w14:paraId="77CE09DB" w14:textId="77777777" w:rsidR="00B62317" w:rsidRDefault="00982722" w:rsidP="003F3A83">
            <w:pPr>
              <w:ind w:left="1287" w:hanging="1287"/>
              <w:rPr>
                <w:rFonts w:cs="Arial"/>
                <w:b/>
                <w:sz w:val="20"/>
                <w:szCs w:val="20"/>
              </w:rPr>
            </w:pPr>
            <w:r>
              <w:rPr>
                <w:rFonts w:cs="Arial"/>
                <w:b/>
                <w:sz w:val="20"/>
                <w:szCs w:val="20"/>
              </w:rPr>
              <w:t>7</w:t>
            </w:r>
            <w:r w:rsidR="00B71031">
              <w:rPr>
                <w:rFonts w:cs="Arial"/>
                <w:b/>
                <w:sz w:val="20"/>
                <w:szCs w:val="20"/>
              </w:rPr>
              <w:t>-ETS1-4</w:t>
            </w:r>
            <w:r w:rsidR="004008CA" w:rsidRPr="000D50E2">
              <w:rPr>
                <w:rFonts w:cs="Arial"/>
                <w:b/>
                <w:sz w:val="20"/>
                <w:szCs w:val="20"/>
              </w:rPr>
              <w:t xml:space="preserve">     Develop </w:t>
            </w:r>
            <w:r w:rsidR="004008CA" w:rsidRPr="00E05867">
              <w:rPr>
                <w:rFonts w:cs="Arial"/>
                <w:b/>
                <w:sz w:val="20"/>
                <w:szCs w:val="20"/>
              </w:rPr>
              <w:t>a model to generate data for iterative testing</w:t>
            </w:r>
            <w:r w:rsidR="004008CA" w:rsidRPr="000D50E2">
              <w:rPr>
                <w:rFonts w:cs="Arial"/>
                <w:b/>
                <w:sz w:val="20"/>
                <w:szCs w:val="20"/>
              </w:rPr>
              <w:t xml:space="preserve"> and modification of a proposed object, tool, or</w:t>
            </w:r>
          </w:p>
          <w:p w14:paraId="365D0DB2" w14:textId="616B7D61" w:rsidR="004008CA" w:rsidRPr="000D50E2" w:rsidRDefault="00B62317" w:rsidP="00811C21">
            <w:pPr>
              <w:ind w:left="1147" w:hanging="1287"/>
              <w:rPr>
                <w:rFonts w:cs="Arial"/>
                <w:bCs/>
                <w:color w:val="C00000"/>
                <w:sz w:val="20"/>
                <w:szCs w:val="20"/>
              </w:rPr>
            </w:pPr>
            <w:r>
              <w:rPr>
                <w:rFonts w:cs="Arial"/>
                <w:b/>
                <w:sz w:val="20"/>
                <w:szCs w:val="20"/>
              </w:rPr>
              <w:t xml:space="preserve">                    </w:t>
            </w:r>
            <w:r w:rsidR="00811C21">
              <w:rPr>
                <w:rFonts w:cs="Arial"/>
                <w:b/>
                <w:sz w:val="20"/>
                <w:szCs w:val="20"/>
              </w:rPr>
              <w:t xml:space="preserve">  </w:t>
            </w:r>
            <w:r w:rsidR="004008CA" w:rsidRPr="000D50E2">
              <w:rPr>
                <w:rFonts w:cs="Arial"/>
                <w:b/>
                <w:sz w:val="20"/>
                <w:szCs w:val="20"/>
              </w:rPr>
              <w:t xml:space="preserve"> process such that an optimal design can be achieved.</w:t>
            </w:r>
            <w:r w:rsidR="00A87D16">
              <w:rPr>
                <w:rFonts w:cs="Arial"/>
                <w:b/>
                <w:sz w:val="20"/>
                <w:szCs w:val="20"/>
              </w:rPr>
              <w:t xml:space="preserve"> </w:t>
            </w:r>
            <w:r w:rsidR="00A87D16" w:rsidRPr="00F163BD">
              <w:rPr>
                <w:rFonts w:cs="Arial"/>
                <w:color w:val="C00000"/>
                <w:sz w:val="20"/>
                <w:szCs w:val="20"/>
              </w:rPr>
              <w:t>[</w:t>
            </w:r>
            <w:r w:rsidR="00A87D16" w:rsidRPr="00F163BD">
              <w:rPr>
                <w:rFonts w:cs="Arial"/>
                <w:b/>
                <w:color w:val="C00000"/>
                <w:sz w:val="20"/>
                <w:szCs w:val="20"/>
              </w:rPr>
              <w:t>AR</w:t>
            </w:r>
            <w:r w:rsidR="00A87D16" w:rsidRPr="00F163BD">
              <w:rPr>
                <w:rFonts w:cs="Arial"/>
                <w:b/>
                <w:sz w:val="20"/>
                <w:szCs w:val="20"/>
              </w:rPr>
              <w:t xml:space="preserve"> </w:t>
            </w:r>
            <w:r w:rsidR="00A87D16" w:rsidRPr="00F163BD">
              <w:rPr>
                <w:rFonts w:cs="Arial"/>
                <w:color w:val="C00000"/>
                <w:sz w:val="20"/>
                <w:szCs w:val="20"/>
              </w:rPr>
              <w:t>Clarification Statement: Examples could include</w:t>
            </w:r>
            <w:r w:rsidR="00E05867">
              <w:rPr>
                <w:rFonts w:cs="Arial"/>
                <w:color w:val="C00000"/>
                <w:sz w:val="20"/>
                <w:szCs w:val="20"/>
              </w:rPr>
              <w:t xml:space="preserve"> creating a variety of devices that perform an assortment of tasks</w:t>
            </w:r>
            <w:r w:rsidR="00374D5F">
              <w:rPr>
                <w:rFonts w:cs="Arial"/>
                <w:color w:val="C00000"/>
                <w:sz w:val="20"/>
                <w:szCs w:val="20"/>
              </w:rPr>
              <w:t xml:space="preserve"> (such as design and test airplane wings and determine the success of the design by how far the airplane can be piloted</w:t>
            </w:r>
            <w:r w:rsidR="00A87D16">
              <w:rPr>
                <w:rFonts w:cs="Arial"/>
                <w:color w:val="C00000"/>
                <w:sz w:val="20"/>
                <w:szCs w:val="20"/>
              </w:rPr>
              <w:t>]</w:t>
            </w:r>
          </w:p>
        </w:tc>
      </w:tr>
      <w:tr w:rsidR="004008CA" w:rsidRPr="000D50E2" w14:paraId="5CEF2DA7" w14:textId="77777777" w:rsidTr="003F3A83">
        <w:trPr>
          <w:jc w:val="center"/>
        </w:trPr>
        <w:tc>
          <w:tcPr>
            <w:tcW w:w="11610" w:type="dxa"/>
            <w:tcBorders>
              <w:top w:val="single" w:sz="4" w:space="0" w:color="000000"/>
              <w:left w:val="single" w:sz="4" w:space="0" w:color="000000"/>
              <w:bottom w:val="single" w:sz="4" w:space="0" w:color="000000"/>
              <w:right w:val="single" w:sz="4" w:space="0" w:color="000000"/>
            </w:tcBorders>
            <w:shd w:val="clear" w:color="auto" w:fill="D9D9D9"/>
            <w:hideMark/>
          </w:tcPr>
          <w:p w14:paraId="69F415F3" w14:textId="77777777" w:rsidR="00B62317" w:rsidRDefault="004008CA" w:rsidP="00B62317">
            <w:pPr>
              <w:rPr>
                <w:rFonts w:cs="Arial"/>
                <w:i/>
                <w:iCs/>
                <w:color w:val="000000"/>
                <w:sz w:val="20"/>
                <w:szCs w:val="20"/>
              </w:rPr>
            </w:pPr>
            <w:r w:rsidRPr="000D50E2">
              <w:rPr>
                <w:rFonts w:cs="Arial"/>
                <w:color w:val="000000"/>
                <w:sz w:val="20"/>
                <w:szCs w:val="20"/>
                <w:shd w:val="clear" w:color="auto" w:fill="D9D9D9"/>
              </w:rPr>
              <w:t>The performance expectations above were developed using the following elements from the NRC document </w:t>
            </w:r>
            <w:r w:rsidRPr="000D50E2">
              <w:rPr>
                <w:rFonts w:cs="Arial"/>
                <w:i/>
                <w:iCs/>
                <w:color w:val="000000"/>
                <w:sz w:val="20"/>
                <w:szCs w:val="20"/>
              </w:rPr>
              <w:t xml:space="preserve">A Framework for </w:t>
            </w:r>
          </w:p>
          <w:p w14:paraId="53FAF0A8" w14:textId="77777777" w:rsidR="004008CA" w:rsidRPr="000D50E2" w:rsidRDefault="004008CA" w:rsidP="00B62317">
            <w:pPr>
              <w:rPr>
                <w:rFonts w:cs="Arial"/>
                <w:sz w:val="20"/>
                <w:szCs w:val="20"/>
              </w:rPr>
            </w:pPr>
            <w:r w:rsidRPr="000D50E2">
              <w:rPr>
                <w:rFonts w:cs="Arial"/>
                <w:i/>
                <w:iCs/>
                <w:color w:val="000000"/>
                <w:sz w:val="20"/>
                <w:szCs w:val="20"/>
              </w:rPr>
              <w:t>K-12 Science Education</w:t>
            </w:r>
            <w:r w:rsidRPr="000D50E2">
              <w:rPr>
                <w:rFonts w:cs="Arial"/>
                <w:color w:val="000000"/>
                <w:sz w:val="20"/>
                <w:szCs w:val="20"/>
                <w:shd w:val="clear" w:color="auto" w:fill="D9D9D9"/>
              </w:rPr>
              <w:t>:</w:t>
            </w:r>
          </w:p>
        </w:tc>
      </w:tr>
    </w:tbl>
    <w:p w14:paraId="5EB74A97" w14:textId="77777777" w:rsidR="003256F9" w:rsidRDefault="003256F9" w:rsidP="003F3A83">
      <w:pPr>
        <w:shd w:val="clear" w:color="auto" w:fill="B8CCE4"/>
        <w:ind w:left="-29" w:right="-14" w:hanging="86"/>
        <w:jc w:val="center"/>
        <w:rPr>
          <w:rFonts w:cs="Arial"/>
          <w:b/>
          <w:bCs/>
          <w:color w:val="FFFFFF"/>
          <w:sz w:val="20"/>
          <w:szCs w:val="20"/>
        </w:rPr>
        <w:sectPr w:rsidR="003256F9" w:rsidSect="009F7C56">
          <w:footerReference w:type="first" r:id="rId78"/>
          <w:pgSz w:w="12240" w:h="15840"/>
          <w:pgMar w:top="720" w:right="720" w:bottom="720" w:left="720" w:header="720" w:footer="504" w:gutter="0"/>
          <w:pgNumType w:start="1"/>
          <w:cols w:space="720"/>
          <w:titlePg/>
          <w:docGrid w:linePitch="360"/>
        </w:sectPr>
      </w:pPr>
    </w:p>
    <w:tbl>
      <w:tblPr>
        <w:tblW w:w="116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90"/>
        <w:gridCol w:w="4410"/>
        <w:gridCol w:w="2610"/>
      </w:tblGrid>
      <w:tr w:rsidR="004008CA" w:rsidRPr="000D50E2" w14:paraId="4CA5552B" w14:textId="77777777" w:rsidTr="00F23C2C">
        <w:trPr>
          <w:trHeight w:val="980"/>
          <w:jc w:val="center"/>
        </w:trPr>
        <w:tc>
          <w:tcPr>
            <w:tcW w:w="4590" w:type="dxa"/>
            <w:tcBorders>
              <w:top w:val="single" w:sz="4" w:space="0" w:color="000000"/>
              <w:left w:val="single" w:sz="4" w:space="0" w:color="000000"/>
              <w:bottom w:val="single" w:sz="4" w:space="0" w:color="000000"/>
              <w:right w:val="single" w:sz="4" w:space="0" w:color="000000"/>
            </w:tcBorders>
            <w:shd w:val="clear" w:color="auto" w:fill="B8CCE4"/>
          </w:tcPr>
          <w:p w14:paraId="38B5646A" w14:textId="77777777" w:rsidR="004008CA" w:rsidRPr="000D50E2" w:rsidRDefault="004008CA" w:rsidP="003F3A83">
            <w:pPr>
              <w:shd w:val="clear" w:color="auto" w:fill="B8CCE4"/>
              <w:ind w:left="-29" w:right="-14" w:hanging="86"/>
              <w:jc w:val="center"/>
              <w:rPr>
                <w:rFonts w:cs="Arial"/>
                <w:b/>
                <w:bCs/>
                <w:color w:val="FFFFFF"/>
                <w:sz w:val="20"/>
                <w:szCs w:val="20"/>
              </w:rPr>
            </w:pPr>
          </w:p>
          <w:p w14:paraId="21D9FD04" w14:textId="77777777" w:rsidR="004008CA" w:rsidRPr="000D50E2" w:rsidRDefault="004008CA" w:rsidP="003F3A83">
            <w:pPr>
              <w:shd w:val="clear" w:color="auto" w:fill="303A96"/>
              <w:ind w:left="-29" w:right="-14" w:firstLine="11"/>
              <w:jc w:val="center"/>
              <w:rPr>
                <w:rFonts w:cs="Arial"/>
                <w:b/>
                <w:bCs/>
                <w:color w:val="FFFFFF"/>
                <w:sz w:val="20"/>
                <w:szCs w:val="20"/>
              </w:rPr>
            </w:pPr>
            <w:r w:rsidRPr="000D50E2">
              <w:rPr>
                <w:rFonts w:cs="Arial"/>
                <w:b/>
                <w:bCs/>
                <w:color w:val="FFFFFF"/>
                <w:sz w:val="20"/>
                <w:szCs w:val="20"/>
              </w:rPr>
              <w:t>Science and Engineering Practices</w:t>
            </w:r>
          </w:p>
          <w:p w14:paraId="42CC595F" w14:textId="77777777" w:rsidR="004008CA" w:rsidRPr="000D50E2" w:rsidRDefault="004008CA" w:rsidP="003F3A83">
            <w:pPr>
              <w:spacing w:before="80"/>
              <w:rPr>
                <w:rFonts w:cs="Arial"/>
                <w:b/>
                <w:sz w:val="20"/>
                <w:szCs w:val="20"/>
              </w:rPr>
            </w:pPr>
            <w:r w:rsidRPr="000D50E2">
              <w:rPr>
                <w:rFonts w:cs="Arial"/>
                <w:b/>
                <w:sz w:val="20"/>
                <w:szCs w:val="20"/>
              </w:rPr>
              <w:t xml:space="preserve">Asking Questions and Defining Problems </w:t>
            </w:r>
          </w:p>
          <w:p w14:paraId="348D5FF6" w14:textId="77777777" w:rsidR="004008CA" w:rsidRPr="000D50E2" w:rsidRDefault="004008CA" w:rsidP="003F3A83">
            <w:pPr>
              <w:widowControl w:val="0"/>
              <w:autoSpaceDE w:val="0"/>
              <w:autoSpaceDN w:val="0"/>
              <w:adjustRightInd w:val="0"/>
              <w:rPr>
                <w:rFonts w:cs="Arial"/>
                <w:sz w:val="20"/>
                <w:szCs w:val="20"/>
              </w:rPr>
            </w:pPr>
            <w:r w:rsidRPr="000D50E2">
              <w:rPr>
                <w:rFonts w:cs="Arial"/>
                <w:sz w:val="20"/>
                <w:szCs w:val="20"/>
              </w:rPr>
              <w:t>Asking questions and defining problems in grades 6–8 builds on grades K–5 experiences and progresses to specifying relationships between variables, and clarifying arguments and models.</w:t>
            </w:r>
          </w:p>
          <w:p w14:paraId="2EA74107" w14:textId="77777777" w:rsidR="004008CA" w:rsidRPr="000D50E2" w:rsidRDefault="004008CA" w:rsidP="00E36F7C">
            <w:pPr>
              <w:numPr>
                <w:ilvl w:val="0"/>
                <w:numId w:val="1"/>
              </w:numPr>
              <w:ind w:left="252" w:hanging="180"/>
              <w:rPr>
                <w:rFonts w:cs="Arial"/>
                <w:sz w:val="20"/>
                <w:szCs w:val="20"/>
              </w:rPr>
            </w:pPr>
            <w:r w:rsidRPr="000D50E2">
              <w:rPr>
                <w:rFonts w:cs="Arial"/>
                <w:sz w:val="20"/>
                <w:szCs w:val="20"/>
              </w:rPr>
              <w:t>Define a design problem that can be solved through the development of an object, tool, process or system and includes multiple criteria and constraints, including scientific knowledge that may limit p</w:t>
            </w:r>
            <w:r w:rsidR="00982722">
              <w:rPr>
                <w:rFonts w:cs="Arial"/>
                <w:sz w:val="20"/>
                <w:szCs w:val="20"/>
              </w:rPr>
              <w:t>ossible solutions. (7</w:t>
            </w:r>
            <w:r w:rsidR="009F06B0" w:rsidRPr="000D50E2">
              <w:rPr>
                <w:rFonts w:cs="Arial"/>
                <w:sz w:val="20"/>
                <w:szCs w:val="20"/>
              </w:rPr>
              <w:t>-</w:t>
            </w:r>
            <w:r w:rsidRPr="000D50E2">
              <w:rPr>
                <w:rFonts w:cs="Arial"/>
                <w:sz w:val="20"/>
                <w:szCs w:val="20"/>
              </w:rPr>
              <w:t>ETS1-1)</w:t>
            </w:r>
          </w:p>
          <w:p w14:paraId="61766928" w14:textId="77777777" w:rsidR="004008CA" w:rsidRPr="000D50E2" w:rsidRDefault="004008CA" w:rsidP="003F3A83">
            <w:pPr>
              <w:rPr>
                <w:rFonts w:cs="Arial"/>
                <w:b/>
                <w:sz w:val="20"/>
                <w:szCs w:val="20"/>
              </w:rPr>
            </w:pPr>
            <w:r w:rsidRPr="000D50E2">
              <w:rPr>
                <w:rFonts w:cs="Arial"/>
                <w:b/>
                <w:sz w:val="20"/>
                <w:szCs w:val="20"/>
              </w:rPr>
              <w:t>Developing and Using Models</w:t>
            </w:r>
          </w:p>
          <w:p w14:paraId="16AD058A" w14:textId="77777777" w:rsidR="004008CA" w:rsidRPr="000D50E2" w:rsidRDefault="004008CA" w:rsidP="003F3A83">
            <w:pPr>
              <w:widowControl w:val="0"/>
              <w:autoSpaceDE w:val="0"/>
              <w:autoSpaceDN w:val="0"/>
              <w:adjustRightInd w:val="0"/>
              <w:rPr>
                <w:rFonts w:cs="Arial"/>
                <w:sz w:val="20"/>
                <w:szCs w:val="20"/>
              </w:rPr>
            </w:pPr>
            <w:r w:rsidRPr="000D50E2">
              <w:rPr>
                <w:rFonts w:cs="Arial"/>
                <w:sz w:val="20"/>
                <w:szCs w:val="20"/>
              </w:rPr>
              <w:t>Modeling in 6–8 builds on K–5 experiences and progresses to developing, using, and revising models to describe, test, and predict more abstract phenomena and design systems.</w:t>
            </w:r>
          </w:p>
          <w:p w14:paraId="06BA4917" w14:textId="77777777" w:rsidR="004008CA" w:rsidRPr="000D50E2" w:rsidRDefault="004008CA" w:rsidP="00E36F7C">
            <w:pPr>
              <w:numPr>
                <w:ilvl w:val="0"/>
                <w:numId w:val="1"/>
              </w:numPr>
              <w:ind w:left="252" w:right="-108" w:hanging="180"/>
              <w:rPr>
                <w:rFonts w:cs="Arial"/>
                <w:sz w:val="20"/>
                <w:szCs w:val="20"/>
              </w:rPr>
            </w:pPr>
            <w:r w:rsidRPr="000D50E2">
              <w:rPr>
                <w:rFonts w:cs="Arial"/>
                <w:sz w:val="20"/>
                <w:szCs w:val="20"/>
              </w:rPr>
              <w:t>Develop a model to generate data to test ideas about designed systems, including those repr</w:t>
            </w:r>
            <w:r w:rsidR="00142F18" w:rsidRPr="000D50E2">
              <w:rPr>
                <w:rFonts w:cs="Arial"/>
                <w:sz w:val="20"/>
                <w:szCs w:val="20"/>
              </w:rPr>
              <w:t xml:space="preserve">esenting inputs </w:t>
            </w:r>
            <w:r w:rsidR="00982722">
              <w:rPr>
                <w:rFonts w:cs="Arial"/>
                <w:sz w:val="20"/>
                <w:szCs w:val="20"/>
              </w:rPr>
              <w:t>and outputs. (7</w:t>
            </w:r>
            <w:r w:rsidRPr="000D50E2">
              <w:rPr>
                <w:rFonts w:cs="Arial"/>
                <w:sz w:val="20"/>
                <w:szCs w:val="20"/>
              </w:rPr>
              <w:t>-ETS1-4)</w:t>
            </w:r>
          </w:p>
          <w:p w14:paraId="3392B58C" w14:textId="77777777" w:rsidR="004008CA" w:rsidRPr="000D50E2" w:rsidRDefault="004008CA" w:rsidP="003F3A83">
            <w:pPr>
              <w:rPr>
                <w:rFonts w:cs="Arial"/>
                <w:b/>
                <w:sz w:val="20"/>
                <w:szCs w:val="20"/>
              </w:rPr>
            </w:pPr>
            <w:r w:rsidRPr="000D50E2">
              <w:rPr>
                <w:rFonts w:cs="Arial"/>
                <w:b/>
                <w:sz w:val="20"/>
                <w:szCs w:val="20"/>
              </w:rPr>
              <w:t>Analyzing and Interpreting Data</w:t>
            </w:r>
          </w:p>
          <w:p w14:paraId="1E4B8C8F" w14:textId="77777777" w:rsidR="004008CA" w:rsidRPr="000D50E2" w:rsidRDefault="004008CA" w:rsidP="003F3A83">
            <w:pPr>
              <w:widowControl w:val="0"/>
              <w:autoSpaceDE w:val="0"/>
              <w:autoSpaceDN w:val="0"/>
              <w:adjustRightInd w:val="0"/>
              <w:rPr>
                <w:rFonts w:cs="Arial"/>
                <w:sz w:val="20"/>
                <w:szCs w:val="20"/>
              </w:rPr>
            </w:pPr>
            <w:r w:rsidRPr="000D50E2">
              <w:rPr>
                <w:rFonts w:cs="Arial"/>
                <w:sz w:val="20"/>
                <w:szCs w:val="20"/>
              </w:rPr>
              <w:t xml:space="preserve">Analyzing data in 6–8 builds on K–5 experiences and progresses to extending quantitative analysis to investigations, distinguishing between correlation and causation, and basic statistical techniques of data and error analysis. </w:t>
            </w:r>
          </w:p>
          <w:p w14:paraId="535C157A" w14:textId="77777777" w:rsidR="00B62317" w:rsidRDefault="004008CA" w:rsidP="00E36F7C">
            <w:pPr>
              <w:numPr>
                <w:ilvl w:val="0"/>
                <w:numId w:val="1"/>
              </w:numPr>
              <w:ind w:left="252" w:hanging="180"/>
              <w:rPr>
                <w:rFonts w:cs="Arial"/>
                <w:sz w:val="20"/>
                <w:szCs w:val="20"/>
              </w:rPr>
            </w:pPr>
            <w:r w:rsidRPr="000D50E2">
              <w:rPr>
                <w:rFonts w:cs="Arial"/>
                <w:sz w:val="20"/>
                <w:szCs w:val="20"/>
              </w:rPr>
              <w:lastRenderedPageBreak/>
              <w:t xml:space="preserve">Analyze and interpret data to determine similarities and differences in findings. </w:t>
            </w:r>
          </w:p>
          <w:p w14:paraId="0EB0C6C2" w14:textId="77777777" w:rsidR="00BE2137" w:rsidRDefault="004008CA" w:rsidP="00385EE9">
            <w:pPr>
              <w:ind w:left="252"/>
              <w:rPr>
                <w:rFonts w:cs="Arial"/>
                <w:sz w:val="20"/>
                <w:szCs w:val="20"/>
              </w:rPr>
            </w:pPr>
            <w:r w:rsidRPr="000D50E2">
              <w:rPr>
                <w:rFonts w:cs="Arial"/>
                <w:sz w:val="20"/>
                <w:szCs w:val="20"/>
              </w:rPr>
              <w:t>(</w:t>
            </w:r>
            <w:r w:rsidR="00982722">
              <w:rPr>
                <w:rFonts w:cs="Arial"/>
                <w:sz w:val="20"/>
                <w:szCs w:val="20"/>
              </w:rPr>
              <w:t>7</w:t>
            </w:r>
            <w:r w:rsidRPr="000D50E2">
              <w:rPr>
                <w:rFonts w:cs="Arial"/>
                <w:sz w:val="20"/>
                <w:szCs w:val="20"/>
              </w:rPr>
              <w:t>-ETS1-3)</w:t>
            </w:r>
          </w:p>
          <w:p w14:paraId="2EC5C75C" w14:textId="77777777" w:rsidR="004008CA" w:rsidRPr="000D50E2" w:rsidRDefault="004008CA" w:rsidP="003F3A83">
            <w:pPr>
              <w:rPr>
                <w:rFonts w:cs="Arial"/>
                <w:b/>
                <w:sz w:val="20"/>
                <w:szCs w:val="20"/>
              </w:rPr>
            </w:pPr>
            <w:r w:rsidRPr="000D50E2">
              <w:rPr>
                <w:rFonts w:cs="Arial"/>
                <w:b/>
                <w:sz w:val="20"/>
                <w:szCs w:val="20"/>
              </w:rPr>
              <w:t>Engaging in Argument from Evidence</w:t>
            </w:r>
          </w:p>
          <w:p w14:paraId="747DE7D0" w14:textId="77777777" w:rsidR="004008CA" w:rsidRPr="000D50E2" w:rsidRDefault="004008CA" w:rsidP="003F3A83">
            <w:pPr>
              <w:widowControl w:val="0"/>
              <w:autoSpaceDE w:val="0"/>
              <w:autoSpaceDN w:val="0"/>
              <w:adjustRightInd w:val="0"/>
              <w:rPr>
                <w:rFonts w:cs="Arial"/>
                <w:sz w:val="20"/>
                <w:szCs w:val="20"/>
              </w:rPr>
            </w:pPr>
            <w:r w:rsidRPr="000D50E2">
              <w:rPr>
                <w:rFonts w:cs="Arial"/>
                <w:sz w:val="20"/>
                <w:szCs w:val="20"/>
              </w:rPr>
              <w:t>Engaging in argument from evidence in 6–8 builds on K–5 experiences and progresses to constructing a convincing argument that supports or refutes claims for either explanations or solutions about the natural and designed world.</w:t>
            </w:r>
          </w:p>
          <w:p w14:paraId="1D331D23" w14:textId="77777777" w:rsidR="004008CA" w:rsidRPr="000D50E2" w:rsidRDefault="004008CA" w:rsidP="00142F18">
            <w:pPr>
              <w:numPr>
                <w:ilvl w:val="0"/>
                <w:numId w:val="1"/>
              </w:numPr>
              <w:ind w:left="252" w:hanging="180"/>
              <w:rPr>
                <w:rFonts w:cs="Arial"/>
                <w:sz w:val="20"/>
                <w:szCs w:val="20"/>
              </w:rPr>
            </w:pPr>
            <w:r w:rsidRPr="000D50E2">
              <w:rPr>
                <w:rFonts w:cs="Arial"/>
                <w:sz w:val="20"/>
                <w:szCs w:val="20"/>
              </w:rPr>
              <w:t>Evaluate competing design solutions based on jointly developed and agreed-upon design criteria. (</w:t>
            </w:r>
            <w:r w:rsidR="00982722">
              <w:rPr>
                <w:rFonts w:cs="Arial"/>
                <w:sz w:val="20"/>
                <w:szCs w:val="20"/>
              </w:rPr>
              <w:t>7</w:t>
            </w:r>
            <w:r w:rsidRPr="000D50E2">
              <w:rPr>
                <w:rFonts w:cs="Arial"/>
                <w:sz w:val="20"/>
                <w:szCs w:val="20"/>
              </w:rPr>
              <w:t xml:space="preserve">-ETS1-2) </w:t>
            </w:r>
          </w:p>
        </w:tc>
        <w:tc>
          <w:tcPr>
            <w:tcW w:w="4410" w:type="dxa"/>
            <w:tcBorders>
              <w:top w:val="single" w:sz="4" w:space="0" w:color="000000"/>
              <w:left w:val="single" w:sz="4" w:space="0" w:color="000000"/>
              <w:bottom w:val="single" w:sz="4" w:space="0" w:color="000000"/>
              <w:right w:val="single" w:sz="4" w:space="0" w:color="000000"/>
            </w:tcBorders>
            <w:shd w:val="clear" w:color="auto" w:fill="FBD4B4"/>
          </w:tcPr>
          <w:p w14:paraId="4CF183E2" w14:textId="77777777" w:rsidR="004008CA" w:rsidRPr="000D50E2" w:rsidRDefault="004008CA" w:rsidP="003F3A83">
            <w:pPr>
              <w:shd w:val="clear" w:color="auto" w:fill="FBD4B4"/>
              <w:jc w:val="center"/>
              <w:rPr>
                <w:rFonts w:cs="Arial"/>
                <w:b/>
                <w:bCs/>
                <w:color w:val="FFFFFF"/>
                <w:sz w:val="20"/>
                <w:szCs w:val="20"/>
              </w:rPr>
            </w:pPr>
          </w:p>
          <w:p w14:paraId="685D4978" w14:textId="77777777" w:rsidR="004008CA" w:rsidRPr="000D50E2" w:rsidRDefault="004008CA" w:rsidP="003F3A83">
            <w:pPr>
              <w:shd w:val="clear" w:color="auto" w:fill="F57E20"/>
              <w:jc w:val="center"/>
              <w:rPr>
                <w:rFonts w:cs="Arial"/>
                <w:b/>
                <w:bCs/>
                <w:color w:val="FFFFFF"/>
                <w:sz w:val="20"/>
                <w:szCs w:val="20"/>
              </w:rPr>
            </w:pPr>
            <w:r w:rsidRPr="000D50E2">
              <w:rPr>
                <w:rFonts w:cs="Arial"/>
                <w:b/>
                <w:bCs/>
                <w:color w:val="FFFFFF"/>
                <w:sz w:val="20"/>
                <w:szCs w:val="20"/>
              </w:rPr>
              <w:t>Disciplinary Core Ideas</w:t>
            </w:r>
          </w:p>
          <w:p w14:paraId="5DD86EA9" w14:textId="77777777" w:rsidR="004008CA" w:rsidRPr="000D50E2" w:rsidRDefault="004008CA" w:rsidP="003F3A83">
            <w:pPr>
              <w:spacing w:before="80"/>
              <w:rPr>
                <w:rFonts w:cs="Arial"/>
                <w:b/>
                <w:sz w:val="20"/>
                <w:szCs w:val="20"/>
              </w:rPr>
            </w:pPr>
            <w:r w:rsidRPr="000D50E2">
              <w:rPr>
                <w:rFonts w:cs="Arial"/>
                <w:b/>
                <w:sz w:val="20"/>
                <w:szCs w:val="20"/>
              </w:rPr>
              <w:t>ETS1.A:  Defining and Delimiting Engineering Problems</w:t>
            </w:r>
          </w:p>
          <w:p w14:paraId="531A4314" w14:textId="77777777" w:rsidR="004008CA" w:rsidRPr="000D50E2" w:rsidRDefault="004008CA" w:rsidP="00E36F7C">
            <w:pPr>
              <w:numPr>
                <w:ilvl w:val="0"/>
                <w:numId w:val="1"/>
              </w:numPr>
              <w:ind w:left="252" w:hanging="180"/>
              <w:rPr>
                <w:rFonts w:cs="Arial"/>
                <w:sz w:val="20"/>
                <w:szCs w:val="20"/>
              </w:rPr>
            </w:pPr>
            <w:r w:rsidRPr="000D50E2">
              <w:rPr>
                <w:rFonts w:cs="Arial"/>
                <w:sz w:val="20"/>
                <w:szCs w:val="20"/>
              </w:rPr>
              <w:t xml:space="preserve">The more precisely a design task’s criteria and constraints can be defined, the more likely it is that the designed solution will be successful. Specification of constraints includes consideration of scientific principles and other relevant knowledge that are likely to limit possible solutions. </w:t>
            </w:r>
            <w:r w:rsidR="00FE225E" w:rsidRPr="000D50E2">
              <w:rPr>
                <w:rFonts w:cs="Arial"/>
                <w:sz w:val="20"/>
                <w:szCs w:val="20"/>
              </w:rPr>
              <w:t>(</w:t>
            </w:r>
            <w:r w:rsidR="00982722">
              <w:rPr>
                <w:rFonts w:cs="Arial"/>
                <w:iCs/>
                <w:sz w:val="20"/>
                <w:szCs w:val="20"/>
              </w:rPr>
              <w:t>7</w:t>
            </w:r>
            <w:r w:rsidRPr="000D50E2">
              <w:rPr>
                <w:rFonts w:cs="Arial"/>
                <w:iCs/>
                <w:sz w:val="20"/>
                <w:szCs w:val="20"/>
              </w:rPr>
              <w:t>-ETS1-1)</w:t>
            </w:r>
          </w:p>
          <w:p w14:paraId="318C2F82" w14:textId="77777777" w:rsidR="004008CA" w:rsidRPr="000D50E2" w:rsidRDefault="004008CA" w:rsidP="003F3A83">
            <w:pPr>
              <w:rPr>
                <w:rFonts w:cs="Arial"/>
                <w:b/>
                <w:sz w:val="20"/>
                <w:szCs w:val="20"/>
              </w:rPr>
            </w:pPr>
            <w:r w:rsidRPr="000D50E2">
              <w:rPr>
                <w:rFonts w:cs="Arial"/>
                <w:b/>
                <w:sz w:val="20"/>
                <w:szCs w:val="20"/>
              </w:rPr>
              <w:t>ETS1.B:  Developing Possible Solutions</w:t>
            </w:r>
          </w:p>
          <w:p w14:paraId="6A074E83" w14:textId="77777777" w:rsidR="004008CA" w:rsidRPr="000D50E2" w:rsidRDefault="004008CA" w:rsidP="00E36F7C">
            <w:pPr>
              <w:numPr>
                <w:ilvl w:val="0"/>
                <w:numId w:val="1"/>
              </w:numPr>
              <w:ind w:left="252" w:hanging="180"/>
              <w:rPr>
                <w:rFonts w:cs="Arial"/>
                <w:sz w:val="20"/>
                <w:szCs w:val="20"/>
              </w:rPr>
            </w:pPr>
            <w:r w:rsidRPr="000D50E2">
              <w:rPr>
                <w:rFonts w:cs="Arial"/>
                <w:sz w:val="20"/>
                <w:szCs w:val="20"/>
              </w:rPr>
              <w:t>A solution needs to be tested, and then modified on the basis of the test results, in order to improve it. (</w:t>
            </w:r>
            <w:r w:rsidR="00982722">
              <w:rPr>
                <w:rFonts w:cs="Arial"/>
                <w:iCs/>
                <w:sz w:val="20"/>
                <w:szCs w:val="20"/>
              </w:rPr>
              <w:t>7</w:t>
            </w:r>
            <w:r w:rsidRPr="000D50E2">
              <w:rPr>
                <w:rFonts w:cs="Arial"/>
                <w:sz w:val="20"/>
                <w:szCs w:val="20"/>
              </w:rPr>
              <w:t xml:space="preserve">-ETS1-4) </w:t>
            </w:r>
          </w:p>
          <w:p w14:paraId="355BF1F3" w14:textId="77777777" w:rsidR="004008CA" w:rsidRPr="000D50E2" w:rsidRDefault="004008CA" w:rsidP="00E36F7C">
            <w:pPr>
              <w:numPr>
                <w:ilvl w:val="0"/>
                <w:numId w:val="1"/>
              </w:numPr>
              <w:ind w:left="252" w:hanging="180"/>
              <w:rPr>
                <w:rFonts w:cs="Arial"/>
                <w:sz w:val="20"/>
                <w:szCs w:val="20"/>
              </w:rPr>
            </w:pPr>
            <w:r w:rsidRPr="000D50E2">
              <w:rPr>
                <w:rFonts w:cs="Arial"/>
                <w:sz w:val="20"/>
                <w:szCs w:val="20"/>
              </w:rPr>
              <w:t>There are systematic processes for evaluating solutions with respect to how well they meet the criteria and constraints of a problem. (</w:t>
            </w:r>
            <w:r w:rsidR="00982722">
              <w:rPr>
                <w:rFonts w:cs="Arial"/>
                <w:iCs/>
                <w:sz w:val="20"/>
                <w:szCs w:val="20"/>
              </w:rPr>
              <w:t>7</w:t>
            </w:r>
            <w:r w:rsidR="00FE225E" w:rsidRPr="000D50E2">
              <w:rPr>
                <w:rFonts w:cs="Arial"/>
                <w:iCs/>
                <w:sz w:val="20"/>
                <w:szCs w:val="20"/>
              </w:rPr>
              <w:t>-</w:t>
            </w:r>
            <w:r w:rsidRPr="000D50E2">
              <w:rPr>
                <w:rFonts w:cs="Arial"/>
                <w:sz w:val="20"/>
                <w:szCs w:val="20"/>
              </w:rPr>
              <w:t>ETS1-2</w:t>
            </w:r>
            <w:r w:rsidR="00180514">
              <w:rPr>
                <w:rFonts w:cs="Arial"/>
                <w:sz w:val="20"/>
                <w:szCs w:val="20"/>
              </w:rPr>
              <w:t xml:space="preserve">, </w:t>
            </w:r>
            <w:r w:rsidR="00982722">
              <w:rPr>
                <w:rFonts w:cs="Arial"/>
                <w:iCs/>
                <w:sz w:val="20"/>
                <w:szCs w:val="20"/>
              </w:rPr>
              <w:t>7</w:t>
            </w:r>
            <w:r w:rsidRPr="000D50E2">
              <w:rPr>
                <w:rFonts w:cs="Arial"/>
                <w:sz w:val="20"/>
                <w:szCs w:val="20"/>
              </w:rPr>
              <w:t xml:space="preserve">-ETS1-3) </w:t>
            </w:r>
          </w:p>
          <w:p w14:paraId="235DC282" w14:textId="77777777" w:rsidR="00B62317" w:rsidRDefault="004008CA" w:rsidP="00E36F7C">
            <w:pPr>
              <w:numPr>
                <w:ilvl w:val="0"/>
                <w:numId w:val="1"/>
              </w:numPr>
              <w:ind w:left="252" w:hanging="180"/>
              <w:rPr>
                <w:rFonts w:cs="Arial"/>
                <w:sz w:val="20"/>
                <w:szCs w:val="20"/>
              </w:rPr>
            </w:pPr>
            <w:r w:rsidRPr="000D50E2">
              <w:rPr>
                <w:rFonts w:cs="Arial"/>
                <w:sz w:val="20"/>
                <w:szCs w:val="20"/>
              </w:rPr>
              <w:t xml:space="preserve">Sometimes parts of different solutions can be combined to create a solution that is better than any of its predecessors. </w:t>
            </w:r>
          </w:p>
          <w:p w14:paraId="5EFBB6CA" w14:textId="77777777" w:rsidR="004008CA" w:rsidRPr="000D50E2" w:rsidRDefault="004008CA" w:rsidP="00B62317">
            <w:pPr>
              <w:ind w:left="252"/>
              <w:rPr>
                <w:rFonts w:cs="Arial"/>
                <w:sz w:val="20"/>
                <w:szCs w:val="20"/>
              </w:rPr>
            </w:pPr>
            <w:r w:rsidRPr="000D50E2">
              <w:rPr>
                <w:rFonts w:cs="Arial"/>
                <w:sz w:val="20"/>
                <w:szCs w:val="20"/>
              </w:rPr>
              <w:t>(</w:t>
            </w:r>
            <w:r w:rsidR="00982722">
              <w:rPr>
                <w:rFonts w:cs="Arial"/>
                <w:iCs/>
                <w:sz w:val="20"/>
                <w:szCs w:val="20"/>
              </w:rPr>
              <w:t>7</w:t>
            </w:r>
            <w:r w:rsidRPr="000D50E2">
              <w:rPr>
                <w:rFonts w:cs="Arial"/>
                <w:sz w:val="20"/>
                <w:szCs w:val="20"/>
              </w:rPr>
              <w:t xml:space="preserve">-ETS1-3) </w:t>
            </w:r>
          </w:p>
          <w:p w14:paraId="79A03ABF" w14:textId="77777777" w:rsidR="004008CA" w:rsidRDefault="004008CA" w:rsidP="00E36F7C">
            <w:pPr>
              <w:numPr>
                <w:ilvl w:val="0"/>
                <w:numId w:val="1"/>
              </w:numPr>
              <w:ind w:left="252" w:hanging="180"/>
              <w:rPr>
                <w:rFonts w:cs="Arial"/>
                <w:sz w:val="20"/>
                <w:szCs w:val="20"/>
              </w:rPr>
            </w:pPr>
            <w:r w:rsidRPr="000D50E2">
              <w:rPr>
                <w:rFonts w:cs="Arial"/>
                <w:sz w:val="20"/>
                <w:szCs w:val="20"/>
              </w:rPr>
              <w:t>Models of all kinds are important for testing solutions. (</w:t>
            </w:r>
            <w:r w:rsidR="00982722">
              <w:rPr>
                <w:rFonts w:cs="Arial"/>
                <w:iCs/>
                <w:sz w:val="20"/>
                <w:szCs w:val="20"/>
              </w:rPr>
              <w:t>7</w:t>
            </w:r>
            <w:r w:rsidRPr="000D50E2">
              <w:rPr>
                <w:rFonts w:cs="Arial"/>
                <w:sz w:val="20"/>
                <w:szCs w:val="20"/>
              </w:rPr>
              <w:t>-ETS1-4)</w:t>
            </w:r>
          </w:p>
          <w:p w14:paraId="12FAA9A6" w14:textId="77777777" w:rsidR="007D2E79" w:rsidRDefault="007D2E79" w:rsidP="007D2E79">
            <w:pPr>
              <w:rPr>
                <w:rFonts w:cs="Arial"/>
                <w:sz w:val="20"/>
                <w:szCs w:val="20"/>
              </w:rPr>
            </w:pPr>
          </w:p>
          <w:p w14:paraId="354B0D50" w14:textId="77777777" w:rsidR="007D2E79" w:rsidRDefault="007D2E79" w:rsidP="007D2E79">
            <w:pPr>
              <w:rPr>
                <w:rFonts w:cs="Arial"/>
                <w:sz w:val="20"/>
                <w:szCs w:val="20"/>
              </w:rPr>
            </w:pPr>
          </w:p>
          <w:p w14:paraId="1B4A7EE5" w14:textId="77777777" w:rsidR="004008CA" w:rsidRPr="000D50E2" w:rsidRDefault="004008CA" w:rsidP="003F3A83">
            <w:pPr>
              <w:rPr>
                <w:rFonts w:cs="Arial"/>
                <w:b/>
                <w:sz w:val="20"/>
                <w:szCs w:val="20"/>
              </w:rPr>
            </w:pPr>
            <w:r w:rsidRPr="000D50E2">
              <w:rPr>
                <w:rFonts w:cs="Arial"/>
                <w:b/>
                <w:sz w:val="20"/>
                <w:szCs w:val="20"/>
              </w:rPr>
              <w:t>ETS1.C:  Optimizing the Design Solution</w:t>
            </w:r>
          </w:p>
          <w:p w14:paraId="13F2DFF3" w14:textId="77777777" w:rsidR="00144D9D" w:rsidRDefault="004008CA" w:rsidP="00E36F7C">
            <w:pPr>
              <w:numPr>
                <w:ilvl w:val="0"/>
                <w:numId w:val="1"/>
              </w:numPr>
              <w:ind w:left="252" w:hanging="180"/>
              <w:rPr>
                <w:rFonts w:cs="Arial"/>
                <w:sz w:val="20"/>
                <w:szCs w:val="20"/>
              </w:rPr>
            </w:pPr>
            <w:r w:rsidRPr="000D50E2">
              <w:rPr>
                <w:rFonts w:cs="Arial"/>
                <w:sz w:val="20"/>
                <w:szCs w:val="20"/>
              </w:rPr>
              <w:lastRenderedPageBreak/>
              <w:t xml:space="preserve">Although one design may not perform the best across all tests, identifying the characteristics of the design that performed the best in each test can provide useful information for the redesign process—that is, some of those characteristics may be </w:t>
            </w:r>
          </w:p>
          <w:p w14:paraId="67862F10" w14:textId="6B8103A9" w:rsidR="00B62317" w:rsidRDefault="002E4C5E" w:rsidP="002E4C5E">
            <w:pPr>
              <w:rPr>
                <w:rFonts w:cs="Arial"/>
                <w:sz w:val="20"/>
                <w:szCs w:val="20"/>
              </w:rPr>
            </w:pPr>
            <w:r>
              <w:rPr>
                <w:rFonts w:cs="Arial"/>
                <w:sz w:val="20"/>
                <w:szCs w:val="20"/>
              </w:rPr>
              <w:t xml:space="preserve">   </w:t>
            </w:r>
            <w:r w:rsidR="00350659">
              <w:rPr>
                <w:rFonts w:cs="Arial"/>
                <w:sz w:val="20"/>
                <w:szCs w:val="20"/>
              </w:rPr>
              <w:t xml:space="preserve">  </w:t>
            </w:r>
            <w:r w:rsidR="004008CA" w:rsidRPr="000D50E2">
              <w:rPr>
                <w:rFonts w:cs="Arial"/>
                <w:sz w:val="20"/>
                <w:szCs w:val="20"/>
              </w:rPr>
              <w:t xml:space="preserve">incorporated into the new design. </w:t>
            </w:r>
          </w:p>
          <w:p w14:paraId="1FDAC287" w14:textId="4F766593" w:rsidR="003256F9" w:rsidRDefault="002E4C5E" w:rsidP="002E4C5E">
            <w:pPr>
              <w:rPr>
                <w:rFonts w:cs="Arial"/>
                <w:sz w:val="20"/>
                <w:szCs w:val="20"/>
              </w:rPr>
            </w:pPr>
            <w:r>
              <w:rPr>
                <w:rFonts w:cs="Arial"/>
                <w:sz w:val="20"/>
                <w:szCs w:val="20"/>
              </w:rPr>
              <w:t xml:space="preserve">   </w:t>
            </w:r>
            <w:r w:rsidR="004008CA" w:rsidRPr="000D50E2">
              <w:rPr>
                <w:rFonts w:cs="Arial"/>
                <w:sz w:val="20"/>
                <w:szCs w:val="20"/>
              </w:rPr>
              <w:t>(</w:t>
            </w:r>
            <w:r w:rsidR="00982722">
              <w:rPr>
                <w:rFonts w:cs="Arial"/>
                <w:sz w:val="20"/>
                <w:szCs w:val="20"/>
              </w:rPr>
              <w:t>7</w:t>
            </w:r>
            <w:r w:rsidR="004008CA" w:rsidRPr="000D50E2">
              <w:rPr>
                <w:rFonts w:cs="Arial"/>
                <w:sz w:val="20"/>
                <w:szCs w:val="20"/>
              </w:rPr>
              <w:t>-ETS1-3)</w:t>
            </w:r>
          </w:p>
          <w:p w14:paraId="26657E1A" w14:textId="77777777" w:rsidR="004008CA" w:rsidRPr="000D50E2" w:rsidRDefault="004008CA" w:rsidP="00FE225E">
            <w:pPr>
              <w:numPr>
                <w:ilvl w:val="0"/>
                <w:numId w:val="1"/>
              </w:numPr>
              <w:ind w:left="252" w:hanging="180"/>
              <w:rPr>
                <w:rFonts w:cs="Arial"/>
                <w:sz w:val="20"/>
                <w:szCs w:val="20"/>
              </w:rPr>
            </w:pPr>
            <w:r w:rsidRPr="000D50E2">
              <w:rPr>
                <w:rFonts w:cs="Arial"/>
                <w:sz w:val="20"/>
                <w:szCs w:val="20"/>
              </w:rPr>
              <w:t>The iterative process of testing the most promising solutions and modifying what is proposed on the basis of the test results leads to greater refinement and ultimately to an optimal solution. (</w:t>
            </w:r>
            <w:r w:rsidR="00982722">
              <w:rPr>
                <w:rFonts w:cs="Arial"/>
                <w:sz w:val="20"/>
                <w:szCs w:val="20"/>
              </w:rPr>
              <w:t>7</w:t>
            </w:r>
            <w:r w:rsidRPr="000D50E2">
              <w:rPr>
                <w:rFonts w:cs="Arial"/>
                <w:sz w:val="20"/>
                <w:szCs w:val="20"/>
              </w:rPr>
              <w:t>-ETS1-4)</w:t>
            </w:r>
          </w:p>
        </w:tc>
        <w:tc>
          <w:tcPr>
            <w:tcW w:w="2610" w:type="dxa"/>
            <w:tcBorders>
              <w:top w:val="single" w:sz="4" w:space="0" w:color="000000"/>
              <w:left w:val="single" w:sz="4" w:space="0" w:color="000000"/>
              <w:bottom w:val="single" w:sz="4" w:space="0" w:color="000000"/>
              <w:right w:val="single" w:sz="4" w:space="0" w:color="000000"/>
            </w:tcBorders>
            <w:shd w:val="clear" w:color="auto" w:fill="D6E3BC"/>
          </w:tcPr>
          <w:p w14:paraId="1EA362BF" w14:textId="77777777" w:rsidR="004008CA" w:rsidRPr="000D50E2" w:rsidRDefault="004008CA" w:rsidP="003F3A83">
            <w:pPr>
              <w:shd w:val="clear" w:color="auto" w:fill="D6E3BC"/>
              <w:jc w:val="center"/>
              <w:rPr>
                <w:rFonts w:cs="Arial"/>
                <w:b/>
                <w:bCs/>
                <w:color w:val="FFFFFF"/>
                <w:sz w:val="20"/>
                <w:szCs w:val="20"/>
              </w:rPr>
            </w:pPr>
          </w:p>
          <w:p w14:paraId="7D0FEECF" w14:textId="77777777" w:rsidR="004008CA" w:rsidRPr="000D50E2" w:rsidRDefault="004008CA" w:rsidP="003F3A83">
            <w:pPr>
              <w:shd w:val="clear" w:color="auto" w:fill="00B050"/>
              <w:jc w:val="center"/>
              <w:rPr>
                <w:rFonts w:cs="Arial"/>
                <w:b/>
                <w:bCs/>
                <w:color w:val="FFFFFF"/>
                <w:sz w:val="20"/>
                <w:szCs w:val="20"/>
              </w:rPr>
            </w:pPr>
            <w:r w:rsidRPr="000D50E2">
              <w:rPr>
                <w:rFonts w:cs="Arial"/>
                <w:b/>
                <w:bCs/>
                <w:color w:val="FFFFFF"/>
                <w:sz w:val="20"/>
                <w:szCs w:val="20"/>
              </w:rPr>
              <w:t>Crosscutting Concepts</w:t>
            </w:r>
          </w:p>
          <w:p w14:paraId="67496898" w14:textId="77777777" w:rsidR="004008CA" w:rsidRPr="000D50E2" w:rsidRDefault="004008CA" w:rsidP="003F3A83">
            <w:pPr>
              <w:spacing w:before="80"/>
              <w:rPr>
                <w:rFonts w:cs="Arial"/>
                <w:b/>
                <w:iCs/>
                <w:sz w:val="20"/>
                <w:szCs w:val="20"/>
              </w:rPr>
            </w:pPr>
            <w:r w:rsidRPr="000D50E2">
              <w:rPr>
                <w:rFonts w:cs="Arial"/>
                <w:b/>
                <w:iCs/>
                <w:sz w:val="20"/>
                <w:szCs w:val="20"/>
              </w:rPr>
              <w:t xml:space="preserve">Influence of Science, </w:t>
            </w:r>
            <w:r w:rsidRPr="000D50E2">
              <w:rPr>
                <w:rFonts w:cs="Arial"/>
                <w:b/>
                <w:bCs/>
                <w:sz w:val="20"/>
                <w:szCs w:val="20"/>
              </w:rPr>
              <w:t>Engineering, and Technology on Society and the Natural World</w:t>
            </w:r>
          </w:p>
          <w:p w14:paraId="063E708E" w14:textId="77777777" w:rsidR="00B62317" w:rsidRDefault="004008CA" w:rsidP="00142F18">
            <w:pPr>
              <w:numPr>
                <w:ilvl w:val="0"/>
                <w:numId w:val="1"/>
              </w:numPr>
              <w:ind w:left="252" w:hanging="180"/>
              <w:rPr>
                <w:rFonts w:cs="Arial"/>
                <w:sz w:val="20"/>
                <w:szCs w:val="20"/>
              </w:rPr>
            </w:pPr>
            <w:r w:rsidRPr="000D50E2">
              <w:rPr>
                <w:rFonts w:cs="Arial"/>
                <w:sz w:val="20"/>
                <w:szCs w:val="20"/>
              </w:rPr>
              <w:t xml:space="preserve">All human activity draws on natural resources and has both short and long-term consequences, positive as well as negative, for the health of people </w:t>
            </w:r>
            <w:r w:rsidR="00142F18" w:rsidRPr="000D50E2">
              <w:rPr>
                <w:rFonts w:cs="Arial"/>
                <w:sz w:val="20"/>
                <w:szCs w:val="20"/>
              </w:rPr>
              <w:t>a</w:t>
            </w:r>
            <w:r w:rsidR="00982722">
              <w:rPr>
                <w:rFonts w:cs="Arial"/>
                <w:sz w:val="20"/>
                <w:szCs w:val="20"/>
              </w:rPr>
              <w:t xml:space="preserve">nd the natural environment. </w:t>
            </w:r>
          </w:p>
          <w:p w14:paraId="2470A931" w14:textId="77777777" w:rsidR="004008CA" w:rsidRPr="000D50E2" w:rsidRDefault="00982722" w:rsidP="00B62317">
            <w:pPr>
              <w:ind w:left="252"/>
              <w:rPr>
                <w:rFonts w:cs="Arial"/>
                <w:sz w:val="20"/>
                <w:szCs w:val="20"/>
              </w:rPr>
            </w:pPr>
            <w:r>
              <w:rPr>
                <w:rFonts w:cs="Arial"/>
                <w:sz w:val="20"/>
                <w:szCs w:val="20"/>
              </w:rPr>
              <w:t>(7</w:t>
            </w:r>
            <w:r w:rsidR="004008CA" w:rsidRPr="000D50E2">
              <w:rPr>
                <w:rFonts w:cs="Arial"/>
                <w:sz w:val="20"/>
                <w:szCs w:val="20"/>
              </w:rPr>
              <w:t>-ETS1-1)</w:t>
            </w:r>
          </w:p>
          <w:p w14:paraId="111779B8" w14:textId="77777777" w:rsidR="004008CA" w:rsidRPr="000D50E2" w:rsidRDefault="004008CA" w:rsidP="00142F18">
            <w:pPr>
              <w:numPr>
                <w:ilvl w:val="0"/>
                <w:numId w:val="1"/>
              </w:numPr>
              <w:ind w:left="252" w:hanging="180"/>
              <w:rPr>
                <w:rFonts w:cs="Arial"/>
                <w:sz w:val="20"/>
                <w:szCs w:val="20"/>
              </w:rPr>
            </w:pPr>
            <w:r w:rsidRPr="000D50E2">
              <w:rPr>
                <w:rFonts w:cs="Arial"/>
                <w:sz w:val="20"/>
                <w:szCs w:val="20"/>
              </w:rPr>
              <w:t>The uses of technologies and limitations on their use are driven by individual or societal needs, desires, and values; by the findings of scientific research; and by differences in such factors as climate, natural resou</w:t>
            </w:r>
            <w:r w:rsidR="00142F18" w:rsidRPr="000D50E2">
              <w:rPr>
                <w:rFonts w:cs="Arial"/>
                <w:sz w:val="20"/>
                <w:szCs w:val="20"/>
              </w:rPr>
              <w:t xml:space="preserve">rces, and economic conditions. </w:t>
            </w:r>
            <w:r w:rsidR="00FE225E" w:rsidRPr="000D50E2">
              <w:rPr>
                <w:rFonts w:cs="Arial"/>
                <w:sz w:val="20"/>
                <w:szCs w:val="20"/>
              </w:rPr>
              <w:t>(</w:t>
            </w:r>
            <w:r w:rsidR="00982722">
              <w:rPr>
                <w:rFonts w:cs="Arial"/>
                <w:iCs/>
                <w:sz w:val="20"/>
                <w:szCs w:val="20"/>
              </w:rPr>
              <w:t>7</w:t>
            </w:r>
            <w:r w:rsidRPr="000D50E2">
              <w:rPr>
                <w:rFonts w:cs="Arial"/>
                <w:sz w:val="20"/>
                <w:szCs w:val="20"/>
              </w:rPr>
              <w:t>-ETS1-1)</w:t>
            </w:r>
          </w:p>
        </w:tc>
      </w:tr>
      <w:tr w:rsidR="004008CA" w:rsidRPr="000D50E2" w14:paraId="3BFFF64B" w14:textId="77777777" w:rsidTr="003F3A83">
        <w:trPr>
          <w:jc w:val="center"/>
        </w:trPr>
        <w:tc>
          <w:tcPr>
            <w:tcW w:w="11610" w:type="dxa"/>
            <w:gridSpan w:val="3"/>
            <w:tcBorders>
              <w:top w:val="single" w:sz="4" w:space="0" w:color="000000"/>
              <w:left w:val="single" w:sz="4" w:space="0" w:color="000000"/>
              <w:bottom w:val="single" w:sz="4" w:space="0" w:color="000000"/>
              <w:right w:val="single" w:sz="4" w:space="0" w:color="000000"/>
            </w:tcBorders>
            <w:hideMark/>
          </w:tcPr>
          <w:p w14:paraId="7DC13DD7" w14:textId="77777777" w:rsidR="004008CA" w:rsidRPr="000D50E2" w:rsidRDefault="004B2944" w:rsidP="003F3A83">
            <w:pPr>
              <w:rPr>
                <w:rFonts w:cs="Arial"/>
                <w:i/>
                <w:sz w:val="20"/>
                <w:szCs w:val="20"/>
              </w:rPr>
            </w:pPr>
            <w:r w:rsidRPr="000D50E2">
              <w:rPr>
                <w:rFonts w:cs="Arial"/>
                <w:i/>
                <w:sz w:val="20"/>
                <w:szCs w:val="20"/>
              </w:rPr>
              <w:lastRenderedPageBreak/>
              <w:t>Connections to 6-8.</w:t>
            </w:r>
            <w:r w:rsidR="004008CA" w:rsidRPr="000D50E2">
              <w:rPr>
                <w:rFonts w:cs="Arial"/>
                <w:i/>
                <w:sz w:val="20"/>
                <w:szCs w:val="20"/>
              </w:rPr>
              <w:t xml:space="preserve">ETS1.A: Defining and Delimiting Engineering Problems include: </w:t>
            </w:r>
            <w:r w:rsidR="004008CA" w:rsidRPr="000D50E2">
              <w:rPr>
                <w:rFonts w:cs="Arial"/>
                <w:b/>
                <w:sz w:val="20"/>
                <w:szCs w:val="20"/>
              </w:rPr>
              <w:t xml:space="preserve">Physical Science: </w:t>
            </w:r>
            <w:r w:rsidR="00180514" w:rsidRPr="00180514">
              <w:rPr>
                <w:rFonts w:cs="Arial"/>
                <w:sz w:val="20"/>
                <w:szCs w:val="20"/>
              </w:rPr>
              <w:t>(</w:t>
            </w:r>
            <w:r w:rsidR="009F06B0" w:rsidRPr="000D50E2">
              <w:rPr>
                <w:rFonts w:cs="Arial"/>
                <w:sz w:val="20"/>
                <w:szCs w:val="20"/>
              </w:rPr>
              <w:t>6</w:t>
            </w:r>
            <w:r w:rsidR="004008CA" w:rsidRPr="000D50E2">
              <w:rPr>
                <w:rFonts w:cs="Arial"/>
                <w:sz w:val="20"/>
                <w:szCs w:val="20"/>
              </w:rPr>
              <w:t>-PS3-3</w:t>
            </w:r>
            <w:r w:rsidR="00180514">
              <w:rPr>
                <w:rFonts w:cs="Arial"/>
                <w:sz w:val="20"/>
                <w:szCs w:val="20"/>
              </w:rPr>
              <w:t>)</w:t>
            </w:r>
          </w:p>
          <w:p w14:paraId="796E5E88" w14:textId="77777777" w:rsidR="00B62317" w:rsidRDefault="004B2944" w:rsidP="003F3A83">
            <w:pPr>
              <w:rPr>
                <w:rFonts w:cs="Arial"/>
                <w:sz w:val="20"/>
                <w:szCs w:val="20"/>
              </w:rPr>
            </w:pPr>
            <w:r w:rsidRPr="000D50E2">
              <w:rPr>
                <w:rFonts w:cs="Arial"/>
                <w:i/>
                <w:sz w:val="20"/>
                <w:szCs w:val="20"/>
              </w:rPr>
              <w:t>Connections to 6-8.</w:t>
            </w:r>
            <w:r w:rsidR="004008CA" w:rsidRPr="000D50E2">
              <w:rPr>
                <w:rFonts w:cs="Arial"/>
                <w:i/>
                <w:sz w:val="20"/>
                <w:szCs w:val="20"/>
              </w:rPr>
              <w:t xml:space="preserve">ETS1.B: Developing Possible Solutions Problems include: </w:t>
            </w:r>
            <w:r w:rsidR="004008CA" w:rsidRPr="000D50E2">
              <w:rPr>
                <w:rFonts w:cs="Arial"/>
                <w:b/>
                <w:sz w:val="20"/>
                <w:szCs w:val="20"/>
              </w:rPr>
              <w:t xml:space="preserve"> Physical Science: </w:t>
            </w:r>
            <w:r w:rsidR="00180514" w:rsidRPr="00BE2137">
              <w:rPr>
                <w:rFonts w:cs="Arial"/>
                <w:sz w:val="20"/>
                <w:szCs w:val="20"/>
              </w:rPr>
              <w:t>(</w:t>
            </w:r>
            <w:r w:rsidR="009F06B0" w:rsidRPr="000D50E2">
              <w:rPr>
                <w:rFonts w:cs="Arial"/>
                <w:sz w:val="20"/>
                <w:szCs w:val="20"/>
              </w:rPr>
              <w:t>7-PS1-6, 6</w:t>
            </w:r>
            <w:r w:rsidR="00180514">
              <w:rPr>
                <w:rFonts w:cs="Arial"/>
                <w:sz w:val="20"/>
                <w:szCs w:val="20"/>
              </w:rPr>
              <w:t>-PS3-3);</w:t>
            </w:r>
            <w:r w:rsidR="004008CA" w:rsidRPr="000D50E2">
              <w:rPr>
                <w:rFonts w:cs="Arial"/>
                <w:sz w:val="20"/>
                <w:szCs w:val="20"/>
              </w:rPr>
              <w:t xml:space="preserve"> </w:t>
            </w:r>
          </w:p>
          <w:p w14:paraId="1A2D8A4F" w14:textId="77777777" w:rsidR="004008CA" w:rsidRPr="000D50E2" w:rsidRDefault="004008CA" w:rsidP="003F3A83">
            <w:pPr>
              <w:rPr>
                <w:rFonts w:cs="Arial"/>
                <w:i/>
                <w:sz w:val="20"/>
                <w:szCs w:val="20"/>
              </w:rPr>
            </w:pPr>
            <w:r w:rsidRPr="000D50E2">
              <w:rPr>
                <w:rFonts w:cs="Arial"/>
                <w:b/>
                <w:sz w:val="20"/>
                <w:szCs w:val="20"/>
              </w:rPr>
              <w:t>Life Science:</w:t>
            </w:r>
            <w:r w:rsidR="009F06B0" w:rsidRPr="000D50E2">
              <w:rPr>
                <w:rFonts w:cs="Arial"/>
                <w:sz w:val="20"/>
                <w:szCs w:val="20"/>
              </w:rPr>
              <w:t xml:space="preserve"> </w:t>
            </w:r>
            <w:r w:rsidR="00180514">
              <w:rPr>
                <w:rFonts w:cs="Arial"/>
                <w:sz w:val="20"/>
                <w:szCs w:val="20"/>
              </w:rPr>
              <w:t>(</w:t>
            </w:r>
            <w:r w:rsidR="009F06B0" w:rsidRPr="000D50E2">
              <w:rPr>
                <w:rFonts w:cs="Arial"/>
                <w:sz w:val="20"/>
                <w:szCs w:val="20"/>
              </w:rPr>
              <w:t>7</w:t>
            </w:r>
            <w:r w:rsidRPr="000D50E2">
              <w:rPr>
                <w:rFonts w:cs="Arial"/>
                <w:sz w:val="20"/>
                <w:szCs w:val="20"/>
              </w:rPr>
              <w:t>-LS2-5</w:t>
            </w:r>
            <w:r w:rsidR="00180514">
              <w:rPr>
                <w:rFonts w:cs="Arial"/>
                <w:sz w:val="20"/>
                <w:szCs w:val="20"/>
              </w:rPr>
              <w:t>)</w:t>
            </w:r>
          </w:p>
          <w:p w14:paraId="601FB8C3" w14:textId="77777777" w:rsidR="004008CA" w:rsidRPr="000D50E2" w:rsidRDefault="004B2944" w:rsidP="004B2944">
            <w:pPr>
              <w:rPr>
                <w:rFonts w:cs="Arial"/>
                <w:i/>
                <w:sz w:val="20"/>
                <w:szCs w:val="20"/>
              </w:rPr>
            </w:pPr>
            <w:r w:rsidRPr="000D50E2">
              <w:rPr>
                <w:rFonts w:cs="Arial"/>
                <w:i/>
                <w:sz w:val="20"/>
                <w:szCs w:val="20"/>
              </w:rPr>
              <w:t>Connections to 6-8.</w:t>
            </w:r>
            <w:r w:rsidR="004008CA" w:rsidRPr="000D50E2">
              <w:rPr>
                <w:rFonts w:cs="Arial"/>
                <w:i/>
                <w:sz w:val="20"/>
                <w:szCs w:val="20"/>
              </w:rPr>
              <w:t xml:space="preserve">ETS1.C: Optimizing the Design Solution include: </w:t>
            </w:r>
            <w:r w:rsidR="004008CA" w:rsidRPr="000D50E2">
              <w:rPr>
                <w:rFonts w:cs="Arial"/>
                <w:b/>
                <w:sz w:val="20"/>
                <w:szCs w:val="20"/>
              </w:rPr>
              <w:t>Physical Science</w:t>
            </w:r>
            <w:r w:rsidR="009F06B0" w:rsidRPr="000D50E2">
              <w:rPr>
                <w:rFonts w:cs="Arial"/>
                <w:sz w:val="20"/>
                <w:szCs w:val="20"/>
              </w:rPr>
              <w:t xml:space="preserve">: </w:t>
            </w:r>
            <w:r w:rsidR="00180514">
              <w:rPr>
                <w:rFonts w:cs="Arial"/>
                <w:sz w:val="20"/>
                <w:szCs w:val="20"/>
              </w:rPr>
              <w:t>(</w:t>
            </w:r>
            <w:r w:rsidR="009F06B0" w:rsidRPr="000D50E2">
              <w:rPr>
                <w:rFonts w:cs="Arial"/>
                <w:sz w:val="20"/>
                <w:szCs w:val="20"/>
              </w:rPr>
              <w:t>7</w:t>
            </w:r>
            <w:r w:rsidR="004008CA" w:rsidRPr="000D50E2">
              <w:rPr>
                <w:rFonts w:cs="Arial"/>
                <w:sz w:val="20"/>
                <w:szCs w:val="20"/>
              </w:rPr>
              <w:t>-PS1-6</w:t>
            </w:r>
            <w:r w:rsidR="00180514">
              <w:rPr>
                <w:rFonts w:cs="Arial"/>
                <w:sz w:val="20"/>
                <w:szCs w:val="20"/>
              </w:rPr>
              <w:t>)</w:t>
            </w:r>
          </w:p>
        </w:tc>
      </w:tr>
      <w:tr w:rsidR="004008CA" w:rsidRPr="000D50E2" w14:paraId="0623506E" w14:textId="77777777" w:rsidTr="003F3A83">
        <w:trPr>
          <w:jc w:val="center"/>
        </w:trPr>
        <w:tc>
          <w:tcPr>
            <w:tcW w:w="11610" w:type="dxa"/>
            <w:gridSpan w:val="3"/>
            <w:tcBorders>
              <w:top w:val="single" w:sz="4" w:space="0" w:color="000000"/>
              <w:left w:val="single" w:sz="4" w:space="0" w:color="000000"/>
              <w:bottom w:val="single" w:sz="4" w:space="0" w:color="000000"/>
              <w:right w:val="single" w:sz="4" w:space="0" w:color="000000"/>
            </w:tcBorders>
            <w:hideMark/>
          </w:tcPr>
          <w:p w14:paraId="659872D6" w14:textId="77777777" w:rsidR="0083517B" w:rsidRDefault="0083517B" w:rsidP="00180514">
            <w:pPr>
              <w:rPr>
                <w:rFonts w:cs="Arial"/>
                <w:sz w:val="20"/>
                <w:szCs w:val="20"/>
              </w:rPr>
            </w:pPr>
            <w:r>
              <w:rPr>
                <w:rFonts w:cs="Arial"/>
                <w:i/>
                <w:iCs/>
                <w:sz w:val="20"/>
                <w:szCs w:val="20"/>
              </w:rPr>
              <w:t>Connections to other DCIs across grade l</w:t>
            </w:r>
            <w:r w:rsidRPr="00F17F42">
              <w:rPr>
                <w:rFonts w:cs="Arial"/>
                <w:i/>
                <w:iCs/>
                <w:sz w:val="20"/>
                <w:szCs w:val="20"/>
              </w:rPr>
              <w:t>evels</w:t>
            </w:r>
            <w:r w:rsidR="004008CA" w:rsidRPr="000D50E2">
              <w:rPr>
                <w:rFonts w:cs="Arial"/>
                <w:i/>
                <w:iCs/>
                <w:sz w:val="20"/>
                <w:szCs w:val="20"/>
              </w:rPr>
              <w:t>:</w:t>
            </w:r>
            <w:r w:rsidR="004008CA" w:rsidRPr="000D50E2">
              <w:rPr>
                <w:rFonts w:cs="Arial"/>
                <w:b/>
                <w:sz w:val="20"/>
                <w:szCs w:val="20"/>
              </w:rPr>
              <w:t xml:space="preserve"> 3-5.ETS1.A </w:t>
            </w:r>
            <w:r w:rsidR="004008CA" w:rsidRPr="000D50E2">
              <w:rPr>
                <w:rFonts w:cs="Arial"/>
                <w:sz w:val="20"/>
                <w:szCs w:val="20"/>
              </w:rPr>
              <w:t>(</w:t>
            </w:r>
            <w:r w:rsidR="00982722">
              <w:rPr>
                <w:rFonts w:cs="Arial"/>
                <w:sz w:val="20"/>
                <w:szCs w:val="20"/>
              </w:rPr>
              <w:t>7</w:t>
            </w:r>
            <w:r w:rsidR="004008CA" w:rsidRPr="000D50E2">
              <w:rPr>
                <w:rFonts w:cs="Arial"/>
                <w:sz w:val="20"/>
                <w:szCs w:val="20"/>
              </w:rPr>
              <w:t>-ETS1-1</w:t>
            </w:r>
            <w:r w:rsidR="00180514">
              <w:rPr>
                <w:rFonts w:cs="Arial"/>
                <w:sz w:val="20"/>
                <w:szCs w:val="20"/>
              </w:rPr>
              <w:t xml:space="preserve">, </w:t>
            </w:r>
            <w:r w:rsidR="00982722">
              <w:rPr>
                <w:rFonts w:cs="Arial"/>
                <w:sz w:val="20"/>
                <w:szCs w:val="20"/>
              </w:rPr>
              <w:t>7</w:t>
            </w:r>
            <w:r w:rsidR="004008CA" w:rsidRPr="000D50E2">
              <w:rPr>
                <w:rFonts w:cs="Arial"/>
                <w:sz w:val="20"/>
                <w:szCs w:val="20"/>
              </w:rPr>
              <w:t>-ETS1-2</w:t>
            </w:r>
            <w:r w:rsidR="00180514">
              <w:rPr>
                <w:rFonts w:cs="Arial"/>
                <w:sz w:val="20"/>
                <w:szCs w:val="20"/>
              </w:rPr>
              <w:t xml:space="preserve">, </w:t>
            </w:r>
            <w:r w:rsidR="00982722">
              <w:rPr>
                <w:rFonts w:cs="Arial"/>
                <w:sz w:val="20"/>
                <w:szCs w:val="20"/>
              </w:rPr>
              <w:t>7</w:t>
            </w:r>
            <w:r w:rsidR="004008CA" w:rsidRPr="000D50E2">
              <w:rPr>
                <w:rFonts w:cs="Arial"/>
                <w:sz w:val="20"/>
                <w:szCs w:val="20"/>
              </w:rPr>
              <w:t xml:space="preserve">-ETS1-3); </w:t>
            </w:r>
            <w:r w:rsidR="004008CA" w:rsidRPr="000D50E2">
              <w:rPr>
                <w:rFonts w:cs="Arial"/>
                <w:b/>
                <w:sz w:val="20"/>
                <w:szCs w:val="20"/>
              </w:rPr>
              <w:t>3-5.ETS1.B</w:t>
            </w:r>
            <w:r w:rsidR="004008CA" w:rsidRPr="000D50E2">
              <w:rPr>
                <w:rFonts w:cs="Arial"/>
                <w:sz w:val="20"/>
                <w:szCs w:val="20"/>
              </w:rPr>
              <w:t xml:space="preserve"> (</w:t>
            </w:r>
            <w:r w:rsidR="00982722">
              <w:rPr>
                <w:rFonts w:cs="Arial"/>
                <w:sz w:val="20"/>
                <w:szCs w:val="20"/>
              </w:rPr>
              <w:t>7</w:t>
            </w:r>
            <w:r w:rsidR="004008CA" w:rsidRPr="000D50E2">
              <w:rPr>
                <w:rFonts w:cs="Arial"/>
                <w:sz w:val="20"/>
                <w:szCs w:val="20"/>
              </w:rPr>
              <w:t>-ETS1-2</w:t>
            </w:r>
            <w:r w:rsidR="00180514">
              <w:rPr>
                <w:rFonts w:cs="Arial"/>
                <w:sz w:val="20"/>
                <w:szCs w:val="20"/>
              </w:rPr>
              <w:t>,</w:t>
            </w:r>
            <w:r w:rsidR="00982722">
              <w:rPr>
                <w:rFonts w:cs="Arial"/>
                <w:sz w:val="20"/>
                <w:szCs w:val="20"/>
              </w:rPr>
              <w:t xml:space="preserve"> </w:t>
            </w:r>
          </w:p>
          <w:p w14:paraId="247A628C" w14:textId="77777777" w:rsidR="004008CA" w:rsidRPr="000D50E2" w:rsidRDefault="00982722" w:rsidP="00180514">
            <w:pPr>
              <w:rPr>
                <w:rFonts w:cs="Arial"/>
                <w:sz w:val="20"/>
                <w:szCs w:val="20"/>
              </w:rPr>
            </w:pPr>
            <w:r>
              <w:rPr>
                <w:rFonts w:cs="Arial"/>
                <w:sz w:val="20"/>
                <w:szCs w:val="20"/>
              </w:rPr>
              <w:t>7</w:t>
            </w:r>
            <w:r w:rsidR="004008CA" w:rsidRPr="000D50E2">
              <w:rPr>
                <w:rFonts w:cs="Arial"/>
                <w:sz w:val="20"/>
                <w:szCs w:val="20"/>
              </w:rPr>
              <w:t>-ETS1-3</w:t>
            </w:r>
            <w:r w:rsidR="00BE2137">
              <w:rPr>
                <w:rFonts w:cs="Arial"/>
                <w:sz w:val="20"/>
                <w:szCs w:val="20"/>
              </w:rPr>
              <w:t xml:space="preserve">, </w:t>
            </w:r>
            <w:r>
              <w:rPr>
                <w:rFonts w:cs="Arial"/>
                <w:sz w:val="20"/>
                <w:szCs w:val="20"/>
              </w:rPr>
              <w:t>7</w:t>
            </w:r>
            <w:r w:rsidR="004008CA" w:rsidRPr="000D50E2">
              <w:rPr>
                <w:rFonts w:cs="Arial"/>
                <w:sz w:val="20"/>
                <w:szCs w:val="20"/>
              </w:rPr>
              <w:t xml:space="preserve">-ETS1-4); </w:t>
            </w:r>
            <w:r w:rsidR="004008CA" w:rsidRPr="000D50E2">
              <w:rPr>
                <w:rFonts w:cs="Arial"/>
                <w:b/>
                <w:sz w:val="20"/>
                <w:szCs w:val="20"/>
              </w:rPr>
              <w:t>3-5.ETS1.C</w:t>
            </w:r>
            <w:r w:rsidR="004008CA" w:rsidRPr="000D50E2">
              <w:rPr>
                <w:rFonts w:cs="Arial"/>
                <w:sz w:val="20"/>
                <w:szCs w:val="20"/>
              </w:rPr>
              <w:t xml:space="preserve"> (</w:t>
            </w:r>
            <w:r>
              <w:rPr>
                <w:rFonts w:cs="Arial"/>
                <w:sz w:val="20"/>
                <w:szCs w:val="20"/>
              </w:rPr>
              <w:t>7</w:t>
            </w:r>
            <w:r w:rsidR="004008CA" w:rsidRPr="000D50E2">
              <w:rPr>
                <w:rFonts w:cs="Arial"/>
                <w:sz w:val="20"/>
                <w:szCs w:val="20"/>
              </w:rPr>
              <w:t>-ETS1-1</w:t>
            </w:r>
            <w:r w:rsidR="00180514">
              <w:rPr>
                <w:rFonts w:cs="Arial"/>
                <w:sz w:val="20"/>
                <w:szCs w:val="20"/>
              </w:rPr>
              <w:t xml:space="preserve">, </w:t>
            </w:r>
            <w:r>
              <w:rPr>
                <w:rFonts w:cs="Arial"/>
                <w:sz w:val="20"/>
                <w:szCs w:val="20"/>
              </w:rPr>
              <w:t>7</w:t>
            </w:r>
            <w:r w:rsidR="004008CA" w:rsidRPr="000D50E2">
              <w:rPr>
                <w:rFonts w:cs="Arial"/>
                <w:sz w:val="20"/>
                <w:szCs w:val="20"/>
              </w:rPr>
              <w:t>-ETS1-2</w:t>
            </w:r>
            <w:r w:rsidR="00180514">
              <w:rPr>
                <w:rFonts w:cs="Arial"/>
                <w:sz w:val="20"/>
                <w:szCs w:val="20"/>
              </w:rPr>
              <w:t xml:space="preserve">, </w:t>
            </w:r>
            <w:r>
              <w:rPr>
                <w:rFonts w:cs="Arial"/>
                <w:sz w:val="20"/>
                <w:szCs w:val="20"/>
              </w:rPr>
              <w:t>7</w:t>
            </w:r>
            <w:r w:rsidR="004008CA" w:rsidRPr="000D50E2">
              <w:rPr>
                <w:rFonts w:cs="Arial"/>
                <w:sz w:val="20"/>
                <w:szCs w:val="20"/>
              </w:rPr>
              <w:t>-ETS1-3</w:t>
            </w:r>
            <w:r w:rsidR="00180514">
              <w:rPr>
                <w:rFonts w:cs="Arial"/>
                <w:sz w:val="20"/>
                <w:szCs w:val="20"/>
              </w:rPr>
              <w:t xml:space="preserve">, </w:t>
            </w:r>
            <w:r>
              <w:rPr>
                <w:rFonts w:cs="Arial"/>
                <w:sz w:val="20"/>
                <w:szCs w:val="20"/>
              </w:rPr>
              <w:t>7</w:t>
            </w:r>
            <w:r w:rsidR="004B2944" w:rsidRPr="000D50E2">
              <w:rPr>
                <w:rFonts w:cs="Arial"/>
                <w:sz w:val="20"/>
                <w:szCs w:val="20"/>
              </w:rPr>
              <w:t>-ETS1-4)</w:t>
            </w:r>
          </w:p>
        </w:tc>
      </w:tr>
      <w:tr w:rsidR="004008CA" w:rsidRPr="000D50E2" w14:paraId="09059749" w14:textId="77777777" w:rsidTr="003F3A83">
        <w:trPr>
          <w:trHeight w:val="395"/>
          <w:jc w:val="center"/>
        </w:trPr>
        <w:tc>
          <w:tcPr>
            <w:tcW w:w="11610" w:type="dxa"/>
            <w:gridSpan w:val="3"/>
            <w:tcBorders>
              <w:top w:val="single" w:sz="4" w:space="0" w:color="000000"/>
              <w:left w:val="single" w:sz="4" w:space="0" w:color="000000"/>
              <w:bottom w:val="single" w:sz="4" w:space="0" w:color="000000"/>
              <w:right w:val="single" w:sz="4" w:space="0" w:color="000000"/>
            </w:tcBorders>
            <w:hideMark/>
          </w:tcPr>
          <w:p w14:paraId="13D14EF3" w14:textId="77777777" w:rsidR="00E2778B" w:rsidRPr="004A5C27" w:rsidRDefault="00E2778B" w:rsidP="00E2778B">
            <w:pPr>
              <w:tabs>
                <w:tab w:val="left" w:pos="1062"/>
              </w:tabs>
              <w:rPr>
                <w:rFonts w:cs="Arial"/>
                <w:i/>
                <w:sz w:val="20"/>
                <w:szCs w:val="20"/>
              </w:rPr>
            </w:pPr>
            <w:r>
              <w:rPr>
                <w:rFonts w:cs="Arial"/>
                <w:i/>
                <w:sz w:val="20"/>
                <w:szCs w:val="20"/>
              </w:rPr>
              <w:t>Connections to the Arkansas Disciplinary Literacy Standards</w:t>
            </w:r>
            <w:r w:rsidRPr="000D50E2">
              <w:rPr>
                <w:rFonts w:cs="Arial"/>
                <w:i/>
                <w:sz w:val="20"/>
                <w:szCs w:val="20"/>
              </w:rPr>
              <w:t xml:space="preserve"> </w:t>
            </w:r>
            <w:r w:rsidRPr="000D50E2">
              <w:rPr>
                <w:rFonts w:cs="Arial"/>
                <w:i/>
                <w:iCs/>
                <w:sz w:val="20"/>
                <w:szCs w:val="20"/>
              </w:rPr>
              <w:t xml:space="preserve"> – </w:t>
            </w:r>
          </w:p>
          <w:p w14:paraId="5FCE8296" w14:textId="77777777" w:rsidR="00BE2137" w:rsidRPr="006B42EC" w:rsidRDefault="004008CA" w:rsidP="003F3A83">
            <w:pPr>
              <w:spacing w:before="20" w:after="20"/>
              <w:ind w:left="1440" w:right="64" w:hanging="1440"/>
              <w:rPr>
                <w:rFonts w:cs="Arial"/>
                <w:sz w:val="20"/>
                <w:szCs w:val="20"/>
              </w:rPr>
            </w:pPr>
            <w:r w:rsidRPr="000D50E2">
              <w:rPr>
                <w:rFonts w:cs="Arial"/>
                <w:b/>
                <w:sz w:val="20"/>
                <w:szCs w:val="20"/>
              </w:rPr>
              <w:t xml:space="preserve">RST.6-8.1  </w:t>
            </w:r>
            <w:r w:rsidRPr="000D50E2">
              <w:rPr>
                <w:rFonts w:cs="Arial"/>
                <w:b/>
                <w:sz w:val="20"/>
                <w:szCs w:val="20"/>
              </w:rPr>
              <w:tab/>
            </w:r>
            <w:r w:rsidRPr="006B42EC">
              <w:rPr>
                <w:rFonts w:cs="Arial"/>
                <w:sz w:val="20"/>
                <w:szCs w:val="20"/>
              </w:rPr>
              <w:t>Cite specific textual evidence to support analysis of science and technical texts.</w:t>
            </w:r>
          </w:p>
          <w:p w14:paraId="1074AB2F" w14:textId="77777777" w:rsidR="009F06B0" w:rsidRPr="006B42EC" w:rsidRDefault="00BE2137" w:rsidP="00BE2137">
            <w:pPr>
              <w:spacing w:before="20" w:after="20"/>
              <w:ind w:left="1440" w:right="64" w:hanging="1440"/>
              <w:rPr>
                <w:rFonts w:cs="Arial"/>
                <w:sz w:val="20"/>
                <w:szCs w:val="20"/>
              </w:rPr>
            </w:pPr>
            <w:r w:rsidRPr="006B42EC">
              <w:rPr>
                <w:rFonts w:cs="Arial"/>
                <w:b/>
                <w:sz w:val="20"/>
                <w:szCs w:val="20"/>
              </w:rPr>
              <w:t xml:space="preserve">                         </w:t>
            </w:r>
            <w:r w:rsidR="004008CA" w:rsidRPr="006B42EC">
              <w:rPr>
                <w:rFonts w:cs="Arial"/>
                <w:sz w:val="20"/>
                <w:szCs w:val="20"/>
              </w:rPr>
              <w:t xml:space="preserve"> </w:t>
            </w:r>
            <w:r w:rsidR="00982722" w:rsidRPr="006B42EC">
              <w:rPr>
                <w:rFonts w:cs="Arial"/>
                <w:sz w:val="20"/>
                <w:szCs w:val="20"/>
              </w:rPr>
              <w:t>(7-ETS1-1</w:t>
            </w:r>
            <w:r w:rsidR="00180514" w:rsidRPr="006B42EC">
              <w:rPr>
                <w:rFonts w:cs="Arial"/>
                <w:sz w:val="20"/>
                <w:szCs w:val="20"/>
              </w:rPr>
              <w:t xml:space="preserve">, </w:t>
            </w:r>
            <w:r w:rsidR="00982722" w:rsidRPr="006B42EC">
              <w:rPr>
                <w:rFonts w:cs="Arial"/>
                <w:sz w:val="20"/>
                <w:szCs w:val="20"/>
              </w:rPr>
              <w:t>7-ETS1-2</w:t>
            </w:r>
            <w:r w:rsidR="00180514" w:rsidRPr="006B42EC">
              <w:rPr>
                <w:rFonts w:cs="Arial"/>
                <w:sz w:val="20"/>
                <w:szCs w:val="20"/>
              </w:rPr>
              <w:t xml:space="preserve">, </w:t>
            </w:r>
            <w:r w:rsidR="00982722" w:rsidRPr="006B42EC">
              <w:rPr>
                <w:rFonts w:cs="Arial"/>
                <w:sz w:val="20"/>
                <w:szCs w:val="20"/>
              </w:rPr>
              <w:t>7</w:t>
            </w:r>
            <w:r w:rsidR="009F06B0" w:rsidRPr="006B42EC">
              <w:rPr>
                <w:rFonts w:cs="Arial"/>
                <w:sz w:val="20"/>
                <w:szCs w:val="20"/>
              </w:rPr>
              <w:t xml:space="preserve">-ETS1-3) </w:t>
            </w:r>
          </w:p>
          <w:p w14:paraId="66D7D2C2" w14:textId="77777777" w:rsidR="004008CA" w:rsidRPr="006B42EC" w:rsidRDefault="004008CA" w:rsidP="003F3A83">
            <w:pPr>
              <w:spacing w:before="20" w:after="20"/>
              <w:ind w:left="1440" w:right="64" w:hanging="1440"/>
              <w:rPr>
                <w:rFonts w:eastAsia="Times New Roman" w:cs="Arial"/>
                <w:sz w:val="20"/>
                <w:szCs w:val="20"/>
              </w:rPr>
            </w:pPr>
            <w:r w:rsidRPr="006B42EC">
              <w:rPr>
                <w:rFonts w:cs="Arial"/>
                <w:b/>
                <w:sz w:val="20"/>
                <w:szCs w:val="20"/>
              </w:rPr>
              <w:t xml:space="preserve">RST.6-8.7 </w:t>
            </w:r>
            <w:r w:rsidRPr="006B42EC">
              <w:rPr>
                <w:rFonts w:cs="Arial"/>
                <w:b/>
                <w:sz w:val="20"/>
                <w:szCs w:val="20"/>
              </w:rPr>
              <w:tab/>
            </w:r>
            <w:r w:rsidRPr="006B42EC">
              <w:rPr>
                <w:rFonts w:cs="Arial"/>
                <w:sz w:val="20"/>
                <w:szCs w:val="20"/>
              </w:rPr>
              <w:t>Integrate quantitative or technical information expressed in words in a text with a version of that information expressed visually (e.g., in a flowchart, diagram, model, graph, or table). (</w:t>
            </w:r>
            <w:r w:rsidR="00982722" w:rsidRPr="006B42EC">
              <w:rPr>
                <w:rFonts w:cs="Arial"/>
                <w:sz w:val="20"/>
                <w:szCs w:val="20"/>
              </w:rPr>
              <w:t>7</w:t>
            </w:r>
            <w:r w:rsidRPr="006B42EC">
              <w:rPr>
                <w:rFonts w:cs="Arial"/>
                <w:sz w:val="20"/>
                <w:szCs w:val="20"/>
              </w:rPr>
              <w:t>-ETS1-3)</w:t>
            </w:r>
          </w:p>
          <w:p w14:paraId="00BD4E86" w14:textId="77777777" w:rsidR="004008CA" w:rsidRPr="006B42EC" w:rsidRDefault="004008CA" w:rsidP="003F3A83">
            <w:pPr>
              <w:spacing w:before="20" w:after="20"/>
              <w:ind w:left="1440" w:right="64" w:hanging="1440"/>
              <w:rPr>
                <w:rFonts w:cs="Arial"/>
                <w:sz w:val="20"/>
                <w:szCs w:val="20"/>
              </w:rPr>
            </w:pPr>
            <w:r w:rsidRPr="006B42EC">
              <w:rPr>
                <w:rFonts w:cs="Arial"/>
                <w:b/>
                <w:sz w:val="20"/>
                <w:szCs w:val="20"/>
              </w:rPr>
              <w:t>RST.6-8.9</w:t>
            </w:r>
            <w:r w:rsidRPr="006B42EC">
              <w:rPr>
                <w:rFonts w:cs="Arial"/>
                <w:b/>
                <w:sz w:val="20"/>
                <w:szCs w:val="20"/>
              </w:rPr>
              <w:tab/>
            </w:r>
            <w:r w:rsidRPr="006B42EC">
              <w:rPr>
                <w:rFonts w:cs="Arial"/>
                <w:sz w:val="20"/>
                <w:szCs w:val="20"/>
              </w:rPr>
              <w:t xml:space="preserve">Compare and contrast the information gained from experiments, simulations, </w:t>
            </w:r>
            <w:r w:rsidR="009F06B0" w:rsidRPr="006B42EC">
              <w:rPr>
                <w:rFonts w:cs="Arial"/>
                <w:sz w:val="20"/>
                <w:szCs w:val="20"/>
              </w:rPr>
              <w:t>video</w:t>
            </w:r>
            <w:r w:rsidRPr="006B42EC">
              <w:rPr>
                <w:rFonts w:cs="Arial"/>
                <w:sz w:val="20"/>
                <w:szCs w:val="20"/>
              </w:rPr>
              <w:t xml:space="preserve"> or multimedia sources with that gained from readi</w:t>
            </w:r>
            <w:r w:rsidR="009F06B0" w:rsidRPr="006B42EC">
              <w:rPr>
                <w:rFonts w:cs="Arial"/>
                <w:sz w:val="20"/>
                <w:szCs w:val="20"/>
              </w:rPr>
              <w:t>n</w:t>
            </w:r>
            <w:r w:rsidR="00982722" w:rsidRPr="006B42EC">
              <w:rPr>
                <w:rFonts w:cs="Arial"/>
                <w:sz w:val="20"/>
                <w:szCs w:val="20"/>
              </w:rPr>
              <w:t>g a text on the same topic. (7-ETS1-2</w:t>
            </w:r>
            <w:r w:rsidR="00180514" w:rsidRPr="006B42EC">
              <w:rPr>
                <w:rFonts w:cs="Arial"/>
                <w:sz w:val="20"/>
                <w:szCs w:val="20"/>
              </w:rPr>
              <w:t xml:space="preserve">, </w:t>
            </w:r>
            <w:r w:rsidR="00982722" w:rsidRPr="006B42EC">
              <w:rPr>
                <w:rFonts w:cs="Arial"/>
                <w:sz w:val="20"/>
                <w:szCs w:val="20"/>
              </w:rPr>
              <w:t>7</w:t>
            </w:r>
            <w:r w:rsidRPr="006B42EC">
              <w:rPr>
                <w:rFonts w:cs="Arial"/>
                <w:sz w:val="20"/>
                <w:szCs w:val="20"/>
              </w:rPr>
              <w:t>-ETS1-3)</w:t>
            </w:r>
          </w:p>
          <w:p w14:paraId="797A0952" w14:textId="77777777" w:rsidR="00B62317" w:rsidRPr="006B42EC" w:rsidRDefault="004008CA" w:rsidP="003F3A83">
            <w:pPr>
              <w:autoSpaceDE w:val="0"/>
              <w:autoSpaceDN w:val="0"/>
              <w:adjustRightInd w:val="0"/>
              <w:ind w:left="1440" w:hanging="1440"/>
              <w:rPr>
                <w:rFonts w:cs="Arial"/>
                <w:sz w:val="20"/>
                <w:szCs w:val="20"/>
              </w:rPr>
            </w:pPr>
            <w:r w:rsidRPr="006B42EC">
              <w:rPr>
                <w:rFonts w:cs="Arial"/>
                <w:b/>
                <w:sz w:val="20"/>
                <w:szCs w:val="20"/>
              </w:rPr>
              <w:t>WHST.6-8.7</w:t>
            </w:r>
            <w:r w:rsidRPr="006B42EC">
              <w:rPr>
                <w:rFonts w:cs="Arial"/>
                <w:b/>
                <w:bCs/>
                <w:sz w:val="20"/>
                <w:szCs w:val="20"/>
              </w:rPr>
              <w:t xml:space="preserve"> </w:t>
            </w:r>
            <w:r w:rsidRPr="006B42EC">
              <w:rPr>
                <w:rFonts w:cs="Arial"/>
                <w:b/>
                <w:bCs/>
                <w:sz w:val="20"/>
                <w:szCs w:val="20"/>
              </w:rPr>
              <w:tab/>
            </w:r>
            <w:r w:rsidRPr="006B42EC">
              <w:rPr>
                <w:rFonts w:cs="Arial"/>
                <w:sz w:val="20"/>
                <w:szCs w:val="20"/>
              </w:rPr>
              <w:t>Conduct short research projects to answer a question (including a self-generated question), drawing on several sources and generating additional related, focused questions that allow for mult</w:t>
            </w:r>
            <w:r w:rsidR="009F06B0" w:rsidRPr="006B42EC">
              <w:rPr>
                <w:rFonts w:cs="Arial"/>
                <w:sz w:val="20"/>
                <w:szCs w:val="20"/>
              </w:rPr>
              <w:t>i</w:t>
            </w:r>
            <w:r w:rsidR="00982722" w:rsidRPr="006B42EC">
              <w:rPr>
                <w:rFonts w:cs="Arial"/>
                <w:sz w:val="20"/>
                <w:szCs w:val="20"/>
              </w:rPr>
              <w:t xml:space="preserve">ple avenues of exploration. </w:t>
            </w:r>
          </w:p>
          <w:p w14:paraId="59C49A28" w14:textId="77777777" w:rsidR="004008CA" w:rsidRPr="006B42EC" w:rsidRDefault="00B62317" w:rsidP="003F3A83">
            <w:pPr>
              <w:autoSpaceDE w:val="0"/>
              <w:autoSpaceDN w:val="0"/>
              <w:adjustRightInd w:val="0"/>
              <w:ind w:left="1440" w:hanging="1440"/>
              <w:rPr>
                <w:rFonts w:cs="Arial"/>
                <w:b/>
                <w:sz w:val="20"/>
                <w:szCs w:val="20"/>
              </w:rPr>
            </w:pPr>
            <w:r w:rsidRPr="006B42EC">
              <w:rPr>
                <w:rFonts w:cs="Arial"/>
                <w:b/>
                <w:sz w:val="20"/>
                <w:szCs w:val="20"/>
              </w:rPr>
              <w:t xml:space="preserve">                          </w:t>
            </w:r>
            <w:r w:rsidR="00982722" w:rsidRPr="006B42EC">
              <w:rPr>
                <w:rFonts w:cs="Arial"/>
                <w:sz w:val="20"/>
                <w:szCs w:val="20"/>
              </w:rPr>
              <w:t>(7</w:t>
            </w:r>
            <w:r w:rsidR="004008CA" w:rsidRPr="006B42EC">
              <w:rPr>
                <w:rFonts w:cs="Arial"/>
                <w:sz w:val="20"/>
                <w:szCs w:val="20"/>
              </w:rPr>
              <w:t>-ETS1-2)</w:t>
            </w:r>
          </w:p>
          <w:p w14:paraId="665AD036" w14:textId="77777777" w:rsidR="004008CA" w:rsidRPr="006B42EC" w:rsidRDefault="004008CA" w:rsidP="003F3A83">
            <w:pPr>
              <w:autoSpaceDE w:val="0"/>
              <w:autoSpaceDN w:val="0"/>
              <w:adjustRightInd w:val="0"/>
              <w:ind w:left="1440" w:hanging="1440"/>
              <w:rPr>
                <w:rFonts w:cs="Arial"/>
                <w:sz w:val="20"/>
                <w:szCs w:val="20"/>
              </w:rPr>
            </w:pPr>
            <w:r w:rsidRPr="006B42EC">
              <w:rPr>
                <w:rFonts w:cs="Arial"/>
                <w:b/>
                <w:sz w:val="20"/>
                <w:szCs w:val="20"/>
              </w:rPr>
              <w:t xml:space="preserve">WHST.6-8.8 </w:t>
            </w:r>
            <w:r w:rsidRPr="006B42EC">
              <w:rPr>
                <w:rFonts w:cs="Arial"/>
                <w:b/>
                <w:sz w:val="20"/>
                <w:szCs w:val="20"/>
              </w:rPr>
              <w:tab/>
            </w:r>
            <w:r w:rsidRPr="006B42EC">
              <w:rPr>
                <w:rFonts w:cs="Arial"/>
                <w:sz w:val="20"/>
                <w:szCs w:val="20"/>
              </w:rPr>
              <w:t>Gather relevant information from multiple print and digital sources, using search terms effectively; assess the credibility and accuracy of each source; and quote or paraphrase the data and conclusions of others while avoiding plagiarism and following a s</w:t>
            </w:r>
            <w:r w:rsidR="009F06B0" w:rsidRPr="006B42EC">
              <w:rPr>
                <w:rFonts w:cs="Arial"/>
                <w:sz w:val="20"/>
                <w:szCs w:val="20"/>
              </w:rPr>
              <w:t>t</w:t>
            </w:r>
            <w:r w:rsidR="00982722" w:rsidRPr="006B42EC">
              <w:rPr>
                <w:rFonts w:cs="Arial"/>
                <w:sz w:val="20"/>
                <w:szCs w:val="20"/>
              </w:rPr>
              <w:t>andard format for citation. (7</w:t>
            </w:r>
            <w:r w:rsidRPr="006B42EC">
              <w:rPr>
                <w:rFonts w:cs="Arial"/>
                <w:sz w:val="20"/>
                <w:szCs w:val="20"/>
              </w:rPr>
              <w:t>-ETS1-1)</w:t>
            </w:r>
          </w:p>
          <w:p w14:paraId="44F2A619" w14:textId="77777777" w:rsidR="004008CA" w:rsidRDefault="004008CA" w:rsidP="003F3A83">
            <w:pPr>
              <w:autoSpaceDE w:val="0"/>
              <w:autoSpaceDN w:val="0"/>
              <w:adjustRightInd w:val="0"/>
              <w:ind w:left="1440" w:hanging="1440"/>
              <w:rPr>
                <w:rFonts w:cs="Arial"/>
                <w:sz w:val="20"/>
                <w:szCs w:val="20"/>
              </w:rPr>
            </w:pPr>
            <w:r w:rsidRPr="006B42EC">
              <w:rPr>
                <w:rFonts w:cs="Arial"/>
                <w:b/>
                <w:sz w:val="20"/>
                <w:szCs w:val="20"/>
              </w:rPr>
              <w:t>WHST.6-8.9</w:t>
            </w:r>
            <w:r w:rsidRPr="006B42EC">
              <w:rPr>
                <w:rFonts w:cs="Arial"/>
                <w:sz w:val="20"/>
                <w:szCs w:val="20"/>
              </w:rPr>
              <w:t xml:space="preserve"> </w:t>
            </w:r>
            <w:r w:rsidRPr="006B42EC">
              <w:rPr>
                <w:rFonts w:cs="Arial"/>
                <w:sz w:val="20"/>
                <w:szCs w:val="20"/>
              </w:rPr>
              <w:tab/>
              <w:t xml:space="preserve">Draw evidence from informational texts to support analysis, reflection, and research. </w:t>
            </w:r>
            <w:r w:rsidR="00982722" w:rsidRPr="006B42EC">
              <w:rPr>
                <w:rFonts w:cs="Arial"/>
                <w:sz w:val="20"/>
                <w:szCs w:val="20"/>
              </w:rPr>
              <w:t>(7</w:t>
            </w:r>
            <w:r w:rsidRPr="006B42EC">
              <w:rPr>
                <w:rFonts w:cs="Arial"/>
                <w:sz w:val="20"/>
                <w:szCs w:val="20"/>
              </w:rPr>
              <w:t>-ETS1-2)</w:t>
            </w:r>
          </w:p>
          <w:p w14:paraId="2BDAD7F0" w14:textId="77777777" w:rsidR="00385EE9" w:rsidRPr="006B42EC" w:rsidRDefault="00385EE9" w:rsidP="003F3A83">
            <w:pPr>
              <w:autoSpaceDE w:val="0"/>
              <w:autoSpaceDN w:val="0"/>
              <w:adjustRightInd w:val="0"/>
              <w:ind w:left="1440" w:hanging="1440"/>
              <w:rPr>
                <w:rFonts w:cs="Arial"/>
                <w:sz w:val="20"/>
                <w:szCs w:val="20"/>
              </w:rPr>
            </w:pPr>
          </w:p>
          <w:p w14:paraId="059AD746" w14:textId="77777777" w:rsidR="00E2778B" w:rsidRPr="006B42EC" w:rsidRDefault="00E2778B" w:rsidP="00E2778B">
            <w:pPr>
              <w:tabs>
                <w:tab w:val="left" w:pos="1062"/>
              </w:tabs>
              <w:rPr>
                <w:rFonts w:cs="Arial"/>
                <w:i/>
                <w:sz w:val="20"/>
                <w:szCs w:val="20"/>
              </w:rPr>
            </w:pPr>
            <w:r w:rsidRPr="006B42EC">
              <w:rPr>
                <w:rFonts w:cs="Arial"/>
                <w:i/>
                <w:sz w:val="20"/>
                <w:szCs w:val="20"/>
              </w:rPr>
              <w:t xml:space="preserve">Connections to the Arkansas English Language Arts Standards </w:t>
            </w:r>
            <w:r w:rsidRPr="006B42EC">
              <w:rPr>
                <w:rFonts w:cs="Arial"/>
                <w:i/>
                <w:iCs/>
                <w:sz w:val="20"/>
                <w:szCs w:val="20"/>
              </w:rPr>
              <w:t xml:space="preserve"> – </w:t>
            </w:r>
          </w:p>
          <w:p w14:paraId="20415E0A" w14:textId="77777777" w:rsidR="004008CA" w:rsidRDefault="00F113F9" w:rsidP="003F3A83">
            <w:pPr>
              <w:tabs>
                <w:tab w:val="left" w:pos="7939"/>
              </w:tabs>
              <w:ind w:left="1440" w:hanging="1440"/>
              <w:rPr>
                <w:rFonts w:cs="Arial"/>
                <w:sz w:val="20"/>
                <w:szCs w:val="20"/>
              </w:rPr>
            </w:pPr>
            <w:r w:rsidRPr="006B42EC">
              <w:rPr>
                <w:rFonts w:cs="Arial"/>
                <w:b/>
                <w:sz w:val="20"/>
                <w:szCs w:val="20"/>
              </w:rPr>
              <w:t>SL.7</w:t>
            </w:r>
            <w:r w:rsidR="004008CA" w:rsidRPr="006B42EC">
              <w:rPr>
                <w:rFonts w:cs="Arial"/>
                <w:b/>
                <w:sz w:val="20"/>
                <w:szCs w:val="20"/>
              </w:rPr>
              <w:t xml:space="preserve">.5 </w:t>
            </w:r>
            <w:r w:rsidR="004008CA" w:rsidRPr="006B42EC">
              <w:rPr>
                <w:rFonts w:cs="Arial"/>
                <w:b/>
                <w:sz w:val="20"/>
                <w:szCs w:val="20"/>
              </w:rPr>
              <w:tab/>
            </w:r>
            <w:r w:rsidRPr="006B42EC">
              <w:rPr>
                <w:rFonts w:cs="Arial"/>
                <w:sz w:val="20"/>
                <w:szCs w:val="20"/>
              </w:rPr>
              <w:t xml:space="preserve">Include multimedia components and visual displays in presentations to clarify claims and findings and emphasize </w:t>
            </w:r>
            <w:r w:rsidR="00574704" w:rsidRPr="006B42EC">
              <w:rPr>
                <w:rFonts w:cs="Arial"/>
                <w:sz w:val="20"/>
                <w:szCs w:val="20"/>
              </w:rPr>
              <w:t>the primary</w:t>
            </w:r>
            <w:r w:rsidRPr="006B42EC">
              <w:rPr>
                <w:rFonts w:cs="Arial"/>
                <w:sz w:val="20"/>
                <w:szCs w:val="20"/>
              </w:rPr>
              <w:t xml:space="preserve"> points.</w:t>
            </w:r>
            <w:r w:rsidR="00982722" w:rsidRPr="006B42EC">
              <w:rPr>
                <w:rFonts w:cs="Arial"/>
                <w:sz w:val="20"/>
                <w:szCs w:val="20"/>
              </w:rPr>
              <w:t xml:space="preserve"> (7</w:t>
            </w:r>
            <w:r w:rsidR="004008CA" w:rsidRPr="006B42EC">
              <w:rPr>
                <w:rFonts w:cs="Arial"/>
                <w:sz w:val="20"/>
                <w:szCs w:val="20"/>
              </w:rPr>
              <w:t>-</w:t>
            </w:r>
            <w:r w:rsidR="004008CA" w:rsidRPr="000D50E2">
              <w:rPr>
                <w:rFonts w:cs="Arial"/>
                <w:sz w:val="20"/>
                <w:szCs w:val="20"/>
              </w:rPr>
              <w:t>ETS1-4)</w:t>
            </w:r>
          </w:p>
          <w:p w14:paraId="06C175A9" w14:textId="77777777" w:rsidR="00385EE9" w:rsidRPr="000D50E2" w:rsidRDefault="00385EE9" w:rsidP="003F3A83">
            <w:pPr>
              <w:tabs>
                <w:tab w:val="left" w:pos="7939"/>
              </w:tabs>
              <w:ind w:left="1440" w:hanging="1440"/>
              <w:rPr>
                <w:rFonts w:cs="Arial"/>
                <w:sz w:val="20"/>
                <w:szCs w:val="20"/>
              </w:rPr>
            </w:pPr>
          </w:p>
          <w:p w14:paraId="46CB8792" w14:textId="77777777" w:rsidR="00E2778B" w:rsidRPr="004A5C27" w:rsidRDefault="00E2778B" w:rsidP="00E2778B">
            <w:pPr>
              <w:tabs>
                <w:tab w:val="left" w:pos="1062"/>
              </w:tabs>
              <w:rPr>
                <w:rFonts w:cs="Arial"/>
                <w:i/>
                <w:sz w:val="20"/>
                <w:szCs w:val="20"/>
              </w:rPr>
            </w:pPr>
            <w:r>
              <w:rPr>
                <w:rFonts w:cs="Arial"/>
                <w:i/>
                <w:sz w:val="20"/>
                <w:szCs w:val="20"/>
              </w:rPr>
              <w:t xml:space="preserve">Connections to the Arkansas </w:t>
            </w:r>
            <w:r w:rsidRPr="000D50E2">
              <w:rPr>
                <w:rFonts w:cs="Arial"/>
                <w:i/>
                <w:iCs/>
                <w:sz w:val="20"/>
                <w:szCs w:val="20"/>
              </w:rPr>
              <w:t>Mathematics</w:t>
            </w:r>
            <w:r>
              <w:rPr>
                <w:rFonts w:cs="Arial"/>
                <w:i/>
                <w:sz w:val="20"/>
                <w:szCs w:val="20"/>
              </w:rPr>
              <w:t xml:space="preserve"> Standards</w:t>
            </w:r>
            <w:r w:rsidRPr="000D50E2">
              <w:rPr>
                <w:rFonts w:cs="Arial"/>
                <w:i/>
                <w:sz w:val="20"/>
                <w:szCs w:val="20"/>
              </w:rPr>
              <w:t xml:space="preserve"> </w:t>
            </w:r>
            <w:r w:rsidRPr="000D50E2">
              <w:rPr>
                <w:rFonts w:cs="Arial"/>
                <w:i/>
                <w:iCs/>
                <w:sz w:val="20"/>
                <w:szCs w:val="20"/>
              </w:rPr>
              <w:t xml:space="preserve"> – </w:t>
            </w:r>
          </w:p>
          <w:p w14:paraId="091CC834" w14:textId="77777777" w:rsidR="009F06B0" w:rsidRPr="000D50E2" w:rsidRDefault="004008CA" w:rsidP="003F3A83">
            <w:pPr>
              <w:autoSpaceDE w:val="0"/>
              <w:autoSpaceDN w:val="0"/>
              <w:adjustRightInd w:val="0"/>
              <w:spacing w:before="20" w:after="20"/>
              <w:ind w:left="1440" w:hanging="1440"/>
              <w:rPr>
                <w:rFonts w:cs="Arial"/>
                <w:sz w:val="20"/>
                <w:szCs w:val="20"/>
              </w:rPr>
            </w:pPr>
            <w:r w:rsidRPr="000D50E2">
              <w:rPr>
                <w:rFonts w:cs="Arial"/>
                <w:b/>
                <w:iCs/>
                <w:sz w:val="20"/>
                <w:szCs w:val="20"/>
              </w:rPr>
              <w:t>MP.2</w:t>
            </w:r>
            <w:r w:rsidRPr="000D50E2">
              <w:rPr>
                <w:rFonts w:cs="Arial"/>
                <w:b/>
                <w:iCs/>
                <w:sz w:val="20"/>
                <w:szCs w:val="20"/>
              </w:rPr>
              <w:tab/>
            </w:r>
            <w:r w:rsidRPr="000D50E2">
              <w:rPr>
                <w:rFonts w:cs="Arial"/>
                <w:iCs/>
                <w:sz w:val="20"/>
                <w:szCs w:val="20"/>
              </w:rPr>
              <w:t xml:space="preserve">Reason abstractly and quantitatively. </w:t>
            </w:r>
            <w:r w:rsidR="00982722">
              <w:rPr>
                <w:rFonts w:cs="Arial"/>
                <w:sz w:val="20"/>
                <w:szCs w:val="20"/>
              </w:rPr>
              <w:t>(7</w:t>
            </w:r>
            <w:r w:rsidR="009F06B0" w:rsidRPr="000D50E2">
              <w:rPr>
                <w:rFonts w:cs="Arial"/>
                <w:sz w:val="20"/>
                <w:szCs w:val="20"/>
              </w:rPr>
              <w:t>-ETS1-1</w:t>
            </w:r>
            <w:r w:rsidR="00180514">
              <w:rPr>
                <w:rFonts w:cs="Arial"/>
                <w:sz w:val="20"/>
                <w:szCs w:val="20"/>
              </w:rPr>
              <w:t xml:space="preserve">, </w:t>
            </w:r>
            <w:r w:rsidR="00982722">
              <w:rPr>
                <w:rFonts w:cs="Arial"/>
                <w:sz w:val="20"/>
                <w:szCs w:val="20"/>
              </w:rPr>
              <w:t>7-ETS1-2</w:t>
            </w:r>
            <w:r w:rsidR="00180514">
              <w:rPr>
                <w:rFonts w:cs="Arial"/>
                <w:sz w:val="20"/>
                <w:szCs w:val="20"/>
              </w:rPr>
              <w:t xml:space="preserve">, </w:t>
            </w:r>
            <w:r w:rsidR="00982722">
              <w:rPr>
                <w:rFonts w:cs="Arial"/>
                <w:sz w:val="20"/>
                <w:szCs w:val="20"/>
              </w:rPr>
              <w:t>7-ETS1-3</w:t>
            </w:r>
            <w:r w:rsidR="00180514">
              <w:rPr>
                <w:rFonts w:cs="Arial"/>
                <w:sz w:val="20"/>
                <w:szCs w:val="20"/>
              </w:rPr>
              <w:t xml:space="preserve">, </w:t>
            </w:r>
            <w:r w:rsidR="00982722">
              <w:rPr>
                <w:rFonts w:cs="Arial"/>
                <w:sz w:val="20"/>
                <w:szCs w:val="20"/>
              </w:rPr>
              <w:t>7</w:t>
            </w:r>
            <w:r w:rsidR="009F06B0" w:rsidRPr="000D50E2">
              <w:rPr>
                <w:rFonts w:cs="Arial"/>
                <w:sz w:val="20"/>
                <w:szCs w:val="20"/>
              </w:rPr>
              <w:t xml:space="preserve">-ETS1-4) </w:t>
            </w:r>
          </w:p>
          <w:p w14:paraId="30393667" w14:textId="77777777" w:rsidR="004008CA" w:rsidRPr="00385EE9" w:rsidRDefault="004008CA" w:rsidP="00385EE9">
            <w:pPr>
              <w:spacing w:before="20" w:after="20"/>
              <w:ind w:left="1440" w:right="64" w:hanging="1440"/>
              <w:rPr>
                <w:rFonts w:cs="Arial"/>
                <w:iCs/>
                <w:sz w:val="20"/>
                <w:szCs w:val="20"/>
              </w:rPr>
            </w:pPr>
            <w:r w:rsidRPr="000D50E2">
              <w:rPr>
                <w:rFonts w:cs="Arial"/>
                <w:b/>
                <w:iCs/>
                <w:sz w:val="20"/>
                <w:szCs w:val="20"/>
              </w:rPr>
              <w:t>7.EE.</w:t>
            </w:r>
            <w:r w:rsidR="000F40F1">
              <w:rPr>
                <w:rFonts w:cs="Arial"/>
                <w:b/>
                <w:iCs/>
                <w:sz w:val="20"/>
                <w:szCs w:val="20"/>
              </w:rPr>
              <w:t>B.</w:t>
            </w:r>
            <w:r w:rsidRPr="000D50E2">
              <w:rPr>
                <w:rFonts w:cs="Arial"/>
                <w:b/>
                <w:iCs/>
                <w:sz w:val="20"/>
                <w:szCs w:val="20"/>
              </w:rPr>
              <w:t>3</w:t>
            </w:r>
            <w:r w:rsidRPr="000D50E2">
              <w:rPr>
                <w:rFonts w:cs="Arial"/>
                <w:iCs/>
                <w:sz w:val="20"/>
                <w:szCs w:val="20"/>
              </w:rPr>
              <w:tab/>
              <w:t>Solve multi-step real-life and mathematical problems posed with positive and negative rational numbers in any form using tools strategically.</w:t>
            </w:r>
            <w:r w:rsidR="00385EE9">
              <w:rPr>
                <w:rFonts w:cs="Arial"/>
                <w:iCs/>
                <w:sz w:val="20"/>
                <w:szCs w:val="20"/>
              </w:rPr>
              <w:t xml:space="preserve"> </w:t>
            </w:r>
            <w:r w:rsidR="000F40F1" w:rsidRPr="00385EE9">
              <w:rPr>
                <w:rFonts w:cs="Arial"/>
                <w:iCs/>
                <w:sz w:val="20"/>
                <w:szCs w:val="20"/>
              </w:rPr>
              <w:t>Apply properties of operations to calculate with numbers in any form.</w:t>
            </w:r>
            <w:r w:rsidR="00385EE9">
              <w:rPr>
                <w:rFonts w:cs="Arial"/>
                <w:iCs/>
                <w:sz w:val="20"/>
                <w:szCs w:val="20"/>
              </w:rPr>
              <w:t xml:space="preserve"> </w:t>
            </w:r>
            <w:r w:rsidR="000F40F1" w:rsidRPr="00385EE9">
              <w:rPr>
                <w:rFonts w:cs="Arial"/>
                <w:iCs/>
                <w:sz w:val="20"/>
                <w:szCs w:val="20"/>
              </w:rPr>
              <w:t>Convert between forms as appropriate.</w:t>
            </w:r>
            <w:r w:rsidR="00385EE9">
              <w:rPr>
                <w:rFonts w:cs="Arial"/>
                <w:iCs/>
                <w:sz w:val="20"/>
                <w:szCs w:val="20"/>
              </w:rPr>
              <w:t xml:space="preserve"> </w:t>
            </w:r>
            <w:r w:rsidR="000F40F1" w:rsidRPr="00385EE9">
              <w:rPr>
                <w:rFonts w:cs="Arial"/>
                <w:iCs/>
                <w:sz w:val="20"/>
                <w:szCs w:val="20"/>
              </w:rPr>
              <w:t>Assess the reasonableness of answers using mental computation and estimation strategies.</w:t>
            </w:r>
            <w:r w:rsidR="00385EE9">
              <w:rPr>
                <w:rFonts w:cs="Arial"/>
                <w:iCs/>
                <w:sz w:val="20"/>
                <w:szCs w:val="20"/>
              </w:rPr>
              <w:t xml:space="preserve"> </w:t>
            </w:r>
            <w:r w:rsidR="00982722" w:rsidRPr="00385EE9">
              <w:rPr>
                <w:rFonts w:cs="Arial"/>
                <w:sz w:val="20"/>
                <w:szCs w:val="20"/>
              </w:rPr>
              <w:t>(7-ETS1-1</w:t>
            </w:r>
            <w:r w:rsidR="00180514" w:rsidRPr="00385EE9">
              <w:rPr>
                <w:rFonts w:cs="Arial"/>
                <w:sz w:val="20"/>
                <w:szCs w:val="20"/>
              </w:rPr>
              <w:t xml:space="preserve">, </w:t>
            </w:r>
            <w:r w:rsidR="00982722" w:rsidRPr="00385EE9">
              <w:rPr>
                <w:rFonts w:cs="Arial"/>
                <w:sz w:val="20"/>
                <w:szCs w:val="20"/>
              </w:rPr>
              <w:t>7-ETS1-2</w:t>
            </w:r>
            <w:r w:rsidR="00180514" w:rsidRPr="00385EE9">
              <w:rPr>
                <w:rFonts w:cs="Arial"/>
                <w:sz w:val="20"/>
                <w:szCs w:val="20"/>
              </w:rPr>
              <w:t xml:space="preserve">, </w:t>
            </w:r>
            <w:r w:rsidR="00982722" w:rsidRPr="00385EE9">
              <w:rPr>
                <w:rFonts w:cs="Arial"/>
                <w:sz w:val="20"/>
                <w:szCs w:val="20"/>
              </w:rPr>
              <w:t>7</w:t>
            </w:r>
            <w:r w:rsidR="009F06B0" w:rsidRPr="00385EE9">
              <w:rPr>
                <w:rFonts w:cs="Arial"/>
                <w:sz w:val="20"/>
                <w:szCs w:val="20"/>
              </w:rPr>
              <w:t>-ETS1-3)</w:t>
            </w:r>
          </w:p>
          <w:p w14:paraId="1DE8DA26" w14:textId="77777777" w:rsidR="00F833CB" w:rsidRPr="00385EE9" w:rsidRDefault="00F833CB" w:rsidP="00385EE9">
            <w:pPr>
              <w:spacing w:before="20" w:after="20"/>
              <w:ind w:left="1440" w:right="64" w:hanging="1440"/>
              <w:rPr>
                <w:rFonts w:cs="Arial"/>
                <w:sz w:val="20"/>
                <w:szCs w:val="20"/>
              </w:rPr>
            </w:pPr>
            <w:r w:rsidRPr="000D50E2">
              <w:rPr>
                <w:rFonts w:cs="Arial"/>
                <w:b/>
                <w:sz w:val="20"/>
                <w:szCs w:val="20"/>
              </w:rPr>
              <w:t>7.SP</w:t>
            </w:r>
            <w:r w:rsidR="003070C4">
              <w:rPr>
                <w:rFonts w:cs="Arial"/>
                <w:b/>
                <w:sz w:val="20"/>
                <w:szCs w:val="20"/>
              </w:rPr>
              <w:t xml:space="preserve">.C.7 </w:t>
            </w:r>
            <w:r w:rsidRPr="000D50E2">
              <w:rPr>
                <w:rFonts w:cs="Arial"/>
                <w:sz w:val="20"/>
                <w:szCs w:val="20"/>
              </w:rPr>
              <w:tab/>
              <w:t xml:space="preserve">Develop a probability model and use it to find probabilities of events. Compare probabilities from a model to observed frequencies; if the agreement is not good, explain possible </w:t>
            </w:r>
            <w:r w:rsidR="00982722">
              <w:rPr>
                <w:rFonts w:cs="Arial"/>
                <w:sz w:val="20"/>
                <w:szCs w:val="20"/>
              </w:rPr>
              <w:t>sources of the discrepancy.</w:t>
            </w:r>
            <w:r w:rsidR="00385EE9">
              <w:rPr>
                <w:rFonts w:cs="Arial"/>
                <w:sz w:val="20"/>
                <w:szCs w:val="20"/>
              </w:rPr>
              <w:t xml:space="preserve"> </w:t>
            </w:r>
            <w:r w:rsidR="000D1B40" w:rsidRPr="00385EE9">
              <w:rPr>
                <w:rFonts w:cs="Arial"/>
                <w:sz w:val="20"/>
                <w:szCs w:val="20"/>
              </w:rPr>
              <w:t>Develop a uniform probability model, assigning equal probability to all outcomes, and use the model to determine probabilities of events.</w:t>
            </w:r>
            <w:r w:rsidR="00385EE9">
              <w:rPr>
                <w:rFonts w:cs="Arial"/>
                <w:sz w:val="20"/>
                <w:szCs w:val="20"/>
              </w:rPr>
              <w:t xml:space="preserve"> </w:t>
            </w:r>
            <w:r w:rsidR="000D1B40" w:rsidRPr="00385EE9">
              <w:rPr>
                <w:rFonts w:cs="Arial"/>
                <w:sz w:val="20"/>
                <w:szCs w:val="20"/>
              </w:rPr>
              <w:t xml:space="preserve">Develop a probability model, which may not be uniform, by observing frequencies in data generated from a chance process.  </w:t>
            </w:r>
            <w:r w:rsidR="00982722" w:rsidRPr="00385EE9">
              <w:rPr>
                <w:rFonts w:cs="Arial"/>
                <w:sz w:val="20"/>
                <w:szCs w:val="20"/>
              </w:rPr>
              <w:t>(7</w:t>
            </w:r>
            <w:r w:rsidRPr="00385EE9">
              <w:rPr>
                <w:rFonts w:cs="Arial"/>
                <w:sz w:val="20"/>
                <w:szCs w:val="20"/>
              </w:rPr>
              <w:t>-ETS1-4)</w:t>
            </w:r>
          </w:p>
        </w:tc>
      </w:tr>
    </w:tbl>
    <w:p w14:paraId="368976D4" w14:textId="77777777" w:rsidR="003256F9" w:rsidRDefault="003256F9" w:rsidP="00817992">
      <w:pPr>
        <w:jc w:val="center"/>
        <w:rPr>
          <w:rFonts w:cs="Arial"/>
          <w:b/>
          <w:sz w:val="20"/>
          <w:szCs w:val="20"/>
        </w:rPr>
        <w:sectPr w:rsidR="003256F9" w:rsidSect="003256F9">
          <w:footerReference w:type="default" r:id="rId79"/>
          <w:type w:val="continuous"/>
          <w:pgSz w:w="12240" w:h="15840"/>
          <w:pgMar w:top="720" w:right="720" w:bottom="720" w:left="720" w:header="720" w:footer="504" w:gutter="0"/>
          <w:pgNumType w:start="1"/>
          <w:cols w:space="720"/>
          <w:titlePg/>
          <w:docGrid w:linePitch="360"/>
        </w:sectPr>
      </w:pPr>
    </w:p>
    <w:p w14:paraId="5F1CE560" w14:textId="77777777" w:rsidR="00D3549A" w:rsidRPr="00F70443" w:rsidRDefault="00D3549A" w:rsidP="00D3549A">
      <w:pPr>
        <w:jc w:val="center"/>
        <w:rPr>
          <w:b/>
          <w:sz w:val="20"/>
          <w:u w:val="single"/>
        </w:rPr>
      </w:pPr>
      <w:r w:rsidRPr="00F70443">
        <w:rPr>
          <w:b/>
          <w:sz w:val="20"/>
          <w:u w:val="single"/>
        </w:rPr>
        <w:lastRenderedPageBreak/>
        <w:t>Grade 8 Learning Progression by Topic</w:t>
      </w:r>
    </w:p>
    <w:p w14:paraId="7298762E" w14:textId="77777777" w:rsidR="00D3549A" w:rsidRPr="00B757FA" w:rsidRDefault="00D3549A" w:rsidP="00D3549A">
      <w:pPr>
        <w:jc w:val="center"/>
        <w:rPr>
          <w:sz w:val="20"/>
          <w:u w:val="single"/>
        </w:rPr>
      </w:pPr>
    </w:p>
    <w:tbl>
      <w:tblPr>
        <w:tblW w:w="43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2077"/>
        <w:gridCol w:w="1281"/>
        <w:gridCol w:w="1099"/>
        <w:gridCol w:w="949"/>
        <w:gridCol w:w="929"/>
        <w:gridCol w:w="1630"/>
        <w:gridCol w:w="1414"/>
      </w:tblGrid>
      <w:tr w:rsidR="00D3549A" w:rsidRPr="00B757FA" w14:paraId="74208A46" w14:textId="77777777" w:rsidTr="00CD03BC">
        <w:trPr>
          <w:trHeight w:val="231"/>
          <w:jc w:val="center"/>
        </w:trPr>
        <w:tc>
          <w:tcPr>
            <w:tcW w:w="5000" w:type="pct"/>
            <w:gridSpan w:val="7"/>
            <w:tcBorders>
              <w:top w:val="single" w:sz="12" w:space="0" w:color="auto"/>
              <w:left w:val="single" w:sz="12" w:space="0" w:color="auto"/>
              <w:bottom w:val="single" w:sz="12" w:space="0" w:color="auto"/>
              <w:right w:val="single" w:sz="12" w:space="0" w:color="auto"/>
            </w:tcBorders>
            <w:shd w:val="clear" w:color="auto" w:fill="002060"/>
            <w:vAlign w:val="center"/>
          </w:tcPr>
          <w:p w14:paraId="5DFAA889" w14:textId="77777777" w:rsidR="00D3549A" w:rsidRPr="008F319A" w:rsidRDefault="00D3549A" w:rsidP="00CD03BC">
            <w:pPr>
              <w:jc w:val="center"/>
              <w:rPr>
                <w:b/>
                <w:color w:val="FFFFFF"/>
                <w:sz w:val="20"/>
              </w:rPr>
            </w:pPr>
            <w:r w:rsidRPr="008F319A">
              <w:rPr>
                <w:b/>
                <w:color w:val="FFFFFF"/>
                <w:sz w:val="20"/>
              </w:rPr>
              <w:t xml:space="preserve">Grade 8 </w:t>
            </w:r>
          </w:p>
        </w:tc>
      </w:tr>
      <w:tr w:rsidR="00D3549A" w:rsidRPr="00B757FA" w14:paraId="65B6DE0A" w14:textId="77777777" w:rsidTr="00CD03BC">
        <w:trPr>
          <w:trHeight w:val="609"/>
          <w:jc w:val="center"/>
        </w:trPr>
        <w:tc>
          <w:tcPr>
            <w:tcW w:w="2376" w:type="pct"/>
            <w:gridSpan w:val="3"/>
            <w:tcBorders>
              <w:top w:val="single" w:sz="12" w:space="0" w:color="auto"/>
              <w:left w:val="single" w:sz="4" w:space="0" w:color="auto"/>
              <w:bottom w:val="single" w:sz="4" w:space="0" w:color="auto"/>
              <w:right w:val="single" w:sz="4" w:space="0" w:color="auto"/>
            </w:tcBorders>
            <w:shd w:val="clear" w:color="auto" w:fill="auto"/>
            <w:vAlign w:val="center"/>
          </w:tcPr>
          <w:p w14:paraId="1F659EF6" w14:textId="77777777" w:rsidR="00D3549A" w:rsidRPr="00B757FA" w:rsidRDefault="00D3549A" w:rsidP="00CD03BC">
            <w:pPr>
              <w:jc w:val="center"/>
              <w:rPr>
                <w:caps/>
                <w:sz w:val="20"/>
              </w:rPr>
            </w:pPr>
            <w:r w:rsidRPr="00B757FA">
              <w:rPr>
                <w:sz w:val="20"/>
              </w:rPr>
              <w:t>PHYSICAL SCIENCES</w:t>
            </w:r>
          </w:p>
        </w:tc>
        <w:tc>
          <w:tcPr>
            <w:tcW w:w="1001" w:type="pct"/>
            <w:gridSpan w:val="2"/>
            <w:tcBorders>
              <w:top w:val="single" w:sz="12" w:space="0" w:color="auto"/>
              <w:left w:val="single" w:sz="4" w:space="0" w:color="auto"/>
              <w:bottom w:val="single" w:sz="4" w:space="0" w:color="auto"/>
              <w:right w:val="single" w:sz="4" w:space="0" w:color="auto"/>
            </w:tcBorders>
            <w:shd w:val="clear" w:color="auto" w:fill="auto"/>
            <w:vAlign w:val="center"/>
          </w:tcPr>
          <w:p w14:paraId="188FFCD7" w14:textId="77777777" w:rsidR="00D3549A" w:rsidRPr="00B757FA" w:rsidRDefault="00D3549A" w:rsidP="00CD03BC">
            <w:pPr>
              <w:jc w:val="center"/>
              <w:rPr>
                <w:caps/>
                <w:sz w:val="20"/>
              </w:rPr>
            </w:pPr>
            <w:r w:rsidRPr="00B757FA">
              <w:rPr>
                <w:sz w:val="20"/>
              </w:rPr>
              <w:t>EARTH and SPACE SCIENCES</w:t>
            </w:r>
          </w:p>
        </w:tc>
        <w:tc>
          <w:tcPr>
            <w:tcW w:w="1623" w:type="pct"/>
            <w:gridSpan w:val="2"/>
            <w:tcBorders>
              <w:top w:val="single" w:sz="12" w:space="0" w:color="auto"/>
              <w:left w:val="single" w:sz="4" w:space="0" w:color="auto"/>
              <w:bottom w:val="single" w:sz="4" w:space="0" w:color="auto"/>
              <w:right w:val="single" w:sz="4" w:space="0" w:color="auto"/>
            </w:tcBorders>
          </w:tcPr>
          <w:p w14:paraId="66E383CB" w14:textId="77777777" w:rsidR="00D3549A" w:rsidRPr="00B757FA" w:rsidRDefault="00D3549A" w:rsidP="00CD03BC">
            <w:pPr>
              <w:jc w:val="center"/>
              <w:rPr>
                <w:sz w:val="20"/>
              </w:rPr>
            </w:pPr>
          </w:p>
          <w:p w14:paraId="4143EBB9" w14:textId="77777777" w:rsidR="00D3549A" w:rsidRPr="00B757FA" w:rsidRDefault="00D3549A" w:rsidP="00CD03BC">
            <w:pPr>
              <w:jc w:val="center"/>
              <w:rPr>
                <w:caps/>
                <w:sz w:val="20"/>
              </w:rPr>
            </w:pPr>
            <w:r w:rsidRPr="00B757FA">
              <w:rPr>
                <w:sz w:val="20"/>
              </w:rPr>
              <w:t>LIFE SCIEN</w:t>
            </w:r>
            <w:r>
              <w:rPr>
                <w:sz w:val="20"/>
              </w:rPr>
              <w:t>C</w:t>
            </w:r>
            <w:r w:rsidRPr="00B757FA">
              <w:rPr>
                <w:sz w:val="20"/>
              </w:rPr>
              <w:t>ES</w:t>
            </w:r>
          </w:p>
        </w:tc>
      </w:tr>
      <w:tr w:rsidR="00D3549A" w:rsidRPr="00B757FA" w14:paraId="19688159" w14:textId="77777777" w:rsidTr="00CD03BC">
        <w:trPr>
          <w:trHeight w:val="962"/>
          <w:jc w:val="center"/>
        </w:trPr>
        <w:tc>
          <w:tcPr>
            <w:tcW w:w="1107" w:type="pct"/>
            <w:tcBorders>
              <w:top w:val="single" w:sz="4" w:space="0" w:color="auto"/>
              <w:left w:val="single" w:sz="4" w:space="0" w:color="auto"/>
              <w:bottom w:val="single" w:sz="4" w:space="0" w:color="auto"/>
              <w:right w:val="single" w:sz="4" w:space="0" w:color="auto"/>
            </w:tcBorders>
            <w:shd w:val="clear" w:color="auto" w:fill="auto"/>
            <w:vAlign w:val="center"/>
          </w:tcPr>
          <w:p w14:paraId="33710A90" w14:textId="77777777" w:rsidR="00D3549A" w:rsidRDefault="00D3549A" w:rsidP="00CD03BC">
            <w:pPr>
              <w:jc w:val="center"/>
              <w:rPr>
                <w:sz w:val="20"/>
              </w:rPr>
            </w:pPr>
            <w:r w:rsidRPr="00B757FA">
              <w:rPr>
                <w:sz w:val="20"/>
              </w:rPr>
              <w:t xml:space="preserve">Waves </w:t>
            </w:r>
          </w:p>
          <w:p w14:paraId="12AF037E" w14:textId="77777777" w:rsidR="00D3549A" w:rsidRDefault="00D3549A" w:rsidP="00CD03BC">
            <w:pPr>
              <w:jc w:val="center"/>
              <w:rPr>
                <w:sz w:val="20"/>
              </w:rPr>
            </w:pPr>
            <w:r w:rsidRPr="00B757FA">
              <w:rPr>
                <w:sz w:val="20"/>
              </w:rPr>
              <w:t xml:space="preserve">and </w:t>
            </w:r>
          </w:p>
          <w:p w14:paraId="5F25AFB2" w14:textId="77777777" w:rsidR="00D3549A" w:rsidRPr="00B757FA" w:rsidRDefault="00D3549A" w:rsidP="00CD03BC">
            <w:pPr>
              <w:jc w:val="center"/>
              <w:rPr>
                <w:sz w:val="20"/>
              </w:rPr>
            </w:pPr>
            <w:r w:rsidRPr="00B757FA">
              <w:rPr>
                <w:sz w:val="20"/>
              </w:rPr>
              <w:t>Electromagnetic Radiation</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43D21EF9" w14:textId="77777777" w:rsidR="00D3549A" w:rsidRDefault="00D3549A" w:rsidP="00CD03BC">
            <w:pPr>
              <w:jc w:val="center"/>
              <w:rPr>
                <w:sz w:val="20"/>
              </w:rPr>
            </w:pPr>
            <w:r w:rsidRPr="00B757FA">
              <w:rPr>
                <w:sz w:val="20"/>
              </w:rPr>
              <w:t xml:space="preserve">Forces </w:t>
            </w:r>
          </w:p>
          <w:p w14:paraId="6EFB1217" w14:textId="77777777" w:rsidR="00D3549A" w:rsidRDefault="00D3549A" w:rsidP="00CD03BC">
            <w:pPr>
              <w:jc w:val="center"/>
              <w:rPr>
                <w:sz w:val="20"/>
              </w:rPr>
            </w:pPr>
            <w:r w:rsidRPr="00B757FA">
              <w:rPr>
                <w:sz w:val="20"/>
              </w:rPr>
              <w:t xml:space="preserve">and </w:t>
            </w:r>
          </w:p>
          <w:p w14:paraId="30F2022E" w14:textId="77777777" w:rsidR="00D3549A" w:rsidRPr="00B757FA" w:rsidRDefault="00D3549A" w:rsidP="00CD03BC">
            <w:pPr>
              <w:jc w:val="center"/>
              <w:rPr>
                <w:sz w:val="20"/>
              </w:rPr>
            </w:pPr>
            <w:r w:rsidRPr="00B757FA">
              <w:rPr>
                <w:sz w:val="20"/>
              </w:rPr>
              <w:t>Interactions</w:t>
            </w:r>
          </w:p>
        </w:tc>
        <w:tc>
          <w:tcPr>
            <w:tcW w:w="586" w:type="pct"/>
            <w:tcBorders>
              <w:top w:val="single" w:sz="4" w:space="0" w:color="auto"/>
              <w:left w:val="single" w:sz="4" w:space="0" w:color="auto"/>
              <w:bottom w:val="single" w:sz="4" w:space="0" w:color="auto"/>
              <w:right w:val="single" w:sz="4" w:space="0" w:color="auto"/>
            </w:tcBorders>
          </w:tcPr>
          <w:p w14:paraId="4F4A6212" w14:textId="77777777" w:rsidR="00D3549A" w:rsidRPr="00B757FA" w:rsidRDefault="00D3549A" w:rsidP="00CD03BC">
            <w:pPr>
              <w:jc w:val="center"/>
              <w:rPr>
                <w:sz w:val="20"/>
              </w:rPr>
            </w:pPr>
          </w:p>
          <w:p w14:paraId="73A131B0" w14:textId="77777777" w:rsidR="00D3549A" w:rsidRPr="00B757FA" w:rsidRDefault="00D3549A" w:rsidP="00CD03BC">
            <w:pPr>
              <w:jc w:val="center"/>
              <w:rPr>
                <w:sz w:val="20"/>
              </w:rPr>
            </w:pPr>
          </w:p>
          <w:p w14:paraId="09FC3563" w14:textId="77777777" w:rsidR="00D3549A" w:rsidRPr="00B757FA" w:rsidRDefault="00D3549A" w:rsidP="00CD03BC">
            <w:pPr>
              <w:jc w:val="center"/>
              <w:rPr>
                <w:sz w:val="20"/>
              </w:rPr>
            </w:pPr>
            <w:r w:rsidRPr="00B757FA">
              <w:rPr>
                <w:sz w:val="20"/>
              </w:rPr>
              <w:t>Energy</w:t>
            </w:r>
          </w:p>
        </w:tc>
        <w:tc>
          <w:tcPr>
            <w:tcW w:w="506" w:type="pct"/>
            <w:tcBorders>
              <w:top w:val="single" w:sz="4" w:space="0" w:color="auto"/>
              <w:left w:val="single" w:sz="4" w:space="0" w:color="auto"/>
              <w:right w:val="single" w:sz="4" w:space="0" w:color="auto"/>
            </w:tcBorders>
            <w:shd w:val="clear" w:color="auto" w:fill="auto"/>
            <w:vAlign w:val="center"/>
          </w:tcPr>
          <w:p w14:paraId="2B98C19A" w14:textId="77777777" w:rsidR="00D3549A" w:rsidRPr="00B757FA" w:rsidRDefault="00D3549A" w:rsidP="00CD03BC">
            <w:pPr>
              <w:jc w:val="center"/>
              <w:rPr>
                <w:sz w:val="20"/>
              </w:rPr>
            </w:pPr>
            <w:r w:rsidRPr="00B757FA">
              <w:rPr>
                <w:sz w:val="20"/>
              </w:rPr>
              <w:t>Space Systems</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1E47F1FC" w14:textId="77777777" w:rsidR="00D3549A" w:rsidRDefault="00D3549A" w:rsidP="00CD03BC">
            <w:pPr>
              <w:jc w:val="center"/>
              <w:rPr>
                <w:sz w:val="20"/>
              </w:rPr>
            </w:pPr>
            <w:r w:rsidRPr="00B757FA">
              <w:rPr>
                <w:sz w:val="20"/>
              </w:rPr>
              <w:t xml:space="preserve">History </w:t>
            </w:r>
          </w:p>
          <w:p w14:paraId="491B1D7F" w14:textId="77777777" w:rsidR="00D3549A" w:rsidRDefault="00D3549A" w:rsidP="00CD03BC">
            <w:pPr>
              <w:jc w:val="center"/>
              <w:rPr>
                <w:sz w:val="20"/>
              </w:rPr>
            </w:pPr>
            <w:r w:rsidRPr="00B757FA">
              <w:rPr>
                <w:sz w:val="20"/>
              </w:rPr>
              <w:t xml:space="preserve">of </w:t>
            </w:r>
          </w:p>
          <w:p w14:paraId="30477FE2" w14:textId="77777777" w:rsidR="00D3549A" w:rsidRPr="00B757FA" w:rsidRDefault="00D3549A" w:rsidP="00CD03BC">
            <w:pPr>
              <w:jc w:val="center"/>
              <w:rPr>
                <w:sz w:val="20"/>
              </w:rPr>
            </w:pPr>
            <w:r w:rsidRPr="00B757FA">
              <w:rPr>
                <w:sz w:val="20"/>
              </w:rPr>
              <w:t>Earth</w:t>
            </w:r>
          </w:p>
        </w:tc>
        <w:tc>
          <w:tcPr>
            <w:tcW w:w="869" w:type="pct"/>
            <w:tcBorders>
              <w:top w:val="single" w:sz="4" w:space="0" w:color="auto"/>
              <w:left w:val="single" w:sz="4" w:space="0" w:color="auto"/>
              <w:bottom w:val="single" w:sz="4" w:space="0" w:color="auto"/>
              <w:right w:val="single" w:sz="4" w:space="0" w:color="auto"/>
            </w:tcBorders>
          </w:tcPr>
          <w:p w14:paraId="4201C669" w14:textId="77777777" w:rsidR="00D3549A" w:rsidRPr="00B757FA" w:rsidRDefault="00D3549A" w:rsidP="00CD03BC">
            <w:pPr>
              <w:jc w:val="center"/>
              <w:rPr>
                <w:sz w:val="20"/>
              </w:rPr>
            </w:pPr>
            <w:r w:rsidRPr="00B757FA">
              <w:rPr>
                <w:sz w:val="20"/>
              </w:rPr>
              <w:t>Growth, Development, and Reproduct</w:t>
            </w:r>
            <w:r>
              <w:rPr>
                <w:sz w:val="20"/>
              </w:rPr>
              <w:t>ion of Organisms</w:t>
            </w:r>
          </w:p>
        </w:tc>
        <w:tc>
          <w:tcPr>
            <w:tcW w:w="754" w:type="pct"/>
            <w:tcBorders>
              <w:top w:val="single" w:sz="4" w:space="0" w:color="auto"/>
              <w:left w:val="single" w:sz="4" w:space="0" w:color="auto"/>
              <w:bottom w:val="single" w:sz="4" w:space="0" w:color="auto"/>
              <w:right w:val="single" w:sz="4" w:space="0" w:color="auto"/>
            </w:tcBorders>
          </w:tcPr>
          <w:p w14:paraId="592584A8" w14:textId="77777777" w:rsidR="00D3549A" w:rsidRPr="00B757FA" w:rsidRDefault="00D3549A" w:rsidP="00CD03BC">
            <w:pPr>
              <w:jc w:val="center"/>
              <w:rPr>
                <w:sz w:val="20"/>
              </w:rPr>
            </w:pPr>
          </w:p>
          <w:p w14:paraId="0F5F0B0F" w14:textId="77777777" w:rsidR="00D3549A" w:rsidRDefault="00D3549A" w:rsidP="00CD03BC">
            <w:pPr>
              <w:jc w:val="center"/>
              <w:rPr>
                <w:sz w:val="20"/>
              </w:rPr>
            </w:pPr>
            <w:r w:rsidRPr="00B757FA">
              <w:rPr>
                <w:sz w:val="20"/>
              </w:rPr>
              <w:t xml:space="preserve">Natural Selection and </w:t>
            </w:r>
          </w:p>
          <w:p w14:paraId="4C37F2C0" w14:textId="77777777" w:rsidR="00D3549A" w:rsidRPr="00B757FA" w:rsidRDefault="00D3549A" w:rsidP="00CD03BC">
            <w:pPr>
              <w:jc w:val="center"/>
              <w:rPr>
                <w:sz w:val="20"/>
              </w:rPr>
            </w:pPr>
            <w:r w:rsidRPr="00B757FA">
              <w:rPr>
                <w:sz w:val="20"/>
              </w:rPr>
              <w:t>Adaptations</w:t>
            </w:r>
          </w:p>
        </w:tc>
      </w:tr>
      <w:tr w:rsidR="00D3549A" w:rsidRPr="00B757FA" w14:paraId="4374F6A1" w14:textId="77777777" w:rsidTr="00CD03BC">
        <w:trPr>
          <w:jc w:val="center"/>
        </w:trPr>
        <w:tc>
          <w:tcPr>
            <w:tcW w:w="1107" w:type="pct"/>
            <w:tcBorders>
              <w:left w:val="single" w:sz="4" w:space="0" w:color="auto"/>
              <w:right w:val="single" w:sz="4" w:space="0" w:color="auto"/>
            </w:tcBorders>
            <w:shd w:val="clear" w:color="auto" w:fill="auto"/>
          </w:tcPr>
          <w:p w14:paraId="593705C0" w14:textId="77777777" w:rsidR="00D3549A" w:rsidRPr="00B757FA" w:rsidRDefault="00D3549A" w:rsidP="00CD03BC">
            <w:pPr>
              <w:jc w:val="center"/>
              <w:rPr>
                <w:sz w:val="20"/>
              </w:rPr>
            </w:pPr>
            <w:r w:rsidRPr="00B757FA">
              <w:rPr>
                <w:sz w:val="20"/>
              </w:rPr>
              <w:t>8-PS4-1</w:t>
            </w:r>
          </w:p>
        </w:tc>
        <w:tc>
          <w:tcPr>
            <w:tcW w:w="683" w:type="pct"/>
            <w:tcBorders>
              <w:left w:val="single" w:sz="4" w:space="0" w:color="auto"/>
              <w:right w:val="single" w:sz="4" w:space="0" w:color="auto"/>
            </w:tcBorders>
            <w:shd w:val="clear" w:color="auto" w:fill="auto"/>
          </w:tcPr>
          <w:p w14:paraId="2EE48F76" w14:textId="77777777" w:rsidR="00D3549A" w:rsidRPr="00B757FA" w:rsidRDefault="00D3549A" w:rsidP="00CD03BC">
            <w:pPr>
              <w:jc w:val="center"/>
              <w:rPr>
                <w:sz w:val="20"/>
              </w:rPr>
            </w:pPr>
            <w:r w:rsidRPr="00B757FA">
              <w:rPr>
                <w:sz w:val="20"/>
              </w:rPr>
              <w:t>8-PS2-1</w:t>
            </w:r>
          </w:p>
        </w:tc>
        <w:tc>
          <w:tcPr>
            <w:tcW w:w="586" w:type="pct"/>
            <w:tcBorders>
              <w:left w:val="single" w:sz="4" w:space="0" w:color="auto"/>
              <w:right w:val="single" w:sz="4" w:space="0" w:color="auto"/>
            </w:tcBorders>
          </w:tcPr>
          <w:p w14:paraId="11606D40" w14:textId="77777777" w:rsidR="00D3549A" w:rsidRPr="00B757FA" w:rsidRDefault="00D3549A" w:rsidP="00CD03BC">
            <w:pPr>
              <w:jc w:val="center"/>
              <w:rPr>
                <w:sz w:val="20"/>
              </w:rPr>
            </w:pPr>
            <w:r w:rsidRPr="00B757FA">
              <w:rPr>
                <w:sz w:val="20"/>
              </w:rPr>
              <w:t>8-PS3-1</w:t>
            </w:r>
            <w:r w:rsidRPr="00D37643">
              <w:rPr>
                <w:b/>
                <w:color w:val="C00000"/>
                <w:sz w:val="20"/>
              </w:rPr>
              <w:t>AR</w:t>
            </w:r>
          </w:p>
        </w:tc>
        <w:tc>
          <w:tcPr>
            <w:tcW w:w="506" w:type="pct"/>
            <w:tcBorders>
              <w:left w:val="single" w:sz="4" w:space="0" w:color="auto"/>
              <w:right w:val="single" w:sz="4" w:space="0" w:color="auto"/>
            </w:tcBorders>
            <w:shd w:val="clear" w:color="auto" w:fill="auto"/>
          </w:tcPr>
          <w:p w14:paraId="3B4BD963" w14:textId="77777777" w:rsidR="00D3549A" w:rsidRPr="00B757FA" w:rsidRDefault="00D3549A" w:rsidP="00CD03BC">
            <w:pPr>
              <w:jc w:val="center"/>
              <w:rPr>
                <w:sz w:val="20"/>
              </w:rPr>
            </w:pPr>
            <w:r w:rsidRPr="00B757FA">
              <w:rPr>
                <w:sz w:val="20"/>
              </w:rPr>
              <w:t>8-ESS1-1</w:t>
            </w:r>
          </w:p>
        </w:tc>
        <w:tc>
          <w:tcPr>
            <w:tcW w:w="495" w:type="pct"/>
            <w:tcBorders>
              <w:left w:val="single" w:sz="4" w:space="0" w:color="auto"/>
              <w:right w:val="single" w:sz="4" w:space="0" w:color="auto"/>
            </w:tcBorders>
            <w:shd w:val="clear" w:color="auto" w:fill="auto"/>
          </w:tcPr>
          <w:p w14:paraId="67DF7A16" w14:textId="77777777" w:rsidR="00D3549A" w:rsidRPr="00B757FA" w:rsidRDefault="00D3549A" w:rsidP="00CD03BC">
            <w:pPr>
              <w:jc w:val="center"/>
              <w:rPr>
                <w:sz w:val="20"/>
              </w:rPr>
            </w:pPr>
            <w:r w:rsidRPr="00B757FA">
              <w:rPr>
                <w:sz w:val="20"/>
              </w:rPr>
              <w:t>8-ESS1-4</w:t>
            </w:r>
          </w:p>
        </w:tc>
        <w:tc>
          <w:tcPr>
            <w:tcW w:w="869" w:type="pct"/>
            <w:tcBorders>
              <w:left w:val="single" w:sz="4" w:space="0" w:color="auto"/>
            </w:tcBorders>
            <w:shd w:val="clear" w:color="auto" w:fill="auto"/>
          </w:tcPr>
          <w:p w14:paraId="035B9701" w14:textId="77777777" w:rsidR="00D3549A" w:rsidRPr="00B757FA" w:rsidRDefault="00D3549A" w:rsidP="00CD03BC">
            <w:pPr>
              <w:jc w:val="center"/>
              <w:rPr>
                <w:sz w:val="20"/>
              </w:rPr>
            </w:pPr>
            <w:r w:rsidRPr="00B757FA">
              <w:rPr>
                <w:sz w:val="20"/>
              </w:rPr>
              <w:t>8-LS3-1</w:t>
            </w:r>
          </w:p>
        </w:tc>
        <w:tc>
          <w:tcPr>
            <w:tcW w:w="754" w:type="pct"/>
            <w:tcBorders>
              <w:left w:val="single" w:sz="4" w:space="0" w:color="auto"/>
            </w:tcBorders>
          </w:tcPr>
          <w:p w14:paraId="6BBCC240" w14:textId="77777777" w:rsidR="00D3549A" w:rsidRPr="00B757FA" w:rsidRDefault="00D3549A" w:rsidP="00CD03BC">
            <w:pPr>
              <w:jc w:val="center"/>
              <w:rPr>
                <w:sz w:val="20"/>
              </w:rPr>
            </w:pPr>
            <w:r w:rsidRPr="00B757FA">
              <w:rPr>
                <w:sz w:val="20"/>
              </w:rPr>
              <w:t>8-LS4-1</w:t>
            </w:r>
          </w:p>
        </w:tc>
      </w:tr>
      <w:tr w:rsidR="00D3549A" w:rsidRPr="00B757FA" w14:paraId="77DEEFAD" w14:textId="77777777" w:rsidTr="00CD03BC">
        <w:trPr>
          <w:jc w:val="center"/>
        </w:trPr>
        <w:tc>
          <w:tcPr>
            <w:tcW w:w="1107" w:type="pct"/>
            <w:tcBorders>
              <w:left w:val="single" w:sz="4" w:space="0" w:color="auto"/>
              <w:right w:val="single" w:sz="4" w:space="0" w:color="auto"/>
            </w:tcBorders>
            <w:shd w:val="clear" w:color="auto" w:fill="auto"/>
          </w:tcPr>
          <w:p w14:paraId="79264F2F" w14:textId="77777777" w:rsidR="00D3549A" w:rsidRPr="00B757FA" w:rsidRDefault="00D3549A" w:rsidP="00CD03BC">
            <w:pPr>
              <w:jc w:val="center"/>
              <w:rPr>
                <w:sz w:val="20"/>
              </w:rPr>
            </w:pPr>
            <w:r w:rsidRPr="00B757FA">
              <w:rPr>
                <w:sz w:val="20"/>
              </w:rPr>
              <w:t>8-PS4-2</w:t>
            </w:r>
          </w:p>
        </w:tc>
        <w:tc>
          <w:tcPr>
            <w:tcW w:w="683" w:type="pct"/>
            <w:tcBorders>
              <w:left w:val="single" w:sz="4" w:space="0" w:color="auto"/>
              <w:right w:val="single" w:sz="4" w:space="0" w:color="auto"/>
            </w:tcBorders>
            <w:shd w:val="clear" w:color="auto" w:fill="auto"/>
          </w:tcPr>
          <w:p w14:paraId="4DB8AFF7" w14:textId="77777777" w:rsidR="00D3549A" w:rsidRPr="00B757FA" w:rsidRDefault="00D3549A" w:rsidP="00CD03BC">
            <w:pPr>
              <w:jc w:val="center"/>
              <w:rPr>
                <w:sz w:val="20"/>
              </w:rPr>
            </w:pPr>
            <w:r w:rsidRPr="00B757FA">
              <w:rPr>
                <w:sz w:val="20"/>
              </w:rPr>
              <w:t>8-PS2-2</w:t>
            </w:r>
          </w:p>
        </w:tc>
        <w:tc>
          <w:tcPr>
            <w:tcW w:w="586" w:type="pct"/>
            <w:tcBorders>
              <w:left w:val="single" w:sz="4" w:space="0" w:color="auto"/>
              <w:right w:val="single" w:sz="4" w:space="0" w:color="auto"/>
            </w:tcBorders>
          </w:tcPr>
          <w:p w14:paraId="4143742B" w14:textId="77777777" w:rsidR="00D3549A" w:rsidRPr="00B757FA" w:rsidRDefault="00D3549A" w:rsidP="00CD03BC">
            <w:pPr>
              <w:jc w:val="center"/>
              <w:rPr>
                <w:sz w:val="20"/>
              </w:rPr>
            </w:pPr>
            <w:r w:rsidRPr="00B757FA">
              <w:rPr>
                <w:sz w:val="20"/>
              </w:rPr>
              <w:t>8-PS3-2</w:t>
            </w:r>
          </w:p>
        </w:tc>
        <w:tc>
          <w:tcPr>
            <w:tcW w:w="506" w:type="pct"/>
            <w:tcBorders>
              <w:left w:val="single" w:sz="4" w:space="0" w:color="auto"/>
              <w:right w:val="single" w:sz="4" w:space="0" w:color="auto"/>
            </w:tcBorders>
            <w:shd w:val="clear" w:color="auto" w:fill="auto"/>
          </w:tcPr>
          <w:p w14:paraId="53CC5C81" w14:textId="77777777" w:rsidR="00D3549A" w:rsidRPr="00B757FA" w:rsidRDefault="00D3549A" w:rsidP="00CD03BC">
            <w:pPr>
              <w:jc w:val="center"/>
              <w:rPr>
                <w:sz w:val="20"/>
              </w:rPr>
            </w:pPr>
            <w:r w:rsidRPr="00B757FA">
              <w:rPr>
                <w:sz w:val="20"/>
              </w:rPr>
              <w:t>8-ESS1-2</w:t>
            </w:r>
          </w:p>
        </w:tc>
        <w:tc>
          <w:tcPr>
            <w:tcW w:w="495" w:type="pct"/>
            <w:tcBorders>
              <w:left w:val="single" w:sz="4" w:space="0" w:color="auto"/>
              <w:right w:val="single" w:sz="4" w:space="0" w:color="auto"/>
            </w:tcBorders>
            <w:shd w:val="clear" w:color="auto" w:fill="auto"/>
          </w:tcPr>
          <w:p w14:paraId="62059442" w14:textId="77777777" w:rsidR="00D3549A" w:rsidRPr="00B757FA" w:rsidRDefault="00D3549A" w:rsidP="00CD03BC">
            <w:pPr>
              <w:jc w:val="center"/>
              <w:rPr>
                <w:sz w:val="20"/>
              </w:rPr>
            </w:pPr>
          </w:p>
        </w:tc>
        <w:tc>
          <w:tcPr>
            <w:tcW w:w="869" w:type="pct"/>
            <w:tcBorders>
              <w:left w:val="single" w:sz="4" w:space="0" w:color="auto"/>
            </w:tcBorders>
          </w:tcPr>
          <w:p w14:paraId="0B158830" w14:textId="77777777" w:rsidR="00D3549A" w:rsidRPr="00B757FA" w:rsidRDefault="00D3549A" w:rsidP="00CD03BC">
            <w:pPr>
              <w:jc w:val="center"/>
              <w:rPr>
                <w:sz w:val="20"/>
              </w:rPr>
            </w:pPr>
            <w:r w:rsidRPr="00B757FA">
              <w:rPr>
                <w:sz w:val="20"/>
              </w:rPr>
              <w:t>8-LS4-5</w:t>
            </w:r>
          </w:p>
        </w:tc>
        <w:tc>
          <w:tcPr>
            <w:tcW w:w="754" w:type="pct"/>
            <w:tcBorders>
              <w:left w:val="single" w:sz="4" w:space="0" w:color="auto"/>
            </w:tcBorders>
          </w:tcPr>
          <w:p w14:paraId="5416559B" w14:textId="77777777" w:rsidR="00D3549A" w:rsidRPr="00B757FA" w:rsidRDefault="00D3549A" w:rsidP="00CD03BC">
            <w:pPr>
              <w:jc w:val="center"/>
              <w:rPr>
                <w:sz w:val="20"/>
              </w:rPr>
            </w:pPr>
            <w:r w:rsidRPr="00B757FA">
              <w:rPr>
                <w:sz w:val="20"/>
              </w:rPr>
              <w:t>8-LS4-2</w:t>
            </w:r>
          </w:p>
        </w:tc>
      </w:tr>
      <w:tr w:rsidR="00D3549A" w:rsidRPr="00B757FA" w14:paraId="4CE83A3C" w14:textId="77777777" w:rsidTr="00CD03BC">
        <w:trPr>
          <w:jc w:val="center"/>
        </w:trPr>
        <w:tc>
          <w:tcPr>
            <w:tcW w:w="1107" w:type="pct"/>
            <w:tcBorders>
              <w:left w:val="single" w:sz="4" w:space="0" w:color="auto"/>
              <w:right w:val="single" w:sz="4" w:space="0" w:color="auto"/>
            </w:tcBorders>
            <w:shd w:val="clear" w:color="auto" w:fill="auto"/>
          </w:tcPr>
          <w:p w14:paraId="3E9DADEB" w14:textId="77777777" w:rsidR="00D3549A" w:rsidRPr="00B757FA" w:rsidRDefault="00D3549A" w:rsidP="00CD03BC">
            <w:pPr>
              <w:jc w:val="center"/>
              <w:rPr>
                <w:sz w:val="20"/>
              </w:rPr>
            </w:pPr>
            <w:r w:rsidRPr="00B757FA">
              <w:rPr>
                <w:sz w:val="20"/>
              </w:rPr>
              <w:t>8-PS4-3</w:t>
            </w:r>
          </w:p>
        </w:tc>
        <w:tc>
          <w:tcPr>
            <w:tcW w:w="683" w:type="pct"/>
            <w:tcBorders>
              <w:left w:val="single" w:sz="4" w:space="0" w:color="auto"/>
              <w:right w:val="single" w:sz="4" w:space="0" w:color="auto"/>
            </w:tcBorders>
            <w:shd w:val="clear" w:color="auto" w:fill="auto"/>
          </w:tcPr>
          <w:p w14:paraId="4225E3C4" w14:textId="77777777" w:rsidR="00D3549A" w:rsidRPr="00B757FA" w:rsidRDefault="00D3549A" w:rsidP="00CD03BC">
            <w:pPr>
              <w:jc w:val="center"/>
              <w:rPr>
                <w:sz w:val="20"/>
              </w:rPr>
            </w:pPr>
            <w:r w:rsidRPr="00B757FA">
              <w:rPr>
                <w:sz w:val="20"/>
              </w:rPr>
              <w:t>8-PS2-3</w:t>
            </w:r>
            <w:r w:rsidRPr="00B757FA">
              <w:rPr>
                <w:color w:val="0070C0"/>
                <w:sz w:val="20"/>
              </w:rPr>
              <w:t xml:space="preserve"> </w:t>
            </w:r>
          </w:p>
        </w:tc>
        <w:tc>
          <w:tcPr>
            <w:tcW w:w="586" w:type="pct"/>
            <w:tcBorders>
              <w:left w:val="single" w:sz="4" w:space="0" w:color="auto"/>
              <w:right w:val="single" w:sz="4" w:space="0" w:color="auto"/>
            </w:tcBorders>
          </w:tcPr>
          <w:p w14:paraId="429FB669" w14:textId="77777777" w:rsidR="00D3549A" w:rsidRPr="00B757FA" w:rsidRDefault="00D3549A" w:rsidP="00CD03BC">
            <w:pPr>
              <w:jc w:val="center"/>
              <w:rPr>
                <w:sz w:val="20"/>
              </w:rPr>
            </w:pPr>
          </w:p>
        </w:tc>
        <w:tc>
          <w:tcPr>
            <w:tcW w:w="506" w:type="pct"/>
            <w:tcBorders>
              <w:left w:val="single" w:sz="4" w:space="0" w:color="auto"/>
              <w:right w:val="single" w:sz="4" w:space="0" w:color="auto"/>
            </w:tcBorders>
            <w:shd w:val="clear" w:color="auto" w:fill="auto"/>
          </w:tcPr>
          <w:p w14:paraId="0425BCAE" w14:textId="77777777" w:rsidR="00D3549A" w:rsidRPr="00B757FA" w:rsidRDefault="00D3549A" w:rsidP="00CD03BC">
            <w:pPr>
              <w:jc w:val="center"/>
              <w:rPr>
                <w:sz w:val="20"/>
              </w:rPr>
            </w:pPr>
            <w:r w:rsidRPr="00B757FA">
              <w:rPr>
                <w:sz w:val="20"/>
              </w:rPr>
              <w:t>8-ESS1-3</w:t>
            </w:r>
          </w:p>
        </w:tc>
        <w:tc>
          <w:tcPr>
            <w:tcW w:w="495" w:type="pct"/>
            <w:tcBorders>
              <w:left w:val="single" w:sz="4" w:space="0" w:color="auto"/>
              <w:right w:val="single" w:sz="4" w:space="0" w:color="auto"/>
            </w:tcBorders>
            <w:shd w:val="clear" w:color="auto" w:fill="auto"/>
          </w:tcPr>
          <w:p w14:paraId="36C40D38" w14:textId="77777777" w:rsidR="00D3549A" w:rsidRPr="00B757FA" w:rsidRDefault="00D3549A" w:rsidP="00CD03BC">
            <w:pPr>
              <w:jc w:val="center"/>
              <w:rPr>
                <w:sz w:val="20"/>
              </w:rPr>
            </w:pPr>
          </w:p>
        </w:tc>
        <w:tc>
          <w:tcPr>
            <w:tcW w:w="869" w:type="pct"/>
            <w:tcBorders>
              <w:left w:val="single" w:sz="4" w:space="0" w:color="auto"/>
            </w:tcBorders>
          </w:tcPr>
          <w:p w14:paraId="1A3BE50E" w14:textId="77777777" w:rsidR="00D3549A" w:rsidRPr="00B757FA" w:rsidRDefault="00D3549A" w:rsidP="00CD03BC">
            <w:pPr>
              <w:jc w:val="center"/>
              <w:rPr>
                <w:sz w:val="20"/>
              </w:rPr>
            </w:pPr>
          </w:p>
        </w:tc>
        <w:tc>
          <w:tcPr>
            <w:tcW w:w="754" w:type="pct"/>
            <w:tcBorders>
              <w:left w:val="single" w:sz="4" w:space="0" w:color="auto"/>
            </w:tcBorders>
          </w:tcPr>
          <w:p w14:paraId="06CEF70C" w14:textId="77777777" w:rsidR="00D3549A" w:rsidRPr="00B757FA" w:rsidRDefault="00D3549A" w:rsidP="00CD03BC">
            <w:pPr>
              <w:jc w:val="center"/>
              <w:rPr>
                <w:sz w:val="20"/>
              </w:rPr>
            </w:pPr>
            <w:r w:rsidRPr="00B757FA">
              <w:rPr>
                <w:sz w:val="20"/>
              </w:rPr>
              <w:t>8-LS4-3</w:t>
            </w:r>
          </w:p>
        </w:tc>
      </w:tr>
      <w:tr w:rsidR="00D3549A" w:rsidRPr="00B757FA" w14:paraId="35C7FA69" w14:textId="77777777" w:rsidTr="00CD03BC">
        <w:trPr>
          <w:jc w:val="center"/>
        </w:trPr>
        <w:tc>
          <w:tcPr>
            <w:tcW w:w="1107" w:type="pct"/>
            <w:tcBorders>
              <w:left w:val="single" w:sz="4" w:space="0" w:color="auto"/>
              <w:right w:val="single" w:sz="4" w:space="0" w:color="auto"/>
            </w:tcBorders>
            <w:shd w:val="clear" w:color="auto" w:fill="auto"/>
          </w:tcPr>
          <w:p w14:paraId="040EF674" w14:textId="77777777" w:rsidR="00D3549A" w:rsidRPr="00B757FA" w:rsidRDefault="00D3549A" w:rsidP="00CD03BC">
            <w:pPr>
              <w:jc w:val="center"/>
              <w:rPr>
                <w:sz w:val="20"/>
              </w:rPr>
            </w:pPr>
          </w:p>
        </w:tc>
        <w:tc>
          <w:tcPr>
            <w:tcW w:w="683" w:type="pct"/>
            <w:tcBorders>
              <w:left w:val="single" w:sz="4" w:space="0" w:color="auto"/>
              <w:right w:val="single" w:sz="4" w:space="0" w:color="auto"/>
            </w:tcBorders>
            <w:shd w:val="clear" w:color="auto" w:fill="auto"/>
          </w:tcPr>
          <w:p w14:paraId="4D116DC6" w14:textId="77777777" w:rsidR="00D3549A" w:rsidRPr="00B757FA" w:rsidRDefault="00D3549A" w:rsidP="00CD03BC">
            <w:pPr>
              <w:jc w:val="center"/>
              <w:rPr>
                <w:sz w:val="20"/>
              </w:rPr>
            </w:pPr>
            <w:r w:rsidRPr="00B757FA">
              <w:rPr>
                <w:sz w:val="20"/>
              </w:rPr>
              <w:t>8-PS2-4</w:t>
            </w:r>
          </w:p>
        </w:tc>
        <w:tc>
          <w:tcPr>
            <w:tcW w:w="586" w:type="pct"/>
            <w:tcBorders>
              <w:left w:val="single" w:sz="4" w:space="0" w:color="auto"/>
              <w:right w:val="single" w:sz="4" w:space="0" w:color="auto"/>
            </w:tcBorders>
          </w:tcPr>
          <w:p w14:paraId="30AD1029" w14:textId="77777777" w:rsidR="00D3549A" w:rsidRPr="00B757FA" w:rsidRDefault="00D3549A" w:rsidP="00CD03BC">
            <w:pPr>
              <w:jc w:val="center"/>
              <w:rPr>
                <w:sz w:val="20"/>
              </w:rPr>
            </w:pPr>
          </w:p>
        </w:tc>
        <w:tc>
          <w:tcPr>
            <w:tcW w:w="506" w:type="pct"/>
            <w:tcBorders>
              <w:left w:val="single" w:sz="4" w:space="0" w:color="auto"/>
              <w:right w:val="single" w:sz="4" w:space="0" w:color="auto"/>
            </w:tcBorders>
            <w:shd w:val="clear" w:color="auto" w:fill="auto"/>
          </w:tcPr>
          <w:p w14:paraId="7A51B674" w14:textId="77777777" w:rsidR="00D3549A" w:rsidRPr="00B757FA" w:rsidRDefault="00D3549A" w:rsidP="00CD03BC">
            <w:pPr>
              <w:jc w:val="center"/>
              <w:rPr>
                <w:sz w:val="20"/>
              </w:rPr>
            </w:pPr>
          </w:p>
        </w:tc>
        <w:tc>
          <w:tcPr>
            <w:tcW w:w="495" w:type="pct"/>
            <w:tcBorders>
              <w:left w:val="single" w:sz="4" w:space="0" w:color="auto"/>
              <w:right w:val="single" w:sz="4" w:space="0" w:color="auto"/>
            </w:tcBorders>
            <w:shd w:val="clear" w:color="auto" w:fill="auto"/>
          </w:tcPr>
          <w:p w14:paraId="2BD17DDF" w14:textId="77777777" w:rsidR="00D3549A" w:rsidRPr="00B757FA" w:rsidRDefault="00D3549A" w:rsidP="00CD03BC">
            <w:pPr>
              <w:jc w:val="center"/>
              <w:rPr>
                <w:sz w:val="20"/>
              </w:rPr>
            </w:pPr>
          </w:p>
        </w:tc>
        <w:tc>
          <w:tcPr>
            <w:tcW w:w="869" w:type="pct"/>
            <w:tcBorders>
              <w:left w:val="single" w:sz="4" w:space="0" w:color="auto"/>
            </w:tcBorders>
          </w:tcPr>
          <w:p w14:paraId="1ED6A610" w14:textId="77777777" w:rsidR="00D3549A" w:rsidRPr="00B757FA" w:rsidRDefault="00D3549A" w:rsidP="00CD03BC">
            <w:pPr>
              <w:jc w:val="center"/>
              <w:rPr>
                <w:sz w:val="20"/>
              </w:rPr>
            </w:pPr>
          </w:p>
        </w:tc>
        <w:tc>
          <w:tcPr>
            <w:tcW w:w="754" w:type="pct"/>
            <w:tcBorders>
              <w:left w:val="single" w:sz="4" w:space="0" w:color="auto"/>
            </w:tcBorders>
          </w:tcPr>
          <w:p w14:paraId="2BAD6352" w14:textId="77777777" w:rsidR="00D3549A" w:rsidRPr="00B757FA" w:rsidRDefault="00D3549A" w:rsidP="00CD03BC">
            <w:pPr>
              <w:jc w:val="center"/>
              <w:rPr>
                <w:sz w:val="20"/>
              </w:rPr>
            </w:pPr>
            <w:r w:rsidRPr="00B757FA">
              <w:rPr>
                <w:sz w:val="20"/>
              </w:rPr>
              <w:t>8-LS4-4</w:t>
            </w:r>
          </w:p>
        </w:tc>
      </w:tr>
      <w:tr w:rsidR="00D3549A" w:rsidRPr="00B757FA" w14:paraId="6C4D3E7B" w14:textId="77777777" w:rsidTr="00CD03BC">
        <w:trPr>
          <w:jc w:val="center"/>
        </w:trPr>
        <w:tc>
          <w:tcPr>
            <w:tcW w:w="1107" w:type="pct"/>
            <w:tcBorders>
              <w:left w:val="single" w:sz="4" w:space="0" w:color="auto"/>
              <w:right w:val="single" w:sz="4" w:space="0" w:color="auto"/>
            </w:tcBorders>
            <w:shd w:val="clear" w:color="auto" w:fill="auto"/>
          </w:tcPr>
          <w:p w14:paraId="53DE5BC5" w14:textId="77777777" w:rsidR="00D3549A" w:rsidRPr="00B757FA" w:rsidRDefault="00D3549A" w:rsidP="00CD03BC">
            <w:pPr>
              <w:jc w:val="center"/>
              <w:rPr>
                <w:sz w:val="20"/>
              </w:rPr>
            </w:pPr>
          </w:p>
        </w:tc>
        <w:tc>
          <w:tcPr>
            <w:tcW w:w="683" w:type="pct"/>
            <w:tcBorders>
              <w:left w:val="single" w:sz="4" w:space="0" w:color="auto"/>
              <w:right w:val="single" w:sz="4" w:space="0" w:color="auto"/>
            </w:tcBorders>
            <w:shd w:val="clear" w:color="auto" w:fill="auto"/>
          </w:tcPr>
          <w:p w14:paraId="1473754D" w14:textId="77777777" w:rsidR="00D3549A" w:rsidRPr="00B757FA" w:rsidRDefault="00D3549A" w:rsidP="00CD03BC">
            <w:pPr>
              <w:jc w:val="center"/>
              <w:rPr>
                <w:sz w:val="20"/>
              </w:rPr>
            </w:pPr>
            <w:r w:rsidRPr="00B757FA">
              <w:rPr>
                <w:sz w:val="20"/>
              </w:rPr>
              <w:t>8-PS2-5</w:t>
            </w:r>
          </w:p>
        </w:tc>
        <w:tc>
          <w:tcPr>
            <w:tcW w:w="586" w:type="pct"/>
            <w:tcBorders>
              <w:left w:val="single" w:sz="4" w:space="0" w:color="auto"/>
              <w:right w:val="single" w:sz="4" w:space="0" w:color="auto"/>
            </w:tcBorders>
          </w:tcPr>
          <w:p w14:paraId="2C67D18E" w14:textId="77777777" w:rsidR="00D3549A" w:rsidRPr="00B757FA" w:rsidRDefault="00D3549A" w:rsidP="00CD03BC">
            <w:pPr>
              <w:jc w:val="center"/>
              <w:rPr>
                <w:sz w:val="20"/>
              </w:rPr>
            </w:pPr>
          </w:p>
        </w:tc>
        <w:tc>
          <w:tcPr>
            <w:tcW w:w="506" w:type="pct"/>
            <w:tcBorders>
              <w:left w:val="single" w:sz="4" w:space="0" w:color="auto"/>
              <w:right w:val="single" w:sz="4" w:space="0" w:color="auto"/>
            </w:tcBorders>
            <w:shd w:val="clear" w:color="auto" w:fill="auto"/>
          </w:tcPr>
          <w:p w14:paraId="25DF1279" w14:textId="77777777" w:rsidR="00D3549A" w:rsidRPr="00B757FA" w:rsidRDefault="00D3549A" w:rsidP="00CD03BC">
            <w:pPr>
              <w:jc w:val="center"/>
              <w:rPr>
                <w:sz w:val="20"/>
              </w:rPr>
            </w:pPr>
          </w:p>
        </w:tc>
        <w:tc>
          <w:tcPr>
            <w:tcW w:w="495" w:type="pct"/>
            <w:tcBorders>
              <w:left w:val="single" w:sz="4" w:space="0" w:color="auto"/>
              <w:right w:val="single" w:sz="4" w:space="0" w:color="auto"/>
            </w:tcBorders>
            <w:shd w:val="clear" w:color="auto" w:fill="auto"/>
          </w:tcPr>
          <w:p w14:paraId="79D47648" w14:textId="77777777" w:rsidR="00D3549A" w:rsidRPr="00B757FA" w:rsidRDefault="00D3549A" w:rsidP="00CD03BC">
            <w:pPr>
              <w:jc w:val="center"/>
              <w:rPr>
                <w:sz w:val="20"/>
              </w:rPr>
            </w:pPr>
          </w:p>
        </w:tc>
        <w:tc>
          <w:tcPr>
            <w:tcW w:w="869" w:type="pct"/>
            <w:tcBorders>
              <w:left w:val="single" w:sz="4" w:space="0" w:color="auto"/>
            </w:tcBorders>
          </w:tcPr>
          <w:p w14:paraId="66CAAF8D" w14:textId="77777777" w:rsidR="00D3549A" w:rsidRPr="00B757FA" w:rsidRDefault="00D3549A" w:rsidP="00CD03BC">
            <w:pPr>
              <w:jc w:val="center"/>
              <w:rPr>
                <w:sz w:val="20"/>
              </w:rPr>
            </w:pPr>
          </w:p>
        </w:tc>
        <w:tc>
          <w:tcPr>
            <w:tcW w:w="754" w:type="pct"/>
            <w:tcBorders>
              <w:left w:val="single" w:sz="4" w:space="0" w:color="auto"/>
            </w:tcBorders>
          </w:tcPr>
          <w:p w14:paraId="08BD96C2" w14:textId="77777777" w:rsidR="00D3549A" w:rsidRPr="00B757FA" w:rsidRDefault="00D3549A" w:rsidP="00CD03BC">
            <w:pPr>
              <w:jc w:val="center"/>
              <w:rPr>
                <w:sz w:val="20"/>
              </w:rPr>
            </w:pPr>
            <w:r w:rsidRPr="00B757FA">
              <w:rPr>
                <w:sz w:val="20"/>
              </w:rPr>
              <w:t>8-LS4-6</w:t>
            </w:r>
          </w:p>
        </w:tc>
      </w:tr>
      <w:tr w:rsidR="00D3549A" w:rsidRPr="00B757FA" w14:paraId="04A8F4DC" w14:textId="77777777" w:rsidTr="00CD03BC">
        <w:trPr>
          <w:jc w:val="center"/>
        </w:trPr>
        <w:tc>
          <w:tcPr>
            <w:tcW w:w="5000" w:type="pct"/>
            <w:gridSpan w:val="7"/>
            <w:tcBorders>
              <w:left w:val="single" w:sz="4" w:space="0" w:color="auto"/>
            </w:tcBorders>
            <w:shd w:val="clear" w:color="auto" w:fill="auto"/>
          </w:tcPr>
          <w:p w14:paraId="6A62E2C0" w14:textId="77777777" w:rsidR="00D3549A" w:rsidRDefault="00D3549A" w:rsidP="00CD03BC">
            <w:pPr>
              <w:jc w:val="center"/>
              <w:rPr>
                <w:sz w:val="20"/>
              </w:rPr>
            </w:pPr>
            <w:r>
              <w:rPr>
                <w:sz w:val="20"/>
              </w:rPr>
              <w:t>ENGINEERING, TECHNOLOGY, and APPLICATIONS</w:t>
            </w:r>
            <w:r w:rsidRPr="00B757FA">
              <w:rPr>
                <w:sz w:val="20"/>
              </w:rPr>
              <w:t xml:space="preserve"> </w:t>
            </w:r>
            <w:r>
              <w:rPr>
                <w:sz w:val="20"/>
              </w:rPr>
              <w:t>of SCIENCE</w:t>
            </w:r>
          </w:p>
          <w:p w14:paraId="6EA1D982" w14:textId="77777777" w:rsidR="00D3549A" w:rsidRDefault="00D3549A" w:rsidP="00CD03BC">
            <w:pPr>
              <w:jc w:val="center"/>
              <w:rPr>
                <w:sz w:val="20"/>
              </w:rPr>
            </w:pPr>
            <w:r>
              <w:rPr>
                <w:sz w:val="20"/>
              </w:rPr>
              <w:t>Engineering Design</w:t>
            </w:r>
          </w:p>
          <w:p w14:paraId="5222306F" w14:textId="77777777" w:rsidR="00D3549A" w:rsidRPr="00B757FA" w:rsidRDefault="00D3549A" w:rsidP="00CD03BC">
            <w:pPr>
              <w:jc w:val="center"/>
              <w:rPr>
                <w:sz w:val="20"/>
              </w:rPr>
            </w:pPr>
            <w:r>
              <w:rPr>
                <w:sz w:val="20"/>
              </w:rPr>
              <w:t>8</w:t>
            </w:r>
            <w:r w:rsidRPr="00B757FA">
              <w:rPr>
                <w:sz w:val="20"/>
              </w:rPr>
              <w:t>-ETS1-1</w:t>
            </w:r>
            <w:r>
              <w:rPr>
                <w:sz w:val="20"/>
              </w:rPr>
              <w:t>, 8</w:t>
            </w:r>
            <w:r w:rsidRPr="00B757FA">
              <w:rPr>
                <w:sz w:val="20"/>
              </w:rPr>
              <w:t>-ETS1-2</w:t>
            </w:r>
            <w:r>
              <w:rPr>
                <w:sz w:val="20"/>
              </w:rPr>
              <w:t>, 8</w:t>
            </w:r>
            <w:r w:rsidRPr="00B757FA">
              <w:rPr>
                <w:sz w:val="20"/>
              </w:rPr>
              <w:t>-ETS1-3</w:t>
            </w:r>
            <w:r>
              <w:rPr>
                <w:sz w:val="20"/>
              </w:rPr>
              <w:t>, 8</w:t>
            </w:r>
            <w:r w:rsidRPr="00B757FA">
              <w:rPr>
                <w:sz w:val="20"/>
              </w:rPr>
              <w:t>-ETS1-4</w:t>
            </w:r>
          </w:p>
        </w:tc>
      </w:tr>
    </w:tbl>
    <w:p w14:paraId="60C649ED" w14:textId="77777777" w:rsidR="00D3549A" w:rsidRPr="00D37643" w:rsidRDefault="00D3549A" w:rsidP="00D3549A">
      <w:pPr>
        <w:rPr>
          <w:sz w:val="20"/>
        </w:rPr>
      </w:pPr>
      <w:r>
        <w:rPr>
          <w:sz w:val="20"/>
        </w:rPr>
        <w:t xml:space="preserve">                 </w:t>
      </w:r>
      <w:r w:rsidRPr="00D37643">
        <w:rPr>
          <w:sz w:val="20"/>
        </w:rPr>
        <w:t>Arkansas Clarification Statement</w:t>
      </w:r>
      <w:r>
        <w:rPr>
          <w:sz w:val="20"/>
        </w:rPr>
        <w:t xml:space="preserve"> (</w:t>
      </w:r>
      <w:r w:rsidRPr="00D37643">
        <w:rPr>
          <w:b/>
          <w:color w:val="C00000"/>
          <w:sz w:val="20"/>
        </w:rPr>
        <w:t>AR</w:t>
      </w:r>
      <w:r w:rsidRPr="00D37643">
        <w:rPr>
          <w:sz w:val="20"/>
        </w:rPr>
        <w:t>)</w:t>
      </w:r>
    </w:p>
    <w:p w14:paraId="320EF72B" w14:textId="77777777" w:rsidR="00D3549A" w:rsidRDefault="00D3549A" w:rsidP="00D3549A">
      <w:pPr>
        <w:pStyle w:val="Normal1"/>
        <w:rPr>
          <w:sz w:val="20"/>
        </w:rPr>
      </w:pPr>
    </w:p>
    <w:p w14:paraId="032CFFF2" w14:textId="77777777" w:rsidR="00D3549A" w:rsidRDefault="00D3549A" w:rsidP="00D3549A">
      <w:pPr>
        <w:pStyle w:val="Normal1"/>
        <w:rPr>
          <w:sz w:val="20"/>
        </w:rPr>
      </w:pPr>
    </w:p>
    <w:p w14:paraId="706399CA" w14:textId="77777777" w:rsidR="00D3549A" w:rsidRPr="00F70443" w:rsidRDefault="00D3549A" w:rsidP="00D3549A">
      <w:pPr>
        <w:jc w:val="center"/>
        <w:rPr>
          <w:b/>
          <w:sz w:val="20"/>
          <w:u w:val="single"/>
        </w:rPr>
      </w:pPr>
      <w:r w:rsidRPr="00F70443">
        <w:rPr>
          <w:b/>
          <w:sz w:val="20"/>
          <w:u w:val="single"/>
        </w:rPr>
        <w:t>Grade 8 Learning Progression by Disciplinary Core Idea</w:t>
      </w:r>
    </w:p>
    <w:p w14:paraId="380FC10A" w14:textId="77777777" w:rsidR="00D3549A" w:rsidRPr="006201BF" w:rsidRDefault="00D3549A" w:rsidP="00D3549A">
      <w:pPr>
        <w:rPr>
          <w:b/>
          <w:color w:val="FF0000"/>
          <w:szCs w:val="24"/>
        </w:rPr>
      </w:pPr>
    </w:p>
    <w:tbl>
      <w:tblPr>
        <w:tblW w:w="42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538"/>
        <w:gridCol w:w="1244"/>
        <w:gridCol w:w="1172"/>
        <w:gridCol w:w="1760"/>
        <w:gridCol w:w="1417"/>
        <w:gridCol w:w="2056"/>
      </w:tblGrid>
      <w:tr w:rsidR="00D3549A" w:rsidRPr="006201BF" w14:paraId="323C361A" w14:textId="77777777" w:rsidTr="00CD03BC">
        <w:trPr>
          <w:trHeight w:val="240"/>
          <w:jc w:val="center"/>
        </w:trPr>
        <w:tc>
          <w:tcPr>
            <w:tcW w:w="5000" w:type="pct"/>
            <w:gridSpan w:val="6"/>
            <w:tcBorders>
              <w:top w:val="single" w:sz="12" w:space="0" w:color="auto"/>
              <w:left w:val="single" w:sz="4" w:space="0" w:color="auto"/>
              <w:bottom w:val="single" w:sz="12" w:space="0" w:color="auto"/>
              <w:right w:val="single" w:sz="4" w:space="0" w:color="auto"/>
            </w:tcBorders>
            <w:shd w:val="clear" w:color="auto" w:fill="002060"/>
          </w:tcPr>
          <w:p w14:paraId="4F6D6157" w14:textId="77777777" w:rsidR="00D3549A" w:rsidRPr="006201BF" w:rsidRDefault="00D3549A" w:rsidP="00CD03BC">
            <w:pPr>
              <w:jc w:val="center"/>
              <w:rPr>
                <w:b/>
                <w:color w:val="FFFFFF"/>
                <w:sz w:val="20"/>
              </w:rPr>
            </w:pPr>
            <w:r w:rsidRPr="006201BF">
              <w:rPr>
                <w:b/>
                <w:color w:val="FFFFFF"/>
                <w:sz w:val="20"/>
              </w:rPr>
              <w:t>Grade 8</w:t>
            </w:r>
          </w:p>
        </w:tc>
      </w:tr>
      <w:tr w:rsidR="00D3549A" w:rsidRPr="006201BF" w14:paraId="13B5C005" w14:textId="77777777" w:rsidTr="00CD03BC">
        <w:trPr>
          <w:trHeight w:val="510"/>
          <w:jc w:val="center"/>
        </w:trPr>
        <w:tc>
          <w:tcPr>
            <w:tcW w:w="2152" w:type="pct"/>
            <w:gridSpan w:val="3"/>
            <w:tcBorders>
              <w:top w:val="single" w:sz="12" w:space="0" w:color="auto"/>
              <w:left w:val="single" w:sz="4" w:space="0" w:color="auto"/>
              <w:bottom w:val="single" w:sz="4" w:space="0" w:color="auto"/>
              <w:right w:val="single" w:sz="4" w:space="0" w:color="auto"/>
            </w:tcBorders>
            <w:shd w:val="clear" w:color="auto" w:fill="auto"/>
            <w:vAlign w:val="center"/>
          </w:tcPr>
          <w:p w14:paraId="4AF441B6" w14:textId="77777777" w:rsidR="00D3549A" w:rsidRPr="006201BF" w:rsidRDefault="00D3549A" w:rsidP="00CD03BC">
            <w:pPr>
              <w:jc w:val="center"/>
              <w:rPr>
                <w:caps/>
                <w:sz w:val="20"/>
              </w:rPr>
            </w:pPr>
            <w:r w:rsidRPr="006201BF">
              <w:rPr>
                <w:sz w:val="20"/>
              </w:rPr>
              <w:t>PHYSICAL SCIENCES</w:t>
            </w:r>
          </w:p>
        </w:tc>
        <w:tc>
          <w:tcPr>
            <w:tcW w:w="958" w:type="pct"/>
            <w:tcBorders>
              <w:top w:val="single" w:sz="12" w:space="0" w:color="auto"/>
              <w:left w:val="single" w:sz="4" w:space="0" w:color="auto"/>
              <w:bottom w:val="single" w:sz="4" w:space="0" w:color="auto"/>
              <w:right w:val="single" w:sz="4" w:space="0" w:color="auto"/>
            </w:tcBorders>
          </w:tcPr>
          <w:p w14:paraId="1789BAC9" w14:textId="77777777" w:rsidR="00D3549A" w:rsidRPr="006201BF" w:rsidRDefault="00D3549A" w:rsidP="00CD03BC">
            <w:pPr>
              <w:jc w:val="center"/>
              <w:rPr>
                <w:sz w:val="20"/>
              </w:rPr>
            </w:pPr>
          </w:p>
          <w:p w14:paraId="19CF786E" w14:textId="77777777" w:rsidR="00D3549A" w:rsidRPr="006201BF" w:rsidRDefault="00D3549A" w:rsidP="00CD03BC">
            <w:pPr>
              <w:jc w:val="center"/>
              <w:rPr>
                <w:caps/>
                <w:sz w:val="20"/>
              </w:rPr>
            </w:pPr>
            <w:r w:rsidRPr="006201BF">
              <w:rPr>
                <w:sz w:val="20"/>
              </w:rPr>
              <w:t xml:space="preserve">EARTH and SPACE SCIENCES </w:t>
            </w:r>
          </w:p>
        </w:tc>
        <w:tc>
          <w:tcPr>
            <w:tcW w:w="1889" w:type="pct"/>
            <w:gridSpan w:val="2"/>
            <w:tcBorders>
              <w:top w:val="single" w:sz="12" w:space="0" w:color="auto"/>
              <w:left w:val="single" w:sz="4" w:space="0" w:color="auto"/>
              <w:bottom w:val="single" w:sz="4" w:space="0" w:color="auto"/>
              <w:right w:val="single" w:sz="4" w:space="0" w:color="auto"/>
            </w:tcBorders>
          </w:tcPr>
          <w:p w14:paraId="474BCB68" w14:textId="77777777" w:rsidR="00D3549A" w:rsidRPr="006201BF" w:rsidRDefault="00D3549A" w:rsidP="00CD03BC">
            <w:pPr>
              <w:jc w:val="center"/>
              <w:rPr>
                <w:sz w:val="20"/>
              </w:rPr>
            </w:pPr>
          </w:p>
          <w:p w14:paraId="41C73E81" w14:textId="77777777" w:rsidR="00D3549A" w:rsidRPr="006201BF" w:rsidRDefault="00D3549A" w:rsidP="00CD03BC">
            <w:pPr>
              <w:jc w:val="center"/>
              <w:rPr>
                <w:sz w:val="20"/>
              </w:rPr>
            </w:pPr>
            <w:r w:rsidRPr="006201BF">
              <w:rPr>
                <w:sz w:val="20"/>
              </w:rPr>
              <w:t>LIFE SCIENCES</w:t>
            </w:r>
          </w:p>
        </w:tc>
      </w:tr>
      <w:tr w:rsidR="00D3549A" w:rsidRPr="006201BF" w14:paraId="318CDAFF" w14:textId="77777777" w:rsidTr="00CD03BC">
        <w:trPr>
          <w:trHeight w:val="1250"/>
          <w:jc w:val="center"/>
        </w:trPr>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3E943B89" w14:textId="77777777" w:rsidR="00D3549A" w:rsidRPr="006201BF" w:rsidRDefault="00D3549A" w:rsidP="00CD03BC">
            <w:pPr>
              <w:jc w:val="center"/>
              <w:rPr>
                <w:sz w:val="20"/>
              </w:rPr>
            </w:pPr>
            <w:r w:rsidRPr="006201BF">
              <w:rPr>
                <w:sz w:val="20"/>
              </w:rPr>
              <w:t>Waves and Their Applications in Technologies for Information Transfer</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57BCC7B1" w14:textId="77777777" w:rsidR="00D3549A" w:rsidRDefault="00D3549A" w:rsidP="00CD03BC">
            <w:pPr>
              <w:jc w:val="center"/>
              <w:rPr>
                <w:sz w:val="20"/>
              </w:rPr>
            </w:pPr>
            <w:r w:rsidRPr="006201BF">
              <w:rPr>
                <w:sz w:val="20"/>
              </w:rPr>
              <w:t xml:space="preserve">Motion </w:t>
            </w:r>
          </w:p>
          <w:p w14:paraId="0045B1BD" w14:textId="77777777" w:rsidR="00D3549A" w:rsidRDefault="00D3549A" w:rsidP="00CD03BC">
            <w:pPr>
              <w:jc w:val="center"/>
              <w:rPr>
                <w:sz w:val="20"/>
              </w:rPr>
            </w:pPr>
            <w:r w:rsidRPr="006201BF">
              <w:rPr>
                <w:sz w:val="20"/>
              </w:rPr>
              <w:t xml:space="preserve">and Stability: </w:t>
            </w:r>
          </w:p>
          <w:p w14:paraId="0CC04A5F" w14:textId="77777777" w:rsidR="00D3549A" w:rsidRDefault="00D3549A" w:rsidP="00CD03BC">
            <w:pPr>
              <w:jc w:val="center"/>
              <w:rPr>
                <w:sz w:val="20"/>
              </w:rPr>
            </w:pPr>
            <w:r w:rsidRPr="006201BF">
              <w:rPr>
                <w:sz w:val="20"/>
              </w:rPr>
              <w:t xml:space="preserve">Forces </w:t>
            </w:r>
          </w:p>
          <w:p w14:paraId="47F1E685" w14:textId="77777777" w:rsidR="00D3549A" w:rsidRDefault="00D3549A" w:rsidP="00CD03BC">
            <w:pPr>
              <w:jc w:val="center"/>
              <w:rPr>
                <w:sz w:val="20"/>
              </w:rPr>
            </w:pPr>
            <w:r w:rsidRPr="006201BF">
              <w:rPr>
                <w:sz w:val="20"/>
              </w:rPr>
              <w:t xml:space="preserve">and </w:t>
            </w:r>
          </w:p>
          <w:p w14:paraId="26255387" w14:textId="77777777" w:rsidR="00D3549A" w:rsidRPr="006201BF" w:rsidRDefault="00D3549A" w:rsidP="00CD03BC">
            <w:pPr>
              <w:jc w:val="center"/>
              <w:rPr>
                <w:sz w:val="20"/>
              </w:rPr>
            </w:pPr>
            <w:r w:rsidRPr="006201BF">
              <w:rPr>
                <w:sz w:val="20"/>
              </w:rPr>
              <w:t>Interactions</w:t>
            </w:r>
          </w:p>
        </w:tc>
        <w:tc>
          <w:tcPr>
            <w:tcW w:w="638" w:type="pct"/>
            <w:tcBorders>
              <w:top w:val="single" w:sz="4" w:space="0" w:color="auto"/>
              <w:left w:val="single" w:sz="4" w:space="0" w:color="auto"/>
              <w:bottom w:val="single" w:sz="4" w:space="0" w:color="auto"/>
              <w:right w:val="single" w:sz="4" w:space="0" w:color="auto"/>
            </w:tcBorders>
          </w:tcPr>
          <w:p w14:paraId="010216B9" w14:textId="77777777" w:rsidR="00D3549A" w:rsidRPr="006201BF" w:rsidRDefault="00D3549A" w:rsidP="00CD03BC">
            <w:pPr>
              <w:jc w:val="center"/>
              <w:rPr>
                <w:sz w:val="20"/>
              </w:rPr>
            </w:pPr>
          </w:p>
          <w:p w14:paraId="482E5EEB" w14:textId="77777777" w:rsidR="00D3549A" w:rsidRDefault="00D3549A" w:rsidP="00CD03BC">
            <w:pPr>
              <w:jc w:val="center"/>
              <w:rPr>
                <w:sz w:val="20"/>
              </w:rPr>
            </w:pPr>
          </w:p>
          <w:p w14:paraId="35FC418D" w14:textId="77777777" w:rsidR="00D3549A" w:rsidRPr="006201BF" w:rsidRDefault="00D3549A" w:rsidP="00CD03BC">
            <w:pPr>
              <w:jc w:val="center"/>
              <w:rPr>
                <w:sz w:val="20"/>
              </w:rPr>
            </w:pPr>
            <w:r w:rsidRPr="006201BF">
              <w:rPr>
                <w:sz w:val="20"/>
              </w:rPr>
              <w:t>Energy</w:t>
            </w:r>
          </w:p>
        </w:tc>
        <w:tc>
          <w:tcPr>
            <w:tcW w:w="958" w:type="pct"/>
            <w:tcBorders>
              <w:top w:val="single" w:sz="4" w:space="0" w:color="auto"/>
              <w:left w:val="single" w:sz="4" w:space="0" w:color="auto"/>
              <w:bottom w:val="single" w:sz="4" w:space="0" w:color="auto"/>
              <w:right w:val="single" w:sz="4" w:space="0" w:color="auto"/>
            </w:tcBorders>
          </w:tcPr>
          <w:p w14:paraId="296B9DE8" w14:textId="77777777" w:rsidR="00D3549A" w:rsidRPr="006201BF" w:rsidRDefault="00D3549A" w:rsidP="00CD03BC">
            <w:pPr>
              <w:jc w:val="center"/>
              <w:rPr>
                <w:sz w:val="20"/>
              </w:rPr>
            </w:pPr>
          </w:p>
          <w:p w14:paraId="2095A566" w14:textId="77777777" w:rsidR="00D3549A" w:rsidRDefault="00D3549A" w:rsidP="00CD03BC">
            <w:pPr>
              <w:jc w:val="center"/>
              <w:rPr>
                <w:sz w:val="20"/>
              </w:rPr>
            </w:pPr>
            <w:r w:rsidRPr="006201BF">
              <w:rPr>
                <w:sz w:val="20"/>
              </w:rPr>
              <w:t xml:space="preserve">Earth’s Place </w:t>
            </w:r>
          </w:p>
          <w:p w14:paraId="27F704E9" w14:textId="77777777" w:rsidR="00D3549A" w:rsidRDefault="00D3549A" w:rsidP="00CD03BC">
            <w:pPr>
              <w:jc w:val="center"/>
              <w:rPr>
                <w:sz w:val="20"/>
              </w:rPr>
            </w:pPr>
            <w:r w:rsidRPr="006201BF">
              <w:rPr>
                <w:sz w:val="20"/>
              </w:rPr>
              <w:t xml:space="preserve">in </w:t>
            </w:r>
          </w:p>
          <w:p w14:paraId="4A8423BA" w14:textId="77777777" w:rsidR="00D3549A" w:rsidRPr="006201BF" w:rsidRDefault="00D3549A" w:rsidP="00CD03BC">
            <w:pPr>
              <w:jc w:val="center"/>
              <w:rPr>
                <w:sz w:val="20"/>
              </w:rPr>
            </w:pPr>
            <w:r w:rsidRPr="006201BF">
              <w:rPr>
                <w:sz w:val="20"/>
              </w:rPr>
              <w:t xml:space="preserve">the </w:t>
            </w:r>
          </w:p>
          <w:p w14:paraId="4A5B828B" w14:textId="77777777" w:rsidR="00D3549A" w:rsidRPr="006201BF" w:rsidRDefault="00D3549A" w:rsidP="00CD03BC">
            <w:pPr>
              <w:jc w:val="center"/>
              <w:rPr>
                <w:sz w:val="20"/>
              </w:rPr>
            </w:pPr>
            <w:r w:rsidRPr="006201BF">
              <w:rPr>
                <w:sz w:val="20"/>
              </w:rPr>
              <w:t>Universe</w:t>
            </w:r>
          </w:p>
        </w:tc>
        <w:tc>
          <w:tcPr>
            <w:tcW w:w="771" w:type="pct"/>
            <w:tcBorders>
              <w:top w:val="single" w:sz="4" w:space="0" w:color="auto"/>
              <w:left w:val="single" w:sz="4" w:space="0" w:color="auto"/>
              <w:bottom w:val="single" w:sz="4" w:space="0" w:color="auto"/>
              <w:right w:val="single" w:sz="4" w:space="0" w:color="auto"/>
            </w:tcBorders>
          </w:tcPr>
          <w:p w14:paraId="33ABDE85" w14:textId="77777777" w:rsidR="00D3549A" w:rsidRDefault="00D3549A" w:rsidP="00CD03BC">
            <w:pPr>
              <w:jc w:val="center"/>
              <w:rPr>
                <w:sz w:val="20"/>
              </w:rPr>
            </w:pPr>
          </w:p>
          <w:p w14:paraId="63846DDB" w14:textId="77777777" w:rsidR="00D3549A" w:rsidRDefault="00D3549A" w:rsidP="00CD03BC">
            <w:pPr>
              <w:jc w:val="center"/>
              <w:rPr>
                <w:sz w:val="20"/>
              </w:rPr>
            </w:pPr>
            <w:r w:rsidRPr="006201BF">
              <w:rPr>
                <w:sz w:val="20"/>
              </w:rPr>
              <w:t xml:space="preserve">Heredity: Inheritance </w:t>
            </w:r>
          </w:p>
          <w:p w14:paraId="6A7746B8" w14:textId="77777777" w:rsidR="00D3549A" w:rsidRDefault="00D3549A" w:rsidP="00CD03BC">
            <w:pPr>
              <w:jc w:val="center"/>
              <w:rPr>
                <w:sz w:val="20"/>
              </w:rPr>
            </w:pPr>
            <w:r w:rsidRPr="006201BF">
              <w:rPr>
                <w:sz w:val="20"/>
              </w:rPr>
              <w:t xml:space="preserve">and </w:t>
            </w:r>
          </w:p>
          <w:p w14:paraId="7CE0EAB7" w14:textId="77777777" w:rsidR="00D3549A" w:rsidRPr="006201BF" w:rsidRDefault="00D3549A" w:rsidP="00CD03BC">
            <w:pPr>
              <w:jc w:val="center"/>
              <w:rPr>
                <w:sz w:val="20"/>
              </w:rPr>
            </w:pPr>
            <w:r w:rsidRPr="006201BF">
              <w:rPr>
                <w:sz w:val="20"/>
              </w:rPr>
              <w:t>Variation of Traits</w:t>
            </w:r>
          </w:p>
        </w:tc>
        <w:tc>
          <w:tcPr>
            <w:tcW w:w="1118" w:type="pct"/>
            <w:tcBorders>
              <w:top w:val="single" w:sz="4" w:space="0" w:color="auto"/>
              <w:left w:val="single" w:sz="4" w:space="0" w:color="auto"/>
              <w:bottom w:val="single" w:sz="4" w:space="0" w:color="auto"/>
              <w:right w:val="single" w:sz="4" w:space="0" w:color="auto"/>
            </w:tcBorders>
          </w:tcPr>
          <w:p w14:paraId="5B996192" w14:textId="77777777" w:rsidR="00D3549A" w:rsidRDefault="00D3549A" w:rsidP="00CD03BC">
            <w:pPr>
              <w:jc w:val="center"/>
              <w:rPr>
                <w:sz w:val="20"/>
              </w:rPr>
            </w:pPr>
          </w:p>
          <w:p w14:paraId="2640F7E1" w14:textId="77777777" w:rsidR="00D3549A" w:rsidRPr="006201BF" w:rsidRDefault="00D3549A" w:rsidP="00CD03BC">
            <w:pPr>
              <w:jc w:val="center"/>
              <w:rPr>
                <w:sz w:val="20"/>
              </w:rPr>
            </w:pPr>
            <w:r w:rsidRPr="006201BF">
              <w:rPr>
                <w:sz w:val="20"/>
              </w:rPr>
              <w:t xml:space="preserve">Natural Selection </w:t>
            </w:r>
          </w:p>
          <w:p w14:paraId="25724469" w14:textId="77777777" w:rsidR="00D3549A" w:rsidRPr="006201BF" w:rsidRDefault="00D3549A" w:rsidP="00CD03BC">
            <w:pPr>
              <w:jc w:val="center"/>
              <w:rPr>
                <w:sz w:val="20"/>
              </w:rPr>
            </w:pPr>
            <w:r w:rsidRPr="006201BF">
              <w:rPr>
                <w:sz w:val="20"/>
              </w:rPr>
              <w:t xml:space="preserve">and </w:t>
            </w:r>
          </w:p>
          <w:p w14:paraId="2BB74989" w14:textId="77777777" w:rsidR="00D3549A" w:rsidRPr="006201BF" w:rsidRDefault="00D3549A" w:rsidP="00CD03BC">
            <w:pPr>
              <w:jc w:val="center"/>
              <w:rPr>
                <w:sz w:val="20"/>
              </w:rPr>
            </w:pPr>
            <w:r w:rsidRPr="006201BF">
              <w:rPr>
                <w:sz w:val="20"/>
              </w:rPr>
              <w:t>Adaptations</w:t>
            </w:r>
          </w:p>
        </w:tc>
      </w:tr>
      <w:tr w:rsidR="00D3549A" w:rsidRPr="006201BF" w14:paraId="3D2BA020" w14:textId="77777777" w:rsidTr="00CD03BC">
        <w:trPr>
          <w:jc w:val="center"/>
        </w:trPr>
        <w:tc>
          <w:tcPr>
            <w:tcW w:w="837" w:type="pct"/>
            <w:tcBorders>
              <w:left w:val="single" w:sz="4" w:space="0" w:color="auto"/>
              <w:right w:val="single" w:sz="4" w:space="0" w:color="auto"/>
            </w:tcBorders>
            <w:shd w:val="clear" w:color="auto" w:fill="auto"/>
          </w:tcPr>
          <w:p w14:paraId="03BA3465" w14:textId="77777777" w:rsidR="00D3549A" w:rsidRPr="006201BF" w:rsidRDefault="00D3549A" w:rsidP="00CD03BC">
            <w:pPr>
              <w:jc w:val="center"/>
              <w:rPr>
                <w:sz w:val="20"/>
              </w:rPr>
            </w:pPr>
            <w:r w:rsidRPr="006201BF">
              <w:rPr>
                <w:sz w:val="20"/>
              </w:rPr>
              <w:t>8-PS4-1</w:t>
            </w:r>
          </w:p>
        </w:tc>
        <w:tc>
          <w:tcPr>
            <w:tcW w:w="677" w:type="pct"/>
            <w:tcBorders>
              <w:left w:val="single" w:sz="4" w:space="0" w:color="auto"/>
              <w:right w:val="single" w:sz="4" w:space="0" w:color="auto"/>
            </w:tcBorders>
            <w:shd w:val="clear" w:color="auto" w:fill="auto"/>
          </w:tcPr>
          <w:p w14:paraId="1978AC4F" w14:textId="77777777" w:rsidR="00D3549A" w:rsidRPr="006201BF" w:rsidRDefault="00D3549A" w:rsidP="00CD03BC">
            <w:pPr>
              <w:jc w:val="center"/>
              <w:rPr>
                <w:sz w:val="20"/>
              </w:rPr>
            </w:pPr>
            <w:r w:rsidRPr="006201BF">
              <w:rPr>
                <w:sz w:val="20"/>
              </w:rPr>
              <w:t>8-PS2-1</w:t>
            </w:r>
          </w:p>
        </w:tc>
        <w:tc>
          <w:tcPr>
            <w:tcW w:w="638" w:type="pct"/>
            <w:tcBorders>
              <w:left w:val="single" w:sz="4" w:space="0" w:color="auto"/>
              <w:right w:val="single" w:sz="4" w:space="0" w:color="auto"/>
            </w:tcBorders>
          </w:tcPr>
          <w:p w14:paraId="45770D38" w14:textId="77777777" w:rsidR="00D3549A" w:rsidRPr="006201BF" w:rsidRDefault="00D3549A" w:rsidP="00CD03BC">
            <w:pPr>
              <w:jc w:val="center"/>
              <w:rPr>
                <w:sz w:val="20"/>
              </w:rPr>
            </w:pPr>
            <w:r w:rsidRPr="006201BF">
              <w:rPr>
                <w:sz w:val="20"/>
              </w:rPr>
              <w:t>8-PS3-1</w:t>
            </w:r>
            <w:r w:rsidRPr="00D37643">
              <w:rPr>
                <w:b/>
                <w:color w:val="C00000"/>
                <w:sz w:val="20"/>
              </w:rPr>
              <w:t xml:space="preserve"> AR</w:t>
            </w:r>
          </w:p>
        </w:tc>
        <w:tc>
          <w:tcPr>
            <w:tcW w:w="958" w:type="pct"/>
            <w:tcBorders>
              <w:left w:val="single" w:sz="4" w:space="0" w:color="auto"/>
            </w:tcBorders>
          </w:tcPr>
          <w:p w14:paraId="0342F1DE" w14:textId="77777777" w:rsidR="00D3549A" w:rsidRPr="006201BF" w:rsidRDefault="00D3549A" w:rsidP="00CD03BC">
            <w:pPr>
              <w:jc w:val="center"/>
              <w:rPr>
                <w:sz w:val="20"/>
              </w:rPr>
            </w:pPr>
            <w:r w:rsidRPr="006201BF">
              <w:rPr>
                <w:sz w:val="20"/>
              </w:rPr>
              <w:t>8-ESS1-1</w:t>
            </w:r>
          </w:p>
        </w:tc>
        <w:tc>
          <w:tcPr>
            <w:tcW w:w="771" w:type="pct"/>
            <w:tcBorders>
              <w:left w:val="single" w:sz="4" w:space="0" w:color="auto"/>
              <w:right w:val="single" w:sz="4" w:space="0" w:color="auto"/>
            </w:tcBorders>
          </w:tcPr>
          <w:p w14:paraId="3A4580EE" w14:textId="77777777" w:rsidR="00D3549A" w:rsidRPr="006201BF" w:rsidRDefault="00D3549A" w:rsidP="00CD03BC">
            <w:pPr>
              <w:jc w:val="center"/>
              <w:rPr>
                <w:sz w:val="20"/>
              </w:rPr>
            </w:pPr>
            <w:r w:rsidRPr="006201BF">
              <w:rPr>
                <w:sz w:val="20"/>
              </w:rPr>
              <w:t>8-LS3-1</w:t>
            </w:r>
          </w:p>
        </w:tc>
        <w:tc>
          <w:tcPr>
            <w:tcW w:w="1118" w:type="pct"/>
            <w:tcBorders>
              <w:left w:val="single" w:sz="4" w:space="0" w:color="auto"/>
              <w:right w:val="single" w:sz="4" w:space="0" w:color="auto"/>
            </w:tcBorders>
          </w:tcPr>
          <w:p w14:paraId="176FF58B" w14:textId="77777777" w:rsidR="00D3549A" w:rsidRPr="006201BF" w:rsidRDefault="00D3549A" w:rsidP="00CD03BC">
            <w:pPr>
              <w:jc w:val="center"/>
              <w:rPr>
                <w:sz w:val="20"/>
              </w:rPr>
            </w:pPr>
            <w:r w:rsidRPr="006201BF">
              <w:rPr>
                <w:sz w:val="20"/>
              </w:rPr>
              <w:t>8-LS4-1</w:t>
            </w:r>
          </w:p>
        </w:tc>
      </w:tr>
      <w:tr w:rsidR="00D3549A" w:rsidRPr="006201BF" w14:paraId="4532FA12" w14:textId="77777777" w:rsidTr="00CD03BC">
        <w:trPr>
          <w:jc w:val="center"/>
        </w:trPr>
        <w:tc>
          <w:tcPr>
            <w:tcW w:w="837" w:type="pct"/>
            <w:tcBorders>
              <w:left w:val="single" w:sz="4" w:space="0" w:color="auto"/>
              <w:right w:val="single" w:sz="4" w:space="0" w:color="auto"/>
            </w:tcBorders>
            <w:shd w:val="clear" w:color="auto" w:fill="auto"/>
          </w:tcPr>
          <w:p w14:paraId="4DAAC22B" w14:textId="77777777" w:rsidR="00D3549A" w:rsidRPr="006201BF" w:rsidRDefault="00D3549A" w:rsidP="00CD03BC">
            <w:pPr>
              <w:jc w:val="center"/>
              <w:rPr>
                <w:sz w:val="20"/>
              </w:rPr>
            </w:pPr>
            <w:r w:rsidRPr="006201BF">
              <w:rPr>
                <w:sz w:val="20"/>
              </w:rPr>
              <w:t>8-PS4-2</w:t>
            </w:r>
          </w:p>
        </w:tc>
        <w:tc>
          <w:tcPr>
            <w:tcW w:w="677" w:type="pct"/>
            <w:tcBorders>
              <w:left w:val="single" w:sz="4" w:space="0" w:color="auto"/>
              <w:right w:val="single" w:sz="4" w:space="0" w:color="auto"/>
            </w:tcBorders>
            <w:shd w:val="clear" w:color="auto" w:fill="auto"/>
          </w:tcPr>
          <w:p w14:paraId="2AE7BD98" w14:textId="77777777" w:rsidR="00D3549A" w:rsidRPr="006201BF" w:rsidRDefault="00D3549A" w:rsidP="00CD03BC">
            <w:pPr>
              <w:jc w:val="center"/>
              <w:rPr>
                <w:sz w:val="20"/>
              </w:rPr>
            </w:pPr>
            <w:r w:rsidRPr="006201BF">
              <w:rPr>
                <w:sz w:val="20"/>
              </w:rPr>
              <w:t>8-PS2-2</w:t>
            </w:r>
          </w:p>
        </w:tc>
        <w:tc>
          <w:tcPr>
            <w:tcW w:w="638" w:type="pct"/>
            <w:tcBorders>
              <w:left w:val="single" w:sz="4" w:space="0" w:color="auto"/>
              <w:right w:val="single" w:sz="4" w:space="0" w:color="auto"/>
            </w:tcBorders>
          </w:tcPr>
          <w:p w14:paraId="17613F1F" w14:textId="77777777" w:rsidR="00D3549A" w:rsidRPr="006201BF" w:rsidRDefault="00D3549A" w:rsidP="00CD03BC">
            <w:pPr>
              <w:jc w:val="center"/>
              <w:rPr>
                <w:sz w:val="20"/>
              </w:rPr>
            </w:pPr>
            <w:r w:rsidRPr="006201BF">
              <w:rPr>
                <w:sz w:val="20"/>
              </w:rPr>
              <w:t>8-PS3-2</w:t>
            </w:r>
          </w:p>
        </w:tc>
        <w:tc>
          <w:tcPr>
            <w:tcW w:w="958" w:type="pct"/>
            <w:tcBorders>
              <w:left w:val="single" w:sz="4" w:space="0" w:color="auto"/>
            </w:tcBorders>
          </w:tcPr>
          <w:p w14:paraId="08BF4602" w14:textId="77777777" w:rsidR="00D3549A" w:rsidRPr="006201BF" w:rsidRDefault="00D3549A" w:rsidP="00CD03BC">
            <w:pPr>
              <w:jc w:val="center"/>
              <w:rPr>
                <w:sz w:val="20"/>
              </w:rPr>
            </w:pPr>
            <w:r w:rsidRPr="006201BF">
              <w:rPr>
                <w:sz w:val="20"/>
              </w:rPr>
              <w:t>8-ESS1-2</w:t>
            </w:r>
          </w:p>
        </w:tc>
        <w:tc>
          <w:tcPr>
            <w:tcW w:w="771" w:type="pct"/>
            <w:tcBorders>
              <w:left w:val="single" w:sz="4" w:space="0" w:color="auto"/>
              <w:right w:val="single" w:sz="4" w:space="0" w:color="auto"/>
            </w:tcBorders>
          </w:tcPr>
          <w:p w14:paraId="2CED619E" w14:textId="77777777" w:rsidR="00D3549A" w:rsidRPr="006201BF" w:rsidRDefault="00D3549A" w:rsidP="00CD03BC">
            <w:pPr>
              <w:jc w:val="center"/>
              <w:rPr>
                <w:sz w:val="20"/>
              </w:rPr>
            </w:pPr>
          </w:p>
        </w:tc>
        <w:tc>
          <w:tcPr>
            <w:tcW w:w="1118" w:type="pct"/>
            <w:tcBorders>
              <w:left w:val="single" w:sz="4" w:space="0" w:color="auto"/>
              <w:right w:val="single" w:sz="4" w:space="0" w:color="auto"/>
            </w:tcBorders>
          </w:tcPr>
          <w:p w14:paraId="29C6A84A" w14:textId="77777777" w:rsidR="00D3549A" w:rsidRPr="006201BF" w:rsidRDefault="00D3549A" w:rsidP="00CD03BC">
            <w:pPr>
              <w:jc w:val="center"/>
              <w:rPr>
                <w:sz w:val="20"/>
              </w:rPr>
            </w:pPr>
            <w:r w:rsidRPr="006201BF">
              <w:rPr>
                <w:sz w:val="20"/>
              </w:rPr>
              <w:t>8-LS4-2</w:t>
            </w:r>
          </w:p>
        </w:tc>
      </w:tr>
      <w:tr w:rsidR="00D3549A" w:rsidRPr="006201BF" w14:paraId="0679D447" w14:textId="77777777" w:rsidTr="00CD03BC">
        <w:trPr>
          <w:jc w:val="center"/>
        </w:trPr>
        <w:tc>
          <w:tcPr>
            <w:tcW w:w="837" w:type="pct"/>
            <w:tcBorders>
              <w:left w:val="single" w:sz="4" w:space="0" w:color="auto"/>
              <w:right w:val="single" w:sz="4" w:space="0" w:color="auto"/>
            </w:tcBorders>
            <w:shd w:val="clear" w:color="auto" w:fill="auto"/>
          </w:tcPr>
          <w:p w14:paraId="4FB0608D" w14:textId="77777777" w:rsidR="00D3549A" w:rsidRPr="006201BF" w:rsidRDefault="00D3549A" w:rsidP="00CD03BC">
            <w:pPr>
              <w:jc w:val="center"/>
              <w:rPr>
                <w:sz w:val="20"/>
              </w:rPr>
            </w:pPr>
            <w:r w:rsidRPr="006201BF">
              <w:rPr>
                <w:sz w:val="20"/>
              </w:rPr>
              <w:t>8-PS4-3</w:t>
            </w:r>
          </w:p>
        </w:tc>
        <w:tc>
          <w:tcPr>
            <w:tcW w:w="677" w:type="pct"/>
            <w:tcBorders>
              <w:left w:val="single" w:sz="4" w:space="0" w:color="auto"/>
              <w:right w:val="single" w:sz="4" w:space="0" w:color="auto"/>
            </w:tcBorders>
            <w:shd w:val="clear" w:color="auto" w:fill="auto"/>
          </w:tcPr>
          <w:p w14:paraId="3C74DD29" w14:textId="77777777" w:rsidR="00D3549A" w:rsidRPr="006201BF" w:rsidRDefault="00D3549A" w:rsidP="00CD03BC">
            <w:pPr>
              <w:jc w:val="center"/>
              <w:rPr>
                <w:sz w:val="20"/>
              </w:rPr>
            </w:pPr>
            <w:r w:rsidRPr="006201BF">
              <w:rPr>
                <w:sz w:val="20"/>
              </w:rPr>
              <w:t>8-PS2-3</w:t>
            </w:r>
          </w:p>
        </w:tc>
        <w:tc>
          <w:tcPr>
            <w:tcW w:w="638" w:type="pct"/>
            <w:tcBorders>
              <w:left w:val="single" w:sz="4" w:space="0" w:color="auto"/>
              <w:right w:val="single" w:sz="4" w:space="0" w:color="auto"/>
            </w:tcBorders>
          </w:tcPr>
          <w:p w14:paraId="6A5542DC" w14:textId="77777777" w:rsidR="00D3549A" w:rsidRPr="006201BF" w:rsidRDefault="00D3549A" w:rsidP="00CD03BC">
            <w:pPr>
              <w:jc w:val="center"/>
              <w:rPr>
                <w:sz w:val="20"/>
              </w:rPr>
            </w:pPr>
          </w:p>
        </w:tc>
        <w:tc>
          <w:tcPr>
            <w:tcW w:w="958" w:type="pct"/>
            <w:tcBorders>
              <w:left w:val="single" w:sz="4" w:space="0" w:color="auto"/>
            </w:tcBorders>
          </w:tcPr>
          <w:p w14:paraId="63F2F15F" w14:textId="77777777" w:rsidR="00D3549A" w:rsidRPr="006201BF" w:rsidRDefault="00D3549A" w:rsidP="00CD03BC">
            <w:pPr>
              <w:jc w:val="center"/>
              <w:rPr>
                <w:sz w:val="20"/>
              </w:rPr>
            </w:pPr>
            <w:r w:rsidRPr="006201BF">
              <w:rPr>
                <w:sz w:val="20"/>
              </w:rPr>
              <w:t>8-ESS1-3</w:t>
            </w:r>
          </w:p>
        </w:tc>
        <w:tc>
          <w:tcPr>
            <w:tcW w:w="771" w:type="pct"/>
            <w:tcBorders>
              <w:left w:val="single" w:sz="4" w:space="0" w:color="auto"/>
              <w:right w:val="single" w:sz="4" w:space="0" w:color="auto"/>
            </w:tcBorders>
          </w:tcPr>
          <w:p w14:paraId="7A22C896" w14:textId="77777777" w:rsidR="00D3549A" w:rsidRPr="006201BF" w:rsidRDefault="00D3549A" w:rsidP="00CD03BC">
            <w:pPr>
              <w:jc w:val="center"/>
              <w:rPr>
                <w:sz w:val="20"/>
              </w:rPr>
            </w:pPr>
          </w:p>
        </w:tc>
        <w:tc>
          <w:tcPr>
            <w:tcW w:w="1118" w:type="pct"/>
            <w:tcBorders>
              <w:left w:val="single" w:sz="4" w:space="0" w:color="auto"/>
              <w:right w:val="single" w:sz="4" w:space="0" w:color="auto"/>
            </w:tcBorders>
          </w:tcPr>
          <w:p w14:paraId="23762518" w14:textId="77777777" w:rsidR="00D3549A" w:rsidRPr="006201BF" w:rsidRDefault="00D3549A" w:rsidP="00CD03BC">
            <w:pPr>
              <w:jc w:val="center"/>
              <w:rPr>
                <w:sz w:val="20"/>
              </w:rPr>
            </w:pPr>
            <w:r w:rsidRPr="006201BF">
              <w:rPr>
                <w:sz w:val="20"/>
              </w:rPr>
              <w:t>8-LS4-3</w:t>
            </w:r>
          </w:p>
        </w:tc>
      </w:tr>
      <w:tr w:rsidR="00D3549A" w:rsidRPr="006201BF" w14:paraId="5D2B2CD2" w14:textId="77777777" w:rsidTr="00CD03BC">
        <w:trPr>
          <w:jc w:val="center"/>
        </w:trPr>
        <w:tc>
          <w:tcPr>
            <w:tcW w:w="837" w:type="pct"/>
            <w:tcBorders>
              <w:left w:val="single" w:sz="4" w:space="0" w:color="auto"/>
              <w:right w:val="single" w:sz="4" w:space="0" w:color="auto"/>
            </w:tcBorders>
            <w:shd w:val="clear" w:color="auto" w:fill="auto"/>
          </w:tcPr>
          <w:p w14:paraId="0AD15102" w14:textId="77777777" w:rsidR="00D3549A" w:rsidRPr="006201BF" w:rsidRDefault="00D3549A" w:rsidP="00CD03BC">
            <w:pPr>
              <w:jc w:val="center"/>
              <w:rPr>
                <w:sz w:val="20"/>
              </w:rPr>
            </w:pPr>
          </w:p>
        </w:tc>
        <w:tc>
          <w:tcPr>
            <w:tcW w:w="677" w:type="pct"/>
            <w:tcBorders>
              <w:left w:val="single" w:sz="4" w:space="0" w:color="auto"/>
              <w:right w:val="single" w:sz="4" w:space="0" w:color="auto"/>
            </w:tcBorders>
            <w:shd w:val="clear" w:color="auto" w:fill="auto"/>
          </w:tcPr>
          <w:p w14:paraId="1B1D6975" w14:textId="77777777" w:rsidR="00D3549A" w:rsidRPr="006201BF" w:rsidRDefault="00D3549A" w:rsidP="00CD03BC">
            <w:pPr>
              <w:jc w:val="center"/>
              <w:rPr>
                <w:sz w:val="20"/>
              </w:rPr>
            </w:pPr>
            <w:r w:rsidRPr="006201BF">
              <w:rPr>
                <w:sz w:val="20"/>
              </w:rPr>
              <w:t>8-PS2-4</w:t>
            </w:r>
          </w:p>
        </w:tc>
        <w:tc>
          <w:tcPr>
            <w:tcW w:w="638" w:type="pct"/>
            <w:tcBorders>
              <w:left w:val="single" w:sz="4" w:space="0" w:color="auto"/>
              <w:right w:val="single" w:sz="4" w:space="0" w:color="auto"/>
            </w:tcBorders>
          </w:tcPr>
          <w:p w14:paraId="52637C07" w14:textId="77777777" w:rsidR="00D3549A" w:rsidRPr="006201BF" w:rsidRDefault="00D3549A" w:rsidP="00CD03BC">
            <w:pPr>
              <w:jc w:val="center"/>
              <w:rPr>
                <w:sz w:val="20"/>
              </w:rPr>
            </w:pPr>
          </w:p>
        </w:tc>
        <w:tc>
          <w:tcPr>
            <w:tcW w:w="958" w:type="pct"/>
            <w:tcBorders>
              <w:left w:val="single" w:sz="4" w:space="0" w:color="auto"/>
            </w:tcBorders>
          </w:tcPr>
          <w:p w14:paraId="4D9A002B" w14:textId="77777777" w:rsidR="00D3549A" w:rsidRPr="006201BF" w:rsidRDefault="00D3549A" w:rsidP="00CD03BC">
            <w:pPr>
              <w:jc w:val="center"/>
              <w:rPr>
                <w:sz w:val="20"/>
              </w:rPr>
            </w:pPr>
            <w:r w:rsidRPr="006201BF">
              <w:rPr>
                <w:sz w:val="20"/>
              </w:rPr>
              <w:t>8-ESS1-4</w:t>
            </w:r>
          </w:p>
        </w:tc>
        <w:tc>
          <w:tcPr>
            <w:tcW w:w="771" w:type="pct"/>
            <w:tcBorders>
              <w:left w:val="single" w:sz="4" w:space="0" w:color="auto"/>
              <w:right w:val="single" w:sz="4" w:space="0" w:color="auto"/>
            </w:tcBorders>
          </w:tcPr>
          <w:p w14:paraId="2805537B" w14:textId="77777777" w:rsidR="00D3549A" w:rsidRPr="006201BF" w:rsidRDefault="00D3549A" w:rsidP="00CD03BC">
            <w:pPr>
              <w:jc w:val="center"/>
              <w:rPr>
                <w:sz w:val="20"/>
              </w:rPr>
            </w:pPr>
          </w:p>
        </w:tc>
        <w:tc>
          <w:tcPr>
            <w:tcW w:w="1118" w:type="pct"/>
            <w:tcBorders>
              <w:left w:val="single" w:sz="4" w:space="0" w:color="auto"/>
              <w:right w:val="single" w:sz="4" w:space="0" w:color="auto"/>
            </w:tcBorders>
          </w:tcPr>
          <w:p w14:paraId="6F6051B3" w14:textId="77777777" w:rsidR="00D3549A" w:rsidRPr="006201BF" w:rsidRDefault="00D3549A" w:rsidP="00CD03BC">
            <w:pPr>
              <w:jc w:val="center"/>
              <w:rPr>
                <w:sz w:val="20"/>
              </w:rPr>
            </w:pPr>
            <w:r w:rsidRPr="006201BF">
              <w:rPr>
                <w:sz w:val="20"/>
              </w:rPr>
              <w:t>8-LS4-4</w:t>
            </w:r>
          </w:p>
        </w:tc>
      </w:tr>
      <w:tr w:rsidR="00D3549A" w:rsidRPr="006201BF" w14:paraId="7A3F045D" w14:textId="77777777" w:rsidTr="00CD03BC">
        <w:trPr>
          <w:jc w:val="center"/>
        </w:trPr>
        <w:tc>
          <w:tcPr>
            <w:tcW w:w="837" w:type="pct"/>
            <w:tcBorders>
              <w:left w:val="single" w:sz="4" w:space="0" w:color="auto"/>
              <w:right w:val="single" w:sz="4" w:space="0" w:color="auto"/>
            </w:tcBorders>
            <w:shd w:val="clear" w:color="auto" w:fill="auto"/>
          </w:tcPr>
          <w:p w14:paraId="5C636A99" w14:textId="77777777" w:rsidR="00D3549A" w:rsidRPr="006201BF" w:rsidRDefault="00D3549A" w:rsidP="00CD03BC">
            <w:pPr>
              <w:jc w:val="center"/>
              <w:rPr>
                <w:sz w:val="20"/>
              </w:rPr>
            </w:pPr>
          </w:p>
        </w:tc>
        <w:tc>
          <w:tcPr>
            <w:tcW w:w="677" w:type="pct"/>
            <w:tcBorders>
              <w:left w:val="single" w:sz="4" w:space="0" w:color="auto"/>
              <w:right w:val="single" w:sz="4" w:space="0" w:color="auto"/>
            </w:tcBorders>
            <w:shd w:val="clear" w:color="auto" w:fill="auto"/>
          </w:tcPr>
          <w:p w14:paraId="6CFD6884" w14:textId="77777777" w:rsidR="00D3549A" w:rsidRPr="006201BF" w:rsidRDefault="00D3549A" w:rsidP="00CD03BC">
            <w:pPr>
              <w:jc w:val="center"/>
              <w:rPr>
                <w:sz w:val="20"/>
              </w:rPr>
            </w:pPr>
            <w:r w:rsidRPr="006201BF">
              <w:rPr>
                <w:sz w:val="20"/>
              </w:rPr>
              <w:t>8-PS2-5</w:t>
            </w:r>
          </w:p>
        </w:tc>
        <w:tc>
          <w:tcPr>
            <w:tcW w:w="638" w:type="pct"/>
            <w:tcBorders>
              <w:left w:val="single" w:sz="4" w:space="0" w:color="auto"/>
              <w:right w:val="single" w:sz="4" w:space="0" w:color="auto"/>
            </w:tcBorders>
          </w:tcPr>
          <w:p w14:paraId="509F703C" w14:textId="77777777" w:rsidR="00D3549A" w:rsidRPr="006201BF" w:rsidRDefault="00D3549A" w:rsidP="00CD03BC">
            <w:pPr>
              <w:jc w:val="center"/>
              <w:rPr>
                <w:sz w:val="20"/>
              </w:rPr>
            </w:pPr>
          </w:p>
        </w:tc>
        <w:tc>
          <w:tcPr>
            <w:tcW w:w="958" w:type="pct"/>
            <w:tcBorders>
              <w:left w:val="single" w:sz="4" w:space="0" w:color="auto"/>
            </w:tcBorders>
          </w:tcPr>
          <w:p w14:paraId="0FA19760" w14:textId="77777777" w:rsidR="00D3549A" w:rsidRPr="006201BF" w:rsidRDefault="00D3549A" w:rsidP="00CD03BC">
            <w:pPr>
              <w:jc w:val="center"/>
              <w:rPr>
                <w:sz w:val="20"/>
              </w:rPr>
            </w:pPr>
          </w:p>
        </w:tc>
        <w:tc>
          <w:tcPr>
            <w:tcW w:w="771" w:type="pct"/>
            <w:tcBorders>
              <w:left w:val="single" w:sz="4" w:space="0" w:color="auto"/>
              <w:right w:val="single" w:sz="4" w:space="0" w:color="auto"/>
            </w:tcBorders>
          </w:tcPr>
          <w:p w14:paraId="4538EEBA" w14:textId="77777777" w:rsidR="00D3549A" w:rsidRPr="006201BF" w:rsidRDefault="00D3549A" w:rsidP="00CD03BC">
            <w:pPr>
              <w:jc w:val="center"/>
              <w:rPr>
                <w:sz w:val="20"/>
              </w:rPr>
            </w:pPr>
          </w:p>
        </w:tc>
        <w:tc>
          <w:tcPr>
            <w:tcW w:w="1118" w:type="pct"/>
            <w:tcBorders>
              <w:left w:val="single" w:sz="4" w:space="0" w:color="auto"/>
              <w:right w:val="single" w:sz="4" w:space="0" w:color="auto"/>
            </w:tcBorders>
          </w:tcPr>
          <w:p w14:paraId="342B3FE5" w14:textId="77777777" w:rsidR="00D3549A" w:rsidRPr="006201BF" w:rsidRDefault="00D3549A" w:rsidP="00CD03BC">
            <w:pPr>
              <w:jc w:val="center"/>
              <w:rPr>
                <w:sz w:val="20"/>
              </w:rPr>
            </w:pPr>
            <w:r w:rsidRPr="006201BF">
              <w:rPr>
                <w:sz w:val="20"/>
              </w:rPr>
              <w:t>8-LS4-5</w:t>
            </w:r>
          </w:p>
        </w:tc>
      </w:tr>
      <w:tr w:rsidR="00D3549A" w:rsidRPr="006201BF" w14:paraId="17F0EBF7" w14:textId="77777777" w:rsidTr="00CD03BC">
        <w:trPr>
          <w:jc w:val="center"/>
        </w:trPr>
        <w:tc>
          <w:tcPr>
            <w:tcW w:w="837" w:type="pct"/>
            <w:tcBorders>
              <w:left w:val="single" w:sz="4" w:space="0" w:color="auto"/>
              <w:right w:val="single" w:sz="4" w:space="0" w:color="auto"/>
            </w:tcBorders>
            <w:shd w:val="clear" w:color="auto" w:fill="auto"/>
          </w:tcPr>
          <w:p w14:paraId="5E974B42" w14:textId="77777777" w:rsidR="00D3549A" w:rsidRPr="006201BF" w:rsidRDefault="00D3549A" w:rsidP="00CD03BC">
            <w:pPr>
              <w:jc w:val="center"/>
              <w:rPr>
                <w:sz w:val="20"/>
              </w:rPr>
            </w:pPr>
          </w:p>
        </w:tc>
        <w:tc>
          <w:tcPr>
            <w:tcW w:w="677" w:type="pct"/>
            <w:tcBorders>
              <w:left w:val="single" w:sz="4" w:space="0" w:color="auto"/>
              <w:right w:val="single" w:sz="4" w:space="0" w:color="auto"/>
            </w:tcBorders>
            <w:shd w:val="clear" w:color="auto" w:fill="auto"/>
          </w:tcPr>
          <w:p w14:paraId="6D2F1D55" w14:textId="77777777" w:rsidR="00D3549A" w:rsidRPr="006201BF" w:rsidRDefault="00D3549A" w:rsidP="00CD03BC">
            <w:pPr>
              <w:jc w:val="center"/>
              <w:rPr>
                <w:sz w:val="20"/>
              </w:rPr>
            </w:pPr>
          </w:p>
        </w:tc>
        <w:tc>
          <w:tcPr>
            <w:tcW w:w="638" w:type="pct"/>
            <w:tcBorders>
              <w:left w:val="single" w:sz="4" w:space="0" w:color="auto"/>
              <w:right w:val="single" w:sz="4" w:space="0" w:color="auto"/>
            </w:tcBorders>
          </w:tcPr>
          <w:p w14:paraId="43853778" w14:textId="77777777" w:rsidR="00D3549A" w:rsidRPr="006201BF" w:rsidRDefault="00D3549A" w:rsidP="00CD03BC">
            <w:pPr>
              <w:jc w:val="center"/>
              <w:rPr>
                <w:sz w:val="20"/>
              </w:rPr>
            </w:pPr>
          </w:p>
        </w:tc>
        <w:tc>
          <w:tcPr>
            <w:tcW w:w="958" w:type="pct"/>
            <w:tcBorders>
              <w:left w:val="single" w:sz="4" w:space="0" w:color="auto"/>
            </w:tcBorders>
          </w:tcPr>
          <w:p w14:paraId="68ADDE84" w14:textId="77777777" w:rsidR="00D3549A" w:rsidRPr="006201BF" w:rsidRDefault="00D3549A" w:rsidP="00CD03BC">
            <w:pPr>
              <w:jc w:val="center"/>
              <w:rPr>
                <w:sz w:val="20"/>
              </w:rPr>
            </w:pPr>
          </w:p>
        </w:tc>
        <w:tc>
          <w:tcPr>
            <w:tcW w:w="771" w:type="pct"/>
            <w:tcBorders>
              <w:left w:val="single" w:sz="4" w:space="0" w:color="auto"/>
              <w:right w:val="single" w:sz="4" w:space="0" w:color="auto"/>
            </w:tcBorders>
          </w:tcPr>
          <w:p w14:paraId="713E6BAE" w14:textId="77777777" w:rsidR="00D3549A" w:rsidRPr="006201BF" w:rsidRDefault="00D3549A" w:rsidP="00CD03BC">
            <w:pPr>
              <w:jc w:val="center"/>
              <w:rPr>
                <w:sz w:val="20"/>
              </w:rPr>
            </w:pPr>
          </w:p>
        </w:tc>
        <w:tc>
          <w:tcPr>
            <w:tcW w:w="1118" w:type="pct"/>
            <w:tcBorders>
              <w:left w:val="single" w:sz="4" w:space="0" w:color="auto"/>
              <w:right w:val="single" w:sz="4" w:space="0" w:color="auto"/>
            </w:tcBorders>
          </w:tcPr>
          <w:p w14:paraId="02B5EA7A" w14:textId="77777777" w:rsidR="00D3549A" w:rsidRPr="006201BF" w:rsidRDefault="00D3549A" w:rsidP="00CD03BC">
            <w:pPr>
              <w:jc w:val="center"/>
              <w:rPr>
                <w:sz w:val="20"/>
              </w:rPr>
            </w:pPr>
            <w:r w:rsidRPr="006201BF">
              <w:rPr>
                <w:sz w:val="20"/>
              </w:rPr>
              <w:t>8-LS4-6</w:t>
            </w:r>
          </w:p>
        </w:tc>
      </w:tr>
      <w:tr w:rsidR="00D3549A" w:rsidRPr="006201BF" w14:paraId="769958DB" w14:textId="77777777" w:rsidTr="00CD03BC">
        <w:trPr>
          <w:jc w:val="center"/>
        </w:trPr>
        <w:tc>
          <w:tcPr>
            <w:tcW w:w="5000" w:type="pct"/>
            <w:gridSpan w:val="6"/>
            <w:tcBorders>
              <w:left w:val="single" w:sz="4" w:space="0" w:color="auto"/>
            </w:tcBorders>
            <w:shd w:val="clear" w:color="auto" w:fill="auto"/>
          </w:tcPr>
          <w:p w14:paraId="10992B91" w14:textId="77777777" w:rsidR="00D3549A" w:rsidRDefault="00D3549A" w:rsidP="00CD03BC">
            <w:pPr>
              <w:jc w:val="center"/>
              <w:rPr>
                <w:sz w:val="20"/>
              </w:rPr>
            </w:pPr>
            <w:r>
              <w:rPr>
                <w:sz w:val="20"/>
              </w:rPr>
              <w:t>ENGINEERING, TECHNOLOGY, and APPLICATIONS</w:t>
            </w:r>
            <w:r w:rsidRPr="00B757FA">
              <w:rPr>
                <w:sz w:val="20"/>
              </w:rPr>
              <w:t xml:space="preserve"> </w:t>
            </w:r>
            <w:r>
              <w:rPr>
                <w:sz w:val="20"/>
              </w:rPr>
              <w:t>of SCIENCE</w:t>
            </w:r>
          </w:p>
          <w:p w14:paraId="5F291312" w14:textId="77777777" w:rsidR="00D3549A" w:rsidRDefault="00D3549A" w:rsidP="00CD03BC">
            <w:pPr>
              <w:jc w:val="center"/>
              <w:rPr>
                <w:sz w:val="20"/>
              </w:rPr>
            </w:pPr>
            <w:r>
              <w:rPr>
                <w:sz w:val="20"/>
              </w:rPr>
              <w:t>Engineering Design</w:t>
            </w:r>
          </w:p>
          <w:p w14:paraId="45CD789F" w14:textId="77777777" w:rsidR="00D3549A" w:rsidRPr="006201BF" w:rsidRDefault="00D3549A" w:rsidP="00CD03BC">
            <w:pPr>
              <w:jc w:val="center"/>
              <w:rPr>
                <w:sz w:val="20"/>
              </w:rPr>
            </w:pPr>
            <w:r>
              <w:rPr>
                <w:sz w:val="20"/>
              </w:rPr>
              <w:t>8</w:t>
            </w:r>
            <w:r w:rsidRPr="00B757FA">
              <w:rPr>
                <w:sz w:val="20"/>
              </w:rPr>
              <w:t>-ETS1-1</w:t>
            </w:r>
            <w:r>
              <w:rPr>
                <w:sz w:val="20"/>
              </w:rPr>
              <w:t>, 8</w:t>
            </w:r>
            <w:r w:rsidRPr="00B757FA">
              <w:rPr>
                <w:sz w:val="20"/>
              </w:rPr>
              <w:t>-ETS1-2</w:t>
            </w:r>
            <w:r>
              <w:rPr>
                <w:sz w:val="20"/>
              </w:rPr>
              <w:t>, 8</w:t>
            </w:r>
            <w:r w:rsidRPr="00B757FA">
              <w:rPr>
                <w:sz w:val="20"/>
              </w:rPr>
              <w:t>-ETS1-3</w:t>
            </w:r>
            <w:r>
              <w:rPr>
                <w:sz w:val="20"/>
              </w:rPr>
              <w:t>, 8</w:t>
            </w:r>
            <w:r w:rsidRPr="00B757FA">
              <w:rPr>
                <w:sz w:val="20"/>
              </w:rPr>
              <w:t>-ETS1-4</w:t>
            </w:r>
          </w:p>
        </w:tc>
      </w:tr>
    </w:tbl>
    <w:p w14:paraId="73F2B561" w14:textId="77777777" w:rsidR="00D3549A" w:rsidRPr="00D37643" w:rsidRDefault="00D3549A" w:rsidP="00D3549A">
      <w:pPr>
        <w:rPr>
          <w:sz w:val="20"/>
        </w:rPr>
      </w:pPr>
      <w:r>
        <w:rPr>
          <w:sz w:val="20"/>
        </w:rPr>
        <w:t xml:space="preserve">                 </w:t>
      </w:r>
      <w:r w:rsidRPr="00D37643">
        <w:rPr>
          <w:sz w:val="20"/>
        </w:rPr>
        <w:t>Arkansas Clarification Statement</w:t>
      </w:r>
      <w:r>
        <w:rPr>
          <w:sz w:val="20"/>
        </w:rPr>
        <w:t xml:space="preserve"> (</w:t>
      </w:r>
      <w:r w:rsidRPr="00D37643">
        <w:rPr>
          <w:b/>
          <w:color w:val="C00000"/>
          <w:sz w:val="20"/>
        </w:rPr>
        <w:t>AR</w:t>
      </w:r>
      <w:r w:rsidRPr="00D37643">
        <w:rPr>
          <w:sz w:val="20"/>
        </w:rPr>
        <w:t>)</w:t>
      </w:r>
    </w:p>
    <w:p w14:paraId="412532C3" w14:textId="77777777" w:rsidR="00D3549A" w:rsidRDefault="00D3549A" w:rsidP="00D3549A">
      <w:pPr>
        <w:pStyle w:val="Normal1"/>
        <w:jc w:val="center"/>
        <w:rPr>
          <w:b/>
          <w:sz w:val="20"/>
          <w:u w:val="single"/>
        </w:rPr>
      </w:pPr>
    </w:p>
    <w:p w14:paraId="4B194BAA" w14:textId="77777777" w:rsidR="00D3549A" w:rsidRDefault="00D3549A" w:rsidP="00D3549A">
      <w:pPr>
        <w:pStyle w:val="Normal1"/>
        <w:jc w:val="center"/>
        <w:rPr>
          <w:b/>
          <w:sz w:val="20"/>
          <w:u w:val="single"/>
        </w:rPr>
      </w:pPr>
    </w:p>
    <w:p w14:paraId="24789705" w14:textId="77777777" w:rsidR="00D3549A" w:rsidRDefault="00D3549A" w:rsidP="00D3549A">
      <w:pPr>
        <w:pStyle w:val="Normal1"/>
        <w:jc w:val="center"/>
        <w:rPr>
          <w:b/>
          <w:sz w:val="20"/>
          <w:u w:val="single"/>
        </w:rPr>
      </w:pPr>
    </w:p>
    <w:p w14:paraId="414661A0" w14:textId="77777777" w:rsidR="00D3549A" w:rsidRDefault="00D3549A" w:rsidP="00D3549A">
      <w:pPr>
        <w:pStyle w:val="Normal1"/>
        <w:jc w:val="center"/>
        <w:rPr>
          <w:b/>
          <w:sz w:val="20"/>
          <w:u w:val="single"/>
        </w:rPr>
      </w:pPr>
    </w:p>
    <w:p w14:paraId="441C038D" w14:textId="77777777" w:rsidR="00D3549A" w:rsidRDefault="00D3549A" w:rsidP="00D3549A">
      <w:pPr>
        <w:pStyle w:val="Normal1"/>
        <w:jc w:val="center"/>
        <w:rPr>
          <w:b/>
          <w:sz w:val="20"/>
          <w:u w:val="single"/>
        </w:rPr>
      </w:pPr>
    </w:p>
    <w:p w14:paraId="01C11C8E" w14:textId="77777777" w:rsidR="00D3549A" w:rsidRDefault="00D3549A" w:rsidP="00D3549A">
      <w:pPr>
        <w:pStyle w:val="Normal1"/>
        <w:jc w:val="center"/>
        <w:rPr>
          <w:b/>
          <w:sz w:val="20"/>
          <w:u w:val="single"/>
        </w:rPr>
      </w:pPr>
    </w:p>
    <w:p w14:paraId="68712F60" w14:textId="77777777" w:rsidR="00D3549A" w:rsidRDefault="00D3549A" w:rsidP="00D3549A">
      <w:pPr>
        <w:pStyle w:val="Normal1"/>
        <w:jc w:val="center"/>
        <w:rPr>
          <w:b/>
          <w:sz w:val="20"/>
          <w:u w:val="single"/>
        </w:rPr>
      </w:pPr>
    </w:p>
    <w:p w14:paraId="59337421" w14:textId="77777777" w:rsidR="00D3549A" w:rsidRDefault="00D3549A" w:rsidP="00D3549A">
      <w:pPr>
        <w:pStyle w:val="Normal1"/>
        <w:jc w:val="center"/>
        <w:rPr>
          <w:b/>
          <w:sz w:val="20"/>
          <w:u w:val="single"/>
        </w:rPr>
      </w:pPr>
    </w:p>
    <w:p w14:paraId="25FB094E" w14:textId="77777777" w:rsidR="00D3549A" w:rsidRDefault="00D3549A" w:rsidP="00D3549A">
      <w:pPr>
        <w:pStyle w:val="Normal1"/>
        <w:jc w:val="center"/>
        <w:rPr>
          <w:b/>
          <w:sz w:val="20"/>
          <w:u w:val="single"/>
        </w:rPr>
      </w:pPr>
    </w:p>
    <w:p w14:paraId="2AA0BDB8" w14:textId="77777777" w:rsidR="00D3549A" w:rsidRDefault="00D3549A" w:rsidP="00D3549A">
      <w:pPr>
        <w:pStyle w:val="Normal1"/>
        <w:jc w:val="center"/>
        <w:rPr>
          <w:b/>
          <w:sz w:val="20"/>
          <w:u w:val="single"/>
        </w:rPr>
      </w:pPr>
    </w:p>
    <w:p w14:paraId="739B0126" w14:textId="77777777" w:rsidR="00D3549A" w:rsidRDefault="00D3549A" w:rsidP="00D3549A">
      <w:pPr>
        <w:pStyle w:val="Normal1"/>
        <w:jc w:val="center"/>
        <w:rPr>
          <w:b/>
          <w:sz w:val="20"/>
          <w:u w:val="single"/>
        </w:rPr>
        <w:sectPr w:rsidR="00D3549A" w:rsidSect="00D3549A">
          <w:footerReference w:type="default" r:id="rId80"/>
          <w:footerReference w:type="first" r:id="rId81"/>
          <w:pgSz w:w="12240" w:h="15840"/>
          <w:pgMar w:top="720" w:right="720" w:bottom="720" w:left="720" w:header="720" w:footer="504" w:gutter="0"/>
          <w:pgNumType w:start="1"/>
          <w:cols w:space="720"/>
          <w:titlePg/>
          <w:docGrid w:linePitch="360"/>
        </w:sectPr>
      </w:pPr>
    </w:p>
    <w:p w14:paraId="1C880FAF" w14:textId="77777777" w:rsidR="00D3549A" w:rsidRDefault="00D3549A" w:rsidP="00D3549A">
      <w:pPr>
        <w:pStyle w:val="Normal1"/>
        <w:jc w:val="center"/>
        <w:rPr>
          <w:b/>
          <w:sz w:val="20"/>
          <w:u w:val="single"/>
        </w:rPr>
      </w:pPr>
    </w:p>
    <w:p w14:paraId="2ACE703C" w14:textId="77777777" w:rsidR="00D3549A" w:rsidRDefault="00D3549A" w:rsidP="00D3549A">
      <w:pPr>
        <w:pStyle w:val="Normal1"/>
        <w:jc w:val="center"/>
        <w:rPr>
          <w:b/>
          <w:sz w:val="20"/>
          <w:u w:val="single"/>
        </w:rPr>
      </w:pPr>
    </w:p>
    <w:p w14:paraId="4CB48876" w14:textId="77777777" w:rsidR="00D3549A" w:rsidRPr="00F70443" w:rsidRDefault="00D3549A" w:rsidP="00D3549A">
      <w:pPr>
        <w:pStyle w:val="Normal1"/>
        <w:jc w:val="center"/>
        <w:rPr>
          <w:b/>
          <w:sz w:val="20"/>
          <w:u w:val="single"/>
        </w:rPr>
      </w:pPr>
      <w:r w:rsidRPr="00F70443">
        <w:rPr>
          <w:b/>
          <w:sz w:val="20"/>
          <w:u w:val="single"/>
        </w:rPr>
        <w:t>Grade Eight Standards Overview</w:t>
      </w:r>
    </w:p>
    <w:p w14:paraId="44E3E877" w14:textId="77777777" w:rsidR="00D3549A" w:rsidRPr="005A6121" w:rsidRDefault="00D3549A" w:rsidP="00D3549A">
      <w:pPr>
        <w:pStyle w:val="Normal1"/>
        <w:jc w:val="center"/>
        <w:rPr>
          <w:sz w:val="20"/>
          <w:u w:val="single"/>
        </w:rPr>
      </w:pPr>
    </w:p>
    <w:p w14:paraId="7659EFA6" w14:textId="77777777" w:rsidR="00D3549A" w:rsidRPr="008253AB" w:rsidRDefault="00D3549A" w:rsidP="00D3549A">
      <w:pPr>
        <w:rPr>
          <w:rFonts w:eastAsia="MS Mincho"/>
          <w:sz w:val="20"/>
        </w:rPr>
      </w:pPr>
      <w:r w:rsidRPr="008253AB">
        <w:rPr>
          <w:rFonts w:eastAsia="MS Mincho"/>
          <w:sz w:val="20"/>
        </w:rPr>
        <w:t xml:space="preserve">The Arkansas K-12 Science Standards are based on </w:t>
      </w:r>
      <w:r w:rsidRPr="008253AB">
        <w:rPr>
          <w:rFonts w:eastAsia="MS Mincho"/>
          <w:i/>
          <w:sz w:val="20"/>
        </w:rPr>
        <w:t>A Framework for K-12 Science Education</w:t>
      </w:r>
      <w:r w:rsidRPr="008253AB">
        <w:rPr>
          <w:rFonts w:eastAsia="MS Mincho"/>
          <w:sz w:val="20"/>
        </w:rPr>
        <w:t xml:space="preserve"> (NRC 2012) and are meant to r</w:t>
      </w:r>
      <w:r>
        <w:rPr>
          <w:rFonts w:eastAsia="MS Mincho"/>
          <w:sz w:val="20"/>
        </w:rPr>
        <w:t>eflect a new vision for</w:t>
      </w:r>
      <w:r w:rsidRPr="008253AB">
        <w:rPr>
          <w:rFonts w:eastAsia="MS Mincho"/>
          <w:sz w:val="20"/>
        </w:rPr>
        <w:t xml:space="preserve"> science education. The following conceptual shifts reflect what is new about these science standards.  The Arkansas K-12 Science Standards</w:t>
      </w:r>
    </w:p>
    <w:p w14:paraId="734BAC03" w14:textId="77777777" w:rsidR="00D3549A" w:rsidRPr="008253AB" w:rsidRDefault="00D3549A" w:rsidP="00D3549A">
      <w:pPr>
        <w:numPr>
          <w:ilvl w:val="0"/>
          <w:numId w:val="52"/>
        </w:numPr>
        <w:contextualSpacing/>
        <w:rPr>
          <w:rFonts w:eastAsia="MS Mincho"/>
          <w:sz w:val="20"/>
        </w:rPr>
      </w:pPr>
      <w:r w:rsidRPr="008253AB">
        <w:rPr>
          <w:rFonts w:eastAsia="MS Mincho"/>
          <w:sz w:val="20"/>
        </w:rPr>
        <w:t>reflect science as it is practiced and experienced in the real world,</w:t>
      </w:r>
    </w:p>
    <w:p w14:paraId="3912E0E8" w14:textId="77777777" w:rsidR="00D3549A" w:rsidRPr="008253AB" w:rsidRDefault="00D3549A" w:rsidP="00D3549A">
      <w:pPr>
        <w:numPr>
          <w:ilvl w:val="0"/>
          <w:numId w:val="52"/>
        </w:numPr>
        <w:contextualSpacing/>
        <w:rPr>
          <w:rFonts w:eastAsia="MS Mincho"/>
          <w:sz w:val="20"/>
        </w:rPr>
      </w:pPr>
      <w:r w:rsidRPr="008253AB">
        <w:rPr>
          <w:rFonts w:eastAsia="MS Mincho"/>
          <w:sz w:val="20"/>
        </w:rPr>
        <w:t>build logically from Kindergarten through Grade 12,</w:t>
      </w:r>
    </w:p>
    <w:p w14:paraId="244AFAD3" w14:textId="77777777" w:rsidR="00D3549A" w:rsidRPr="008253AB" w:rsidRDefault="00D3549A" w:rsidP="00D3549A">
      <w:pPr>
        <w:numPr>
          <w:ilvl w:val="0"/>
          <w:numId w:val="52"/>
        </w:numPr>
        <w:contextualSpacing/>
        <w:rPr>
          <w:rFonts w:eastAsia="MS Mincho"/>
          <w:sz w:val="20"/>
        </w:rPr>
      </w:pPr>
      <w:r w:rsidRPr="008253AB">
        <w:rPr>
          <w:rFonts w:eastAsia="MS Mincho"/>
          <w:sz w:val="20"/>
        </w:rPr>
        <w:t>focus on deeper understanding as well as application of content,</w:t>
      </w:r>
    </w:p>
    <w:p w14:paraId="6B85429F" w14:textId="77777777" w:rsidR="00D3549A" w:rsidRPr="008253AB" w:rsidRDefault="00D3549A" w:rsidP="00D3549A">
      <w:pPr>
        <w:numPr>
          <w:ilvl w:val="0"/>
          <w:numId w:val="52"/>
        </w:numPr>
        <w:contextualSpacing/>
        <w:rPr>
          <w:rFonts w:eastAsia="MS Mincho"/>
          <w:sz w:val="20"/>
        </w:rPr>
      </w:pPr>
      <w:r w:rsidRPr="008253AB">
        <w:rPr>
          <w:rFonts w:eastAsia="MS Mincho"/>
          <w:sz w:val="20"/>
        </w:rPr>
        <w:t>integrate practices, crosscutting concepts, and core ideas, and</w:t>
      </w:r>
    </w:p>
    <w:p w14:paraId="7259C306" w14:textId="77777777" w:rsidR="00D3549A" w:rsidRPr="008253AB" w:rsidRDefault="00D3549A" w:rsidP="00D3549A">
      <w:pPr>
        <w:numPr>
          <w:ilvl w:val="0"/>
          <w:numId w:val="52"/>
        </w:numPr>
        <w:contextualSpacing/>
        <w:rPr>
          <w:rFonts w:eastAsia="MS Mincho"/>
          <w:sz w:val="20"/>
        </w:rPr>
      </w:pPr>
      <w:r w:rsidRPr="008253AB">
        <w:rPr>
          <w:rFonts w:eastAsia="MS Mincho"/>
          <w:sz w:val="20"/>
        </w:rPr>
        <w:t>make explicit connections to literacy and math.</w:t>
      </w:r>
    </w:p>
    <w:p w14:paraId="789BA15B" w14:textId="77777777" w:rsidR="00D3549A" w:rsidRPr="00B757FA" w:rsidRDefault="00D3549A" w:rsidP="00D3549A">
      <w:pPr>
        <w:rPr>
          <w:b/>
          <w:color w:val="FF0000"/>
          <w:sz w:val="20"/>
        </w:rPr>
      </w:pPr>
    </w:p>
    <w:p w14:paraId="058A1AB8" w14:textId="77777777" w:rsidR="00D3549A" w:rsidRPr="00F70443" w:rsidRDefault="00D3549A" w:rsidP="00D3549A">
      <w:pPr>
        <w:pStyle w:val="Normal1"/>
        <w:jc w:val="center"/>
        <w:rPr>
          <w:b/>
          <w:sz w:val="20"/>
        </w:rPr>
      </w:pPr>
      <w:r w:rsidRPr="00F70443">
        <w:rPr>
          <w:b/>
          <w:sz w:val="20"/>
        </w:rPr>
        <w:t>Science and Engineering Practices</w:t>
      </w:r>
    </w:p>
    <w:p w14:paraId="1E2FC5A9" w14:textId="77777777" w:rsidR="00D3549A" w:rsidRDefault="00D3549A" w:rsidP="00D3549A">
      <w:pPr>
        <w:pStyle w:val="Normal1"/>
        <w:contextualSpacing/>
        <w:rPr>
          <w:sz w:val="20"/>
        </w:rPr>
      </w:pPr>
      <w:r w:rsidRPr="001225AD">
        <w:rPr>
          <w:sz w:val="20"/>
        </w:rPr>
        <w:t>Students are expected to demonstrate grade-appropriate proficiency in</w:t>
      </w:r>
    </w:p>
    <w:p w14:paraId="29BE9C71" w14:textId="77777777" w:rsidR="00D3549A" w:rsidRPr="00B757FA" w:rsidRDefault="00D3549A" w:rsidP="00D3549A">
      <w:pPr>
        <w:pStyle w:val="Normal1"/>
        <w:numPr>
          <w:ilvl w:val="0"/>
          <w:numId w:val="55"/>
        </w:numPr>
        <w:contextualSpacing/>
        <w:rPr>
          <w:sz w:val="20"/>
        </w:rPr>
      </w:pPr>
      <w:r w:rsidRPr="00B757FA">
        <w:rPr>
          <w:sz w:val="20"/>
        </w:rPr>
        <w:t>analyzing and interpreting data</w:t>
      </w:r>
      <w:r>
        <w:rPr>
          <w:sz w:val="20"/>
        </w:rPr>
        <w:t>,</w:t>
      </w:r>
    </w:p>
    <w:p w14:paraId="10846FCC" w14:textId="77777777" w:rsidR="00D3549A" w:rsidRPr="00B757FA" w:rsidRDefault="00D3549A" w:rsidP="00D3549A">
      <w:pPr>
        <w:pStyle w:val="Normal1"/>
        <w:numPr>
          <w:ilvl w:val="0"/>
          <w:numId w:val="44"/>
        </w:numPr>
        <w:ind w:hanging="359"/>
        <w:contextualSpacing/>
        <w:rPr>
          <w:sz w:val="20"/>
        </w:rPr>
      </w:pPr>
      <w:r w:rsidRPr="00B757FA">
        <w:rPr>
          <w:sz w:val="20"/>
        </w:rPr>
        <w:t>developing and using models</w:t>
      </w:r>
      <w:r>
        <w:rPr>
          <w:sz w:val="20"/>
        </w:rPr>
        <w:t>,</w:t>
      </w:r>
    </w:p>
    <w:p w14:paraId="43C1A94B" w14:textId="77777777" w:rsidR="00D3549A" w:rsidRPr="00B757FA" w:rsidRDefault="00D3549A" w:rsidP="00D3549A">
      <w:pPr>
        <w:pStyle w:val="Normal1"/>
        <w:numPr>
          <w:ilvl w:val="0"/>
          <w:numId w:val="44"/>
        </w:numPr>
        <w:ind w:hanging="359"/>
        <w:contextualSpacing/>
        <w:rPr>
          <w:sz w:val="20"/>
        </w:rPr>
      </w:pPr>
      <w:r w:rsidRPr="00B757FA">
        <w:rPr>
          <w:sz w:val="20"/>
        </w:rPr>
        <w:t>constructing explanations and designing solutions</w:t>
      </w:r>
      <w:r>
        <w:rPr>
          <w:sz w:val="20"/>
        </w:rPr>
        <w:t>,</w:t>
      </w:r>
    </w:p>
    <w:p w14:paraId="77888752" w14:textId="77777777" w:rsidR="00D3549A" w:rsidRPr="00B757FA" w:rsidRDefault="00D3549A" w:rsidP="00D3549A">
      <w:pPr>
        <w:pStyle w:val="Normal1"/>
        <w:numPr>
          <w:ilvl w:val="0"/>
          <w:numId w:val="44"/>
        </w:numPr>
        <w:ind w:hanging="359"/>
        <w:contextualSpacing/>
        <w:rPr>
          <w:sz w:val="20"/>
        </w:rPr>
      </w:pPr>
      <w:r w:rsidRPr="00B757FA">
        <w:rPr>
          <w:sz w:val="20"/>
        </w:rPr>
        <w:t>engaging in argument from evidence</w:t>
      </w:r>
      <w:r>
        <w:rPr>
          <w:sz w:val="20"/>
        </w:rPr>
        <w:t>,</w:t>
      </w:r>
    </w:p>
    <w:p w14:paraId="4BBC5644" w14:textId="77777777" w:rsidR="00D3549A" w:rsidRPr="00B757FA" w:rsidRDefault="00D3549A" w:rsidP="00D3549A">
      <w:pPr>
        <w:pStyle w:val="Normal1"/>
        <w:numPr>
          <w:ilvl w:val="0"/>
          <w:numId w:val="44"/>
        </w:numPr>
        <w:ind w:hanging="359"/>
        <w:contextualSpacing/>
        <w:rPr>
          <w:sz w:val="20"/>
        </w:rPr>
      </w:pPr>
      <w:r w:rsidRPr="00B757FA">
        <w:rPr>
          <w:sz w:val="20"/>
        </w:rPr>
        <w:t>obtaining, evaluating, and communicating information</w:t>
      </w:r>
      <w:r>
        <w:rPr>
          <w:sz w:val="20"/>
        </w:rPr>
        <w:t>,</w:t>
      </w:r>
    </w:p>
    <w:p w14:paraId="134643C0" w14:textId="77777777" w:rsidR="00D3549A" w:rsidRDefault="00D3549A" w:rsidP="00D3549A">
      <w:pPr>
        <w:pStyle w:val="Normal1"/>
        <w:numPr>
          <w:ilvl w:val="0"/>
          <w:numId w:val="44"/>
        </w:numPr>
        <w:ind w:hanging="359"/>
        <w:contextualSpacing/>
        <w:rPr>
          <w:sz w:val="20"/>
        </w:rPr>
      </w:pPr>
      <w:r w:rsidRPr="00B757FA">
        <w:rPr>
          <w:sz w:val="20"/>
        </w:rPr>
        <w:t>using mathematics and computational thinking</w:t>
      </w:r>
      <w:r>
        <w:rPr>
          <w:sz w:val="20"/>
        </w:rPr>
        <w:t>, and</w:t>
      </w:r>
    </w:p>
    <w:p w14:paraId="09A1D673" w14:textId="77777777" w:rsidR="00D3549A" w:rsidRDefault="00D3549A" w:rsidP="00D3549A">
      <w:pPr>
        <w:pStyle w:val="Normal1"/>
        <w:numPr>
          <w:ilvl w:val="0"/>
          <w:numId w:val="44"/>
        </w:numPr>
        <w:ind w:hanging="359"/>
        <w:contextualSpacing/>
        <w:rPr>
          <w:sz w:val="20"/>
        </w:rPr>
      </w:pPr>
      <w:r w:rsidRPr="00D94D7A">
        <w:rPr>
          <w:sz w:val="20"/>
        </w:rPr>
        <w:t>planning and carrying out investigations</w:t>
      </w:r>
      <w:r>
        <w:rPr>
          <w:sz w:val="20"/>
        </w:rPr>
        <w:t>.</w:t>
      </w:r>
    </w:p>
    <w:p w14:paraId="20ACA803" w14:textId="77777777" w:rsidR="00D3549A" w:rsidRPr="00D94D7A" w:rsidRDefault="00D3549A" w:rsidP="00D3549A">
      <w:pPr>
        <w:pStyle w:val="Normal1"/>
        <w:contextualSpacing/>
        <w:rPr>
          <w:sz w:val="20"/>
        </w:rPr>
      </w:pPr>
      <w:r w:rsidRPr="001225AD">
        <w:rPr>
          <w:sz w:val="20"/>
        </w:rPr>
        <w:t xml:space="preserve">Students are expected to use these science and engineering practices to demonstrate understanding of the </w:t>
      </w:r>
      <w:r w:rsidRPr="00863858">
        <w:rPr>
          <w:rFonts w:eastAsia="MS Mincho"/>
          <w:sz w:val="20"/>
        </w:rPr>
        <w:t>disciplinary</w:t>
      </w:r>
      <w:r w:rsidRPr="001225AD">
        <w:rPr>
          <w:sz w:val="20"/>
        </w:rPr>
        <w:t xml:space="preserve"> core ideas.</w:t>
      </w:r>
    </w:p>
    <w:p w14:paraId="1AB63157" w14:textId="77777777" w:rsidR="00D3549A" w:rsidRDefault="00D3549A" w:rsidP="00D3549A">
      <w:pPr>
        <w:pStyle w:val="Normal1"/>
        <w:jc w:val="center"/>
        <w:rPr>
          <w:sz w:val="20"/>
        </w:rPr>
      </w:pPr>
    </w:p>
    <w:p w14:paraId="5A8F9D90" w14:textId="77777777" w:rsidR="00D3549A" w:rsidRPr="00F70443" w:rsidRDefault="00D3549A" w:rsidP="00D3549A">
      <w:pPr>
        <w:pStyle w:val="Normal1"/>
        <w:jc w:val="center"/>
        <w:rPr>
          <w:b/>
          <w:sz w:val="20"/>
        </w:rPr>
      </w:pPr>
      <w:r w:rsidRPr="00F70443">
        <w:rPr>
          <w:b/>
          <w:sz w:val="20"/>
        </w:rPr>
        <w:t>Crosscutting Concepts</w:t>
      </w:r>
    </w:p>
    <w:p w14:paraId="529C77AD" w14:textId="77777777" w:rsidR="00D3549A" w:rsidRDefault="00D3549A" w:rsidP="00D3549A">
      <w:pPr>
        <w:pStyle w:val="Normal1"/>
        <w:contextualSpacing/>
        <w:rPr>
          <w:sz w:val="20"/>
        </w:rPr>
      </w:pPr>
      <w:r w:rsidRPr="001225AD">
        <w:rPr>
          <w:sz w:val="20"/>
        </w:rPr>
        <w:t xml:space="preserve">Students are expected to demonstrate grade-appropriate understanding of </w:t>
      </w:r>
    </w:p>
    <w:p w14:paraId="57A803EF" w14:textId="77777777" w:rsidR="00D3549A" w:rsidRPr="00B757FA" w:rsidRDefault="00D3549A" w:rsidP="00D3549A">
      <w:pPr>
        <w:pStyle w:val="Normal1"/>
        <w:numPr>
          <w:ilvl w:val="0"/>
          <w:numId w:val="55"/>
        </w:numPr>
        <w:contextualSpacing/>
        <w:rPr>
          <w:sz w:val="20"/>
        </w:rPr>
      </w:pPr>
      <w:r>
        <w:rPr>
          <w:sz w:val="20"/>
        </w:rPr>
        <w:t>cause and effect,</w:t>
      </w:r>
    </w:p>
    <w:p w14:paraId="63ABCABA" w14:textId="77777777" w:rsidR="00D3549A" w:rsidRPr="00B757FA" w:rsidRDefault="00D3549A" w:rsidP="00D3549A">
      <w:pPr>
        <w:pStyle w:val="Normal1"/>
        <w:numPr>
          <w:ilvl w:val="0"/>
          <w:numId w:val="45"/>
        </w:numPr>
        <w:ind w:hanging="359"/>
        <w:contextualSpacing/>
        <w:rPr>
          <w:sz w:val="20"/>
        </w:rPr>
      </w:pPr>
      <w:r w:rsidRPr="00B757FA">
        <w:rPr>
          <w:sz w:val="20"/>
        </w:rPr>
        <w:t>scale, proportion and quantity</w:t>
      </w:r>
      <w:r>
        <w:rPr>
          <w:sz w:val="20"/>
        </w:rPr>
        <w:t>,</w:t>
      </w:r>
    </w:p>
    <w:p w14:paraId="508D38C8" w14:textId="77777777" w:rsidR="00D3549A" w:rsidRPr="00B757FA" w:rsidRDefault="00D3549A" w:rsidP="00D3549A">
      <w:pPr>
        <w:pStyle w:val="Normal1"/>
        <w:numPr>
          <w:ilvl w:val="0"/>
          <w:numId w:val="45"/>
        </w:numPr>
        <w:ind w:hanging="359"/>
        <w:contextualSpacing/>
        <w:rPr>
          <w:sz w:val="20"/>
        </w:rPr>
      </w:pPr>
      <w:r w:rsidRPr="00B757FA">
        <w:rPr>
          <w:sz w:val="20"/>
        </w:rPr>
        <w:t>structure and function</w:t>
      </w:r>
      <w:r>
        <w:rPr>
          <w:sz w:val="20"/>
        </w:rPr>
        <w:t>,</w:t>
      </w:r>
    </w:p>
    <w:p w14:paraId="54C82A1F" w14:textId="77777777" w:rsidR="00D3549A" w:rsidRPr="00B757FA" w:rsidRDefault="00D3549A" w:rsidP="00D3549A">
      <w:pPr>
        <w:pStyle w:val="Normal1"/>
        <w:numPr>
          <w:ilvl w:val="0"/>
          <w:numId w:val="45"/>
        </w:numPr>
        <w:ind w:hanging="359"/>
        <w:contextualSpacing/>
        <w:rPr>
          <w:sz w:val="20"/>
        </w:rPr>
      </w:pPr>
      <w:r w:rsidRPr="00B757FA">
        <w:rPr>
          <w:sz w:val="20"/>
        </w:rPr>
        <w:t>systems and system models</w:t>
      </w:r>
      <w:r>
        <w:rPr>
          <w:sz w:val="20"/>
        </w:rPr>
        <w:t>,</w:t>
      </w:r>
    </w:p>
    <w:p w14:paraId="1E04BC75" w14:textId="77777777" w:rsidR="00D3549A" w:rsidRPr="00B757FA" w:rsidRDefault="00D3549A" w:rsidP="00D3549A">
      <w:pPr>
        <w:pStyle w:val="Normal1"/>
        <w:numPr>
          <w:ilvl w:val="0"/>
          <w:numId w:val="45"/>
        </w:numPr>
        <w:ind w:hanging="359"/>
        <w:contextualSpacing/>
        <w:rPr>
          <w:sz w:val="20"/>
        </w:rPr>
      </w:pPr>
      <w:r w:rsidRPr="00B757FA">
        <w:rPr>
          <w:sz w:val="20"/>
        </w:rPr>
        <w:t>stability and change</w:t>
      </w:r>
      <w:r>
        <w:rPr>
          <w:sz w:val="20"/>
        </w:rPr>
        <w:t>,</w:t>
      </w:r>
    </w:p>
    <w:p w14:paraId="36BE9C23" w14:textId="77777777" w:rsidR="00D3549A" w:rsidRDefault="00D3549A" w:rsidP="00D3549A">
      <w:pPr>
        <w:pStyle w:val="Normal1"/>
        <w:numPr>
          <w:ilvl w:val="0"/>
          <w:numId w:val="45"/>
        </w:numPr>
        <w:ind w:hanging="359"/>
        <w:contextualSpacing/>
        <w:rPr>
          <w:sz w:val="20"/>
        </w:rPr>
      </w:pPr>
      <w:r w:rsidRPr="00B757FA">
        <w:rPr>
          <w:sz w:val="20"/>
        </w:rPr>
        <w:t>patterns</w:t>
      </w:r>
      <w:r>
        <w:rPr>
          <w:sz w:val="20"/>
        </w:rPr>
        <w:t>, and</w:t>
      </w:r>
    </w:p>
    <w:p w14:paraId="4978B711" w14:textId="77777777" w:rsidR="00D3549A" w:rsidRPr="001225AD" w:rsidRDefault="00D3549A" w:rsidP="00D3549A">
      <w:pPr>
        <w:pStyle w:val="Normal1"/>
        <w:numPr>
          <w:ilvl w:val="0"/>
          <w:numId w:val="45"/>
        </w:numPr>
        <w:ind w:hanging="359"/>
        <w:contextualSpacing/>
        <w:rPr>
          <w:sz w:val="20"/>
        </w:rPr>
      </w:pPr>
      <w:r>
        <w:rPr>
          <w:sz w:val="20"/>
        </w:rPr>
        <w:t xml:space="preserve">the </w:t>
      </w:r>
      <w:r w:rsidRPr="001225AD">
        <w:rPr>
          <w:sz w:val="20"/>
        </w:rPr>
        <w:t xml:space="preserve">influence of engineering, technology, and science on society and the natural world </w:t>
      </w:r>
      <w:r>
        <w:rPr>
          <w:sz w:val="20"/>
        </w:rPr>
        <w:t>as organizing concepts for the</w:t>
      </w:r>
      <w:r w:rsidRPr="001225AD">
        <w:rPr>
          <w:sz w:val="20"/>
        </w:rPr>
        <w:t xml:space="preserve"> disciplinary core ideas.  </w:t>
      </w:r>
    </w:p>
    <w:p w14:paraId="3713E48A" w14:textId="77777777" w:rsidR="00D3549A" w:rsidRDefault="00D3549A" w:rsidP="00D3549A">
      <w:pPr>
        <w:pStyle w:val="Normal1"/>
        <w:ind w:left="720"/>
        <w:contextualSpacing/>
        <w:rPr>
          <w:sz w:val="20"/>
        </w:rPr>
      </w:pPr>
    </w:p>
    <w:p w14:paraId="1133420D" w14:textId="77777777" w:rsidR="00D3549A" w:rsidRPr="00F70443" w:rsidRDefault="00D3549A" w:rsidP="00D3549A">
      <w:pPr>
        <w:pStyle w:val="Normal1"/>
        <w:jc w:val="center"/>
        <w:rPr>
          <w:b/>
          <w:color w:val="auto"/>
          <w:sz w:val="20"/>
        </w:rPr>
      </w:pPr>
      <w:r w:rsidRPr="00F70443">
        <w:rPr>
          <w:b/>
          <w:color w:val="auto"/>
          <w:sz w:val="20"/>
        </w:rPr>
        <w:t>Disciplinary Core Ideas</w:t>
      </w:r>
    </w:p>
    <w:p w14:paraId="76799DDF" w14:textId="77777777" w:rsidR="00D3549A" w:rsidRPr="001225AD" w:rsidRDefault="00D3549A" w:rsidP="00D3549A">
      <w:pPr>
        <w:pStyle w:val="Normal1"/>
        <w:rPr>
          <w:color w:val="auto"/>
          <w:sz w:val="20"/>
        </w:rPr>
      </w:pPr>
      <w:r w:rsidRPr="001225AD">
        <w:rPr>
          <w:color w:val="auto"/>
          <w:sz w:val="20"/>
        </w:rPr>
        <w:t>Students are expected to continually build on and revise their knowledge of</w:t>
      </w:r>
    </w:p>
    <w:p w14:paraId="32AA7A36" w14:textId="77777777" w:rsidR="00D3549A" w:rsidRPr="00B757FA" w:rsidRDefault="00D3549A" w:rsidP="00D3549A">
      <w:pPr>
        <w:pStyle w:val="Normal1"/>
        <w:numPr>
          <w:ilvl w:val="0"/>
          <w:numId w:val="51"/>
        </w:numPr>
        <w:rPr>
          <w:sz w:val="20"/>
        </w:rPr>
      </w:pPr>
      <w:r w:rsidRPr="00B757FA">
        <w:rPr>
          <w:sz w:val="20"/>
        </w:rPr>
        <w:t xml:space="preserve">PS2 - </w:t>
      </w:r>
      <w:r>
        <w:rPr>
          <w:sz w:val="20"/>
        </w:rPr>
        <w:t xml:space="preserve">  </w:t>
      </w:r>
      <w:r w:rsidRPr="00B757FA">
        <w:rPr>
          <w:sz w:val="20"/>
        </w:rPr>
        <w:t>Motion and Stability: Forces and Interactions</w:t>
      </w:r>
      <w:r>
        <w:rPr>
          <w:sz w:val="20"/>
        </w:rPr>
        <w:t>,</w:t>
      </w:r>
    </w:p>
    <w:p w14:paraId="511F2961" w14:textId="77777777" w:rsidR="00D3549A" w:rsidRPr="00B757FA" w:rsidRDefault="00D3549A" w:rsidP="00D3549A">
      <w:pPr>
        <w:pStyle w:val="Normal1"/>
        <w:numPr>
          <w:ilvl w:val="0"/>
          <w:numId w:val="51"/>
        </w:numPr>
        <w:rPr>
          <w:sz w:val="20"/>
        </w:rPr>
      </w:pPr>
      <w:r>
        <w:rPr>
          <w:sz w:val="20"/>
        </w:rPr>
        <w:t xml:space="preserve">PS3 -   </w:t>
      </w:r>
      <w:r w:rsidRPr="00B757FA">
        <w:rPr>
          <w:sz w:val="20"/>
        </w:rPr>
        <w:t>Energy</w:t>
      </w:r>
      <w:r>
        <w:rPr>
          <w:sz w:val="20"/>
        </w:rPr>
        <w:t>,</w:t>
      </w:r>
    </w:p>
    <w:p w14:paraId="33835E2F" w14:textId="77777777" w:rsidR="00D3549A" w:rsidRPr="00B757FA" w:rsidRDefault="00D3549A" w:rsidP="00D3549A">
      <w:pPr>
        <w:pStyle w:val="Normal1"/>
        <w:numPr>
          <w:ilvl w:val="0"/>
          <w:numId w:val="51"/>
        </w:numPr>
        <w:rPr>
          <w:sz w:val="20"/>
        </w:rPr>
      </w:pPr>
      <w:r w:rsidRPr="00B757FA">
        <w:rPr>
          <w:sz w:val="20"/>
        </w:rPr>
        <w:t xml:space="preserve">PS4 - </w:t>
      </w:r>
      <w:r>
        <w:rPr>
          <w:sz w:val="20"/>
        </w:rPr>
        <w:t xml:space="preserve">  </w:t>
      </w:r>
      <w:r w:rsidRPr="00B757FA">
        <w:rPr>
          <w:sz w:val="20"/>
        </w:rPr>
        <w:t>Waves and Their Applications in Technologies for Information Transfer</w:t>
      </w:r>
      <w:r>
        <w:rPr>
          <w:sz w:val="20"/>
        </w:rPr>
        <w:t>,</w:t>
      </w:r>
    </w:p>
    <w:p w14:paraId="51C0F2C9" w14:textId="77777777" w:rsidR="00D3549A" w:rsidRPr="00B757FA" w:rsidRDefault="00D3549A" w:rsidP="00D3549A">
      <w:pPr>
        <w:pStyle w:val="Normal1"/>
        <w:numPr>
          <w:ilvl w:val="0"/>
          <w:numId w:val="51"/>
        </w:numPr>
        <w:rPr>
          <w:sz w:val="20"/>
        </w:rPr>
      </w:pPr>
      <w:r w:rsidRPr="00B757FA">
        <w:rPr>
          <w:sz w:val="20"/>
        </w:rPr>
        <w:t xml:space="preserve">LS3 - </w:t>
      </w:r>
      <w:r>
        <w:rPr>
          <w:sz w:val="20"/>
        </w:rPr>
        <w:t xml:space="preserve">   </w:t>
      </w:r>
      <w:r w:rsidRPr="00B757FA">
        <w:rPr>
          <w:rFonts w:eastAsia="Calibri" w:cs="Times New Roman"/>
          <w:color w:val="auto"/>
          <w:sz w:val="20"/>
        </w:rPr>
        <w:t>Heredity: Inheritance and Variation of Traits</w:t>
      </w:r>
      <w:r>
        <w:rPr>
          <w:rFonts w:eastAsia="Calibri" w:cs="Times New Roman"/>
          <w:color w:val="auto"/>
          <w:sz w:val="20"/>
        </w:rPr>
        <w:t>,</w:t>
      </w:r>
    </w:p>
    <w:p w14:paraId="722EEE52" w14:textId="77777777" w:rsidR="00D3549A" w:rsidRPr="00B757FA" w:rsidRDefault="00D3549A" w:rsidP="00D3549A">
      <w:pPr>
        <w:pStyle w:val="Normal1"/>
        <w:numPr>
          <w:ilvl w:val="0"/>
          <w:numId w:val="51"/>
        </w:numPr>
        <w:rPr>
          <w:sz w:val="20"/>
        </w:rPr>
      </w:pPr>
      <w:r w:rsidRPr="00B757FA">
        <w:rPr>
          <w:sz w:val="20"/>
        </w:rPr>
        <w:t xml:space="preserve">LS4 - </w:t>
      </w:r>
      <w:r>
        <w:rPr>
          <w:sz w:val="20"/>
        </w:rPr>
        <w:t xml:space="preserve">   </w:t>
      </w:r>
      <w:r w:rsidRPr="00B757FA">
        <w:rPr>
          <w:sz w:val="20"/>
        </w:rPr>
        <w:t>Biological Evolution: Unity and Diversity</w:t>
      </w:r>
      <w:r>
        <w:rPr>
          <w:sz w:val="20"/>
        </w:rPr>
        <w:t>,</w:t>
      </w:r>
    </w:p>
    <w:p w14:paraId="0D79AFCF" w14:textId="77777777" w:rsidR="00D3549A" w:rsidRPr="00B757FA" w:rsidRDefault="00D3549A" w:rsidP="00D3549A">
      <w:pPr>
        <w:pStyle w:val="Normal1"/>
        <w:numPr>
          <w:ilvl w:val="0"/>
          <w:numId w:val="51"/>
        </w:numPr>
        <w:rPr>
          <w:sz w:val="20"/>
        </w:rPr>
      </w:pPr>
      <w:r w:rsidRPr="00B757FA">
        <w:rPr>
          <w:sz w:val="20"/>
        </w:rPr>
        <w:t>ESS1 - Earth's Place in the Universe</w:t>
      </w:r>
      <w:r>
        <w:rPr>
          <w:sz w:val="20"/>
        </w:rPr>
        <w:t>,</w:t>
      </w:r>
    </w:p>
    <w:p w14:paraId="105A60F5" w14:textId="77777777" w:rsidR="00D3549A" w:rsidRPr="00B757FA" w:rsidRDefault="00D3549A" w:rsidP="00D3549A">
      <w:pPr>
        <w:pStyle w:val="Normal1"/>
        <w:numPr>
          <w:ilvl w:val="0"/>
          <w:numId w:val="51"/>
        </w:numPr>
        <w:rPr>
          <w:sz w:val="20"/>
        </w:rPr>
      </w:pPr>
      <w:r w:rsidRPr="00B757FA">
        <w:rPr>
          <w:sz w:val="20"/>
        </w:rPr>
        <w:t>ESS3 - Earth and Human Activity</w:t>
      </w:r>
      <w:r>
        <w:rPr>
          <w:sz w:val="20"/>
        </w:rPr>
        <w:t>, and</w:t>
      </w:r>
    </w:p>
    <w:p w14:paraId="764658CA" w14:textId="77777777" w:rsidR="00D3549A" w:rsidRPr="000E0F43" w:rsidRDefault="00D3549A" w:rsidP="00D3549A">
      <w:pPr>
        <w:numPr>
          <w:ilvl w:val="0"/>
          <w:numId w:val="51"/>
        </w:numPr>
        <w:spacing w:line="276" w:lineRule="auto"/>
        <w:rPr>
          <w:sz w:val="20"/>
        </w:rPr>
      </w:pPr>
      <w:r>
        <w:rPr>
          <w:sz w:val="20"/>
        </w:rPr>
        <w:t>ETS1 - Engineering Design in a 6-8</w:t>
      </w:r>
      <w:r w:rsidRPr="000E0F43">
        <w:rPr>
          <w:sz w:val="20"/>
        </w:rPr>
        <w:t xml:space="preserve"> developmental learning progression.</w:t>
      </w:r>
    </w:p>
    <w:p w14:paraId="03C929A8" w14:textId="77777777" w:rsidR="00D3549A" w:rsidRDefault="00D3549A" w:rsidP="00D3549A">
      <w:pPr>
        <w:pStyle w:val="Normal1"/>
        <w:jc w:val="center"/>
        <w:rPr>
          <w:sz w:val="20"/>
        </w:rPr>
      </w:pPr>
    </w:p>
    <w:p w14:paraId="2D107E9A" w14:textId="77777777" w:rsidR="00D3549A" w:rsidRDefault="00D3549A" w:rsidP="00D3549A">
      <w:pPr>
        <w:pStyle w:val="Normal1"/>
        <w:jc w:val="center"/>
        <w:rPr>
          <w:b/>
          <w:sz w:val="20"/>
        </w:rPr>
      </w:pPr>
    </w:p>
    <w:p w14:paraId="6CD5B37B" w14:textId="77777777" w:rsidR="00D3549A" w:rsidRDefault="00D3549A" w:rsidP="00D3549A">
      <w:pPr>
        <w:pStyle w:val="Normal1"/>
        <w:jc w:val="center"/>
        <w:rPr>
          <w:b/>
          <w:sz w:val="20"/>
        </w:rPr>
      </w:pPr>
    </w:p>
    <w:p w14:paraId="5D537835" w14:textId="77777777" w:rsidR="00D3549A" w:rsidRDefault="00D3549A" w:rsidP="00D3549A">
      <w:pPr>
        <w:pStyle w:val="Normal1"/>
        <w:jc w:val="center"/>
        <w:rPr>
          <w:b/>
          <w:sz w:val="20"/>
        </w:rPr>
      </w:pPr>
    </w:p>
    <w:p w14:paraId="66377347" w14:textId="77777777" w:rsidR="00D3549A" w:rsidRDefault="00D3549A" w:rsidP="00D3549A">
      <w:pPr>
        <w:pStyle w:val="Normal1"/>
        <w:jc w:val="center"/>
        <w:rPr>
          <w:b/>
          <w:sz w:val="20"/>
        </w:rPr>
      </w:pPr>
    </w:p>
    <w:p w14:paraId="784E4574" w14:textId="77777777" w:rsidR="00D3549A" w:rsidRDefault="00D3549A" w:rsidP="00D3549A">
      <w:pPr>
        <w:pStyle w:val="Normal1"/>
        <w:jc w:val="center"/>
        <w:rPr>
          <w:b/>
          <w:sz w:val="20"/>
        </w:rPr>
        <w:sectPr w:rsidR="00D3549A" w:rsidSect="00206CE6">
          <w:footerReference w:type="default" r:id="rId82"/>
          <w:footerReference w:type="first" r:id="rId83"/>
          <w:type w:val="continuous"/>
          <w:pgSz w:w="12240" w:h="15840"/>
          <w:pgMar w:top="720" w:right="720" w:bottom="720" w:left="720" w:header="720" w:footer="504" w:gutter="0"/>
          <w:pgNumType w:start="1"/>
          <w:cols w:space="720"/>
          <w:titlePg/>
          <w:docGrid w:linePitch="360"/>
        </w:sectPr>
      </w:pPr>
    </w:p>
    <w:p w14:paraId="6DCB6B19" w14:textId="77777777" w:rsidR="00D3549A" w:rsidRDefault="00D3549A" w:rsidP="00D3549A">
      <w:pPr>
        <w:pStyle w:val="Normal1"/>
        <w:jc w:val="center"/>
        <w:rPr>
          <w:b/>
          <w:sz w:val="20"/>
        </w:rPr>
      </w:pPr>
    </w:p>
    <w:p w14:paraId="2FD896F1" w14:textId="77777777" w:rsidR="00D3549A" w:rsidRDefault="00D3549A" w:rsidP="00D3549A">
      <w:pPr>
        <w:pStyle w:val="Normal1"/>
        <w:jc w:val="center"/>
        <w:rPr>
          <w:b/>
          <w:sz w:val="20"/>
        </w:rPr>
      </w:pPr>
    </w:p>
    <w:p w14:paraId="232374F1" w14:textId="77777777" w:rsidR="00D3549A" w:rsidRPr="00F70443" w:rsidRDefault="00D3549A" w:rsidP="00D3549A">
      <w:pPr>
        <w:pStyle w:val="Normal1"/>
        <w:jc w:val="center"/>
        <w:rPr>
          <w:b/>
          <w:sz w:val="20"/>
        </w:rPr>
      </w:pPr>
      <w:r w:rsidRPr="00F70443">
        <w:rPr>
          <w:b/>
          <w:sz w:val="20"/>
        </w:rPr>
        <w:t>Physical Sciences (PS)</w:t>
      </w:r>
    </w:p>
    <w:p w14:paraId="224A0FC7" w14:textId="77777777" w:rsidR="00D3549A" w:rsidRPr="00B757FA" w:rsidRDefault="00D3549A" w:rsidP="00D3549A">
      <w:pPr>
        <w:pStyle w:val="Normal1"/>
        <w:rPr>
          <w:sz w:val="20"/>
        </w:rPr>
      </w:pPr>
      <w:r w:rsidRPr="006201BF">
        <w:rPr>
          <w:sz w:val="20"/>
        </w:rPr>
        <w:t>The (PS) performa</w:t>
      </w:r>
      <w:r>
        <w:rPr>
          <w:sz w:val="20"/>
        </w:rPr>
        <w:t>nce expectations in eighth grade</w:t>
      </w:r>
      <w:r w:rsidRPr="006201BF">
        <w:rPr>
          <w:sz w:val="20"/>
        </w:rPr>
        <w:t xml:space="preserve"> help students formulate answers to the question</w:t>
      </w:r>
      <w:r>
        <w:rPr>
          <w:sz w:val="20"/>
        </w:rPr>
        <w:t>s,</w:t>
      </w:r>
      <w:r w:rsidRPr="00DB6E7A">
        <w:rPr>
          <w:sz w:val="20"/>
        </w:rPr>
        <w:t xml:space="preserve"> </w:t>
      </w:r>
      <w:r w:rsidRPr="00B757FA">
        <w:rPr>
          <w:sz w:val="20"/>
        </w:rPr>
        <w:t>“What are the characteristic properties of waves and how can they be used?</w:t>
      </w:r>
      <w:r>
        <w:rPr>
          <w:sz w:val="20"/>
        </w:rPr>
        <w:t>”, “How can Newton’s Third Law of M</w:t>
      </w:r>
      <w:r w:rsidRPr="00B757FA">
        <w:rPr>
          <w:sz w:val="20"/>
        </w:rPr>
        <w:t>otion be used to explain the movement of objects?</w:t>
      </w:r>
      <w:r>
        <w:rPr>
          <w:sz w:val="20"/>
        </w:rPr>
        <w:t xml:space="preserve">”, </w:t>
      </w:r>
      <w:r w:rsidRPr="00B757FA">
        <w:rPr>
          <w:sz w:val="20"/>
        </w:rPr>
        <w:t>“How can one describe interactions between objects and within systems of objects?</w:t>
      </w:r>
      <w:r>
        <w:rPr>
          <w:sz w:val="20"/>
        </w:rPr>
        <w:t>”, and “</w:t>
      </w:r>
      <w:r w:rsidRPr="00B757FA">
        <w:rPr>
          <w:sz w:val="20"/>
        </w:rPr>
        <w:t>How can the total change of energy in any system be equal to the total energy transferred into or out of the system?</w:t>
      </w:r>
      <w:r>
        <w:rPr>
          <w:sz w:val="20"/>
        </w:rPr>
        <w:t>” S</w:t>
      </w:r>
      <w:r w:rsidRPr="00B757FA">
        <w:rPr>
          <w:sz w:val="20"/>
        </w:rPr>
        <w:t>tudents are expected to develop understanding of waves and electromagnetic radiation, forces and interactions, and</w:t>
      </w:r>
      <w:r w:rsidRPr="00DB6E7A">
        <w:rPr>
          <w:sz w:val="20"/>
        </w:rPr>
        <w:t xml:space="preserve"> </w:t>
      </w:r>
      <w:r w:rsidRPr="00B757FA">
        <w:rPr>
          <w:sz w:val="20"/>
        </w:rPr>
        <w:t>energy.</w:t>
      </w:r>
    </w:p>
    <w:p w14:paraId="0E4C110D" w14:textId="77777777" w:rsidR="00D3549A" w:rsidRDefault="00D3549A" w:rsidP="00D3549A">
      <w:pPr>
        <w:pStyle w:val="Normal1"/>
        <w:jc w:val="center"/>
        <w:rPr>
          <w:b/>
          <w:sz w:val="20"/>
        </w:rPr>
      </w:pPr>
    </w:p>
    <w:p w14:paraId="1736C557" w14:textId="77777777" w:rsidR="00D3549A" w:rsidRPr="00F70443" w:rsidRDefault="00D3549A" w:rsidP="00D3549A">
      <w:pPr>
        <w:pStyle w:val="Normal1"/>
        <w:jc w:val="center"/>
        <w:rPr>
          <w:b/>
          <w:sz w:val="20"/>
        </w:rPr>
      </w:pPr>
      <w:r w:rsidRPr="00F70443">
        <w:rPr>
          <w:b/>
          <w:sz w:val="20"/>
        </w:rPr>
        <w:t>Life Sciences (LS)</w:t>
      </w:r>
    </w:p>
    <w:p w14:paraId="2B3D5520" w14:textId="77777777" w:rsidR="00D3549A" w:rsidRPr="00B757FA" w:rsidRDefault="00D3549A" w:rsidP="00D3549A">
      <w:pPr>
        <w:pStyle w:val="Normal1"/>
        <w:rPr>
          <w:sz w:val="20"/>
        </w:rPr>
      </w:pPr>
      <w:r w:rsidRPr="006201BF">
        <w:rPr>
          <w:sz w:val="20"/>
        </w:rPr>
        <w:t>The (LS) performance expectations</w:t>
      </w:r>
      <w:r w:rsidRPr="006201BF">
        <w:t xml:space="preserve"> </w:t>
      </w:r>
      <w:r w:rsidRPr="006201BF">
        <w:rPr>
          <w:sz w:val="20"/>
        </w:rPr>
        <w:t>in eighth grade help students explore the question</w:t>
      </w:r>
      <w:r>
        <w:rPr>
          <w:sz w:val="20"/>
        </w:rPr>
        <w:t>s,</w:t>
      </w:r>
      <w:r w:rsidRPr="006201BF">
        <w:rPr>
          <w:sz w:val="20"/>
        </w:rPr>
        <w:t xml:space="preserve"> </w:t>
      </w:r>
      <w:r>
        <w:rPr>
          <w:sz w:val="20"/>
        </w:rPr>
        <w:t>“</w:t>
      </w:r>
      <w:r w:rsidRPr="00B757FA">
        <w:rPr>
          <w:sz w:val="20"/>
        </w:rPr>
        <w:t>How does genetic variation among organisms in a species affect survival and reproduction?”</w:t>
      </w:r>
      <w:r>
        <w:rPr>
          <w:sz w:val="20"/>
        </w:rPr>
        <w:t>,</w:t>
      </w:r>
      <w:r w:rsidRPr="00B757FA">
        <w:rPr>
          <w:sz w:val="20"/>
        </w:rPr>
        <w:t xml:space="preserve"> “What are the ethical responsibilities related to selective breeding?</w:t>
      </w:r>
      <w:r>
        <w:rPr>
          <w:sz w:val="20"/>
        </w:rPr>
        <w:t>”, and</w:t>
      </w:r>
      <w:r w:rsidRPr="00B757FA">
        <w:rPr>
          <w:sz w:val="20"/>
        </w:rPr>
        <w:t xml:space="preserve"> </w:t>
      </w:r>
      <w:r>
        <w:rPr>
          <w:sz w:val="20"/>
        </w:rPr>
        <w:t>“</w:t>
      </w:r>
      <w:r w:rsidRPr="00B757FA">
        <w:rPr>
          <w:sz w:val="20"/>
        </w:rPr>
        <w:t xml:space="preserve">How does the environment influence genetic traits in populations over multiple generations?” </w:t>
      </w:r>
      <w:r>
        <w:rPr>
          <w:sz w:val="20"/>
        </w:rPr>
        <w:t xml:space="preserve"> S</w:t>
      </w:r>
      <w:r w:rsidRPr="00B757FA">
        <w:rPr>
          <w:sz w:val="20"/>
        </w:rPr>
        <w:t>tudents are expected to develop understanding of natural selection and adaptation, and growth, development</w:t>
      </w:r>
      <w:r>
        <w:rPr>
          <w:sz w:val="20"/>
        </w:rPr>
        <w:t>,</w:t>
      </w:r>
      <w:r w:rsidRPr="00B757FA">
        <w:rPr>
          <w:sz w:val="20"/>
        </w:rPr>
        <w:t xml:space="preserve"> and reproduction.</w:t>
      </w:r>
    </w:p>
    <w:p w14:paraId="6AF78124" w14:textId="77777777" w:rsidR="00D3549A" w:rsidRPr="00B757FA" w:rsidRDefault="00D3549A" w:rsidP="00D3549A">
      <w:pPr>
        <w:pStyle w:val="Normal1"/>
        <w:rPr>
          <w:sz w:val="20"/>
        </w:rPr>
      </w:pPr>
    </w:p>
    <w:p w14:paraId="34223E16" w14:textId="77777777" w:rsidR="00D3549A" w:rsidRPr="00F70443" w:rsidRDefault="00D3549A" w:rsidP="00D3549A">
      <w:pPr>
        <w:pStyle w:val="Normal1"/>
        <w:jc w:val="center"/>
        <w:rPr>
          <w:b/>
          <w:sz w:val="20"/>
        </w:rPr>
      </w:pPr>
      <w:r w:rsidRPr="00F70443">
        <w:rPr>
          <w:b/>
          <w:sz w:val="20"/>
        </w:rPr>
        <w:t>Earth and Space Science (ESS)</w:t>
      </w:r>
    </w:p>
    <w:p w14:paraId="20B49D26" w14:textId="77777777" w:rsidR="00D3549A" w:rsidRPr="00B757FA" w:rsidRDefault="00D3549A" w:rsidP="00D3549A">
      <w:pPr>
        <w:pStyle w:val="Normal1"/>
        <w:rPr>
          <w:sz w:val="20"/>
        </w:rPr>
      </w:pPr>
      <w:r w:rsidRPr="006201BF">
        <w:rPr>
          <w:sz w:val="20"/>
        </w:rPr>
        <w:t>The (ESS) performance expectations</w:t>
      </w:r>
      <w:r w:rsidRPr="006201BF">
        <w:t xml:space="preserve"> </w:t>
      </w:r>
      <w:r w:rsidRPr="006201BF">
        <w:rPr>
          <w:sz w:val="20"/>
        </w:rPr>
        <w:t>in eighth</w:t>
      </w:r>
      <w:r>
        <w:rPr>
          <w:sz w:val="20"/>
        </w:rPr>
        <w:t xml:space="preserve"> grade</w:t>
      </w:r>
      <w:r w:rsidRPr="006201BF">
        <w:rPr>
          <w:sz w:val="20"/>
        </w:rPr>
        <w:t xml:space="preserve"> help students investigate the question</w:t>
      </w:r>
      <w:r>
        <w:rPr>
          <w:sz w:val="20"/>
        </w:rPr>
        <w:t>s,</w:t>
      </w:r>
      <w:r w:rsidRPr="006201BF">
        <w:rPr>
          <w:sz w:val="20"/>
        </w:rPr>
        <w:t xml:space="preserve"> </w:t>
      </w:r>
      <w:r w:rsidRPr="00B757FA">
        <w:rPr>
          <w:sz w:val="20"/>
        </w:rPr>
        <w:t xml:space="preserve">“How have instruments and technology allowed us to explore objects in the solar system and obtain data to support the theories of the origin and evolution of the universe?” </w:t>
      </w:r>
      <w:r>
        <w:rPr>
          <w:sz w:val="20"/>
        </w:rPr>
        <w:t>and “</w:t>
      </w:r>
      <w:r w:rsidRPr="00B757FA">
        <w:rPr>
          <w:sz w:val="20"/>
        </w:rPr>
        <w:t>How can models be used to explain cyclic patterns of eclipses, tides, and seasons?”</w:t>
      </w:r>
      <w:r>
        <w:rPr>
          <w:sz w:val="20"/>
        </w:rPr>
        <w:t xml:space="preserve"> S</w:t>
      </w:r>
      <w:r w:rsidRPr="00B757FA">
        <w:rPr>
          <w:sz w:val="20"/>
        </w:rPr>
        <w:t>tudents are expected to develop understanding of space systems, history of Earth, and human impacts.</w:t>
      </w:r>
    </w:p>
    <w:p w14:paraId="4BFD7566" w14:textId="77777777" w:rsidR="00D3549A" w:rsidRDefault="00D3549A" w:rsidP="00D3549A">
      <w:pPr>
        <w:pStyle w:val="Normal1"/>
        <w:rPr>
          <w:sz w:val="20"/>
        </w:rPr>
      </w:pPr>
    </w:p>
    <w:p w14:paraId="558DA58B" w14:textId="77777777" w:rsidR="00D3549A" w:rsidRPr="00F70443" w:rsidRDefault="00D3549A" w:rsidP="00D3549A">
      <w:pPr>
        <w:pStyle w:val="Normal1"/>
        <w:tabs>
          <w:tab w:val="left" w:pos="941"/>
        </w:tabs>
        <w:jc w:val="center"/>
        <w:rPr>
          <w:b/>
          <w:sz w:val="20"/>
        </w:rPr>
      </w:pPr>
      <w:r w:rsidRPr="00F70443">
        <w:rPr>
          <w:b/>
          <w:sz w:val="20"/>
        </w:rPr>
        <w:t>Engineering, Technology, and Applications of Science (ETS)</w:t>
      </w:r>
    </w:p>
    <w:p w14:paraId="36149705" w14:textId="77777777" w:rsidR="00D3549A" w:rsidRPr="00494325" w:rsidRDefault="00D3549A" w:rsidP="00D3549A">
      <w:pPr>
        <w:autoSpaceDE w:val="0"/>
        <w:autoSpaceDN w:val="0"/>
        <w:adjustRightInd w:val="0"/>
        <w:rPr>
          <w:sz w:val="20"/>
        </w:rPr>
      </w:pPr>
      <w:r w:rsidRPr="00494325">
        <w:rPr>
          <w:sz w:val="20"/>
        </w:rPr>
        <w:t>Engineering design performance exp</w:t>
      </w:r>
      <w:r>
        <w:rPr>
          <w:sz w:val="20"/>
        </w:rPr>
        <w:t>ectations in middle school continue to engage students in numerous design experiences. The goal at this level is to define problems more precisely, conduct a more thorough process for choosing the best solution, and optimize the final design. Students</w:t>
      </w:r>
      <w:r w:rsidRPr="00494325">
        <w:rPr>
          <w:sz w:val="20"/>
        </w:rPr>
        <w:t xml:space="preserve"> are able to develop these capabilities in various scientific contexts. The engineering design process involves three stages: </w:t>
      </w:r>
    </w:p>
    <w:p w14:paraId="4EF26645" w14:textId="77777777" w:rsidR="00D3549A" w:rsidRPr="00494325" w:rsidRDefault="00D3549A" w:rsidP="00D3549A">
      <w:pPr>
        <w:numPr>
          <w:ilvl w:val="0"/>
          <w:numId w:val="56"/>
        </w:numPr>
        <w:autoSpaceDE w:val="0"/>
        <w:autoSpaceDN w:val="0"/>
        <w:adjustRightInd w:val="0"/>
        <w:rPr>
          <w:sz w:val="20"/>
        </w:rPr>
      </w:pPr>
      <w:r w:rsidRPr="00494325">
        <w:rPr>
          <w:b/>
          <w:bCs/>
          <w:sz w:val="20"/>
        </w:rPr>
        <w:t xml:space="preserve">Defining and delimiting engineering problems </w:t>
      </w:r>
      <w:r>
        <w:rPr>
          <w:b/>
          <w:bCs/>
          <w:sz w:val="20"/>
        </w:rPr>
        <w:t xml:space="preserve">with precision </w:t>
      </w:r>
      <w:r w:rsidRPr="00494325">
        <w:rPr>
          <w:sz w:val="20"/>
        </w:rPr>
        <w:t xml:space="preserve">involves </w:t>
      </w:r>
      <w:r>
        <w:rPr>
          <w:sz w:val="20"/>
        </w:rPr>
        <w:t>thinking more deeply than is expected in the earlier grades about the needs a problem is intended to address or the goals a design is intended to reach</w:t>
      </w:r>
      <w:r w:rsidRPr="00494325">
        <w:rPr>
          <w:sz w:val="20"/>
        </w:rPr>
        <w:t>.</w:t>
      </w:r>
      <w:r>
        <w:rPr>
          <w:sz w:val="20"/>
        </w:rPr>
        <w:t xml:space="preserve"> Students now are expected to consider not only the end user, but also the broader society and the environment. Every technological change is likely to have both intended and unintended effects. It is up to the designer to try to anticipate the effects it may have and to behave responsibly in developing a new or improved technology. These considerations may take the form of either criteria or constraints on possible solutions. </w:t>
      </w:r>
    </w:p>
    <w:p w14:paraId="444A3B89" w14:textId="77777777" w:rsidR="00D3549A" w:rsidRPr="00494325" w:rsidRDefault="00D3549A" w:rsidP="00D3549A">
      <w:pPr>
        <w:numPr>
          <w:ilvl w:val="0"/>
          <w:numId w:val="56"/>
        </w:numPr>
        <w:autoSpaceDE w:val="0"/>
        <w:autoSpaceDN w:val="0"/>
        <w:adjustRightInd w:val="0"/>
        <w:rPr>
          <w:sz w:val="20"/>
        </w:rPr>
      </w:pPr>
      <w:r w:rsidRPr="00494325">
        <w:rPr>
          <w:b/>
          <w:bCs/>
          <w:sz w:val="20"/>
        </w:rPr>
        <w:t xml:space="preserve">Designing solutions to engineering problems </w:t>
      </w:r>
      <w:r>
        <w:rPr>
          <w:b/>
          <w:bCs/>
          <w:sz w:val="20"/>
        </w:rPr>
        <w:t xml:space="preserve">is a two stage process </w:t>
      </w:r>
      <w:r>
        <w:rPr>
          <w:bCs/>
          <w:sz w:val="20"/>
        </w:rPr>
        <w:t xml:space="preserve">in middle school of </w:t>
      </w:r>
      <w:r w:rsidRPr="00494325">
        <w:rPr>
          <w:sz w:val="20"/>
        </w:rPr>
        <w:t>evaluating</w:t>
      </w:r>
      <w:r>
        <w:rPr>
          <w:sz w:val="20"/>
        </w:rPr>
        <w:t xml:space="preserve"> the different ideas that have been proposed by using a systematic method, such as a tradeoff matrix, to determine which solutions are most promising, and by testing different solutions. Then designers combine the best ideas into a new solution that may be better than any of the preliminary ideas. </w:t>
      </w:r>
    </w:p>
    <w:p w14:paraId="6EDAC1C5" w14:textId="77777777" w:rsidR="00D3549A" w:rsidRPr="00494325" w:rsidRDefault="00D3549A" w:rsidP="00D3549A">
      <w:pPr>
        <w:numPr>
          <w:ilvl w:val="0"/>
          <w:numId w:val="56"/>
        </w:numPr>
        <w:contextualSpacing/>
        <w:rPr>
          <w:rFonts w:eastAsia="Times New Roman"/>
          <w:sz w:val="20"/>
        </w:rPr>
      </w:pPr>
      <w:r w:rsidRPr="00494325">
        <w:rPr>
          <w:rFonts w:eastAsia="Times New Roman"/>
          <w:b/>
          <w:bCs/>
          <w:sz w:val="20"/>
        </w:rPr>
        <w:t>Optimizing the engineering design</w:t>
      </w:r>
      <w:r w:rsidRPr="00494325">
        <w:rPr>
          <w:rFonts w:eastAsia="Times New Roman"/>
          <w:sz w:val="20"/>
        </w:rPr>
        <w:t xml:space="preserve"> involves</w:t>
      </w:r>
      <w:r>
        <w:rPr>
          <w:rFonts w:eastAsia="Times New Roman"/>
          <w:sz w:val="20"/>
        </w:rPr>
        <w:t xml:space="preserve"> an iterative </w:t>
      </w:r>
      <w:r w:rsidRPr="00494325">
        <w:rPr>
          <w:rFonts w:eastAsia="Times New Roman"/>
          <w:sz w:val="20"/>
        </w:rPr>
        <w:t>process in which</w:t>
      </w:r>
      <w:r>
        <w:rPr>
          <w:rFonts w:eastAsia="Times New Roman"/>
          <w:sz w:val="20"/>
        </w:rPr>
        <w:t xml:space="preserve"> students test the best design, analyze the results, modify the design accordingly, and then re-test and modify the design again.</w:t>
      </w:r>
      <w:r w:rsidRPr="00494325">
        <w:rPr>
          <w:rFonts w:eastAsia="Times New Roman"/>
          <w:sz w:val="20"/>
        </w:rPr>
        <w:t xml:space="preserve"> </w:t>
      </w:r>
      <w:r>
        <w:rPr>
          <w:rFonts w:eastAsia="Times New Roman"/>
          <w:sz w:val="20"/>
        </w:rPr>
        <w:t>Students may go through this cycle multiple times in order to reach the best possible result.</w:t>
      </w:r>
    </w:p>
    <w:p w14:paraId="59489BF3" w14:textId="77777777" w:rsidR="00D3549A" w:rsidRPr="00494325" w:rsidRDefault="00D3549A" w:rsidP="00D3549A">
      <w:pPr>
        <w:rPr>
          <w:sz w:val="20"/>
        </w:rPr>
      </w:pPr>
      <w:r>
        <w:rPr>
          <w:sz w:val="20"/>
        </w:rPr>
        <w:t xml:space="preserve">By the end of </w:t>
      </w:r>
      <w:r w:rsidRPr="00494325">
        <w:rPr>
          <w:sz w:val="20"/>
        </w:rPr>
        <w:t>th</w:t>
      </w:r>
      <w:r>
        <w:rPr>
          <w:sz w:val="20"/>
        </w:rPr>
        <w:t xml:space="preserve">e eighth </w:t>
      </w:r>
      <w:r w:rsidRPr="00494325">
        <w:rPr>
          <w:sz w:val="20"/>
        </w:rPr>
        <w:t xml:space="preserve">grade students </w:t>
      </w:r>
      <w:r>
        <w:rPr>
          <w:sz w:val="20"/>
        </w:rPr>
        <w:t>should able to achieve all four</w:t>
      </w:r>
      <w:r w:rsidRPr="00494325">
        <w:rPr>
          <w:sz w:val="20"/>
        </w:rPr>
        <w:t xml:space="preserve"> performance expectations (</w:t>
      </w:r>
      <w:r>
        <w:rPr>
          <w:sz w:val="20"/>
        </w:rPr>
        <w:t>8</w:t>
      </w:r>
      <w:r w:rsidRPr="00494325">
        <w:rPr>
          <w:sz w:val="20"/>
        </w:rPr>
        <w:t xml:space="preserve">-ETS1-1, </w:t>
      </w:r>
      <w:r>
        <w:rPr>
          <w:sz w:val="20"/>
        </w:rPr>
        <w:t>8</w:t>
      </w:r>
      <w:r w:rsidRPr="00494325">
        <w:rPr>
          <w:sz w:val="20"/>
        </w:rPr>
        <w:t xml:space="preserve">-ETS1-2, </w:t>
      </w:r>
      <w:r>
        <w:rPr>
          <w:sz w:val="20"/>
        </w:rPr>
        <w:t>8</w:t>
      </w:r>
      <w:r w:rsidRPr="00494325">
        <w:rPr>
          <w:sz w:val="20"/>
        </w:rPr>
        <w:t>-ETS1-3</w:t>
      </w:r>
      <w:r>
        <w:rPr>
          <w:sz w:val="20"/>
        </w:rPr>
        <w:t xml:space="preserve">, </w:t>
      </w:r>
      <w:proofErr w:type="gramStart"/>
      <w:r>
        <w:rPr>
          <w:sz w:val="20"/>
        </w:rPr>
        <w:t>8</w:t>
      </w:r>
      <w:proofErr w:type="gramEnd"/>
      <w:r>
        <w:rPr>
          <w:sz w:val="20"/>
        </w:rPr>
        <w:t>-ETS1-4</w:t>
      </w:r>
      <w:r w:rsidRPr="00494325">
        <w:rPr>
          <w:sz w:val="20"/>
        </w:rPr>
        <w:t>) related to a single problem in order to understand the interrelated processes of engineering design. Students can use tool</w:t>
      </w:r>
      <w:r>
        <w:rPr>
          <w:sz w:val="20"/>
        </w:rPr>
        <w:t xml:space="preserve">s and materials to solve </w:t>
      </w:r>
      <w:r w:rsidRPr="00494325">
        <w:rPr>
          <w:sz w:val="20"/>
        </w:rPr>
        <w:t xml:space="preserve">problems, use visual or physical representations to convey solutions, and </w:t>
      </w:r>
      <w:r>
        <w:rPr>
          <w:sz w:val="20"/>
        </w:rPr>
        <w:t>optimize</w:t>
      </w:r>
      <w:r w:rsidRPr="00494325">
        <w:rPr>
          <w:sz w:val="20"/>
        </w:rPr>
        <w:t xml:space="preserve"> solutions to a problem, test them, and determine which is best. These component ideas do not always follow in order. At any stage, a problem-solver can redefine the problem or generate new solutions to replace an idea that is not working.</w:t>
      </w:r>
    </w:p>
    <w:p w14:paraId="691A00F3" w14:textId="77777777" w:rsidR="00D3549A" w:rsidRDefault="00D3549A" w:rsidP="00817992">
      <w:pPr>
        <w:jc w:val="center"/>
        <w:rPr>
          <w:rFonts w:cs="Arial"/>
          <w:b/>
          <w:sz w:val="20"/>
          <w:szCs w:val="20"/>
        </w:rPr>
      </w:pPr>
    </w:p>
    <w:p w14:paraId="25A35EA5" w14:textId="77777777" w:rsidR="00D3549A" w:rsidRDefault="00D3549A" w:rsidP="00817992">
      <w:pPr>
        <w:jc w:val="center"/>
        <w:rPr>
          <w:rFonts w:cs="Arial"/>
          <w:b/>
          <w:sz w:val="20"/>
          <w:szCs w:val="20"/>
        </w:rPr>
      </w:pPr>
    </w:p>
    <w:p w14:paraId="077296CB" w14:textId="77777777" w:rsidR="00D3549A" w:rsidRDefault="00D3549A" w:rsidP="00817992">
      <w:pPr>
        <w:jc w:val="center"/>
        <w:rPr>
          <w:rFonts w:cs="Arial"/>
          <w:b/>
          <w:sz w:val="20"/>
          <w:szCs w:val="20"/>
        </w:rPr>
      </w:pPr>
    </w:p>
    <w:p w14:paraId="520F9BB9" w14:textId="77777777" w:rsidR="00D3549A" w:rsidRDefault="00D3549A" w:rsidP="00817992">
      <w:pPr>
        <w:jc w:val="center"/>
        <w:rPr>
          <w:rFonts w:cs="Arial"/>
          <w:b/>
          <w:sz w:val="20"/>
          <w:szCs w:val="20"/>
        </w:rPr>
      </w:pPr>
    </w:p>
    <w:p w14:paraId="3BD5E7F7" w14:textId="77777777" w:rsidR="00D3549A" w:rsidRDefault="00D3549A" w:rsidP="00817992">
      <w:pPr>
        <w:jc w:val="center"/>
        <w:rPr>
          <w:rFonts w:cs="Arial"/>
          <w:b/>
          <w:sz w:val="20"/>
          <w:szCs w:val="20"/>
        </w:rPr>
      </w:pPr>
    </w:p>
    <w:p w14:paraId="1830CDD1" w14:textId="77777777" w:rsidR="00D3549A" w:rsidRDefault="00D3549A" w:rsidP="00817992">
      <w:pPr>
        <w:jc w:val="center"/>
        <w:rPr>
          <w:rFonts w:cs="Arial"/>
          <w:b/>
          <w:sz w:val="20"/>
          <w:szCs w:val="20"/>
        </w:rPr>
      </w:pPr>
    </w:p>
    <w:p w14:paraId="235491A9" w14:textId="77777777" w:rsidR="00D3549A" w:rsidRDefault="00D3549A" w:rsidP="00817992">
      <w:pPr>
        <w:jc w:val="center"/>
        <w:rPr>
          <w:rFonts w:cs="Arial"/>
          <w:b/>
          <w:sz w:val="20"/>
          <w:szCs w:val="20"/>
        </w:rPr>
      </w:pPr>
    </w:p>
    <w:p w14:paraId="7E64C5D9" w14:textId="77777777" w:rsidR="00D3549A" w:rsidRDefault="00D3549A" w:rsidP="00817992">
      <w:pPr>
        <w:jc w:val="center"/>
        <w:rPr>
          <w:rFonts w:cs="Arial"/>
          <w:b/>
          <w:sz w:val="20"/>
          <w:szCs w:val="20"/>
        </w:rPr>
      </w:pPr>
    </w:p>
    <w:p w14:paraId="7B0724A4" w14:textId="77777777" w:rsidR="00D3549A" w:rsidRDefault="00D3549A" w:rsidP="00817992">
      <w:pPr>
        <w:jc w:val="center"/>
        <w:rPr>
          <w:rFonts w:cs="Arial"/>
          <w:b/>
          <w:sz w:val="20"/>
          <w:szCs w:val="20"/>
        </w:rPr>
      </w:pPr>
    </w:p>
    <w:p w14:paraId="52A07C67" w14:textId="77777777" w:rsidR="00817992" w:rsidRPr="000D50E2" w:rsidRDefault="00F23C2C" w:rsidP="00817992">
      <w:pPr>
        <w:jc w:val="center"/>
        <w:rPr>
          <w:rFonts w:cs="Arial"/>
          <w:b/>
          <w:sz w:val="20"/>
          <w:szCs w:val="20"/>
        </w:rPr>
      </w:pPr>
      <w:r w:rsidRPr="000D50E2">
        <w:rPr>
          <w:rFonts w:cs="Arial"/>
          <w:b/>
          <w:sz w:val="20"/>
          <w:szCs w:val="20"/>
        </w:rPr>
        <w:lastRenderedPageBreak/>
        <w:t>GRADE EIGHT</w:t>
      </w:r>
    </w:p>
    <w:p w14:paraId="71D17001" w14:textId="77777777" w:rsidR="0097323B" w:rsidRPr="000D50E2" w:rsidRDefault="0097323B" w:rsidP="00817992">
      <w:pPr>
        <w:jc w:val="center"/>
        <w:rPr>
          <w:rFonts w:cs="Arial"/>
          <w:b/>
          <w:sz w:val="20"/>
          <w:szCs w:val="20"/>
        </w:rPr>
      </w:pPr>
    </w:p>
    <w:tbl>
      <w:tblPr>
        <w:tblW w:w="11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628"/>
      </w:tblGrid>
      <w:tr w:rsidR="00034D89" w:rsidRPr="000D50E2" w14:paraId="6D91E2BC" w14:textId="77777777" w:rsidTr="003F3A83">
        <w:trPr>
          <w:trHeight w:val="161"/>
          <w:jc w:val="center"/>
        </w:trPr>
        <w:tc>
          <w:tcPr>
            <w:tcW w:w="11628" w:type="dxa"/>
            <w:tcBorders>
              <w:top w:val="single" w:sz="4" w:space="0" w:color="000000"/>
              <w:left w:val="single" w:sz="4" w:space="0" w:color="000000"/>
              <w:bottom w:val="single" w:sz="4" w:space="0" w:color="000000"/>
              <w:right w:val="single" w:sz="4" w:space="0" w:color="000000"/>
            </w:tcBorders>
            <w:shd w:val="clear" w:color="auto" w:fill="D9D9D9"/>
            <w:hideMark/>
          </w:tcPr>
          <w:p w14:paraId="0AC2C87C" w14:textId="77777777" w:rsidR="00034D89" w:rsidRPr="000D50E2" w:rsidRDefault="00034D89" w:rsidP="003F3A83">
            <w:pPr>
              <w:rPr>
                <w:rFonts w:cs="Arial"/>
                <w:b/>
                <w:i/>
                <w:sz w:val="20"/>
                <w:szCs w:val="20"/>
              </w:rPr>
            </w:pPr>
            <w:r w:rsidRPr="000D50E2">
              <w:rPr>
                <w:rFonts w:cs="Arial"/>
                <w:b/>
                <w:sz w:val="20"/>
                <w:szCs w:val="20"/>
              </w:rPr>
              <w:t>Waves and Electromagnetic Radiation</w:t>
            </w:r>
          </w:p>
        </w:tc>
      </w:tr>
      <w:tr w:rsidR="00034D89" w:rsidRPr="000D50E2" w14:paraId="5B7613D9" w14:textId="77777777" w:rsidTr="003F3A83">
        <w:trPr>
          <w:trHeight w:val="1610"/>
          <w:jc w:val="center"/>
        </w:trPr>
        <w:tc>
          <w:tcPr>
            <w:tcW w:w="11628" w:type="dxa"/>
            <w:tcBorders>
              <w:top w:val="single" w:sz="4" w:space="0" w:color="000000"/>
              <w:left w:val="single" w:sz="4" w:space="0" w:color="000000"/>
              <w:bottom w:val="single" w:sz="4" w:space="0" w:color="000000"/>
              <w:right w:val="single" w:sz="4" w:space="0" w:color="000000"/>
            </w:tcBorders>
            <w:shd w:val="clear" w:color="auto" w:fill="FFFFFF"/>
            <w:hideMark/>
          </w:tcPr>
          <w:p w14:paraId="10B42E27" w14:textId="77777777" w:rsidR="00034D89" w:rsidRPr="000D50E2" w:rsidRDefault="00034D89" w:rsidP="003F3A83">
            <w:pPr>
              <w:rPr>
                <w:rFonts w:cs="Arial"/>
                <w:sz w:val="20"/>
                <w:szCs w:val="20"/>
              </w:rPr>
            </w:pPr>
            <w:r w:rsidRPr="000D50E2">
              <w:rPr>
                <w:rFonts w:cs="Arial"/>
                <w:sz w:val="20"/>
                <w:szCs w:val="20"/>
              </w:rPr>
              <w:t>Students who demonstrate understanding can:</w:t>
            </w:r>
          </w:p>
          <w:p w14:paraId="6B5B385A" w14:textId="77777777" w:rsidR="00B71031" w:rsidRDefault="00B71031" w:rsidP="00B01AA8">
            <w:pPr>
              <w:contextualSpacing/>
              <w:rPr>
                <w:rFonts w:cs="Arial"/>
                <w:b/>
                <w:sz w:val="20"/>
                <w:szCs w:val="20"/>
              </w:rPr>
            </w:pPr>
            <w:r>
              <w:rPr>
                <w:rFonts w:cs="Arial"/>
                <w:b/>
                <w:sz w:val="20"/>
                <w:szCs w:val="20"/>
              </w:rPr>
              <w:t xml:space="preserve">8-PS4-1   </w:t>
            </w:r>
            <w:r w:rsidR="00B01AA8">
              <w:rPr>
                <w:rFonts w:cs="Arial"/>
                <w:b/>
                <w:sz w:val="20"/>
                <w:szCs w:val="20"/>
              </w:rPr>
              <w:t xml:space="preserve"> </w:t>
            </w:r>
            <w:r>
              <w:rPr>
                <w:rFonts w:cs="Arial"/>
                <w:b/>
                <w:sz w:val="20"/>
                <w:szCs w:val="20"/>
              </w:rPr>
              <w:t xml:space="preserve">   </w:t>
            </w:r>
            <w:r w:rsidR="00B62317">
              <w:rPr>
                <w:rFonts w:cs="Arial"/>
                <w:b/>
                <w:sz w:val="20"/>
                <w:szCs w:val="20"/>
              </w:rPr>
              <w:t xml:space="preserve"> </w:t>
            </w:r>
            <w:r w:rsidR="00034D89" w:rsidRPr="000D50E2">
              <w:rPr>
                <w:rFonts w:cs="Arial"/>
                <w:b/>
                <w:sz w:val="20"/>
                <w:szCs w:val="20"/>
              </w:rPr>
              <w:t>Use mathematical representations to describe a simple model for waves that includes how the amplitude of</w:t>
            </w:r>
          </w:p>
          <w:p w14:paraId="258DB8A7" w14:textId="77777777" w:rsidR="002E4C5E" w:rsidRDefault="00B71031" w:rsidP="00B71031">
            <w:pPr>
              <w:ind w:left="90"/>
              <w:contextualSpacing/>
              <w:rPr>
                <w:rFonts w:cs="Arial"/>
                <w:color w:val="C00000"/>
                <w:sz w:val="20"/>
                <w:szCs w:val="20"/>
              </w:rPr>
            </w:pPr>
            <w:r>
              <w:rPr>
                <w:rFonts w:cs="Arial"/>
                <w:b/>
                <w:sz w:val="20"/>
                <w:szCs w:val="20"/>
              </w:rPr>
              <w:t xml:space="preserve">                   </w:t>
            </w:r>
            <w:r w:rsidR="00034D89" w:rsidRPr="000D50E2">
              <w:rPr>
                <w:rFonts w:cs="Arial"/>
                <w:b/>
                <w:sz w:val="20"/>
                <w:szCs w:val="20"/>
              </w:rPr>
              <w:t xml:space="preserve"> a wave is related to the energy in a wave.  </w:t>
            </w:r>
            <w:r w:rsidR="00034D89" w:rsidRPr="000D50E2">
              <w:rPr>
                <w:rFonts w:cs="Arial"/>
                <w:color w:val="C00000"/>
                <w:sz w:val="20"/>
                <w:szCs w:val="20"/>
              </w:rPr>
              <w:t>[Clarification Statement:  Emph</w:t>
            </w:r>
            <w:r w:rsidR="002E4C5E">
              <w:rPr>
                <w:rFonts w:cs="Arial"/>
                <w:color w:val="C00000"/>
                <w:sz w:val="20"/>
                <w:szCs w:val="20"/>
              </w:rPr>
              <w:t>asis is on describing waves applying</w:t>
            </w:r>
          </w:p>
          <w:p w14:paraId="48F19E22" w14:textId="77777777" w:rsidR="002E4C5E" w:rsidRDefault="002E4C5E" w:rsidP="002E4C5E">
            <w:pPr>
              <w:ind w:left="90"/>
              <w:contextualSpacing/>
              <w:rPr>
                <w:rFonts w:cs="Arial"/>
                <w:color w:val="C00000"/>
                <w:sz w:val="20"/>
                <w:szCs w:val="20"/>
              </w:rPr>
            </w:pPr>
            <w:r>
              <w:rPr>
                <w:rFonts w:cs="Arial"/>
                <w:b/>
                <w:sz w:val="20"/>
                <w:szCs w:val="20"/>
              </w:rPr>
              <w:t xml:space="preserve">                 </w:t>
            </w:r>
            <w:r w:rsidR="00034D89" w:rsidRPr="000D50E2">
              <w:rPr>
                <w:rFonts w:cs="Arial"/>
                <w:color w:val="C00000"/>
                <w:sz w:val="20"/>
                <w:szCs w:val="20"/>
              </w:rPr>
              <w:t xml:space="preserve"> </w:t>
            </w:r>
            <w:r>
              <w:rPr>
                <w:rFonts w:cs="Arial"/>
                <w:color w:val="C00000"/>
                <w:sz w:val="20"/>
                <w:szCs w:val="20"/>
              </w:rPr>
              <w:t xml:space="preserve">  </w:t>
            </w:r>
            <w:r w:rsidR="00034D89" w:rsidRPr="000D50E2">
              <w:rPr>
                <w:rFonts w:cs="Arial"/>
                <w:color w:val="C00000"/>
                <w:sz w:val="20"/>
                <w:szCs w:val="20"/>
              </w:rPr>
              <w:t>both</w:t>
            </w:r>
            <w:r>
              <w:rPr>
                <w:rFonts w:cs="Arial"/>
                <w:color w:val="C00000"/>
                <w:sz w:val="20"/>
                <w:szCs w:val="20"/>
              </w:rPr>
              <w:t xml:space="preserve"> </w:t>
            </w:r>
            <w:r w:rsidR="00034D89" w:rsidRPr="000D50E2">
              <w:rPr>
                <w:rFonts w:cs="Arial"/>
                <w:color w:val="C00000"/>
                <w:sz w:val="20"/>
                <w:szCs w:val="20"/>
              </w:rPr>
              <w:t>qualitative and quantitative thinking.] [Assessment Boundary:  Assessment does not include electromagnetic</w:t>
            </w:r>
          </w:p>
          <w:p w14:paraId="784C526B" w14:textId="77777777" w:rsidR="00034D89" w:rsidRPr="000D50E2" w:rsidRDefault="002E4C5E" w:rsidP="002E4C5E">
            <w:pPr>
              <w:ind w:left="90"/>
              <w:contextualSpacing/>
              <w:rPr>
                <w:rFonts w:cs="Arial"/>
                <w:color w:val="C00000"/>
                <w:sz w:val="20"/>
                <w:szCs w:val="20"/>
              </w:rPr>
            </w:pPr>
            <w:r>
              <w:rPr>
                <w:rFonts w:cs="Arial"/>
                <w:color w:val="C00000"/>
                <w:sz w:val="20"/>
                <w:szCs w:val="20"/>
              </w:rPr>
              <w:t xml:space="preserve">                   </w:t>
            </w:r>
            <w:r w:rsidR="00034D89" w:rsidRPr="000D50E2">
              <w:rPr>
                <w:rFonts w:cs="Arial"/>
                <w:color w:val="C00000"/>
                <w:sz w:val="20"/>
                <w:szCs w:val="20"/>
              </w:rPr>
              <w:t xml:space="preserve"> waves</w:t>
            </w:r>
            <w:r>
              <w:rPr>
                <w:rFonts w:cs="Arial"/>
                <w:color w:val="C00000"/>
                <w:sz w:val="20"/>
                <w:szCs w:val="20"/>
              </w:rPr>
              <w:t xml:space="preserve"> </w:t>
            </w:r>
            <w:r w:rsidR="00034D89" w:rsidRPr="000D50E2">
              <w:rPr>
                <w:rFonts w:cs="Arial"/>
                <w:color w:val="C00000"/>
                <w:sz w:val="20"/>
                <w:szCs w:val="20"/>
              </w:rPr>
              <w:t xml:space="preserve">and is limited to standard repeating waves.] </w:t>
            </w:r>
          </w:p>
          <w:p w14:paraId="2302CB6F" w14:textId="77777777" w:rsidR="00B71031" w:rsidRDefault="006F0A1D" w:rsidP="00B71031">
            <w:pPr>
              <w:contextualSpacing/>
              <w:rPr>
                <w:rFonts w:cs="Arial"/>
                <w:b/>
                <w:sz w:val="20"/>
                <w:szCs w:val="20"/>
              </w:rPr>
            </w:pPr>
            <w:r>
              <w:rPr>
                <w:rFonts w:cs="Arial"/>
                <w:b/>
                <w:sz w:val="20"/>
                <w:szCs w:val="20"/>
              </w:rPr>
              <w:t>8-PS4-2</w:t>
            </w:r>
            <w:r w:rsidR="00B71031">
              <w:rPr>
                <w:rFonts w:cs="Arial"/>
                <w:b/>
                <w:sz w:val="20"/>
                <w:szCs w:val="20"/>
              </w:rPr>
              <w:t xml:space="preserve">       </w:t>
            </w:r>
            <w:r>
              <w:rPr>
                <w:rFonts w:cs="Arial"/>
                <w:b/>
                <w:sz w:val="20"/>
                <w:szCs w:val="20"/>
              </w:rPr>
              <w:t xml:space="preserve"> </w:t>
            </w:r>
            <w:r w:rsidR="00034D89" w:rsidRPr="000D50E2">
              <w:rPr>
                <w:rFonts w:cs="Arial"/>
                <w:b/>
                <w:sz w:val="20"/>
                <w:szCs w:val="20"/>
              </w:rPr>
              <w:t>Develop and use a model to describe that waves are reflected, absorbed, or transmitted through various</w:t>
            </w:r>
          </w:p>
          <w:p w14:paraId="3D431ED7" w14:textId="77777777" w:rsidR="00B71031" w:rsidRDefault="00B71031" w:rsidP="00B71031">
            <w:pPr>
              <w:contextualSpacing/>
              <w:rPr>
                <w:rFonts w:cs="Arial"/>
                <w:color w:val="C00000"/>
                <w:sz w:val="20"/>
                <w:szCs w:val="20"/>
              </w:rPr>
            </w:pPr>
            <w:r>
              <w:rPr>
                <w:rFonts w:cs="Arial"/>
                <w:b/>
                <w:sz w:val="20"/>
                <w:szCs w:val="20"/>
              </w:rPr>
              <w:t xml:space="preserve">                    </w:t>
            </w:r>
            <w:r w:rsidR="00034D89" w:rsidRPr="000D50E2">
              <w:rPr>
                <w:rFonts w:cs="Arial"/>
                <w:b/>
                <w:sz w:val="20"/>
                <w:szCs w:val="20"/>
              </w:rPr>
              <w:t xml:space="preserve"> materials.  </w:t>
            </w:r>
            <w:r w:rsidR="00034D89" w:rsidRPr="000D50E2">
              <w:rPr>
                <w:rFonts w:cs="Arial"/>
                <w:color w:val="C00000"/>
                <w:sz w:val="20"/>
                <w:szCs w:val="20"/>
              </w:rPr>
              <w:t>[Clarification Statement:  Emphasis is on both light and mechanical waves. Examples of models could</w:t>
            </w:r>
          </w:p>
          <w:p w14:paraId="5302FCD0" w14:textId="77777777" w:rsidR="00B71031" w:rsidRDefault="00B71031" w:rsidP="00B71031">
            <w:pPr>
              <w:contextualSpacing/>
              <w:rPr>
                <w:rFonts w:cs="Arial"/>
                <w:color w:val="C00000"/>
                <w:sz w:val="20"/>
                <w:szCs w:val="20"/>
              </w:rPr>
            </w:pPr>
            <w:r>
              <w:rPr>
                <w:rFonts w:cs="Arial"/>
                <w:color w:val="C00000"/>
                <w:sz w:val="20"/>
                <w:szCs w:val="20"/>
              </w:rPr>
              <w:t xml:space="preserve">                    </w:t>
            </w:r>
            <w:r w:rsidR="00034D89" w:rsidRPr="000D50E2">
              <w:rPr>
                <w:rFonts w:cs="Arial"/>
                <w:color w:val="C00000"/>
                <w:sz w:val="20"/>
                <w:szCs w:val="20"/>
              </w:rPr>
              <w:t xml:space="preserve"> include drawings, simulations, and written descriptions.] [Assessment Boundary:  Assessment is limited to</w:t>
            </w:r>
          </w:p>
          <w:p w14:paraId="34A9A82E" w14:textId="77777777" w:rsidR="00034D89" w:rsidRPr="000D50E2" w:rsidRDefault="00B71031" w:rsidP="00B71031">
            <w:pPr>
              <w:contextualSpacing/>
              <w:rPr>
                <w:rFonts w:cs="Arial"/>
                <w:strike/>
                <w:color w:val="538135"/>
                <w:sz w:val="20"/>
                <w:szCs w:val="20"/>
              </w:rPr>
            </w:pPr>
            <w:r>
              <w:rPr>
                <w:rFonts w:cs="Arial"/>
                <w:color w:val="C00000"/>
                <w:sz w:val="20"/>
                <w:szCs w:val="20"/>
              </w:rPr>
              <w:t xml:space="preserve">                    </w:t>
            </w:r>
            <w:r w:rsidR="00034D89" w:rsidRPr="000D50E2">
              <w:rPr>
                <w:rFonts w:cs="Arial"/>
                <w:color w:val="C00000"/>
                <w:sz w:val="20"/>
                <w:szCs w:val="20"/>
              </w:rPr>
              <w:t xml:space="preserve"> qualitative applications pertaining to light and mechanical waves.]</w:t>
            </w:r>
            <w:r w:rsidR="00034D89" w:rsidRPr="000D50E2">
              <w:rPr>
                <w:rFonts w:cs="Arial"/>
                <w:sz w:val="20"/>
                <w:szCs w:val="20"/>
              </w:rPr>
              <w:t xml:space="preserve"> </w:t>
            </w:r>
          </w:p>
          <w:p w14:paraId="6BA5C6C6" w14:textId="77777777" w:rsidR="00B71031" w:rsidRPr="00B71031" w:rsidRDefault="00B71031" w:rsidP="00B71031">
            <w:pPr>
              <w:pStyle w:val="NoSpacing"/>
              <w:rPr>
                <w:b/>
                <w:sz w:val="20"/>
                <w:szCs w:val="20"/>
              </w:rPr>
            </w:pPr>
            <w:r w:rsidRPr="00B71031">
              <w:rPr>
                <w:b/>
                <w:sz w:val="20"/>
                <w:szCs w:val="20"/>
              </w:rPr>
              <w:t xml:space="preserve">8-PS4-3        </w:t>
            </w:r>
            <w:r w:rsidR="00034D89" w:rsidRPr="00B71031">
              <w:rPr>
                <w:b/>
                <w:sz w:val="20"/>
                <w:szCs w:val="20"/>
              </w:rPr>
              <w:t>Integrate qualitative scientific and technical information to support the claim that digitized signals are a</w:t>
            </w:r>
          </w:p>
          <w:p w14:paraId="51C78081" w14:textId="77777777" w:rsidR="00B71031" w:rsidRDefault="00034D89" w:rsidP="00B71031">
            <w:pPr>
              <w:pStyle w:val="NoSpacing"/>
              <w:rPr>
                <w:color w:val="C00000"/>
                <w:sz w:val="20"/>
                <w:szCs w:val="20"/>
              </w:rPr>
            </w:pPr>
            <w:r w:rsidRPr="00B71031">
              <w:rPr>
                <w:b/>
                <w:sz w:val="20"/>
                <w:szCs w:val="20"/>
              </w:rPr>
              <w:t xml:space="preserve"> </w:t>
            </w:r>
            <w:r w:rsidR="00B71031">
              <w:rPr>
                <w:b/>
                <w:sz w:val="20"/>
                <w:szCs w:val="20"/>
              </w:rPr>
              <w:t xml:space="preserve">                    </w:t>
            </w:r>
            <w:r w:rsidRPr="00B71031">
              <w:rPr>
                <w:b/>
                <w:sz w:val="20"/>
                <w:szCs w:val="20"/>
              </w:rPr>
              <w:t xml:space="preserve">more reliable way to encode and transmit information than analog signals. </w:t>
            </w:r>
            <w:r w:rsidRPr="00B71031">
              <w:rPr>
                <w:color w:val="C00000"/>
                <w:sz w:val="20"/>
                <w:szCs w:val="20"/>
              </w:rPr>
              <w:t>[Clarification Statement:  Emphasis</w:t>
            </w:r>
          </w:p>
          <w:p w14:paraId="6D99C853" w14:textId="77777777" w:rsidR="00B71031" w:rsidRDefault="00B71031" w:rsidP="00B71031">
            <w:pPr>
              <w:pStyle w:val="NoSpacing"/>
              <w:rPr>
                <w:color w:val="C00000"/>
                <w:sz w:val="20"/>
                <w:szCs w:val="20"/>
              </w:rPr>
            </w:pPr>
            <w:r>
              <w:rPr>
                <w:color w:val="C00000"/>
                <w:sz w:val="20"/>
                <w:szCs w:val="20"/>
              </w:rPr>
              <w:t xml:space="preserve">                    </w:t>
            </w:r>
            <w:r w:rsidR="00034D89" w:rsidRPr="00B71031">
              <w:rPr>
                <w:color w:val="C00000"/>
                <w:sz w:val="20"/>
                <w:szCs w:val="20"/>
              </w:rPr>
              <w:t xml:space="preserve"> </w:t>
            </w:r>
            <w:r w:rsidR="00820416">
              <w:rPr>
                <w:color w:val="C00000"/>
                <w:sz w:val="20"/>
                <w:szCs w:val="20"/>
              </w:rPr>
              <w:t>is on the</w:t>
            </w:r>
            <w:r w:rsidR="00034D89" w:rsidRPr="00B71031">
              <w:rPr>
                <w:color w:val="C00000"/>
              </w:rPr>
              <w:t xml:space="preserve"> </w:t>
            </w:r>
            <w:r w:rsidR="00034D89" w:rsidRPr="00B71031">
              <w:rPr>
                <w:color w:val="C00000"/>
                <w:sz w:val="20"/>
                <w:szCs w:val="20"/>
              </w:rPr>
              <w:t>basic understanding that waves can be used for communication purposes. Examples could include using</w:t>
            </w:r>
          </w:p>
          <w:p w14:paraId="3FA714D5" w14:textId="77777777" w:rsidR="00180514" w:rsidRDefault="00B71031" w:rsidP="00B71031">
            <w:pPr>
              <w:pStyle w:val="NoSpacing"/>
              <w:rPr>
                <w:color w:val="C00000"/>
                <w:sz w:val="20"/>
                <w:szCs w:val="20"/>
              </w:rPr>
            </w:pPr>
            <w:r>
              <w:rPr>
                <w:color w:val="C00000"/>
                <w:sz w:val="20"/>
                <w:szCs w:val="20"/>
              </w:rPr>
              <w:t xml:space="preserve">                    </w:t>
            </w:r>
            <w:r w:rsidR="00034D89" w:rsidRPr="00B71031">
              <w:rPr>
                <w:color w:val="C00000"/>
                <w:sz w:val="20"/>
                <w:szCs w:val="20"/>
              </w:rPr>
              <w:t xml:space="preserve"> fiber optic cable to transmit light pulses, radio wave pulses in </w:t>
            </w:r>
            <w:r w:rsidR="00180514" w:rsidRPr="00B71031">
              <w:rPr>
                <w:color w:val="C00000"/>
                <w:sz w:val="20"/>
                <w:szCs w:val="20"/>
              </w:rPr>
              <w:t>Wi-Fi</w:t>
            </w:r>
            <w:r w:rsidR="00034D89" w:rsidRPr="00B71031">
              <w:rPr>
                <w:color w:val="C00000"/>
                <w:sz w:val="20"/>
                <w:szCs w:val="20"/>
              </w:rPr>
              <w:t xml:space="preserve"> devices, and conversion of stored binary</w:t>
            </w:r>
          </w:p>
          <w:p w14:paraId="07D712D0" w14:textId="77777777" w:rsidR="00180514" w:rsidRDefault="00180514" w:rsidP="00B71031">
            <w:pPr>
              <w:pStyle w:val="NoSpacing"/>
              <w:rPr>
                <w:color w:val="C00000"/>
                <w:sz w:val="20"/>
                <w:szCs w:val="20"/>
              </w:rPr>
            </w:pPr>
            <w:r>
              <w:rPr>
                <w:color w:val="C00000"/>
                <w:sz w:val="20"/>
                <w:szCs w:val="20"/>
              </w:rPr>
              <w:t xml:space="preserve">                    </w:t>
            </w:r>
            <w:r w:rsidR="00034D89" w:rsidRPr="00B71031">
              <w:rPr>
                <w:color w:val="C00000"/>
                <w:sz w:val="20"/>
                <w:szCs w:val="20"/>
              </w:rPr>
              <w:t xml:space="preserve"> patterns to make sound or text on a computer screen.] [Assessment Boundary:  Assessment does not include</w:t>
            </w:r>
          </w:p>
          <w:p w14:paraId="60F96A76" w14:textId="77777777" w:rsidR="00034D89" w:rsidRPr="00180514" w:rsidRDefault="00180514" w:rsidP="00B71031">
            <w:pPr>
              <w:pStyle w:val="NoSpacing"/>
              <w:rPr>
                <w:color w:val="C00000"/>
                <w:sz w:val="20"/>
                <w:szCs w:val="20"/>
              </w:rPr>
            </w:pPr>
            <w:r>
              <w:rPr>
                <w:color w:val="C00000"/>
                <w:sz w:val="20"/>
                <w:szCs w:val="20"/>
              </w:rPr>
              <w:t xml:space="preserve">                    </w:t>
            </w:r>
            <w:r w:rsidR="00034D89" w:rsidRPr="00B71031">
              <w:rPr>
                <w:color w:val="C00000"/>
                <w:sz w:val="20"/>
                <w:szCs w:val="20"/>
              </w:rPr>
              <w:t xml:space="preserve"> binary</w:t>
            </w:r>
            <w:r>
              <w:rPr>
                <w:color w:val="C00000"/>
                <w:sz w:val="20"/>
                <w:szCs w:val="20"/>
              </w:rPr>
              <w:t xml:space="preserve"> </w:t>
            </w:r>
            <w:r w:rsidR="00034D89" w:rsidRPr="00B71031">
              <w:rPr>
                <w:color w:val="C00000"/>
                <w:sz w:val="20"/>
                <w:szCs w:val="20"/>
              </w:rPr>
              <w:t xml:space="preserve">counting. </w:t>
            </w:r>
            <w:r>
              <w:rPr>
                <w:color w:val="C00000"/>
                <w:sz w:val="20"/>
                <w:szCs w:val="20"/>
              </w:rPr>
              <w:t xml:space="preserve"> </w:t>
            </w:r>
            <w:r w:rsidR="00034D89" w:rsidRPr="00B71031">
              <w:rPr>
                <w:color w:val="C00000"/>
                <w:sz w:val="20"/>
                <w:szCs w:val="20"/>
              </w:rPr>
              <w:t>Assessment does not include the specific mechanism of any given device.]</w:t>
            </w:r>
          </w:p>
        </w:tc>
      </w:tr>
      <w:tr w:rsidR="00034D89" w:rsidRPr="000D50E2" w14:paraId="396611E0" w14:textId="77777777" w:rsidTr="003F3A83">
        <w:trPr>
          <w:jc w:val="center"/>
        </w:trPr>
        <w:tc>
          <w:tcPr>
            <w:tcW w:w="11628" w:type="dxa"/>
            <w:tcBorders>
              <w:top w:val="single" w:sz="4" w:space="0" w:color="000000"/>
              <w:left w:val="single" w:sz="4" w:space="0" w:color="000000"/>
              <w:bottom w:val="single" w:sz="4" w:space="0" w:color="000000"/>
              <w:right w:val="single" w:sz="4" w:space="0" w:color="000000"/>
            </w:tcBorders>
            <w:shd w:val="clear" w:color="auto" w:fill="D9D9D9"/>
            <w:hideMark/>
          </w:tcPr>
          <w:p w14:paraId="5BE443A6" w14:textId="77777777" w:rsidR="00B62317" w:rsidRDefault="00034D89" w:rsidP="00B62317">
            <w:pPr>
              <w:rPr>
                <w:rFonts w:cs="Arial"/>
                <w:i/>
                <w:iCs/>
                <w:color w:val="000000"/>
                <w:sz w:val="20"/>
                <w:szCs w:val="20"/>
              </w:rPr>
            </w:pPr>
            <w:r w:rsidRPr="000D50E2">
              <w:rPr>
                <w:rFonts w:cs="Arial"/>
                <w:color w:val="000000"/>
                <w:sz w:val="20"/>
                <w:szCs w:val="20"/>
                <w:shd w:val="clear" w:color="auto" w:fill="D9D9D9"/>
              </w:rPr>
              <w:t>The performance expectations above were developed using the following elements from the NRC document </w:t>
            </w:r>
            <w:r w:rsidRPr="000D50E2">
              <w:rPr>
                <w:rFonts w:cs="Arial"/>
                <w:i/>
                <w:iCs/>
                <w:color w:val="000000"/>
                <w:sz w:val="20"/>
                <w:szCs w:val="20"/>
              </w:rPr>
              <w:t xml:space="preserve">A Framework for </w:t>
            </w:r>
          </w:p>
          <w:p w14:paraId="5F040CA5" w14:textId="77777777" w:rsidR="00034D89" w:rsidRPr="000D50E2" w:rsidRDefault="00034D89" w:rsidP="00B62317">
            <w:pPr>
              <w:rPr>
                <w:rFonts w:cs="Arial"/>
                <w:sz w:val="20"/>
                <w:szCs w:val="20"/>
              </w:rPr>
            </w:pPr>
            <w:r w:rsidRPr="000D50E2">
              <w:rPr>
                <w:rFonts w:cs="Arial"/>
                <w:i/>
                <w:iCs/>
                <w:color w:val="000000"/>
                <w:sz w:val="20"/>
                <w:szCs w:val="20"/>
              </w:rPr>
              <w:t>K-12 Science Education</w:t>
            </w:r>
            <w:r w:rsidRPr="000D50E2">
              <w:rPr>
                <w:rFonts w:cs="Arial"/>
                <w:color w:val="000000"/>
                <w:sz w:val="20"/>
                <w:szCs w:val="20"/>
                <w:shd w:val="clear" w:color="auto" w:fill="D9D9D9"/>
              </w:rPr>
              <w:t>:</w:t>
            </w:r>
          </w:p>
        </w:tc>
      </w:tr>
    </w:tbl>
    <w:p w14:paraId="1BC8827D" w14:textId="77777777" w:rsidR="003256F9" w:rsidRDefault="003256F9" w:rsidP="00350659">
      <w:pPr>
        <w:shd w:val="clear" w:color="auto" w:fill="B8CCE4"/>
        <w:ind w:left="-360" w:right="-360" w:firstLine="360"/>
        <w:jc w:val="center"/>
        <w:rPr>
          <w:rFonts w:cs="Arial"/>
          <w:b/>
          <w:color w:val="FFFFFF"/>
          <w:sz w:val="20"/>
          <w:szCs w:val="20"/>
        </w:rPr>
        <w:sectPr w:rsidR="003256F9" w:rsidSect="009F7C56">
          <w:footerReference w:type="default" r:id="rId84"/>
          <w:footerReference w:type="first" r:id="rId85"/>
          <w:pgSz w:w="12240" w:h="15840"/>
          <w:pgMar w:top="720" w:right="720" w:bottom="720" w:left="720" w:header="720" w:footer="504" w:gutter="0"/>
          <w:pgNumType w:start="1"/>
          <w:cols w:space="720"/>
          <w:titlePg/>
          <w:docGrid w:linePitch="360"/>
        </w:sectPr>
      </w:pPr>
    </w:p>
    <w:tbl>
      <w:tblPr>
        <w:tblW w:w="11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58"/>
        <w:gridCol w:w="4223"/>
        <w:gridCol w:w="2947"/>
      </w:tblGrid>
      <w:tr w:rsidR="00034D89" w:rsidRPr="000D50E2" w14:paraId="38044975" w14:textId="77777777" w:rsidTr="00F23C2C">
        <w:trPr>
          <w:jc w:val="center"/>
        </w:trPr>
        <w:tc>
          <w:tcPr>
            <w:tcW w:w="4458" w:type="dxa"/>
            <w:tcBorders>
              <w:top w:val="single" w:sz="4" w:space="0" w:color="000000"/>
              <w:left w:val="single" w:sz="4" w:space="0" w:color="000000"/>
              <w:bottom w:val="single" w:sz="4" w:space="0" w:color="000000"/>
              <w:right w:val="single" w:sz="4" w:space="0" w:color="000000"/>
            </w:tcBorders>
            <w:shd w:val="clear" w:color="auto" w:fill="B8CCE4"/>
          </w:tcPr>
          <w:p w14:paraId="7642AD27" w14:textId="77777777" w:rsidR="00034D89" w:rsidRPr="000D50E2" w:rsidRDefault="00034D89" w:rsidP="003F3A83">
            <w:pPr>
              <w:shd w:val="clear" w:color="auto" w:fill="B8CCE4"/>
              <w:jc w:val="center"/>
              <w:rPr>
                <w:rFonts w:cs="Arial"/>
                <w:b/>
                <w:color w:val="FFFFFF"/>
                <w:sz w:val="20"/>
                <w:szCs w:val="20"/>
              </w:rPr>
            </w:pPr>
          </w:p>
          <w:p w14:paraId="76F9B6C3" w14:textId="77777777" w:rsidR="00034D89" w:rsidRPr="000D50E2" w:rsidRDefault="00034D89" w:rsidP="003F3A83">
            <w:pPr>
              <w:shd w:val="clear" w:color="auto" w:fill="303A96"/>
              <w:jc w:val="center"/>
              <w:rPr>
                <w:rFonts w:cs="Arial"/>
                <w:b/>
                <w:color w:val="FFFFFF"/>
                <w:sz w:val="20"/>
                <w:szCs w:val="20"/>
              </w:rPr>
            </w:pPr>
            <w:r w:rsidRPr="000D50E2">
              <w:rPr>
                <w:rFonts w:cs="Arial"/>
                <w:b/>
                <w:color w:val="FFFFFF"/>
                <w:sz w:val="20"/>
                <w:szCs w:val="20"/>
              </w:rPr>
              <w:t>Science and Engineering Practices</w:t>
            </w:r>
          </w:p>
          <w:p w14:paraId="64E551F2" w14:textId="77777777" w:rsidR="00034D89" w:rsidRPr="000D50E2" w:rsidRDefault="00034D89" w:rsidP="003F3A83">
            <w:pPr>
              <w:spacing w:before="80"/>
              <w:rPr>
                <w:rFonts w:cs="Arial"/>
                <w:b/>
                <w:sz w:val="20"/>
                <w:szCs w:val="20"/>
              </w:rPr>
            </w:pPr>
            <w:r w:rsidRPr="000D50E2">
              <w:rPr>
                <w:rFonts w:cs="Arial"/>
                <w:b/>
                <w:sz w:val="20"/>
                <w:szCs w:val="20"/>
              </w:rPr>
              <w:t>Developing and Using Models</w:t>
            </w:r>
          </w:p>
          <w:p w14:paraId="4C859B89" w14:textId="77777777" w:rsidR="00034D89" w:rsidRPr="000D50E2" w:rsidRDefault="00034D89" w:rsidP="003F3A83">
            <w:pPr>
              <w:rPr>
                <w:rFonts w:cs="Arial"/>
                <w:sz w:val="20"/>
                <w:szCs w:val="20"/>
              </w:rPr>
            </w:pPr>
            <w:r w:rsidRPr="000D50E2">
              <w:rPr>
                <w:rFonts w:cs="Arial"/>
                <w:sz w:val="20"/>
                <w:szCs w:val="20"/>
              </w:rPr>
              <w:t>Modeling in 6–8 builds on K–5 and progresses to developing, using, and revising models to describe, test, and predict more abstract phenomena and design systems.</w:t>
            </w:r>
          </w:p>
          <w:p w14:paraId="3CACC2D1" w14:textId="77777777" w:rsidR="00034D89" w:rsidRPr="000D50E2" w:rsidRDefault="00034D89" w:rsidP="00A34BC8">
            <w:pPr>
              <w:numPr>
                <w:ilvl w:val="0"/>
                <w:numId w:val="17"/>
              </w:numPr>
              <w:ind w:left="252" w:hanging="180"/>
              <w:contextualSpacing/>
              <w:rPr>
                <w:rFonts w:cs="Arial"/>
                <w:color w:val="404040"/>
                <w:sz w:val="20"/>
                <w:szCs w:val="20"/>
              </w:rPr>
            </w:pPr>
            <w:r w:rsidRPr="000D50E2">
              <w:rPr>
                <w:rFonts w:cs="Arial"/>
                <w:sz w:val="20"/>
                <w:szCs w:val="20"/>
              </w:rPr>
              <w:t>Develop and use a model to describe phenomena. (</w:t>
            </w:r>
            <w:r w:rsidR="009F06B0" w:rsidRPr="000D50E2">
              <w:rPr>
                <w:rFonts w:cs="Arial"/>
                <w:sz w:val="20"/>
                <w:szCs w:val="20"/>
              </w:rPr>
              <w:t>8</w:t>
            </w:r>
            <w:r w:rsidRPr="000D50E2">
              <w:rPr>
                <w:rFonts w:cs="Arial"/>
                <w:sz w:val="20"/>
                <w:szCs w:val="20"/>
              </w:rPr>
              <w:t>-PS4-2)</w:t>
            </w:r>
          </w:p>
          <w:p w14:paraId="4ABAA2EB" w14:textId="77777777" w:rsidR="00034D89" w:rsidRPr="000D50E2" w:rsidRDefault="00034D89" w:rsidP="003F3A83">
            <w:pPr>
              <w:rPr>
                <w:rFonts w:cs="Arial"/>
                <w:b/>
                <w:sz w:val="20"/>
                <w:szCs w:val="20"/>
              </w:rPr>
            </w:pPr>
            <w:r w:rsidRPr="000D50E2">
              <w:rPr>
                <w:rFonts w:cs="Arial"/>
                <w:b/>
                <w:sz w:val="20"/>
                <w:szCs w:val="20"/>
              </w:rPr>
              <w:t>Using Mathematics and Computational Thinking</w:t>
            </w:r>
          </w:p>
          <w:p w14:paraId="7508E6C9" w14:textId="77777777" w:rsidR="00034D89" w:rsidRPr="000D50E2" w:rsidRDefault="00034D89" w:rsidP="003F3A83">
            <w:pPr>
              <w:rPr>
                <w:rFonts w:cs="Arial"/>
                <w:sz w:val="20"/>
                <w:szCs w:val="20"/>
              </w:rPr>
            </w:pPr>
            <w:r w:rsidRPr="000D50E2">
              <w:rPr>
                <w:rFonts w:cs="Arial"/>
                <w:sz w:val="20"/>
                <w:szCs w:val="20"/>
              </w:rPr>
              <w:t>Mathematical and computational thinking at the 6–8 level builds on K–5 and progresses to identifying patterns in large data sets and using mathematical concepts to support explanations and arguments.</w:t>
            </w:r>
          </w:p>
          <w:p w14:paraId="718AAFEB" w14:textId="77777777" w:rsidR="00034D89" w:rsidRPr="000D50E2" w:rsidRDefault="00034D89" w:rsidP="00A34BC8">
            <w:pPr>
              <w:numPr>
                <w:ilvl w:val="0"/>
                <w:numId w:val="17"/>
              </w:numPr>
              <w:ind w:left="252" w:hanging="180"/>
              <w:contextualSpacing/>
              <w:rPr>
                <w:rFonts w:cs="Arial"/>
                <w:color w:val="404040"/>
                <w:sz w:val="20"/>
                <w:szCs w:val="20"/>
              </w:rPr>
            </w:pPr>
            <w:r w:rsidRPr="000D50E2">
              <w:rPr>
                <w:rFonts w:cs="Arial"/>
                <w:sz w:val="20"/>
                <w:szCs w:val="20"/>
              </w:rPr>
              <w:t>Use mathematical representations to describe and/or support scientific conclusions and design solutions. (</w:t>
            </w:r>
            <w:r w:rsidR="009F06B0" w:rsidRPr="000D50E2">
              <w:rPr>
                <w:rFonts w:cs="Arial"/>
                <w:sz w:val="20"/>
                <w:szCs w:val="20"/>
              </w:rPr>
              <w:t>8</w:t>
            </w:r>
            <w:r w:rsidRPr="000D50E2">
              <w:rPr>
                <w:rFonts w:cs="Arial"/>
                <w:sz w:val="20"/>
                <w:szCs w:val="20"/>
              </w:rPr>
              <w:t>-PS4-1)</w:t>
            </w:r>
          </w:p>
          <w:p w14:paraId="708BB0CC" w14:textId="77777777" w:rsidR="00034D89" w:rsidRPr="000D50E2" w:rsidRDefault="00034D89" w:rsidP="003F3A83">
            <w:pPr>
              <w:rPr>
                <w:rFonts w:cs="Arial"/>
                <w:b/>
                <w:sz w:val="20"/>
                <w:szCs w:val="20"/>
              </w:rPr>
            </w:pPr>
            <w:r w:rsidRPr="000D50E2">
              <w:rPr>
                <w:rFonts w:cs="Arial"/>
                <w:b/>
                <w:sz w:val="20"/>
                <w:szCs w:val="20"/>
              </w:rPr>
              <w:t>Obtaining, Evaluating, and Communicating Information</w:t>
            </w:r>
          </w:p>
          <w:p w14:paraId="3A0A67A3" w14:textId="77777777" w:rsidR="00034D89" w:rsidRPr="000D50E2" w:rsidRDefault="00034D89" w:rsidP="003F3A83">
            <w:pPr>
              <w:rPr>
                <w:rFonts w:cs="Arial"/>
                <w:sz w:val="20"/>
                <w:szCs w:val="20"/>
              </w:rPr>
            </w:pPr>
            <w:r w:rsidRPr="000D50E2">
              <w:rPr>
                <w:rFonts w:cs="Arial"/>
                <w:sz w:val="20"/>
                <w:szCs w:val="20"/>
              </w:rPr>
              <w:t>Obtaining, evaluating, and communicating information in 6-8 builds on K-5 and progresses to evaluating the merit and validity of ideas and methods.</w:t>
            </w:r>
          </w:p>
          <w:p w14:paraId="3C36B6DA" w14:textId="77777777" w:rsidR="00034D89" w:rsidRDefault="00034D89" w:rsidP="00A34BC8">
            <w:pPr>
              <w:numPr>
                <w:ilvl w:val="0"/>
                <w:numId w:val="17"/>
              </w:numPr>
              <w:ind w:left="259" w:hanging="187"/>
              <w:contextualSpacing/>
              <w:rPr>
                <w:rFonts w:cs="Arial"/>
                <w:sz w:val="20"/>
                <w:szCs w:val="20"/>
              </w:rPr>
            </w:pPr>
            <w:r w:rsidRPr="000D50E2">
              <w:rPr>
                <w:rFonts w:cs="Arial"/>
                <w:sz w:val="20"/>
                <w:szCs w:val="20"/>
              </w:rPr>
              <w:t>Integrate qualitative scientific and technical information in written text with that contained in media and visual displays to clarify claims and findings. (</w:t>
            </w:r>
            <w:r w:rsidR="009F06B0" w:rsidRPr="000D50E2">
              <w:rPr>
                <w:rFonts w:cs="Arial"/>
                <w:sz w:val="20"/>
                <w:szCs w:val="20"/>
              </w:rPr>
              <w:t>8</w:t>
            </w:r>
            <w:r w:rsidRPr="000D50E2">
              <w:rPr>
                <w:rFonts w:cs="Arial"/>
                <w:sz w:val="20"/>
                <w:szCs w:val="20"/>
              </w:rPr>
              <w:t>-PS4-3)</w:t>
            </w:r>
          </w:p>
          <w:p w14:paraId="1A118C7C" w14:textId="77777777" w:rsidR="00D00C77" w:rsidRDefault="00D00C77" w:rsidP="00D00C77">
            <w:pPr>
              <w:contextualSpacing/>
              <w:rPr>
                <w:rFonts w:cs="Arial"/>
                <w:sz w:val="20"/>
                <w:szCs w:val="20"/>
              </w:rPr>
            </w:pPr>
          </w:p>
          <w:p w14:paraId="2E4728DF" w14:textId="77777777" w:rsidR="00D00C77" w:rsidRDefault="00D00C77" w:rsidP="00D00C77">
            <w:pPr>
              <w:contextualSpacing/>
              <w:rPr>
                <w:rFonts w:cs="Arial"/>
                <w:sz w:val="20"/>
                <w:szCs w:val="20"/>
              </w:rPr>
            </w:pPr>
          </w:p>
          <w:p w14:paraId="7AF7B2D9" w14:textId="77777777" w:rsidR="00D00C77" w:rsidRDefault="00D00C77" w:rsidP="00D00C77">
            <w:pPr>
              <w:contextualSpacing/>
              <w:rPr>
                <w:rFonts w:cs="Arial"/>
                <w:sz w:val="20"/>
                <w:szCs w:val="20"/>
              </w:rPr>
            </w:pPr>
          </w:p>
          <w:p w14:paraId="0B9525BF" w14:textId="77777777" w:rsidR="00D00C77" w:rsidRDefault="00D00C77" w:rsidP="00D00C77">
            <w:pPr>
              <w:contextualSpacing/>
              <w:rPr>
                <w:rFonts w:cs="Arial"/>
                <w:sz w:val="20"/>
                <w:szCs w:val="20"/>
              </w:rPr>
            </w:pPr>
          </w:p>
          <w:p w14:paraId="73D5CE0D" w14:textId="77777777" w:rsidR="002E4C5E" w:rsidRDefault="002E4C5E" w:rsidP="00D00C77">
            <w:pPr>
              <w:contextualSpacing/>
              <w:rPr>
                <w:rFonts w:cs="Arial"/>
                <w:sz w:val="20"/>
                <w:szCs w:val="20"/>
              </w:rPr>
            </w:pPr>
          </w:p>
          <w:p w14:paraId="6C4EB55E" w14:textId="77777777" w:rsidR="003256F9" w:rsidRDefault="003256F9" w:rsidP="00D00C77">
            <w:pPr>
              <w:contextualSpacing/>
              <w:rPr>
                <w:rFonts w:cs="Arial"/>
                <w:sz w:val="20"/>
                <w:szCs w:val="20"/>
              </w:rPr>
            </w:pPr>
          </w:p>
          <w:p w14:paraId="2290BFAD" w14:textId="77777777" w:rsidR="003256F9" w:rsidRDefault="003256F9" w:rsidP="00D00C77">
            <w:pPr>
              <w:contextualSpacing/>
              <w:rPr>
                <w:rFonts w:cs="Arial"/>
                <w:sz w:val="20"/>
                <w:szCs w:val="20"/>
              </w:rPr>
            </w:pPr>
          </w:p>
          <w:p w14:paraId="26161250" w14:textId="77777777" w:rsidR="003256F9" w:rsidRDefault="003256F9" w:rsidP="00D00C77">
            <w:pPr>
              <w:contextualSpacing/>
              <w:rPr>
                <w:rFonts w:cs="Arial"/>
                <w:sz w:val="20"/>
                <w:szCs w:val="20"/>
              </w:rPr>
            </w:pPr>
          </w:p>
          <w:p w14:paraId="37C93EF6" w14:textId="77777777" w:rsidR="00034D89" w:rsidRPr="000D50E2" w:rsidRDefault="00034D89" w:rsidP="003F3A83">
            <w:pPr>
              <w:jc w:val="center"/>
              <w:rPr>
                <w:rFonts w:cs="Arial"/>
                <w:b/>
                <w:sz w:val="20"/>
                <w:szCs w:val="20"/>
              </w:rPr>
            </w:pPr>
            <w:r w:rsidRPr="000D50E2">
              <w:rPr>
                <w:rFonts w:cs="Arial"/>
                <w:b/>
                <w:sz w:val="20"/>
                <w:szCs w:val="20"/>
              </w:rPr>
              <w:lastRenderedPageBreak/>
              <w:t>----------------------------------------------------</w:t>
            </w:r>
          </w:p>
          <w:p w14:paraId="3E812A2D" w14:textId="77777777" w:rsidR="00034D89" w:rsidRPr="000D50E2" w:rsidRDefault="00034D89" w:rsidP="003F3A83">
            <w:pPr>
              <w:jc w:val="center"/>
              <w:rPr>
                <w:rFonts w:cs="Arial"/>
                <w:b/>
                <w:sz w:val="20"/>
                <w:szCs w:val="20"/>
              </w:rPr>
            </w:pPr>
            <w:r w:rsidRPr="000D50E2">
              <w:rPr>
                <w:rFonts w:cs="Arial"/>
                <w:b/>
                <w:sz w:val="20"/>
                <w:szCs w:val="20"/>
              </w:rPr>
              <w:t xml:space="preserve">Connections to Nature of Science </w:t>
            </w:r>
          </w:p>
          <w:p w14:paraId="7C3BCCC5" w14:textId="77777777" w:rsidR="00034D89" w:rsidRPr="000D50E2" w:rsidRDefault="00034D89" w:rsidP="003F3A83">
            <w:pPr>
              <w:jc w:val="center"/>
              <w:rPr>
                <w:rFonts w:cs="Arial"/>
                <w:b/>
                <w:i/>
                <w:sz w:val="20"/>
                <w:szCs w:val="20"/>
              </w:rPr>
            </w:pPr>
          </w:p>
          <w:p w14:paraId="1D2BAC43" w14:textId="77777777" w:rsidR="00034D89" w:rsidRPr="000D50E2" w:rsidRDefault="00034D89" w:rsidP="003F3A83">
            <w:pPr>
              <w:rPr>
                <w:rFonts w:cs="Arial"/>
                <w:b/>
                <w:sz w:val="20"/>
                <w:szCs w:val="20"/>
              </w:rPr>
            </w:pPr>
            <w:r w:rsidRPr="000D50E2">
              <w:rPr>
                <w:rFonts w:cs="Arial"/>
                <w:b/>
                <w:sz w:val="20"/>
                <w:szCs w:val="20"/>
              </w:rPr>
              <w:t>Scientific Knowledge is Based on Empirical Evidence</w:t>
            </w:r>
          </w:p>
          <w:p w14:paraId="2F7C4235" w14:textId="77777777" w:rsidR="00034D89" w:rsidRPr="000D50E2" w:rsidRDefault="00034D89" w:rsidP="00A34BC8">
            <w:pPr>
              <w:numPr>
                <w:ilvl w:val="0"/>
                <w:numId w:val="17"/>
              </w:numPr>
              <w:ind w:left="259" w:hanging="187"/>
              <w:contextualSpacing/>
              <w:rPr>
                <w:rFonts w:cs="Arial"/>
                <w:sz w:val="20"/>
                <w:szCs w:val="20"/>
              </w:rPr>
            </w:pPr>
            <w:r w:rsidRPr="000D50E2">
              <w:rPr>
                <w:rFonts w:cs="Arial"/>
                <w:sz w:val="20"/>
                <w:szCs w:val="20"/>
              </w:rPr>
              <w:t>Science knowledge is based upon logical and conceptual connections between evidence and explanations. (</w:t>
            </w:r>
            <w:r w:rsidR="009F06B0" w:rsidRPr="000D50E2">
              <w:rPr>
                <w:rFonts w:cs="Arial"/>
                <w:sz w:val="20"/>
                <w:szCs w:val="20"/>
              </w:rPr>
              <w:t>8</w:t>
            </w:r>
            <w:r w:rsidRPr="000D50E2">
              <w:rPr>
                <w:rFonts w:cs="Arial"/>
                <w:sz w:val="20"/>
                <w:szCs w:val="20"/>
              </w:rPr>
              <w:t>-PS4-1)</w:t>
            </w:r>
          </w:p>
        </w:tc>
        <w:tc>
          <w:tcPr>
            <w:tcW w:w="4223" w:type="dxa"/>
            <w:tcBorders>
              <w:top w:val="single" w:sz="4" w:space="0" w:color="000000"/>
              <w:left w:val="single" w:sz="4" w:space="0" w:color="000000"/>
              <w:bottom w:val="single" w:sz="4" w:space="0" w:color="000000"/>
              <w:right w:val="single" w:sz="4" w:space="0" w:color="000000"/>
            </w:tcBorders>
            <w:shd w:val="clear" w:color="auto" w:fill="FBD4B4"/>
          </w:tcPr>
          <w:p w14:paraId="4D04CA1D" w14:textId="77777777" w:rsidR="00034D89" w:rsidRPr="000D50E2" w:rsidRDefault="00034D89" w:rsidP="003F3A83">
            <w:pPr>
              <w:shd w:val="clear" w:color="auto" w:fill="FBD4B4"/>
              <w:jc w:val="center"/>
              <w:rPr>
                <w:rFonts w:cs="Arial"/>
                <w:b/>
                <w:color w:val="FFFFFF"/>
                <w:sz w:val="20"/>
                <w:szCs w:val="20"/>
              </w:rPr>
            </w:pPr>
          </w:p>
          <w:p w14:paraId="4BCA92BA" w14:textId="77777777" w:rsidR="00034D89" w:rsidRPr="000D50E2" w:rsidRDefault="00034D89" w:rsidP="003F3A83">
            <w:pPr>
              <w:shd w:val="clear" w:color="auto" w:fill="F57E20"/>
              <w:jc w:val="center"/>
              <w:rPr>
                <w:rFonts w:cs="Arial"/>
                <w:b/>
                <w:color w:val="FFFFFF"/>
                <w:sz w:val="20"/>
                <w:szCs w:val="20"/>
              </w:rPr>
            </w:pPr>
            <w:r w:rsidRPr="000D50E2">
              <w:rPr>
                <w:rFonts w:cs="Arial"/>
                <w:b/>
                <w:color w:val="FFFFFF"/>
                <w:sz w:val="20"/>
                <w:szCs w:val="20"/>
              </w:rPr>
              <w:t>Disciplinary Core Ideas</w:t>
            </w:r>
          </w:p>
          <w:p w14:paraId="356BBB65" w14:textId="77777777" w:rsidR="00034D89" w:rsidRPr="000D50E2" w:rsidRDefault="00034D89" w:rsidP="003F3A83">
            <w:pPr>
              <w:spacing w:before="80"/>
              <w:rPr>
                <w:rFonts w:cs="Arial"/>
                <w:b/>
                <w:sz w:val="20"/>
                <w:szCs w:val="20"/>
              </w:rPr>
            </w:pPr>
            <w:r w:rsidRPr="000D50E2">
              <w:rPr>
                <w:rFonts w:cs="Arial"/>
                <w:b/>
                <w:sz w:val="20"/>
                <w:szCs w:val="20"/>
              </w:rPr>
              <w:t>PS4.A:  Wave Properties</w:t>
            </w:r>
          </w:p>
          <w:p w14:paraId="0100D2A9" w14:textId="77777777" w:rsidR="00034D89" w:rsidRPr="000D50E2" w:rsidRDefault="00034D89" w:rsidP="00A34BC8">
            <w:pPr>
              <w:numPr>
                <w:ilvl w:val="0"/>
                <w:numId w:val="17"/>
              </w:numPr>
              <w:ind w:left="252" w:hanging="180"/>
              <w:contextualSpacing/>
              <w:rPr>
                <w:rFonts w:cs="Arial"/>
                <w:sz w:val="20"/>
                <w:szCs w:val="20"/>
              </w:rPr>
            </w:pPr>
            <w:r w:rsidRPr="000D50E2">
              <w:rPr>
                <w:rFonts w:cs="Arial"/>
                <w:sz w:val="20"/>
                <w:szCs w:val="20"/>
              </w:rPr>
              <w:t>A simple wave has a repeating pattern with a specific wavelength, frequency, and amplitude. (</w:t>
            </w:r>
            <w:r w:rsidR="009F06B0" w:rsidRPr="000D50E2">
              <w:rPr>
                <w:rFonts w:cs="Arial"/>
                <w:sz w:val="20"/>
                <w:szCs w:val="20"/>
              </w:rPr>
              <w:t>8</w:t>
            </w:r>
            <w:r w:rsidRPr="000D50E2">
              <w:rPr>
                <w:rFonts w:cs="Arial"/>
                <w:sz w:val="20"/>
                <w:szCs w:val="20"/>
              </w:rPr>
              <w:t>-PS4-1)</w:t>
            </w:r>
          </w:p>
          <w:p w14:paraId="179E3D04" w14:textId="77777777" w:rsidR="00034D89" w:rsidRPr="000D50E2" w:rsidRDefault="00034D89" w:rsidP="00A34BC8">
            <w:pPr>
              <w:numPr>
                <w:ilvl w:val="0"/>
                <w:numId w:val="17"/>
              </w:numPr>
              <w:ind w:left="259" w:hanging="187"/>
              <w:contextualSpacing/>
              <w:rPr>
                <w:rFonts w:cs="Arial"/>
                <w:color w:val="404040"/>
                <w:sz w:val="20"/>
                <w:szCs w:val="20"/>
              </w:rPr>
            </w:pPr>
            <w:r w:rsidRPr="000D50E2">
              <w:rPr>
                <w:rFonts w:cs="Arial"/>
                <w:sz w:val="20"/>
                <w:szCs w:val="20"/>
              </w:rPr>
              <w:t>A sound wave needs a medium through which it is transmitted. (</w:t>
            </w:r>
            <w:r w:rsidR="009F06B0" w:rsidRPr="000D50E2">
              <w:rPr>
                <w:rFonts w:cs="Arial"/>
                <w:sz w:val="20"/>
                <w:szCs w:val="20"/>
              </w:rPr>
              <w:t>8</w:t>
            </w:r>
            <w:r w:rsidRPr="000D50E2">
              <w:rPr>
                <w:rFonts w:cs="Arial"/>
                <w:sz w:val="20"/>
                <w:szCs w:val="20"/>
              </w:rPr>
              <w:t>-PS4-2)</w:t>
            </w:r>
          </w:p>
          <w:p w14:paraId="2C978EF5" w14:textId="77777777" w:rsidR="00034D89" w:rsidRPr="000D50E2" w:rsidRDefault="00034D89" w:rsidP="003F3A83">
            <w:pPr>
              <w:rPr>
                <w:rFonts w:cs="Arial"/>
                <w:b/>
                <w:sz w:val="20"/>
                <w:szCs w:val="20"/>
              </w:rPr>
            </w:pPr>
            <w:r w:rsidRPr="000D50E2">
              <w:rPr>
                <w:rFonts w:cs="Arial"/>
                <w:b/>
                <w:sz w:val="20"/>
                <w:szCs w:val="20"/>
              </w:rPr>
              <w:t>PS4.B:  Electromagnetic Radiation</w:t>
            </w:r>
          </w:p>
          <w:p w14:paraId="4D541D70" w14:textId="77777777" w:rsidR="00034D89" w:rsidRPr="000D50E2" w:rsidRDefault="00034D89" w:rsidP="00A34BC8">
            <w:pPr>
              <w:numPr>
                <w:ilvl w:val="0"/>
                <w:numId w:val="17"/>
              </w:numPr>
              <w:ind w:left="252" w:hanging="180"/>
              <w:contextualSpacing/>
              <w:rPr>
                <w:rFonts w:cs="Arial"/>
                <w:sz w:val="20"/>
                <w:szCs w:val="20"/>
              </w:rPr>
            </w:pPr>
            <w:r w:rsidRPr="000D50E2">
              <w:rPr>
                <w:rFonts w:cs="Arial"/>
                <w:sz w:val="20"/>
                <w:szCs w:val="20"/>
              </w:rPr>
              <w:t>When light shines on an object, it is reflected, absorbed, or transmitted through the object, depending on the object’s material and the frequency (color) of the light. (</w:t>
            </w:r>
            <w:r w:rsidR="009F06B0" w:rsidRPr="000D50E2">
              <w:rPr>
                <w:rFonts w:cs="Arial"/>
                <w:sz w:val="20"/>
                <w:szCs w:val="20"/>
              </w:rPr>
              <w:t>8</w:t>
            </w:r>
            <w:r w:rsidRPr="000D50E2">
              <w:rPr>
                <w:rFonts w:cs="Arial"/>
                <w:sz w:val="20"/>
                <w:szCs w:val="20"/>
              </w:rPr>
              <w:t>-PS4-2)</w:t>
            </w:r>
          </w:p>
          <w:p w14:paraId="2EFA3E5F" w14:textId="77777777" w:rsidR="00034D89" w:rsidRPr="000D50E2" w:rsidRDefault="00034D89" w:rsidP="00A34BC8">
            <w:pPr>
              <w:numPr>
                <w:ilvl w:val="0"/>
                <w:numId w:val="17"/>
              </w:numPr>
              <w:ind w:left="252" w:hanging="180"/>
              <w:contextualSpacing/>
              <w:rPr>
                <w:rFonts w:cs="Arial"/>
                <w:sz w:val="20"/>
                <w:szCs w:val="20"/>
              </w:rPr>
            </w:pPr>
            <w:r w:rsidRPr="000D50E2">
              <w:rPr>
                <w:rFonts w:cs="Arial"/>
                <w:sz w:val="20"/>
                <w:szCs w:val="20"/>
              </w:rPr>
              <w:t>The path that light travels can be traced as straight lines, except at surfaces between different transparent materials (e.g., air and water, air and glass) where the light path bends. (</w:t>
            </w:r>
            <w:r w:rsidR="009F06B0" w:rsidRPr="000D50E2">
              <w:rPr>
                <w:rFonts w:cs="Arial"/>
                <w:sz w:val="20"/>
                <w:szCs w:val="20"/>
              </w:rPr>
              <w:t>8</w:t>
            </w:r>
            <w:r w:rsidRPr="000D50E2">
              <w:rPr>
                <w:rFonts w:cs="Arial"/>
                <w:sz w:val="20"/>
                <w:szCs w:val="20"/>
              </w:rPr>
              <w:t>-PS4-2)</w:t>
            </w:r>
          </w:p>
          <w:p w14:paraId="51379B3A" w14:textId="77777777" w:rsidR="00034D89" w:rsidRPr="000D50E2" w:rsidRDefault="00034D89" w:rsidP="00A34BC8">
            <w:pPr>
              <w:numPr>
                <w:ilvl w:val="0"/>
                <w:numId w:val="17"/>
              </w:numPr>
              <w:ind w:left="252" w:hanging="180"/>
              <w:contextualSpacing/>
              <w:rPr>
                <w:rFonts w:cs="Arial"/>
                <w:sz w:val="20"/>
                <w:szCs w:val="20"/>
              </w:rPr>
            </w:pPr>
            <w:r w:rsidRPr="000D50E2">
              <w:rPr>
                <w:rFonts w:cs="Arial"/>
                <w:sz w:val="20"/>
                <w:szCs w:val="20"/>
              </w:rPr>
              <w:t>A wave model of light is useful for explaining brightness, color, and the frequency-dependent bending of light at a surface between media. (</w:t>
            </w:r>
            <w:r w:rsidR="009F06B0" w:rsidRPr="000D50E2">
              <w:rPr>
                <w:rFonts w:cs="Arial"/>
                <w:sz w:val="20"/>
                <w:szCs w:val="20"/>
              </w:rPr>
              <w:t>8</w:t>
            </w:r>
            <w:r w:rsidRPr="000D50E2">
              <w:rPr>
                <w:rFonts w:cs="Arial"/>
                <w:sz w:val="20"/>
                <w:szCs w:val="20"/>
              </w:rPr>
              <w:t>-PS4-2)</w:t>
            </w:r>
          </w:p>
          <w:p w14:paraId="5D4ADC4E" w14:textId="77777777" w:rsidR="00034D89" w:rsidRPr="000D50E2" w:rsidRDefault="00034D89" w:rsidP="00A34BC8">
            <w:pPr>
              <w:numPr>
                <w:ilvl w:val="0"/>
                <w:numId w:val="17"/>
              </w:numPr>
              <w:ind w:left="259" w:hanging="187"/>
              <w:contextualSpacing/>
              <w:rPr>
                <w:rFonts w:cs="Arial"/>
                <w:sz w:val="20"/>
                <w:szCs w:val="20"/>
              </w:rPr>
            </w:pPr>
            <w:r w:rsidRPr="000D50E2">
              <w:rPr>
                <w:rFonts w:cs="Arial"/>
                <w:sz w:val="20"/>
                <w:szCs w:val="20"/>
              </w:rPr>
              <w:t>However, because light can travel through space, it cannot be a matter wave, like sound or water waves. (</w:t>
            </w:r>
            <w:r w:rsidR="009F06B0" w:rsidRPr="000D50E2">
              <w:rPr>
                <w:rFonts w:cs="Arial"/>
                <w:sz w:val="20"/>
                <w:szCs w:val="20"/>
              </w:rPr>
              <w:t>8</w:t>
            </w:r>
            <w:r w:rsidRPr="000D50E2">
              <w:rPr>
                <w:rFonts w:cs="Arial"/>
                <w:sz w:val="20"/>
                <w:szCs w:val="20"/>
              </w:rPr>
              <w:t>-PS4-2)</w:t>
            </w:r>
          </w:p>
          <w:p w14:paraId="1BF28D2E" w14:textId="77777777" w:rsidR="00034D89" w:rsidRPr="000D50E2" w:rsidRDefault="00034D89" w:rsidP="003F3A83">
            <w:pPr>
              <w:rPr>
                <w:rFonts w:cs="Arial"/>
                <w:b/>
                <w:sz w:val="20"/>
                <w:szCs w:val="20"/>
              </w:rPr>
            </w:pPr>
            <w:r w:rsidRPr="000D50E2">
              <w:rPr>
                <w:rFonts w:cs="Arial"/>
                <w:b/>
                <w:sz w:val="20"/>
                <w:szCs w:val="20"/>
              </w:rPr>
              <w:t>PS4.C:  Information Technologies and Instrumentation</w:t>
            </w:r>
          </w:p>
          <w:p w14:paraId="431EE651" w14:textId="77777777" w:rsidR="00034D89" w:rsidRPr="000D50E2" w:rsidRDefault="00034D89" w:rsidP="00A34BC8">
            <w:pPr>
              <w:numPr>
                <w:ilvl w:val="0"/>
                <w:numId w:val="17"/>
              </w:numPr>
              <w:ind w:left="259" w:hanging="187"/>
              <w:contextualSpacing/>
              <w:rPr>
                <w:rFonts w:cs="Arial"/>
                <w:sz w:val="20"/>
                <w:szCs w:val="20"/>
              </w:rPr>
            </w:pPr>
            <w:r w:rsidRPr="000D50E2">
              <w:rPr>
                <w:rFonts w:cs="Arial"/>
                <w:sz w:val="20"/>
                <w:szCs w:val="20"/>
              </w:rPr>
              <w:t>Digitized signals (sent as wave pulses) are a more reliable way to encode and transmit information. (</w:t>
            </w:r>
            <w:r w:rsidR="009F06B0" w:rsidRPr="000D50E2">
              <w:rPr>
                <w:rFonts w:cs="Arial"/>
                <w:sz w:val="20"/>
                <w:szCs w:val="20"/>
              </w:rPr>
              <w:t>8</w:t>
            </w:r>
            <w:r w:rsidRPr="000D50E2">
              <w:rPr>
                <w:rFonts w:cs="Arial"/>
                <w:sz w:val="20"/>
                <w:szCs w:val="20"/>
              </w:rPr>
              <w:t>-PS4-3)</w:t>
            </w:r>
          </w:p>
          <w:p w14:paraId="13768BA4" w14:textId="77777777" w:rsidR="00034D89" w:rsidRPr="000D50E2" w:rsidRDefault="00034D89" w:rsidP="003F3A83">
            <w:pPr>
              <w:ind w:left="259"/>
              <w:contextualSpacing/>
              <w:rPr>
                <w:rFonts w:cs="Arial"/>
                <w:sz w:val="20"/>
                <w:szCs w:val="20"/>
              </w:rPr>
            </w:pPr>
          </w:p>
        </w:tc>
        <w:tc>
          <w:tcPr>
            <w:tcW w:w="2947" w:type="dxa"/>
            <w:tcBorders>
              <w:top w:val="single" w:sz="4" w:space="0" w:color="000000"/>
              <w:left w:val="single" w:sz="4" w:space="0" w:color="000000"/>
              <w:bottom w:val="single" w:sz="4" w:space="0" w:color="000000"/>
              <w:right w:val="single" w:sz="4" w:space="0" w:color="000000"/>
            </w:tcBorders>
            <w:shd w:val="clear" w:color="auto" w:fill="D6E3BC"/>
          </w:tcPr>
          <w:p w14:paraId="45D7E0BA" w14:textId="77777777" w:rsidR="00034D89" w:rsidRPr="000D50E2" w:rsidRDefault="00034D89" w:rsidP="003F3A83">
            <w:pPr>
              <w:shd w:val="clear" w:color="auto" w:fill="D6E3BC"/>
              <w:jc w:val="center"/>
              <w:rPr>
                <w:rFonts w:cs="Arial"/>
                <w:b/>
                <w:color w:val="FFFFFF"/>
                <w:sz w:val="20"/>
                <w:szCs w:val="20"/>
              </w:rPr>
            </w:pPr>
          </w:p>
          <w:p w14:paraId="05D52AB9" w14:textId="77777777" w:rsidR="00034D89" w:rsidRPr="000D50E2" w:rsidRDefault="00034D89" w:rsidP="003F3A83">
            <w:pPr>
              <w:shd w:val="clear" w:color="auto" w:fill="00B050"/>
              <w:jc w:val="center"/>
              <w:rPr>
                <w:rFonts w:cs="Arial"/>
                <w:b/>
                <w:color w:val="FFFFFF"/>
                <w:sz w:val="20"/>
                <w:szCs w:val="20"/>
              </w:rPr>
            </w:pPr>
            <w:r w:rsidRPr="000D50E2">
              <w:rPr>
                <w:rFonts w:cs="Arial"/>
                <w:b/>
                <w:color w:val="FFFFFF"/>
                <w:sz w:val="20"/>
                <w:szCs w:val="20"/>
              </w:rPr>
              <w:t>Crosscutting Concepts</w:t>
            </w:r>
          </w:p>
          <w:p w14:paraId="5DD4A4F1" w14:textId="77777777" w:rsidR="00034D89" w:rsidRPr="000D50E2" w:rsidRDefault="00034D89" w:rsidP="003F3A83">
            <w:pPr>
              <w:spacing w:before="80"/>
              <w:rPr>
                <w:rFonts w:cs="Arial"/>
                <w:iCs/>
                <w:sz w:val="20"/>
                <w:szCs w:val="20"/>
              </w:rPr>
            </w:pPr>
            <w:r w:rsidRPr="000D50E2">
              <w:rPr>
                <w:rFonts w:cs="Arial"/>
                <w:b/>
                <w:sz w:val="20"/>
                <w:szCs w:val="20"/>
              </w:rPr>
              <w:t>Patterns</w:t>
            </w:r>
          </w:p>
          <w:p w14:paraId="41C8920F" w14:textId="77777777" w:rsidR="00034D89" w:rsidRPr="000D50E2" w:rsidRDefault="00034D89" w:rsidP="00A34BC8">
            <w:pPr>
              <w:numPr>
                <w:ilvl w:val="0"/>
                <w:numId w:val="17"/>
              </w:numPr>
              <w:ind w:left="259" w:hanging="187"/>
              <w:contextualSpacing/>
              <w:rPr>
                <w:rFonts w:cs="Arial"/>
                <w:sz w:val="20"/>
                <w:szCs w:val="20"/>
              </w:rPr>
            </w:pPr>
            <w:r w:rsidRPr="000D50E2">
              <w:rPr>
                <w:rFonts w:cs="Arial"/>
                <w:sz w:val="20"/>
                <w:szCs w:val="20"/>
              </w:rPr>
              <w:t>Graphs and charts can be used to identify patterns in data. (</w:t>
            </w:r>
            <w:r w:rsidR="009F06B0" w:rsidRPr="000D50E2">
              <w:rPr>
                <w:rFonts w:cs="Arial"/>
                <w:sz w:val="20"/>
                <w:szCs w:val="20"/>
              </w:rPr>
              <w:t>8</w:t>
            </w:r>
            <w:r w:rsidRPr="000D50E2">
              <w:rPr>
                <w:rFonts w:cs="Arial"/>
                <w:sz w:val="20"/>
                <w:szCs w:val="20"/>
              </w:rPr>
              <w:t>-PS4-1)</w:t>
            </w:r>
          </w:p>
          <w:p w14:paraId="4698217D" w14:textId="77777777" w:rsidR="00034D89" w:rsidRPr="000D50E2" w:rsidRDefault="00034D89" w:rsidP="003F3A83">
            <w:pPr>
              <w:rPr>
                <w:rFonts w:cs="Arial"/>
                <w:iCs/>
                <w:sz w:val="20"/>
                <w:szCs w:val="20"/>
              </w:rPr>
            </w:pPr>
            <w:r w:rsidRPr="000D50E2">
              <w:rPr>
                <w:rFonts w:cs="Arial"/>
                <w:b/>
                <w:sz w:val="20"/>
                <w:szCs w:val="20"/>
              </w:rPr>
              <w:t>Structure and Function</w:t>
            </w:r>
            <w:r w:rsidRPr="000D50E2">
              <w:rPr>
                <w:rFonts w:cs="Arial"/>
                <w:iCs/>
                <w:sz w:val="20"/>
                <w:szCs w:val="20"/>
              </w:rPr>
              <w:t xml:space="preserve"> </w:t>
            </w:r>
          </w:p>
          <w:p w14:paraId="5549A2A8" w14:textId="77777777" w:rsidR="00034D89" w:rsidRPr="000D50E2" w:rsidRDefault="00034D89" w:rsidP="00A34BC8">
            <w:pPr>
              <w:numPr>
                <w:ilvl w:val="0"/>
                <w:numId w:val="17"/>
              </w:numPr>
              <w:ind w:left="259" w:hanging="187"/>
              <w:contextualSpacing/>
              <w:rPr>
                <w:rFonts w:cs="Arial"/>
                <w:sz w:val="20"/>
                <w:szCs w:val="20"/>
              </w:rPr>
            </w:pPr>
            <w:r w:rsidRPr="000D50E2">
              <w:rPr>
                <w:rFonts w:cs="Arial"/>
                <w:sz w:val="20"/>
                <w:szCs w:val="20"/>
              </w:rPr>
              <w:t>Structures can be designed to serve particular functions by taking into account properties of different materials, and how materials can be shaped and used. (</w:t>
            </w:r>
            <w:r w:rsidR="009F06B0" w:rsidRPr="000D50E2">
              <w:rPr>
                <w:rFonts w:cs="Arial"/>
                <w:sz w:val="20"/>
                <w:szCs w:val="20"/>
              </w:rPr>
              <w:t>8</w:t>
            </w:r>
            <w:r w:rsidRPr="000D50E2">
              <w:rPr>
                <w:rFonts w:cs="Arial"/>
                <w:sz w:val="20"/>
                <w:szCs w:val="20"/>
              </w:rPr>
              <w:t>-PS4-2)</w:t>
            </w:r>
          </w:p>
          <w:p w14:paraId="04F1F69A" w14:textId="77777777" w:rsidR="00034D89" w:rsidRPr="000D50E2" w:rsidRDefault="00034D89" w:rsidP="00A34BC8">
            <w:pPr>
              <w:numPr>
                <w:ilvl w:val="0"/>
                <w:numId w:val="17"/>
              </w:numPr>
              <w:ind w:left="259" w:hanging="187"/>
              <w:contextualSpacing/>
              <w:rPr>
                <w:rFonts w:cs="Arial"/>
                <w:sz w:val="20"/>
                <w:szCs w:val="20"/>
              </w:rPr>
            </w:pPr>
            <w:r w:rsidRPr="000D50E2">
              <w:rPr>
                <w:rFonts w:cs="Arial"/>
                <w:sz w:val="20"/>
                <w:szCs w:val="20"/>
              </w:rPr>
              <w:t>Structures can be designed to serve particular functions. (</w:t>
            </w:r>
            <w:r w:rsidR="009F06B0" w:rsidRPr="000D50E2">
              <w:rPr>
                <w:rFonts w:cs="Arial"/>
                <w:sz w:val="20"/>
                <w:szCs w:val="20"/>
              </w:rPr>
              <w:t>8</w:t>
            </w:r>
            <w:r w:rsidRPr="000D50E2">
              <w:rPr>
                <w:rFonts w:cs="Arial"/>
                <w:sz w:val="20"/>
                <w:szCs w:val="20"/>
              </w:rPr>
              <w:t>-PS4-3)</w:t>
            </w:r>
          </w:p>
          <w:p w14:paraId="518E372E" w14:textId="77777777" w:rsidR="00034D89" w:rsidRPr="000D50E2" w:rsidRDefault="00034D89" w:rsidP="003F3A83">
            <w:pPr>
              <w:rPr>
                <w:rFonts w:cs="Arial"/>
                <w:sz w:val="20"/>
                <w:szCs w:val="20"/>
              </w:rPr>
            </w:pPr>
          </w:p>
          <w:p w14:paraId="57E7B341" w14:textId="77777777" w:rsidR="00034D89" w:rsidRPr="000D50E2" w:rsidRDefault="00034D89" w:rsidP="003F3A83">
            <w:pPr>
              <w:widowControl w:val="0"/>
              <w:ind w:right="-115"/>
              <w:jc w:val="center"/>
              <w:rPr>
                <w:rFonts w:cs="Arial"/>
                <w:b/>
                <w:sz w:val="20"/>
                <w:szCs w:val="20"/>
              </w:rPr>
            </w:pPr>
            <w:r w:rsidRPr="000D50E2">
              <w:rPr>
                <w:rFonts w:cs="Arial"/>
                <w:b/>
                <w:sz w:val="20"/>
                <w:szCs w:val="20"/>
              </w:rPr>
              <w:t>----------------------------------------</w:t>
            </w:r>
          </w:p>
          <w:p w14:paraId="6ED4B2C1" w14:textId="77777777" w:rsidR="00034D89" w:rsidRPr="000D50E2" w:rsidRDefault="00034D89" w:rsidP="003F3A83">
            <w:pPr>
              <w:widowControl w:val="0"/>
              <w:ind w:right="-115"/>
              <w:jc w:val="center"/>
              <w:rPr>
                <w:rFonts w:cs="Arial"/>
                <w:iCs/>
                <w:sz w:val="20"/>
                <w:szCs w:val="20"/>
              </w:rPr>
            </w:pPr>
            <w:r w:rsidRPr="000D50E2">
              <w:rPr>
                <w:rFonts w:cs="Arial"/>
                <w:b/>
                <w:iCs/>
                <w:color w:val="000000"/>
                <w:sz w:val="20"/>
                <w:szCs w:val="20"/>
              </w:rPr>
              <w:t>Connections to Engineering, Technology,</w:t>
            </w:r>
            <w:r w:rsidRPr="000D50E2">
              <w:rPr>
                <w:rFonts w:cs="Arial"/>
                <w:b/>
                <w:iCs/>
                <w:sz w:val="20"/>
                <w:szCs w:val="20"/>
              </w:rPr>
              <w:t xml:space="preserve"> </w:t>
            </w:r>
            <w:r w:rsidRPr="000D50E2">
              <w:rPr>
                <w:rFonts w:cs="Arial"/>
                <w:b/>
                <w:iCs/>
                <w:color w:val="000000"/>
                <w:sz w:val="20"/>
                <w:szCs w:val="20"/>
              </w:rPr>
              <w:t>and Applications of Science</w:t>
            </w:r>
          </w:p>
          <w:p w14:paraId="70DA96C3" w14:textId="77777777" w:rsidR="00034D89" w:rsidRPr="000D50E2" w:rsidRDefault="00034D89" w:rsidP="003F3A83">
            <w:pPr>
              <w:rPr>
                <w:rFonts w:cs="Arial"/>
                <w:sz w:val="20"/>
                <w:szCs w:val="20"/>
              </w:rPr>
            </w:pPr>
          </w:p>
          <w:p w14:paraId="0CD6B266" w14:textId="77777777" w:rsidR="00034D89" w:rsidRPr="000D50E2" w:rsidRDefault="00034D89" w:rsidP="003F3A83">
            <w:pPr>
              <w:rPr>
                <w:rFonts w:cs="Arial"/>
                <w:b/>
                <w:sz w:val="20"/>
                <w:szCs w:val="20"/>
              </w:rPr>
            </w:pPr>
            <w:r w:rsidRPr="000D50E2">
              <w:rPr>
                <w:rFonts w:cs="Arial"/>
                <w:b/>
                <w:sz w:val="20"/>
                <w:szCs w:val="20"/>
              </w:rPr>
              <w:t>Influence of Science, Engineering, and Technology on Society and the Natural World</w:t>
            </w:r>
          </w:p>
          <w:p w14:paraId="2386BAC3" w14:textId="77777777" w:rsidR="00B62317" w:rsidRDefault="00034D89" w:rsidP="00A34BC8">
            <w:pPr>
              <w:numPr>
                <w:ilvl w:val="0"/>
                <w:numId w:val="17"/>
              </w:numPr>
              <w:ind w:left="252" w:hanging="180"/>
              <w:contextualSpacing/>
              <w:rPr>
                <w:rFonts w:cs="Arial"/>
                <w:sz w:val="20"/>
                <w:szCs w:val="20"/>
              </w:rPr>
            </w:pPr>
            <w:r w:rsidRPr="000D50E2">
              <w:rPr>
                <w:rFonts w:cs="Arial"/>
                <w:sz w:val="20"/>
                <w:szCs w:val="20"/>
              </w:rPr>
              <w:t xml:space="preserve">Technologies extend the measurement, exploration, modeling, and computational capacity of scientific investigations. </w:t>
            </w:r>
          </w:p>
          <w:p w14:paraId="02B79E2A" w14:textId="77777777" w:rsidR="00034D89" w:rsidRDefault="00034D89" w:rsidP="00B62317">
            <w:pPr>
              <w:ind w:left="252"/>
              <w:contextualSpacing/>
              <w:rPr>
                <w:rFonts w:cs="Arial"/>
                <w:sz w:val="20"/>
                <w:szCs w:val="20"/>
              </w:rPr>
            </w:pPr>
            <w:r w:rsidRPr="000D50E2">
              <w:rPr>
                <w:rFonts w:cs="Arial"/>
                <w:sz w:val="20"/>
                <w:szCs w:val="20"/>
              </w:rPr>
              <w:t>(</w:t>
            </w:r>
            <w:r w:rsidR="009F06B0" w:rsidRPr="000D50E2">
              <w:rPr>
                <w:rFonts w:cs="Arial"/>
                <w:sz w:val="20"/>
                <w:szCs w:val="20"/>
              </w:rPr>
              <w:t>8</w:t>
            </w:r>
            <w:r w:rsidRPr="000D50E2">
              <w:rPr>
                <w:rFonts w:cs="Arial"/>
                <w:sz w:val="20"/>
                <w:szCs w:val="20"/>
              </w:rPr>
              <w:t>-PS4-3)</w:t>
            </w:r>
          </w:p>
          <w:p w14:paraId="593B6422" w14:textId="77777777" w:rsidR="002E4C5E" w:rsidRDefault="002E4C5E" w:rsidP="00B62317">
            <w:pPr>
              <w:ind w:left="252"/>
              <w:contextualSpacing/>
              <w:rPr>
                <w:rFonts w:cs="Arial"/>
                <w:sz w:val="20"/>
                <w:szCs w:val="20"/>
              </w:rPr>
            </w:pPr>
          </w:p>
          <w:p w14:paraId="567D5301" w14:textId="77777777" w:rsidR="003256F9" w:rsidRDefault="003256F9" w:rsidP="00B62317">
            <w:pPr>
              <w:ind w:left="252"/>
              <w:contextualSpacing/>
              <w:rPr>
                <w:rFonts w:cs="Arial"/>
                <w:sz w:val="20"/>
                <w:szCs w:val="20"/>
              </w:rPr>
            </w:pPr>
          </w:p>
          <w:p w14:paraId="20E6385D" w14:textId="77777777" w:rsidR="003256F9" w:rsidRDefault="003256F9" w:rsidP="00B62317">
            <w:pPr>
              <w:ind w:left="252"/>
              <w:contextualSpacing/>
              <w:rPr>
                <w:rFonts w:cs="Arial"/>
                <w:sz w:val="20"/>
                <w:szCs w:val="20"/>
              </w:rPr>
            </w:pPr>
          </w:p>
          <w:p w14:paraId="3B0D09F3" w14:textId="77777777" w:rsidR="003256F9" w:rsidRDefault="003256F9" w:rsidP="00B62317">
            <w:pPr>
              <w:ind w:left="252"/>
              <w:contextualSpacing/>
              <w:rPr>
                <w:rFonts w:cs="Arial"/>
                <w:sz w:val="20"/>
                <w:szCs w:val="20"/>
              </w:rPr>
            </w:pPr>
          </w:p>
          <w:p w14:paraId="7E4371A9" w14:textId="77777777" w:rsidR="00034D89" w:rsidRPr="000D50E2" w:rsidRDefault="00034D89" w:rsidP="003F3A83">
            <w:pPr>
              <w:jc w:val="center"/>
              <w:rPr>
                <w:rFonts w:eastAsia="Times New Roman" w:cs="Arial"/>
                <w:b/>
                <w:sz w:val="20"/>
                <w:szCs w:val="20"/>
              </w:rPr>
            </w:pPr>
            <w:r w:rsidRPr="000D50E2">
              <w:rPr>
                <w:rFonts w:cs="Arial"/>
                <w:b/>
                <w:sz w:val="20"/>
                <w:szCs w:val="20"/>
              </w:rPr>
              <w:lastRenderedPageBreak/>
              <w:t>-----------------------------------------</w:t>
            </w:r>
          </w:p>
          <w:p w14:paraId="7C6C5E0C" w14:textId="77777777" w:rsidR="00034D89" w:rsidRPr="000D50E2" w:rsidRDefault="00034D89" w:rsidP="003F3A83">
            <w:pPr>
              <w:jc w:val="center"/>
              <w:rPr>
                <w:rFonts w:cs="Arial"/>
                <w:b/>
                <w:sz w:val="20"/>
                <w:szCs w:val="20"/>
              </w:rPr>
            </w:pPr>
            <w:r w:rsidRPr="000D50E2">
              <w:rPr>
                <w:rFonts w:cs="Arial"/>
                <w:b/>
                <w:sz w:val="20"/>
                <w:szCs w:val="20"/>
              </w:rPr>
              <w:t xml:space="preserve">Connections to Nature of Science </w:t>
            </w:r>
          </w:p>
          <w:p w14:paraId="6460E3B9" w14:textId="77777777" w:rsidR="00034D89" w:rsidRPr="000D50E2" w:rsidRDefault="00034D89" w:rsidP="003F3A83">
            <w:pPr>
              <w:ind w:left="-18"/>
              <w:contextualSpacing/>
              <w:rPr>
                <w:rFonts w:cs="Arial"/>
                <w:sz w:val="20"/>
                <w:szCs w:val="20"/>
              </w:rPr>
            </w:pPr>
            <w:r w:rsidRPr="000D50E2">
              <w:rPr>
                <w:rFonts w:cs="Arial"/>
                <w:sz w:val="20"/>
                <w:szCs w:val="20"/>
              </w:rPr>
              <w:br/>
            </w:r>
            <w:r w:rsidRPr="000D50E2">
              <w:rPr>
                <w:rFonts w:cs="Arial"/>
                <w:b/>
                <w:sz w:val="20"/>
                <w:szCs w:val="20"/>
              </w:rPr>
              <w:t>Science is a Human Endeavor</w:t>
            </w:r>
          </w:p>
          <w:p w14:paraId="740D29AA" w14:textId="77777777" w:rsidR="00034D89" w:rsidRPr="000D50E2" w:rsidRDefault="00034D89" w:rsidP="00A34BC8">
            <w:pPr>
              <w:numPr>
                <w:ilvl w:val="0"/>
                <w:numId w:val="17"/>
              </w:numPr>
              <w:ind w:left="252" w:hanging="180"/>
              <w:contextualSpacing/>
              <w:rPr>
                <w:rFonts w:cs="Arial"/>
                <w:sz w:val="20"/>
                <w:szCs w:val="20"/>
              </w:rPr>
            </w:pPr>
            <w:r w:rsidRPr="000D50E2">
              <w:rPr>
                <w:rFonts w:cs="Arial"/>
                <w:sz w:val="20"/>
                <w:szCs w:val="20"/>
              </w:rPr>
              <w:t>Advances in technology influence the progress of science and science has influenced advances in technology. (</w:t>
            </w:r>
            <w:r w:rsidR="009F06B0" w:rsidRPr="000D50E2">
              <w:rPr>
                <w:rFonts w:cs="Arial"/>
                <w:sz w:val="20"/>
                <w:szCs w:val="20"/>
              </w:rPr>
              <w:t>8</w:t>
            </w:r>
            <w:r w:rsidRPr="000D50E2">
              <w:rPr>
                <w:rFonts w:cs="Arial"/>
                <w:sz w:val="20"/>
                <w:szCs w:val="20"/>
              </w:rPr>
              <w:t>-PS4-3)</w:t>
            </w:r>
          </w:p>
        </w:tc>
      </w:tr>
      <w:tr w:rsidR="00034D89" w:rsidRPr="000D50E2" w14:paraId="11F80368" w14:textId="77777777" w:rsidTr="003F3A83">
        <w:trPr>
          <w:jc w:val="center"/>
        </w:trPr>
        <w:tc>
          <w:tcPr>
            <w:tcW w:w="11628" w:type="dxa"/>
            <w:gridSpan w:val="3"/>
            <w:tcBorders>
              <w:top w:val="single" w:sz="4" w:space="0" w:color="000000"/>
              <w:left w:val="single" w:sz="4" w:space="0" w:color="000000"/>
              <w:bottom w:val="single" w:sz="4" w:space="0" w:color="000000"/>
              <w:right w:val="single" w:sz="4" w:space="0" w:color="000000"/>
            </w:tcBorders>
            <w:hideMark/>
          </w:tcPr>
          <w:p w14:paraId="1782DA29" w14:textId="77777777" w:rsidR="00034D89" w:rsidRPr="000D50E2" w:rsidRDefault="00034D89" w:rsidP="004B2944">
            <w:pPr>
              <w:rPr>
                <w:rFonts w:cs="Arial"/>
                <w:sz w:val="20"/>
                <w:szCs w:val="20"/>
              </w:rPr>
            </w:pPr>
            <w:r w:rsidRPr="000D50E2">
              <w:rPr>
                <w:rFonts w:cs="Arial"/>
                <w:i/>
                <w:iCs/>
                <w:sz w:val="20"/>
                <w:szCs w:val="20"/>
              </w:rPr>
              <w:lastRenderedPageBreak/>
              <w:t xml:space="preserve">Connections to other DCIs in </w:t>
            </w:r>
            <w:r w:rsidR="004B2944" w:rsidRPr="000D50E2">
              <w:rPr>
                <w:rFonts w:cs="Arial"/>
                <w:i/>
                <w:iCs/>
                <w:sz w:val="20"/>
                <w:szCs w:val="20"/>
              </w:rPr>
              <w:t>eighth grade</w:t>
            </w:r>
            <w:r w:rsidRPr="000D50E2">
              <w:rPr>
                <w:rFonts w:cs="Arial"/>
                <w:i/>
                <w:sz w:val="20"/>
                <w:szCs w:val="20"/>
              </w:rPr>
              <w:t xml:space="preserve">: </w:t>
            </w:r>
            <w:r w:rsidRPr="000D50E2">
              <w:rPr>
                <w:rFonts w:cs="Arial"/>
                <w:sz w:val="20"/>
                <w:szCs w:val="20"/>
              </w:rPr>
              <w:t xml:space="preserve"> </w:t>
            </w:r>
            <w:r w:rsidR="004B2944" w:rsidRPr="000D50E2">
              <w:rPr>
                <w:rFonts w:cs="Arial"/>
                <w:sz w:val="20"/>
                <w:szCs w:val="20"/>
              </w:rPr>
              <w:t>N</w:t>
            </w:r>
            <w:r w:rsidR="00144D9D">
              <w:rPr>
                <w:rFonts w:cs="Arial"/>
                <w:sz w:val="20"/>
                <w:szCs w:val="20"/>
              </w:rPr>
              <w:t>/</w:t>
            </w:r>
            <w:r w:rsidR="004B2944" w:rsidRPr="000D50E2">
              <w:rPr>
                <w:rFonts w:cs="Arial"/>
                <w:sz w:val="20"/>
                <w:szCs w:val="20"/>
              </w:rPr>
              <w:t>A</w:t>
            </w:r>
          </w:p>
        </w:tc>
      </w:tr>
      <w:tr w:rsidR="00034D89" w:rsidRPr="000D50E2" w14:paraId="19895CA2" w14:textId="77777777" w:rsidTr="003F3A83">
        <w:trPr>
          <w:jc w:val="center"/>
        </w:trPr>
        <w:tc>
          <w:tcPr>
            <w:tcW w:w="11628" w:type="dxa"/>
            <w:gridSpan w:val="3"/>
            <w:tcBorders>
              <w:top w:val="single" w:sz="4" w:space="0" w:color="000000"/>
              <w:left w:val="single" w:sz="4" w:space="0" w:color="000000"/>
              <w:bottom w:val="single" w:sz="4" w:space="0" w:color="000000"/>
              <w:right w:val="single" w:sz="4" w:space="0" w:color="000000"/>
            </w:tcBorders>
            <w:hideMark/>
          </w:tcPr>
          <w:p w14:paraId="72A75C35" w14:textId="77777777" w:rsidR="00034D89" w:rsidRPr="000D50E2" w:rsidRDefault="0083517B" w:rsidP="004B2944">
            <w:pPr>
              <w:tabs>
                <w:tab w:val="left" w:pos="7939"/>
              </w:tabs>
              <w:rPr>
                <w:rFonts w:cs="Arial"/>
                <w:i/>
                <w:iCs/>
                <w:sz w:val="20"/>
                <w:szCs w:val="20"/>
              </w:rPr>
            </w:pPr>
            <w:r>
              <w:rPr>
                <w:rFonts w:cs="Arial"/>
                <w:i/>
                <w:iCs/>
                <w:sz w:val="20"/>
                <w:szCs w:val="20"/>
              </w:rPr>
              <w:t>Connections to other DCIs across grade l</w:t>
            </w:r>
            <w:r w:rsidRPr="00F17F42">
              <w:rPr>
                <w:rFonts w:cs="Arial"/>
                <w:i/>
                <w:iCs/>
                <w:sz w:val="20"/>
                <w:szCs w:val="20"/>
              </w:rPr>
              <w:t>evels</w:t>
            </w:r>
            <w:r w:rsidR="00034D89" w:rsidRPr="000D50E2">
              <w:rPr>
                <w:rFonts w:cs="Arial"/>
                <w:i/>
                <w:iCs/>
                <w:sz w:val="20"/>
                <w:szCs w:val="20"/>
              </w:rPr>
              <w:t xml:space="preserve">: </w:t>
            </w:r>
            <w:r w:rsidR="00034D89" w:rsidRPr="000D50E2">
              <w:rPr>
                <w:rFonts w:cs="Arial"/>
                <w:iCs/>
                <w:sz w:val="20"/>
                <w:szCs w:val="20"/>
              </w:rPr>
              <w:t xml:space="preserve"> </w:t>
            </w:r>
            <w:r w:rsidR="00034D89" w:rsidRPr="000D50E2">
              <w:rPr>
                <w:rFonts w:cs="Arial"/>
                <w:b/>
                <w:sz w:val="20"/>
                <w:szCs w:val="20"/>
              </w:rPr>
              <w:t>4.PS3.A</w:t>
            </w:r>
            <w:r w:rsidR="00034D89" w:rsidRPr="000D50E2">
              <w:rPr>
                <w:rFonts w:cs="Arial"/>
                <w:sz w:val="20"/>
                <w:szCs w:val="20"/>
              </w:rPr>
              <w:t xml:space="preserve"> (</w:t>
            </w:r>
            <w:r w:rsidR="009F06B0" w:rsidRPr="000D50E2">
              <w:rPr>
                <w:rFonts w:cs="Arial"/>
                <w:sz w:val="20"/>
                <w:szCs w:val="20"/>
              </w:rPr>
              <w:t>8</w:t>
            </w:r>
            <w:r w:rsidR="00034D89" w:rsidRPr="000D50E2">
              <w:rPr>
                <w:rFonts w:cs="Arial"/>
                <w:sz w:val="20"/>
                <w:szCs w:val="20"/>
              </w:rPr>
              <w:t xml:space="preserve">-PS4-1); </w:t>
            </w:r>
            <w:r w:rsidR="00034D89" w:rsidRPr="000D50E2">
              <w:rPr>
                <w:rFonts w:cs="Arial"/>
                <w:b/>
                <w:sz w:val="20"/>
                <w:szCs w:val="20"/>
              </w:rPr>
              <w:t>4.PS3.B</w:t>
            </w:r>
            <w:r w:rsidR="00034D89" w:rsidRPr="000D50E2">
              <w:rPr>
                <w:rFonts w:cs="Arial"/>
                <w:sz w:val="20"/>
                <w:szCs w:val="20"/>
              </w:rPr>
              <w:t xml:space="preserve"> (</w:t>
            </w:r>
            <w:r w:rsidR="009F06B0" w:rsidRPr="000D50E2">
              <w:rPr>
                <w:rFonts w:cs="Arial"/>
                <w:sz w:val="20"/>
                <w:szCs w:val="20"/>
              </w:rPr>
              <w:t>8</w:t>
            </w:r>
            <w:r w:rsidR="00034D89" w:rsidRPr="000D50E2">
              <w:rPr>
                <w:rFonts w:cs="Arial"/>
                <w:sz w:val="20"/>
                <w:szCs w:val="20"/>
              </w:rPr>
              <w:t xml:space="preserve">-PS4-1); </w:t>
            </w:r>
            <w:r w:rsidR="00034D89" w:rsidRPr="000D50E2">
              <w:rPr>
                <w:rFonts w:cs="Arial"/>
                <w:b/>
                <w:sz w:val="20"/>
                <w:szCs w:val="20"/>
              </w:rPr>
              <w:t>4.PS4.A</w:t>
            </w:r>
            <w:r w:rsidR="00034D89" w:rsidRPr="000D50E2">
              <w:rPr>
                <w:rFonts w:cs="Arial"/>
                <w:sz w:val="20"/>
                <w:szCs w:val="20"/>
              </w:rPr>
              <w:t xml:space="preserve"> (</w:t>
            </w:r>
            <w:r w:rsidR="009F06B0" w:rsidRPr="000D50E2">
              <w:rPr>
                <w:rFonts w:cs="Arial"/>
                <w:sz w:val="20"/>
                <w:szCs w:val="20"/>
              </w:rPr>
              <w:t>8</w:t>
            </w:r>
            <w:r w:rsidR="00034D89" w:rsidRPr="000D50E2">
              <w:rPr>
                <w:rFonts w:cs="Arial"/>
                <w:sz w:val="20"/>
                <w:szCs w:val="20"/>
              </w:rPr>
              <w:t xml:space="preserve">-PS4-1); </w:t>
            </w:r>
            <w:r w:rsidR="00034D89" w:rsidRPr="000D50E2">
              <w:rPr>
                <w:rFonts w:cs="Arial"/>
                <w:b/>
                <w:sz w:val="20"/>
                <w:szCs w:val="20"/>
              </w:rPr>
              <w:t>4.PS4.B</w:t>
            </w:r>
            <w:r w:rsidR="00034D89" w:rsidRPr="000D50E2">
              <w:rPr>
                <w:rFonts w:cs="Arial"/>
                <w:sz w:val="20"/>
                <w:szCs w:val="20"/>
              </w:rPr>
              <w:t xml:space="preserve"> (</w:t>
            </w:r>
            <w:r w:rsidR="009F06B0" w:rsidRPr="000D50E2">
              <w:rPr>
                <w:rFonts w:cs="Arial"/>
                <w:sz w:val="20"/>
                <w:szCs w:val="20"/>
              </w:rPr>
              <w:t>8</w:t>
            </w:r>
            <w:r w:rsidR="00034D89" w:rsidRPr="000D50E2">
              <w:rPr>
                <w:rFonts w:cs="Arial"/>
                <w:sz w:val="20"/>
                <w:szCs w:val="20"/>
              </w:rPr>
              <w:t xml:space="preserve">-PS4-2); </w:t>
            </w:r>
            <w:r w:rsidR="00034D89" w:rsidRPr="000D50E2">
              <w:rPr>
                <w:rFonts w:cs="Arial"/>
                <w:b/>
                <w:sz w:val="20"/>
                <w:szCs w:val="20"/>
              </w:rPr>
              <w:t>4.PS4.C</w:t>
            </w:r>
            <w:r w:rsidR="00034D89" w:rsidRPr="000D50E2">
              <w:rPr>
                <w:rFonts w:cs="Arial"/>
                <w:sz w:val="20"/>
                <w:szCs w:val="20"/>
              </w:rPr>
              <w:t xml:space="preserve"> (</w:t>
            </w:r>
            <w:r w:rsidR="009F06B0" w:rsidRPr="000D50E2">
              <w:rPr>
                <w:rFonts w:cs="Arial"/>
                <w:sz w:val="20"/>
                <w:szCs w:val="20"/>
              </w:rPr>
              <w:t>8</w:t>
            </w:r>
            <w:r w:rsidR="00034D89" w:rsidRPr="000D50E2">
              <w:rPr>
                <w:rFonts w:cs="Arial"/>
                <w:sz w:val="20"/>
                <w:szCs w:val="20"/>
              </w:rPr>
              <w:t>-PS4-3</w:t>
            </w:r>
            <w:r w:rsidR="004B2944" w:rsidRPr="000D50E2">
              <w:rPr>
                <w:rFonts w:cs="Arial"/>
                <w:sz w:val="20"/>
                <w:szCs w:val="20"/>
              </w:rPr>
              <w:t xml:space="preserve">); </w:t>
            </w:r>
            <w:r w:rsidR="004B2944" w:rsidRPr="000D50E2">
              <w:rPr>
                <w:rFonts w:cs="Arial"/>
                <w:b/>
                <w:sz w:val="20"/>
                <w:szCs w:val="20"/>
              </w:rPr>
              <w:t xml:space="preserve">6.ESS2.D </w:t>
            </w:r>
            <w:r w:rsidR="004B2944" w:rsidRPr="000D50E2">
              <w:rPr>
                <w:rFonts w:cs="Arial"/>
                <w:sz w:val="20"/>
                <w:szCs w:val="20"/>
              </w:rPr>
              <w:t xml:space="preserve">(8-PS4-2); </w:t>
            </w:r>
            <w:r w:rsidR="004B2944" w:rsidRPr="000D50E2">
              <w:rPr>
                <w:rFonts w:cs="Arial"/>
                <w:b/>
                <w:sz w:val="20"/>
                <w:szCs w:val="20"/>
              </w:rPr>
              <w:t>7</w:t>
            </w:r>
            <w:r w:rsidR="00034D89" w:rsidRPr="000D50E2">
              <w:rPr>
                <w:rFonts w:cs="Arial"/>
                <w:b/>
                <w:sz w:val="20"/>
                <w:szCs w:val="20"/>
              </w:rPr>
              <w:t xml:space="preserve">.ESS2.A </w:t>
            </w:r>
            <w:r w:rsidR="00034D89" w:rsidRPr="000D50E2">
              <w:rPr>
                <w:rFonts w:cs="Arial"/>
                <w:sz w:val="20"/>
                <w:szCs w:val="20"/>
              </w:rPr>
              <w:t>(</w:t>
            </w:r>
            <w:r w:rsidR="009F06B0" w:rsidRPr="000D50E2">
              <w:rPr>
                <w:rFonts w:cs="Arial"/>
                <w:sz w:val="20"/>
                <w:szCs w:val="20"/>
              </w:rPr>
              <w:t>8</w:t>
            </w:r>
            <w:r w:rsidR="00034D89" w:rsidRPr="000D50E2">
              <w:rPr>
                <w:rFonts w:cs="Arial"/>
                <w:sz w:val="20"/>
                <w:szCs w:val="20"/>
              </w:rPr>
              <w:t xml:space="preserve">-PS4-2); </w:t>
            </w:r>
            <w:r w:rsidR="004B2944" w:rsidRPr="000D50E2">
              <w:rPr>
                <w:rFonts w:cs="Arial"/>
                <w:b/>
                <w:sz w:val="20"/>
                <w:szCs w:val="20"/>
              </w:rPr>
              <w:t>7</w:t>
            </w:r>
            <w:r w:rsidR="00034D89" w:rsidRPr="000D50E2">
              <w:rPr>
                <w:rFonts w:cs="Arial"/>
                <w:b/>
                <w:sz w:val="20"/>
                <w:szCs w:val="20"/>
              </w:rPr>
              <w:t xml:space="preserve">.ESS2.C </w:t>
            </w:r>
            <w:r w:rsidR="00034D89" w:rsidRPr="000D50E2">
              <w:rPr>
                <w:rFonts w:cs="Arial"/>
                <w:sz w:val="20"/>
                <w:szCs w:val="20"/>
              </w:rPr>
              <w:t>(</w:t>
            </w:r>
            <w:r w:rsidR="009F06B0" w:rsidRPr="000D50E2">
              <w:rPr>
                <w:rFonts w:cs="Arial"/>
                <w:sz w:val="20"/>
                <w:szCs w:val="20"/>
              </w:rPr>
              <w:t>8</w:t>
            </w:r>
            <w:r w:rsidR="00010A8F">
              <w:rPr>
                <w:rFonts w:cs="Arial"/>
                <w:sz w:val="20"/>
                <w:szCs w:val="20"/>
              </w:rPr>
              <w:t>-PS4-2)</w:t>
            </w:r>
          </w:p>
        </w:tc>
      </w:tr>
      <w:tr w:rsidR="00034D89" w:rsidRPr="000D50E2" w14:paraId="1D4B768B" w14:textId="77777777" w:rsidTr="003F3A83">
        <w:trPr>
          <w:jc w:val="center"/>
        </w:trPr>
        <w:tc>
          <w:tcPr>
            <w:tcW w:w="11628" w:type="dxa"/>
            <w:gridSpan w:val="3"/>
            <w:tcBorders>
              <w:top w:val="single" w:sz="4" w:space="0" w:color="000000"/>
              <w:left w:val="single" w:sz="4" w:space="0" w:color="000000"/>
              <w:bottom w:val="single" w:sz="4" w:space="0" w:color="000000"/>
              <w:right w:val="single" w:sz="4" w:space="0" w:color="000000"/>
            </w:tcBorders>
            <w:hideMark/>
          </w:tcPr>
          <w:p w14:paraId="45B38499" w14:textId="77777777" w:rsidR="00E2778B" w:rsidRPr="004A5C27" w:rsidRDefault="00E2778B" w:rsidP="00E2778B">
            <w:pPr>
              <w:tabs>
                <w:tab w:val="left" w:pos="1062"/>
              </w:tabs>
              <w:rPr>
                <w:rFonts w:cs="Arial"/>
                <w:i/>
                <w:sz w:val="20"/>
                <w:szCs w:val="20"/>
              </w:rPr>
            </w:pPr>
            <w:r>
              <w:rPr>
                <w:rFonts w:cs="Arial"/>
                <w:i/>
                <w:sz w:val="20"/>
                <w:szCs w:val="20"/>
              </w:rPr>
              <w:t>Connections to the Arkansas Disciplinary Literacy Standards</w:t>
            </w:r>
            <w:r w:rsidRPr="000D50E2">
              <w:rPr>
                <w:rFonts w:cs="Arial"/>
                <w:i/>
                <w:sz w:val="20"/>
                <w:szCs w:val="20"/>
              </w:rPr>
              <w:t xml:space="preserve"> </w:t>
            </w:r>
            <w:r w:rsidRPr="000D50E2">
              <w:rPr>
                <w:rFonts w:cs="Arial"/>
                <w:i/>
                <w:iCs/>
                <w:sz w:val="20"/>
                <w:szCs w:val="20"/>
              </w:rPr>
              <w:t xml:space="preserve"> – </w:t>
            </w:r>
          </w:p>
          <w:p w14:paraId="12F2C1F1" w14:textId="77777777" w:rsidR="00034D89" w:rsidRPr="006B42EC" w:rsidRDefault="00034D89" w:rsidP="003F3A83">
            <w:pPr>
              <w:spacing w:before="20" w:after="20"/>
              <w:ind w:left="1440" w:right="64" w:hanging="1440"/>
              <w:rPr>
                <w:rFonts w:cs="Arial"/>
                <w:sz w:val="20"/>
                <w:szCs w:val="20"/>
              </w:rPr>
            </w:pPr>
            <w:r w:rsidRPr="000D50E2">
              <w:rPr>
                <w:rFonts w:cs="Arial"/>
                <w:b/>
                <w:sz w:val="20"/>
                <w:szCs w:val="20"/>
              </w:rPr>
              <w:t>RST.6-8.1</w:t>
            </w:r>
            <w:r w:rsidRPr="000D50E2">
              <w:rPr>
                <w:rFonts w:cs="Arial"/>
                <w:sz w:val="20"/>
                <w:szCs w:val="20"/>
              </w:rPr>
              <w:t xml:space="preserve"> </w:t>
            </w:r>
            <w:r w:rsidRPr="000D50E2">
              <w:rPr>
                <w:rFonts w:cs="Arial"/>
                <w:sz w:val="20"/>
                <w:szCs w:val="20"/>
              </w:rPr>
              <w:tab/>
            </w:r>
            <w:r w:rsidRPr="006B42EC">
              <w:rPr>
                <w:rFonts w:cs="Arial"/>
                <w:sz w:val="20"/>
                <w:szCs w:val="20"/>
              </w:rPr>
              <w:t>Cite specific textual evidence to support analysis of science and technical texts. (</w:t>
            </w:r>
            <w:r w:rsidR="009F06B0" w:rsidRPr="006B42EC">
              <w:rPr>
                <w:rFonts w:cs="Arial"/>
                <w:sz w:val="20"/>
                <w:szCs w:val="20"/>
              </w:rPr>
              <w:t>8</w:t>
            </w:r>
            <w:r w:rsidRPr="006B42EC">
              <w:rPr>
                <w:rFonts w:cs="Arial"/>
                <w:sz w:val="20"/>
                <w:szCs w:val="20"/>
              </w:rPr>
              <w:t>-PS4-3)</w:t>
            </w:r>
          </w:p>
          <w:p w14:paraId="060704A9" w14:textId="77777777" w:rsidR="00034D89" w:rsidRPr="006B42EC" w:rsidRDefault="00034D89" w:rsidP="003F3A83">
            <w:pPr>
              <w:spacing w:before="20" w:after="20"/>
              <w:ind w:left="1440" w:right="64" w:hanging="1440"/>
              <w:rPr>
                <w:rFonts w:cs="Arial"/>
                <w:sz w:val="20"/>
                <w:szCs w:val="20"/>
              </w:rPr>
            </w:pPr>
            <w:r w:rsidRPr="006B42EC">
              <w:rPr>
                <w:rFonts w:cs="Arial"/>
                <w:b/>
                <w:sz w:val="20"/>
                <w:szCs w:val="20"/>
              </w:rPr>
              <w:t xml:space="preserve">RST.6-8.2 </w:t>
            </w:r>
            <w:r w:rsidRPr="006B42EC">
              <w:rPr>
                <w:rFonts w:cs="Arial"/>
                <w:b/>
                <w:sz w:val="20"/>
                <w:szCs w:val="20"/>
              </w:rPr>
              <w:tab/>
            </w:r>
            <w:r w:rsidRPr="006B42EC">
              <w:rPr>
                <w:rFonts w:cs="Arial"/>
                <w:sz w:val="20"/>
                <w:szCs w:val="20"/>
              </w:rPr>
              <w:t>Determine the central ideas or conclusions of a text; provide an accurate summary of the text distinct from prior knowledge or opinions. (</w:t>
            </w:r>
            <w:r w:rsidR="009F06B0" w:rsidRPr="006B42EC">
              <w:rPr>
                <w:rFonts w:cs="Arial"/>
                <w:sz w:val="20"/>
                <w:szCs w:val="20"/>
              </w:rPr>
              <w:t>8</w:t>
            </w:r>
            <w:r w:rsidRPr="006B42EC">
              <w:rPr>
                <w:rFonts w:cs="Arial"/>
                <w:sz w:val="20"/>
                <w:szCs w:val="20"/>
              </w:rPr>
              <w:t>-PS4-3)</w:t>
            </w:r>
          </w:p>
          <w:p w14:paraId="564A6D28" w14:textId="77777777" w:rsidR="00034D89" w:rsidRPr="006B42EC" w:rsidRDefault="00034D89" w:rsidP="003F3A83">
            <w:pPr>
              <w:spacing w:before="20" w:after="20"/>
              <w:ind w:left="1440" w:right="64" w:hanging="1440"/>
              <w:rPr>
                <w:rFonts w:cs="Arial"/>
                <w:b/>
                <w:sz w:val="20"/>
                <w:szCs w:val="20"/>
              </w:rPr>
            </w:pPr>
            <w:r w:rsidRPr="006B42EC">
              <w:rPr>
                <w:rFonts w:cs="Arial"/>
                <w:b/>
                <w:sz w:val="20"/>
                <w:szCs w:val="20"/>
              </w:rPr>
              <w:t>RST.6-8.9</w:t>
            </w:r>
            <w:r w:rsidRPr="006B42EC">
              <w:rPr>
                <w:rFonts w:cs="Arial"/>
                <w:b/>
                <w:sz w:val="20"/>
                <w:szCs w:val="20"/>
              </w:rPr>
              <w:tab/>
            </w:r>
            <w:r w:rsidRPr="006B42EC">
              <w:rPr>
                <w:rFonts w:cs="Arial"/>
                <w:sz w:val="20"/>
                <w:szCs w:val="20"/>
              </w:rPr>
              <w:t xml:space="preserve">Compare and contrast the information gained from experiments, simulations, </w:t>
            </w:r>
            <w:r w:rsidR="009F06B0" w:rsidRPr="006B42EC">
              <w:rPr>
                <w:rFonts w:cs="Arial"/>
                <w:sz w:val="20"/>
                <w:szCs w:val="20"/>
              </w:rPr>
              <w:t>video</w:t>
            </w:r>
            <w:r w:rsidR="00574704" w:rsidRPr="006B42EC">
              <w:rPr>
                <w:rFonts w:cs="Arial"/>
                <w:sz w:val="20"/>
                <w:szCs w:val="20"/>
              </w:rPr>
              <w:t>,</w:t>
            </w:r>
            <w:r w:rsidRPr="006B42EC">
              <w:rPr>
                <w:rFonts w:cs="Arial"/>
                <w:sz w:val="20"/>
                <w:szCs w:val="20"/>
              </w:rPr>
              <w:t xml:space="preserve"> or multimedia sources with that gained from reading a text on the same topic. (</w:t>
            </w:r>
            <w:r w:rsidR="009F06B0" w:rsidRPr="006B42EC">
              <w:rPr>
                <w:rFonts w:cs="Arial"/>
                <w:sz w:val="20"/>
                <w:szCs w:val="20"/>
              </w:rPr>
              <w:t>8</w:t>
            </w:r>
            <w:r w:rsidRPr="006B42EC">
              <w:rPr>
                <w:rFonts w:cs="Arial"/>
                <w:sz w:val="20"/>
                <w:szCs w:val="20"/>
              </w:rPr>
              <w:t>-PS4-3)</w:t>
            </w:r>
          </w:p>
          <w:p w14:paraId="004A865B" w14:textId="77777777" w:rsidR="00034D89" w:rsidRDefault="00034D89" w:rsidP="003F3A83">
            <w:pPr>
              <w:spacing w:before="20" w:after="20"/>
              <w:ind w:left="1440" w:right="64" w:hanging="1440"/>
              <w:rPr>
                <w:rFonts w:cs="Arial"/>
                <w:sz w:val="20"/>
                <w:szCs w:val="20"/>
              </w:rPr>
            </w:pPr>
            <w:r w:rsidRPr="006B42EC">
              <w:rPr>
                <w:rFonts w:cs="Arial"/>
                <w:b/>
                <w:sz w:val="20"/>
                <w:szCs w:val="20"/>
              </w:rPr>
              <w:t>WHST.6-8.9</w:t>
            </w:r>
            <w:r w:rsidRPr="006B42EC">
              <w:rPr>
                <w:rFonts w:cs="Arial"/>
                <w:sz w:val="20"/>
                <w:szCs w:val="20"/>
              </w:rPr>
              <w:t xml:space="preserve"> </w:t>
            </w:r>
            <w:r w:rsidRPr="006B42EC">
              <w:rPr>
                <w:rFonts w:cs="Arial"/>
                <w:sz w:val="20"/>
                <w:szCs w:val="20"/>
              </w:rPr>
              <w:tab/>
              <w:t>Draw evidence from informational texts to support analysis, reflection, and research. (</w:t>
            </w:r>
            <w:r w:rsidR="009F06B0" w:rsidRPr="006B42EC">
              <w:rPr>
                <w:rFonts w:cs="Arial"/>
                <w:sz w:val="20"/>
                <w:szCs w:val="20"/>
              </w:rPr>
              <w:t>8</w:t>
            </w:r>
            <w:r w:rsidRPr="006B42EC">
              <w:rPr>
                <w:rFonts w:cs="Arial"/>
                <w:sz w:val="20"/>
                <w:szCs w:val="20"/>
              </w:rPr>
              <w:t>-PS4-3)</w:t>
            </w:r>
          </w:p>
          <w:p w14:paraId="4610F6F9" w14:textId="77777777" w:rsidR="00385EE9" w:rsidRPr="006B42EC" w:rsidRDefault="00385EE9" w:rsidP="003F3A83">
            <w:pPr>
              <w:spacing w:before="20" w:after="20"/>
              <w:ind w:left="1440" w:right="64" w:hanging="1440"/>
              <w:rPr>
                <w:rFonts w:cs="Arial"/>
                <w:sz w:val="20"/>
                <w:szCs w:val="20"/>
              </w:rPr>
            </w:pPr>
          </w:p>
          <w:p w14:paraId="13DF84DB" w14:textId="77777777" w:rsidR="00E2778B" w:rsidRPr="006B42EC" w:rsidRDefault="00E2778B" w:rsidP="00E2778B">
            <w:pPr>
              <w:tabs>
                <w:tab w:val="left" w:pos="1062"/>
              </w:tabs>
              <w:rPr>
                <w:rFonts w:cs="Arial"/>
                <w:i/>
                <w:sz w:val="20"/>
                <w:szCs w:val="20"/>
              </w:rPr>
            </w:pPr>
            <w:r w:rsidRPr="006B42EC">
              <w:rPr>
                <w:rFonts w:cs="Arial"/>
                <w:i/>
                <w:sz w:val="20"/>
                <w:szCs w:val="20"/>
              </w:rPr>
              <w:t xml:space="preserve">Connections to the Arkansas English Language Arts Standards </w:t>
            </w:r>
            <w:r w:rsidRPr="006B42EC">
              <w:rPr>
                <w:rFonts w:cs="Arial"/>
                <w:i/>
                <w:iCs/>
                <w:sz w:val="20"/>
                <w:szCs w:val="20"/>
              </w:rPr>
              <w:t xml:space="preserve"> – </w:t>
            </w:r>
          </w:p>
          <w:p w14:paraId="00F8719F" w14:textId="77777777" w:rsidR="00034D89" w:rsidRDefault="00034D89" w:rsidP="003F3A83">
            <w:pPr>
              <w:spacing w:before="20" w:after="20"/>
              <w:ind w:left="1440" w:right="64" w:hanging="1440"/>
              <w:rPr>
                <w:rFonts w:cs="Arial"/>
                <w:color w:val="000000"/>
                <w:sz w:val="20"/>
                <w:szCs w:val="20"/>
              </w:rPr>
            </w:pPr>
            <w:r w:rsidRPr="006B42EC">
              <w:rPr>
                <w:rFonts w:cs="Arial"/>
                <w:b/>
                <w:sz w:val="20"/>
                <w:szCs w:val="20"/>
              </w:rPr>
              <w:t xml:space="preserve">SL.8.5 </w:t>
            </w:r>
            <w:r w:rsidRPr="006B42EC">
              <w:rPr>
                <w:rFonts w:cs="Arial"/>
                <w:b/>
                <w:sz w:val="20"/>
                <w:szCs w:val="20"/>
              </w:rPr>
              <w:tab/>
            </w:r>
            <w:r w:rsidRPr="006B42EC">
              <w:rPr>
                <w:rFonts w:cs="Arial"/>
                <w:color w:val="000000"/>
                <w:sz w:val="20"/>
                <w:szCs w:val="20"/>
              </w:rPr>
              <w:t>Integrate multimedia and visual displays into presentations to clarify information, strengthen claims and evidence, and add interest. (</w:t>
            </w:r>
            <w:r w:rsidR="009F06B0" w:rsidRPr="006B42EC">
              <w:rPr>
                <w:rFonts w:cs="Arial"/>
                <w:color w:val="000000"/>
                <w:sz w:val="20"/>
                <w:szCs w:val="20"/>
              </w:rPr>
              <w:t>8</w:t>
            </w:r>
            <w:r w:rsidRPr="000D50E2">
              <w:rPr>
                <w:rFonts w:cs="Arial"/>
                <w:color w:val="000000"/>
                <w:sz w:val="20"/>
                <w:szCs w:val="20"/>
              </w:rPr>
              <w:t>-PS4-1</w:t>
            </w:r>
            <w:r w:rsidR="00180514">
              <w:rPr>
                <w:rFonts w:cs="Arial"/>
                <w:color w:val="000000"/>
                <w:sz w:val="20"/>
                <w:szCs w:val="20"/>
              </w:rPr>
              <w:t xml:space="preserve">, </w:t>
            </w:r>
            <w:r w:rsidR="009F06B0" w:rsidRPr="000D50E2">
              <w:rPr>
                <w:rFonts w:cs="Arial"/>
                <w:color w:val="000000"/>
                <w:sz w:val="20"/>
                <w:szCs w:val="20"/>
              </w:rPr>
              <w:t>8</w:t>
            </w:r>
            <w:r w:rsidRPr="000D50E2">
              <w:rPr>
                <w:rFonts w:cs="Arial"/>
                <w:color w:val="000000"/>
                <w:sz w:val="20"/>
                <w:szCs w:val="20"/>
              </w:rPr>
              <w:t>-PS4-2)</w:t>
            </w:r>
          </w:p>
          <w:p w14:paraId="562B8CBE" w14:textId="77777777" w:rsidR="00385EE9" w:rsidRPr="000D50E2" w:rsidRDefault="00385EE9" w:rsidP="003F3A83">
            <w:pPr>
              <w:spacing w:before="20" w:after="20"/>
              <w:ind w:left="1440" w:right="64" w:hanging="1440"/>
              <w:rPr>
                <w:rFonts w:cs="Arial"/>
                <w:color w:val="000000"/>
                <w:sz w:val="20"/>
                <w:szCs w:val="20"/>
              </w:rPr>
            </w:pPr>
          </w:p>
          <w:p w14:paraId="5FC346C4" w14:textId="77777777" w:rsidR="00034D89" w:rsidRPr="00E2778B" w:rsidRDefault="00E2778B" w:rsidP="00E2778B">
            <w:pPr>
              <w:tabs>
                <w:tab w:val="left" w:pos="1062"/>
              </w:tabs>
              <w:rPr>
                <w:rFonts w:cs="Arial"/>
                <w:i/>
                <w:sz w:val="20"/>
                <w:szCs w:val="20"/>
              </w:rPr>
            </w:pPr>
            <w:r>
              <w:rPr>
                <w:rFonts w:cs="Arial"/>
                <w:i/>
                <w:sz w:val="20"/>
                <w:szCs w:val="20"/>
              </w:rPr>
              <w:t xml:space="preserve">Connections to the Arkansas </w:t>
            </w:r>
            <w:r w:rsidRPr="000D50E2">
              <w:rPr>
                <w:rFonts w:cs="Arial"/>
                <w:i/>
                <w:iCs/>
                <w:sz w:val="20"/>
                <w:szCs w:val="20"/>
              </w:rPr>
              <w:t>Mathematics</w:t>
            </w:r>
            <w:r>
              <w:rPr>
                <w:rFonts w:cs="Arial"/>
                <w:i/>
                <w:sz w:val="20"/>
                <w:szCs w:val="20"/>
              </w:rPr>
              <w:t xml:space="preserve"> Standards</w:t>
            </w:r>
            <w:r w:rsidRPr="000D50E2">
              <w:rPr>
                <w:rFonts w:cs="Arial"/>
                <w:i/>
                <w:sz w:val="20"/>
                <w:szCs w:val="20"/>
              </w:rPr>
              <w:t xml:space="preserve"> </w:t>
            </w:r>
            <w:r w:rsidRPr="000D50E2">
              <w:rPr>
                <w:rFonts w:cs="Arial"/>
                <w:i/>
                <w:iCs/>
                <w:sz w:val="20"/>
                <w:szCs w:val="20"/>
              </w:rPr>
              <w:t xml:space="preserve"> – </w:t>
            </w:r>
          </w:p>
          <w:p w14:paraId="617EA82A" w14:textId="77777777" w:rsidR="00034D89" w:rsidRPr="000D50E2" w:rsidRDefault="00034D89" w:rsidP="003F3A83">
            <w:pPr>
              <w:tabs>
                <w:tab w:val="left" w:pos="1440"/>
              </w:tabs>
              <w:rPr>
                <w:rFonts w:cs="Arial"/>
                <w:sz w:val="20"/>
                <w:szCs w:val="20"/>
              </w:rPr>
            </w:pPr>
            <w:r w:rsidRPr="000D50E2">
              <w:rPr>
                <w:rFonts w:cs="Arial"/>
                <w:b/>
                <w:sz w:val="20"/>
                <w:szCs w:val="20"/>
              </w:rPr>
              <w:t>MP.2</w:t>
            </w:r>
            <w:r w:rsidRPr="000D50E2">
              <w:rPr>
                <w:rFonts w:cs="Arial"/>
                <w:b/>
                <w:sz w:val="20"/>
                <w:szCs w:val="20"/>
              </w:rPr>
              <w:tab/>
            </w:r>
            <w:r w:rsidRPr="000D50E2">
              <w:rPr>
                <w:rFonts w:cs="Arial"/>
                <w:sz w:val="20"/>
                <w:szCs w:val="20"/>
              </w:rPr>
              <w:t>Reason abstractly and quantitatively. (</w:t>
            </w:r>
            <w:r w:rsidR="009F06B0" w:rsidRPr="000D50E2">
              <w:rPr>
                <w:rFonts w:cs="Arial"/>
                <w:sz w:val="20"/>
                <w:szCs w:val="20"/>
              </w:rPr>
              <w:t>8</w:t>
            </w:r>
            <w:r w:rsidRPr="000D50E2">
              <w:rPr>
                <w:rFonts w:cs="Arial"/>
                <w:sz w:val="20"/>
                <w:szCs w:val="20"/>
              </w:rPr>
              <w:t>-PS4-1)</w:t>
            </w:r>
          </w:p>
          <w:p w14:paraId="530640BA" w14:textId="77777777" w:rsidR="00034D89" w:rsidRPr="000D50E2" w:rsidRDefault="00034D89" w:rsidP="003F3A83">
            <w:pPr>
              <w:tabs>
                <w:tab w:val="left" w:pos="1440"/>
              </w:tabs>
              <w:rPr>
                <w:rFonts w:cs="Arial"/>
                <w:sz w:val="20"/>
                <w:szCs w:val="20"/>
              </w:rPr>
            </w:pPr>
            <w:r w:rsidRPr="000D50E2">
              <w:rPr>
                <w:rFonts w:cs="Arial"/>
                <w:b/>
                <w:sz w:val="20"/>
                <w:szCs w:val="20"/>
              </w:rPr>
              <w:t>MP.4</w:t>
            </w:r>
            <w:r w:rsidRPr="000D50E2">
              <w:rPr>
                <w:rFonts w:cs="Arial"/>
                <w:b/>
                <w:sz w:val="20"/>
                <w:szCs w:val="20"/>
              </w:rPr>
              <w:tab/>
            </w:r>
            <w:r w:rsidRPr="000D50E2">
              <w:rPr>
                <w:rFonts w:cs="Arial"/>
                <w:sz w:val="20"/>
                <w:szCs w:val="20"/>
              </w:rPr>
              <w:t>Model with mathematics. (</w:t>
            </w:r>
            <w:r w:rsidR="009F06B0" w:rsidRPr="000D50E2">
              <w:rPr>
                <w:rFonts w:cs="Arial"/>
                <w:sz w:val="20"/>
                <w:szCs w:val="20"/>
              </w:rPr>
              <w:t>8</w:t>
            </w:r>
            <w:r w:rsidRPr="000D50E2">
              <w:rPr>
                <w:rFonts w:cs="Arial"/>
                <w:sz w:val="20"/>
                <w:szCs w:val="20"/>
              </w:rPr>
              <w:t>-PS4-1)</w:t>
            </w:r>
          </w:p>
          <w:p w14:paraId="31EE07DF" w14:textId="77777777" w:rsidR="009F06B0" w:rsidRPr="000D50E2" w:rsidRDefault="00034D89" w:rsidP="003F3A83">
            <w:pPr>
              <w:tabs>
                <w:tab w:val="left" w:pos="1440"/>
              </w:tabs>
              <w:rPr>
                <w:rFonts w:cs="Arial"/>
                <w:sz w:val="20"/>
                <w:szCs w:val="20"/>
              </w:rPr>
            </w:pPr>
            <w:r w:rsidRPr="000D50E2">
              <w:rPr>
                <w:rFonts w:cs="Arial"/>
                <w:b/>
                <w:sz w:val="20"/>
                <w:szCs w:val="20"/>
              </w:rPr>
              <w:t>6.RP.A.1</w:t>
            </w:r>
            <w:r w:rsidRPr="000D50E2">
              <w:rPr>
                <w:rFonts w:cs="Arial"/>
                <w:b/>
                <w:sz w:val="20"/>
                <w:szCs w:val="20"/>
              </w:rPr>
              <w:tab/>
            </w:r>
            <w:r w:rsidRPr="000D50E2">
              <w:rPr>
                <w:rFonts w:cs="Arial"/>
                <w:sz w:val="20"/>
                <w:szCs w:val="20"/>
              </w:rPr>
              <w:t xml:space="preserve">Understand the concept of a ratio and use ratio language to describe a ratio relationship between two quantities. </w:t>
            </w:r>
          </w:p>
          <w:p w14:paraId="13B0C9DC" w14:textId="77777777" w:rsidR="00034D89" w:rsidRPr="000D50E2" w:rsidRDefault="009F06B0" w:rsidP="003F3A83">
            <w:pPr>
              <w:tabs>
                <w:tab w:val="left" w:pos="1440"/>
              </w:tabs>
              <w:rPr>
                <w:rFonts w:cs="Arial"/>
                <w:sz w:val="20"/>
                <w:szCs w:val="20"/>
              </w:rPr>
            </w:pPr>
            <w:r w:rsidRPr="000D50E2">
              <w:rPr>
                <w:rFonts w:cs="Arial"/>
                <w:sz w:val="20"/>
                <w:szCs w:val="20"/>
              </w:rPr>
              <w:t xml:space="preserve">                          </w:t>
            </w:r>
            <w:r w:rsidR="00144D9D">
              <w:rPr>
                <w:rFonts w:cs="Arial"/>
                <w:sz w:val="20"/>
                <w:szCs w:val="20"/>
              </w:rPr>
              <w:t>(8</w:t>
            </w:r>
            <w:r w:rsidR="00034D89" w:rsidRPr="000D50E2">
              <w:rPr>
                <w:rFonts w:cs="Arial"/>
                <w:sz w:val="20"/>
                <w:szCs w:val="20"/>
              </w:rPr>
              <w:t>-PS4-1)</w:t>
            </w:r>
          </w:p>
          <w:p w14:paraId="003CBA38" w14:textId="77777777" w:rsidR="00034D89" w:rsidRPr="000D50E2" w:rsidRDefault="00034D89" w:rsidP="003F3A83">
            <w:pPr>
              <w:tabs>
                <w:tab w:val="left" w:pos="1440"/>
              </w:tabs>
              <w:rPr>
                <w:rFonts w:cs="Arial"/>
                <w:sz w:val="20"/>
                <w:szCs w:val="20"/>
              </w:rPr>
            </w:pPr>
            <w:r w:rsidRPr="000D50E2">
              <w:rPr>
                <w:rFonts w:cs="Arial"/>
                <w:b/>
                <w:sz w:val="20"/>
                <w:szCs w:val="20"/>
              </w:rPr>
              <w:t>6.RP.A.3</w:t>
            </w:r>
            <w:r w:rsidRPr="000D50E2">
              <w:rPr>
                <w:rFonts w:cs="Arial"/>
                <w:b/>
                <w:sz w:val="20"/>
                <w:szCs w:val="20"/>
              </w:rPr>
              <w:tab/>
            </w:r>
            <w:r w:rsidRPr="000D50E2">
              <w:rPr>
                <w:rFonts w:cs="Arial"/>
                <w:sz w:val="20"/>
                <w:szCs w:val="20"/>
              </w:rPr>
              <w:t>Use ratio and rate reasoning to solve real-world and mathematical problems. (</w:t>
            </w:r>
            <w:r w:rsidR="009F06B0" w:rsidRPr="000D50E2">
              <w:rPr>
                <w:rFonts w:cs="Arial"/>
                <w:sz w:val="20"/>
                <w:szCs w:val="20"/>
              </w:rPr>
              <w:t>8</w:t>
            </w:r>
            <w:r w:rsidRPr="000D50E2">
              <w:rPr>
                <w:rFonts w:cs="Arial"/>
                <w:sz w:val="20"/>
                <w:szCs w:val="20"/>
              </w:rPr>
              <w:t>-PS4-1)</w:t>
            </w:r>
          </w:p>
          <w:p w14:paraId="34C099C9" w14:textId="77777777" w:rsidR="00034D89" w:rsidRPr="000D50E2" w:rsidRDefault="00034D89" w:rsidP="003F3A83">
            <w:pPr>
              <w:tabs>
                <w:tab w:val="left" w:pos="1440"/>
              </w:tabs>
              <w:rPr>
                <w:rFonts w:cs="Arial"/>
                <w:sz w:val="20"/>
                <w:szCs w:val="20"/>
              </w:rPr>
            </w:pPr>
            <w:r w:rsidRPr="000D50E2">
              <w:rPr>
                <w:rFonts w:cs="Arial"/>
                <w:b/>
                <w:sz w:val="20"/>
                <w:szCs w:val="20"/>
              </w:rPr>
              <w:t>7.RP.A.2</w:t>
            </w:r>
            <w:r w:rsidRPr="000D50E2">
              <w:rPr>
                <w:rFonts w:cs="Arial"/>
                <w:b/>
                <w:sz w:val="20"/>
                <w:szCs w:val="20"/>
              </w:rPr>
              <w:tab/>
            </w:r>
            <w:r w:rsidRPr="000D50E2">
              <w:rPr>
                <w:rFonts w:cs="Arial"/>
                <w:sz w:val="20"/>
                <w:szCs w:val="20"/>
              </w:rPr>
              <w:t>Recognize and represent proportional relationships between quantities. (</w:t>
            </w:r>
            <w:r w:rsidR="009F06B0" w:rsidRPr="000D50E2">
              <w:rPr>
                <w:rFonts w:cs="Arial"/>
                <w:sz w:val="20"/>
                <w:szCs w:val="20"/>
              </w:rPr>
              <w:t>8</w:t>
            </w:r>
            <w:r w:rsidRPr="000D50E2">
              <w:rPr>
                <w:rFonts w:cs="Arial"/>
                <w:sz w:val="20"/>
                <w:szCs w:val="20"/>
              </w:rPr>
              <w:t>-PS4-1)</w:t>
            </w:r>
          </w:p>
          <w:p w14:paraId="5BD88AA3" w14:textId="77777777" w:rsidR="00034D89" w:rsidRPr="000D50E2" w:rsidRDefault="00034D89" w:rsidP="00F17356">
            <w:pPr>
              <w:tabs>
                <w:tab w:val="left" w:pos="1422"/>
              </w:tabs>
              <w:ind w:left="1422" w:hanging="1422"/>
              <w:rPr>
                <w:rFonts w:cs="Arial"/>
                <w:i/>
                <w:sz w:val="20"/>
                <w:szCs w:val="20"/>
              </w:rPr>
            </w:pPr>
            <w:r w:rsidRPr="000D50E2">
              <w:rPr>
                <w:rFonts w:cs="Arial"/>
                <w:b/>
                <w:sz w:val="20"/>
                <w:szCs w:val="20"/>
              </w:rPr>
              <w:t>8.F.A.3</w:t>
            </w:r>
            <w:r w:rsidRPr="000D50E2">
              <w:rPr>
                <w:rFonts w:cs="Arial"/>
                <w:b/>
                <w:sz w:val="20"/>
                <w:szCs w:val="20"/>
              </w:rPr>
              <w:tab/>
            </w:r>
            <w:r w:rsidR="00F17356" w:rsidRPr="00F17356">
              <w:rPr>
                <w:rFonts w:cs="Arial"/>
                <w:sz w:val="20"/>
                <w:szCs w:val="20"/>
              </w:rPr>
              <w:t>Identify</w:t>
            </w:r>
            <w:r w:rsidR="00F17356">
              <w:rPr>
                <w:rFonts w:cs="Arial"/>
                <w:sz w:val="20"/>
                <w:szCs w:val="20"/>
              </w:rPr>
              <w:t xml:space="preserve"> the unique characteristics of functions (e.g., linear, quadratic, and exponential) by comparing their graphs, equati</w:t>
            </w:r>
            <w:r w:rsidR="00385EE9">
              <w:rPr>
                <w:rFonts w:cs="Arial"/>
                <w:sz w:val="20"/>
                <w:szCs w:val="20"/>
              </w:rPr>
              <w:t xml:space="preserve">ons, and input/ output tables. </w:t>
            </w:r>
            <w:r w:rsidRPr="000D50E2">
              <w:rPr>
                <w:rFonts w:cs="Arial"/>
                <w:sz w:val="20"/>
                <w:szCs w:val="20"/>
              </w:rPr>
              <w:t>(</w:t>
            </w:r>
            <w:r w:rsidR="009F06B0" w:rsidRPr="000D50E2">
              <w:rPr>
                <w:rFonts w:cs="Arial"/>
                <w:sz w:val="20"/>
                <w:szCs w:val="20"/>
              </w:rPr>
              <w:t>8</w:t>
            </w:r>
            <w:r w:rsidRPr="000D50E2">
              <w:rPr>
                <w:rFonts w:cs="Arial"/>
                <w:sz w:val="20"/>
                <w:szCs w:val="20"/>
              </w:rPr>
              <w:t>-PS4-1)</w:t>
            </w:r>
          </w:p>
        </w:tc>
      </w:tr>
    </w:tbl>
    <w:p w14:paraId="730F787A" w14:textId="01123F1C" w:rsidR="003736D5" w:rsidRDefault="003736D5" w:rsidP="00B40786">
      <w:pPr>
        <w:rPr>
          <w:rFonts w:cs="Arial"/>
          <w:b/>
          <w:sz w:val="20"/>
          <w:szCs w:val="20"/>
        </w:rPr>
      </w:pPr>
    </w:p>
    <w:p w14:paraId="340BC953" w14:textId="433738D0" w:rsidR="003736D5" w:rsidRDefault="003736D5" w:rsidP="003736D5">
      <w:pPr>
        <w:rPr>
          <w:rFonts w:cs="Arial"/>
          <w:sz w:val="20"/>
          <w:szCs w:val="20"/>
        </w:rPr>
      </w:pPr>
    </w:p>
    <w:p w14:paraId="0389465D" w14:textId="77777777" w:rsidR="003736D5" w:rsidRDefault="003736D5" w:rsidP="003736D5">
      <w:pPr>
        <w:tabs>
          <w:tab w:val="left" w:pos="2693"/>
        </w:tabs>
        <w:rPr>
          <w:rFonts w:cs="Arial"/>
          <w:sz w:val="20"/>
          <w:szCs w:val="20"/>
        </w:rPr>
        <w:sectPr w:rsidR="003736D5" w:rsidSect="003256F9">
          <w:footerReference w:type="default" r:id="rId86"/>
          <w:type w:val="continuous"/>
          <w:pgSz w:w="12240" w:h="15840"/>
          <w:pgMar w:top="720" w:right="720" w:bottom="720" w:left="720" w:header="720" w:footer="504" w:gutter="0"/>
          <w:pgNumType w:start="1"/>
          <w:cols w:space="720"/>
          <w:titlePg/>
          <w:docGrid w:linePitch="360"/>
        </w:sectPr>
      </w:pPr>
      <w:r>
        <w:rPr>
          <w:rFonts w:cs="Arial"/>
          <w:sz w:val="20"/>
          <w:szCs w:val="20"/>
        </w:rPr>
        <w:tab/>
      </w:r>
    </w:p>
    <w:p w14:paraId="388B69BA" w14:textId="1E2B708B" w:rsidR="003736D5" w:rsidRDefault="003736D5" w:rsidP="003736D5">
      <w:pPr>
        <w:tabs>
          <w:tab w:val="left" w:pos="2693"/>
        </w:tabs>
        <w:rPr>
          <w:rFonts w:cs="Arial"/>
          <w:sz w:val="20"/>
          <w:szCs w:val="20"/>
        </w:rPr>
      </w:pPr>
    </w:p>
    <w:p w14:paraId="2E4C88D3" w14:textId="4929DB05" w:rsidR="003256F9" w:rsidRPr="003736D5" w:rsidRDefault="003736D5" w:rsidP="003736D5">
      <w:pPr>
        <w:tabs>
          <w:tab w:val="left" w:pos="2693"/>
        </w:tabs>
        <w:rPr>
          <w:rFonts w:cs="Arial"/>
          <w:sz w:val="20"/>
          <w:szCs w:val="20"/>
        </w:rPr>
        <w:sectPr w:rsidR="003256F9" w:rsidRPr="003736D5" w:rsidSect="003256F9">
          <w:type w:val="continuous"/>
          <w:pgSz w:w="12240" w:h="15840"/>
          <w:pgMar w:top="720" w:right="720" w:bottom="720" w:left="720" w:header="720" w:footer="504" w:gutter="0"/>
          <w:pgNumType w:start="1"/>
          <w:cols w:space="720"/>
          <w:titlePg/>
          <w:docGrid w:linePitch="360"/>
        </w:sectPr>
      </w:pPr>
      <w:r>
        <w:rPr>
          <w:rFonts w:cs="Arial"/>
          <w:sz w:val="20"/>
          <w:szCs w:val="20"/>
        </w:rPr>
        <w:tab/>
      </w:r>
    </w:p>
    <w:p w14:paraId="338DD330" w14:textId="77777777" w:rsidR="00F23C2C" w:rsidRPr="000D50E2" w:rsidRDefault="00F23C2C" w:rsidP="002C0E48">
      <w:pPr>
        <w:jc w:val="center"/>
        <w:rPr>
          <w:rFonts w:cs="Arial"/>
          <w:b/>
          <w:sz w:val="20"/>
          <w:szCs w:val="20"/>
        </w:rPr>
      </w:pPr>
      <w:r w:rsidRPr="000D50E2">
        <w:rPr>
          <w:rFonts w:cs="Arial"/>
          <w:b/>
          <w:sz w:val="20"/>
          <w:szCs w:val="20"/>
        </w:rPr>
        <w:lastRenderedPageBreak/>
        <w:t>GRADE EIGHT</w:t>
      </w:r>
    </w:p>
    <w:p w14:paraId="62EB9D72" w14:textId="77777777" w:rsidR="00F23C2C" w:rsidRPr="000D50E2" w:rsidRDefault="00F23C2C" w:rsidP="002C0E48">
      <w:pPr>
        <w:jc w:val="center"/>
        <w:rPr>
          <w:rFonts w:cs="Arial"/>
          <w:b/>
          <w:sz w:val="20"/>
          <w:szCs w:val="20"/>
        </w:rPr>
      </w:pPr>
    </w:p>
    <w:tbl>
      <w:tblPr>
        <w:tblW w:w="115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38"/>
        <w:gridCol w:w="3535"/>
        <w:gridCol w:w="3165"/>
      </w:tblGrid>
      <w:tr w:rsidR="002C0E48" w:rsidRPr="000D50E2" w14:paraId="2903F404" w14:textId="77777777" w:rsidTr="003F3A83">
        <w:trPr>
          <w:trHeight w:val="161"/>
          <w:jc w:val="center"/>
        </w:trPr>
        <w:tc>
          <w:tcPr>
            <w:tcW w:w="11538"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14:paraId="0404036C" w14:textId="77777777" w:rsidR="002C0E48" w:rsidRPr="000D50E2" w:rsidRDefault="002C0E48" w:rsidP="003F3A83">
            <w:pPr>
              <w:rPr>
                <w:rFonts w:cs="Arial"/>
                <w:b/>
                <w:i/>
                <w:sz w:val="20"/>
                <w:szCs w:val="20"/>
              </w:rPr>
            </w:pPr>
            <w:r w:rsidRPr="000D50E2">
              <w:rPr>
                <w:rFonts w:cs="Arial"/>
                <w:b/>
                <w:sz w:val="20"/>
                <w:szCs w:val="20"/>
              </w:rPr>
              <w:t>Forces and Interactions</w:t>
            </w:r>
          </w:p>
        </w:tc>
      </w:tr>
      <w:tr w:rsidR="002C0E48" w:rsidRPr="000D50E2" w14:paraId="29AB7D2E" w14:textId="77777777" w:rsidTr="003F3A83">
        <w:trPr>
          <w:jc w:val="center"/>
        </w:trPr>
        <w:tc>
          <w:tcPr>
            <w:tcW w:w="1153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17B5169F" w14:textId="77777777" w:rsidR="002C0E48" w:rsidRPr="000D50E2" w:rsidRDefault="002C0E48" w:rsidP="003F3A83">
            <w:pPr>
              <w:rPr>
                <w:rFonts w:cs="Arial"/>
                <w:sz w:val="20"/>
                <w:szCs w:val="20"/>
              </w:rPr>
            </w:pPr>
            <w:r w:rsidRPr="000D50E2">
              <w:rPr>
                <w:rFonts w:cs="Arial"/>
                <w:sz w:val="20"/>
                <w:szCs w:val="20"/>
              </w:rPr>
              <w:t>Students who demonstrate understanding can:</w:t>
            </w:r>
          </w:p>
          <w:p w14:paraId="19318B16" w14:textId="77777777" w:rsidR="002C0E48" w:rsidRPr="000D50E2" w:rsidRDefault="00B71031" w:rsidP="00180514">
            <w:pPr>
              <w:ind w:left="1267" w:hanging="1006"/>
              <w:contextualSpacing/>
              <w:rPr>
                <w:rFonts w:cs="Arial"/>
                <w:b/>
                <w:color w:val="E36C0A"/>
                <w:sz w:val="20"/>
                <w:szCs w:val="20"/>
              </w:rPr>
            </w:pPr>
            <w:r>
              <w:rPr>
                <w:rFonts w:cs="Arial"/>
                <w:b/>
                <w:sz w:val="20"/>
                <w:szCs w:val="20"/>
              </w:rPr>
              <w:t>8-PS2-1</w:t>
            </w:r>
            <w:r w:rsidR="002C0E48" w:rsidRPr="000D50E2">
              <w:rPr>
                <w:rFonts w:cs="Arial"/>
                <w:b/>
                <w:sz w:val="20"/>
                <w:szCs w:val="20"/>
              </w:rPr>
              <w:t xml:space="preserve">    </w:t>
            </w:r>
            <w:r>
              <w:rPr>
                <w:rFonts w:cs="Arial"/>
                <w:b/>
                <w:sz w:val="20"/>
                <w:szCs w:val="20"/>
              </w:rPr>
              <w:t xml:space="preserve"> </w:t>
            </w:r>
            <w:r w:rsidR="002C0E48" w:rsidRPr="000D50E2">
              <w:rPr>
                <w:rFonts w:cs="Arial"/>
                <w:b/>
                <w:sz w:val="20"/>
                <w:szCs w:val="20"/>
              </w:rPr>
              <w:t>Apply Newton’s Third Law to design a solution to a problem involving the motion of two colliding objects.*</w:t>
            </w:r>
            <w:r w:rsidR="00144D9D">
              <w:rPr>
                <w:rFonts w:cs="Arial"/>
                <w:b/>
                <w:color w:val="F57E20"/>
                <w:sz w:val="20"/>
                <w:szCs w:val="20"/>
              </w:rPr>
              <w:t xml:space="preserve"> </w:t>
            </w:r>
            <w:r w:rsidR="002C0E48" w:rsidRPr="000D50E2">
              <w:rPr>
                <w:rFonts w:cs="Arial"/>
                <w:color w:val="C00000"/>
                <w:sz w:val="20"/>
                <w:szCs w:val="20"/>
              </w:rPr>
              <w:t>[Clarification Statement:  Examples of practical problems could include the impact of collisions bet</w:t>
            </w:r>
            <w:r w:rsidR="00144D9D">
              <w:rPr>
                <w:rFonts w:cs="Arial"/>
                <w:color w:val="C00000"/>
                <w:sz w:val="20"/>
                <w:szCs w:val="20"/>
              </w:rPr>
              <w:t>ween two cars, between a car and</w:t>
            </w:r>
            <w:r w:rsidR="00180514">
              <w:rPr>
                <w:rFonts w:cs="Arial"/>
                <w:color w:val="C00000"/>
                <w:sz w:val="20"/>
                <w:szCs w:val="20"/>
              </w:rPr>
              <w:t xml:space="preserve"> stationary objects, </w:t>
            </w:r>
            <w:r w:rsidR="00D00C77">
              <w:rPr>
                <w:rFonts w:cs="Arial"/>
                <w:color w:val="C00000"/>
                <w:sz w:val="20"/>
                <w:szCs w:val="20"/>
              </w:rPr>
              <w:t>and</w:t>
            </w:r>
            <w:r w:rsidR="002C0E48" w:rsidRPr="000D50E2">
              <w:rPr>
                <w:rFonts w:cs="Arial"/>
                <w:color w:val="C00000"/>
                <w:sz w:val="20"/>
                <w:szCs w:val="20"/>
              </w:rPr>
              <w:t xml:space="preserve"> between a meteor and a space vehicle.] [Assessment Boundary:  Assessment is limited to vertical or horizontal interactions in one dimension.]</w:t>
            </w:r>
          </w:p>
          <w:p w14:paraId="1CB17CBF" w14:textId="77777777" w:rsidR="002C0E48" w:rsidRPr="000D50E2" w:rsidRDefault="00B71031" w:rsidP="003F3A83">
            <w:pPr>
              <w:ind w:left="1267" w:hanging="1006"/>
              <w:contextualSpacing/>
              <w:rPr>
                <w:rFonts w:cs="Arial"/>
                <w:sz w:val="20"/>
                <w:szCs w:val="20"/>
              </w:rPr>
            </w:pPr>
            <w:r>
              <w:rPr>
                <w:rFonts w:cs="Arial"/>
                <w:b/>
                <w:sz w:val="20"/>
                <w:szCs w:val="20"/>
              </w:rPr>
              <w:t xml:space="preserve">8-PS2-2 </w:t>
            </w:r>
            <w:r w:rsidR="002C0E48" w:rsidRPr="000D50E2">
              <w:rPr>
                <w:rFonts w:cs="Arial"/>
                <w:b/>
                <w:sz w:val="20"/>
                <w:szCs w:val="20"/>
              </w:rPr>
              <w:t xml:space="preserve">    Plan an investigation to provide evidence that the change in an object’s motion depends on the sum of the forces on the object and the mass of the object.</w:t>
            </w:r>
            <w:r w:rsidR="002C0E48" w:rsidRPr="000D50E2">
              <w:rPr>
                <w:rFonts w:cs="Arial"/>
                <w:b/>
                <w:color w:val="F57E20"/>
                <w:sz w:val="20"/>
                <w:szCs w:val="20"/>
              </w:rPr>
              <w:t xml:space="preserve">  </w:t>
            </w:r>
            <w:r w:rsidR="002C0E48" w:rsidRPr="000D50E2">
              <w:rPr>
                <w:rFonts w:cs="Arial"/>
                <w:color w:val="C00000"/>
                <w:sz w:val="20"/>
                <w:szCs w:val="20"/>
              </w:rPr>
              <w:t>[Clarification Statement:  Emphasis is on balanced (Newton’s First Law) and unbalanced forces in a system, qualitative comparisons of forces, mass and changes in motion (Newton’s Second Law), frame of reference, and specification of units.] [Assessment Boundary:  Assessment is limited to forc</w:t>
            </w:r>
            <w:r w:rsidR="002E4C5E">
              <w:rPr>
                <w:rFonts w:cs="Arial"/>
                <w:color w:val="C00000"/>
                <w:sz w:val="20"/>
                <w:szCs w:val="20"/>
              </w:rPr>
              <w:t xml:space="preserve">es and changes in motion in one </w:t>
            </w:r>
            <w:r w:rsidR="002C0E48" w:rsidRPr="000D50E2">
              <w:rPr>
                <w:rFonts w:cs="Arial"/>
                <w:color w:val="C00000"/>
                <w:sz w:val="20"/>
                <w:szCs w:val="20"/>
              </w:rPr>
              <w:t>dimension in an inertial reference frame and to change in one variable at a time. Assessment does not include the use of trigonometry.]</w:t>
            </w:r>
          </w:p>
          <w:p w14:paraId="600B763D" w14:textId="77777777" w:rsidR="002C0E48" w:rsidRPr="000D50E2" w:rsidRDefault="00B71031" w:rsidP="003F3A83">
            <w:pPr>
              <w:ind w:left="1267" w:hanging="1006"/>
              <w:contextualSpacing/>
              <w:rPr>
                <w:rFonts w:cs="Arial"/>
                <w:sz w:val="20"/>
                <w:szCs w:val="20"/>
              </w:rPr>
            </w:pPr>
            <w:r>
              <w:rPr>
                <w:rFonts w:cs="Arial"/>
                <w:b/>
                <w:sz w:val="20"/>
                <w:szCs w:val="20"/>
              </w:rPr>
              <w:t xml:space="preserve">8-PS2-3 </w:t>
            </w:r>
            <w:r w:rsidR="002C0E48" w:rsidRPr="000D50E2">
              <w:rPr>
                <w:rFonts w:cs="Arial"/>
                <w:b/>
                <w:sz w:val="20"/>
                <w:szCs w:val="20"/>
              </w:rPr>
              <w:t xml:space="preserve">    Ask questions about data to determine the factors that affect the strength of electric and magnetic forces.</w:t>
            </w:r>
            <w:r w:rsidR="002C0E48" w:rsidRPr="000D50E2">
              <w:rPr>
                <w:rFonts w:cs="Arial"/>
                <w:b/>
                <w:color w:val="303A96"/>
                <w:sz w:val="20"/>
                <w:szCs w:val="20"/>
              </w:rPr>
              <w:t xml:space="preserve">  </w:t>
            </w:r>
            <w:r w:rsidR="002C0E48" w:rsidRPr="000D50E2">
              <w:rPr>
                <w:rFonts w:cs="Arial"/>
                <w:color w:val="C00000"/>
                <w:sz w:val="20"/>
                <w:szCs w:val="20"/>
              </w:rPr>
              <w:t xml:space="preserve">[Clarification Statement:  Examples of devices that use electric and magnetic forces could include electromagnets, electric motors, </w:t>
            </w:r>
            <w:r w:rsidR="00D00C77">
              <w:rPr>
                <w:rFonts w:cs="Arial"/>
                <w:color w:val="C00000"/>
                <w:sz w:val="20"/>
                <w:szCs w:val="20"/>
              </w:rPr>
              <w:t>and</w:t>
            </w:r>
            <w:r w:rsidR="002C0E48" w:rsidRPr="000D50E2">
              <w:rPr>
                <w:rFonts w:cs="Arial"/>
                <w:color w:val="C00000"/>
                <w:sz w:val="20"/>
                <w:szCs w:val="20"/>
              </w:rPr>
              <w:t xml:space="preserve"> generators. Examples of data could include the effect of the number of turns of wire on the strength of an electromagnet, or the effect of increasing the number or strength of magnets on the speed of an electric motor.] [Assessment Boundary:  Assessment about questions that require quantitative answers is limited to proportional reasoning and algebraic thinking.]</w:t>
            </w:r>
          </w:p>
          <w:p w14:paraId="32C3ED9C" w14:textId="77777777" w:rsidR="002C0E48" w:rsidRPr="000D50E2" w:rsidRDefault="00B71031" w:rsidP="003F3A83">
            <w:pPr>
              <w:ind w:left="1267" w:hanging="1006"/>
              <w:contextualSpacing/>
              <w:rPr>
                <w:rFonts w:cs="Arial"/>
                <w:color w:val="C00000"/>
                <w:sz w:val="20"/>
                <w:szCs w:val="20"/>
              </w:rPr>
            </w:pPr>
            <w:r>
              <w:rPr>
                <w:rFonts w:cs="Arial"/>
                <w:b/>
                <w:sz w:val="20"/>
                <w:szCs w:val="20"/>
              </w:rPr>
              <w:t>8-PS2-4</w:t>
            </w:r>
            <w:r w:rsidR="002C0E48" w:rsidRPr="000D50E2">
              <w:rPr>
                <w:rFonts w:cs="Arial"/>
                <w:b/>
                <w:sz w:val="20"/>
                <w:szCs w:val="20"/>
              </w:rPr>
              <w:t xml:space="preserve">    Construct and present arguments using evidence to support</w:t>
            </w:r>
            <w:r w:rsidR="002C0E48" w:rsidRPr="000D50E2">
              <w:rPr>
                <w:rFonts w:cs="Arial"/>
                <w:sz w:val="20"/>
                <w:szCs w:val="20"/>
              </w:rPr>
              <w:t xml:space="preserve"> </w:t>
            </w:r>
            <w:r w:rsidR="002C0E48" w:rsidRPr="000D50E2">
              <w:rPr>
                <w:rFonts w:cs="Arial"/>
                <w:b/>
                <w:sz w:val="20"/>
                <w:szCs w:val="20"/>
              </w:rPr>
              <w:t>the claim that gravitational interactions are attractive and depend on the masses of interacting objects.</w:t>
            </w:r>
            <w:r w:rsidR="002C0E48" w:rsidRPr="000D50E2">
              <w:rPr>
                <w:rFonts w:cs="Arial"/>
                <w:b/>
                <w:color w:val="F57E20"/>
                <w:sz w:val="20"/>
                <w:szCs w:val="20"/>
              </w:rPr>
              <w:t xml:space="preserve">  </w:t>
            </w:r>
            <w:r w:rsidR="002C0E48" w:rsidRPr="000D50E2">
              <w:rPr>
                <w:rFonts w:cs="Arial"/>
                <w:color w:val="C00000"/>
                <w:sz w:val="20"/>
                <w:szCs w:val="20"/>
              </w:rPr>
              <w:t>[Clarification Statement:  Examples of evide</w:t>
            </w:r>
            <w:r w:rsidR="002E4C5E">
              <w:rPr>
                <w:rFonts w:cs="Arial"/>
                <w:color w:val="C00000"/>
                <w:sz w:val="20"/>
                <w:szCs w:val="20"/>
              </w:rPr>
              <w:t>nce for arguments could include</w:t>
            </w:r>
            <w:r w:rsidR="002E4C5E" w:rsidRPr="000D50E2">
              <w:rPr>
                <w:rFonts w:cs="Arial"/>
                <w:color w:val="C00000"/>
                <w:sz w:val="20"/>
                <w:szCs w:val="20"/>
              </w:rPr>
              <w:t xml:space="preserve"> charts displaying mass, strength of interac</w:t>
            </w:r>
            <w:r w:rsidR="002E4C5E">
              <w:rPr>
                <w:rFonts w:cs="Arial"/>
                <w:color w:val="C00000"/>
                <w:sz w:val="20"/>
                <w:szCs w:val="20"/>
              </w:rPr>
              <w:t>tion, distance from the Sun, and</w:t>
            </w:r>
            <w:r w:rsidR="002E4C5E" w:rsidRPr="000D50E2">
              <w:rPr>
                <w:rFonts w:cs="Arial"/>
                <w:color w:val="C00000"/>
                <w:sz w:val="20"/>
                <w:szCs w:val="20"/>
              </w:rPr>
              <w:t xml:space="preserve"> orbital periods of objects within the solar system </w:t>
            </w:r>
            <w:r w:rsidR="002E4C5E">
              <w:rPr>
                <w:rFonts w:cs="Arial"/>
                <w:color w:val="C00000"/>
                <w:sz w:val="20"/>
                <w:szCs w:val="20"/>
              </w:rPr>
              <w:t xml:space="preserve">or </w:t>
            </w:r>
            <w:r w:rsidR="002C0E48" w:rsidRPr="000D50E2">
              <w:rPr>
                <w:rFonts w:cs="Arial"/>
                <w:color w:val="C00000"/>
                <w:sz w:val="20"/>
                <w:szCs w:val="20"/>
              </w:rPr>
              <w:t>data generated from simulations or digita</w:t>
            </w:r>
            <w:r w:rsidR="002E4C5E">
              <w:rPr>
                <w:rFonts w:cs="Arial"/>
                <w:color w:val="C00000"/>
                <w:sz w:val="20"/>
                <w:szCs w:val="20"/>
              </w:rPr>
              <w:t>l tools</w:t>
            </w:r>
            <w:r w:rsidR="002C0E48" w:rsidRPr="000D50E2">
              <w:rPr>
                <w:rFonts w:cs="Arial"/>
                <w:color w:val="C00000"/>
                <w:sz w:val="20"/>
                <w:szCs w:val="20"/>
              </w:rPr>
              <w:t>.] [Assessment Boundary:  Assessment does not include Newton’s Law of Gravitation or Kepler’s Laws.]</w:t>
            </w:r>
          </w:p>
          <w:p w14:paraId="217F3F48" w14:textId="77777777" w:rsidR="002C0E48" w:rsidRPr="000D50E2" w:rsidRDefault="00B71031" w:rsidP="00D00C77">
            <w:pPr>
              <w:ind w:left="1267" w:hanging="1006"/>
              <w:contextualSpacing/>
              <w:rPr>
                <w:rFonts w:cs="Arial"/>
                <w:sz w:val="20"/>
                <w:szCs w:val="20"/>
              </w:rPr>
            </w:pPr>
            <w:r>
              <w:rPr>
                <w:rFonts w:cs="Arial"/>
                <w:b/>
                <w:sz w:val="20"/>
                <w:szCs w:val="20"/>
              </w:rPr>
              <w:t xml:space="preserve">8-PS2-5 </w:t>
            </w:r>
            <w:r w:rsidR="002C0E48" w:rsidRPr="000D50E2">
              <w:rPr>
                <w:rFonts w:cs="Arial"/>
                <w:b/>
                <w:sz w:val="20"/>
                <w:szCs w:val="20"/>
              </w:rPr>
              <w:t xml:space="preserve">    Conduct an investigation and evaluate the experimental design to provide evidence that</w:t>
            </w:r>
            <w:r w:rsidR="002C0E48" w:rsidRPr="000D50E2">
              <w:rPr>
                <w:rFonts w:cs="Arial"/>
                <w:sz w:val="20"/>
                <w:szCs w:val="20"/>
              </w:rPr>
              <w:t xml:space="preserve"> </w:t>
            </w:r>
            <w:r w:rsidR="002C0E48" w:rsidRPr="000D50E2">
              <w:rPr>
                <w:rFonts w:cs="Arial"/>
                <w:b/>
                <w:sz w:val="20"/>
                <w:szCs w:val="20"/>
              </w:rPr>
              <w:t>fields exist between objects exerting forces on each other even though the objects are not in contact.</w:t>
            </w:r>
            <w:r w:rsidR="002C0E48" w:rsidRPr="000D50E2">
              <w:rPr>
                <w:rFonts w:cs="Arial"/>
                <w:b/>
                <w:color w:val="F57E20"/>
                <w:sz w:val="20"/>
                <w:szCs w:val="20"/>
              </w:rPr>
              <w:t xml:space="preserve">  </w:t>
            </w:r>
            <w:r w:rsidR="002C0E48" w:rsidRPr="000D50E2">
              <w:rPr>
                <w:rFonts w:cs="Arial"/>
                <w:color w:val="C00000"/>
                <w:sz w:val="20"/>
                <w:szCs w:val="20"/>
              </w:rPr>
              <w:t>[Clarification Statement:  Examples of this phenomenon could include the interactions of magnets, electrica</w:t>
            </w:r>
            <w:r w:rsidR="00180514">
              <w:rPr>
                <w:rFonts w:cs="Arial"/>
                <w:color w:val="C00000"/>
                <w:sz w:val="20"/>
                <w:szCs w:val="20"/>
              </w:rPr>
              <w:t>lly-charged strips of tape,</w:t>
            </w:r>
            <w:r w:rsidR="002E4C5E">
              <w:rPr>
                <w:rFonts w:cs="Arial"/>
                <w:color w:val="C00000"/>
                <w:sz w:val="20"/>
                <w:szCs w:val="20"/>
              </w:rPr>
              <w:t xml:space="preserve"> </w:t>
            </w:r>
            <w:r w:rsidR="00D00C77">
              <w:rPr>
                <w:rFonts w:cs="Arial"/>
                <w:color w:val="C00000"/>
                <w:sz w:val="20"/>
                <w:szCs w:val="20"/>
              </w:rPr>
              <w:t>and</w:t>
            </w:r>
            <w:r w:rsidR="00180514">
              <w:rPr>
                <w:rFonts w:cs="Arial"/>
                <w:color w:val="C00000"/>
                <w:sz w:val="20"/>
                <w:szCs w:val="20"/>
              </w:rPr>
              <w:t xml:space="preserve"> </w:t>
            </w:r>
            <w:r w:rsidR="002C0E48" w:rsidRPr="000D50E2">
              <w:rPr>
                <w:rFonts w:cs="Arial"/>
                <w:color w:val="C00000"/>
                <w:sz w:val="20"/>
                <w:szCs w:val="20"/>
              </w:rPr>
              <w:t>electrically-charged pith balls. Examples of investigations could include first-hand experiences or simulations.] [Assessment Boundary:  Assessment is limited to electric and magnetic fields, and is limited to qualitative evidence for the existence of fields.]</w:t>
            </w:r>
          </w:p>
        </w:tc>
      </w:tr>
      <w:tr w:rsidR="002C0E48" w:rsidRPr="000D50E2" w14:paraId="75649E69" w14:textId="77777777" w:rsidTr="003F3A83">
        <w:trPr>
          <w:jc w:val="center"/>
        </w:trPr>
        <w:tc>
          <w:tcPr>
            <w:tcW w:w="11538"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14:paraId="32EE2740" w14:textId="77777777" w:rsidR="002C0E48" w:rsidRPr="000D50E2" w:rsidRDefault="002C0E48" w:rsidP="00B62317">
            <w:pPr>
              <w:rPr>
                <w:rFonts w:cs="Arial"/>
                <w:sz w:val="20"/>
                <w:szCs w:val="20"/>
              </w:rPr>
            </w:pPr>
            <w:r w:rsidRPr="000D50E2">
              <w:rPr>
                <w:rFonts w:cs="Arial"/>
                <w:color w:val="000000"/>
                <w:sz w:val="20"/>
                <w:szCs w:val="20"/>
                <w:shd w:val="clear" w:color="auto" w:fill="D9D9D9"/>
              </w:rPr>
              <w:t>The performance expectations above were developed using the following elements from the NRC document </w:t>
            </w:r>
            <w:r w:rsidRPr="000D50E2">
              <w:rPr>
                <w:rFonts w:cs="Arial"/>
                <w:i/>
                <w:iCs/>
                <w:color w:val="000000"/>
                <w:sz w:val="20"/>
                <w:szCs w:val="20"/>
              </w:rPr>
              <w:t>A Framework for K-12 Science Education</w:t>
            </w:r>
            <w:r w:rsidRPr="000D50E2">
              <w:rPr>
                <w:rFonts w:cs="Arial"/>
                <w:color w:val="000000"/>
                <w:sz w:val="20"/>
                <w:szCs w:val="20"/>
                <w:shd w:val="clear" w:color="auto" w:fill="D9D9D9"/>
              </w:rPr>
              <w:t>:</w:t>
            </w:r>
          </w:p>
        </w:tc>
      </w:tr>
      <w:tr w:rsidR="002C0E48" w:rsidRPr="000D50E2" w14:paraId="603ABC2B" w14:textId="77777777" w:rsidTr="00F23C2C">
        <w:trPr>
          <w:jc w:val="center"/>
        </w:trPr>
        <w:tc>
          <w:tcPr>
            <w:tcW w:w="4838" w:type="dxa"/>
            <w:tcBorders>
              <w:top w:val="single" w:sz="4" w:space="0" w:color="000000"/>
              <w:left w:val="single" w:sz="4" w:space="0" w:color="000000"/>
              <w:bottom w:val="single" w:sz="4" w:space="0" w:color="000000"/>
              <w:right w:val="single" w:sz="4" w:space="0" w:color="000000"/>
            </w:tcBorders>
            <w:shd w:val="clear" w:color="auto" w:fill="B8CCE4"/>
          </w:tcPr>
          <w:p w14:paraId="0BBFE89F" w14:textId="77777777" w:rsidR="002C0E48" w:rsidRPr="000D50E2" w:rsidRDefault="002C0E48" w:rsidP="003F3A83">
            <w:pPr>
              <w:shd w:val="clear" w:color="auto" w:fill="B8CCE4"/>
              <w:jc w:val="center"/>
              <w:rPr>
                <w:rFonts w:cs="Arial"/>
                <w:b/>
                <w:color w:val="FFFFFF"/>
                <w:sz w:val="20"/>
                <w:szCs w:val="20"/>
              </w:rPr>
            </w:pPr>
          </w:p>
          <w:p w14:paraId="5C4BD634" w14:textId="77777777" w:rsidR="002C0E48" w:rsidRPr="000D50E2" w:rsidRDefault="002C0E48" w:rsidP="003F3A83">
            <w:pPr>
              <w:shd w:val="clear" w:color="auto" w:fill="303A96"/>
              <w:jc w:val="center"/>
              <w:rPr>
                <w:rFonts w:cs="Arial"/>
                <w:b/>
                <w:color w:val="FFFFFF"/>
                <w:sz w:val="20"/>
                <w:szCs w:val="20"/>
              </w:rPr>
            </w:pPr>
            <w:r w:rsidRPr="000D50E2">
              <w:rPr>
                <w:rFonts w:cs="Arial"/>
                <w:b/>
                <w:color w:val="FFFFFF"/>
                <w:sz w:val="20"/>
                <w:szCs w:val="20"/>
              </w:rPr>
              <w:t>Science and Engineering Practices</w:t>
            </w:r>
          </w:p>
          <w:p w14:paraId="64657CCE" w14:textId="77777777" w:rsidR="002C0E48" w:rsidRPr="000D50E2" w:rsidRDefault="002C0E48" w:rsidP="003F3A83">
            <w:pPr>
              <w:spacing w:before="80"/>
              <w:rPr>
                <w:rFonts w:cs="Arial"/>
                <w:b/>
                <w:sz w:val="20"/>
                <w:szCs w:val="20"/>
              </w:rPr>
            </w:pPr>
            <w:r w:rsidRPr="000D50E2">
              <w:rPr>
                <w:rFonts w:cs="Arial"/>
                <w:b/>
                <w:sz w:val="20"/>
                <w:szCs w:val="20"/>
              </w:rPr>
              <w:t>Asking Questions and Defining Problems</w:t>
            </w:r>
          </w:p>
          <w:p w14:paraId="2471C49A" w14:textId="77777777" w:rsidR="002C0E48" w:rsidRPr="000D50E2" w:rsidRDefault="002C0E48" w:rsidP="003F3A83">
            <w:pPr>
              <w:rPr>
                <w:rFonts w:cs="Arial"/>
                <w:sz w:val="20"/>
                <w:szCs w:val="20"/>
              </w:rPr>
            </w:pPr>
            <w:r w:rsidRPr="000D50E2">
              <w:rPr>
                <w:rFonts w:cs="Arial"/>
                <w:sz w:val="20"/>
                <w:szCs w:val="20"/>
              </w:rPr>
              <w:t>Asking questions and defining problems in grades 6–8 builds from grades K–5 experiences and progresses to specifying relationships between variables, and clarifying arguments and models.</w:t>
            </w:r>
          </w:p>
          <w:p w14:paraId="3B9012A6" w14:textId="77777777" w:rsidR="002C0E48" w:rsidRPr="000D50E2" w:rsidRDefault="002C0E48" w:rsidP="00A34BC8">
            <w:pPr>
              <w:numPr>
                <w:ilvl w:val="0"/>
                <w:numId w:val="16"/>
              </w:numPr>
              <w:ind w:left="252" w:hanging="180"/>
              <w:contextualSpacing/>
              <w:rPr>
                <w:rFonts w:cs="Arial"/>
                <w:sz w:val="20"/>
                <w:szCs w:val="20"/>
              </w:rPr>
            </w:pPr>
            <w:r w:rsidRPr="000D50E2">
              <w:rPr>
                <w:rFonts w:cs="Arial"/>
                <w:sz w:val="20"/>
                <w:szCs w:val="20"/>
              </w:rPr>
              <w:t>Ask questions that can be investigated within the scope of the classroom, outdoor environment, and museums and other public facilities with available resources and, when appropriate, frame a hypothesis based on observations and scientific principles. (</w:t>
            </w:r>
            <w:r w:rsidR="00DF646B" w:rsidRPr="000D50E2">
              <w:rPr>
                <w:rFonts w:cs="Arial"/>
                <w:sz w:val="20"/>
                <w:szCs w:val="20"/>
              </w:rPr>
              <w:t>8</w:t>
            </w:r>
            <w:r w:rsidRPr="000D50E2">
              <w:rPr>
                <w:rFonts w:cs="Arial"/>
                <w:sz w:val="20"/>
                <w:szCs w:val="20"/>
              </w:rPr>
              <w:t>-PS2-3)</w:t>
            </w:r>
          </w:p>
          <w:p w14:paraId="212847D1" w14:textId="77777777" w:rsidR="002C0E48" w:rsidRPr="000D50E2" w:rsidRDefault="002C0E48" w:rsidP="003F3A83">
            <w:pPr>
              <w:rPr>
                <w:rFonts w:cs="Arial"/>
                <w:b/>
                <w:sz w:val="20"/>
                <w:szCs w:val="20"/>
              </w:rPr>
            </w:pPr>
            <w:r w:rsidRPr="000D50E2">
              <w:rPr>
                <w:rFonts w:cs="Arial"/>
                <w:b/>
                <w:sz w:val="20"/>
                <w:szCs w:val="20"/>
              </w:rPr>
              <w:t>Planning and Carrying Out Investigations</w:t>
            </w:r>
          </w:p>
          <w:p w14:paraId="2157EAC7" w14:textId="77777777" w:rsidR="002C0E48" w:rsidRDefault="002C0E48" w:rsidP="003F3A83">
            <w:pPr>
              <w:rPr>
                <w:rFonts w:cs="Arial"/>
                <w:sz w:val="20"/>
                <w:szCs w:val="20"/>
              </w:rPr>
            </w:pPr>
            <w:r w:rsidRPr="000D50E2">
              <w:rPr>
                <w:rFonts w:cs="Arial"/>
                <w:sz w:val="20"/>
                <w:szCs w:val="20"/>
              </w:rPr>
              <w:t xml:space="preserve">Planning and carrying out investigations to answer questions or test solutions to problems in 6–8 builds on K–5 experiences and progresses to include investigations that use </w:t>
            </w:r>
            <w:r w:rsidRPr="000D50E2">
              <w:rPr>
                <w:rFonts w:cs="Arial"/>
                <w:sz w:val="20"/>
                <w:szCs w:val="20"/>
                <w:u w:val="single"/>
              </w:rPr>
              <w:t>multiple variables</w:t>
            </w:r>
            <w:r w:rsidRPr="000D50E2">
              <w:rPr>
                <w:rFonts w:cs="Arial"/>
                <w:sz w:val="20"/>
                <w:szCs w:val="20"/>
              </w:rPr>
              <w:t xml:space="preserve"> and provide evidence to support explanations or design solutions.</w:t>
            </w:r>
          </w:p>
          <w:p w14:paraId="44D6A391" w14:textId="77777777" w:rsidR="00D00C77" w:rsidRDefault="00D00C77" w:rsidP="003F3A83">
            <w:pPr>
              <w:rPr>
                <w:rFonts w:cs="Arial"/>
                <w:sz w:val="20"/>
                <w:szCs w:val="20"/>
              </w:rPr>
            </w:pPr>
          </w:p>
          <w:p w14:paraId="794DD241" w14:textId="77777777" w:rsidR="003256F9" w:rsidRDefault="003256F9" w:rsidP="003F3A83">
            <w:pPr>
              <w:rPr>
                <w:rFonts w:cs="Arial"/>
                <w:sz w:val="20"/>
                <w:szCs w:val="20"/>
              </w:rPr>
            </w:pPr>
          </w:p>
          <w:p w14:paraId="39880CFD" w14:textId="77777777" w:rsidR="003256F9" w:rsidRDefault="003256F9" w:rsidP="003F3A83">
            <w:pPr>
              <w:rPr>
                <w:rFonts w:cs="Arial"/>
                <w:sz w:val="20"/>
                <w:szCs w:val="20"/>
              </w:rPr>
            </w:pPr>
          </w:p>
          <w:p w14:paraId="336705AD" w14:textId="77777777" w:rsidR="003256F9" w:rsidRDefault="003256F9" w:rsidP="003F3A83">
            <w:pPr>
              <w:rPr>
                <w:rFonts w:cs="Arial"/>
                <w:sz w:val="20"/>
                <w:szCs w:val="20"/>
              </w:rPr>
            </w:pPr>
          </w:p>
          <w:p w14:paraId="1251876E" w14:textId="77777777" w:rsidR="002C0E48" w:rsidRPr="000D50E2" w:rsidRDefault="002C0E48" w:rsidP="00A34BC8">
            <w:pPr>
              <w:numPr>
                <w:ilvl w:val="0"/>
                <w:numId w:val="16"/>
              </w:numPr>
              <w:ind w:left="252" w:hanging="180"/>
              <w:contextualSpacing/>
              <w:rPr>
                <w:rFonts w:cs="Arial"/>
                <w:sz w:val="20"/>
                <w:szCs w:val="20"/>
              </w:rPr>
            </w:pPr>
            <w:r w:rsidRPr="000D50E2">
              <w:rPr>
                <w:rFonts w:cs="Arial"/>
                <w:sz w:val="20"/>
                <w:szCs w:val="20"/>
              </w:rPr>
              <w:lastRenderedPageBreak/>
              <w:t>Plan an investigation individually and collaboratively, and in the design: identify independent and dependent variables and controls, what tools are needed to do the gathering, how measurements will be recorded, and how many data are needed to support a claim. (</w:t>
            </w:r>
            <w:r w:rsidR="00DF646B" w:rsidRPr="000D50E2">
              <w:rPr>
                <w:rFonts w:cs="Arial"/>
                <w:sz w:val="20"/>
                <w:szCs w:val="20"/>
              </w:rPr>
              <w:t>8</w:t>
            </w:r>
            <w:r w:rsidRPr="000D50E2">
              <w:rPr>
                <w:rFonts w:cs="Arial"/>
                <w:sz w:val="20"/>
                <w:szCs w:val="20"/>
              </w:rPr>
              <w:t>-PS2-2)</w:t>
            </w:r>
          </w:p>
          <w:p w14:paraId="5CC548AC" w14:textId="77777777" w:rsidR="002C0E48" w:rsidRPr="000D50E2" w:rsidRDefault="002C0E48" w:rsidP="00A34BC8">
            <w:pPr>
              <w:numPr>
                <w:ilvl w:val="0"/>
                <w:numId w:val="16"/>
              </w:numPr>
              <w:ind w:left="252" w:hanging="180"/>
              <w:contextualSpacing/>
              <w:rPr>
                <w:rFonts w:cs="Arial"/>
                <w:sz w:val="20"/>
                <w:szCs w:val="20"/>
              </w:rPr>
            </w:pPr>
            <w:r w:rsidRPr="000D50E2">
              <w:rPr>
                <w:rFonts w:cs="Arial"/>
                <w:sz w:val="20"/>
                <w:szCs w:val="20"/>
              </w:rPr>
              <w:t>Conduct an investigation and evaluate the experimental design to produce data to serve as the basis for evidence that can meet the goals of the investigation. (</w:t>
            </w:r>
            <w:r w:rsidR="00DF646B" w:rsidRPr="000D50E2">
              <w:rPr>
                <w:rFonts w:cs="Arial"/>
                <w:sz w:val="20"/>
                <w:szCs w:val="20"/>
              </w:rPr>
              <w:t>8</w:t>
            </w:r>
            <w:r w:rsidRPr="000D50E2">
              <w:rPr>
                <w:rFonts w:cs="Arial"/>
                <w:sz w:val="20"/>
                <w:szCs w:val="20"/>
              </w:rPr>
              <w:t>-PS2-5)</w:t>
            </w:r>
          </w:p>
          <w:p w14:paraId="1781D3CA" w14:textId="77777777" w:rsidR="002C0E48" w:rsidRPr="000D50E2" w:rsidRDefault="002C0E48" w:rsidP="003F3A83">
            <w:pPr>
              <w:rPr>
                <w:rFonts w:cs="Arial"/>
                <w:b/>
                <w:sz w:val="20"/>
                <w:szCs w:val="20"/>
              </w:rPr>
            </w:pPr>
            <w:r w:rsidRPr="000D50E2">
              <w:rPr>
                <w:rFonts w:cs="Arial"/>
                <w:b/>
                <w:sz w:val="20"/>
                <w:szCs w:val="20"/>
              </w:rPr>
              <w:t>Constructing Explanations and Designing Solutions</w:t>
            </w:r>
          </w:p>
          <w:p w14:paraId="6AA6B609" w14:textId="77777777" w:rsidR="002C0E48" w:rsidRPr="000D50E2" w:rsidRDefault="002C0E48" w:rsidP="003F3A83">
            <w:pPr>
              <w:rPr>
                <w:rFonts w:cs="Arial"/>
                <w:sz w:val="20"/>
                <w:szCs w:val="20"/>
              </w:rPr>
            </w:pPr>
            <w:r w:rsidRPr="000D50E2">
              <w:rPr>
                <w:rFonts w:cs="Arial"/>
                <w:sz w:val="20"/>
                <w:szCs w:val="20"/>
              </w:rPr>
              <w:t>Constructing explanations and designing solutions in 6–8 builds on K–5 experiences and progresses to include constructing explanations and designing solutions supported by multiple sources of evidence consistent with scientific ideas, principles, and theories.</w:t>
            </w:r>
          </w:p>
          <w:p w14:paraId="18A26651" w14:textId="77777777" w:rsidR="002C0E48" w:rsidRPr="000D50E2" w:rsidRDefault="002C0E48" w:rsidP="00A34BC8">
            <w:pPr>
              <w:numPr>
                <w:ilvl w:val="0"/>
                <w:numId w:val="16"/>
              </w:numPr>
              <w:ind w:left="252" w:hanging="180"/>
              <w:contextualSpacing/>
              <w:rPr>
                <w:rFonts w:cs="Arial"/>
                <w:sz w:val="20"/>
                <w:szCs w:val="20"/>
              </w:rPr>
            </w:pPr>
            <w:r w:rsidRPr="000D50E2">
              <w:rPr>
                <w:rFonts w:cs="Arial"/>
                <w:sz w:val="20"/>
                <w:szCs w:val="20"/>
              </w:rPr>
              <w:t>Apply scientific ideas or principles to design an obje</w:t>
            </w:r>
            <w:r w:rsidR="004B2944" w:rsidRPr="000D50E2">
              <w:rPr>
                <w:rFonts w:cs="Arial"/>
                <w:sz w:val="20"/>
                <w:szCs w:val="20"/>
              </w:rPr>
              <w:t>ct, tool, process or system. (8</w:t>
            </w:r>
            <w:r w:rsidRPr="000D50E2">
              <w:rPr>
                <w:rFonts w:cs="Arial"/>
                <w:sz w:val="20"/>
                <w:szCs w:val="20"/>
              </w:rPr>
              <w:t>-PS2-1)</w:t>
            </w:r>
          </w:p>
          <w:p w14:paraId="293BEC3F" w14:textId="77777777" w:rsidR="002C0E48" w:rsidRPr="000D50E2" w:rsidRDefault="002C0E48" w:rsidP="003F3A83">
            <w:pPr>
              <w:rPr>
                <w:rFonts w:cs="Arial"/>
                <w:b/>
                <w:sz w:val="20"/>
                <w:szCs w:val="20"/>
              </w:rPr>
            </w:pPr>
            <w:r w:rsidRPr="000D50E2">
              <w:rPr>
                <w:rFonts w:cs="Arial"/>
                <w:b/>
                <w:sz w:val="20"/>
                <w:szCs w:val="20"/>
              </w:rPr>
              <w:t>Engaging in Argument from Evidence</w:t>
            </w:r>
          </w:p>
          <w:p w14:paraId="7AE2F6EA" w14:textId="77777777" w:rsidR="002C0E48" w:rsidRPr="000D50E2" w:rsidRDefault="002C0E48" w:rsidP="003F3A83">
            <w:pPr>
              <w:rPr>
                <w:rFonts w:cs="Arial"/>
                <w:sz w:val="20"/>
                <w:szCs w:val="20"/>
              </w:rPr>
            </w:pPr>
            <w:r w:rsidRPr="000D50E2">
              <w:rPr>
                <w:rFonts w:cs="Arial"/>
                <w:sz w:val="20"/>
                <w:szCs w:val="20"/>
              </w:rPr>
              <w:t xml:space="preserve">Engaging in argument from evidence in 6–8 builds from K–5 experiences and progresses to constructing a convincing argument that supports or refutes claims for either explanations or solutions about the natural and designed world. </w:t>
            </w:r>
          </w:p>
          <w:p w14:paraId="70275A87" w14:textId="77777777" w:rsidR="002C0E48" w:rsidRPr="000D50E2" w:rsidRDefault="002C0E48" w:rsidP="00A34BC8">
            <w:pPr>
              <w:numPr>
                <w:ilvl w:val="0"/>
                <w:numId w:val="16"/>
              </w:numPr>
              <w:ind w:left="252" w:hanging="180"/>
              <w:contextualSpacing/>
              <w:rPr>
                <w:rFonts w:cs="Arial"/>
                <w:sz w:val="20"/>
                <w:szCs w:val="20"/>
              </w:rPr>
            </w:pPr>
            <w:r w:rsidRPr="000D50E2">
              <w:rPr>
                <w:rFonts w:cs="Arial"/>
                <w:sz w:val="20"/>
                <w:szCs w:val="20"/>
              </w:rPr>
              <w:t>Construct and present oral and written arguments supported by empirical evidence and scientific reasoning to support or refute an explanation or a model for a phenomenon or a solution to a problem. (</w:t>
            </w:r>
            <w:r w:rsidR="00DF646B" w:rsidRPr="000D50E2">
              <w:rPr>
                <w:rFonts w:cs="Arial"/>
                <w:sz w:val="20"/>
                <w:szCs w:val="20"/>
              </w:rPr>
              <w:t>8</w:t>
            </w:r>
            <w:r w:rsidRPr="000D50E2">
              <w:rPr>
                <w:rFonts w:cs="Arial"/>
                <w:sz w:val="20"/>
                <w:szCs w:val="20"/>
              </w:rPr>
              <w:t>-PS2-4)</w:t>
            </w:r>
          </w:p>
          <w:p w14:paraId="30C8E00F" w14:textId="77777777" w:rsidR="002C0E48" w:rsidRPr="000D50E2" w:rsidRDefault="002C0E48" w:rsidP="003F3A83">
            <w:pPr>
              <w:jc w:val="center"/>
              <w:rPr>
                <w:rFonts w:cs="Arial"/>
                <w:b/>
                <w:sz w:val="20"/>
                <w:szCs w:val="20"/>
              </w:rPr>
            </w:pPr>
            <w:r w:rsidRPr="000D50E2">
              <w:rPr>
                <w:rFonts w:cs="Arial"/>
                <w:b/>
                <w:sz w:val="20"/>
                <w:szCs w:val="20"/>
              </w:rPr>
              <w:t>------------------------------------------------------</w:t>
            </w:r>
          </w:p>
          <w:p w14:paraId="25487266" w14:textId="77777777" w:rsidR="002C0E48" w:rsidRPr="000D50E2" w:rsidRDefault="002C0E48" w:rsidP="003F3A83">
            <w:pPr>
              <w:jc w:val="center"/>
              <w:rPr>
                <w:rFonts w:cs="Arial"/>
                <w:b/>
                <w:sz w:val="20"/>
                <w:szCs w:val="20"/>
              </w:rPr>
            </w:pPr>
            <w:r w:rsidRPr="000D50E2">
              <w:rPr>
                <w:rFonts w:cs="Arial"/>
                <w:b/>
                <w:sz w:val="20"/>
                <w:szCs w:val="20"/>
              </w:rPr>
              <w:t xml:space="preserve">Connections to Nature of Science </w:t>
            </w:r>
          </w:p>
          <w:p w14:paraId="67596973" w14:textId="77777777" w:rsidR="002C0E48" w:rsidRPr="000D50E2" w:rsidRDefault="002C0E48" w:rsidP="003F3A83">
            <w:pPr>
              <w:rPr>
                <w:rFonts w:cs="Arial"/>
                <w:b/>
                <w:sz w:val="20"/>
                <w:szCs w:val="20"/>
              </w:rPr>
            </w:pPr>
            <w:r w:rsidRPr="000D50E2">
              <w:rPr>
                <w:rFonts w:cs="Arial"/>
                <w:b/>
                <w:sz w:val="20"/>
                <w:szCs w:val="20"/>
              </w:rPr>
              <w:t>Scientific Knowledge is Based on Empirical Evidence</w:t>
            </w:r>
          </w:p>
          <w:p w14:paraId="6C2F5C08" w14:textId="77777777" w:rsidR="002C0E48" w:rsidRPr="000D50E2" w:rsidRDefault="002C0E48" w:rsidP="00A34BC8">
            <w:pPr>
              <w:numPr>
                <w:ilvl w:val="0"/>
                <w:numId w:val="16"/>
              </w:numPr>
              <w:ind w:left="252" w:hanging="180"/>
              <w:contextualSpacing/>
              <w:rPr>
                <w:rFonts w:cs="Arial"/>
                <w:sz w:val="20"/>
                <w:szCs w:val="20"/>
              </w:rPr>
            </w:pPr>
            <w:r w:rsidRPr="000D50E2">
              <w:rPr>
                <w:rFonts w:cs="Arial"/>
                <w:sz w:val="20"/>
                <w:szCs w:val="20"/>
              </w:rPr>
              <w:t>Science knowledge is based upon logical and conceptual connections between evidence and explanations. (</w:t>
            </w:r>
            <w:r w:rsidR="00DF646B" w:rsidRPr="000D50E2">
              <w:rPr>
                <w:rFonts w:cs="Arial"/>
                <w:sz w:val="20"/>
                <w:szCs w:val="20"/>
              </w:rPr>
              <w:t>8</w:t>
            </w:r>
            <w:r w:rsidR="0083517B">
              <w:rPr>
                <w:rFonts w:cs="Arial"/>
                <w:sz w:val="20"/>
                <w:szCs w:val="20"/>
              </w:rPr>
              <w:t xml:space="preserve">-PS2-2, </w:t>
            </w:r>
            <w:r w:rsidR="00DF646B" w:rsidRPr="000D50E2">
              <w:rPr>
                <w:rFonts w:cs="Arial"/>
                <w:sz w:val="20"/>
                <w:szCs w:val="20"/>
              </w:rPr>
              <w:t>8</w:t>
            </w:r>
            <w:r w:rsidRPr="000D50E2">
              <w:rPr>
                <w:rFonts w:cs="Arial"/>
                <w:sz w:val="20"/>
                <w:szCs w:val="20"/>
              </w:rPr>
              <w:t>-PS2-4)</w:t>
            </w:r>
          </w:p>
        </w:tc>
        <w:tc>
          <w:tcPr>
            <w:tcW w:w="3535" w:type="dxa"/>
            <w:tcBorders>
              <w:top w:val="single" w:sz="4" w:space="0" w:color="000000"/>
              <w:left w:val="single" w:sz="4" w:space="0" w:color="000000"/>
              <w:bottom w:val="single" w:sz="4" w:space="0" w:color="000000"/>
              <w:right w:val="single" w:sz="4" w:space="0" w:color="000000"/>
            </w:tcBorders>
            <w:shd w:val="clear" w:color="auto" w:fill="FBD4B4"/>
          </w:tcPr>
          <w:p w14:paraId="6FEA9763" w14:textId="77777777" w:rsidR="002C0E48" w:rsidRPr="000D50E2" w:rsidRDefault="002C0E48" w:rsidP="003F3A83">
            <w:pPr>
              <w:shd w:val="clear" w:color="auto" w:fill="FBD4B4"/>
              <w:jc w:val="center"/>
              <w:rPr>
                <w:rFonts w:cs="Arial"/>
                <w:b/>
                <w:color w:val="FFFFFF"/>
                <w:sz w:val="20"/>
                <w:szCs w:val="20"/>
              </w:rPr>
            </w:pPr>
          </w:p>
          <w:p w14:paraId="15BEB42B" w14:textId="77777777" w:rsidR="002C0E48" w:rsidRPr="000D50E2" w:rsidRDefault="002C0E48" w:rsidP="003F3A83">
            <w:pPr>
              <w:shd w:val="clear" w:color="auto" w:fill="F57E20"/>
              <w:jc w:val="center"/>
              <w:rPr>
                <w:rFonts w:cs="Arial"/>
                <w:b/>
                <w:color w:val="FFFFFF"/>
                <w:sz w:val="20"/>
                <w:szCs w:val="20"/>
              </w:rPr>
            </w:pPr>
            <w:r w:rsidRPr="000D50E2">
              <w:rPr>
                <w:rFonts w:cs="Arial"/>
                <w:b/>
                <w:color w:val="FFFFFF"/>
                <w:sz w:val="20"/>
                <w:szCs w:val="20"/>
              </w:rPr>
              <w:t>Disciplinary Core Ideas</w:t>
            </w:r>
          </w:p>
          <w:p w14:paraId="50128B32" w14:textId="77777777" w:rsidR="002C0E48" w:rsidRPr="000D50E2" w:rsidRDefault="002C0E48" w:rsidP="003F3A83">
            <w:pPr>
              <w:spacing w:before="80"/>
              <w:rPr>
                <w:rFonts w:cs="Arial"/>
                <w:b/>
                <w:sz w:val="20"/>
                <w:szCs w:val="20"/>
              </w:rPr>
            </w:pPr>
            <w:r w:rsidRPr="000D50E2">
              <w:rPr>
                <w:rFonts w:cs="Arial"/>
                <w:b/>
                <w:sz w:val="20"/>
                <w:szCs w:val="20"/>
              </w:rPr>
              <w:t>PS2.A:  Forces and Motion</w:t>
            </w:r>
          </w:p>
          <w:p w14:paraId="7272D221" w14:textId="77777777" w:rsidR="002C0E48" w:rsidRPr="000D50E2" w:rsidRDefault="002C0E48" w:rsidP="00A34BC8">
            <w:pPr>
              <w:numPr>
                <w:ilvl w:val="0"/>
                <w:numId w:val="17"/>
              </w:numPr>
              <w:ind w:left="252" w:hanging="180"/>
              <w:rPr>
                <w:rFonts w:cs="Arial"/>
                <w:sz w:val="20"/>
                <w:szCs w:val="20"/>
              </w:rPr>
            </w:pPr>
            <w:r w:rsidRPr="000D50E2">
              <w:rPr>
                <w:rFonts w:cs="Arial"/>
                <w:sz w:val="20"/>
                <w:szCs w:val="20"/>
              </w:rPr>
              <w:t>For any pair of interacting objects, the force exerted by the first object on the second object is equal in strength to the force that the second object exerts on the first, but in the opposite direction (Newton’s third law). (</w:t>
            </w:r>
            <w:r w:rsidR="00DF646B" w:rsidRPr="000D50E2">
              <w:rPr>
                <w:rFonts w:cs="Arial"/>
                <w:sz w:val="20"/>
                <w:szCs w:val="20"/>
              </w:rPr>
              <w:t>8</w:t>
            </w:r>
            <w:r w:rsidRPr="000D50E2">
              <w:rPr>
                <w:rFonts w:cs="Arial"/>
                <w:sz w:val="20"/>
                <w:szCs w:val="20"/>
              </w:rPr>
              <w:t>-PS2-1)</w:t>
            </w:r>
          </w:p>
          <w:p w14:paraId="39F43B71" w14:textId="77777777" w:rsidR="00B62317" w:rsidRDefault="002C0E48" w:rsidP="00A34BC8">
            <w:pPr>
              <w:numPr>
                <w:ilvl w:val="0"/>
                <w:numId w:val="17"/>
              </w:numPr>
              <w:ind w:left="252" w:hanging="180"/>
              <w:rPr>
                <w:rFonts w:cs="Arial"/>
                <w:sz w:val="20"/>
                <w:szCs w:val="20"/>
              </w:rPr>
            </w:pPr>
            <w:r w:rsidRPr="000D50E2">
              <w:rPr>
                <w:rFonts w:cs="Arial"/>
                <w:sz w:val="20"/>
                <w:szCs w:val="20"/>
              </w:rPr>
              <w:t xml:space="preserve">The motion of an object is determined by the sum of the forces acting on it; if the total force on the object is not zero, its motion will change. The greater the mass of the object, the greater the force needed to achieve the same change in motion. For any given object, a larger force causes a larger change in motion. </w:t>
            </w:r>
          </w:p>
          <w:p w14:paraId="699936D7" w14:textId="77777777" w:rsidR="002C0E48" w:rsidRDefault="002C0E48" w:rsidP="00B62317">
            <w:pPr>
              <w:ind w:left="252"/>
              <w:rPr>
                <w:rFonts w:cs="Arial"/>
                <w:sz w:val="20"/>
                <w:szCs w:val="20"/>
              </w:rPr>
            </w:pPr>
            <w:r w:rsidRPr="000D50E2">
              <w:rPr>
                <w:rFonts w:cs="Arial"/>
                <w:sz w:val="20"/>
                <w:szCs w:val="20"/>
              </w:rPr>
              <w:t>(</w:t>
            </w:r>
            <w:r w:rsidR="00DF646B" w:rsidRPr="000D50E2">
              <w:rPr>
                <w:rFonts w:cs="Arial"/>
                <w:sz w:val="20"/>
                <w:szCs w:val="20"/>
              </w:rPr>
              <w:t>8</w:t>
            </w:r>
            <w:r w:rsidRPr="000D50E2">
              <w:rPr>
                <w:rFonts w:cs="Arial"/>
                <w:sz w:val="20"/>
                <w:szCs w:val="20"/>
              </w:rPr>
              <w:t>-PS2-2)</w:t>
            </w:r>
          </w:p>
          <w:p w14:paraId="35D9B950" w14:textId="77777777" w:rsidR="00D00C77" w:rsidRDefault="00D00C77" w:rsidP="00B62317">
            <w:pPr>
              <w:ind w:left="252"/>
              <w:rPr>
                <w:rFonts w:cs="Arial"/>
                <w:sz w:val="20"/>
                <w:szCs w:val="20"/>
              </w:rPr>
            </w:pPr>
          </w:p>
          <w:p w14:paraId="7CA6F86B" w14:textId="77777777" w:rsidR="003256F9" w:rsidRDefault="003256F9" w:rsidP="00B62317">
            <w:pPr>
              <w:ind w:left="252"/>
              <w:rPr>
                <w:rFonts w:cs="Arial"/>
                <w:sz w:val="20"/>
                <w:szCs w:val="20"/>
              </w:rPr>
            </w:pPr>
          </w:p>
          <w:p w14:paraId="2C951037" w14:textId="77777777" w:rsidR="003256F9" w:rsidRDefault="003256F9" w:rsidP="00B62317">
            <w:pPr>
              <w:ind w:left="252"/>
              <w:rPr>
                <w:rFonts w:cs="Arial"/>
                <w:sz w:val="20"/>
                <w:szCs w:val="20"/>
              </w:rPr>
            </w:pPr>
          </w:p>
          <w:p w14:paraId="6D9BE4D2" w14:textId="77777777" w:rsidR="002C0E48" w:rsidRPr="000D50E2" w:rsidRDefault="002C0E48" w:rsidP="00A34BC8">
            <w:pPr>
              <w:numPr>
                <w:ilvl w:val="0"/>
                <w:numId w:val="17"/>
              </w:numPr>
              <w:ind w:left="252" w:hanging="180"/>
              <w:rPr>
                <w:rFonts w:cs="Arial"/>
                <w:sz w:val="20"/>
                <w:szCs w:val="20"/>
              </w:rPr>
            </w:pPr>
            <w:r w:rsidRPr="000D50E2">
              <w:rPr>
                <w:rFonts w:cs="Arial"/>
                <w:sz w:val="20"/>
                <w:szCs w:val="20"/>
              </w:rPr>
              <w:lastRenderedPageBreak/>
              <w:t xml:space="preserve">All positions of objects and the directions of forces and motions must be described in an arbitrarily chosen reference frame and arbitrarily chosen units of size. In order to share information with other people, these </w:t>
            </w:r>
            <w:r w:rsidR="00DF646B" w:rsidRPr="000D50E2">
              <w:rPr>
                <w:rFonts w:cs="Arial"/>
                <w:sz w:val="20"/>
                <w:szCs w:val="20"/>
              </w:rPr>
              <w:t>choices must also be shared. (8</w:t>
            </w:r>
            <w:r w:rsidRPr="000D50E2">
              <w:rPr>
                <w:rFonts w:cs="Arial"/>
                <w:sz w:val="20"/>
                <w:szCs w:val="20"/>
              </w:rPr>
              <w:t>-PS2-2)</w:t>
            </w:r>
          </w:p>
          <w:p w14:paraId="10A63A23" w14:textId="77777777" w:rsidR="002C0E48" w:rsidRPr="000D50E2" w:rsidRDefault="002C0E48" w:rsidP="003F3A83">
            <w:pPr>
              <w:rPr>
                <w:rFonts w:cs="Arial"/>
                <w:b/>
                <w:sz w:val="20"/>
                <w:szCs w:val="20"/>
              </w:rPr>
            </w:pPr>
            <w:r w:rsidRPr="000D50E2">
              <w:rPr>
                <w:rFonts w:cs="Arial"/>
                <w:b/>
                <w:sz w:val="20"/>
                <w:szCs w:val="20"/>
              </w:rPr>
              <w:t>PS2.B:  Types of Interactions</w:t>
            </w:r>
          </w:p>
          <w:p w14:paraId="54110F47" w14:textId="77777777" w:rsidR="002C0E48" w:rsidRPr="000D50E2" w:rsidRDefault="002C0E48" w:rsidP="00A34BC8">
            <w:pPr>
              <w:numPr>
                <w:ilvl w:val="0"/>
                <w:numId w:val="16"/>
              </w:numPr>
              <w:ind w:left="252" w:hanging="180"/>
              <w:contextualSpacing/>
              <w:rPr>
                <w:rFonts w:cs="Arial"/>
                <w:sz w:val="20"/>
                <w:szCs w:val="20"/>
              </w:rPr>
            </w:pPr>
            <w:r w:rsidRPr="000D50E2">
              <w:rPr>
                <w:rFonts w:cs="Arial"/>
                <w:sz w:val="20"/>
                <w:szCs w:val="20"/>
              </w:rPr>
              <w:t>Electric and magnetic (electromagnetic) forces can be attractive or repulsive, and their sizes depend on the magnitudes of the charges, currents, or magnetic strengths involved and on the distances betw</w:t>
            </w:r>
            <w:r w:rsidR="00B62317">
              <w:rPr>
                <w:rFonts w:cs="Arial"/>
                <w:sz w:val="20"/>
                <w:szCs w:val="20"/>
              </w:rPr>
              <w:t>een the interacting objects. (8</w:t>
            </w:r>
            <w:r w:rsidRPr="000D50E2">
              <w:rPr>
                <w:rFonts w:cs="Arial"/>
                <w:sz w:val="20"/>
                <w:szCs w:val="20"/>
              </w:rPr>
              <w:t>-PS2-3)</w:t>
            </w:r>
          </w:p>
          <w:p w14:paraId="2D840A55" w14:textId="77777777" w:rsidR="002C0E48" w:rsidRPr="000D50E2" w:rsidRDefault="002C0E48" w:rsidP="00A34BC8">
            <w:pPr>
              <w:numPr>
                <w:ilvl w:val="0"/>
                <w:numId w:val="16"/>
              </w:numPr>
              <w:ind w:left="252" w:hanging="180"/>
              <w:contextualSpacing/>
              <w:rPr>
                <w:rFonts w:cs="Arial"/>
                <w:sz w:val="20"/>
                <w:szCs w:val="20"/>
              </w:rPr>
            </w:pPr>
            <w:r w:rsidRPr="000D50E2">
              <w:rPr>
                <w:rFonts w:cs="Arial"/>
                <w:sz w:val="20"/>
                <w:szCs w:val="20"/>
              </w:rPr>
              <w:t>Gravitational forces are always attractive. There is a gravitational force between any two masses, but it is very small except when one or both of the objects have large mass—e.g., Earth and the sun. (</w:t>
            </w:r>
            <w:r w:rsidR="00DF646B" w:rsidRPr="000D50E2">
              <w:rPr>
                <w:rFonts w:cs="Arial"/>
                <w:sz w:val="20"/>
                <w:szCs w:val="20"/>
              </w:rPr>
              <w:t>8</w:t>
            </w:r>
            <w:r w:rsidRPr="000D50E2">
              <w:rPr>
                <w:rFonts w:cs="Arial"/>
                <w:sz w:val="20"/>
                <w:szCs w:val="20"/>
              </w:rPr>
              <w:t>-PS2-4)</w:t>
            </w:r>
          </w:p>
          <w:p w14:paraId="3D8D3C2A" w14:textId="77777777" w:rsidR="002C0E48" w:rsidRPr="000D50E2" w:rsidRDefault="002C0E48" w:rsidP="00A34BC8">
            <w:pPr>
              <w:numPr>
                <w:ilvl w:val="0"/>
                <w:numId w:val="16"/>
              </w:numPr>
              <w:ind w:left="252" w:hanging="180"/>
              <w:contextualSpacing/>
              <w:rPr>
                <w:rFonts w:cs="Arial"/>
                <w:sz w:val="20"/>
                <w:szCs w:val="20"/>
              </w:rPr>
            </w:pPr>
            <w:r w:rsidRPr="000D50E2">
              <w:rPr>
                <w:rFonts w:cs="Arial"/>
                <w:sz w:val="20"/>
                <w:szCs w:val="20"/>
              </w:rPr>
              <w:t>Forces that act at a distance (electric, magnetic, and gravitational) can be explained by fields that extend through space and can be mapped by their effect on a test object (a charged object, or a ball, respectively). (</w:t>
            </w:r>
            <w:r w:rsidR="00DF646B" w:rsidRPr="000D50E2">
              <w:rPr>
                <w:rFonts w:cs="Arial"/>
                <w:sz w:val="20"/>
                <w:szCs w:val="20"/>
              </w:rPr>
              <w:t>8</w:t>
            </w:r>
            <w:r w:rsidRPr="000D50E2">
              <w:rPr>
                <w:rFonts w:cs="Arial"/>
                <w:sz w:val="20"/>
                <w:szCs w:val="20"/>
              </w:rPr>
              <w:t>-PS2-5)</w:t>
            </w:r>
          </w:p>
          <w:p w14:paraId="6E49F690" w14:textId="77777777" w:rsidR="002C0E48" w:rsidRPr="000D50E2" w:rsidRDefault="002C0E48" w:rsidP="003F3A83">
            <w:pPr>
              <w:tabs>
                <w:tab w:val="left" w:pos="252"/>
              </w:tabs>
              <w:rPr>
                <w:rFonts w:cs="Arial"/>
                <w:sz w:val="20"/>
                <w:szCs w:val="20"/>
              </w:rPr>
            </w:pPr>
          </w:p>
        </w:tc>
        <w:tc>
          <w:tcPr>
            <w:tcW w:w="3165" w:type="dxa"/>
            <w:tcBorders>
              <w:top w:val="single" w:sz="4" w:space="0" w:color="000000"/>
              <w:left w:val="single" w:sz="4" w:space="0" w:color="000000"/>
              <w:bottom w:val="single" w:sz="4" w:space="0" w:color="000000"/>
              <w:right w:val="single" w:sz="4" w:space="0" w:color="000000"/>
            </w:tcBorders>
            <w:shd w:val="clear" w:color="auto" w:fill="D6E3BC"/>
          </w:tcPr>
          <w:p w14:paraId="2684F451" w14:textId="77777777" w:rsidR="002C0E48" w:rsidRPr="000D50E2" w:rsidRDefault="002C0E48" w:rsidP="003F3A83">
            <w:pPr>
              <w:shd w:val="clear" w:color="auto" w:fill="D6E3BC"/>
              <w:jc w:val="center"/>
              <w:rPr>
                <w:rFonts w:cs="Arial"/>
                <w:b/>
                <w:color w:val="FFFFFF"/>
                <w:sz w:val="20"/>
                <w:szCs w:val="20"/>
              </w:rPr>
            </w:pPr>
          </w:p>
          <w:p w14:paraId="559D8098" w14:textId="77777777" w:rsidR="002C0E48" w:rsidRPr="000D50E2" w:rsidRDefault="002C0E48" w:rsidP="003F3A83">
            <w:pPr>
              <w:shd w:val="clear" w:color="auto" w:fill="00B050"/>
              <w:jc w:val="center"/>
              <w:rPr>
                <w:rFonts w:cs="Arial"/>
                <w:b/>
                <w:color w:val="FFFFFF"/>
                <w:sz w:val="20"/>
                <w:szCs w:val="20"/>
              </w:rPr>
            </w:pPr>
            <w:r w:rsidRPr="000D50E2">
              <w:rPr>
                <w:rFonts w:cs="Arial"/>
                <w:b/>
                <w:color w:val="FFFFFF"/>
                <w:sz w:val="20"/>
                <w:szCs w:val="20"/>
              </w:rPr>
              <w:t>Crosscutting Concepts</w:t>
            </w:r>
          </w:p>
          <w:p w14:paraId="165B37C4" w14:textId="77777777" w:rsidR="002C0E48" w:rsidRPr="000D50E2" w:rsidRDefault="002C0E48" w:rsidP="003F3A83">
            <w:pPr>
              <w:spacing w:before="80"/>
              <w:rPr>
                <w:rFonts w:cs="Arial"/>
                <w:b/>
                <w:sz w:val="20"/>
                <w:szCs w:val="20"/>
              </w:rPr>
            </w:pPr>
            <w:r w:rsidRPr="000D50E2">
              <w:rPr>
                <w:rFonts w:cs="Arial"/>
                <w:b/>
                <w:sz w:val="20"/>
                <w:szCs w:val="20"/>
              </w:rPr>
              <w:t>Cause and Effect</w:t>
            </w:r>
          </w:p>
          <w:p w14:paraId="447706EF" w14:textId="77777777" w:rsidR="00B62317" w:rsidRDefault="002C0E48" w:rsidP="00A34BC8">
            <w:pPr>
              <w:numPr>
                <w:ilvl w:val="0"/>
                <w:numId w:val="16"/>
              </w:numPr>
              <w:ind w:left="252" w:hanging="180"/>
              <w:contextualSpacing/>
              <w:rPr>
                <w:rFonts w:cs="Arial"/>
                <w:sz w:val="20"/>
                <w:szCs w:val="20"/>
              </w:rPr>
            </w:pPr>
            <w:r w:rsidRPr="000D50E2">
              <w:rPr>
                <w:rFonts w:cs="Arial"/>
                <w:sz w:val="20"/>
                <w:szCs w:val="20"/>
              </w:rPr>
              <w:t xml:space="preserve">Cause and effect relationships may be used to predict phenomena in natural or designed systems. </w:t>
            </w:r>
          </w:p>
          <w:p w14:paraId="2551E986" w14:textId="77777777" w:rsidR="002C0E48" w:rsidRPr="000D50E2" w:rsidRDefault="002C0E48" w:rsidP="00B62317">
            <w:pPr>
              <w:ind w:left="252"/>
              <w:contextualSpacing/>
              <w:rPr>
                <w:rFonts w:cs="Arial"/>
                <w:sz w:val="20"/>
                <w:szCs w:val="20"/>
              </w:rPr>
            </w:pPr>
            <w:r w:rsidRPr="000D50E2">
              <w:rPr>
                <w:rFonts w:cs="Arial"/>
                <w:sz w:val="20"/>
                <w:szCs w:val="20"/>
              </w:rPr>
              <w:t>(</w:t>
            </w:r>
            <w:r w:rsidR="00DF646B" w:rsidRPr="000D50E2">
              <w:rPr>
                <w:rFonts w:cs="Arial"/>
                <w:sz w:val="20"/>
                <w:szCs w:val="20"/>
              </w:rPr>
              <w:t>8</w:t>
            </w:r>
            <w:r w:rsidR="00144D9D">
              <w:rPr>
                <w:rFonts w:cs="Arial"/>
                <w:sz w:val="20"/>
                <w:szCs w:val="20"/>
              </w:rPr>
              <w:t xml:space="preserve">-PS2-3, </w:t>
            </w:r>
            <w:r w:rsidR="00DF646B" w:rsidRPr="000D50E2">
              <w:rPr>
                <w:rFonts w:cs="Arial"/>
                <w:sz w:val="20"/>
                <w:szCs w:val="20"/>
              </w:rPr>
              <w:t>8</w:t>
            </w:r>
            <w:r w:rsidRPr="000D50E2">
              <w:rPr>
                <w:rFonts w:cs="Arial"/>
                <w:sz w:val="20"/>
                <w:szCs w:val="20"/>
              </w:rPr>
              <w:t>-PS2-5)</w:t>
            </w:r>
          </w:p>
          <w:p w14:paraId="52788655" w14:textId="77777777" w:rsidR="002C0E48" w:rsidRPr="000D50E2" w:rsidRDefault="002C0E48" w:rsidP="003F3A83">
            <w:pPr>
              <w:rPr>
                <w:rFonts w:cs="Arial"/>
                <w:b/>
                <w:sz w:val="20"/>
                <w:szCs w:val="20"/>
              </w:rPr>
            </w:pPr>
            <w:r w:rsidRPr="000D50E2">
              <w:rPr>
                <w:rFonts w:cs="Arial"/>
                <w:b/>
                <w:sz w:val="20"/>
                <w:szCs w:val="20"/>
              </w:rPr>
              <w:t>Systems and System Models</w:t>
            </w:r>
          </w:p>
          <w:p w14:paraId="74C63DBF" w14:textId="77777777" w:rsidR="00D00C77" w:rsidRDefault="002C0E48" w:rsidP="00A34BC8">
            <w:pPr>
              <w:numPr>
                <w:ilvl w:val="0"/>
                <w:numId w:val="17"/>
              </w:numPr>
              <w:ind w:left="252" w:hanging="180"/>
              <w:rPr>
                <w:rFonts w:cs="Arial"/>
                <w:sz w:val="20"/>
                <w:szCs w:val="20"/>
              </w:rPr>
            </w:pPr>
            <w:r w:rsidRPr="000D50E2">
              <w:rPr>
                <w:rFonts w:cs="Arial"/>
                <w:sz w:val="20"/>
                <w:szCs w:val="20"/>
              </w:rPr>
              <w:t xml:space="preserve">Models can be used to represent systems and their interactions—such as inputs, processes and outputs—and energy and matter flows within systems. </w:t>
            </w:r>
          </w:p>
          <w:p w14:paraId="743BC48A" w14:textId="77777777" w:rsidR="002C0E48" w:rsidRPr="000D50E2" w:rsidRDefault="002C0E48" w:rsidP="00D00C77">
            <w:pPr>
              <w:ind w:left="252"/>
              <w:rPr>
                <w:rFonts w:cs="Arial"/>
                <w:sz w:val="20"/>
                <w:szCs w:val="20"/>
              </w:rPr>
            </w:pPr>
            <w:r w:rsidRPr="000D50E2">
              <w:rPr>
                <w:rFonts w:cs="Arial"/>
                <w:sz w:val="20"/>
                <w:szCs w:val="20"/>
              </w:rPr>
              <w:t>(</w:t>
            </w:r>
            <w:r w:rsidR="00DF646B" w:rsidRPr="000D50E2">
              <w:rPr>
                <w:rFonts w:cs="Arial"/>
                <w:sz w:val="20"/>
                <w:szCs w:val="20"/>
              </w:rPr>
              <w:t>8</w:t>
            </w:r>
            <w:r w:rsidR="00144D9D">
              <w:rPr>
                <w:rFonts w:cs="Arial"/>
                <w:sz w:val="20"/>
                <w:szCs w:val="20"/>
              </w:rPr>
              <w:t>-PS2-1,</w:t>
            </w:r>
            <w:r w:rsidR="002E4C5E">
              <w:rPr>
                <w:rFonts w:cs="Arial"/>
                <w:sz w:val="20"/>
                <w:szCs w:val="20"/>
              </w:rPr>
              <w:t xml:space="preserve"> </w:t>
            </w:r>
            <w:r w:rsidR="00DF646B" w:rsidRPr="000D50E2">
              <w:rPr>
                <w:rFonts w:cs="Arial"/>
                <w:sz w:val="20"/>
                <w:szCs w:val="20"/>
              </w:rPr>
              <w:t>8</w:t>
            </w:r>
            <w:r w:rsidR="00144D9D">
              <w:rPr>
                <w:rFonts w:cs="Arial"/>
                <w:sz w:val="20"/>
                <w:szCs w:val="20"/>
              </w:rPr>
              <w:t>-PS2-4)</w:t>
            </w:r>
            <w:r w:rsidRPr="000D50E2">
              <w:rPr>
                <w:rFonts w:cs="Arial"/>
                <w:sz w:val="20"/>
                <w:szCs w:val="20"/>
              </w:rPr>
              <w:t xml:space="preserve"> </w:t>
            </w:r>
          </w:p>
          <w:p w14:paraId="76D916B1" w14:textId="77777777" w:rsidR="002C0E48" w:rsidRPr="000D50E2" w:rsidRDefault="002C0E48" w:rsidP="003F3A83">
            <w:pPr>
              <w:rPr>
                <w:rFonts w:cs="Arial"/>
                <w:b/>
                <w:sz w:val="20"/>
                <w:szCs w:val="20"/>
              </w:rPr>
            </w:pPr>
            <w:r w:rsidRPr="000D50E2">
              <w:rPr>
                <w:rFonts w:cs="Arial"/>
                <w:b/>
                <w:sz w:val="20"/>
                <w:szCs w:val="20"/>
              </w:rPr>
              <w:t>Stability and Change</w:t>
            </w:r>
          </w:p>
          <w:p w14:paraId="01487E83" w14:textId="77777777" w:rsidR="002C0E48" w:rsidRDefault="002C0E48" w:rsidP="00A34BC8">
            <w:pPr>
              <w:numPr>
                <w:ilvl w:val="0"/>
                <w:numId w:val="17"/>
              </w:numPr>
              <w:ind w:left="252" w:hanging="180"/>
              <w:rPr>
                <w:rFonts w:cs="Arial"/>
                <w:sz w:val="20"/>
                <w:szCs w:val="20"/>
              </w:rPr>
            </w:pPr>
            <w:r w:rsidRPr="000D50E2">
              <w:rPr>
                <w:rFonts w:cs="Arial"/>
                <w:sz w:val="20"/>
                <w:szCs w:val="20"/>
              </w:rPr>
              <w:t>Explanations of stability and change in natural or designed systems can be constructed by examining the changes over time and forces at different scales. (</w:t>
            </w:r>
            <w:r w:rsidR="00DF646B" w:rsidRPr="000D50E2">
              <w:rPr>
                <w:rFonts w:cs="Arial"/>
                <w:sz w:val="20"/>
                <w:szCs w:val="20"/>
              </w:rPr>
              <w:t>8</w:t>
            </w:r>
            <w:r w:rsidRPr="000D50E2">
              <w:rPr>
                <w:rFonts w:cs="Arial"/>
                <w:sz w:val="20"/>
                <w:szCs w:val="20"/>
              </w:rPr>
              <w:t>-PS2-2)</w:t>
            </w:r>
          </w:p>
          <w:p w14:paraId="7787EE08" w14:textId="77777777" w:rsidR="00350659" w:rsidRPr="000D50E2" w:rsidRDefault="00350659" w:rsidP="00350659">
            <w:pPr>
              <w:ind w:left="252"/>
              <w:rPr>
                <w:rFonts w:cs="Arial"/>
                <w:sz w:val="20"/>
                <w:szCs w:val="20"/>
              </w:rPr>
            </w:pPr>
          </w:p>
          <w:p w14:paraId="552A24F5" w14:textId="77777777" w:rsidR="002C0E48" w:rsidRPr="000D50E2" w:rsidRDefault="002C0E48" w:rsidP="00385EE9">
            <w:pPr>
              <w:widowControl w:val="0"/>
              <w:ind w:right="-115"/>
              <w:jc w:val="center"/>
              <w:rPr>
                <w:rFonts w:cs="Arial"/>
                <w:b/>
                <w:sz w:val="20"/>
                <w:szCs w:val="20"/>
              </w:rPr>
            </w:pPr>
            <w:r w:rsidRPr="000D50E2">
              <w:rPr>
                <w:rFonts w:cs="Arial"/>
                <w:b/>
                <w:sz w:val="20"/>
                <w:szCs w:val="20"/>
              </w:rPr>
              <w:t>----------------------------------------------</w:t>
            </w:r>
          </w:p>
          <w:p w14:paraId="4CD89BC7" w14:textId="77777777" w:rsidR="002C0E48" w:rsidRPr="000D50E2" w:rsidRDefault="002C0E48" w:rsidP="003F3A83">
            <w:pPr>
              <w:widowControl w:val="0"/>
              <w:ind w:right="-115"/>
              <w:jc w:val="center"/>
              <w:rPr>
                <w:rFonts w:cs="Arial"/>
                <w:iCs/>
                <w:sz w:val="20"/>
                <w:szCs w:val="20"/>
              </w:rPr>
            </w:pPr>
            <w:r w:rsidRPr="000D50E2">
              <w:rPr>
                <w:rFonts w:cs="Arial"/>
                <w:b/>
                <w:bCs/>
                <w:iCs/>
                <w:color w:val="000000"/>
                <w:sz w:val="20"/>
                <w:szCs w:val="20"/>
              </w:rPr>
              <w:lastRenderedPageBreak/>
              <w:t>Connections to Engineering, Technology,</w:t>
            </w:r>
          </w:p>
          <w:p w14:paraId="2CDCFF41" w14:textId="77777777" w:rsidR="002C0E48" w:rsidRPr="000D50E2" w:rsidRDefault="002C0E48" w:rsidP="003F3A83">
            <w:pPr>
              <w:widowControl w:val="0"/>
              <w:ind w:right="-115"/>
              <w:jc w:val="center"/>
              <w:rPr>
                <w:rFonts w:cs="Arial"/>
                <w:iCs/>
                <w:sz w:val="20"/>
                <w:szCs w:val="20"/>
              </w:rPr>
            </w:pPr>
            <w:r w:rsidRPr="000D50E2">
              <w:rPr>
                <w:rFonts w:cs="Arial"/>
                <w:b/>
                <w:bCs/>
                <w:iCs/>
                <w:color w:val="000000"/>
                <w:sz w:val="20"/>
                <w:szCs w:val="20"/>
              </w:rPr>
              <w:t>and Applications of Science</w:t>
            </w:r>
          </w:p>
          <w:p w14:paraId="353931E9" w14:textId="77777777" w:rsidR="002C0E48" w:rsidRPr="000D50E2" w:rsidRDefault="002C0E48" w:rsidP="003F3A83">
            <w:pPr>
              <w:rPr>
                <w:rFonts w:cs="Arial"/>
                <w:b/>
                <w:sz w:val="20"/>
                <w:szCs w:val="20"/>
              </w:rPr>
            </w:pPr>
          </w:p>
          <w:p w14:paraId="6E3C948E" w14:textId="77777777" w:rsidR="002C0E48" w:rsidRPr="000D50E2" w:rsidRDefault="002C0E48" w:rsidP="003F3A83">
            <w:pPr>
              <w:rPr>
                <w:rFonts w:cs="Arial"/>
                <w:b/>
                <w:sz w:val="20"/>
                <w:szCs w:val="20"/>
              </w:rPr>
            </w:pPr>
            <w:r w:rsidRPr="000D50E2">
              <w:rPr>
                <w:rFonts w:cs="Arial"/>
                <w:b/>
                <w:sz w:val="20"/>
                <w:szCs w:val="20"/>
              </w:rPr>
              <w:t>Influence of Science, Engineering, and Technology on Society and the Natural World</w:t>
            </w:r>
          </w:p>
          <w:p w14:paraId="251BEE6B" w14:textId="77777777" w:rsidR="00B62317" w:rsidRDefault="002C0E48" w:rsidP="00A34BC8">
            <w:pPr>
              <w:numPr>
                <w:ilvl w:val="0"/>
                <w:numId w:val="16"/>
              </w:numPr>
              <w:ind w:left="252" w:hanging="180"/>
              <w:contextualSpacing/>
              <w:rPr>
                <w:rFonts w:cs="Arial"/>
                <w:sz w:val="20"/>
                <w:szCs w:val="20"/>
              </w:rPr>
            </w:pPr>
            <w:r w:rsidRPr="000D50E2">
              <w:rPr>
                <w:rFonts w:cs="Arial"/>
                <w:sz w:val="20"/>
                <w:szCs w:val="20"/>
              </w:rPr>
              <w:t xml:space="preserve">The uses of technologies and any limitations on their use are driven by individual or societal needs, desires, and values; by the findings of scientific research; and by differences in such factors as climate, natural resources, and economic conditions. </w:t>
            </w:r>
          </w:p>
          <w:p w14:paraId="3B9648D3" w14:textId="77777777" w:rsidR="002C0E48" w:rsidRPr="000D50E2" w:rsidRDefault="002C0E48" w:rsidP="00B62317">
            <w:pPr>
              <w:ind w:left="252"/>
              <w:contextualSpacing/>
              <w:rPr>
                <w:rFonts w:cs="Arial"/>
                <w:sz w:val="20"/>
                <w:szCs w:val="20"/>
              </w:rPr>
            </w:pPr>
            <w:r w:rsidRPr="000D50E2">
              <w:rPr>
                <w:rFonts w:cs="Arial"/>
                <w:sz w:val="20"/>
                <w:szCs w:val="20"/>
              </w:rPr>
              <w:t>(</w:t>
            </w:r>
            <w:r w:rsidR="00DF646B" w:rsidRPr="000D50E2">
              <w:rPr>
                <w:rFonts w:cs="Arial"/>
                <w:sz w:val="20"/>
                <w:szCs w:val="20"/>
              </w:rPr>
              <w:t>8</w:t>
            </w:r>
            <w:r w:rsidRPr="000D50E2">
              <w:rPr>
                <w:rFonts w:cs="Arial"/>
                <w:sz w:val="20"/>
                <w:szCs w:val="20"/>
              </w:rPr>
              <w:t>-PS2-1)</w:t>
            </w:r>
          </w:p>
          <w:p w14:paraId="0F74AB36" w14:textId="77777777" w:rsidR="002C0E48" w:rsidRPr="000D50E2" w:rsidRDefault="002C0E48" w:rsidP="003F3A83">
            <w:pPr>
              <w:tabs>
                <w:tab w:val="left" w:pos="720"/>
                <w:tab w:val="left" w:pos="1080"/>
              </w:tabs>
              <w:ind w:left="-54"/>
              <w:contextualSpacing/>
              <w:rPr>
                <w:rFonts w:cs="Arial"/>
                <w:sz w:val="20"/>
                <w:szCs w:val="20"/>
                <w:u w:val="single"/>
              </w:rPr>
            </w:pPr>
          </w:p>
          <w:p w14:paraId="09D8E0F5" w14:textId="77777777" w:rsidR="002C0E48" w:rsidRPr="000D50E2" w:rsidRDefault="002C0E48" w:rsidP="003F3A83">
            <w:pPr>
              <w:tabs>
                <w:tab w:val="left" w:pos="720"/>
                <w:tab w:val="left" w:pos="1080"/>
              </w:tabs>
              <w:ind w:left="81"/>
              <w:contextualSpacing/>
              <w:rPr>
                <w:rFonts w:cs="Arial"/>
                <w:sz w:val="20"/>
                <w:szCs w:val="20"/>
              </w:rPr>
            </w:pPr>
          </w:p>
        </w:tc>
      </w:tr>
      <w:tr w:rsidR="002C0E48" w:rsidRPr="000D50E2" w14:paraId="7DB65554" w14:textId="77777777" w:rsidTr="003F3A83">
        <w:trPr>
          <w:jc w:val="center"/>
        </w:trPr>
        <w:tc>
          <w:tcPr>
            <w:tcW w:w="11538" w:type="dxa"/>
            <w:gridSpan w:val="3"/>
            <w:tcBorders>
              <w:top w:val="single" w:sz="4" w:space="0" w:color="000000"/>
              <w:left w:val="single" w:sz="4" w:space="0" w:color="000000"/>
              <w:bottom w:val="single" w:sz="4" w:space="0" w:color="000000"/>
              <w:right w:val="single" w:sz="4" w:space="0" w:color="000000"/>
            </w:tcBorders>
            <w:hideMark/>
          </w:tcPr>
          <w:p w14:paraId="48519B0E" w14:textId="77777777" w:rsidR="002C0E48" w:rsidRPr="000D50E2" w:rsidRDefault="002C0E48" w:rsidP="004B2944">
            <w:pPr>
              <w:rPr>
                <w:rFonts w:cs="Arial"/>
                <w:sz w:val="20"/>
                <w:szCs w:val="20"/>
              </w:rPr>
            </w:pPr>
            <w:r w:rsidRPr="000D50E2">
              <w:rPr>
                <w:rFonts w:cs="Arial"/>
                <w:i/>
                <w:iCs/>
                <w:sz w:val="20"/>
                <w:szCs w:val="20"/>
              </w:rPr>
              <w:lastRenderedPageBreak/>
              <w:t xml:space="preserve">Connections </w:t>
            </w:r>
            <w:r w:rsidR="004B2944" w:rsidRPr="000D50E2">
              <w:rPr>
                <w:rFonts w:cs="Arial"/>
                <w:i/>
                <w:iCs/>
                <w:sz w:val="20"/>
                <w:szCs w:val="20"/>
              </w:rPr>
              <w:t>to other DCIs in eighth grade</w:t>
            </w:r>
            <w:r w:rsidRPr="000D50E2">
              <w:rPr>
                <w:rFonts w:cs="Arial"/>
                <w:sz w:val="20"/>
                <w:szCs w:val="20"/>
              </w:rPr>
              <w:t xml:space="preserve">:  </w:t>
            </w:r>
            <w:r w:rsidR="004B2944" w:rsidRPr="000D50E2">
              <w:rPr>
                <w:rFonts w:cs="Arial"/>
                <w:b/>
                <w:sz w:val="20"/>
                <w:szCs w:val="20"/>
              </w:rPr>
              <w:t>8</w:t>
            </w:r>
            <w:r w:rsidRPr="000D50E2">
              <w:rPr>
                <w:rFonts w:cs="Arial"/>
                <w:b/>
                <w:sz w:val="20"/>
                <w:szCs w:val="20"/>
              </w:rPr>
              <w:t>.PS3.A</w:t>
            </w:r>
            <w:r w:rsidRPr="000D50E2">
              <w:rPr>
                <w:rFonts w:cs="Arial"/>
                <w:sz w:val="20"/>
                <w:szCs w:val="20"/>
              </w:rPr>
              <w:t xml:space="preserve"> (</w:t>
            </w:r>
            <w:r w:rsidR="00DF646B" w:rsidRPr="000D50E2">
              <w:rPr>
                <w:rFonts w:cs="Arial"/>
                <w:sz w:val="20"/>
                <w:szCs w:val="20"/>
              </w:rPr>
              <w:t>8</w:t>
            </w:r>
            <w:r w:rsidRPr="000D50E2">
              <w:rPr>
                <w:rFonts w:cs="Arial"/>
                <w:sz w:val="20"/>
                <w:szCs w:val="20"/>
              </w:rPr>
              <w:t xml:space="preserve">-PS2-2); </w:t>
            </w:r>
            <w:r w:rsidR="004B2944" w:rsidRPr="000D50E2">
              <w:rPr>
                <w:rFonts w:cs="Arial"/>
                <w:b/>
                <w:sz w:val="20"/>
                <w:szCs w:val="20"/>
              </w:rPr>
              <w:t>8</w:t>
            </w:r>
            <w:r w:rsidRPr="000D50E2">
              <w:rPr>
                <w:rFonts w:cs="Arial"/>
                <w:b/>
                <w:sz w:val="20"/>
                <w:szCs w:val="20"/>
              </w:rPr>
              <w:t>.PS3.B</w:t>
            </w:r>
            <w:r w:rsidRPr="000D50E2">
              <w:rPr>
                <w:rFonts w:cs="Arial"/>
                <w:sz w:val="20"/>
                <w:szCs w:val="20"/>
              </w:rPr>
              <w:t xml:space="preserve"> (</w:t>
            </w:r>
            <w:r w:rsidR="00DF646B" w:rsidRPr="000D50E2">
              <w:rPr>
                <w:rFonts w:cs="Arial"/>
                <w:sz w:val="20"/>
                <w:szCs w:val="20"/>
              </w:rPr>
              <w:t>8</w:t>
            </w:r>
            <w:r w:rsidRPr="000D50E2">
              <w:rPr>
                <w:rFonts w:cs="Arial"/>
                <w:sz w:val="20"/>
                <w:szCs w:val="20"/>
              </w:rPr>
              <w:t xml:space="preserve">-PS2-2); </w:t>
            </w:r>
            <w:r w:rsidR="004B2944" w:rsidRPr="000D50E2">
              <w:rPr>
                <w:rFonts w:cs="Arial"/>
                <w:b/>
                <w:sz w:val="20"/>
                <w:szCs w:val="20"/>
              </w:rPr>
              <w:t>8</w:t>
            </w:r>
            <w:r w:rsidRPr="000D50E2">
              <w:rPr>
                <w:rFonts w:cs="Arial"/>
                <w:b/>
                <w:sz w:val="20"/>
                <w:szCs w:val="20"/>
              </w:rPr>
              <w:t>.ESS1.A</w:t>
            </w:r>
            <w:r w:rsidRPr="000D50E2">
              <w:rPr>
                <w:rFonts w:cs="Arial"/>
                <w:sz w:val="20"/>
                <w:szCs w:val="20"/>
              </w:rPr>
              <w:t xml:space="preserve"> (</w:t>
            </w:r>
            <w:r w:rsidR="00DF646B" w:rsidRPr="000D50E2">
              <w:rPr>
                <w:rFonts w:cs="Arial"/>
                <w:sz w:val="20"/>
                <w:szCs w:val="20"/>
              </w:rPr>
              <w:t>8</w:t>
            </w:r>
            <w:r w:rsidRPr="000D50E2">
              <w:rPr>
                <w:rFonts w:cs="Arial"/>
                <w:sz w:val="20"/>
                <w:szCs w:val="20"/>
              </w:rPr>
              <w:t xml:space="preserve">-PS2-4); </w:t>
            </w:r>
            <w:r w:rsidR="004B2944" w:rsidRPr="000D50E2">
              <w:rPr>
                <w:rFonts w:cs="Arial"/>
                <w:b/>
                <w:sz w:val="20"/>
                <w:szCs w:val="20"/>
              </w:rPr>
              <w:t>8</w:t>
            </w:r>
            <w:r w:rsidRPr="000D50E2">
              <w:rPr>
                <w:rFonts w:cs="Arial"/>
                <w:b/>
                <w:sz w:val="20"/>
                <w:szCs w:val="20"/>
              </w:rPr>
              <w:t>.ESS1.B</w:t>
            </w:r>
            <w:r w:rsidRPr="000D50E2">
              <w:rPr>
                <w:rFonts w:cs="Arial"/>
                <w:sz w:val="20"/>
                <w:szCs w:val="20"/>
              </w:rPr>
              <w:t xml:space="preserve"> (</w:t>
            </w:r>
            <w:r w:rsidR="00DF646B" w:rsidRPr="000D50E2">
              <w:rPr>
                <w:rFonts w:cs="Arial"/>
                <w:sz w:val="20"/>
                <w:szCs w:val="20"/>
              </w:rPr>
              <w:t>8</w:t>
            </w:r>
            <w:r w:rsidR="004B2944" w:rsidRPr="000D50E2">
              <w:rPr>
                <w:rFonts w:cs="Arial"/>
                <w:sz w:val="20"/>
                <w:szCs w:val="20"/>
              </w:rPr>
              <w:t>-PS2-4)</w:t>
            </w:r>
          </w:p>
        </w:tc>
      </w:tr>
      <w:tr w:rsidR="002C0E48" w:rsidRPr="000D50E2" w14:paraId="7AAA6AB6" w14:textId="77777777" w:rsidTr="003F3A83">
        <w:trPr>
          <w:jc w:val="center"/>
        </w:trPr>
        <w:tc>
          <w:tcPr>
            <w:tcW w:w="11538" w:type="dxa"/>
            <w:gridSpan w:val="3"/>
            <w:tcBorders>
              <w:top w:val="single" w:sz="4" w:space="0" w:color="000000"/>
              <w:left w:val="single" w:sz="4" w:space="0" w:color="000000"/>
              <w:bottom w:val="single" w:sz="4" w:space="0" w:color="000000"/>
              <w:right w:val="single" w:sz="4" w:space="0" w:color="000000"/>
            </w:tcBorders>
            <w:hideMark/>
          </w:tcPr>
          <w:p w14:paraId="56F47146" w14:textId="77777777" w:rsidR="002C0E48" w:rsidRPr="000D50E2" w:rsidRDefault="00180514" w:rsidP="00180514">
            <w:pPr>
              <w:tabs>
                <w:tab w:val="left" w:pos="7939"/>
              </w:tabs>
              <w:rPr>
                <w:rFonts w:cs="Arial"/>
                <w:i/>
                <w:iCs/>
                <w:sz w:val="20"/>
                <w:szCs w:val="20"/>
              </w:rPr>
            </w:pPr>
            <w:r>
              <w:rPr>
                <w:rFonts w:cs="Arial"/>
                <w:i/>
                <w:iCs/>
                <w:sz w:val="20"/>
                <w:szCs w:val="20"/>
              </w:rPr>
              <w:t>Connections to other DCIs across grade l</w:t>
            </w:r>
            <w:r w:rsidRPr="00F17F42">
              <w:rPr>
                <w:rFonts w:cs="Arial"/>
                <w:i/>
                <w:iCs/>
                <w:sz w:val="20"/>
                <w:szCs w:val="20"/>
              </w:rPr>
              <w:t>evels:</w:t>
            </w:r>
            <w:r w:rsidRPr="00F17F42">
              <w:rPr>
                <w:rFonts w:cs="Arial"/>
                <w:b/>
                <w:sz w:val="20"/>
                <w:szCs w:val="20"/>
              </w:rPr>
              <w:t xml:space="preserve"> </w:t>
            </w:r>
            <w:r>
              <w:rPr>
                <w:rFonts w:cs="Arial"/>
                <w:b/>
                <w:sz w:val="20"/>
                <w:szCs w:val="20"/>
              </w:rPr>
              <w:t xml:space="preserve"> </w:t>
            </w:r>
            <w:r w:rsidR="002C0E48" w:rsidRPr="000D50E2">
              <w:rPr>
                <w:rFonts w:cs="Arial"/>
                <w:b/>
                <w:iCs/>
                <w:sz w:val="20"/>
                <w:szCs w:val="20"/>
              </w:rPr>
              <w:t>3.PS2.A</w:t>
            </w:r>
            <w:r w:rsidR="002C0E48" w:rsidRPr="000D50E2">
              <w:rPr>
                <w:rFonts w:cs="Arial"/>
                <w:iCs/>
                <w:sz w:val="20"/>
                <w:szCs w:val="20"/>
              </w:rPr>
              <w:t xml:space="preserve"> (</w:t>
            </w:r>
            <w:r w:rsidR="00DF646B" w:rsidRPr="000D50E2">
              <w:rPr>
                <w:rFonts w:cs="Arial"/>
                <w:iCs/>
                <w:sz w:val="20"/>
                <w:szCs w:val="20"/>
              </w:rPr>
              <w:t>8</w:t>
            </w:r>
            <w:r w:rsidR="002C0E48" w:rsidRPr="000D50E2">
              <w:rPr>
                <w:rFonts w:cs="Arial"/>
                <w:iCs/>
                <w:sz w:val="20"/>
                <w:szCs w:val="20"/>
              </w:rPr>
              <w:t>-PS2-1</w:t>
            </w:r>
            <w:r>
              <w:rPr>
                <w:rFonts w:cs="Arial"/>
                <w:iCs/>
                <w:sz w:val="20"/>
                <w:szCs w:val="20"/>
              </w:rPr>
              <w:t xml:space="preserve">, </w:t>
            </w:r>
            <w:r w:rsidR="00DF646B" w:rsidRPr="000D50E2">
              <w:rPr>
                <w:rFonts w:cs="Arial"/>
                <w:iCs/>
                <w:sz w:val="20"/>
                <w:szCs w:val="20"/>
              </w:rPr>
              <w:t>8</w:t>
            </w:r>
            <w:r w:rsidR="002C0E48" w:rsidRPr="000D50E2">
              <w:rPr>
                <w:rFonts w:cs="Arial"/>
                <w:iCs/>
                <w:sz w:val="20"/>
                <w:szCs w:val="20"/>
              </w:rPr>
              <w:t xml:space="preserve">-PS2-2); </w:t>
            </w:r>
            <w:r w:rsidR="002C0E48" w:rsidRPr="000D50E2">
              <w:rPr>
                <w:rFonts w:cs="Arial"/>
                <w:b/>
                <w:iCs/>
                <w:sz w:val="20"/>
                <w:szCs w:val="20"/>
              </w:rPr>
              <w:t>3.PS2.B</w:t>
            </w:r>
            <w:r w:rsidR="002C0E48" w:rsidRPr="000D50E2">
              <w:rPr>
                <w:rFonts w:cs="Arial"/>
                <w:iCs/>
                <w:sz w:val="20"/>
                <w:szCs w:val="20"/>
              </w:rPr>
              <w:t xml:space="preserve"> (</w:t>
            </w:r>
            <w:r w:rsidR="00DF646B" w:rsidRPr="000D50E2">
              <w:rPr>
                <w:rFonts w:cs="Arial"/>
                <w:iCs/>
                <w:sz w:val="20"/>
                <w:szCs w:val="20"/>
              </w:rPr>
              <w:t>8</w:t>
            </w:r>
            <w:r w:rsidR="002C0E48" w:rsidRPr="000D50E2">
              <w:rPr>
                <w:rFonts w:cs="Arial"/>
                <w:iCs/>
                <w:sz w:val="20"/>
                <w:szCs w:val="20"/>
              </w:rPr>
              <w:t>-PS2-3</w:t>
            </w:r>
            <w:r>
              <w:rPr>
                <w:rFonts w:cs="Arial"/>
                <w:iCs/>
                <w:sz w:val="20"/>
                <w:szCs w:val="20"/>
              </w:rPr>
              <w:t xml:space="preserve">, </w:t>
            </w:r>
            <w:r w:rsidR="00DF646B" w:rsidRPr="000D50E2">
              <w:rPr>
                <w:rFonts w:cs="Arial"/>
                <w:iCs/>
                <w:sz w:val="20"/>
                <w:szCs w:val="20"/>
              </w:rPr>
              <w:t>8</w:t>
            </w:r>
            <w:r w:rsidR="002C0E48" w:rsidRPr="000D50E2">
              <w:rPr>
                <w:rFonts w:cs="Arial"/>
                <w:iCs/>
                <w:sz w:val="20"/>
                <w:szCs w:val="20"/>
              </w:rPr>
              <w:t xml:space="preserve">-PS2-5); </w:t>
            </w:r>
            <w:r w:rsidR="002C0E48" w:rsidRPr="000D50E2">
              <w:rPr>
                <w:rFonts w:cs="Arial"/>
                <w:b/>
                <w:iCs/>
                <w:sz w:val="20"/>
                <w:szCs w:val="20"/>
              </w:rPr>
              <w:t>5.PS2.B</w:t>
            </w:r>
            <w:r w:rsidR="002C0E48" w:rsidRPr="000D50E2">
              <w:rPr>
                <w:rFonts w:cs="Arial"/>
                <w:iCs/>
                <w:sz w:val="20"/>
                <w:szCs w:val="20"/>
              </w:rPr>
              <w:t xml:space="preserve"> (</w:t>
            </w:r>
            <w:r w:rsidR="00DF646B" w:rsidRPr="000D50E2">
              <w:rPr>
                <w:rFonts w:cs="Arial"/>
                <w:iCs/>
                <w:sz w:val="20"/>
                <w:szCs w:val="20"/>
              </w:rPr>
              <w:t>8</w:t>
            </w:r>
            <w:r w:rsidR="002C0E48" w:rsidRPr="000D50E2">
              <w:rPr>
                <w:rFonts w:cs="Arial"/>
                <w:iCs/>
                <w:sz w:val="20"/>
                <w:szCs w:val="20"/>
              </w:rPr>
              <w:t>-PS2-4</w:t>
            </w:r>
            <w:r w:rsidR="004B2944" w:rsidRPr="000D50E2">
              <w:rPr>
                <w:rFonts w:cs="Arial"/>
                <w:iCs/>
                <w:sz w:val="20"/>
                <w:szCs w:val="20"/>
              </w:rPr>
              <w:t xml:space="preserve">); </w:t>
            </w:r>
            <w:r w:rsidR="004B2944" w:rsidRPr="000D50E2">
              <w:rPr>
                <w:rFonts w:cs="Arial"/>
                <w:b/>
                <w:iCs/>
                <w:sz w:val="20"/>
                <w:szCs w:val="20"/>
              </w:rPr>
              <w:t>6</w:t>
            </w:r>
            <w:r w:rsidR="002C0E48" w:rsidRPr="000D50E2">
              <w:rPr>
                <w:rFonts w:cs="Arial"/>
                <w:b/>
                <w:iCs/>
                <w:sz w:val="20"/>
                <w:szCs w:val="20"/>
              </w:rPr>
              <w:t>.PS3.C</w:t>
            </w:r>
            <w:r w:rsidR="002C0E48" w:rsidRPr="000D50E2">
              <w:rPr>
                <w:rFonts w:cs="Arial"/>
                <w:iCs/>
                <w:sz w:val="20"/>
                <w:szCs w:val="20"/>
              </w:rPr>
              <w:t xml:space="preserve"> (</w:t>
            </w:r>
            <w:r w:rsidR="00DF646B" w:rsidRPr="000D50E2">
              <w:rPr>
                <w:rFonts w:cs="Arial"/>
                <w:iCs/>
                <w:sz w:val="20"/>
                <w:szCs w:val="20"/>
              </w:rPr>
              <w:t>8</w:t>
            </w:r>
            <w:r w:rsidR="004B2944" w:rsidRPr="000D50E2">
              <w:rPr>
                <w:rFonts w:cs="Arial"/>
                <w:iCs/>
                <w:sz w:val="20"/>
                <w:szCs w:val="20"/>
              </w:rPr>
              <w:t>-PS2-5)</w:t>
            </w:r>
          </w:p>
        </w:tc>
      </w:tr>
    </w:tbl>
    <w:p w14:paraId="78575190" w14:textId="77777777" w:rsidR="003736D5" w:rsidRDefault="003736D5" w:rsidP="00B819D3">
      <w:pPr>
        <w:tabs>
          <w:tab w:val="left" w:pos="1062"/>
        </w:tabs>
        <w:rPr>
          <w:rFonts w:cs="Arial"/>
          <w:i/>
          <w:sz w:val="20"/>
          <w:szCs w:val="20"/>
        </w:rPr>
        <w:sectPr w:rsidR="003736D5" w:rsidSect="0098408F">
          <w:footerReference w:type="default" r:id="rId87"/>
          <w:footerReference w:type="first" r:id="rId88"/>
          <w:pgSz w:w="12240" w:h="15840"/>
          <w:pgMar w:top="720" w:right="720" w:bottom="720" w:left="720" w:header="720" w:footer="504" w:gutter="0"/>
          <w:pgNumType w:start="1"/>
          <w:cols w:space="720"/>
          <w:titlePg/>
          <w:docGrid w:linePitch="360"/>
        </w:sectPr>
      </w:pPr>
    </w:p>
    <w:tbl>
      <w:tblPr>
        <w:tblW w:w="115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538"/>
      </w:tblGrid>
      <w:tr w:rsidR="002C0E48" w:rsidRPr="000D50E2" w14:paraId="5B351352" w14:textId="77777777" w:rsidTr="003F3A83">
        <w:trPr>
          <w:jc w:val="center"/>
        </w:trPr>
        <w:tc>
          <w:tcPr>
            <w:tcW w:w="11538" w:type="dxa"/>
            <w:tcBorders>
              <w:top w:val="single" w:sz="4" w:space="0" w:color="000000"/>
              <w:left w:val="single" w:sz="4" w:space="0" w:color="000000"/>
              <w:bottom w:val="single" w:sz="4" w:space="0" w:color="000000"/>
              <w:right w:val="single" w:sz="4" w:space="0" w:color="000000"/>
            </w:tcBorders>
            <w:hideMark/>
          </w:tcPr>
          <w:p w14:paraId="76CCB19D" w14:textId="44512723" w:rsidR="00B819D3" w:rsidRPr="004A5C27" w:rsidRDefault="00B819D3" w:rsidP="00B819D3">
            <w:pPr>
              <w:tabs>
                <w:tab w:val="left" w:pos="1062"/>
              </w:tabs>
              <w:rPr>
                <w:rFonts w:cs="Arial"/>
                <w:i/>
                <w:sz w:val="20"/>
                <w:szCs w:val="20"/>
              </w:rPr>
            </w:pPr>
            <w:r>
              <w:rPr>
                <w:rFonts w:cs="Arial"/>
                <w:i/>
                <w:sz w:val="20"/>
                <w:szCs w:val="20"/>
              </w:rPr>
              <w:lastRenderedPageBreak/>
              <w:t>Connections to the Arkansas Disciplinary Literacy Standards</w:t>
            </w:r>
            <w:r w:rsidRPr="000D50E2">
              <w:rPr>
                <w:rFonts w:cs="Arial"/>
                <w:i/>
                <w:sz w:val="20"/>
                <w:szCs w:val="20"/>
              </w:rPr>
              <w:t xml:space="preserve"> </w:t>
            </w:r>
            <w:r w:rsidRPr="000D50E2">
              <w:rPr>
                <w:rFonts w:cs="Arial"/>
                <w:i/>
                <w:iCs/>
                <w:sz w:val="20"/>
                <w:szCs w:val="20"/>
              </w:rPr>
              <w:t xml:space="preserve"> – </w:t>
            </w:r>
          </w:p>
          <w:p w14:paraId="25C6CAA6" w14:textId="77777777" w:rsidR="002C0E48" w:rsidRPr="006B42EC" w:rsidRDefault="002C0E48" w:rsidP="003F3A83">
            <w:pPr>
              <w:autoSpaceDE w:val="0"/>
              <w:autoSpaceDN w:val="0"/>
              <w:adjustRightInd w:val="0"/>
              <w:ind w:left="1440" w:hanging="1440"/>
              <w:rPr>
                <w:rFonts w:cs="Arial"/>
                <w:b/>
                <w:sz w:val="20"/>
                <w:szCs w:val="20"/>
              </w:rPr>
            </w:pPr>
            <w:r w:rsidRPr="000D50E2">
              <w:rPr>
                <w:rFonts w:cs="Arial"/>
                <w:b/>
                <w:sz w:val="20"/>
                <w:szCs w:val="20"/>
              </w:rPr>
              <w:t xml:space="preserve">RST.6-8.1 </w:t>
            </w:r>
            <w:r w:rsidRPr="000D50E2">
              <w:rPr>
                <w:rFonts w:cs="Arial"/>
                <w:b/>
                <w:sz w:val="20"/>
                <w:szCs w:val="20"/>
              </w:rPr>
              <w:tab/>
            </w:r>
            <w:r w:rsidRPr="006B42EC">
              <w:rPr>
                <w:rFonts w:cs="Arial"/>
                <w:sz w:val="20"/>
                <w:szCs w:val="20"/>
              </w:rPr>
              <w:t>Cite specific textual evidence to support analysis of science and technical texts</w:t>
            </w:r>
            <w:r w:rsidR="002E4C5E" w:rsidRPr="006B42EC">
              <w:rPr>
                <w:rFonts w:cs="Arial"/>
                <w:sz w:val="20"/>
                <w:szCs w:val="20"/>
              </w:rPr>
              <w:t>.</w:t>
            </w:r>
            <w:r w:rsidRPr="006B42EC">
              <w:rPr>
                <w:rFonts w:cs="Arial"/>
                <w:b/>
                <w:sz w:val="20"/>
                <w:szCs w:val="20"/>
              </w:rPr>
              <w:t xml:space="preserve"> </w:t>
            </w:r>
            <w:r w:rsidRPr="006B42EC">
              <w:rPr>
                <w:rFonts w:cs="Arial"/>
                <w:sz w:val="20"/>
                <w:szCs w:val="20"/>
              </w:rPr>
              <w:t>(</w:t>
            </w:r>
            <w:r w:rsidR="00DF646B" w:rsidRPr="006B42EC">
              <w:rPr>
                <w:rFonts w:cs="Arial"/>
                <w:sz w:val="20"/>
                <w:szCs w:val="20"/>
              </w:rPr>
              <w:t>8</w:t>
            </w:r>
            <w:r w:rsidRPr="006B42EC">
              <w:rPr>
                <w:rFonts w:cs="Arial"/>
                <w:sz w:val="20"/>
                <w:szCs w:val="20"/>
              </w:rPr>
              <w:t>-PS2-1</w:t>
            </w:r>
            <w:r w:rsidR="00180514" w:rsidRPr="006B42EC">
              <w:rPr>
                <w:rFonts w:cs="Arial"/>
                <w:sz w:val="20"/>
                <w:szCs w:val="20"/>
              </w:rPr>
              <w:t xml:space="preserve">, </w:t>
            </w:r>
            <w:r w:rsidR="00DF646B" w:rsidRPr="006B42EC">
              <w:rPr>
                <w:rFonts w:cs="Arial"/>
                <w:sz w:val="20"/>
                <w:szCs w:val="20"/>
              </w:rPr>
              <w:t>8</w:t>
            </w:r>
            <w:r w:rsidRPr="006B42EC">
              <w:rPr>
                <w:rFonts w:cs="Arial"/>
                <w:sz w:val="20"/>
                <w:szCs w:val="20"/>
              </w:rPr>
              <w:t>-PS2-3)</w:t>
            </w:r>
          </w:p>
          <w:p w14:paraId="56590A76" w14:textId="77777777" w:rsidR="002C0E48" w:rsidRPr="006B42EC" w:rsidRDefault="002C0E48" w:rsidP="003F3A83">
            <w:pPr>
              <w:tabs>
                <w:tab w:val="left" w:pos="1440"/>
              </w:tabs>
              <w:autoSpaceDE w:val="0"/>
              <w:autoSpaceDN w:val="0"/>
              <w:adjustRightInd w:val="0"/>
              <w:ind w:left="1440" w:hanging="1440"/>
              <w:rPr>
                <w:rFonts w:cs="Arial"/>
                <w:sz w:val="20"/>
                <w:szCs w:val="20"/>
              </w:rPr>
            </w:pPr>
            <w:r w:rsidRPr="006B42EC">
              <w:rPr>
                <w:rFonts w:cs="Arial"/>
                <w:b/>
                <w:sz w:val="20"/>
                <w:szCs w:val="20"/>
              </w:rPr>
              <w:t xml:space="preserve">RST.6-8.3    </w:t>
            </w:r>
            <w:r w:rsidRPr="006B42EC">
              <w:rPr>
                <w:rFonts w:cs="Arial"/>
                <w:b/>
                <w:sz w:val="20"/>
                <w:szCs w:val="20"/>
              </w:rPr>
              <w:tab/>
            </w:r>
            <w:r w:rsidRPr="006B42EC">
              <w:rPr>
                <w:rFonts w:cs="Arial"/>
                <w:sz w:val="20"/>
                <w:szCs w:val="20"/>
              </w:rPr>
              <w:t>Follow precisely a multistep procedure when carrying out experiments, taking measurements, or performing technical tasks. (</w:t>
            </w:r>
            <w:r w:rsidR="00DF646B" w:rsidRPr="006B42EC">
              <w:rPr>
                <w:rFonts w:cs="Arial"/>
                <w:sz w:val="20"/>
                <w:szCs w:val="20"/>
              </w:rPr>
              <w:t>8</w:t>
            </w:r>
            <w:r w:rsidRPr="006B42EC">
              <w:rPr>
                <w:rFonts w:cs="Arial"/>
                <w:sz w:val="20"/>
                <w:szCs w:val="20"/>
              </w:rPr>
              <w:t>-PS2-1</w:t>
            </w:r>
            <w:r w:rsidR="00180514" w:rsidRPr="006B42EC">
              <w:rPr>
                <w:rFonts w:cs="Arial"/>
                <w:sz w:val="20"/>
                <w:szCs w:val="20"/>
              </w:rPr>
              <w:t xml:space="preserve">, </w:t>
            </w:r>
            <w:r w:rsidR="00DF646B" w:rsidRPr="006B42EC">
              <w:rPr>
                <w:rFonts w:cs="Arial"/>
                <w:sz w:val="20"/>
                <w:szCs w:val="20"/>
              </w:rPr>
              <w:t>8</w:t>
            </w:r>
            <w:r w:rsidRPr="006B42EC">
              <w:rPr>
                <w:rFonts w:cs="Arial"/>
                <w:sz w:val="20"/>
                <w:szCs w:val="20"/>
              </w:rPr>
              <w:t>-PS2-2</w:t>
            </w:r>
            <w:r w:rsidR="00180514" w:rsidRPr="006B42EC">
              <w:rPr>
                <w:rFonts w:cs="Arial"/>
                <w:sz w:val="20"/>
                <w:szCs w:val="20"/>
              </w:rPr>
              <w:t xml:space="preserve">, </w:t>
            </w:r>
            <w:r w:rsidR="00DF646B" w:rsidRPr="006B42EC">
              <w:rPr>
                <w:rFonts w:cs="Arial"/>
                <w:sz w:val="20"/>
                <w:szCs w:val="20"/>
              </w:rPr>
              <w:t>8</w:t>
            </w:r>
            <w:r w:rsidRPr="006B42EC">
              <w:rPr>
                <w:rFonts w:cs="Arial"/>
                <w:sz w:val="20"/>
                <w:szCs w:val="20"/>
              </w:rPr>
              <w:t>-PS2-5)</w:t>
            </w:r>
          </w:p>
          <w:p w14:paraId="30F327A3" w14:textId="77777777" w:rsidR="002C0E48" w:rsidRPr="006B42EC" w:rsidRDefault="002C0E48" w:rsidP="003F3A83">
            <w:pPr>
              <w:rPr>
                <w:rFonts w:cs="Arial"/>
                <w:sz w:val="20"/>
                <w:szCs w:val="20"/>
              </w:rPr>
            </w:pPr>
            <w:r w:rsidRPr="006B42EC">
              <w:rPr>
                <w:rFonts w:cs="Arial"/>
                <w:b/>
                <w:sz w:val="20"/>
                <w:szCs w:val="20"/>
              </w:rPr>
              <w:t>WHST.6-8.1</w:t>
            </w:r>
            <w:r w:rsidRPr="006B42EC">
              <w:rPr>
                <w:rFonts w:cs="Arial"/>
                <w:sz w:val="20"/>
                <w:szCs w:val="20"/>
              </w:rPr>
              <w:tab/>
              <w:t>Write arguments focused on discipline-specific content. (</w:t>
            </w:r>
            <w:r w:rsidR="00DF646B" w:rsidRPr="006B42EC">
              <w:rPr>
                <w:rFonts w:cs="Arial"/>
                <w:sz w:val="20"/>
                <w:szCs w:val="20"/>
              </w:rPr>
              <w:t>8</w:t>
            </w:r>
            <w:r w:rsidRPr="006B42EC">
              <w:rPr>
                <w:rFonts w:cs="Arial"/>
                <w:sz w:val="20"/>
                <w:szCs w:val="20"/>
              </w:rPr>
              <w:t>-PS2-4)</w:t>
            </w:r>
          </w:p>
          <w:p w14:paraId="7B4458BA" w14:textId="77777777" w:rsidR="00B62317" w:rsidRDefault="002C0E48" w:rsidP="003F3A83">
            <w:pPr>
              <w:ind w:left="1440" w:hanging="1440"/>
              <w:rPr>
                <w:rFonts w:cs="Arial"/>
                <w:sz w:val="20"/>
                <w:szCs w:val="20"/>
              </w:rPr>
            </w:pPr>
            <w:r w:rsidRPr="006B42EC">
              <w:rPr>
                <w:rFonts w:cs="Arial"/>
                <w:b/>
                <w:sz w:val="20"/>
                <w:szCs w:val="20"/>
              </w:rPr>
              <w:t>WHST.6-8.7</w:t>
            </w:r>
            <w:r w:rsidRPr="006B42EC">
              <w:rPr>
                <w:rFonts w:cs="Arial"/>
                <w:sz w:val="20"/>
                <w:szCs w:val="20"/>
              </w:rPr>
              <w:tab/>
              <w:t>Conduct short research projects to answer a question (including a self-generated question), drawing on several sources and generating additional related, focused questions that allow for multiple avenues of exploration.</w:t>
            </w:r>
            <w:r w:rsidRPr="000D50E2">
              <w:rPr>
                <w:rFonts w:cs="Arial"/>
                <w:sz w:val="20"/>
                <w:szCs w:val="20"/>
              </w:rPr>
              <w:t xml:space="preserve"> </w:t>
            </w:r>
          </w:p>
          <w:p w14:paraId="080CC079" w14:textId="77777777" w:rsidR="002C0E48" w:rsidRDefault="00B62317" w:rsidP="003F3A83">
            <w:pPr>
              <w:ind w:left="1440" w:hanging="1440"/>
              <w:rPr>
                <w:rFonts w:cs="Arial"/>
                <w:sz w:val="20"/>
                <w:szCs w:val="20"/>
              </w:rPr>
            </w:pPr>
            <w:r>
              <w:rPr>
                <w:rFonts w:cs="Arial"/>
                <w:b/>
                <w:sz w:val="20"/>
                <w:szCs w:val="20"/>
              </w:rPr>
              <w:t xml:space="preserve">                          </w:t>
            </w:r>
            <w:r w:rsidR="002C0E48" w:rsidRPr="000D50E2">
              <w:rPr>
                <w:rFonts w:cs="Arial"/>
                <w:sz w:val="20"/>
                <w:szCs w:val="20"/>
              </w:rPr>
              <w:t>(</w:t>
            </w:r>
            <w:r w:rsidR="00DF646B" w:rsidRPr="000D50E2">
              <w:rPr>
                <w:rFonts w:cs="Arial"/>
                <w:sz w:val="20"/>
                <w:szCs w:val="20"/>
              </w:rPr>
              <w:t>8</w:t>
            </w:r>
            <w:r w:rsidR="002C0E48" w:rsidRPr="000D50E2">
              <w:rPr>
                <w:rFonts w:cs="Arial"/>
                <w:sz w:val="20"/>
                <w:szCs w:val="20"/>
              </w:rPr>
              <w:t>-PS2-1</w:t>
            </w:r>
            <w:r w:rsidR="00180514">
              <w:rPr>
                <w:rFonts w:cs="Arial"/>
                <w:sz w:val="20"/>
                <w:szCs w:val="20"/>
              </w:rPr>
              <w:t xml:space="preserve">, </w:t>
            </w:r>
            <w:r w:rsidR="00DF646B" w:rsidRPr="000D50E2">
              <w:rPr>
                <w:rFonts w:cs="Arial"/>
                <w:sz w:val="20"/>
                <w:szCs w:val="20"/>
              </w:rPr>
              <w:t>8</w:t>
            </w:r>
            <w:r w:rsidR="002C0E48" w:rsidRPr="000D50E2">
              <w:rPr>
                <w:rFonts w:cs="Arial"/>
                <w:sz w:val="20"/>
                <w:szCs w:val="20"/>
              </w:rPr>
              <w:t>-PS2-2</w:t>
            </w:r>
            <w:r w:rsidR="00180514">
              <w:rPr>
                <w:rFonts w:cs="Arial"/>
                <w:sz w:val="20"/>
                <w:szCs w:val="20"/>
              </w:rPr>
              <w:t xml:space="preserve">, </w:t>
            </w:r>
            <w:r w:rsidR="00DF646B" w:rsidRPr="000D50E2">
              <w:rPr>
                <w:rFonts w:cs="Arial"/>
                <w:sz w:val="20"/>
                <w:szCs w:val="20"/>
              </w:rPr>
              <w:t>8</w:t>
            </w:r>
            <w:r w:rsidR="002C0E48" w:rsidRPr="000D50E2">
              <w:rPr>
                <w:rFonts w:cs="Arial"/>
                <w:sz w:val="20"/>
                <w:szCs w:val="20"/>
              </w:rPr>
              <w:t>-PS2-5)</w:t>
            </w:r>
          </w:p>
          <w:p w14:paraId="6C40A0D2" w14:textId="77777777" w:rsidR="003256F9" w:rsidRDefault="003256F9" w:rsidP="003F3A83">
            <w:pPr>
              <w:ind w:left="1440" w:hanging="1440"/>
              <w:rPr>
                <w:rFonts w:cs="Arial"/>
                <w:sz w:val="20"/>
                <w:szCs w:val="20"/>
              </w:rPr>
            </w:pPr>
          </w:p>
          <w:p w14:paraId="06668158" w14:textId="77777777" w:rsidR="00B819D3" w:rsidRPr="004A5C27" w:rsidRDefault="00B819D3" w:rsidP="00B819D3">
            <w:pPr>
              <w:tabs>
                <w:tab w:val="left" w:pos="1062"/>
              </w:tabs>
              <w:rPr>
                <w:rFonts w:cs="Arial"/>
                <w:i/>
                <w:sz w:val="20"/>
                <w:szCs w:val="20"/>
              </w:rPr>
            </w:pPr>
            <w:r>
              <w:rPr>
                <w:rFonts w:cs="Arial"/>
                <w:i/>
                <w:sz w:val="20"/>
                <w:szCs w:val="20"/>
              </w:rPr>
              <w:t xml:space="preserve">Connections to the Arkansas </w:t>
            </w:r>
            <w:r w:rsidRPr="000D50E2">
              <w:rPr>
                <w:rFonts w:cs="Arial"/>
                <w:i/>
                <w:iCs/>
                <w:sz w:val="20"/>
                <w:szCs w:val="20"/>
              </w:rPr>
              <w:t>Mathematics</w:t>
            </w:r>
            <w:r>
              <w:rPr>
                <w:rFonts w:cs="Arial"/>
                <w:i/>
                <w:sz w:val="20"/>
                <w:szCs w:val="20"/>
              </w:rPr>
              <w:t xml:space="preserve"> Standards</w:t>
            </w:r>
            <w:r w:rsidRPr="000D50E2">
              <w:rPr>
                <w:rFonts w:cs="Arial"/>
                <w:i/>
                <w:sz w:val="20"/>
                <w:szCs w:val="20"/>
              </w:rPr>
              <w:t xml:space="preserve"> </w:t>
            </w:r>
            <w:r w:rsidRPr="000D50E2">
              <w:rPr>
                <w:rFonts w:cs="Arial"/>
                <w:i/>
                <w:iCs/>
                <w:sz w:val="20"/>
                <w:szCs w:val="20"/>
              </w:rPr>
              <w:t xml:space="preserve"> – </w:t>
            </w:r>
          </w:p>
          <w:p w14:paraId="257CB38F" w14:textId="77777777" w:rsidR="002C0E48" w:rsidRPr="000D50E2" w:rsidRDefault="002C0E48" w:rsidP="003F3A83">
            <w:pPr>
              <w:autoSpaceDE w:val="0"/>
              <w:autoSpaceDN w:val="0"/>
              <w:adjustRightInd w:val="0"/>
              <w:rPr>
                <w:rFonts w:cs="Arial"/>
                <w:iCs/>
                <w:sz w:val="20"/>
                <w:szCs w:val="20"/>
              </w:rPr>
            </w:pPr>
            <w:r w:rsidRPr="000D50E2">
              <w:rPr>
                <w:rFonts w:cs="Arial"/>
                <w:b/>
                <w:iCs/>
                <w:sz w:val="20"/>
                <w:szCs w:val="20"/>
              </w:rPr>
              <w:t>MP.2</w:t>
            </w:r>
            <w:r w:rsidRPr="000D50E2">
              <w:rPr>
                <w:rFonts w:cs="Arial"/>
                <w:b/>
                <w:iCs/>
                <w:sz w:val="20"/>
                <w:szCs w:val="20"/>
              </w:rPr>
              <w:tab/>
            </w:r>
            <w:r w:rsidRPr="000D50E2">
              <w:rPr>
                <w:rFonts w:cs="Arial"/>
                <w:b/>
                <w:iCs/>
                <w:sz w:val="20"/>
                <w:szCs w:val="20"/>
              </w:rPr>
              <w:tab/>
            </w:r>
            <w:r w:rsidRPr="000D50E2">
              <w:rPr>
                <w:rFonts w:cs="Arial"/>
                <w:iCs/>
                <w:sz w:val="20"/>
                <w:szCs w:val="20"/>
              </w:rPr>
              <w:t>Reason abstractly and quantitatively. (</w:t>
            </w:r>
            <w:r w:rsidR="00DF646B" w:rsidRPr="000D50E2">
              <w:rPr>
                <w:rFonts w:cs="Arial"/>
                <w:iCs/>
                <w:sz w:val="20"/>
                <w:szCs w:val="20"/>
              </w:rPr>
              <w:t>8</w:t>
            </w:r>
            <w:r w:rsidRPr="000D50E2">
              <w:rPr>
                <w:rFonts w:cs="Arial"/>
                <w:iCs/>
                <w:sz w:val="20"/>
                <w:szCs w:val="20"/>
              </w:rPr>
              <w:t>-PS2-1</w:t>
            </w:r>
            <w:r w:rsidR="00180514">
              <w:rPr>
                <w:rFonts w:cs="Arial"/>
                <w:iCs/>
                <w:sz w:val="20"/>
                <w:szCs w:val="20"/>
              </w:rPr>
              <w:t xml:space="preserve">, </w:t>
            </w:r>
            <w:r w:rsidR="00DF646B" w:rsidRPr="000D50E2">
              <w:rPr>
                <w:rFonts w:cs="Arial"/>
                <w:iCs/>
                <w:sz w:val="20"/>
                <w:szCs w:val="20"/>
              </w:rPr>
              <w:t>8</w:t>
            </w:r>
            <w:r w:rsidRPr="000D50E2">
              <w:rPr>
                <w:rFonts w:cs="Arial"/>
                <w:iCs/>
                <w:sz w:val="20"/>
                <w:szCs w:val="20"/>
              </w:rPr>
              <w:t>-PS2-2</w:t>
            </w:r>
            <w:r w:rsidR="00180514">
              <w:rPr>
                <w:rFonts w:cs="Arial"/>
                <w:iCs/>
                <w:sz w:val="20"/>
                <w:szCs w:val="20"/>
              </w:rPr>
              <w:t xml:space="preserve">, </w:t>
            </w:r>
            <w:r w:rsidR="00DF646B" w:rsidRPr="000D50E2">
              <w:rPr>
                <w:rFonts w:cs="Arial"/>
                <w:iCs/>
                <w:sz w:val="20"/>
                <w:szCs w:val="20"/>
              </w:rPr>
              <w:t>8</w:t>
            </w:r>
            <w:r w:rsidRPr="000D50E2">
              <w:rPr>
                <w:rFonts w:cs="Arial"/>
                <w:iCs/>
                <w:sz w:val="20"/>
                <w:szCs w:val="20"/>
              </w:rPr>
              <w:t>-PS2-3)</w:t>
            </w:r>
          </w:p>
          <w:p w14:paraId="3C013D55" w14:textId="77777777" w:rsidR="002C0E48" w:rsidRPr="000D50E2" w:rsidRDefault="002C0E48" w:rsidP="003F3A83">
            <w:pPr>
              <w:autoSpaceDE w:val="0"/>
              <w:autoSpaceDN w:val="0"/>
              <w:adjustRightInd w:val="0"/>
              <w:ind w:left="1440" w:hanging="1440"/>
              <w:rPr>
                <w:rFonts w:cs="Arial"/>
                <w:iCs/>
                <w:sz w:val="20"/>
                <w:szCs w:val="20"/>
              </w:rPr>
            </w:pPr>
            <w:r w:rsidRPr="000D50E2">
              <w:rPr>
                <w:rFonts w:cs="Arial"/>
                <w:b/>
                <w:iCs/>
                <w:sz w:val="20"/>
                <w:szCs w:val="20"/>
              </w:rPr>
              <w:t>6.NS.C.5</w:t>
            </w:r>
            <w:r w:rsidRPr="000D50E2">
              <w:rPr>
                <w:rFonts w:cs="Arial"/>
                <w:b/>
                <w:iCs/>
                <w:sz w:val="20"/>
                <w:szCs w:val="20"/>
              </w:rPr>
              <w:tab/>
            </w:r>
            <w:r w:rsidRPr="000D50E2">
              <w:rPr>
                <w:rFonts w:cs="Arial"/>
                <w:iCs/>
                <w:sz w:val="20"/>
                <w:szCs w:val="20"/>
              </w:rPr>
              <w:t>Understand that positive and negative numbers are used together to describe quantities having</w:t>
            </w:r>
            <w:r w:rsidR="00F51FE9">
              <w:rPr>
                <w:rFonts w:cs="Arial"/>
                <w:iCs/>
                <w:sz w:val="20"/>
                <w:szCs w:val="20"/>
              </w:rPr>
              <w:t xml:space="preserve"> opposite directions or values, </w:t>
            </w:r>
            <w:r w:rsidRPr="000D50E2">
              <w:rPr>
                <w:rFonts w:cs="Arial"/>
                <w:iCs/>
                <w:sz w:val="20"/>
                <w:szCs w:val="20"/>
              </w:rPr>
              <w:t>explaining th</w:t>
            </w:r>
            <w:r w:rsidR="00F51FE9">
              <w:rPr>
                <w:rFonts w:cs="Arial"/>
                <w:iCs/>
                <w:sz w:val="20"/>
                <w:szCs w:val="20"/>
              </w:rPr>
              <w:t>e meaning of 0</w:t>
            </w:r>
            <w:r w:rsidRPr="000D50E2">
              <w:rPr>
                <w:rFonts w:cs="Arial"/>
                <w:iCs/>
                <w:sz w:val="20"/>
                <w:szCs w:val="20"/>
              </w:rPr>
              <w:t>. (</w:t>
            </w:r>
            <w:r w:rsidR="00DF646B" w:rsidRPr="000D50E2">
              <w:rPr>
                <w:rFonts w:cs="Arial"/>
                <w:iCs/>
                <w:sz w:val="20"/>
                <w:szCs w:val="20"/>
              </w:rPr>
              <w:t>8</w:t>
            </w:r>
            <w:r w:rsidRPr="000D50E2">
              <w:rPr>
                <w:rFonts w:cs="Arial"/>
                <w:iCs/>
                <w:sz w:val="20"/>
                <w:szCs w:val="20"/>
              </w:rPr>
              <w:t>-PS2-1)</w:t>
            </w:r>
          </w:p>
          <w:p w14:paraId="169AAB31" w14:textId="77777777" w:rsidR="002C0E48" w:rsidRPr="000D50E2" w:rsidRDefault="002C0E48" w:rsidP="003F3A83">
            <w:pPr>
              <w:autoSpaceDE w:val="0"/>
              <w:autoSpaceDN w:val="0"/>
              <w:adjustRightInd w:val="0"/>
              <w:ind w:left="1440" w:hanging="1440"/>
              <w:rPr>
                <w:rFonts w:cs="Arial"/>
                <w:iCs/>
                <w:sz w:val="20"/>
                <w:szCs w:val="20"/>
              </w:rPr>
            </w:pPr>
            <w:r w:rsidRPr="000D50E2">
              <w:rPr>
                <w:rFonts w:cs="Arial"/>
                <w:b/>
                <w:iCs/>
                <w:sz w:val="20"/>
                <w:szCs w:val="20"/>
              </w:rPr>
              <w:t>6.EE.A.2</w:t>
            </w:r>
            <w:r w:rsidRPr="000D50E2">
              <w:rPr>
                <w:rFonts w:cs="Arial"/>
                <w:b/>
                <w:iCs/>
                <w:sz w:val="20"/>
                <w:szCs w:val="20"/>
              </w:rPr>
              <w:tab/>
            </w:r>
            <w:r w:rsidRPr="000D50E2">
              <w:rPr>
                <w:rFonts w:cs="Arial"/>
                <w:iCs/>
                <w:sz w:val="20"/>
                <w:szCs w:val="20"/>
              </w:rPr>
              <w:t xml:space="preserve">Write, read, and evaluate expressions in which letters </w:t>
            </w:r>
            <w:r w:rsidR="00D540F6">
              <w:rPr>
                <w:rFonts w:cs="Arial"/>
                <w:iCs/>
                <w:sz w:val="20"/>
                <w:szCs w:val="20"/>
              </w:rPr>
              <w:t xml:space="preserve">(variables) </w:t>
            </w:r>
            <w:r w:rsidRPr="000D50E2">
              <w:rPr>
                <w:rFonts w:cs="Arial"/>
                <w:iCs/>
                <w:sz w:val="20"/>
                <w:szCs w:val="20"/>
              </w:rPr>
              <w:t>stand for numbers. (</w:t>
            </w:r>
            <w:r w:rsidR="00DF646B" w:rsidRPr="000D50E2">
              <w:rPr>
                <w:rFonts w:cs="Arial"/>
                <w:iCs/>
                <w:sz w:val="20"/>
                <w:szCs w:val="20"/>
              </w:rPr>
              <w:t>8</w:t>
            </w:r>
            <w:r w:rsidRPr="000D50E2">
              <w:rPr>
                <w:rFonts w:cs="Arial"/>
                <w:iCs/>
                <w:sz w:val="20"/>
                <w:szCs w:val="20"/>
              </w:rPr>
              <w:t>-PS2-1</w:t>
            </w:r>
            <w:r w:rsidR="00180514">
              <w:rPr>
                <w:rFonts w:cs="Arial"/>
                <w:iCs/>
                <w:sz w:val="20"/>
                <w:szCs w:val="20"/>
              </w:rPr>
              <w:t xml:space="preserve">, </w:t>
            </w:r>
            <w:r w:rsidR="00DF646B" w:rsidRPr="000D50E2">
              <w:rPr>
                <w:rFonts w:cs="Arial"/>
                <w:iCs/>
                <w:sz w:val="20"/>
                <w:szCs w:val="20"/>
              </w:rPr>
              <w:t>8</w:t>
            </w:r>
            <w:r w:rsidRPr="000D50E2">
              <w:rPr>
                <w:rFonts w:cs="Arial"/>
                <w:iCs/>
                <w:sz w:val="20"/>
                <w:szCs w:val="20"/>
              </w:rPr>
              <w:t>-PS2-2)</w:t>
            </w:r>
          </w:p>
          <w:p w14:paraId="46A62AF3" w14:textId="77777777" w:rsidR="003D7B9E" w:rsidRPr="00385EE9" w:rsidRDefault="002C0E48" w:rsidP="00385EE9">
            <w:pPr>
              <w:autoSpaceDE w:val="0"/>
              <w:autoSpaceDN w:val="0"/>
              <w:adjustRightInd w:val="0"/>
              <w:ind w:left="1440" w:hanging="1440"/>
              <w:rPr>
                <w:rFonts w:cs="Arial"/>
                <w:iCs/>
                <w:sz w:val="20"/>
                <w:szCs w:val="20"/>
              </w:rPr>
            </w:pPr>
            <w:r w:rsidRPr="000D50E2">
              <w:rPr>
                <w:rFonts w:cs="Arial"/>
                <w:b/>
                <w:iCs/>
                <w:sz w:val="20"/>
                <w:szCs w:val="20"/>
              </w:rPr>
              <w:t>7.EE.B.3</w:t>
            </w:r>
            <w:r w:rsidRPr="000D50E2">
              <w:rPr>
                <w:rFonts w:cs="Arial"/>
                <w:b/>
                <w:iCs/>
                <w:sz w:val="20"/>
                <w:szCs w:val="20"/>
              </w:rPr>
              <w:tab/>
            </w:r>
            <w:r w:rsidRPr="000D50E2">
              <w:rPr>
                <w:rFonts w:cs="Arial"/>
                <w:iCs/>
                <w:sz w:val="20"/>
                <w:szCs w:val="20"/>
              </w:rPr>
              <w:t>Solve multi-step real-life and mathematical problems posed with positive and negati</w:t>
            </w:r>
            <w:r w:rsidR="003D7B9E">
              <w:rPr>
                <w:rFonts w:cs="Arial"/>
                <w:iCs/>
                <w:sz w:val="20"/>
                <w:szCs w:val="20"/>
              </w:rPr>
              <w:t>ve rational numbers in any form</w:t>
            </w:r>
            <w:r w:rsidRPr="000D50E2">
              <w:rPr>
                <w:rFonts w:cs="Arial"/>
                <w:iCs/>
                <w:sz w:val="20"/>
                <w:szCs w:val="20"/>
              </w:rPr>
              <w:t xml:space="preserve"> using tools strategically. </w:t>
            </w:r>
            <w:r w:rsidR="003D7B9E" w:rsidRPr="00385EE9">
              <w:rPr>
                <w:rFonts w:cs="Arial"/>
                <w:iCs/>
                <w:sz w:val="20"/>
                <w:szCs w:val="20"/>
              </w:rPr>
              <w:t>Apply properties of operations to calculate with numbers in any form.</w:t>
            </w:r>
          </w:p>
          <w:p w14:paraId="6FCA964C" w14:textId="77777777" w:rsidR="00385EE9" w:rsidRDefault="00385EE9" w:rsidP="00385EE9">
            <w:pPr>
              <w:autoSpaceDE w:val="0"/>
              <w:autoSpaceDN w:val="0"/>
              <w:adjustRightInd w:val="0"/>
              <w:rPr>
                <w:rFonts w:cs="Arial"/>
                <w:iCs/>
                <w:sz w:val="20"/>
                <w:szCs w:val="20"/>
              </w:rPr>
            </w:pPr>
            <w:r>
              <w:rPr>
                <w:rFonts w:cs="Arial"/>
                <w:iCs/>
                <w:sz w:val="20"/>
                <w:szCs w:val="20"/>
              </w:rPr>
              <w:lastRenderedPageBreak/>
              <w:t xml:space="preserve">                          </w:t>
            </w:r>
            <w:r w:rsidR="008315DD" w:rsidRPr="00385EE9">
              <w:rPr>
                <w:rFonts w:cs="Arial"/>
                <w:iCs/>
                <w:sz w:val="20"/>
                <w:szCs w:val="20"/>
              </w:rPr>
              <w:t>Convert between forms as appropriate.</w:t>
            </w:r>
            <w:r>
              <w:rPr>
                <w:rFonts w:cs="Arial"/>
                <w:iCs/>
                <w:sz w:val="20"/>
                <w:szCs w:val="20"/>
              </w:rPr>
              <w:t xml:space="preserve"> </w:t>
            </w:r>
            <w:r w:rsidR="008315DD" w:rsidRPr="00385EE9">
              <w:rPr>
                <w:rFonts w:cs="Arial"/>
                <w:iCs/>
                <w:sz w:val="20"/>
                <w:szCs w:val="20"/>
              </w:rPr>
              <w:t>Assess the reasonableness of answers using mental computation and</w:t>
            </w:r>
          </w:p>
          <w:p w14:paraId="49F4E2A3" w14:textId="77777777" w:rsidR="002C0E48" w:rsidRPr="00385EE9" w:rsidRDefault="00385EE9" w:rsidP="00385EE9">
            <w:pPr>
              <w:autoSpaceDE w:val="0"/>
              <w:autoSpaceDN w:val="0"/>
              <w:adjustRightInd w:val="0"/>
              <w:rPr>
                <w:rFonts w:cs="Arial"/>
                <w:iCs/>
                <w:sz w:val="20"/>
                <w:szCs w:val="20"/>
              </w:rPr>
            </w:pPr>
            <w:r>
              <w:rPr>
                <w:rFonts w:cs="Arial"/>
                <w:iCs/>
                <w:sz w:val="20"/>
                <w:szCs w:val="20"/>
              </w:rPr>
              <w:t xml:space="preserve">                          </w:t>
            </w:r>
            <w:r w:rsidR="008315DD" w:rsidRPr="00385EE9">
              <w:rPr>
                <w:rFonts w:cs="Arial"/>
                <w:iCs/>
                <w:sz w:val="20"/>
                <w:szCs w:val="20"/>
              </w:rPr>
              <w:t xml:space="preserve"> estimation strategies. </w:t>
            </w:r>
            <w:r w:rsidR="002C0E48" w:rsidRPr="00385EE9">
              <w:rPr>
                <w:rFonts w:cs="Arial"/>
                <w:iCs/>
                <w:sz w:val="20"/>
                <w:szCs w:val="20"/>
              </w:rPr>
              <w:t>(</w:t>
            </w:r>
            <w:r w:rsidR="00DF646B" w:rsidRPr="00385EE9">
              <w:rPr>
                <w:rFonts w:cs="Arial"/>
                <w:iCs/>
                <w:sz w:val="20"/>
                <w:szCs w:val="20"/>
              </w:rPr>
              <w:t>8</w:t>
            </w:r>
            <w:r w:rsidR="0083517B" w:rsidRPr="00385EE9">
              <w:rPr>
                <w:rFonts w:cs="Arial"/>
                <w:iCs/>
                <w:sz w:val="20"/>
                <w:szCs w:val="20"/>
              </w:rPr>
              <w:t>-</w:t>
            </w:r>
            <w:r w:rsidR="002C0E48" w:rsidRPr="00385EE9">
              <w:rPr>
                <w:rFonts w:cs="Arial"/>
                <w:iCs/>
                <w:sz w:val="20"/>
                <w:szCs w:val="20"/>
              </w:rPr>
              <w:t>PS2-1</w:t>
            </w:r>
            <w:r w:rsidR="00180514" w:rsidRPr="00385EE9">
              <w:rPr>
                <w:rFonts w:cs="Arial"/>
                <w:iCs/>
                <w:sz w:val="20"/>
                <w:szCs w:val="20"/>
              </w:rPr>
              <w:t xml:space="preserve">, </w:t>
            </w:r>
            <w:r w:rsidR="00DF646B" w:rsidRPr="00385EE9">
              <w:rPr>
                <w:rFonts w:cs="Arial"/>
                <w:iCs/>
                <w:sz w:val="20"/>
                <w:szCs w:val="20"/>
              </w:rPr>
              <w:t>8</w:t>
            </w:r>
            <w:r w:rsidR="002C0E48" w:rsidRPr="00385EE9">
              <w:rPr>
                <w:rFonts w:cs="Arial"/>
                <w:iCs/>
                <w:sz w:val="20"/>
                <w:szCs w:val="20"/>
              </w:rPr>
              <w:t>-PS2-2)</w:t>
            </w:r>
          </w:p>
          <w:p w14:paraId="52A758F6" w14:textId="77777777" w:rsidR="00385EE9" w:rsidRDefault="002C0E48" w:rsidP="00385EE9">
            <w:pPr>
              <w:autoSpaceDE w:val="0"/>
              <w:autoSpaceDN w:val="0"/>
              <w:adjustRightInd w:val="0"/>
              <w:rPr>
                <w:rFonts w:cs="Arial"/>
                <w:iCs/>
                <w:sz w:val="20"/>
                <w:szCs w:val="20"/>
              </w:rPr>
            </w:pPr>
            <w:r w:rsidRPr="000D50E2">
              <w:rPr>
                <w:rFonts w:cs="Arial"/>
                <w:b/>
                <w:iCs/>
                <w:sz w:val="20"/>
                <w:szCs w:val="20"/>
              </w:rPr>
              <w:t>7.EE.B.4</w:t>
            </w:r>
            <w:r w:rsidRPr="000D50E2">
              <w:rPr>
                <w:rFonts w:cs="Arial"/>
                <w:b/>
                <w:iCs/>
                <w:sz w:val="20"/>
                <w:szCs w:val="20"/>
              </w:rPr>
              <w:tab/>
            </w:r>
            <w:r w:rsidR="00385EE9">
              <w:rPr>
                <w:rFonts w:cs="Arial"/>
                <w:b/>
                <w:iCs/>
                <w:sz w:val="20"/>
                <w:szCs w:val="20"/>
              </w:rPr>
              <w:t xml:space="preserve"> </w:t>
            </w:r>
            <w:r w:rsidR="008315DD" w:rsidRPr="00385EE9">
              <w:rPr>
                <w:rFonts w:cs="Arial"/>
                <w:iCs/>
                <w:sz w:val="20"/>
                <w:szCs w:val="20"/>
              </w:rPr>
              <w:t>Use variables to represent quantities in a real-world or mathematical problem.</w:t>
            </w:r>
            <w:r w:rsidR="00385EE9">
              <w:rPr>
                <w:rFonts w:cs="Arial"/>
                <w:b/>
                <w:iCs/>
                <w:sz w:val="20"/>
                <w:szCs w:val="20"/>
              </w:rPr>
              <w:t xml:space="preserve"> </w:t>
            </w:r>
            <w:r w:rsidR="008315DD" w:rsidRPr="00385EE9">
              <w:rPr>
                <w:rFonts w:cs="Arial"/>
                <w:iCs/>
                <w:sz w:val="20"/>
                <w:szCs w:val="20"/>
              </w:rPr>
              <w:t>Construct simple equations and</w:t>
            </w:r>
          </w:p>
          <w:p w14:paraId="790CB5B9" w14:textId="77777777" w:rsidR="00385EE9" w:rsidRDefault="00385EE9" w:rsidP="00385EE9">
            <w:pPr>
              <w:autoSpaceDE w:val="0"/>
              <w:autoSpaceDN w:val="0"/>
              <w:adjustRightInd w:val="0"/>
              <w:rPr>
                <w:rFonts w:cs="Arial"/>
                <w:iCs/>
                <w:sz w:val="20"/>
                <w:szCs w:val="20"/>
              </w:rPr>
            </w:pPr>
            <w:r>
              <w:rPr>
                <w:rFonts w:cs="Arial"/>
                <w:iCs/>
                <w:sz w:val="20"/>
                <w:szCs w:val="20"/>
              </w:rPr>
              <w:t xml:space="preserve">                          </w:t>
            </w:r>
            <w:r w:rsidR="008315DD" w:rsidRPr="00385EE9">
              <w:rPr>
                <w:rFonts w:cs="Arial"/>
                <w:iCs/>
                <w:sz w:val="20"/>
                <w:szCs w:val="20"/>
              </w:rPr>
              <w:t xml:space="preserve"> inequalities to solve problems by r</w:t>
            </w:r>
            <w:r>
              <w:rPr>
                <w:rFonts w:cs="Arial"/>
                <w:iCs/>
                <w:sz w:val="20"/>
                <w:szCs w:val="20"/>
              </w:rPr>
              <w:t xml:space="preserve">easoning about the quantities. </w:t>
            </w:r>
            <w:r w:rsidR="008315DD" w:rsidRPr="00385EE9">
              <w:rPr>
                <w:rFonts w:cs="Arial"/>
                <w:iCs/>
                <w:sz w:val="20"/>
                <w:szCs w:val="20"/>
              </w:rPr>
              <w:t>Solve word problems leading to equations of</w:t>
            </w:r>
          </w:p>
          <w:p w14:paraId="77A46AAC" w14:textId="77777777" w:rsidR="00385EE9" w:rsidRDefault="00385EE9" w:rsidP="00385EE9">
            <w:pPr>
              <w:autoSpaceDE w:val="0"/>
              <w:autoSpaceDN w:val="0"/>
              <w:adjustRightInd w:val="0"/>
              <w:rPr>
                <w:rFonts w:cs="Arial"/>
                <w:iCs/>
                <w:sz w:val="20"/>
                <w:szCs w:val="20"/>
              </w:rPr>
            </w:pPr>
            <w:r>
              <w:rPr>
                <w:rFonts w:cs="Arial"/>
                <w:iCs/>
                <w:sz w:val="20"/>
                <w:szCs w:val="20"/>
              </w:rPr>
              <w:t xml:space="preserve">                          </w:t>
            </w:r>
            <w:r w:rsidR="008315DD" w:rsidRPr="00385EE9">
              <w:rPr>
                <w:rFonts w:cs="Arial"/>
                <w:iCs/>
                <w:sz w:val="20"/>
                <w:szCs w:val="20"/>
              </w:rPr>
              <w:t xml:space="preserve"> these forms </w:t>
            </w:r>
            <w:r w:rsidR="008315DD" w:rsidRPr="00385EE9">
              <w:rPr>
                <w:rFonts w:cs="Arial"/>
                <w:i/>
                <w:iCs/>
                <w:sz w:val="20"/>
                <w:szCs w:val="20"/>
              </w:rPr>
              <w:t>px</w:t>
            </w:r>
            <w:r w:rsidR="008315DD" w:rsidRPr="00385EE9">
              <w:rPr>
                <w:rFonts w:cs="Arial"/>
                <w:iCs/>
                <w:sz w:val="20"/>
                <w:szCs w:val="20"/>
              </w:rPr>
              <w:t xml:space="preserve"> + </w:t>
            </w:r>
            <w:r w:rsidR="008315DD" w:rsidRPr="00385EE9">
              <w:rPr>
                <w:rFonts w:cs="Arial"/>
                <w:i/>
                <w:iCs/>
                <w:sz w:val="20"/>
                <w:szCs w:val="20"/>
              </w:rPr>
              <w:t>q</w:t>
            </w:r>
            <w:r w:rsidR="008315DD" w:rsidRPr="00385EE9">
              <w:rPr>
                <w:rFonts w:cs="Arial"/>
                <w:iCs/>
                <w:sz w:val="20"/>
                <w:szCs w:val="20"/>
              </w:rPr>
              <w:t xml:space="preserve"> = </w:t>
            </w:r>
            <w:r w:rsidR="008315DD" w:rsidRPr="00385EE9">
              <w:rPr>
                <w:rFonts w:cs="Arial"/>
                <w:i/>
                <w:iCs/>
                <w:sz w:val="20"/>
                <w:szCs w:val="20"/>
              </w:rPr>
              <w:t>r</w:t>
            </w:r>
            <w:r w:rsidR="008315DD" w:rsidRPr="00385EE9">
              <w:rPr>
                <w:rFonts w:cs="Arial"/>
                <w:iCs/>
                <w:sz w:val="20"/>
                <w:szCs w:val="20"/>
              </w:rPr>
              <w:t xml:space="preserve"> and </w:t>
            </w:r>
            <w:r w:rsidR="008315DD" w:rsidRPr="00385EE9">
              <w:rPr>
                <w:rFonts w:cs="Arial"/>
                <w:i/>
                <w:iCs/>
                <w:sz w:val="20"/>
                <w:szCs w:val="20"/>
              </w:rPr>
              <w:t>p</w:t>
            </w:r>
            <w:r w:rsidR="008315DD" w:rsidRPr="00385EE9">
              <w:rPr>
                <w:rFonts w:cs="Arial"/>
                <w:iCs/>
                <w:sz w:val="20"/>
                <w:szCs w:val="20"/>
              </w:rPr>
              <w:t>(</w:t>
            </w:r>
            <w:r w:rsidR="008315DD" w:rsidRPr="00385EE9">
              <w:rPr>
                <w:rFonts w:cs="Arial"/>
                <w:i/>
                <w:iCs/>
                <w:sz w:val="20"/>
                <w:szCs w:val="20"/>
              </w:rPr>
              <w:t>x</w:t>
            </w:r>
            <w:r w:rsidR="008315DD" w:rsidRPr="00385EE9">
              <w:rPr>
                <w:rFonts w:cs="Arial"/>
                <w:iCs/>
                <w:sz w:val="20"/>
                <w:szCs w:val="20"/>
              </w:rPr>
              <w:t xml:space="preserve"> + </w:t>
            </w:r>
            <w:r w:rsidR="008315DD" w:rsidRPr="00385EE9">
              <w:rPr>
                <w:rFonts w:cs="Arial"/>
                <w:i/>
                <w:iCs/>
                <w:sz w:val="20"/>
                <w:szCs w:val="20"/>
              </w:rPr>
              <w:t>q</w:t>
            </w:r>
            <w:r w:rsidR="008315DD" w:rsidRPr="00385EE9">
              <w:rPr>
                <w:rFonts w:cs="Arial"/>
                <w:iCs/>
                <w:sz w:val="20"/>
                <w:szCs w:val="20"/>
              </w:rPr>
              <w:t xml:space="preserve">) = </w:t>
            </w:r>
            <w:r w:rsidR="008315DD" w:rsidRPr="00385EE9">
              <w:rPr>
                <w:rFonts w:cs="Arial"/>
                <w:i/>
                <w:iCs/>
                <w:sz w:val="20"/>
                <w:szCs w:val="20"/>
              </w:rPr>
              <w:t>r</w:t>
            </w:r>
            <w:r w:rsidR="008315DD" w:rsidRPr="00385EE9">
              <w:rPr>
                <w:rFonts w:cs="Arial"/>
                <w:iCs/>
                <w:sz w:val="20"/>
                <w:szCs w:val="20"/>
              </w:rPr>
              <w:t xml:space="preserve">, where </w:t>
            </w:r>
            <w:r w:rsidR="008315DD" w:rsidRPr="00385EE9">
              <w:rPr>
                <w:rFonts w:cs="Arial"/>
                <w:i/>
                <w:iCs/>
                <w:sz w:val="20"/>
                <w:szCs w:val="20"/>
              </w:rPr>
              <w:t>p</w:t>
            </w:r>
            <w:r w:rsidR="008315DD" w:rsidRPr="00385EE9">
              <w:rPr>
                <w:rFonts w:cs="Arial"/>
                <w:iCs/>
                <w:sz w:val="20"/>
                <w:szCs w:val="20"/>
              </w:rPr>
              <w:t xml:space="preserve">, </w:t>
            </w:r>
            <w:r w:rsidR="008315DD" w:rsidRPr="00385EE9">
              <w:rPr>
                <w:rFonts w:cs="Arial"/>
                <w:i/>
                <w:iCs/>
                <w:sz w:val="20"/>
                <w:szCs w:val="20"/>
              </w:rPr>
              <w:t>q</w:t>
            </w:r>
            <w:r w:rsidR="008315DD" w:rsidRPr="00385EE9">
              <w:rPr>
                <w:rFonts w:cs="Arial"/>
                <w:iCs/>
                <w:sz w:val="20"/>
                <w:szCs w:val="20"/>
              </w:rPr>
              <w:t xml:space="preserve">, and </w:t>
            </w:r>
            <w:r w:rsidR="008315DD" w:rsidRPr="00385EE9">
              <w:rPr>
                <w:rFonts w:cs="Arial"/>
                <w:i/>
                <w:iCs/>
                <w:sz w:val="20"/>
                <w:szCs w:val="20"/>
              </w:rPr>
              <w:t>r</w:t>
            </w:r>
            <w:r w:rsidR="008315DD" w:rsidRPr="00385EE9">
              <w:rPr>
                <w:rFonts w:cs="Arial"/>
                <w:iCs/>
                <w:sz w:val="20"/>
                <w:szCs w:val="20"/>
              </w:rPr>
              <w:t xml:space="preserve"> are specific rational numbers. Solve equations of</w:t>
            </w:r>
          </w:p>
          <w:p w14:paraId="799D3B0C" w14:textId="77777777" w:rsidR="00385EE9" w:rsidRDefault="00385EE9" w:rsidP="00385EE9">
            <w:pPr>
              <w:autoSpaceDE w:val="0"/>
              <w:autoSpaceDN w:val="0"/>
              <w:adjustRightInd w:val="0"/>
              <w:rPr>
                <w:rFonts w:cs="Arial"/>
                <w:iCs/>
                <w:sz w:val="20"/>
                <w:szCs w:val="20"/>
              </w:rPr>
            </w:pPr>
            <w:r>
              <w:rPr>
                <w:rFonts w:cs="Arial"/>
                <w:iCs/>
                <w:sz w:val="20"/>
                <w:szCs w:val="20"/>
              </w:rPr>
              <w:t xml:space="preserve">                          </w:t>
            </w:r>
            <w:r w:rsidR="008315DD" w:rsidRPr="00385EE9">
              <w:rPr>
                <w:rFonts w:cs="Arial"/>
                <w:iCs/>
                <w:sz w:val="20"/>
                <w:szCs w:val="20"/>
              </w:rPr>
              <w:t xml:space="preserve"> these forms fluently. Write an algebraic solution identifying the sequence of the operations used to mirror the</w:t>
            </w:r>
          </w:p>
          <w:p w14:paraId="1FEF3139" w14:textId="77777777" w:rsidR="00385EE9" w:rsidRDefault="00385EE9" w:rsidP="00385EE9">
            <w:pPr>
              <w:autoSpaceDE w:val="0"/>
              <w:autoSpaceDN w:val="0"/>
              <w:adjustRightInd w:val="0"/>
              <w:rPr>
                <w:rFonts w:cs="Arial"/>
                <w:iCs/>
                <w:sz w:val="20"/>
                <w:szCs w:val="20"/>
              </w:rPr>
            </w:pPr>
            <w:r>
              <w:rPr>
                <w:rFonts w:cs="Arial"/>
                <w:iCs/>
                <w:sz w:val="20"/>
                <w:szCs w:val="20"/>
              </w:rPr>
              <w:t xml:space="preserve">                          </w:t>
            </w:r>
            <w:r w:rsidR="008315DD" w:rsidRPr="00385EE9">
              <w:rPr>
                <w:rFonts w:cs="Arial"/>
                <w:iCs/>
                <w:sz w:val="20"/>
                <w:szCs w:val="20"/>
              </w:rPr>
              <w:t xml:space="preserve"> arithmetic solution.</w:t>
            </w:r>
            <w:r>
              <w:rPr>
                <w:rFonts w:cs="Arial"/>
                <w:iCs/>
                <w:sz w:val="20"/>
                <w:szCs w:val="20"/>
              </w:rPr>
              <w:t xml:space="preserve"> </w:t>
            </w:r>
            <w:r w:rsidR="00787996" w:rsidRPr="00385EE9">
              <w:rPr>
                <w:rFonts w:cs="Arial"/>
                <w:iCs/>
                <w:sz w:val="20"/>
                <w:szCs w:val="20"/>
              </w:rPr>
              <w:t xml:space="preserve">Solve word problems leading to inequalities of the form </w:t>
            </w:r>
            <w:r w:rsidR="00787996" w:rsidRPr="00385EE9">
              <w:rPr>
                <w:rFonts w:cs="Arial"/>
                <w:i/>
                <w:iCs/>
                <w:sz w:val="20"/>
                <w:szCs w:val="20"/>
              </w:rPr>
              <w:t>px</w:t>
            </w:r>
            <w:r w:rsidR="00787996" w:rsidRPr="00385EE9">
              <w:rPr>
                <w:rFonts w:cs="Arial"/>
                <w:iCs/>
                <w:sz w:val="20"/>
                <w:szCs w:val="20"/>
              </w:rPr>
              <w:t xml:space="preserve"> + </w:t>
            </w:r>
            <w:r w:rsidR="00787996" w:rsidRPr="00385EE9">
              <w:rPr>
                <w:rFonts w:cs="Arial"/>
                <w:i/>
                <w:iCs/>
                <w:sz w:val="20"/>
                <w:szCs w:val="20"/>
              </w:rPr>
              <w:t>q</w:t>
            </w:r>
            <w:r w:rsidR="00787996" w:rsidRPr="00385EE9">
              <w:rPr>
                <w:rFonts w:cs="Arial"/>
                <w:iCs/>
                <w:sz w:val="20"/>
                <w:szCs w:val="20"/>
              </w:rPr>
              <w:t xml:space="preserve"> &gt; </w:t>
            </w:r>
            <w:r w:rsidR="00787996" w:rsidRPr="00385EE9">
              <w:rPr>
                <w:rFonts w:cs="Arial"/>
                <w:i/>
                <w:iCs/>
                <w:sz w:val="20"/>
                <w:szCs w:val="20"/>
              </w:rPr>
              <w:t>r</w:t>
            </w:r>
            <w:r w:rsidR="00787996" w:rsidRPr="00385EE9">
              <w:rPr>
                <w:rFonts w:cs="Arial"/>
                <w:iCs/>
                <w:sz w:val="20"/>
                <w:szCs w:val="20"/>
              </w:rPr>
              <w:t xml:space="preserve"> or </w:t>
            </w:r>
            <w:r w:rsidR="00787996" w:rsidRPr="00385EE9">
              <w:rPr>
                <w:rFonts w:cs="Arial"/>
                <w:i/>
                <w:iCs/>
                <w:sz w:val="20"/>
                <w:szCs w:val="20"/>
              </w:rPr>
              <w:t>px</w:t>
            </w:r>
            <w:r w:rsidR="00787996" w:rsidRPr="00385EE9">
              <w:rPr>
                <w:rFonts w:cs="Arial"/>
                <w:iCs/>
                <w:sz w:val="20"/>
                <w:szCs w:val="20"/>
              </w:rPr>
              <w:t xml:space="preserve"> + </w:t>
            </w:r>
            <w:r w:rsidR="00787996" w:rsidRPr="00385EE9">
              <w:rPr>
                <w:rFonts w:cs="Arial"/>
                <w:i/>
                <w:iCs/>
                <w:sz w:val="20"/>
                <w:szCs w:val="20"/>
              </w:rPr>
              <w:t>q</w:t>
            </w:r>
            <w:r w:rsidR="00787996" w:rsidRPr="00385EE9">
              <w:rPr>
                <w:rFonts w:cs="Arial"/>
                <w:iCs/>
                <w:sz w:val="20"/>
                <w:szCs w:val="20"/>
              </w:rPr>
              <w:t xml:space="preserve"> &lt; </w:t>
            </w:r>
            <w:r w:rsidR="00787996" w:rsidRPr="00385EE9">
              <w:rPr>
                <w:rFonts w:cs="Arial"/>
                <w:i/>
                <w:iCs/>
                <w:sz w:val="20"/>
                <w:szCs w:val="20"/>
              </w:rPr>
              <w:t>r</w:t>
            </w:r>
            <w:r w:rsidR="00787996" w:rsidRPr="00385EE9">
              <w:rPr>
                <w:rFonts w:cs="Arial"/>
                <w:iCs/>
                <w:sz w:val="20"/>
                <w:szCs w:val="20"/>
              </w:rPr>
              <w:t xml:space="preserve">, where </w:t>
            </w:r>
            <w:r w:rsidR="00787996" w:rsidRPr="00385EE9">
              <w:rPr>
                <w:rFonts w:cs="Arial"/>
                <w:i/>
                <w:iCs/>
                <w:sz w:val="20"/>
                <w:szCs w:val="20"/>
              </w:rPr>
              <w:t>p</w:t>
            </w:r>
            <w:r w:rsidR="00787996" w:rsidRPr="00385EE9">
              <w:rPr>
                <w:rFonts w:cs="Arial"/>
                <w:iCs/>
                <w:sz w:val="20"/>
                <w:szCs w:val="20"/>
              </w:rPr>
              <w:t xml:space="preserve">, </w:t>
            </w:r>
            <w:r w:rsidR="00787996" w:rsidRPr="00385EE9">
              <w:rPr>
                <w:rFonts w:cs="Arial"/>
                <w:i/>
                <w:iCs/>
                <w:sz w:val="20"/>
                <w:szCs w:val="20"/>
              </w:rPr>
              <w:t>q</w:t>
            </w:r>
            <w:r w:rsidR="00787996" w:rsidRPr="00385EE9">
              <w:rPr>
                <w:rFonts w:cs="Arial"/>
                <w:iCs/>
                <w:sz w:val="20"/>
                <w:szCs w:val="20"/>
              </w:rPr>
              <w:t>,</w:t>
            </w:r>
          </w:p>
          <w:p w14:paraId="364026E8" w14:textId="77777777" w:rsidR="00385EE9" w:rsidRDefault="00385EE9" w:rsidP="00385EE9">
            <w:pPr>
              <w:autoSpaceDE w:val="0"/>
              <w:autoSpaceDN w:val="0"/>
              <w:adjustRightInd w:val="0"/>
              <w:rPr>
                <w:rFonts w:cs="Arial"/>
                <w:iCs/>
                <w:sz w:val="20"/>
                <w:szCs w:val="20"/>
              </w:rPr>
            </w:pPr>
            <w:r>
              <w:rPr>
                <w:rFonts w:cs="Arial"/>
                <w:iCs/>
                <w:sz w:val="20"/>
                <w:szCs w:val="20"/>
              </w:rPr>
              <w:t xml:space="preserve">                          </w:t>
            </w:r>
            <w:r w:rsidR="00787996" w:rsidRPr="00385EE9">
              <w:rPr>
                <w:rFonts w:cs="Arial"/>
                <w:iCs/>
                <w:sz w:val="20"/>
                <w:szCs w:val="20"/>
              </w:rPr>
              <w:t xml:space="preserve"> and </w:t>
            </w:r>
            <w:r w:rsidR="00787996" w:rsidRPr="00385EE9">
              <w:rPr>
                <w:rFonts w:cs="Arial"/>
                <w:i/>
                <w:iCs/>
                <w:sz w:val="20"/>
                <w:szCs w:val="20"/>
              </w:rPr>
              <w:t>r</w:t>
            </w:r>
            <w:r w:rsidR="00787996" w:rsidRPr="00385EE9">
              <w:rPr>
                <w:rFonts w:cs="Arial"/>
                <w:iCs/>
                <w:sz w:val="20"/>
                <w:szCs w:val="20"/>
              </w:rPr>
              <w:t xml:space="preserve"> are specific rational numbers.</w:t>
            </w:r>
            <w:r>
              <w:rPr>
                <w:rFonts w:cs="Arial"/>
                <w:iCs/>
                <w:sz w:val="20"/>
                <w:szCs w:val="20"/>
              </w:rPr>
              <w:t xml:space="preserve"> </w:t>
            </w:r>
            <w:r w:rsidR="00787996" w:rsidRPr="00385EE9">
              <w:rPr>
                <w:rFonts w:cs="Arial"/>
                <w:iCs/>
                <w:sz w:val="20"/>
                <w:szCs w:val="20"/>
              </w:rPr>
              <w:t>Graph the solution set of the inequality and interpret it in the context of</w:t>
            </w:r>
          </w:p>
          <w:p w14:paraId="56216BE5" w14:textId="77777777" w:rsidR="002C0E48" w:rsidRPr="00385EE9" w:rsidRDefault="00385EE9" w:rsidP="00385EE9">
            <w:pPr>
              <w:autoSpaceDE w:val="0"/>
              <w:autoSpaceDN w:val="0"/>
              <w:adjustRightInd w:val="0"/>
              <w:rPr>
                <w:rFonts w:cs="Arial"/>
                <w:iCs/>
                <w:sz w:val="20"/>
                <w:szCs w:val="20"/>
              </w:rPr>
            </w:pPr>
            <w:r>
              <w:rPr>
                <w:rFonts w:cs="Arial"/>
                <w:iCs/>
                <w:sz w:val="20"/>
                <w:szCs w:val="20"/>
              </w:rPr>
              <w:t xml:space="preserve">                          </w:t>
            </w:r>
            <w:r w:rsidR="00787996" w:rsidRPr="00385EE9">
              <w:rPr>
                <w:rFonts w:cs="Arial"/>
                <w:iCs/>
                <w:sz w:val="20"/>
                <w:szCs w:val="20"/>
              </w:rPr>
              <w:t xml:space="preserve"> problem.  </w:t>
            </w:r>
            <w:r w:rsidR="002C0E48" w:rsidRPr="00385EE9">
              <w:rPr>
                <w:rFonts w:cs="Arial"/>
                <w:iCs/>
                <w:sz w:val="20"/>
                <w:szCs w:val="20"/>
              </w:rPr>
              <w:t>(</w:t>
            </w:r>
            <w:r w:rsidR="00DF646B" w:rsidRPr="00385EE9">
              <w:rPr>
                <w:rFonts w:cs="Arial"/>
                <w:iCs/>
                <w:sz w:val="20"/>
                <w:szCs w:val="20"/>
              </w:rPr>
              <w:t>8-PS2-1</w:t>
            </w:r>
            <w:r w:rsidR="00180514" w:rsidRPr="00385EE9">
              <w:rPr>
                <w:rFonts w:cs="Arial"/>
                <w:iCs/>
                <w:sz w:val="20"/>
                <w:szCs w:val="20"/>
              </w:rPr>
              <w:t xml:space="preserve">, </w:t>
            </w:r>
            <w:r w:rsidR="00DF646B" w:rsidRPr="00385EE9">
              <w:rPr>
                <w:rFonts w:cs="Arial"/>
                <w:iCs/>
                <w:sz w:val="20"/>
                <w:szCs w:val="20"/>
              </w:rPr>
              <w:t>8</w:t>
            </w:r>
            <w:r w:rsidR="002C0E48" w:rsidRPr="00385EE9">
              <w:rPr>
                <w:rFonts w:cs="Arial"/>
                <w:iCs/>
                <w:sz w:val="20"/>
                <w:szCs w:val="20"/>
              </w:rPr>
              <w:t>-PS2-2)</w:t>
            </w:r>
          </w:p>
        </w:tc>
      </w:tr>
    </w:tbl>
    <w:p w14:paraId="1E33168B" w14:textId="77777777" w:rsidR="002C0E48" w:rsidRPr="000D50E2" w:rsidRDefault="002C0E48" w:rsidP="002C0E48">
      <w:pPr>
        <w:jc w:val="center"/>
        <w:rPr>
          <w:rFonts w:cs="Arial"/>
          <w:b/>
          <w:sz w:val="20"/>
          <w:szCs w:val="20"/>
        </w:rPr>
      </w:pPr>
    </w:p>
    <w:p w14:paraId="4B9B86E6" w14:textId="00CDE138" w:rsidR="00973680" w:rsidRDefault="00973680" w:rsidP="00DE1A26">
      <w:pPr>
        <w:jc w:val="center"/>
        <w:rPr>
          <w:rFonts w:cs="Arial"/>
          <w:b/>
          <w:sz w:val="20"/>
          <w:szCs w:val="20"/>
        </w:rPr>
        <w:sectPr w:rsidR="00973680" w:rsidSect="003736D5">
          <w:footerReference w:type="default" r:id="rId89"/>
          <w:type w:val="continuous"/>
          <w:pgSz w:w="12240" w:h="15840"/>
          <w:pgMar w:top="720" w:right="720" w:bottom="720" w:left="720" w:header="720" w:footer="504" w:gutter="0"/>
          <w:pgNumType w:start="1"/>
          <w:cols w:space="720"/>
          <w:titlePg/>
          <w:docGrid w:linePitch="360"/>
        </w:sectPr>
      </w:pPr>
    </w:p>
    <w:p w14:paraId="289308FC" w14:textId="77777777" w:rsidR="00F23C2C" w:rsidRPr="000D50E2" w:rsidRDefault="00F23C2C" w:rsidP="00DE1A26">
      <w:pPr>
        <w:jc w:val="center"/>
        <w:rPr>
          <w:rFonts w:cs="Arial"/>
          <w:b/>
          <w:sz w:val="20"/>
          <w:szCs w:val="20"/>
        </w:rPr>
      </w:pPr>
      <w:r w:rsidRPr="000D50E2">
        <w:rPr>
          <w:rFonts w:cs="Arial"/>
          <w:b/>
          <w:sz w:val="20"/>
          <w:szCs w:val="20"/>
        </w:rPr>
        <w:lastRenderedPageBreak/>
        <w:t>GRADE EIGHT</w:t>
      </w:r>
    </w:p>
    <w:p w14:paraId="2BCC86D0" w14:textId="77777777" w:rsidR="00F23C2C" w:rsidRPr="000D50E2" w:rsidRDefault="00F23C2C" w:rsidP="00DE1A26">
      <w:pPr>
        <w:jc w:val="center"/>
        <w:rPr>
          <w:rFonts w:cs="Arial"/>
          <w:b/>
          <w:sz w:val="20"/>
          <w:szCs w:val="20"/>
        </w:rPr>
      </w:pPr>
    </w:p>
    <w:tbl>
      <w:tblPr>
        <w:tblW w:w="117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040"/>
        <w:gridCol w:w="3870"/>
        <w:gridCol w:w="2790"/>
      </w:tblGrid>
      <w:tr w:rsidR="00DE1A26" w:rsidRPr="000D50E2" w14:paraId="5AFA3A87" w14:textId="77777777" w:rsidTr="003F3A83">
        <w:trPr>
          <w:trHeight w:val="53"/>
          <w:jc w:val="center"/>
        </w:trPr>
        <w:tc>
          <w:tcPr>
            <w:tcW w:w="11700"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14:paraId="605C962E" w14:textId="77777777" w:rsidR="00DE1A26" w:rsidRPr="000D50E2" w:rsidRDefault="00DE1A26" w:rsidP="003F3A83">
            <w:pPr>
              <w:rPr>
                <w:rFonts w:cs="Arial"/>
                <w:b/>
                <w:i/>
                <w:sz w:val="20"/>
                <w:szCs w:val="20"/>
              </w:rPr>
            </w:pPr>
            <w:r w:rsidRPr="000D50E2">
              <w:rPr>
                <w:rFonts w:cs="Arial"/>
                <w:b/>
                <w:bCs/>
                <w:sz w:val="20"/>
                <w:szCs w:val="20"/>
              </w:rPr>
              <w:t>Energy</w:t>
            </w:r>
          </w:p>
        </w:tc>
      </w:tr>
      <w:tr w:rsidR="00DE1A26" w:rsidRPr="000D50E2" w14:paraId="7225C1D8" w14:textId="77777777" w:rsidTr="003F3A83">
        <w:trPr>
          <w:trHeight w:val="2519"/>
          <w:jc w:val="center"/>
        </w:trPr>
        <w:tc>
          <w:tcPr>
            <w:tcW w:w="11700"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4CA42263" w14:textId="77777777" w:rsidR="00DE1A26" w:rsidRPr="000D50E2" w:rsidRDefault="00DE1A26" w:rsidP="003F3A83">
            <w:pPr>
              <w:rPr>
                <w:rFonts w:cs="Arial"/>
                <w:sz w:val="20"/>
                <w:szCs w:val="20"/>
              </w:rPr>
            </w:pPr>
            <w:r w:rsidRPr="000D50E2">
              <w:rPr>
                <w:rFonts w:cs="Arial"/>
                <w:sz w:val="20"/>
                <w:szCs w:val="20"/>
              </w:rPr>
              <w:t>Students who demonstrate understanding can:</w:t>
            </w:r>
          </w:p>
          <w:p w14:paraId="4FC80588" w14:textId="77777777" w:rsidR="00DE1A26" w:rsidRPr="000D50E2" w:rsidRDefault="00B71031" w:rsidP="003F3A83">
            <w:pPr>
              <w:ind w:left="1181" w:hanging="1109"/>
              <w:contextualSpacing/>
              <w:rPr>
                <w:rFonts w:cs="Arial"/>
                <w:b/>
                <w:color w:val="F57E20"/>
                <w:sz w:val="20"/>
                <w:szCs w:val="20"/>
              </w:rPr>
            </w:pPr>
            <w:r>
              <w:rPr>
                <w:rFonts w:cs="Arial"/>
                <w:b/>
                <w:sz w:val="20"/>
                <w:szCs w:val="20"/>
              </w:rPr>
              <w:t>8-PS3-1</w:t>
            </w:r>
            <w:r w:rsidR="00DE1A26" w:rsidRPr="000D50E2">
              <w:rPr>
                <w:rFonts w:cs="Arial"/>
                <w:b/>
                <w:sz w:val="20"/>
                <w:szCs w:val="20"/>
              </w:rPr>
              <w:t xml:space="preserve">      Construct and interpret graphical displays of data to describe the relationships of kinetic energy to the mass of an object and to the speed of an object.  </w:t>
            </w:r>
            <w:r w:rsidR="00DE1A26" w:rsidRPr="000D50E2">
              <w:rPr>
                <w:rFonts w:cs="Arial"/>
                <w:color w:val="C00000"/>
                <w:sz w:val="20"/>
                <w:szCs w:val="20"/>
              </w:rPr>
              <w:t>[</w:t>
            </w:r>
            <w:r w:rsidR="00001C2A" w:rsidRPr="00001C2A">
              <w:rPr>
                <w:rFonts w:cs="Arial"/>
                <w:b/>
                <w:color w:val="C00000"/>
                <w:sz w:val="20"/>
                <w:szCs w:val="20"/>
              </w:rPr>
              <w:t>AR</w:t>
            </w:r>
            <w:r w:rsidR="00001C2A">
              <w:rPr>
                <w:rFonts w:cs="Arial"/>
                <w:color w:val="C00000"/>
                <w:sz w:val="20"/>
                <w:szCs w:val="20"/>
              </w:rPr>
              <w:t xml:space="preserve"> </w:t>
            </w:r>
            <w:r w:rsidR="00DE1A26" w:rsidRPr="000D50E2">
              <w:rPr>
                <w:rFonts w:cs="Arial"/>
                <w:color w:val="C00000"/>
                <w:sz w:val="20"/>
                <w:szCs w:val="20"/>
              </w:rPr>
              <w:t>Clarification Statement:  Emphasis is on descriptive relationships between kinetic energy and mass separately from kinetic energy and speed. Examples could include riding a bicycle at different speeds, rolling differ</w:t>
            </w:r>
            <w:r w:rsidR="002E4C5E">
              <w:rPr>
                <w:rFonts w:cs="Arial"/>
                <w:color w:val="C00000"/>
                <w:sz w:val="20"/>
                <w:szCs w:val="20"/>
              </w:rPr>
              <w:t>ent sized</w:t>
            </w:r>
            <w:r w:rsidR="00180514">
              <w:rPr>
                <w:rFonts w:cs="Arial"/>
                <w:color w:val="C00000"/>
                <w:sz w:val="20"/>
                <w:szCs w:val="20"/>
              </w:rPr>
              <w:t xml:space="preserve"> rocks downhill, or</w:t>
            </w:r>
            <w:r w:rsidR="00690094">
              <w:rPr>
                <w:rFonts w:cs="Arial"/>
                <w:color w:val="C00000"/>
                <w:sz w:val="20"/>
                <w:szCs w:val="20"/>
              </w:rPr>
              <w:t xml:space="preserve"> getting hit by a plastic</w:t>
            </w:r>
            <w:r w:rsidR="00DE1A26" w:rsidRPr="000D50E2">
              <w:rPr>
                <w:rFonts w:cs="Arial"/>
                <w:color w:val="C00000"/>
                <w:sz w:val="20"/>
                <w:szCs w:val="20"/>
              </w:rPr>
              <w:t xml:space="preserve"> ball versus a tennis ball.]</w:t>
            </w:r>
          </w:p>
          <w:p w14:paraId="47891CE1" w14:textId="77777777" w:rsidR="00DE1A26" w:rsidRPr="00144D9D" w:rsidRDefault="00B71031" w:rsidP="002E4C5E">
            <w:pPr>
              <w:ind w:left="1170" w:hanging="1098"/>
              <w:contextualSpacing/>
              <w:rPr>
                <w:rFonts w:cs="Arial"/>
                <w:color w:val="C00000"/>
                <w:sz w:val="20"/>
                <w:szCs w:val="20"/>
              </w:rPr>
            </w:pPr>
            <w:r>
              <w:rPr>
                <w:rFonts w:cs="Arial"/>
                <w:b/>
                <w:sz w:val="20"/>
                <w:szCs w:val="20"/>
              </w:rPr>
              <w:t>8-PS3-2</w:t>
            </w:r>
            <w:r w:rsidR="00DE1A26" w:rsidRPr="000D50E2">
              <w:rPr>
                <w:rFonts w:cs="Arial"/>
                <w:b/>
                <w:sz w:val="20"/>
                <w:szCs w:val="20"/>
              </w:rPr>
              <w:t xml:space="preserve">      Develop a model to describe that when the arrangement of objects interacting at a distance changes, different amounts of potential energy are stored in the system.</w:t>
            </w:r>
            <w:r w:rsidR="00DE1A26" w:rsidRPr="000D50E2">
              <w:rPr>
                <w:rFonts w:cs="Arial"/>
                <w:b/>
                <w:color w:val="538135"/>
                <w:sz w:val="20"/>
                <w:szCs w:val="20"/>
              </w:rPr>
              <w:t xml:space="preserve">  </w:t>
            </w:r>
            <w:r w:rsidR="00DE1A26" w:rsidRPr="000D50E2">
              <w:rPr>
                <w:rFonts w:cs="Arial"/>
                <w:color w:val="C00000"/>
                <w:sz w:val="20"/>
                <w:szCs w:val="20"/>
              </w:rPr>
              <w:t>[Clarification Statement:  Emphasis is on relative amounts of potential energy, not on calculations of potential energy. Examples of objects within systems interacting at varying distan</w:t>
            </w:r>
            <w:r w:rsidR="002E4C5E">
              <w:rPr>
                <w:rFonts w:cs="Arial"/>
                <w:color w:val="C00000"/>
                <w:sz w:val="20"/>
                <w:szCs w:val="20"/>
              </w:rPr>
              <w:t xml:space="preserve">ces could include </w:t>
            </w:r>
            <w:r w:rsidR="00DE1A26" w:rsidRPr="000D50E2">
              <w:rPr>
                <w:rFonts w:cs="Arial"/>
                <w:color w:val="C00000"/>
                <w:sz w:val="20"/>
                <w:szCs w:val="20"/>
              </w:rPr>
              <w:t>changing the direct</w:t>
            </w:r>
            <w:r w:rsidR="00180514">
              <w:rPr>
                <w:rFonts w:cs="Arial"/>
                <w:color w:val="C00000"/>
                <w:sz w:val="20"/>
                <w:szCs w:val="20"/>
              </w:rPr>
              <w:t>ion/orientation o</w:t>
            </w:r>
            <w:r w:rsidR="002E4C5E">
              <w:rPr>
                <w:rFonts w:cs="Arial"/>
                <w:color w:val="C00000"/>
                <w:sz w:val="20"/>
                <w:szCs w:val="20"/>
              </w:rPr>
              <w:t xml:space="preserve">f a magnet, </w:t>
            </w:r>
            <w:r w:rsidR="00DE1A26" w:rsidRPr="000D50E2">
              <w:rPr>
                <w:rFonts w:cs="Arial"/>
                <w:color w:val="C00000"/>
                <w:sz w:val="20"/>
                <w:szCs w:val="20"/>
              </w:rPr>
              <w:t>a balloon with static electrical charge being brought closer to a classmate’s hair</w:t>
            </w:r>
            <w:r w:rsidR="002E4C5E">
              <w:rPr>
                <w:rFonts w:cs="Arial"/>
                <w:color w:val="C00000"/>
                <w:sz w:val="20"/>
                <w:szCs w:val="20"/>
              </w:rPr>
              <w:t>, and the Earth and</w:t>
            </w:r>
            <w:r w:rsidR="002E4C5E" w:rsidRPr="000D50E2">
              <w:rPr>
                <w:rFonts w:cs="Arial"/>
                <w:color w:val="C00000"/>
                <w:sz w:val="20"/>
                <w:szCs w:val="20"/>
              </w:rPr>
              <w:t xml:space="preserve"> either a roller coaster cart at varying positions on a hill or objects at varying heights on shelves</w:t>
            </w:r>
            <w:r w:rsidR="00DE1A26" w:rsidRPr="000D50E2">
              <w:rPr>
                <w:rFonts w:cs="Arial"/>
                <w:color w:val="C00000"/>
                <w:sz w:val="20"/>
                <w:szCs w:val="20"/>
              </w:rPr>
              <w:t>. Examples of models could include represen</w:t>
            </w:r>
            <w:r w:rsidR="00180514">
              <w:rPr>
                <w:rFonts w:cs="Arial"/>
                <w:color w:val="C00000"/>
                <w:sz w:val="20"/>
                <w:szCs w:val="20"/>
              </w:rPr>
              <w:t>tations, diagrams, pictures, or</w:t>
            </w:r>
            <w:r w:rsidR="00DE1A26" w:rsidRPr="000D50E2">
              <w:rPr>
                <w:rFonts w:cs="Arial"/>
                <w:color w:val="C00000"/>
                <w:sz w:val="20"/>
                <w:szCs w:val="20"/>
              </w:rPr>
              <w:t xml:space="preserve"> written descriptions of systems.] [Assessment Boundary:  Assessment is limited to two objects and electric, magnetic, and gravitational interactions.] </w:t>
            </w:r>
          </w:p>
        </w:tc>
      </w:tr>
      <w:tr w:rsidR="00DE1A26" w:rsidRPr="000D50E2" w14:paraId="7A024AEA" w14:textId="77777777" w:rsidTr="003F3A83">
        <w:trPr>
          <w:jc w:val="center"/>
        </w:trPr>
        <w:tc>
          <w:tcPr>
            <w:tcW w:w="11700"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14:paraId="2D8A8111" w14:textId="77777777" w:rsidR="00B62317" w:rsidRDefault="00DE1A26" w:rsidP="00B62317">
            <w:pPr>
              <w:rPr>
                <w:rFonts w:cs="Arial"/>
                <w:i/>
                <w:iCs/>
                <w:color w:val="000000"/>
                <w:sz w:val="20"/>
                <w:szCs w:val="20"/>
              </w:rPr>
            </w:pPr>
            <w:r w:rsidRPr="000D50E2">
              <w:rPr>
                <w:rFonts w:cs="Arial"/>
                <w:color w:val="000000"/>
                <w:sz w:val="20"/>
                <w:szCs w:val="20"/>
                <w:shd w:val="clear" w:color="auto" w:fill="D9D9D9"/>
              </w:rPr>
              <w:t>The performance expectations above were developed using the following elements from the NRC document </w:t>
            </w:r>
            <w:r w:rsidRPr="000D50E2">
              <w:rPr>
                <w:rFonts w:cs="Arial"/>
                <w:i/>
                <w:iCs/>
                <w:color w:val="000000"/>
                <w:sz w:val="20"/>
                <w:szCs w:val="20"/>
              </w:rPr>
              <w:t xml:space="preserve">A Framework for </w:t>
            </w:r>
          </w:p>
          <w:p w14:paraId="35863DEC" w14:textId="77777777" w:rsidR="00DE1A26" w:rsidRPr="000D50E2" w:rsidRDefault="00DE1A26" w:rsidP="00B62317">
            <w:pPr>
              <w:rPr>
                <w:rFonts w:cs="Arial"/>
                <w:sz w:val="20"/>
                <w:szCs w:val="20"/>
              </w:rPr>
            </w:pPr>
            <w:r w:rsidRPr="000D50E2">
              <w:rPr>
                <w:rFonts w:cs="Arial"/>
                <w:i/>
                <w:iCs/>
                <w:color w:val="000000"/>
                <w:sz w:val="20"/>
                <w:szCs w:val="20"/>
              </w:rPr>
              <w:t>K-12 Science Education</w:t>
            </w:r>
            <w:r w:rsidRPr="000D50E2">
              <w:rPr>
                <w:rFonts w:cs="Arial"/>
                <w:color w:val="000000"/>
                <w:sz w:val="20"/>
                <w:szCs w:val="20"/>
                <w:shd w:val="clear" w:color="auto" w:fill="D9D9D9"/>
              </w:rPr>
              <w:t>:</w:t>
            </w:r>
          </w:p>
        </w:tc>
      </w:tr>
      <w:tr w:rsidR="00DE1A26" w:rsidRPr="000D50E2" w14:paraId="73AB9BB8" w14:textId="77777777" w:rsidTr="004B2944">
        <w:trPr>
          <w:trHeight w:val="4994"/>
          <w:jc w:val="center"/>
        </w:trPr>
        <w:tc>
          <w:tcPr>
            <w:tcW w:w="5040" w:type="dxa"/>
            <w:tcBorders>
              <w:top w:val="single" w:sz="4" w:space="0" w:color="000000"/>
              <w:left w:val="single" w:sz="4" w:space="0" w:color="000000"/>
              <w:bottom w:val="single" w:sz="4" w:space="0" w:color="000000"/>
              <w:right w:val="single" w:sz="4" w:space="0" w:color="000000"/>
            </w:tcBorders>
            <w:shd w:val="clear" w:color="auto" w:fill="B8CCE4"/>
          </w:tcPr>
          <w:p w14:paraId="4500FE73" w14:textId="77777777" w:rsidR="00DE1A26" w:rsidRPr="000D50E2" w:rsidRDefault="00DE1A26" w:rsidP="003F3A83">
            <w:pPr>
              <w:shd w:val="clear" w:color="auto" w:fill="B8CCE4"/>
              <w:jc w:val="center"/>
              <w:rPr>
                <w:rFonts w:cs="Arial"/>
                <w:b/>
                <w:color w:val="FFFFFF"/>
                <w:sz w:val="20"/>
                <w:szCs w:val="20"/>
              </w:rPr>
            </w:pPr>
          </w:p>
          <w:p w14:paraId="522E5CF7" w14:textId="77777777" w:rsidR="00DE1A26" w:rsidRPr="000D50E2" w:rsidRDefault="00DE1A26" w:rsidP="003F3A83">
            <w:pPr>
              <w:shd w:val="clear" w:color="auto" w:fill="303A96"/>
              <w:jc w:val="center"/>
              <w:rPr>
                <w:rFonts w:cs="Arial"/>
                <w:b/>
                <w:color w:val="FFFFFF"/>
                <w:sz w:val="20"/>
                <w:szCs w:val="20"/>
              </w:rPr>
            </w:pPr>
            <w:r w:rsidRPr="000D50E2">
              <w:rPr>
                <w:rFonts w:cs="Arial"/>
                <w:b/>
                <w:color w:val="FFFFFF"/>
                <w:sz w:val="20"/>
                <w:szCs w:val="20"/>
              </w:rPr>
              <w:t>Science and Engineering Practices</w:t>
            </w:r>
          </w:p>
          <w:p w14:paraId="57B14BBE" w14:textId="77777777" w:rsidR="00DE1A26" w:rsidRPr="000D50E2" w:rsidRDefault="00DE1A26" w:rsidP="003F3A83">
            <w:pPr>
              <w:spacing w:before="80"/>
              <w:rPr>
                <w:rFonts w:cs="Arial"/>
                <w:b/>
                <w:sz w:val="20"/>
                <w:szCs w:val="20"/>
              </w:rPr>
            </w:pPr>
            <w:r w:rsidRPr="000D50E2">
              <w:rPr>
                <w:rFonts w:cs="Arial"/>
                <w:b/>
                <w:sz w:val="20"/>
                <w:szCs w:val="20"/>
              </w:rPr>
              <w:t>Developing and Using Models</w:t>
            </w:r>
          </w:p>
          <w:p w14:paraId="47B393F6" w14:textId="77777777" w:rsidR="00DE1A26" w:rsidRPr="000D50E2" w:rsidRDefault="00DE1A26" w:rsidP="003F3A83">
            <w:pPr>
              <w:rPr>
                <w:rFonts w:cs="Arial"/>
                <w:sz w:val="20"/>
                <w:szCs w:val="20"/>
              </w:rPr>
            </w:pPr>
            <w:r w:rsidRPr="000D50E2">
              <w:rPr>
                <w:rFonts w:cs="Arial"/>
                <w:sz w:val="20"/>
                <w:szCs w:val="20"/>
              </w:rPr>
              <w:t>Modeling in 6–8 builds on K–5 and progresses to developing, using and revising models to describe, test, and predict more abstract phenomena and design systems.</w:t>
            </w:r>
          </w:p>
          <w:p w14:paraId="4F401956" w14:textId="77777777" w:rsidR="00DE1A26" w:rsidRPr="000D50E2" w:rsidRDefault="00DE1A26" w:rsidP="00A34BC8">
            <w:pPr>
              <w:numPr>
                <w:ilvl w:val="0"/>
                <w:numId w:val="8"/>
              </w:numPr>
              <w:ind w:left="252" w:hanging="180"/>
              <w:contextualSpacing/>
              <w:rPr>
                <w:rFonts w:cs="Arial"/>
                <w:sz w:val="20"/>
                <w:szCs w:val="20"/>
              </w:rPr>
            </w:pPr>
            <w:r w:rsidRPr="000D50E2">
              <w:rPr>
                <w:rFonts w:cs="Arial"/>
                <w:sz w:val="20"/>
                <w:szCs w:val="20"/>
              </w:rPr>
              <w:t>Develop a model to describe unobservable mechanisms. (</w:t>
            </w:r>
            <w:r w:rsidR="00DF646B" w:rsidRPr="000D50E2">
              <w:rPr>
                <w:rFonts w:cs="Arial"/>
                <w:sz w:val="20"/>
                <w:szCs w:val="20"/>
              </w:rPr>
              <w:t>8</w:t>
            </w:r>
            <w:r w:rsidRPr="000D50E2">
              <w:rPr>
                <w:rFonts w:cs="Arial"/>
                <w:sz w:val="20"/>
                <w:szCs w:val="20"/>
              </w:rPr>
              <w:t>-PS3-2)</w:t>
            </w:r>
          </w:p>
          <w:p w14:paraId="6918D154" w14:textId="77777777" w:rsidR="00DE1A26" w:rsidRPr="000D50E2" w:rsidRDefault="00DE1A26" w:rsidP="003F3A83">
            <w:pPr>
              <w:rPr>
                <w:rFonts w:cs="Arial"/>
                <w:b/>
                <w:sz w:val="20"/>
                <w:szCs w:val="20"/>
              </w:rPr>
            </w:pPr>
            <w:r w:rsidRPr="000D50E2">
              <w:rPr>
                <w:rFonts w:cs="Arial"/>
                <w:b/>
                <w:sz w:val="20"/>
                <w:szCs w:val="20"/>
              </w:rPr>
              <w:t>Analyzing and Interpreting Data </w:t>
            </w:r>
          </w:p>
          <w:p w14:paraId="78238297" w14:textId="77777777" w:rsidR="00DE1A26" w:rsidRPr="000D50E2" w:rsidRDefault="00DE1A26" w:rsidP="003F3A83">
            <w:pPr>
              <w:rPr>
                <w:rFonts w:cs="Arial"/>
                <w:sz w:val="20"/>
                <w:szCs w:val="20"/>
              </w:rPr>
            </w:pPr>
            <w:r w:rsidRPr="000D50E2">
              <w:rPr>
                <w:rFonts w:cs="Arial"/>
                <w:sz w:val="20"/>
                <w:szCs w:val="20"/>
              </w:rPr>
              <w:t>Analyzing data in 6–8 builds on K–5 and progresses to extending quantitative analysis to investigations, distinguishing between correlation and causation, and basic statistical techniques of data and error analysis.</w:t>
            </w:r>
          </w:p>
          <w:p w14:paraId="0555DD76" w14:textId="77777777" w:rsidR="00B62317" w:rsidRDefault="00DE1A26" w:rsidP="00A34BC8">
            <w:pPr>
              <w:numPr>
                <w:ilvl w:val="0"/>
                <w:numId w:val="15"/>
              </w:numPr>
              <w:ind w:left="243" w:hanging="180"/>
              <w:rPr>
                <w:rFonts w:cs="Arial"/>
                <w:sz w:val="20"/>
                <w:szCs w:val="20"/>
              </w:rPr>
            </w:pPr>
            <w:r w:rsidRPr="000D50E2">
              <w:rPr>
                <w:rFonts w:cs="Arial"/>
                <w:sz w:val="20"/>
                <w:szCs w:val="20"/>
              </w:rPr>
              <w:t xml:space="preserve">Construct and interpret graphical displays of data to identify linear </w:t>
            </w:r>
            <w:r w:rsidR="00DF646B" w:rsidRPr="000D50E2">
              <w:rPr>
                <w:rFonts w:cs="Arial"/>
                <w:sz w:val="20"/>
                <w:szCs w:val="20"/>
              </w:rPr>
              <w:t xml:space="preserve">and nonlinear relationships. </w:t>
            </w:r>
          </w:p>
          <w:p w14:paraId="4A1D9C0F" w14:textId="77777777" w:rsidR="00DE1A26" w:rsidRPr="000D50E2" w:rsidRDefault="00DF646B" w:rsidP="00B62317">
            <w:pPr>
              <w:ind w:left="243"/>
              <w:rPr>
                <w:rFonts w:cs="Arial"/>
                <w:sz w:val="20"/>
                <w:szCs w:val="20"/>
              </w:rPr>
            </w:pPr>
            <w:r w:rsidRPr="000D50E2">
              <w:rPr>
                <w:rFonts w:cs="Arial"/>
                <w:sz w:val="20"/>
                <w:szCs w:val="20"/>
              </w:rPr>
              <w:t>(8</w:t>
            </w:r>
            <w:r w:rsidR="00DE1A26" w:rsidRPr="000D50E2">
              <w:rPr>
                <w:rFonts w:cs="Arial"/>
                <w:sz w:val="20"/>
                <w:szCs w:val="20"/>
              </w:rPr>
              <w:t>-PS3-1)</w:t>
            </w:r>
          </w:p>
          <w:p w14:paraId="6CF8BB05" w14:textId="77777777" w:rsidR="00DE1A26" w:rsidRPr="000D50E2" w:rsidRDefault="00DE1A26" w:rsidP="00DE1A26">
            <w:pPr>
              <w:ind w:left="63"/>
              <w:rPr>
                <w:rFonts w:eastAsia="Times New Roman" w:cs="Arial"/>
                <w:sz w:val="20"/>
                <w:szCs w:val="20"/>
              </w:rPr>
            </w:pPr>
          </w:p>
        </w:tc>
        <w:tc>
          <w:tcPr>
            <w:tcW w:w="3870" w:type="dxa"/>
            <w:tcBorders>
              <w:top w:val="single" w:sz="4" w:space="0" w:color="000000"/>
              <w:left w:val="single" w:sz="4" w:space="0" w:color="000000"/>
              <w:bottom w:val="single" w:sz="4" w:space="0" w:color="000000"/>
              <w:right w:val="single" w:sz="4" w:space="0" w:color="000000"/>
            </w:tcBorders>
            <w:shd w:val="clear" w:color="auto" w:fill="FBD4B4"/>
          </w:tcPr>
          <w:p w14:paraId="1D2BAB46" w14:textId="77777777" w:rsidR="00DE1A26" w:rsidRPr="000D50E2" w:rsidRDefault="00DE1A26" w:rsidP="003F3A83">
            <w:pPr>
              <w:shd w:val="clear" w:color="auto" w:fill="FBD4B4"/>
              <w:jc w:val="center"/>
              <w:rPr>
                <w:rFonts w:cs="Arial"/>
                <w:b/>
                <w:color w:val="FFFFFF"/>
                <w:sz w:val="20"/>
                <w:szCs w:val="20"/>
              </w:rPr>
            </w:pPr>
          </w:p>
          <w:p w14:paraId="2F566B08" w14:textId="77777777" w:rsidR="00DE1A26" w:rsidRPr="000D50E2" w:rsidRDefault="00DE1A26" w:rsidP="003F3A83">
            <w:pPr>
              <w:shd w:val="clear" w:color="auto" w:fill="F57E20"/>
              <w:jc w:val="center"/>
              <w:rPr>
                <w:rFonts w:cs="Arial"/>
                <w:b/>
                <w:color w:val="FFFFFF"/>
                <w:sz w:val="20"/>
                <w:szCs w:val="20"/>
              </w:rPr>
            </w:pPr>
            <w:r w:rsidRPr="000D50E2">
              <w:rPr>
                <w:rFonts w:cs="Arial"/>
                <w:b/>
                <w:color w:val="FFFFFF"/>
                <w:sz w:val="20"/>
                <w:szCs w:val="20"/>
              </w:rPr>
              <w:t>Disciplinary Core Ideas</w:t>
            </w:r>
          </w:p>
          <w:p w14:paraId="2154DA24" w14:textId="77777777" w:rsidR="00DE1A26" w:rsidRPr="000D50E2" w:rsidRDefault="00DE1A26" w:rsidP="003F3A83">
            <w:pPr>
              <w:spacing w:before="80"/>
              <w:rPr>
                <w:rFonts w:cs="Arial"/>
                <w:b/>
                <w:sz w:val="20"/>
                <w:szCs w:val="20"/>
              </w:rPr>
            </w:pPr>
            <w:r w:rsidRPr="000D50E2">
              <w:rPr>
                <w:rFonts w:cs="Arial"/>
                <w:b/>
                <w:sz w:val="20"/>
                <w:szCs w:val="20"/>
              </w:rPr>
              <w:t xml:space="preserve">PS3.A:  Definitions of Energy </w:t>
            </w:r>
          </w:p>
          <w:p w14:paraId="4F414E73" w14:textId="77777777" w:rsidR="00B62317" w:rsidRDefault="00DE1A26" w:rsidP="00A34BC8">
            <w:pPr>
              <w:numPr>
                <w:ilvl w:val="0"/>
                <w:numId w:val="15"/>
              </w:numPr>
              <w:ind w:left="243" w:hanging="180"/>
              <w:rPr>
                <w:rFonts w:cs="Arial"/>
                <w:sz w:val="20"/>
                <w:szCs w:val="20"/>
              </w:rPr>
            </w:pPr>
            <w:r w:rsidRPr="000D50E2">
              <w:rPr>
                <w:rFonts w:cs="Arial"/>
                <w:sz w:val="20"/>
                <w:szCs w:val="20"/>
              </w:rPr>
              <w:t xml:space="preserve">Motion energy is properly called kinetic energy; it is proportional to the mass of the moving object and grows with the </w:t>
            </w:r>
            <w:r w:rsidR="00DF646B" w:rsidRPr="000D50E2">
              <w:rPr>
                <w:rFonts w:cs="Arial"/>
                <w:sz w:val="20"/>
                <w:szCs w:val="20"/>
              </w:rPr>
              <w:t xml:space="preserve">square of its speed. </w:t>
            </w:r>
          </w:p>
          <w:p w14:paraId="176B7489" w14:textId="77777777" w:rsidR="00DE1A26" w:rsidRPr="000D50E2" w:rsidRDefault="00DF646B" w:rsidP="00B62317">
            <w:pPr>
              <w:ind w:left="243"/>
              <w:rPr>
                <w:rFonts w:cs="Arial"/>
                <w:sz w:val="20"/>
                <w:szCs w:val="20"/>
              </w:rPr>
            </w:pPr>
            <w:r w:rsidRPr="000D50E2">
              <w:rPr>
                <w:rFonts w:cs="Arial"/>
                <w:sz w:val="20"/>
                <w:szCs w:val="20"/>
              </w:rPr>
              <w:t>(8</w:t>
            </w:r>
            <w:r w:rsidR="00DE1A26" w:rsidRPr="000D50E2">
              <w:rPr>
                <w:rFonts w:cs="Arial"/>
                <w:sz w:val="20"/>
                <w:szCs w:val="20"/>
              </w:rPr>
              <w:t>-PS3-1)</w:t>
            </w:r>
          </w:p>
          <w:p w14:paraId="10626EAF" w14:textId="77777777" w:rsidR="00DE1A26" w:rsidRPr="000D50E2" w:rsidRDefault="00DE1A26" w:rsidP="00A34BC8">
            <w:pPr>
              <w:numPr>
                <w:ilvl w:val="0"/>
                <w:numId w:val="15"/>
              </w:numPr>
              <w:ind w:left="243" w:hanging="180"/>
              <w:rPr>
                <w:rFonts w:cs="Arial"/>
                <w:sz w:val="20"/>
                <w:szCs w:val="20"/>
              </w:rPr>
            </w:pPr>
            <w:r w:rsidRPr="000D50E2">
              <w:rPr>
                <w:rFonts w:cs="Arial"/>
                <w:sz w:val="20"/>
                <w:szCs w:val="20"/>
              </w:rPr>
              <w:t xml:space="preserve">A system of objects may also contain stored (potential) energy, depending </w:t>
            </w:r>
            <w:r w:rsidR="00DF646B" w:rsidRPr="000D50E2">
              <w:rPr>
                <w:rFonts w:cs="Arial"/>
                <w:sz w:val="20"/>
                <w:szCs w:val="20"/>
              </w:rPr>
              <w:t>on their relative positions. (8</w:t>
            </w:r>
            <w:r w:rsidRPr="000D50E2">
              <w:rPr>
                <w:rFonts w:cs="Arial"/>
                <w:sz w:val="20"/>
                <w:szCs w:val="20"/>
              </w:rPr>
              <w:t>-PS3-2)</w:t>
            </w:r>
          </w:p>
          <w:p w14:paraId="2B3CEAEB" w14:textId="77777777" w:rsidR="00DE1A26" w:rsidRPr="000D50E2" w:rsidRDefault="00DE1A26" w:rsidP="003F3A83">
            <w:pPr>
              <w:rPr>
                <w:rFonts w:eastAsia="Times New Roman" w:cs="Arial"/>
                <w:b/>
                <w:sz w:val="20"/>
                <w:szCs w:val="20"/>
              </w:rPr>
            </w:pPr>
            <w:r w:rsidRPr="000D50E2">
              <w:rPr>
                <w:rFonts w:cs="Arial"/>
                <w:b/>
                <w:sz w:val="20"/>
                <w:szCs w:val="20"/>
              </w:rPr>
              <w:t>PS3.C:  Relationship Between Energy and Forces</w:t>
            </w:r>
          </w:p>
          <w:p w14:paraId="5B0D0DD0" w14:textId="77777777" w:rsidR="00DE1A26" w:rsidRPr="000D50E2" w:rsidRDefault="00DE1A26" w:rsidP="00A34BC8">
            <w:pPr>
              <w:numPr>
                <w:ilvl w:val="0"/>
                <w:numId w:val="15"/>
              </w:numPr>
              <w:ind w:left="243" w:hanging="180"/>
              <w:rPr>
                <w:rFonts w:cs="Arial"/>
                <w:sz w:val="20"/>
                <w:szCs w:val="20"/>
              </w:rPr>
            </w:pPr>
            <w:r w:rsidRPr="000D50E2">
              <w:rPr>
                <w:rFonts w:cs="Arial"/>
                <w:sz w:val="20"/>
                <w:szCs w:val="20"/>
              </w:rPr>
              <w:t>When two objects interact, each one exerts a force on the other that can cause energy to be transf</w:t>
            </w:r>
            <w:r w:rsidR="00DF646B" w:rsidRPr="000D50E2">
              <w:rPr>
                <w:rFonts w:cs="Arial"/>
                <w:sz w:val="20"/>
                <w:szCs w:val="20"/>
              </w:rPr>
              <w:t>erred to or from the object. (8</w:t>
            </w:r>
            <w:r w:rsidRPr="000D50E2">
              <w:rPr>
                <w:rFonts w:cs="Arial"/>
                <w:sz w:val="20"/>
                <w:szCs w:val="20"/>
              </w:rPr>
              <w:t>-PS3-2)</w:t>
            </w:r>
          </w:p>
          <w:p w14:paraId="1ED7D99A" w14:textId="77777777" w:rsidR="00DE1A26" w:rsidRPr="000D50E2" w:rsidRDefault="00DE1A26" w:rsidP="00DE1A26">
            <w:pPr>
              <w:ind w:left="63"/>
              <w:rPr>
                <w:rFonts w:eastAsia="Times New Roman" w:cs="Arial"/>
                <w:sz w:val="20"/>
                <w:szCs w:val="20"/>
              </w:rPr>
            </w:pPr>
          </w:p>
        </w:tc>
        <w:tc>
          <w:tcPr>
            <w:tcW w:w="2790" w:type="dxa"/>
            <w:tcBorders>
              <w:top w:val="single" w:sz="4" w:space="0" w:color="000000"/>
              <w:left w:val="single" w:sz="4" w:space="0" w:color="000000"/>
              <w:bottom w:val="single" w:sz="4" w:space="0" w:color="000000"/>
              <w:right w:val="single" w:sz="4" w:space="0" w:color="000000"/>
            </w:tcBorders>
            <w:shd w:val="clear" w:color="auto" w:fill="D6E3BC"/>
          </w:tcPr>
          <w:p w14:paraId="59C3B825" w14:textId="77777777" w:rsidR="00DE1A26" w:rsidRPr="000D50E2" w:rsidRDefault="00DE1A26" w:rsidP="003F3A83">
            <w:pPr>
              <w:shd w:val="clear" w:color="auto" w:fill="D6E3BC"/>
              <w:jc w:val="center"/>
              <w:rPr>
                <w:rFonts w:cs="Arial"/>
                <w:b/>
                <w:color w:val="FFFFFF"/>
                <w:sz w:val="20"/>
                <w:szCs w:val="20"/>
              </w:rPr>
            </w:pPr>
          </w:p>
          <w:p w14:paraId="447C3D0E" w14:textId="77777777" w:rsidR="00DE1A26" w:rsidRPr="000D50E2" w:rsidRDefault="00DE1A26" w:rsidP="003F3A83">
            <w:pPr>
              <w:shd w:val="clear" w:color="auto" w:fill="00B050"/>
              <w:jc w:val="center"/>
              <w:rPr>
                <w:rFonts w:cs="Arial"/>
                <w:b/>
                <w:color w:val="FFFFFF"/>
                <w:sz w:val="20"/>
                <w:szCs w:val="20"/>
              </w:rPr>
            </w:pPr>
            <w:r w:rsidRPr="000D50E2">
              <w:rPr>
                <w:rFonts w:cs="Arial"/>
                <w:b/>
                <w:color w:val="FFFFFF"/>
                <w:sz w:val="20"/>
                <w:szCs w:val="20"/>
              </w:rPr>
              <w:t>Crosscutting Concepts</w:t>
            </w:r>
          </w:p>
          <w:p w14:paraId="6D3F2537" w14:textId="77777777" w:rsidR="00DE1A26" w:rsidRPr="000D50E2" w:rsidRDefault="00DE1A26" w:rsidP="003F3A83">
            <w:pPr>
              <w:tabs>
                <w:tab w:val="left" w:pos="252"/>
              </w:tabs>
              <w:spacing w:before="80"/>
              <w:ind w:left="162" w:hanging="180"/>
              <w:rPr>
                <w:rFonts w:cs="Arial"/>
                <w:b/>
                <w:sz w:val="20"/>
                <w:szCs w:val="20"/>
              </w:rPr>
            </w:pPr>
            <w:r w:rsidRPr="000D50E2">
              <w:rPr>
                <w:rFonts w:cs="Arial"/>
                <w:b/>
                <w:sz w:val="20"/>
                <w:szCs w:val="20"/>
              </w:rPr>
              <w:t>Scale, Proportion, and Quantity</w:t>
            </w:r>
          </w:p>
          <w:p w14:paraId="2A8394BC" w14:textId="77777777" w:rsidR="00DE1A26" w:rsidRPr="000D50E2" w:rsidRDefault="00DE1A26" w:rsidP="00A34BC8">
            <w:pPr>
              <w:numPr>
                <w:ilvl w:val="0"/>
                <w:numId w:val="15"/>
              </w:numPr>
              <w:ind w:left="243" w:hanging="180"/>
              <w:rPr>
                <w:rFonts w:cs="Arial"/>
                <w:sz w:val="20"/>
                <w:szCs w:val="20"/>
              </w:rPr>
            </w:pPr>
            <w:r w:rsidRPr="000D50E2">
              <w:rPr>
                <w:rFonts w:cs="Arial"/>
                <w:sz w:val="20"/>
                <w:szCs w:val="20"/>
              </w:rPr>
              <w:t>Proportional relationships (e.g. speed as the ratio of distance traveled to time taken) among different types of quantities provide information about the magnitude of properties and proc</w:t>
            </w:r>
            <w:r w:rsidR="00DF646B" w:rsidRPr="000D50E2">
              <w:rPr>
                <w:rFonts w:cs="Arial"/>
                <w:sz w:val="20"/>
                <w:szCs w:val="20"/>
              </w:rPr>
              <w:t>esses. (8</w:t>
            </w:r>
            <w:r w:rsidRPr="000D50E2">
              <w:rPr>
                <w:rFonts w:cs="Arial"/>
                <w:sz w:val="20"/>
                <w:szCs w:val="20"/>
              </w:rPr>
              <w:t>-PS3-1)</w:t>
            </w:r>
          </w:p>
          <w:p w14:paraId="14EDBD8D" w14:textId="77777777" w:rsidR="00DE1A26" w:rsidRPr="000D50E2" w:rsidRDefault="00DE1A26" w:rsidP="003F3A83">
            <w:pPr>
              <w:tabs>
                <w:tab w:val="left" w:pos="252"/>
              </w:tabs>
              <w:ind w:left="162" w:hanging="180"/>
              <w:rPr>
                <w:rFonts w:eastAsia="Times New Roman" w:cs="Arial"/>
                <w:b/>
                <w:sz w:val="20"/>
                <w:szCs w:val="20"/>
              </w:rPr>
            </w:pPr>
            <w:r w:rsidRPr="000D50E2">
              <w:rPr>
                <w:rFonts w:cs="Arial"/>
                <w:b/>
                <w:sz w:val="20"/>
                <w:szCs w:val="20"/>
              </w:rPr>
              <w:t>Systems and System Models</w:t>
            </w:r>
          </w:p>
          <w:p w14:paraId="7F8D881C" w14:textId="77777777" w:rsidR="00DE1A26" w:rsidRPr="00144D9D" w:rsidRDefault="00DE1A26" w:rsidP="00A34BC8">
            <w:pPr>
              <w:numPr>
                <w:ilvl w:val="0"/>
                <w:numId w:val="15"/>
              </w:numPr>
              <w:ind w:left="243" w:hanging="180"/>
              <w:rPr>
                <w:rFonts w:cs="Arial"/>
                <w:sz w:val="20"/>
                <w:szCs w:val="20"/>
              </w:rPr>
            </w:pPr>
            <w:r w:rsidRPr="000D50E2">
              <w:rPr>
                <w:rFonts w:cs="Arial"/>
                <w:sz w:val="20"/>
                <w:szCs w:val="20"/>
              </w:rPr>
              <w:t>Models can be used to represent systems and the</w:t>
            </w:r>
            <w:r w:rsidR="00690094">
              <w:rPr>
                <w:rFonts w:cs="Arial"/>
                <w:sz w:val="20"/>
                <w:szCs w:val="20"/>
              </w:rPr>
              <w:t>ir interactions – e.g.</w:t>
            </w:r>
            <w:r w:rsidRPr="000D50E2">
              <w:rPr>
                <w:rFonts w:cs="Arial"/>
                <w:sz w:val="20"/>
                <w:szCs w:val="20"/>
              </w:rPr>
              <w:t xml:space="preserve">, processes, and outputs – and energy and matter flows within systems. </w:t>
            </w:r>
            <w:r w:rsidR="00DF646B" w:rsidRPr="000D50E2">
              <w:rPr>
                <w:rFonts w:cs="Arial"/>
                <w:sz w:val="20"/>
                <w:szCs w:val="20"/>
              </w:rPr>
              <w:t>(8</w:t>
            </w:r>
            <w:r w:rsidRPr="000D50E2">
              <w:rPr>
                <w:rFonts w:cs="Arial"/>
                <w:sz w:val="20"/>
                <w:szCs w:val="20"/>
              </w:rPr>
              <w:t>-PS3-2)</w:t>
            </w:r>
          </w:p>
        </w:tc>
      </w:tr>
      <w:tr w:rsidR="00DE1A26" w:rsidRPr="000D50E2" w14:paraId="271FF43A" w14:textId="77777777" w:rsidTr="003F3A83">
        <w:trPr>
          <w:jc w:val="center"/>
        </w:trPr>
        <w:tc>
          <w:tcPr>
            <w:tcW w:w="11700" w:type="dxa"/>
            <w:gridSpan w:val="3"/>
            <w:tcBorders>
              <w:top w:val="single" w:sz="4" w:space="0" w:color="000000"/>
              <w:left w:val="single" w:sz="4" w:space="0" w:color="000000"/>
              <w:bottom w:val="single" w:sz="4" w:space="0" w:color="000000"/>
              <w:right w:val="single" w:sz="4" w:space="0" w:color="000000"/>
            </w:tcBorders>
            <w:hideMark/>
          </w:tcPr>
          <w:p w14:paraId="1981E44C" w14:textId="77777777" w:rsidR="00DE1A26" w:rsidRPr="000D50E2" w:rsidRDefault="00DE1A26" w:rsidP="00DE1A26">
            <w:pPr>
              <w:rPr>
                <w:rFonts w:cs="Arial"/>
                <w:sz w:val="20"/>
                <w:szCs w:val="20"/>
              </w:rPr>
            </w:pPr>
            <w:r w:rsidRPr="000D50E2">
              <w:rPr>
                <w:rFonts w:cs="Arial"/>
                <w:i/>
                <w:iCs/>
                <w:sz w:val="20"/>
                <w:szCs w:val="20"/>
              </w:rPr>
              <w:t xml:space="preserve">Connections </w:t>
            </w:r>
            <w:r w:rsidR="004B2944" w:rsidRPr="000D50E2">
              <w:rPr>
                <w:rFonts w:cs="Arial"/>
                <w:i/>
                <w:iCs/>
                <w:sz w:val="20"/>
                <w:szCs w:val="20"/>
              </w:rPr>
              <w:t>to other DCIs in eighth grade</w:t>
            </w:r>
            <w:r w:rsidRPr="000D50E2">
              <w:rPr>
                <w:rFonts w:cs="Arial"/>
                <w:sz w:val="20"/>
                <w:szCs w:val="20"/>
              </w:rPr>
              <w:t xml:space="preserve">:  </w:t>
            </w:r>
            <w:r w:rsidR="004B2944" w:rsidRPr="000D50E2">
              <w:rPr>
                <w:rFonts w:cs="Arial"/>
                <w:b/>
                <w:sz w:val="20"/>
                <w:szCs w:val="20"/>
              </w:rPr>
              <w:t>8</w:t>
            </w:r>
            <w:r w:rsidRPr="000D50E2">
              <w:rPr>
                <w:rFonts w:cs="Arial"/>
                <w:b/>
                <w:sz w:val="20"/>
                <w:szCs w:val="20"/>
              </w:rPr>
              <w:t>.PS2.A</w:t>
            </w:r>
            <w:r w:rsidR="00DF646B" w:rsidRPr="000D50E2">
              <w:rPr>
                <w:rFonts w:cs="Arial"/>
                <w:sz w:val="20"/>
                <w:szCs w:val="20"/>
              </w:rPr>
              <w:t xml:space="preserve"> (8</w:t>
            </w:r>
            <w:r w:rsidRPr="000D50E2">
              <w:rPr>
                <w:rFonts w:cs="Arial"/>
                <w:sz w:val="20"/>
                <w:szCs w:val="20"/>
              </w:rPr>
              <w:t>-PS3-1)</w:t>
            </w:r>
          </w:p>
        </w:tc>
      </w:tr>
      <w:tr w:rsidR="00DE1A26" w:rsidRPr="000D50E2" w14:paraId="7F6BD5CE" w14:textId="77777777" w:rsidTr="003F3A83">
        <w:trPr>
          <w:jc w:val="center"/>
        </w:trPr>
        <w:tc>
          <w:tcPr>
            <w:tcW w:w="11700" w:type="dxa"/>
            <w:gridSpan w:val="3"/>
            <w:tcBorders>
              <w:top w:val="single" w:sz="4" w:space="0" w:color="000000"/>
              <w:left w:val="single" w:sz="4" w:space="0" w:color="000000"/>
              <w:bottom w:val="single" w:sz="4" w:space="0" w:color="000000"/>
              <w:right w:val="single" w:sz="4" w:space="0" w:color="000000"/>
            </w:tcBorders>
            <w:hideMark/>
          </w:tcPr>
          <w:p w14:paraId="0FE92CE4" w14:textId="77777777" w:rsidR="00DE1A26" w:rsidRPr="000D50E2" w:rsidRDefault="00180514" w:rsidP="004B2944">
            <w:pPr>
              <w:tabs>
                <w:tab w:val="left" w:pos="7939"/>
              </w:tabs>
              <w:rPr>
                <w:rFonts w:cs="Arial"/>
                <w:i/>
                <w:iCs/>
                <w:sz w:val="20"/>
                <w:szCs w:val="20"/>
              </w:rPr>
            </w:pPr>
            <w:r>
              <w:rPr>
                <w:rFonts w:cs="Arial"/>
                <w:i/>
                <w:iCs/>
                <w:sz w:val="20"/>
                <w:szCs w:val="20"/>
              </w:rPr>
              <w:t>Connections to other DCIs across grade l</w:t>
            </w:r>
            <w:r w:rsidRPr="00F17F42">
              <w:rPr>
                <w:rFonts w:cs="Arial"/>
                <w:i/>
                <w:iCs/>
                <w:sz w:val="20"/>
                <w:szCs w:val="20"/>
              </w:rPr>
              <w:t>evels:</w:t>
            </w:r>
            <w:r w:rsidRPr="00F17F42">
              <w:rPr>
                <w:rFonts w:cs="Arial"/>
                <w:b/>
                <w:sz w:val="20"/>
                <w:szCs w:val="20"/>
              </w:rPr>
              <w:t xml:space="preserve"> </w:t>
            </w:r>
            <w:r>
              <w:rPr>
                <w:rFonts w:cs="Arial"/>
                <w:b/>
                <w:sz w:val="20"/>
                <w:szCs w:val="20"/>
              </w:rPr>
              <w:t xml:space="preserve"> </w:t>
            </w:r>
            <w:r w:rsidR="00DE1A26" w:rsidRPr="000D50E2">
              <w:rPr>
                <w:rFonts w:cs="Arial"/>
                <w:b/>
                <w:sz w:val="20"/>
                <w:szCs w:val="20"/>
              </w:rPr>
              <w:t>4.PS3.B</w:t>
            </w:r>
            <w:r w:rsidR="00DF646B" w:rsidRPr="000D50E2">
              <w:rPr>
                <w:rFonts w:cs="Arial"/>
                <w:sz w:val="20"/>
                <w:szCs w:val="20"/>
              </w:rPr>
              <w:t xml:space="preserve"> (8</w:t>
            </w:r>
            <w:r w:rsidR="00DE1A26" w:rsidRPr="000D50E2">
              <w:rPr>
                <w:rFonts w:cs="Arial"/>
                <w:sz w:val="20"/>
                <w:szCs w:val="20"/>
              </w:rPr>
              <w:t xml:space="preserve">-PS3-1); </w:t>
            </w:r>
            <w:r w:rsidR="004B2944" w:rsidRPr="000D50E2">
              <w:rPr>
                <w:rFonts w:cs="Arial"/>
                <w:b/>
                <w:sz w:val="20"/>
                <w:szCs w:val="20"/>
              </w:rPr>
              <w:t>6</w:t>
            </w:r>
            <w:r w:rsidR="00DE1A26" w:rsidRPr="000D50E2">
              <w:rPr>
                <w:rFonts w:cs="Arial"/>
                <w:b/>
                <w:sz w:val="20"/>
                <w:szCs w:val="20"/>
              </w:rPr>
              <w:t>.PS3.C</w:t>
            </w:r>
            <w:r w:rsidR="00DF646B" w:rsidRPr="000D50E2">
              <w:rPr>
                <w:rFonts w:cs="Arial"/>
                <w:sz w:val="20"/>
                <w:szCs w:val="20"/>
              </w:rPr>
              <w:t xml:space="preserve"> (8</w:t>
            </w:r>
            <w:r w:rsidR="00DE1A26" w:rsidRPr="000D50E2">
              <w:rPr>
                <w:rFonts w:cs="Arial"/>
                <w:sz w:val="20"/>
                <w:szCs w:val="20"/>
              </w:rPr>
              <w:t>-PS3-2)</w:t>
            </w:r>
          </w:p>
        </w:tc>
      </w:tr>
    </w:tbl>
    <w:p w14:paraId="66F63BC4" w14:textId="77777777" w:rsidR="00B40786" w:rsidRDefault="00B40786" w:rsidP="003F3A83">
      <w:pPr>
        <w:tabs>
          <w:tab w:val="left" w:pos="7939"/>
        </w:tabs>
        <w:rPr>
          <w:rFonts w:cs="Arial"/>
          <w:i/>
          <w:iCs/>
          <w:sz w:val="20"/>
          <w:szCs w:val="20"/>
        </w:rPr>
        <w:sectPr w:rsidR="00B40786" w:rsidSect="00973680">
          <w:footerReference w:type="first" r:id="rId90"/>
          <w:pgSz w:w="12240" w:h="15840"/>
          <w:pgMar w:top="720" w:right="720" w:bottom="720" w:left="720" w:header="720" w:footer="504" w:gutter="0"/>
          <w:pgNumType w:start="1"/>
          <w:cols w:space="720"/>
          <w:titlePg/>
          <w:docGrid w:linePitch="360"/>
        </w:sectPr>
      </w:pPr>
    </w:p>
    <w:tbl>
      <w:tblPr>
        <w:tblW w:w="117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700"/>
      </w:tblGrid>
      <w:tr w:rsidR="00DE1A26" w:rsidRPr="000D50E2" w14:paraId="747A3C23" w14:textId="77777777" w:rsidTr="003F3A83">
        <w:trPr>
          <w:jc w:val="center"/>
        </w:trPr>
        <w:tc>
          <w:tcPr>
            <w:tcW w:w="11700" w:type="dxa"/>
            <w:tcBorders>
              <w:top w:val="single" w:sz="4" w:space="0" w:color="000000"/>
              <w:left w:val="single" w:sz="4" w:space="0" w:color="000000"/>
              <w:bottom w:val="single" w:sz="4" w:space="0" w:color="000000"/>
              <w:right w:val="single" w:sz="4" w:space="0" w:color="000000"/>
            </w:tcBorders>
            <w:hideMark/>
          </w:tcPr>
          <w:p w14:paraId="0F5FB8D4" w14:textId="77777777" w:rsidR="00B819D3" w:rsidRPr="004A5C27" w:rsidRDefault="00B819D3" w:rsidP="00B819D3">
            <w:pPr>
              <w:tabs>
                <w:tab w:val="left" w:pos="1062"/>
              </w:tabs>
              <w:rPr>
                <w:rFonts w:cs="Arial"/>
                <w:i/>
                <w:sz w:val="20"/>
                <w:szCs w:val="20"/>
              </w:rPr>
            </w:pPr>
            <w:r>
              <w:rPr>
                <w:rFonts w:cs="Arial"/>
                <w:i/>
                <w:sz w:val="20"/>
                <w:szCs w:val="20"/>
              </w:rPr>
              <w:lastRenderedPageBreak/>
              <w:t>Connections to the Arkansas Disciplinary Literacy Standards</w:t>
            </w:r>
            <w:r w:rsidRPr="000D50E2">
              <w:rPr>
                <w:rFonts w:cs="Arial"/>
                <w:i/>
                <w:sz w:val="20"/>
                <w:szCs w:val="20"/>
              </w:rPr>
              <w:t xml:space="preserve"> </w:t>
            </w:r>
            <w:r w:rsidRPr="000D50E2">
              <w:rPr>
                <w:rFonts w:cs="Arial"/>
                <w:i/>
                <w:iCs/>
                <w:sz w:val="20"/>
                <w:szCs w:val="20"/>
              </w:rPr>
              <w:t xml:space="preserve"> – </w:t>
            </w:r>
          </w:p>
          <w:p w14:paraId="664262B2" w14:textId="77777777" w:rsidR="00DE1A26" w:rsidRPr="006B42EC" w:rsidRDefault="00DE1A26" w:rsidP="003F3A83">
            <w:pPr>
              <w:autoSpaceDE w:val="0"/>
              <w:autoSpaceDN w:val="0"/>
              <w:adjustRightInd w:val="0"/>
              <w:spacing w:before="20" w:after="20"/>
              <w:ind w:left="1440" w:hanging="1440"/>
              <w:rPr>
                <w:rFonts w:cs="Arial"/>
                <w:b/>
                <w:sz w:val="20"/>
                <w:szCs w:val="20"/>
              </w:rPr>
            </w:pPr>
            <w:r w:rsidRPr="000D50E2">
              <w:rPr>
                <w:rFonts w:cs="Arial"/>
                <w:b/>
                <w:sz w:val="20"/>
                <w:szCs w:val="20"/>
              </w:rPr>
              <w:t xml:space="preserve">RST.6-8.1 </w:t>
            </w:r>
            <w:r w:rsidRPr="000D50E2">
              <w:rPr>
                <w:rFonts w:cs="Arial"/>
                <w:b/>
                <w:sz w:val="20"/>
                <w:szCs w:val="20"/>
              </w:rPr>
              <w:tab/>
            </w:r>
            <w:r w:rsidRPr="006B42EC">
              <w:rPr>
                <w:rFonts w:cs="Arial"/>
                <w:sz w:val="20"/>
                <w:szCs w:val="20"/>
              </w:rPr>
              <w:t>Cite specific textual evidence to support analysis of science and technical texts</w:t>
            </w:r>
            <w:r w:rsidR="002E4C5E" w:rsidRPr="006B42EC">
              <w:rPr>
                <w:rFonts w:cs="Arial"/>
                <w:sz w:val="20"/>
                <w:szCs w:val="20"/>
              </w:rPr>
              <w:t>.</w:t>
            </w:r>
            <w:r w:rsidRPr="006B42EC">
              <w:rPr>
                <w:rFonts w:cs="Arial"/>
                <w:b/>
                <w:sz w:val="20"/>
                <w:szCs w:val="20"/>
              </w:rPr>
              <w:t xml:space="preserve"> </w:t>
            </w:r>
            <w:r w:rsidR="00DF646B" w:rsidRPr="006B42EC">
              <w:rPr>
                <w:rFonts w:cs="Arial"/>
                <w:sz w:val="20"/>
                <w:szCs w:val="20"/>
              </w:rPr>
              <w:t>(8</w:t>
            </w:r>
            <w:r w:rsidRPr="006B42EC">
              <w:rPr>
                <w:rFonts w:cs="Arial"/>
                <w:sz w:val="20"/>
                <w:szCs w:val="20"/>
              </w:rPr>
              <w:t>-PS3-1)</w:t>
            </w:r>
          </w:p>
          <w:p w14:paraId="1BD14406" w14:textId="77777777" w:rsidR="00DE1A26" w:rsidRDefault="00DE1A26" w:rsidP="00DE1A26">
            <w:pPr>
              <w:ind w:left="1440" w:hanging="1440"/>
              <w:rPr>
                <w:rFonts w:cs="Arial"/>
                <w:sz w:val="20"/>
                <w:szCs w:val="20"/>
              </w:rPr>
            </w:pPr>
            <w:r w:rsidRPr="006B42EC">
              <w:rPr>
                <w:rFonts w:cs="Arial"/>
                <w:b/>
                <w:sz w:val="20"/>
                <w:szCs w:val="20"/>
              </w:rPr>
              <w:t xml:space="preserve">RST.6-8.7  </w:t>
            </w:r>
            <w:r w:rsidRPr="006B42EC">
              <w:rPr>
                <w:rFonts w:cs="Arial"/>
                <w:b/>
                <w:sz w:val="20"/>
                <w:szCs w:val="20"/>
              </w:rPr>
              <w:tab/>
            </w:r>
            <w:r w:rsidRPr="006B42EC">
              <w:rPr>
                <w:rFonts w:cs="Arial"/>
                <w:sz w:val="20"/>
                <w:szCs w:val="20"/>
              </w:rPr>
              <w:t>Integrate quantitative or technical information expressed in words in a text with a version of that information expressed visually (e.g., in a flowchart, diagr</w:t>
            </w:r>
            <w:r w:rsidR="00DF646B" w:rsidRPr="006B42EC">
              <w:rPr>
                <w:rFonts w:cs="Arial"/>
                <w:sz w:val="20"/>
                <w:szCs w:val="20"/>
              </w:rPr>
              <w:t>am, model, graph, or table). (8</w:t>
            </w:r>
            <w:r w:rsidRPr="006B42EC">
              <w:rPr>
                <w:rFonts w:cs="Arial"/>
                <w:sz w:val="20"/>
                <w:szCs w:val="20"/>
              </w:rPr>
              <w:t>-PS3-1)</w:t>
            </w:r>
          </w:p>
          <w:p w14:paraId="462B493C" w14:textId="77777777" w:rsidR="002E7F3A" w:rsidRPr="006B42EC" w:rsidRDefault="002E7F3A" w:rsidP="00DE1A26">
            <w:pPr>
              <w:ind w:left="1440" w:hanging="1440"/>
              <w:rPr>
                <w:rFonts w:cs="Arial"/>
                <w:sz w:val="20"/>
                <w:szCs w:val="20"/>
              </w:rPr>
            </w:pPr>
          </w:p>
          <w:p w14:paraId="05A55F56" w14:textId="77777777" w:rsidR="000F0038" w:rsidRPr="006B42EC" w:rsidRDefault="000F0038" w:rsidP="000F0038">
            <w:pPr>
              <w:tabs>
                <w:tab w:val="left" w:pos="1062"/>
              </w:tabs>
              <w:rPr>
                <w:rFonts w:cs="Arial"/>
                <w:i/>
                <w:sz w:val="20"/>
                <w:szCs w:val="20"/>
              </w:rPr>
            </w:pPr>
            <w:r w:rsidRPr="006B42EC">
              <w:rPr>
                <w:rFonts w:cs="Arial"/>
                <w:i/>
                <w:sz w:val="20"/>
                <w:szCs w:val="20"/>
              </w:rPr>
              <w:t xml:space="preserve">Connections to the Arkansas English Language Arts Standards </w:t>
            </w:r>
            <w:r w:rsidRPr="006B42EC">
              <w:rPr>
                <w:rFonts w:cs="Arial"/>
                <w:i/>
                <w:iCs/>
                <w:sz w:val="20"/>
                <w:szCs w:val="20"/>
              </w:rPr>
              <w:t xml:space="preserve"> – </w:t>
            </w:r>
          </w:p>
          <w:p w14:paraId="3447263B" w14:textId="77777777" w:rsidR="00DE1A26" w:rsidRDefault="00DE1A26" w:rsidP="003F3A83">
            <w:pPr>
              <w:autoSpaceDE w:val="0"/>
              <w:autoSpaceDN w:val="0"/>
              <w:adjustRightInd w:val="0"/>
              <w:ind w:left="1440" w:hanging="1440"/>
              <w:rPr>
                <w:rFonts w:cs="Arial"/>
                <w:color w:val="000000"/>
                <w:sz w:val="20"/>
                <w:szCs w:val="20"/>
              </w:rPr>
            </w:pPr>
            <w:r w:rsidRPr="006B42EC">
              <w:rPr>
                <w:rFonts w:cs="Arial"/>
                <w:b/>
                <w:sz w:val="20"/>
                <w:szCs w:val="20"/>
              </w:rPr>
              <w:t xml:space="preserve">SL.8.5 </w:t>
            </w:r>
            <w:r w:rsidRPr="006B42EC">
              <w:rPr>
                <w:rFonts w:cs="Arial"/>
                <w:b/>
                <w:sz w:val="20"/>
                <w:szCs w:val="20"/>
              </w:rPr>
              <w:tab/>
            </w:r>
            <w:r w:rsidRPr="006B42EC">
              <w:rPr>
                <w:rFonts w:cs="Arial"/>
                <w:color w:val="000000"/>
                <w:sz w:val="20"/>
                <w:szCs w:val="20"/>
              </w:rPr>
              <w:t xml:space="preserve">Integrate multimedia and visual displays into presentations to clarify information, strengthen claims and evidence, and add interest. </w:t>
            </w:r>
            <w:r w:rsidR="00DF646B" w:rsidRPr="006B42EC">
              <w:rPr>
                <w:rFonts w:cs="Arial"/>
                <w:color w:val="000000"/>
                <w:sz w:val="20"/>
                <w:szCs w:val="20"/>
              </w:rPr>
              <w:t>(</w:t>
            </w:r>
            <w:r w:rsidR="00DF646B" w:rsidRPr="000D50E2">
              <w:rPr>
                <w:rFonts w:cs="Arial"/>
                <w:color w:val="000000"/>
                <w:sz w:val="20"/>
                <w:szCs w:val="20"/>
              </w:rPr>
              <w:t>8</w:t>
            </w:r>
            <w:r w:rsidRPr="000D50E2">
              <w:rPr>
                <w:rFonts w:cs="Arial"/>
                <w:color w:val="000000"/>
                <w:sz w:val="20"/>
                <w:szCs w:val="20"/>
              </w:rPr>
              <w:t>-PS3-2)</w:t>
            </w:r>
          </w:p>
          <w:p w14:paraId="289283EC" w14:textId="77777777" w:rsidR="007D2E79" w:rsidRPr="000D50E2" w:rsidRDefault="007D2E79" w:rsidP="003F3A83">
            <w:pPr>
              <w:autoSpaceDE w:val="0"/>
              <w:autoSpaceDN w:val="0"/>
              <w:adjustRightInd w:val="0"/>
              <w:ind w:left="1440" w:hanging="1440"/>
              <w:rPr>
                <w:rFonts w:cs="Arial"/>
                <w:color w:val="000000"/>
                <w:sz w:val="20"/>
                <w:szCs w:val="20"/>
              </w:rPr>
            </w:pPr>
          </w:p>
          <w:p w14:paraId="17DBAA16" w14:textId="77777777" w:rsidR="00DE1A26" w:rsidRPr="000F0038" w:rsidRDefault="000F0038" w:rsidP="000F0038">
            <w:pPr>
              <w:tabs>
                <w:tab w:val="left" w:pos="1062"/>
              </w:tabs>
              <w:rPr>
                <w:rFonts w:cs="Arial"/>
                <w:i/>
                <w:sz w:val="20"/>
                <w:szCs w:val="20"/>
              </w:rPr>
            </w:pPr>
            <w:r>
              <w:rPr>
                <w:rFonts w:cs="Arial"/>
                <w:i/>
                <w:sz w:val="20"/>
                <w:szCs w:val="20"/>
              </w:rPr>
              <w:t xml:space="preserve">Connections to the Arkansas </w:t>
            </w:r>
            <w:r w:rsidRPr="000D50E2">
              <w:rPr>
                <w:rFonts w:cs="Arial"/>
                <w:i/>
                <w:iCs/>
                <w:sz w:val="20"/>
                <w:szCs w:val="20"/>
              </w:rPr>
              <w:t>Mathematics</w:t>
            </w:r>
            <w:r>
              <w:rPr>
                <w:rFonts w:cs="Arial"/>
                <w:i/>
                <w:sz w:val="20"/>
                <w:szCs w:val="20"/>
              </w:rPr>
              <w:t xml:space="preserve"> Standards</w:t>
            </w:r>
            <w:r w:rsidRPr="000D50E2">
              <w:rPr>
                <w:rFonts w:cs="Arial"/>
                <w:i/>
                <w:sz w:val="20"/>
                <w:szCs w:val="20"/>
              </w:rPr>
              <w:t xml:space="preserve"> </w:t>
            </w:r>
            <w:r w:rsidRPr="000D50E2">
              <w:rPr>
                <w:rFonts w:cs="Arial"/>
                <w:i/>
                <w:iCs/>
                <w:sz w:val="20"/>
                <w:szCs w:val="20"/>
              </w:rPr>
              <w:t xml:space="preserve"> – </w:t>
            </w:r>
          </w:p>
          <w:p w14:paraId="6118CE0E" w14:textId="77777777" w:rsidR="00DE1A26" w:rsidRPr="002E7F3A" w:rsidRDefault="00DE1A26" w:rsidP="002E7F3A">
            <w:pPr>
              <w:tabs>
                <w:tab w:val="left" w:pos="1062"/>
              </w:tabs>
              <w:rPr>
                <w:rFonts w:cs="Arial"/>
                <w:sz w:val="20"/>
                <w:szCs w:val="20"/>
              </w:rPr>
            </w:pPr>
            <w:r w:rsidRPr="000D50E2">
              <w:rPr>
                <w:rFonts w:cs="Arial"/>
                <w:b/>
                <w:iCs/>
                <w:sz w:val="20"/>
                <w:szCs w:val="20"/>
              </w:rPr>
              <w:t>MP.2</w:t>
            </w:r>
            <w:r w:rsidRPr="000D50E2">
              <w:rPr>
                <w:rFonts w:cs="Arial"/>
                <w:b/>
                <w:iCs/>
                <w:sz w:val="20"/>
                <w:szCs w:val="20"/>
              </w:rPr>
              <w:tab/>
            </w:r>
            <w:r w:rsidRPr="000D50E2">
              <w:rPr>
                <w:rFonts w:cs="Arial"/>
                <w:b/>
                <w:iCs/>
                <w:sz w:val="20"/>
                <w:szCs w:val="20"/>
              </w:rPr>
              <w:tab/>
            </w:r>
            <w:r w:rsidRPr="002E7F3A">
              <w:rPr>
                <w:rFonts w:cs="Arial"/>
                <w:sz w:val="20"/>
                <w:szCs w:val="20"/>
              </w:rPr>
              <w:t xml:space="preserve">Reason abstractly and quantitatively. </w:t>
            </w:r>
            <w:r w:rsidR="00DF646B" w:rsidRPr="002E7F3A">
              <w:rPr>
                <w:rFonts w:cs="Arial"/>
                <w:sz w:val="20"/>
                <w:szCs w:val="20"/>
              </w:rPr>
              <w:t>(8</w:t>
            </w:r>
            <w:r w:rsidRPr="002E7F3A">
              <w:rPr>
                <w:rFonts w:cs="Arial"/>
                <w:sz w:val="20"/>
                <w:szCs w:val="20"/>
              </w:rPr>
              <w:t>-PS3-1)</w:t>
            </w:r>
          </w:p>
          <w:p w14:paraId="0FA5D48B" w14:textId="77777777" w:rsidR="00DF646B" w:rsidRPr="002E7F3A" w:rsidRDefault="00DF646B" w:rsidP="002E7F3A">
            <w:pPr>
              <w:tabs>
                <w:tab w:val="left" w:pos="1062"/>
              </w:tabs>
              <w:rPr>
                <w:rFonts w:cs="Arial"/>
                <w:sz w:val="20"/>
                <w:szCs w:val="20"/>
              </w:rPr>
            </w:pPr>
            <w:r w:rsidRPr="002E7F3A">
              <w:rPr>
                <w:rFonts w:cs="Arial"/>
                <w:b/>
                <w:sz w:val="20"/>
                <w:szCs w:val="20"/>
              </w:rPr>
              <w:t>6.RP.A.1</w:t>
            </w:r>
            <w:r w:rsidRPr="002E7F3A">
              <w:rPr>
                <w:rFonts w:cs="Arial"/>
                <w:sz w:val="20"/>
                <w:szCs w:val="20"/>
              </w:rPr>
              <w:tab/>
            </w:r>
            <w:r w:rsidR="002E7F3A">
              <w:rPr>
                <w:rFonts w:cs="Arial"/>
                <w:sz w:val="20"/>
                <w:szCs w:val="20"/>
              </w:rPr>
              <w:t xml:space="preserve">       </w:t>
            </w:r>
            <w:r w:rsidR="00DE1A26" w:rsidRPr="002E7F3A">
              <w:rPr>
                <w:rFonts w:cs="Arial"/>
                <w:sz w:val="20"/>
                <w:szCs w:val="20"/>
              </w:rPr>
              <w:t xml:space="preserve">Understand the concept of ratio and use ratio language to describe a ratio relationship between two quantities. </w:t>
            </w:r>
          </w:p>
          <w:p w14:paraId="67D789B9" w14:textId="77777777" w:rsidR="00DE1A26" w:rsidRPr="002E7F3A" w:rsidRDefault="00DF646B" w:rsidP="002E7F3A">
            <w:pPr>
              <w:tabs>
                <w:tab w:val="left" w:pos="1062"/>
              </w:tabs>
              <w:rPr>
                <w:rFonts w:cs="Arial"/>
                <w:sz w:val="20"/>
                <w:szCs w:val="20"/>
              </w:rPr>
            </w:pPr>
            <w:r w:rsidRPr="002E7F3A">
              <w:rPr>
                <w:rFonts w:cs="Arial"/>
                <w:sz w:val="20"/>
                <w:szCs w:val="20"/>
              </w:rPr>
              <w:t xml:space="preserve">                          (8</w:t>
            </w:r>
            <w:r w:rsidR="00DE1A26" w:rsidRPr="002E7F3A">
              <w:rPr>
                <w:rFonts w:cs="Arial"/>
                <w:sz w:val="20"/>
                <w:szCs w:val="20"/>
              </w:rPr>
              <w:t>-PS3-1)</w:t>
            </w:r>
          </w:p>
          <w:p w14:paraId="52CB6502" w14:textId="77777777" w:rsidR="00DF646B" w:rsidRPr="002E7F3A" w:rsidRDefault="00DF646B" w:rsidP="002E7F3A">
            <w:pPr>
              <w:tabs>
                <w:tab w:val="left" w:pos="1062"/>
              </w:tabs>
              <w:rPr>
                <w:rFonts w:cs="Arial"/>
                <w:sz w:val="20"/>
                <w:szCs w:val="20"/>
              </w:rPr>
            </w:pPr>
            <w:r w:rsidRPr="002E7F3A">
              <w:rPr>
                <w:rFonts w:cs="Arial"/>
                <w:b/>
                <w:sz w:val="20"/>
                <w:szCs w:val="20"/>
              </w:rPr>
              <w:t>6.RP.A.2</w:t>
            </w:r>
            <w:r w:rsidRPr="002E7F3A">
              <w:rPr>
                <w:rFonts w:cs="Arial"/>
                <w:sz w:val="20"/>
                <w:szCs w:val="20"/>
              </w:rPr>
              <w:tab/>
            </w:r>
            <w:r w:rsidR="002E7F3A">
              <w:rPr>
                <w:rFonts w:cs="Arial"/>
                <w:sz w:val="20"/>
                <w:szCs w:val="20"/>
              </w:rPr>
              <w:t xml:space="preserve">       </w:t>
            </w:r>
            <w:r w:rsidR="00DE1A26" w:rsidRPr="002E7F3A">
              <w:rPr>
                <w:rFonts w:cs="Arial"/>
                <w:sz w:val="20"/>
                <w:szCs w:val="20"/>
              </w:rPr>
              <w:t xml:space="preserve">Understand the concept of a unit rate a/b associated with a ratio a:b with b ≠ 0, and use rate language in the </w:t>
            </w:r>
          </w:p>
          <w:p w14:paraId="5FEEDFA8" w14:textId="77777777" w:rsidR="00DE1A26" w:rsidRPr="002E7F3A" w:rsidRDefault="00DF646B" w:rsidP="002E7F3A">
            <w:pPr>
              <w:tabs>
                <w:tab w:val="left" w:pos="1062"/>
              </w:tabs>
              <w:rPr>
                <w:rFonts w:cs="Arial"/>
                <w:sz w:val="20"/>
                <w:szCs w:val="20"/>
              </w:rPr>
            </w:pPr>
            <w:r w:rsidRPr="002E7F3A">
              <w:rPr>
                <w:rFonts w:cs="Arial"/>
                <w:sz w:val="20"/>
                <w:szCs w:val="20"/>
              </w:rPr>
              <w:t xml:space="preserve">                          </w:t>
            </w:r>
            <w:r w:rsidR="00DE1A26" w:rsidRPr="002E7F3A">
              <w:rPr>
                <w:rFonts w:cs="Arial"/>
                <w:sz w:val="20"/>
                <w:szCs w:val="20"/>
              </w:rPr>
              <w:t xml:space="preserve">context of a ratio relationship. </w:t>
            </w:r>
            <w:r w:rsidRPr="002E7F3A">
              <w:rPr>
                <w:rFonts w:cs="Arial"/>
                <w:sz w:val="20"/>
                <w:szCs w:val="20"/>
              </w:rPr>
              <w:t>(8</w:t>
            </w:r>
            <w:r w:rsidR="00DE1A26" w:rsidRPr="002E7F3A">
              <w:rPr>
                <w:rFonts w:cs="Arial"/>
                <w:sz w:val="20"/>
                <w:szCs w:val="20"/>
              </w:rPr>
              <w:t>-PS3-1)</w:t>
            </w:r>
          </w:p>
          <w:p w14:paraId="6A071961" w14:textId="77777777" w:rsidR="00DE1A26" w:rsidRPr="000D50E2" w:rsidRDefault="00DE1A26" w:rsidP="003F3A83">
            <w:pPr>
              <w:tabs>
                <w:tab w:val="left" w:pos="1422"/>
              </w:tabs>
              <w:rPr>
                <w:rFonts w:cs="Arial"/>
                <w:sz w:val="20"/>
                <w:szCs w:val="20"/>
              </w:rPr>
            </w:pPr>
            <w:r w:rsidRPr="000D50E2">
              <w:rPr>
                <w:rFonts w:cs="Arial"/>
                <w:b/>
                <w:sz w:val="20"/>
                <w:szCs w:val="20"/>
              </w:rPr>
              <w:t>7.RP.A.2</w:t>
            </w:r>
            <w:r w:rsidRPr="000D50E2">
              <w:rPr>
                <w:rFonts w:cs="Arial"/>
                <w:b/>
                <w:sz w:val="20"/>
                <w:szCs w:val="20"/>
              </w:rPr>
              <w:tab/>
            </w:r>
            <w:r w:rsidRPr="000D50E2">
              <w:rPr>
                <w:rFonts w:cs="Arial"/>
                <w:sz w:val="20"/>
                <w:szCs w:val="20"/>
              </w:rPr>
              <w:t>Recognize and represent proportional relationships</w:t>
            </w:r>
            <w:r w:rsidR="00DF646B" w:rsidRPr="000D50E2">
              <w:rPr>
                <w:rFonts w:cs="Arial"/>
                <w:sz w:val="20"/>
                <w:szCs w:val="20"/>
              </w:rPr>
              <w:t xml:space="preserve"> between quantities. (8</w:t>
            </w:r>
            <w:r w:rsidRPr="000D50E2">
              <w:rPr>
                <w:rFonts w:cs="Arial"/>
                <w:sz w:val="20"/>
                <w:szCs w:val="20"/>
              </w:rPr>
              <w:t>-PS3-1)</w:t>
            </w:r>
          </w:p>
          <w:p w14:paraId="2D6586EA" w14:textId="77777777" w:rsidR="00DE1A26" w:rsidRPr="000D50E2" w:rsidRDefault="00DE1A26" w:rsidP="003F3A83">
            <w:pPr>
              <w:tabs>
                <w:tab w:val="left" w:pos="1422"/>
              </w:tabs>
              <w:ind w:left="1422" w:hanging="1422"/>
              <w:rPr>
                <w:rFonts w:cs="Arial"/>
                <w:sz w:val="20"/>
                <w:szCs w:val="20"/>
              </w:rPr>
            </w:pPr>
            <w:r w:rsidRPr="000D50E2">
              <w:rPr>
                <w:rFonts w:cs="Arial"/>
                <w:b/>
                <w:sz w:val="20"/>
                <w:szCs w:val="20"/>
              </w:rPr>
              <w:lastRenderedPageBreak/>
              <w:t>8.EE.A.1</w:t>
            </w:r>
            <w:r w:rsidRPr="000D50E2">
              <w:rPr>
                <w:rFonts w:cs="Arial"/>
                <w:b/>
                <w:sz w:val="20"/>
                <w:szCs w:val="20"/>
              </w:rPr>
              <w:tab/>
            </w:r>
            <w:r w:rsidRPr="000D50E2">
              <w:rPr>
                <w:rFonts w:cs="Arial"/>
                <w:sz w:val="20"/>
                <w:szCs w:val="20"/>
              </w:rPr>
              <w:t>Know and apply the properties of integer exponents to generate equiv</w:t>
            </w:r>
            <w:r w:rsidR="00DF646B" w:rsidRPr="000D50E2">
              <w:rPr>
                <w:rFonts w:cs="Arial"/>
                <w:sz w:val="20"/>
                <w:szCs w:val="20"/>
              </w:rPr>
              <w:t>alent numerical expressions</w:t>
            </w:r>
            <w:r w:rsidR="00956C35">
              <w:rPr>
                <w:rFonts w:cs="Arial"/>
                <w:sz w:val="20"/>
                <w:szCs w:val="20"/>
              </w:rPr>
              <w:t xml:space="preserve"> using product, quotient, power to a power, or expanded form</w:t>
            </w:r>
            <w:r w:rsidR="00DF646B" w:rsidRPr="000D50E2">
              <w:rPr>
                <w:rFonts w:cs="Arial"/>
                <w:sz w:val="20"/>
                <w:szCs w:val="20"/>
              </w:rPr>
              <w:t>. (8</w:t>
            </w:r>
            <w:r w:rsidRPr="000D50E2">
              <w:rPr>
                <w:rFonts w:cs="Arial"/>
                <w:sz w:val="20"/>
                <w:szCs w:val="20"/>
              </w:rPr>
              <w:t>-PS3-1)</w:t>
            </w:r>
          </w:p>
          <w:p w14:paraId="2AF58F55" w14:textId="34C3AC8F" w:rsidR="00DE1A26" w:rsidRPr="002E7F3A" w:rsidRDefault="00DE1A26" w:rsidP="002E7F3A">
            <w:pPr>
              <w:tabs>
                <w:tab w:val="left" w:pos="1422"/>
              </w:tabs>
              <w:ind w:left="1422" w:hanging="1422"/>
              <w:rPr>
                <w:rFonts w:cs="Arial"/>
                <w:sz w:val="20"/>
                <w:szCs w:val="20"/>
              </w:rPr>
            </w:pPr>
            <w:r w:rsidRPr="000D50E2">
              <w:rPr>
                <w:rFonts w:cs="Arial"/>
                <w:b/>
                <w:sz w:val="20"/>
                <w:szCs w:val="20"/>
              </w:rPr>
              <w:t>8.EE.A.2</w:t>
            </w:r>
            <w:r w:rsidRPr="000D50E2">
              <w:rPr>
                <w:rFonts w:cs="Arial"/>
                <w:b/>
                <w:sz w:val="20"/>
                <w:szCs w:val="20"/>
              </w:rPr>
              <w:tab/>
            </w:r>
            <w:r w:rsidRPr="000D50E2">
              <w:rPr>
                <w:rFonts w:cs="Arial"/>
                <w:sz w:val="20"/>
                <w:szCs w:val="20"/>
              </w:rPr>
              <w:t>Use square root and cube root symbols to represent solutions to equations</w:t>
            </w:r>
            <w:r w:rsidR="008C0572">
              <w:rPr>
                <w:rFonts w:cs="Arial"/>
                <w:sz w:val="20"/>
                <w:szCs w:val="20"/>
              </w:rPr>
              <w:t>.</w:t>
            </w:r>
            <w:r w:rsidRPr="000D50E2">
              <w:rPr>
                <w:rFonts w:cs="Arial"/>
                <w:sz w:val="20"/>
                <w:szCs w:val="20"/>
              </w:rPr>
              <w:t xml:space="preserve"> </w:t>
            </w:r>
            <w:r w:rsidR="008C0572" w:rsidRPr="002E7F3A">
              <w:rPr>
                <w:rFonts w:cs="Arial"/>
                <w:sz w:val="20"/>
                <w:szCs w:val="20"/>
              </w:rPr>
              <w:t>Use square root symbols to represent solu</w:t>
            </w:r>
            <w:r w:rsidR="008162B3" w:rsidRPr="002E7F3A">
              <w:rPr>
                <w:rFonts w:cs="Arial"/>
                <w:sz w:val="20"/>
                <w:szCs w:val="20"/>
              </w:rPr>
              <w:t xml:space="preserve">tions to equations of the form </w:t>
            </w:r>
            <w:r w:rsidR="008162B3" w:rsidRPr="002E7F3A">
              <w:rPr>
                <w:rFonts w:cs="Arial"/>
                <w:i/>
                <w:w w:val="105"/>
                <w:sz w:val="20"/>
              </w:rPr>
              <w:t xml:space="preserve"> x</w:t>
            </w:r>
            <w:r w:rsidR="008162B3" w:rsidRPr="002E7F3A">
              <w:rPr>
                <w:rFonts w:cs="Arial"/>
                <w:w w:val="105"/>
                <w:position w:val="10"/>
                <w:sz w:val="14"/>
              </w:rPr>
              <w:t>2</w:t>
            </w:r>
            <w:r w:rsidR="008162B3" w:rsidRPr="002E7F3A">
              <w:rPr>
                <w:rFonts w:cs="Arial"/>
                <w:spacing w:val="23"/>
                <w:w w:val="105"/>
                <w:position w:val="10"/>
                <w:sz w:val="14"/>
              </w:rPr>
              <w:t xml:space="preserve"> </w:t>
            </w:r>
            <w:r w:rsidR="008162B3" w:rsidRPr="002E7F3A">
              <w:rPr>
                <w:rFonts w:cs="Arial"/>
                <w:w w:val="105"/>
                <w:sz w:val="20"/>
              </w:rPr>
              <w:t>=</w:t>
            </w:r>
            <w:r w:rsidR="008162B3" w:rsidRPr="002E7F3A">
              <w:rPr>
                <w:rFonts w:cs="Arial"/>
                <w:spacing w:val="11"/>
                <w:w w:val="105"/>
                <w:sz w:val="20"/>
              </w:rPr>
              <w:t xml:space="preserve"> </w:t>
            </w:r>
            <w:r w:rsidR="008162B3" w:rsidRPr="002E7F3A">
              <w:rPr>
                <w:rFonts w:cs="Arial"/>
                <w:i/>
                <w:w w:val="105"/>
                <w:sz w:val="20"/>
              </w:rPr>
              <w:t>p</w:t>
            </w:r>
            <w:r w:rsidR="008162B3" w:rsidRPr="002E7F3A">
              <w:rPr>
                <w:rFonts w:cs="Arial"/>
                <w:sz w:val="20"/>
                <w:szCs w:val="20"/>
              </w:rPr>
              <w:t>, where p is a positive rational number.  Evaluate square r</w:t>
            </w:r>
            <w:r w:rsidR="002E7F3A">
              <w:rPr>
                <w:rFonts w:cs="Arial"/>
                <w:sz w:val="20"/>
                <w:szCs w:val="20"/>
              </w:rPr>
              <w:t xml:space="preserve">oots of small prefect squares. </w:t>
            </w:r>
            <w:r w:rsidR="008162B3" w:rsidRPr="002E7F3A">
              <w:rPr>
                <w:rFonts w:cs="Arial"/>
                <w:w w:val="105"/>
                <w:sz w:val="20"/>
              </w:rPr>
              <w:t>Use</w:t>
            </w:r>
            <w:r w:rsidR="008162B3" w:rsidRPr="002E7F3A">
              <w:rPr>
                <w:rFonts w:cs="Arial"/>
                <w:spacing w:val="10"/>
                <w:w w:val="105"/>
                <w:sz w:val="20"/>
              </w:rPr>
              <w:t xml:space="preserve"> </w:t>
            </w:r>
            <w:r w:rsidR="008162B3" w:rsidRPr="002E7F3A">
              <w:rPr>
                <w:rFonts w:cs="Arial"/>
                <w:w w:val="105"/>
                <w:sz w:val="20"/>
              </w:rPr>
              <w:t>cube</w:t>
            </w:r>
            <w:r w:rsidR="008162B3" w:rsidRPr="002E7F3A">
              <w:rPr>
                <w:rFonts w:cs="Arial"/>
                <w:spacing w:val="11"/>
                <w:w w:val="105"/>
                <w:sz w:val="20"/>
              </w:rPr>
              <w:t xml:space="preserve"> </w:t>
            </w:r>
            <w:r w:rsidR="008162B3" w:rsidRPr="002E7F3A">
              <w:rPr>
                <w:rFonts w:cs="Arial"/>
                <w:w w:val="105"/>
                <w:sz w:val="20"/>
              </w:rPr>
              <w:t>root</w:t>
            </w:r>
            <w:r w:rsidR="008162B3" w:rsidRPr="002E7F3A">
              <w:rPr>
                <w:rFonts w:cs="Arial"/>
                <w:spacing w:val="10"/>
                <w:w w:val="105"/>
                <w:sz w:val="20"/>
              </w:rPr>
              <w:t xml:space="preserve"> </w:t>
            </w:r>
            <w:r w:rsidR="008162B3" w:rsidRPr="002E7F3A">
              <w:rPr>
                <w:rFonts w:cs="Arial"/>
                <w:w w:val="105"/>
                <w:sz w:val="20"/>
              </w:rPr>
              <w:t>symbols</w:t>
            </w:r>
            <w:r w:rsidR="008162B3" w:rsidRPr="002E7F3A">
              <w:rPr>
                <w:rFonts w:cs="Arial"/>
                <w:spacing w:val="10"/>
                <w:w w:val="105"/>
                <w:sz w:val="20"/>
              </w:rPr>
              <w:t xml:space="preserve"> </w:t>
            </w:r>
            <w:r w:rsidR="008162B3" w:rsidRPr="002E7F3A">
              <w:rPr>
                <w:rFonts w:cs="Arial"/>
                <w:w w:val="105"/>
                <w:sz w:val="20"/>
              </w:rPr>
              <w:t>to</w:t>
            </w:r>
            <w:r w:rsidR="008162B3" w:rsidRPr="002E7F3A">
              <w:rPr>
                <w:rFonts w:cs="Arial"/>
                <w:spacing w:val="11"/>
                <w:w w:val="105"/>
                <w:sz w:val="20"/>
              </w:rPr>
              <w:t xml:space="preserve"> </w:t>
            </w:r>
            <w:r w:rsidR="008162B3" w:rsidRPr="002E7F3A">
              <w:rPr>
                <w:rFonts w:cs="Arial"/>
                <w:w w:val="105"/>
                <w:sz w:val="20"/>
              </w:rPr>
              <w:t>represent</w:t>
            </w:r>
            <w:r w:rsidR="008162B3" w:rsidRPr="002E7F3A">
              <w:rPr>
                <w:rFonts w:cs="Arial"/>
                <w:spacing w:val="9"/>
                <w:w w:val="105"/>
                <w:sz w:val="20"/>
              </w:rPr>
              <w:t xml:space="preserve"> </w:t>
            </w:r>
            <w:r w:rsidR="008162B3" w:rsidRPr="002E7F3A">
              <w:rPr>
                <w:rFonts w:cs="Arial"/>
                <w:w w:val="105"/>
                <w:sz w:val="20"/>
              </w:rPr>
              <w:t>solutions</w:t>
            </w:r>
            <w:r w:rsidR="008162B3" w:rsidRPr="002E7F3A">
              <w:rPr>
                <w:rFonts w:cs="Arial"/>
                <w:spacing w:val="10"/>
                <w:w w:val="105"/>
                <w:sz w:val="20"/>
              </w:rPr>
              <w:t xml:space="preserve"> </w:t>
            </w:r>
            <w:r w:rsidR="008162B3" w:rsidRPr="002E7F3A">
              <w:rPr>
                <w:rFonts w:cs="Arial"/>
                <w:w w:val="105"/>
                <w:sz w:val="20"/>
              </w:rPr>
              <w:t>to</w:t>
            </w:r>
            <w:r w:rsidR="008162B3" w:rsidRPr="002E7F3A">
              <w:rPr>
                <w:rFonts w:cs="Arial"/>
                <w:spacing w:val="11"/>
                <w:w w:val="105"/>
                <w:sz w:val="20"/>
              </w:rPr>
              <w:t xml:space="preserve"> </w:t>
            </w:r>
            <w:r w:rsidR="008162B3" w:rsidRPr="002E7F3A">
              <w:rPr>
                <w:rFonts w:cs="Arial"/>
                <w:w w:val="105"/>
                <w:sz w:val="20"/>
              </w:rPr>
              <w:t>equations</w:t>
            </w:r>
            <w:r w:rsidR="008162B3" w:rsidRPr="002E7F3A">
              <w:rPr>
                <w:rFonts w:cs="Arial"/>
                <w:spacing w:val="11"/>
                <w:w w:val="105"/>
                <w:sz w:val="20"/>
              </w:rPr>
              <w:t xml:space="preserve"> </w:t>
            </w:r>
            <w:r w:rsidR="008162B3" w:rsidRPr="002E7F3A">
              <w:rPr>
                <w:rFonts w:cs="Arial"/>
                <w:w w:val="105"/>
                <w:sz w:val="20"/>
              </w:rPr>
              <w:t>of</w:t>
            </w:r>
            <w:r w:rsidR="008162B3" w:rsidRPr="002E7F3A">
              <w:rPr>
                <w:rFonts w:cs="Arial"/>
                <w:spacing w:val="10"/>
                <w:w w:val="105"/>
                <w:sz w:val="20"/>
              </w:rPr>
              <w:t xml:space="preserve"> </w:t>
            </w:r>
            <w:r w:rsidR="008162B3" w:rsidRPr="002E7F3A">
              <w:rPr>
                <w:rFonts w:cs="Arial"/>
                <w:w w:val="105"/>
                <w:sz w:val="20"/>
              </w:rPr>
              <w:t>the</w:t>
            </w:r>
            <w:r w:rsidR="008162B3" w:rsidRPr="002E7F3A">
              <w:rPr>
                <w:rFonts w:cs="Arial"/>
                <w:spacing w:val="11"/>
                <w:w w:val="105"/>
                <w:sz w:val="20"/>
              </w:rPr>
              <w:t xml:space="preserve"> </w:t>
            </w:r>
            <w:r w:rsidR="008162B3" w:rsidRPr="002E7F3A">
              <w:rPr>
                <w:rFonts w:cs="Arial"/>
                <w:w w:val="105"/>
                <w:sz w:val="20"/>
              </w:rPr>
              <w:t>form</w:t>
            </w:r>
            <w:r w:rsidR="008162B3" w:rsidRPr="002E7F3A">
              <w:rPr>
                <w:rFonts w:cs="Arial"/>
                <w:spacing w:val="9"/>
                <w:w w:val="105"/>
                <w:sz w:val="20"/>
              </w:rPr>
              <w:t xml:space="preserve"> </w:t>
            </w:r>
            <w:r w:rsidR="008162B3" w:rsidRPr="002E7F3A">
              <w:rPr>
                <w:rFonts w:cs="Arial"/>
                <w:i/>
                <w:w w:val="105"/>
                <w:sz w:val="20"/>
              </w:rPr>
              <w:t>x</w:t>
            </w:r>
            <w:r w:rsidR="008162B3" w:rsidRPr="002E7F3A">
              <w:rPr>
                <w:rFonts w:cs="Arial"/>
                <w:w w:val="105"/>
                <w:position w:val="10"/>
                <w:sz w:val="14"/>
              </w:rPr>
              <w:t>3</w:t>
            </w:r>
            <w:r w:rsidR="008162B3" w:rsidRPr="002E7F3A">
              <w:rPr>
                <w:rFonts w:cs="Arial"/>
                <w:spacing w:val="23"/>
                <w:w w:val="105"/>
                <w:position w:val="10"/>
                <w:sz w:val="14"/>
              </w:rPr>
              <w:t xml:space="preserve"> </w:t>
            </w:r>
            <w:r w:rsidR="008162B3" w:rsidRPr="002E7F3A">
              <w:rPr>
                <w:rFonts w:cs="Arial"/>
                <w:w w:val="105"/>
                <w:sz w:val="20"/>
              </w:rPr>
              <w:t>=</w:t>
            </w:r>
            <w:r w:rsidR="008162B3" w:rsidRPr="002E7F3A">
              <w:rPr>
                <w:rFonts w:cs="Arial"/>
                <w:spacing w:val="11"/>
                <w:w w:val="105"/>
                <w:sz w:val="20"/>
              </w:rPr>
              <w:t xml:space="preserve"> </w:t>
            </w:r>
            <w:r w:rsidR="008162B3" w:rsidRPr="002E7F3A">
              <w:rPr>
                <w:rFonts w:cs="Arial"/>
                <w:w w:val="105"/>
                <w:sz w:val="20"/>
              </w:rPr>
              <w:t>p,</w:t>
            </w:r>
            <w:r w:rsidR="008162B3" w:rsidRPr="002E7F3A">
              <w:rPr>
                <w:rFonts w:cs="Arial"/>
                <w:spacing w:val="10"/>
                <w:w w:val="105"/>
                <w:sz w:val="20"/>
              </w:rPr>
              <w:t xml:space="preserve"> </w:t>
            </w:r>
            <w:r w:rsidR="008162B3" w:rsidRPr="002E7F3A">
              <w:rPr>
                <w:rFonts w:cs="Arial"/>
                <w:w w:val="105"/>
                <w:sz w:val="20"/>
              </w:rPr>
              <w:t>where</w:t>
            </w:r>
            <w:r w:rsidR="008162B3" w:rsidRPr="002E7F3A">
              <w:rPr>
                <w:rFonts w:cs="Arial"/>
                <w:spacing w:val="11"/>
                <w:w w:val="105"/>
                <w:sz w:val="20"/>
              </w:rPr>
              <w:t xml:space="preserve"> </w:t>
            </w:r>
            <w:r w:rsidR="008162B3" w:rsidRPr="002E7F3A">
              <w:rPr>
                <w:rFonts w:cs="Arial"/>
                <w:i/>
                <w:w w:val="105"/>
                <w:sz w:val="20"/>
              </w:rPr>
              <w:t>p</w:t>
            </w:r>
            <w:r w:rsidR="008162B3" w:rsidRPr="002E7F3A">
              <w:rPr>
                <w:rFonts w:cs="Arial"/>
                <w:i/>
                <w:spacing w:val="12"/>
                <w:w w:val="105"/>
                <w:sz w:val="20"/>
              </w:rPr>
              <w:t xml:space="preserve"> </w:t>
            </w:r>
            <w:r w:rsidR="008162B3" w:rsidRPr="002E7F3A">
              <w:rPr>
                <w:rFonts w:cs="Arial"/>
                <w:w w:val="105"/>
                <w:sz w:val="20"/>
              </w:rPr>
              <w:t>is</w:t>
            </w:r>
            <w:r w:rsidR="008162B3" w:rsidRPr="002E7F3A">
              <w:rPr>
                <w:rFonts w:cs="Arial"/>
                <w:spacing w:val="11"/>
                <w:w w:val="105"/>
                <w:sz w:val="20"/>
              </w:rPr>
              <w:t xml:space="preserve"> </w:t>
            </w:r>
            <w:r w:rsidR="008162B3" w:rsidRPr="002E7F3A">
              <w:rPr>
                <w:rFonts w:cs="Arial"/>
                <w:w w:val="105"/>
                <w:sz w:val="20"/>
              </w:rPr>
              <w:t>a</w:t>
            </w:r>
            <w:r w:rsidR="008162B3" w:rsidRPr="002E7F3A">
              <w:rPr>
                <w:rFonts w:cs="Arial"/>
                <w:spacing w:val="10"/>
                <w:w w:val="105"/>
                <w:sz w:val="20"/>
              </w:rPr>
              <w:t xml:space="preserve"> </w:t>
            </w:r>
            <w:r w:rsidR="008162B3" w:rsidRPr="002E7F3A">
              <w:rPr>
                <w:rFonts w:cs="Arial"/>
                <w:w w:val="105"/>
                <w:sz w:val="20"/>
              </w:rPr>
              <w:t>rational</w:t>
            </w:r>
            <w:r w:rsidR="008162B3" w:rsidRPr="002E7F3A">
              <w:rPr>
                <w:rFonts w:cs="Arial"/>
                <w:w w:val="103"/>
                <w:sz w:val="20"/>
              </w:rPr>
              <w:t xml:space="preserve"> </w:t>
            </w:r>
            <w:r w:rsidR="008162B3" w:rsidRPr="002E7F3A">
              <w:rPr>
                <w:rFonts w:cs="Arial"/>
                <w:w w:val="105"/>
                <w:sz w:val="20"/>
              </w:rPr>
              <w:t>number.</w:t>
            </w:r>
            <w:r w:rsidR="008162B3" w:rsidRPr="002E7F3A">
              <w:rPr>
                <w:rFonts w:cs="Arial"/>
                <w:spacing w:val="16"/>
                <w:w w:val="105"/>
                <w:sz w:val="20"/>
              </w:rPr>
              <w:t xml:space="preserve"> </w:t>
            </w:r>
            <w:r w:rsidR="008162B3" w:rsidRPr="002E7F3A">
              <w:rPr>
                <w:rFonts w:cs="Arial"/>
                <w:w w:val="105"/>
                <w:sz w:val="20"/>
              </w:rPr>
              <w:t>Evaluate</w:t>
            </w:r>
            <w:r w:rsidR="008162B3" w:rsidRPr="002E7F3A">
              <w:rPr>
                <w:rFonts w:cs="Arial"/>
                <w:spacing w:val="17"/>
                <w:w w:val="105"/>
                <w:sz w:val="20"/>
              </w:rPr>
              <w:t xml:space="preserve"> </w:t>
            </w:r>
            <w:r w:rsidR="008162B3" w:rsidRPr="002E7F3A">
              <w:rPr>
                <w:rFonts w:cs="Arial"/>
                <w:w w:val="105"/>
                <w:sz w:val="20"/>
              </w:rPr>
              <w:t>square</w:t>
            </w:r>
            <w:r w:rsidR="008162B3" w:rsidRPr="002E7F3A">
              <w:rPr>
                <w:rFonts w:cs="Arial"/>
                <w:spacing w:val="16"/>
                <w:w w:val="105"/>
                <w:sz w:val="20"/>
              </w:rPr>
              <w:t xml:space="preserve"> </w:t>
            </w:r>
            <w:r w:rsidR="008162B3" w:rsidRPr="002E7F3A">
              <w:rPr>
                <w:rFonts w:cs="Arial"/>
                <w:w w:val="105"/>
                <w:sz w:val="20"/>
              </w:rPr>
              <w:t>roots</w:t>
            </w:r>
            <w:r w:rsidR="008162B3" w:rsidRPr="002E7F3A">
              <w:rPr>
                <w:rFonts w:cs="Arial"/>
                <w:spacing w:val="17"/>
                <w:w w:val="105"/>
                <w:sz w:val="20"/>
              </w:rPr>
              <w:t xml:space="preserve"> </w:t>
            </w:r>
            <w:r w:rsidR="008162B3" w:rsidRPr="002E7F3A">
              <w:rPr>
                <w:rFonts w:cs="Arial"/>
                <w:w w:val="105"/>
                <w:sz w:val="20"/>
              </w:rPr>
              <w:t>and</w:t>
            </w:r>
            <w:r w:rsidR="008162B3" w:rsidRPr="002E7F3A">
              <w:rPr>
                <w:rFonts w:cs="Arial"/>
                <w:spacing w:val="18"/>
                <w:w w:val="105"/>
                <w:sz w:val="20"/>
              </w:rPr>
              <w:t xml:space="preserve"> </w:t>
            </w:r>
            <w:r w:rsidR="008162B3" w:rsidRPr="002E7F3A">
              <w:rPr>
                <w:rFonts w:cs="Arial"/>
                <w:w w:val="105"/>
                <w:sz w:val="20"/>
              </w:rPr>
              <w:t>cube</w:t>
            </w:r>
            <w:r w:rsidR="008162B3" w:rsidRPr="002E7F3A">
              <w:rPr>
                <w:rFonts w:cs="Arial"/>
                <w:spacing w:val="20"/>
                <w:w w:val="105"/>
                <w:sz w:val="20"/>
              </w:rPr>
              <w:t xml:space="preserve"> </w:t>
            </w:r>
            <w:r w:rsidR="008162B3" w:rsidRPr="002E7F3A">
              <w:rPr>
                <w:rFonts w:cs="Arial"/>
                <w:w w:val="105"/>
                <w:sz w:val="20"/>
              </w:rPr>
              <w:t>roots</w:t>
            </w:r>
            <w:r w:rsidR="008162B3" w:rsidRPr="002E7F3A">
              <w:rPr>
                <w:rFonts w:cs="Arial"/>
                <w:spacing w:val="19"/>
                <w:w w:val="105"/>
                <w:sz w:val="20"/>
              </w:rPr>
              <w:t xml:space="preserve"> </w:t>
            </w:r>
            <w:r w:rsidR="008162B3" w:rsidRPr="002E7F3A">
              <w:rPr>
                <w:rFonts w:cs="Arial"/>
                <w:w w:val="105"/>
                <w:sz w:val="20"/>
              </w:rPr>
              <w:t>of</w:t>
            </w:r>
            <w:r w:rsidR="008162B3" w:rsidRPr="002E7F3A">
              <w:rPr>
                <w:rFonts w:cs="Arial"/>
                <w:spacing w:val="18"/>
                <w:w w:val="105"/>
                <w:sz w:val="20"/>
              </w:rPr>
              <w:t xml:space="preserve"> </w:t>
            </w:r>
            <w:r w:rsidR="008162B3" w:rsidRPr="002E7F3A">
              <w:rPr>
                <w:rFonts w:cs="Arial"/>
                <w:w w:val="105"/>
                <w:sz w:val="20"/>
              </w:rPr>
              <w:t>small</w:t>
            </w:r>
            <w:r w:rsidR="008162B3" w:rsidRPr="002E7F3A">
              <w:rPr>
                <w:rFonts w:cs="Arial"/>
                <w:spacing w:val="18"/>
                <w:w w:val="105"/>
                <w:sz w:val="20"/>
              </w:rPr>
              <w:t xml:space="preserve"> </w:t>
            </w:r>
            <w:r w:rsidR="008162B3" w:rsidRPr="002E7F3A">
              <w:rPr>
                <w:rFonts w:cs="Arial"/>
                <w:w w:val="105"/>
                <w:sz w:val="20"/>
              </w:rPr>
              <w:t>perfect</w:t>
            </w:r>
            <w:r w:rsidR="008162B3" w:rsidRPr="002E7F3A">
              <w:rPr>
                <w:rFonts w:cs="Arial"/>
                <w:spacing w:val="18"/>
                <w:w w:val="105"/>
                <w:sz w:val="20"/>
              </w:rPr>
              <w:t xml:space="preserve"> </w:t>
            </w:r>
            <w:r w:rsidR="008162B3" w:rsidRPr="002E7F3A">
              <w:rPr>
                <w:rFonts w:cs="Arial"/>
                <w:w w:val="105"/>
                <w:sz w:val="20"/>
              </w:rPr>
              <w:t>cubes.</w:t>
            </w:r>
            <w:r w:rsidR="008162B3" w:rsidRPr="002E7F3A">
              <w:rPr>
                <w:rFonts w:cs="Arial"/>
                <w:sz w:val="20"/>
                <w:szCs w:val="20"/>
              </w:rPr>
              <w:t xml:space="preserve"> </w:t>
            </w:r>
            <w:r w:rsidR="00DF646B" w:rsidRPr="002E7F3A">
              <w:rPr>
                <w:rFonts w:cs="Arial"/>
                <w:sz w:val="20"/>
                <w:szCs w:val="20"/>
              </w:rPr>
              <w:t>(8</w:t>
            </w:r>
            <w:r w:rsidRPr="002E7F3A">
              <w:rPr>
                <w:rFonts w:cs="Arial"/>
                <w:sz w:val="20"/>
                <w:szCs w:val="20"/>
              </w:rPr>
              <w:t>-PS3-1)</w:t>
            </w:r>
          </w:p>
          <w:p w14:paraId="29887EEE" w14:textId="77777777" w:rsidR="00DE1A26" w:rsidRPr="000D50E2" w:rsidRDefault="00DE1A26" w:rsidP="008162B3">
            <w:pPr>
              <w:tabs>
                <w:tab w:val="left" w:pos="1422"/>
              </w:tabs>
              <w:ind w:left="1422" w:hanging="1422"/>
              <w:rPr>
                <w:rFonts w:cs="Arial"/>
                <w:sz w:val="20"/>
                <w:szCs w:val="20"/>
              </w:rPr>
            </w:pPr>
            <w:r w:rsidRPr="000D50E2">
              <w:rPr>
                <w:rFonts w:cs="Arial"/>
                <w:b/>
                <w:sz w:val="20"/>
                <w:szCs w:val="20"/>
              </w:rPr>
              <w:t>8.F.A.3</w:t>
            </w:r>
            <w:r w:rsidRPr="000D50E2">
              <w:rPr>
                <w:rFonts w:cs="Arial"/>
                <w:b/>
                <w:sz w:val="20"/>
                <w:szCs w:val="20"/>
              </w:rPr>
              <w:tab/>
            </w:r>
            <w:r w:rsidRPr="000D50E2">
              <w:rPr>
                <w:rFonts w:cs="Arial"/>
                <w:sz w:val="20"/>
                <w:szCs w:val="20"/>
              </w:rPr>
              <w:t xml:space="preserve">Interpret the </w:t>
            </w:r>
            <w:r w:rsidR="008162B3">
              <w:rPr>
                <w:rFonts w:cs="Arial"/>
                <w:sz w:val="20"/>
                <w:szCs w:val="20"/>
              </w:rPr>
              <w:t xml:space="preserve">unique characteristics of functions (e.g., linear, quadratic, and exponential) by comparing their graphs, equations, and input/output tables.  </w:t>
            </w:r>
            <w:r w:rsidR="00DF646B" w:rsidRPr="000D50E2">
              <w:rPr>
                <w:rFonts w:cs="Arial"/>
                <w:sz w:val="20"/>
                <w:szCs w:val="20"/>
              </w:rPr>
              <w:t>(8</w:t>
            </w:r>
            <w:r w:rsidRPr="000D50E2">
              <w:rPr>
                <w:rFonts w:cs="Arial"/>
                <w:sz w:val="20"/>
                <w:szCs w:val="20"/>
              </w:rPr>
              <w:t>-PS3-1)</w:t>
            </w:r>
          </w:p>
        </w:tc>
      </w:tr>
    </w:tbl>
    <w:p w14:paraId="1061F617" w14:textId="77777777" w:rsidR="00973680" w:rsidRDefault="00973680" w:rsidP="002C0E48">
      <w:pPr>
        <w:jc w:val="center"/>
        <w:rPr>
          <w:rFonts w:cs="Arial"/>
          <w:b/>
          <w:sz w:val="20"/>
          <w:szCs w:val="20"/>
        </w:rPr>
        <w:sectPr w:rsidR="00973680" w:rsidSect="00B40786">
          <w:footerReference w:type="default" r:id="rId91"/>
          <w:type w:val="continuous"/>
          <w:pgSz w:w="12240" w:h="15840"/>
          <w:pgMar w:top="720" w:right="720" w:bottom="720" w:left="720" w:header="720" w:footer="504" w:gutter="0"/>
          <w:pgNumType w:start="1"/>
          <w:cols w:space="720"/>
          <w:titlePg/>
          <w:docGrid w:linePitch="360"/>
        </w:sectPr>
      </w:pPr>
    </w:p>
    <w:p w14:paraId="192A8F13" w14:textId="77777777" w:rsidR="00F23C2C" w:rsidRPr="000D50E2" w:rsidRDefault="00F23C2C" w:rsidP="002C0E48">
      <w:pPr>
        <w:jc w:val="center"/>
        <w:rPr>
          <w:rFonts w:cs="Arial"/>
          <w:b/>
          <w:sz w:val="20"/>
          <w:szCs w:val="20"/>
        </w:rPr>
      </w:pPr>
      <w:r w:rsidRPr="000D50E2">
        <w:rPr>
          <w:rFonts w:cs="Arial"/>
          <w:b/>
          <w:sz w:val="20"/>
          <w:szCs w:val="20"/>
        </w:rPr>
        <w:lastRenderedPageBreak/>
        <w:t>GRADE EIGHT</w:t>
      </w:r>
    </w:p>
    <w:p w14:paraId="10BF80A8" w14:textId="77777777" w:rsidR="00F23C2C" w:rsidRPr="000D50E2" w:rsidRDefault="00F23C2C" w:rsidP="002C0E48">
      <w:pPr>
        <w:jc w:val="center"/>
        <w:rPr>
          <w:rFonts w:cs="Arial"/>
          <w:b/>
          <w:sz w:val="20"/>
          <w:szCs w:val="20"/>
        </w:rPr>
      </w:pPr>
    </w:p>
    <w:tbl>
      <w:tblPr>
        <w:tblW w:w="116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625"/>
      </w:tblGrid>
      <w:tr w:rsidR="002C0E48" w:rsidRPr="000D50E2" w14:paraId="1E46352D" w14:textId="77777777" w:rsidTr="00F23C2C">
        <w:trPr>
          <w:trHeight w:val="161"/>
          <w:jc w:val="center"/>
        </w:trPr>
        <w:tc>
          <w:tcPr>
            <w:tcW w:w="11625" w:type="dxa"/>
            <w:tcBorders>
              <w:top w:val="single" w:sz="4" w:space="0" w:color="000000"/>
              <w:left w:val="single" w:sz="4" w:space="0" w:color="000000"/>
              <w:bottom w:val="single" w:sz="4" w:space="0" w:color="000000"/>
              <w:right w:val="single" w:sz="4" w:space="0" w:color="000000"/>
            </w:tcBorders>
            <w:shd w:val="clear" w:color="auto" w:fill="D9D9D9"/>
            <w:hideMark/>
          </w:tcPr>
          <w:p w14:paraId="1DB75BB7" w14:textId="77777777" w:rsidR="002C0E48" w:rsidRPr="000D50E2" w:rsidRDefault="002C0E48" w:rsidP="003F3A83">
            <w:pPr>
              <w:rPr>
                <w:rFonts w:eastAsia="Times New Roman" w:cs="Arial"/>
                <w:b/>
                <w:i/>
                <w:sz w:val="20"/>
                <w:szCs w:val="20"/>
              </w:rPr>
            </w:pPr>
            <w:r w:rsidRPr="000D50E2">
              <w:rPr>
                <w:rFonts w:eastAsia="Times New Roman" w:cs="Arial"/>
                <w:b/>
                <w:sz w:val="20"/>
                <w:szCs w:val="20"/>
              </w:rPr>
              <w:t>Space Systems</w:t>
            </w:r>
          </w:p>
        </w:tc>
      </w:tr>
      <w:tr w:rsidR="002C0E48" w:rsidRPr="000D50E2" w14:paraId="0781EAEE" w14:textId="77777777" w:rsidTr="00F23C2C">
        <w:trPr>
          <w:jc w:val="center"/>
        </w:trPr>
        <w:tc>
          <w:tcPr>
            <w:tcW w:w="11625" w:type="dxa"/>
            <w:tcBorders>
              <w:top w:val="single" w:sz="4" w:space="0" w:color="000000"/>
              <w:left w:val="single" w:sz="4" w:space="0" w:color="000000"/>
              <w:bottom w:val="single" w:sz="4" w:space="0" w:color="000000"/>
              <w:right w:val="single" w:sz="4" w:space="0" w:color="000000"/>
            </w:tcBorders>
            <w:shd w:val="clear" w:color="auto" w:fill="FFFFFF"/>
            <w:hideMark/>
          </w:tcPr>
          <w:p w14:paraId="0672D3F2" w14:textId="77777777" w:rsidR="002C0E48" w:rsidRPr="000D50E2" w:rsidRDefault="002C0E48" w:rsidP="003F3A83">
            <w:pPr>
              <w:snapToGrid w:val="0"/>
              <w:rPr>
                <w:rFonts w:eastAsia="Times New Roman" w:cs="Arial"/>
                <w:sz w:val="20"/>
                <w:szCs w:val="20"/>
              </w:rPr>
            </w:pPr>
            <w:r w:rsidRPr="000D50E2">
              <w:rPr>
                <w:rFonts w:eastAsia="Times New Roman" w:cs="Arial"/>
                <w:sz w:val="20"/>
                <w:szCs w:val="20"/>
              </w:rPr>
              <w:t>Students who demonstrate understanding can:</w:t>
            </w:r>
          </w:p>
          <w:p w14:paraId="7E39A129" w14:textId="77777777" w:rsidR="002C0E48" w:rsidRPr="000D50E2" w:rsidRDefault="00B71031" w:rsidP="003F3A83">
            <w:pPr>
              <w:keepNext/>
              <w:keepLines/>
              <w:ind w:left="1385" w:hanging="1385"/>
              <w:outlineLvl w:val="2"/>
              <w:rPr>
                <w:rFonts w:eastAsia="Times New Roman" w:cs="Arial"/>
                <w:b/>
                <w:sz w:val="20"/>
                <w:szCs w:val="20"/>
              </w:rPr>
            </w:pPr>
            <w:r>
              <w:rPr>
                <w:rFonts w:eastAsia="Times New Roman" w:cs="Arial"/>
                <w:b/>
                <w:sz w:val="20"/>
                <w:szCs w:val="20"/>
              </w:rPr>
              <w:t xml:space="preserve">  8-ESS1-1</w:t>
            </w:r>
            <w:r w:rsidR="002C0E48" w:rsidRPr="000D50E2">
              <w:rPr>
                <w:rFonts w:eastAsia="Times New Roman" w:cs="Arial"/>
                <w:b/>
                <w:sz w:val="20"/>
                <w:szCs w:val="20"/>
              </w:rPr>
              <w:t xml:space="preserve">      </w:t>
            </w:r>
            <w:r>
              <w:rPr>
                <w:rFonts w:eastAsia="Times New Roman" w:cs="Arial"/>
                <w:b/>
                <w:sz w:val="20"/>
                <w:szCs w:val="20"/>
              </w:rPr>
              <w:t xml:space="preserve"> </w:t>
            </w:r>
            <w:r w:rsidR="002C0E48" w:rsidRPr="000D50E2">
              <w:rPr>
                <w:rFonts w:eastAsia="Times New Roman" w:cs="Arial"/>
                <w:b/>
                <w:sz w:val="20"/>
                <w:szCs w:val="20"/>
              </w:rPr>
              <w:t xml:space="preserve">Develop and use a model of the Earth-sun-moon system to describe the cyclic patterns of lunar phases, eclipses of the sun and moon, and seasons.  </w:t>
            </w:r>
            <w:r w:rsidR="002C0E48" w:rsidRPr="000D50E2">
              <w:rPr>
                <w:rFonts w:eastAsia="Times New Roman" w:cs="Arial"/>
                <w:color w:val="C00000"/>
                <w:sz w:val="20"/>
                <w:szCs w:val="20"/>
              </w:rPr>
              <w:t>[Clarification Statement:  Examples of models can be physical, graphical, or conceptual.]</w:t>
            </w:r>
          </w:p>
          <w:p w14:paraId="03E88F38" w14:textId="77777777" w:rsidR="002C0E48" w:rsidRPr="000D50E2" w:rsidRDefault="00B71031" w:rsidP="003F3A83">
            <w:pPr>
              <w:keepNext/>
              <w:keepLines/>
              <w:ind w:left="1385" w:hanging="1385"/>
              <w:outlineLvl w:val="2"/>
              <w:rPr>
                <w:rFonts w:eastAsia="Times New Roman" w:cs="Arial"/>
                <w:b/>
                <w:sz w:val="20"/>
                <w:szCs w:val="20"/>
              </w:rPr>
            </w:pPr>
            <w:r>
              <w:rPr>
                <w:rFonts w:eastAsia="Times New Roman" w:cs="Arial"/>
                <w:b/>
                <w:sz w:val="20"/>
                <w:szCs w:val="20"/>
              </w:rPr>
              <w:t xml:space="preserve">  8-ESS1-2</w:t>
            </w:r>
            <w:r w:rsidR="002C0E48" w:rsidRPr="000D50E2">
              <w:rPr>
                <w:rFonts w:eastAsia="Times New Roman" w:cs="Arial"/>
                <w:b/>
                <w:sz w:val="20"/>
                <w:szCs w:val="20"/>
              </w:rPr>
              <w:t xml:space="preserve">      </w:t>
            </w:r>
            <w:r>
              <w:rPr>
                <w:rFonts w:eastAsia="Times New Roman" w:cs="Arial"/>
                <w:b/>
                <w:sz w:val="20"/>
                <w:szCs w:val="20"/>
              </w:rPr>
              <w:t xml:space="preserve"> </w:t>
            </w:r>
            <w:r w:rsidR="002C0E48" w:rsidRPr="000D50E2">
              <w:rPr>
                <w:rFonts w:eastAsia="Times New Roman" w:cs="Arial"/>
                <w:b/>
                <w:sz w:val="20"/>
                <w:szCs w:val="20"/>
              </w:rPr>
              <w:t xml:space="preserve">Develop and use a model to describe the role of gravity in the motions within galaxies and the solar system.  </w:t>
            </w:r>
            <w:r w:rsidR="002C0E48" w:rsidRPr="000D50E2">
              <w:rPr>
                <w:rFonts w:eastAsia="Times New Roman" w:cs="Arial"/>
                <w:color w:val="C00000"/>
                <w:sz w:val="20"/>
                <w:szCs w:val="20"/>
              </w:rPr>
              <w:t>[Clarification Statement:  Emphasis for the model is on gravity as the force that holds together the solar system and Milky Way galaxy and controls orbital motions within them. Examples of models can be physical (such as the analogy of distance along a football field or computer visualizations of elliptical orbits) or conceptual (such as mathematical proportions relative to the size of familiar objects such as students’ school or state).] [Assessment Boundary:  Assessment does not include Kepler’s Laws of orbital motion or the apparent retrograde motion of the planets as viewed from Earth.]</w:t>
            </w:r>
          </w:p>
          <w:p w14:paraId="0BCB0B6C" w14:textId="77777777" w:rsidR="002C0E48" w:rsidRPr="000D50E2" w:rsidRDefault="00B71031" w:rsidP="003F3A83">
            <w:pPr>
              <w:keepNext/>
              <w:keepLines/>
              <w:ind w:left="1385" w:hanging="1385"/>
              <w:outlineLvl w:val="2"/>
              <w:rPr>
                <w:rFonts w:eastAsia="Times New Roman" w:cs="Arial"/>
                <w:b/>
                <w:sz w:val="20"/>
                <w:szCs w:val="20"/>
              </w:rPr>
            </w:pPr>
            <w:r>
              <w:rPr>
                <w:rFonts w:eastAsia="Times New Roman" w:cs="Arial"/>
                <w:b/>
                <w:sz w:val="20"/>
                <w:szCs w:val="20"/>
              </w:rPr>
              <w:t xml:space="preserve">  8-ESS1-3</w:t>
            </w:r>
            <w:r w:rsidR="002C0E48" w:rsidRPr="000D50E2">
              <w:rPr>
                <w:rFonts w:eastAsia="Times New Roman" w:cs="Arial"/>
                <w:b/>
                <w:sz w:val="20"/>
                <w:szCs w:val="20"/>
              </w:rPr>
              <w:t xml:space="preserve">      </w:t>
            </w:r>
            <w:r>
              <w:rPr>
                <w:rFonts w:eastAsia="Times New Roman" w:cs="Arial"/>
                <w:b/>
                <w:sz w:val="20"/>
                <w:szCs w:val="20"/>
              </w:rPr>
              <w:t xml:space="preserve"> </w:t>
            </w:r>
            <w:r w:rsidR="002C0E48" w:rsidRPr="000D50E2">
              <w:rPr>
                <w:rFonts w:eastAsia="Times New Roman" w:cs="Arial"/>
                <w:b/>
                <w:sz w:val="20"/>
                <w:szCs w:val="20"/>
              </w:rPr>
              <w:t xml:space="preserve">Analyze and interpret data to determine scale properties of objects in the solar system.  </w:t>
            </w:r>
            <w:r w:rsidR="002C0E48" w:rsidRPr="000D50E2">
              <w:rPr>
                <w:rFonts w:eastAsia="Times New Roman" w:cs="Arial"/>
                <w:color w:val="C00000"/>
                <w:sz w:val="20"/>
                <w:szCs w:val="20"/>
              </w:rPr>
              <w:t>[Clarification Statement:  Emphasis is on the analysis of data from Earth-based instruments, space-bas</w:t>
            </w:r>
            <w:r w:rsidR="00180514">
              <w:rPr>
                <w:rFonts w:eastAsia="Times New Roman" w:cs="Arial"/>
                <w:color w:val="C00000"/>
                <w:sz w:val="20"/>
                <w:szCs w:val="20"/>
              </w:rPr>
              <w:t xml:space="preserve">ed telescopes, or </w:t>
            </w:r>
            <w:r w:rsidR="002C0E48" w:rsidRPr="000D50E2">
              <w:rPr>
                <w:rFonts w:eastAsia="Times New Roman" w:cs="Arial"/>
                <w:color w:val="C00000"/>
                <w:sz w:val="20"/>
                <w:szCs w:val="20"/>
              </w:rPr>
              <w:t>spacecraft to determine similarities and differences among solar system objects. Examples of scale properties include the sizes of an obj</w:t>
            </w:r>
            <w:r w:rsidR="00180514">
              <w:rPr>
                <w:rFonts w:eastAsia="Times New Roman" w:cs="Arial"/>
                <w:color w:val="C00000"/>
                <w:sz w:val="20"/>
                <w:szCs w:val="20"/>
              </w:rPr>
              <w:t xml:space="preserve">ect’s layers (such as crust or </w:t>
            </w:r>
            <w:r w:rsidR="002C0E48" w:rsidRPr="000D50E2">
              <w:rPr>
                <w:rFonts w:eastAsia="Times New Roman" w:cs="Arial"/>
                <w:color w:val="C00000"/>
                <w:sz w:val="20"/>
                <w:szCs w:val="20"/>
              </w:rPr>
              <w:t>atmosphere), surface f</w:t>
            </w:r>
            <w:r w:rsidR="00180514">
              <w:rPr>
                <w:rFonts w:eastAsia="Times New Roman" w:cs="Arial"/>
                <w:color w:val="C00000"/>
                <w:sz w:val="20"/>
                <w:szCs w:val="20"/>
              </w:rPr>
              <w:t>eatures (such as volcanoes), or</w:t>
            </w:r>
            <w:r w:rsidR="002C0E48" w:rsidRPr="000D50E2">
              <w:rPr>
                <w:rFonts w:eastAsia="Times New Roman" w:cs="Arial"/>
                <w:color w:val="C00000"/>
                <w:sz w:val="20"/>
                <w:szCs w:val="20"/>
              </w:rPr>
              <w:t xml:space="preserve"> orbital radius. Examples of data include statistical informatio</w:t>
            </w:r>
            <w:r w:rsidR="00180514">
              <w:rPr>
                <w:rFonts w:eastAsia="Times New Roman" w:cs="Arial"/>
                <w:color w:val="C00000"/>
                <w:sz w:val="20"/>
                <w:szCs w:val="20"/>
              </w:rPr>
              <w:t>n, drawings and photographs, or</w:t>
            </w:r>
            <w:r w:rsidR="002C0E48" w:rsidRPr="000D50E2">
              <w:rPr>
                <w:rFonts w:eastAsia="Times New Roman" w:cs="Arial"/>
                <w:color w:val="C00000"/>
                <w:sz w:val="20"/>
                <w:szCs w:val="20"/>
              </w:rPr>
              <w:t xml:space="preserve"> models.] [Assessment Boundary:  Assessment does not include recalling facts abo</w:t>
            </w:r>
            <w:r w:rsidR="00180514">
              <w:rPr>
                <w:rFonts w:eastAsia="Times New Roman" w:cs="Arial"/>
                <w:color w:val="C00000"/>
                <w:sz w:val="20"/>
                <w:szCs w:val="20"/>
              </w:rPr>
              <w:t>ut properties of the planets or</w:t>
            </w:r>
            <w:r w:rsidR="002C0E48" w:rsidRPr="000D50E2">
              <w:rPr>
                <w:rFonts w:eastAsia="Times New Roman" w:cs="Arial"/>
                <w:color w:val="C00000"/>
                <w:sz w:val="20"/>
                <w:szCs w:val="20"/>
              </w:rPr>
              <w:t xml:space="preserve"> other solar system bodies.]</w:t>
            </w:r>
          </w:p>
        </w:tc>
      </w:tr>
      <w:tr w:rsidR="002C0E48" w:rsidRPr="000D50E2" w14:paraId="1AB95D19" w14:textId="77777777" w:rsidTr="00F23C2C">
        <w:trPr>
          <w:trHeight w:val="130"/>
          <w:jc w:val="center"/>
        </w:trPr>
        <w:tc>
          <w:tcPr>
            <w:tcW w:w="11625" w:type="dxa"/>
            <w:tcBorders>
              <w:top w:val="single" w:sz="4" w:space="0" w:color="000000"/>
              <w:left w:val="single" w:sz="4" w:space="0" w:color="000000"/>
              <w:bottom w:val="single" w:sz="4" w:space="0" w:color="000000"/>
              <w:right w:val="single" w:sz="4" w:space="0" w:color="000000"/>
            </w:tcBorders>
            <w:shd w:val="clear" w:color="auto" w:fill="D9D9D9"/>
            <w:hideMark/>
          </w:tcPr>
          <w:p w14:paraId="1E1E64E2" w14:textId="77777777" w:rsidR="00B62317" w:rsidRDefault="002C0E48" w:rsidP="00B62317">
            <w:pPr>
              <w:snapToGrid w:val="0"/>
              <w:rPr>
                <w:rFonts w:eastAsia="Times New Roman" w:cs="Arial"/>
                <w:i/>
                <w:iCs/>
                <w:color w:val="000000"/>
                <w:sz w:val="20"/>
                <w:szCs w:val="20"/>
              </w:rPr>
            </w:pPr>
            <w:r w:rsidRPr="000D50E2">
              <w:rPr>
                <w:rFonts w:eastAsia="Times New Roman" w:cs="Arial"/>
                <w:color w:val="000000"/>
                <w:sz w:val="20"/>
                <w:szCs w:val="20"/>
              </w:rPr>
              <w:t xml:space="preserve">The performance expectations above were developed using the following elements from the NRC document </w:t>
            </w:r>
            <w:r w:rsidRPr="000D50E2">
              <w:rPr>
                <w:rFonts w:eastAsia="Times New Roman" w:cs="Arial"/>
                <w:i/>
                <w:iCs/>
                <w:color w:val="000000"/>
                <w:sz w:val="20"/>
                <w:szCs w:val="20"/>
              </w:rPr>
              <w:t xml:space="preserve">A Framework for </w:t>
            </w:r>
          </w:p>
          <w:p w14:paraId="0F110354" w14:textId="77777777" w:rsidR="002C0E48" w:rsidRPr="000D50E2" w:rsidRDefault="002C0E48" w:rsidP="00B62317">
            <w:pPr>
              <w:snapToGrid w:val="0"/>
              <w:rPr>
                <w:rFonts w:eastAsia="Times New Roman" w:cs="Arial"/>
                <w:sz w:val="20"/>
                <w:szCs w:val="20"/>
              </w:rPr>
            </w:pPr>
            <w:r w:rsidRPr="000D50E2">
              <w:rPr>
                <w:rFonts w:eastAsia="Times New Roman" w:cs="Arial"/>
                <w:i/>
                <w:iCs/>
                <w:color w:val="000000"/>
                <w:sz w:val="20"/>
                <w:szCs w:val="20"/>
              </w:rPr>
              <w:t>K-12 Science Education</w:t>
            </w:r>
            <w:r w:rsidRPr="000D50E2">
              <w:rPr>
                <w:rFonts w:eastAsia="Times New Roman" w:cs="Arial"/>
                <w:color w:val="000000"/>
                <w:sz w:val="20"/>
                <w:szCs w:val="20"/>
              </w:rPr>
              <w:t>:</w:t>
            </w:r>
          </w:p>
        </w:tc>
      </w:tr>
    </w:tbl>
    <w:p w14:paraId="543548AB" w14:textId="77777777" w:rsidR="00B675A4" w:rsidRDefault="00B675A4" w:rsidP="00350659">
      <w:pPr>
        <w:shd w:val="clear" w:color="auto" w:fill="B8CCE4"/>
        <w:ind w:left="-360" w:right="-360"/>
        <w:jc w:val="center"/>
        <w:rPr>
          <w:rFonts w:eastAsia="Times New Roman" w:cs="Arial"/>
          <w:b/>
          <w:color w:val="FFFFFF"/>
          <w:sz w:val="20"/>
          <w:szCs w:val="20"/>
        </w:rPr>
        <w:sectPr w:rsidR="00B675A4" w:rsidSect="00973680">
          <w:footerReference w:type="first" r:id="rId92"/>
          <w:pgSz w:w="12240" w:h="15840"/>
          <w:pgMar w:top="720" w:right="720" w:bottom="720" w:left="720" w:header="720" w:footer="504" w:gutter="0"/>
          <w:pgNumType w:start="1"/>
          <w:cols w:space="720"/>
          <w:titlePg/>
          <w:docGrid w:linePitch="360"/>
        </w:sectPr>
      </w:pPr>
    </w:p>
    <w:tbl>
      <w:tblPr>
        <w:tblW w:w="116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47"/>
        <w:gridCol w:w="4589"/>
        <w:gridCol w:w="3689"/>
      </w:tblGrid>
      <w:tr w:rsidR="002C0E48" w:rsidRPr="000D50E2" w14:paraId="3555F15B" w14:textId="77777777" w:rsidTr="00F23C2C">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B8CCE4"/>
          </w:tcPr>
          <w:p w14:paraId="1B31B7FE" w14:textId="77777777" w:rsidR="002C0E48" w:rsidRPr="000D50E2" w:rsidRDefault="002C0E48" w:rsidP="003F3A83">
            <w:pPr>
              <w:shd w:val="clear" w:color="auto" w:fill="B8CCE4"/>
              <w:jc w:val="center"/>
              <w:rPr>
                <w:rFonts w:eastAsia="Times New Roman" w:cs="Arial"/>
                <w:b/>
                <w:color w:val="FFFFFF"/>
                <w:sz w:val="20"/>
                <w:szCs w:val="20"/>
              </w:rPr>
            </w:pPr>
          </w:p>
          <w:p w14:paraId="5D6C4604" w14:textId="77777777" w:rsidR="002C0E48" w:rsidRPr="000D50E2" w:rsidRDefault="002C0E48" w:rsidP="003F3A83">
            <w:pPr>
              <w:shd w:val="clear" w:color="auto" w:fill="303A96"/>
              <w:jc w:val="center"/>
              <w:rPr>
                <w:rFonts w:eastAsia="Times New Roman" w:cs="Arial"/>
                <w:b/>
                <w:color w:val="FFFFFF"/>
                <w:sz w:val="20"/>
                <w:szCs w:val="20"/>
              </w:rPr>
            </w:pPr>
            <w:r w:rsidRPr="000D50E2">
              <w:rPr>
                <w:rFonts w:eastAsia="Times New Roman" w:cs="Arial"/>
                <w:b/>
                <w:color w:val="FFFFFF"/>
                <w:sz w:val="20"/>
                <w:szCs w:val="20"/>
              </w:rPr>
              <w:t>Science and Engineering Practices</w:t>
            </w:r>
          </w:p>
          <w:p w14:paraId="1DC6F0E1" w14:textId="77777777" w:rsidR="002C0E48" w:rsidRPr="000D50E2" w:rsidRDefault="002C0E48" w:rsidP="003F3A83">
            <w:pPr>
              <w:spacing w:before="80"/>
              <w:rPr>
                <w:rFonts w:eastAsia="Times New Roman" w:cs="Arial"/>
                <w:b/>
                <w:sz w:val="20"/>
                <w:szCs w:val="20"/>
              </w:rPr>
            </w:pPr>
            <w:r w:rsidRPr="000D50E2">
              <w:rPr>
                <w:rFonts w:eastAsia="Times New Roman" w:cs="Arial"/>
                <w:b/>
                <w:sz w:val="20"/>
                <w:szCs w:val="20"/>
              </w:rPr>
              <w:t>Developing and Using Models</w:t>
            </w:r>
          </w:p>
          <w:p w14:paraId="7413B104" w14:textId="77777777" w:rsidR="002C0E48" w:rsidRPr="000D50E2" w:rsidRDefault="002C0E48" w:rsidP="003F3A83">
            <w:pPr>
              <w:rPr>
                <w:rFonts w:eastAsia="Times New Roman" w:cs="Arial"/>
                <w:sz w:val="20"/>
                <w:szCs w:val="20"/>
              </w:rPr>
            </w:pPr>
            <w:r w:rsidRPr="000D50E2">
              <w:rPr>
                <w:rFonts w:eastAsia="Times New Roman" w:cs="Arial"/>
                <w:sz w:val="20"/>
                <w:szCs w:val="20"/>
              </w:rPr>
              <w:t>Modeling in 6–8 builds on K–5 experiences and progresses to developing, using, and revising models to describe, test, and predict more abstract phenomena and design systems.</w:t>
            </w:r>
          </w:p>
          <w:p w14:paraId="327AD905" w14:textId="77777777" w:rsidR="00B62317" w:rsidRDefault="002C0E48" w:rsidP="00A34BC8">
            <w:pPr>
              <w:numPr>
                <w:ilvl w:val="0"/>
                <w:numId w:val="10"/>
              </w:numPr>
              <w:ind w:left="259" w:hanging="187"/>
              <w:contextualSpacing/>
              <w:rPr>
                <w:rFonts w:cs="Arial"/>
                <w:sz w:val="20"/>
                <w:szCs w:val="20"/>
              </w:rPr>
            </w:pPr>
            <w:r w:rsidRPr="000D50E2">
              <w:rPr>
                <w:rFonts w:cs="Arial"/>
                <w:sz w:val="20"/>
                <w:szCs w:val="20"/>
              </w:rPr>
              <w:t xml:space="preserve">Develop and use a </w:t>
            </w:r>
            <w:r w:rsidR="00DF646B" w:rsidRPr="000D50E2">
              <w:rPr>
                <w:rFonts w:cs="Arial"/>
                <w:sz w:val="20"/>
                <w:szCs w:val="20"/>
              </w:rPr>
              <w:t xml:space="preserve">model to describe phenomena. </w:t>
            </w:r>
          </w:p>
          <w:p w14:paraId="2DE46451" w14:textId="77777777" w:rsidR="002C0E48" w:rsidRPr="000D50E2" w:rsidRDefault="00DF646B" w:rsidP="00B62317">
            <w:pPr>
              <w:ind w:left="259"/>
              <w:contextualSpacing/>
              <w:rPr>
                <w:rFonts w:cs="Arial"/>
                <w:sz w:val="20"/>
                <w:szCs w:val="20"/>
              </w:rPr>
            </w:pPr>
            <w:r w:rsidRPr="000D50E2">
              <w:rPr>
                <w:rFonts w:cs="Arial"/>
                <w:sz w:val="20"/>
                <w:szCs w:val="20"/>
              </w:rPr>
              <w:t>(8-ESS1-1),(8</w:t>
            </w:r>
            <w:r w:rsidR="002C0E48" w:rsidRPr="000D50E2">
              <w:rPr>
                <w:rFonts w:cs="Arial"/>
                <w:sz w:val="20"/>
                <w:szCs w:val="20"/>
              </w:rPr>
              <w:t xml:space="preserve">-ESS1-2) </w:t>
            </w:r>
          </w:p>
          <w:p w14:paraId="2DE9468D" w14:textId="77777777" w:rsidR="002C0E48" w:rsidRPr="000D50E2" w:rsidRDefault="002C0E48" w:rsidP="003F3A83">
            <w:pPr>
              <w:contextualSpacing/>
              <w:rPr>
                <w:rFonts w:cs="Arial"/>
                <w:b/>
                <w:sz w:val="20"/>
                <w:szCs w:val="20"/>
              </w:rPr>
            </w:pPr>
            <w:r w:rsidRPr="000D50E2">
              <w:rPr>
                <w:rFonts w:cs="Arial"/>
                <w:b/>
                <w:sz w:val="20"/>
                <w:szCs w:val="20"/>
              </w:rPr>
              <w:t>Analyzing and Interpreting Data</w:t>
            </w:r>
          </w:p>
          <w:p w14:paraId="694461DE" w14:textId="77777777" w:rsidR="002C0E48" w:rsidRPr="000D50E2" w:rsidRDefault="002C0E48" w:rsidP="003F3A83">
            <w:pPr>
              <w:rPr>
                <w:rFonts w:eastAsia="Times New Roman" w:cs="Arial"/>
                <w:sz w:val="20"/>
                <w:szCs w:val="20"/>
              </w:rPr>
            </w:pPr>
            <w:r w:rsidRPr="000D50E2">
              <w:rPr>
                <w:rFonts w:eastAsia="Times New Roman" w:cs="Arial"/>
                <w:sz w:val="20"/>
                <w:szCs w:val="20"/>
              </w:rPr>
              <w:t>Analyzing data in 6–8 builds on K–5 experiences and progresses to extending quantitative analysis to investigations, distinguishing between correlation and causation, and basic statistical techniques of data and error analysis.</w:t>
            </w:r>
          </w:p>
          <w:p w14:paraId="7F6B68E5" w14:textId="77777777" w:rsidR="00B62317" w:rsidRDefault="002C0E48" w:rsidP="00A34BC8">
            <w:pPr>
              <w:numPr>
                <w:ilvl w:val="0"/>
                <w:numId w:val="10"/>
              </w:numPr>
              <w:ind w:left="259" w:hanging="187"/>
              <w:contextualSpacing/>
              <w:rPr>
                <w:rFonts w:cs="Arial"/>
                <w:sz w:val="20"/>
                <w:szCs w:val="20"/>
              </w:rPr>
            </w:pPr>
            <w:r w:rsidRPr="000D50E2">
              <w:rPr>
                <w:rFonts w:cs="Arial"/>
                <w:sz w:val="20"/>
                <w:szCs w:val="20"/>
              </w:rPr>
              <w:t xml:space="preserve">Analyze and interpret </w:t>
            </w:r>
            <w:r w:rsidR="00DF646B" w:rsidRPr="000D50E2">
              <w:rPr>
                <w:rFonts w:cs="Arial"/>
                <w:sz w:val="20"/>
                <w:szCs w:val="20"/>
              </w:rPr>
              <w:t>data to</w:t>
            </w:r>
            <w:r w:rsidRPr="000D50E2">
              <w:rPr>
                <w:rFonts w:cs="Arial"/>
                <w:sz w:val="20"/>
                <w:szCs w:val="20"/>
              </w:rPr>
              <w:t xml:space="preserve"> determine similarities a</w:t>
            </w:r>
            <w:r w:rsidR="00DF646B" w:rsidRPr="000D50E2">
              <w:rPr>
                <w:rFonts w:cs="Arial"/>
                <w:sz w:val="20"/>
                <w:szCs w:val="20"/>
              </w:rPr>
              <w:t xml:space="preserve">nd differences in findings.  </w:t>
            </w:r>
          </w:p>
          <w:p w14:paraId="56A424EE" w14:textId="77777777" w:rsidR="002C0E48" w:rsidRPr="000D50E2" w:rsidRDefault="00DF646B" w:rsidP="00B62317">
            <w:pPr>
              <w:ind w:left="259"/>
              <w:contextualSpacing/>
              <w:rPr>
                <w:rFonts w:cs="Arial"/>
                <w:sz w:val="20"/>
                <w:szCs w:val="20"/>
              </w:rPr>
            </w:pPr>
            <w:r w:rsidRPr="000D50E2">
              <w:rPr>
                <w:rFonts w:cs="Arial"/>
                <w:sz w:val="20"/>
                <w:szCs w:val="20"/>
              </w:rPr>
              <w:t>(8</w:t>
            </w:r>
            <w:r w:rsidR="002C0E48" w:rsidRPr="000D50E2">
              <w:rPr>
                <w:rFonts w:cs="Arial"/>
                <w:sz w:val="20"/>
                <w:szCs w:val="20"/>
              </w:rPr>
              <w:t>-ESS1-3)</w:t>
            </w:r>
          </w:p>
          <w:p w14:paraId="7229B585" w14:textId="77777777" w:rsidR="002C0E48" w:rsidRPr="000D50E2" w:rsidRDefault="002C0E48" w:rsidP="003F3A83">
            <w:pPr>
              <w:ind w:left="72"/>
              <w:contextualSpacing/>
              <w:rPr>
                <w:rFonts w:cs="Arial"/>
                <w:color w:val="404040"/>
                <w:sz w:val="20"/>
                <w:szCs w:val="20"/>
              </w:rPr>
            </w:pPr>
          </w:p>
        </w:tc>
        <w:tc>
          <w:tcPr>
            <w:tcW w:w="4589" w:type="dxa"/>
            <w:tcBorders>
              <w:top w:val="single" w:sz="4" w:space="0" w:color="000000"/>
              <w:left w:val="single" w:sz="4" w:space="0" w:color="000000"/>
              <w:bottom w:val="single" w:sz="4" w:space="0" w:color="000000"/>
              <w:right w:val="single" w:sz="4" w:space="0" w:color="000000"/>
            </w:tcBorders>
            <w:shd w:val="clear" w:color="auto" w:fill="FBD4B4"/>
          </w:tcPr>
          <w:p w14:paraId="4525A135" w14:textId="77777777" w:rsidR="002C0E48" w:rsidRPr="000D50E2" w:rsidRDefault="002C0E48" w:rsidP="003F3A83">
            <w:pPr>
              <w:shd w:val="clear" w:color="auto" w:fill="FBD4B4"/>
              <w:jc w:val="center"/>
              <w:rPr>
                <w:rFonts w:eastAsia="Times New Roman" w:cs="Arial"/>
                <w:b/>
                <w:color w:val="FFFFFF"/>
                <w:sz w:val="20"/>
                <w:szCs w:val="20"/>
              </w:rPr>
            </w:pPr>
          </w:p>
          <w:p w14:paraId="4FA64BB0" w14:textId="77777777" w:rsidR="002C0E48" w:rsidRPr="000D50E2" w:rsidRDefault="002C0E48" w:rsidP="003F3A83">
            <w:pPr>
              <w:shd w:val="clear" w:color="auto" w:fill="F57E20"/>
              <w:jc w:val="center"/>
              <w:rPr>
                <w:rFonts w:eastAsia="Times New Roman" w:cs="Arial"/>
                <w:b/>
                <w:color w:val="FFFFFF"/>
                <w:sz w:val="20"/>
                <w:szCs w:val="20"/>
              </w:rPr>
            </w:pPr>
            <w:r w:rsidRPr="000D50E2">
              <w:rPr>
                <w:rFonts w:eastAsia="Times New Roman" w:cs="Arial"/>
                <w:b/>
                <w:color w:val="FFFFFF"/>
                <w:sz w:val="20"/>
                <w:szCs w:val="20"/>
              </w:rPr>
              <w:t>Disciplinary Core Ideas</w:t>
            </w:r>
          </w:p>
          <w:p w14:paraId="39B28C2F" w14:textId="77777777" w:rsidR="002C0E48" w:rsidRPr="000D50E2" w:rsidRDefault="002C0E48" w:rsidP="003F3A83">
            <w:pPr>
              <w:spacing w:before="80"/>
              <w:rPr>
                <w:rFonts w:eastAsia="Times New Roman" w:cs="Arial"/>
                <w:b/>
                <w:sz w:val="20"/>
                <w:szCs w:val="20"/>
              </w:rPr>
            </w:pPr>
            <w:r w:rsidRPr="000D50E2">
              <w:rPr>
                <w:rFonts w:eastAsia="Times New Roman" w:cs="Arial"/>
                <w:sz w:val="20"/>
                <w:szCs w:val="20"/>
              </w:rPr>
              <w:t xml:space="preserve"> </w:t>
            </w:r>
            <w:r w:rsidRPr="000D50E2">
              <w:rPr>
                <w:rFonts w:eastAsia="Times New Roman" w:cs="Arial"/>
                <w:b/>
                <w:sz w:val="20"/>
                <w:szCs w:val="20"/>
              </w:rPr>
              <w:t>ESS1.A:  The Universe and Its Stars</w:t>
            </w:r>
          </w:p>
          <w:p w14:paraId="11B8BA79" w14:textId="77777777" w:rsidR="002C0E48" w:rsidRPr="000D50E2" w:rsidRDefault="002C0E48" w:rsidP="00A34BC8">
            <w:pPr>
              <w:numPr>
                <w:ilvl w:val="0"/>
                <w:numId w:val="10"/>
              </w:numPr>
              <w:ind w:left="259" w:hanging="187"/>
              <w:contextualSpacing/>
              <w:rPr>
                <w:rFonts w:cs="Arial"/>
                <w:sz w:val="20"/>
                <w:szCs w:val="20"/>
              </w:rPr>
            </w:pPr>
            <w:r w:rsidRPr="000D50E2">
              <w:rPr>
                <w:rFonts w:cs="Arial"/>
                <w:sz w:val="20"/>
                <w:szCs w:val="20"/>
              </w:rPr>
              <w:t xml:space="preserve">Patterns of the apparent motion of the sun, the moon, and stars in the sky can be observed, described, predicted, and explained with models. </w:t>
            </w:r>
            <w:r w:rsidR="00DF646B" w:rsidRPr="000D50E2">
              <w:rPr>
                <w:rFonts w:cs="Arial"/>
                <w:sz w:val="20"/>
                <w:szCs w:val="20"/>
              </w:rPr>
              <w:t>(8</w:t>
            </w:r>
            <w:r w:rsidRPr="000D50E2">
              <w:rPr>
                <w:rFonts w:cs="Arial"/>
                <w:sz w:val="20"/>
                <w:szCs w:val="20"/>
              </w:rPr>
              <w:t>-ESS1-1)</w:t>
            </w:r>
          </w:p>
          <w:p w14:paraId="76D66DCC" w14:textId="77777777" w:rsidR="002C0E48" w:rsidRPr="000D50E2" w:rsidRDefault="002C0E48" w:rsidP="00A34BC8">
            <w:pPr>
              <w:numPr>
                <w:ilvl w:val="0"/>
                <w:numId w:val="10"/>
              </w:numPr>
              <w:ind w:left="259" w:hanging="187"/>
              <w:contextualSpacing/>
              <w:rPr>
                <w:rFonts w:cs="Arial"/>
                <w:sz w:val="20"/>
                <w:szCs w:val="20"/>
              </w:rPr>
            </w:pPr>
            <w:r w:rsidRPr="000D50E2">
              <w:rPr>
                <w:rFonts w:cs="Arial"/>
                <w:sz w:val="20"/>
                <w:szCs w:val="20"/>
              </w:rPr>
              <w:t>Earth and its solar system are part of the Milky Way galaxy, which is one of ma</w:t>
            </w:r>
            <w:r w:rsidR="00DF646B" w:rsidRPr="000D50E2">
              <w:rPr>
                <w:rFonts w:cs="Arial"/>
                <w:sz w:val="20"/>
                <w:szCs w:val="20"/>
              </w:rPr>
              <w:t>ny galaxies in the universe. (8</w:t>
            </w:r>
            <w:r w:rsidRPr="000D50E2">
              <w:rPr>
                <w:rFonts w:cs="Arial"/>
                <w:sz w:val="20"/>
                <w:szCs w:val="20"/>
              </w:rPr>
              <w:t>-ESS1-2)</w:t>
            </w:r>
          </w:p>
          <w:p w14:paraId="1B3F3402" w14:textId="77777777" w:rsidR="002C0E48" w:rsidRPr="000D50E2" w:rsidRDefault="002C0E48" w:rsidP="003F3A83">
            <w:pPr>
              <w:rPr>
                <w:rFonts w:eastAsia="Times New Roman" w:cs="Arial"/>
                <w:b/>
                <w:sz w:val="20"/>
                <w:szCs w:val="20"/>
              </w:rPr>
            </w:pPr>
            <w:r w:rsidRPr="000D50E2">
              <w:rPr>
                <w:rFonts w:eastAsia="Times New Roman" w:cs="Arial"/>
                <w:b/>
                <w:sz w:val="20"/>
                <w:szCs w:val="20"/>
              </w:rPr>
              <w:t>ESS1.B:  Earth and the Solar System</w:t>
            </w:r>
          </w:p>
          <w:p w14:paraId="62BADECE" w14:textId="77777777" w:rsidR="002C0E48" w:rsidRPr="000D50E2" w:rsidRDefault="002C0E48" w:rsidP="00A34BC8">
            <w:pPr>
              <w:numPr>
                <w:ilvl w:val="0"/>
                <w:numId w:val="10"/>
              </w:numPr>
              <w:ind w:left="259" w:hanging="187"/>
              <w:contextualSpacing/>
              <w:rPr>
                <w:rFonts w:cs="Arial"/>
                <w:sz w:val="20"/>
                <w:szCs w:val="20"/>
              </w:rPr>
            </w:pPr>
            <w:r w:rsidRPr="000D50E2">
              <w:rPr>
                <w:rFonts w:cs="Arial"/>
                <w:sz w:val="20"/>
                <w:szCs w:val="20"/>
              </w:rPr>
              <w:t>The solar system consists of the sun and a collection of objects, including planets, their moons, and asteroids that are held in orbit around the sun by its</w:t>
            </w:r>
            <w:r w:rsidR="00DF646B" w:rsidRPr="000D50E2">
              <w:rPr>
                <w:rFonts w:cs="Arial"/>
                <w:sz w:val="20"/>
                <w:szCs w:val="20"/>
              </w:rPr>
              <w:t xml:space="preserve"> gravitational pull on them. (8-ESS1-2),(8</w:t>
            </w:r>
            <w:r w:rsidRPr="000D50E2">
              <w:rPr>
                <w:rFonts w:cs="Arial"/>
                <w:sz w:val="20"/>
                <w:szCs w:val="20"/>
              </w:rPr>
              <w:t>-ESS1-3)</w:t>
            </w:r>
          </w:p>
          <w:p w14:paraId="360279E0" w14:textId="77777777" w:rsidR="002C0E48" w:rsidRPr="000D50E2" w:rsidRDefault="002C0E48" w:rsidP="00A34BC8">
            <w:pPr>
              <w:numPr>
                <w:ilvl w:val="0"/>
                <w:numId w:val="10"/>
              </w:numPr>
              <w:ind w:left="259" w:hanging="187"/>
              <w:contextualSpacing/>
              <w:rPr>
                <w:rFonts w:cs="Arial"/>
                <w:sz w:val="20"/>
                <w:szCs w:val="20"/>
              </w:rPr>
            </w:pPr>
            <w:r w:rsidRPr="000D50E2">
              <w:rPr>
                <w:rFonts w:cs="Arial"/>
                <w:sz w:val="20"/>
                <w:szCs w:val="20"/>
              </w:rPr>
              <w:t>This model of the solar system can explain eclipses of the sun and the moon.  Earth’s spin axis is fixed in direction over the short-term but tilted relative to its orbit around the sun. The seasons are a result of that tilt and are caused by the differential intensity of sunlight on different are</w:t>
            </w:r>
            <w:r w:rsidR="00DF646B" w:rsidRPr="000D50E2">
              <w:rPr>
                <w:rFonts w:cs="Arial"/>
                <w:sz w:val="20"/>
                <w:szCs w:val="20"/>
              </w:rPr>
              <w:t>as of Earth across the year. (8</w:t>
            </w:r>
            <w:r w:rsidRPr="000D50E2">
              <w:rPr>
                <w:rFonts w:cs="Arial"/>
                <w:sz w:val="20"/>
                <w:szCs w:val="20"/>
              </w:rPr>
              <w:t>-ESS1-1)</w:t>
            </w:r>
          </w:p>
          <w:p w14:paraId="180A5594" w14:textId="77777777" w:rsidR="002C0E48" w:rsidRPr="000D50E2" w:rsidRDefault="002C0E48" w:rsidP="00A34BC8">
            <w:pPr>
              <w:numPr>
                <w:ilvl w:val="0"/>
                <w:numId w:val="10"/>
              </w:numPr>
              <w:ind w:left="259" w:hanging="187"/>
              <w:contextualSpacing/>
              <w:rPr>
                <w:rFonts w:cs="Arial"/>
                <w:sz w:val="20"/>
                <w:szCs w:val="20"/>
              </w:rPr>
            </w:pPr>
            <w:r w:rsidRPr="000D50E2">
              <w:rPr>
                <w:rFonts w:cs="Arial"/>
                <w:sz w:val="20"/>
                <w:szCs w:val="20"/>
              </w:rPr>
              <w:t>The solar system appears to have formed from a disk of dust and gas, drawn together by gravity.</w:t>
            </w:r>
            <w:r w:rsidRPr="000D50E2">
              <w:rPr>
                <w:rFonts w:cs="Arial"/>
                <w:i/>
                <w:sz w:val="20"/>
                <w:szCs w:val="20"/>
              </w:rPr>
              <w:t xml:space="preserve"> </w:t>
            </w:r>
            <w:r w:rsidR="00DF646B" w:rsidRPr="000D50E2">
              <w:rPr>
                <w:rFonts w:cs="Arial"/>
                <w:sz w:val="20"/>
                <w:szCs w:val="20"/>
              </w:rPr>
              <w:t>(8</w:t>
            </w:r>
            <w:r w:rsidRPr="000D50E2">
              <w:rPr>
                <w:rFonts w:cs="Arial"/>
                <w:sz w:val="20"/>
                <w:szCs w:val="20"/>
              </w:rPr>
              <w:t>-ESS1-2)</w:t>
            </w:r>
          </w:p>
        </w:tc>
        <w:tc>
          <w:tcPr>
            <w:tcW w:w="3689" w:type="dxa"/>
            <w:tcBorders>
              <w:top w:val="single" w:sz="4" w:space="0" w:color="000000"/>
              <w:left w:val="single" w:sz="4" w:space="0" w:color="000000"/>
              <w:bottom w:val="single" w:sz="4" w:space="0" w:color="000000"/>
              <w:right w:val="single" w:sz="4" w:space="0" w:color="000000"/>
            </w:tcBorders>
            <w:shd w:val="clear" w:color="auto" w:fill="D6E3BC"/>
          </w:tcPr>
          <w:p w14:paraId="5F81C204" w14:textId="77777777" w:rsidR="002C0E48" w:rsidRPr="000D50E2" w:rsidRDefault="002C0E48" w:rsidP="003F3A83">
            <w:pPr>
              <w:shd w:val="clear" w:color="auto" w:fill="D6E3BC"/>
              <w:jc w:val="center"/>
              <w:rPr>
                <w:rFonts w:eastAsia="Times New Roman" w:cs="Arial"/>
                <w:b/>
                <w:color w:val="FFFFFF"/>
                <w:sz w:val="20"/>
                <w:szCs w:val="20"/>
              </w:rPr>
            </w:pPr>
          </w:p>
          <w:p w14:paraId="0FFCF696" w14:textId="77777777" w:rsidR="002C0E48" w:rsidRPr="000D50E2" w:rsidRDefault="002C0E48" w:rsidP="003F3A83">
            <w:pPr>
              <w:shd w:val="clear" w:color="auto" w:fill="00B050"/>
              <w:jc w:val="center"/>
              <w:rPr>
                <w:rFonts w:eastAsia="Times New Roman" w:cs="Arial"/>
                <w:b/>
                <w:color w:val="FFFFFF"/>
                <w:sz w:val="20"/>
                <w:szCs w:val="20"/>
              </w:rPr>
            </w:pPr>
            <w:r w:rsidRPr="000D50E2">
              <w:rPr>
                <w:rFonts w:eastAsia="Times New Roman" w:cs="Arial"/>
                <w:b/>
                <w:color w:val="FFFFFF"/>
                <w:sz w:val="20"/>
                <w:szCs w:val="20"/>
              </w:rPr>
              <w:t>Crosscutting Concepts</w:t>
            </w:r>
          </w:p>
          <w:p w14:paraId="768C97E1" w14:textId="77777777" w:rsidR="002C0E48" w:rsidRPr="000D50E2" w:rsidRDefault="002C0E48" w:rsidP="003F3A83">
            <w:pPr>
              <w:spacing w:before="80"/>
              <w:rPr>
                <w:rFonts w:eastAsia="Times New Roman" w:cs="Arial"/>
                <w:b/>
                <w:sz w:val="20"/>
                <w:szCs w:val="20"/>
              </w:rPr>
            </w:pPr>
            <w:r w:rsidRPr="000D50E2">
              <w:rPr>
                <w:rFonts w:eastAsia="Times New Roman" w:cs="Arial"/>
                <w:b/>
                <w:sz w:val="20"/>
                <w:szCs w:val="20"/>
              </w:rPr>
              <w:t>Patterns</w:t>
            </w:r>
          </w:p>
          <w:p w14:paraId="0AAB8635" w14:textId="77777777" w:rsidR="00B62317" w:rsidRDefault="002C0E48" w:rsidP="00A34BC8">
            <w:pPr>
              <w:numPr>
                <w:ilvl w:val="0"/>
                <w:numId w:val="10"/>
              </w:numPr>
              <w:ind w:left="259" w:hanging="187"/>
              <w:contextualSpacing/>
              <w:rPr>
                <w:rFonts w:cs="Arial"/>
                <w:sz w:val="20"/>
                <w:szCs w:val="20"/>
              </w:rPr>
            </w:pPr>
            <w:r w:rsidRPr="000D50E2">
              <w:rPr>
                <w:rFonts w:cs="Arial"/>
                <w:sz w:val="20"/>
                <w:szCs w:val="20"/>
              </w:rPr>
              <w:t>Patterns can be used to identify cau</w:t>
            </w:r>
            <w:r w:rsidR="00DF646B" w:rsidRPr="000D50E2">
              <w:rPr>
                <w:rFonts w:cs="Arial"/>
                <w:sz w:val="20"/>
                <w:szCs w:val="20"/>
              </w:rPr>
              <w:t xml:space="preserve">se and effect relationships. </w:t>
            </w:r>
          </w:p>
          <w:p w14:paraId="71484F48" w14:textId="77777777" w:rsidR="002C0E48" w:rsidRPr="000D50E2" w:rsidRDefault="00DF646B" w:rsidP="00B62317">
            <w:pPr>
              <w:ind w:left="259"/>
              <w:contextualSpacing/>
              <w:rPr>
                <w:rFonts w:cs="Arial"/>
                <w:sz w:val="20"/>
                <w:szCs w:val="20"/>
              </w:rPr>
            </w:pPr>
            <w:r w:rsidRPr="000D50E2">
              <w:rPr>
                <w:rFonts w:cs="Arial"/>
                <w:sz w:val="20"/>
                <w:szCs w:val="20"/>
              </w:rPr>
              <w:t>(8</w:t>
            </w:r>
            <w:r w:rsidR="002C0E48" w:rsidRPr="000D50E2">
              <w:rPr>
                <w:rFonts w:cs="Arial"/>
                <w:sz w:val="20"/>
                <w:szCs w:val="20"/>
              </w:rPr>
              <w:t>-ESS1-1)</w:t>
            </w:r>
          </w:p>
          <w:p w14:paraId="7E16678D" w14:textId="77777777" w:rsidR="002C0E48" w:rsidRPr="000D50E2" w:rsidRDefault="002C0E48" w:rsidP="003F3A83">
            <w:pPr>
              <w:rPr>
                <w:rFonts w:eastAsia="Times New Roman" w:cs="Arial"/>
                <w:b/>
                <w:i/>
                <w:iCs/>
                <w:color w:val="404040"/>
                <w:sz w:val="20"/>
                <w:szCs w:val="20"/>
              </w:rPr>
            </w:pPr>
            <w:r w:rsidRPr="000D50E2">
              <w:rPr>
                <w:rFonts w:eastAsia="Times New Roman" w:cs="Arial"/>
                <w:b/>
                <w:sz w:val="20"/>
                <w:szCs w:val="20"/>
              </w:rPr>
              <w:t>Scale, Proportion, and Quantity</w:t>
            </w:r>
          </w:p>
          <w:p w14:paraId="3C8F89BA" w14:textId="77777777" w:rsidR="002C0E48" w:rsidRPr="000D50E2" w:rsidRDefault="002C0E48" w:rsidP="00A34BC8">
            <w:pPr>
              <w:numPr>
                <w:ilvl w:val="0"/>
                <w:numId w:val="10"/>
              </w:numPr>
              <w:ind w:left="259" w:hanging="187"/>
              <w:contextualSpacing/>
              <w:rPr>
                <w:rFonts w:cs="Arial"/>
                <w:sz w:val="20"/>
                <w:szCs w:val="20"/>
              </w:rPr>
            </w:pPr>
            <w:r w:rsidRPr="000D50E2">
              <w:rPr>
                <w:rFonts w:cs="Arial"/>
                <w:sz w:val="20"/>
                <w:szCs w:val="20"/>
              </w:rPr>
              <w:t>Time, space, and energy phenomena can be observed at various scales using models to study systems that</w:t>
            </w:r>
            <w:r w:rsidR="00DF646B" w:rsidRPr="000D50E2">
              <w:rPr>
                <w:rFonts w:cs="Arial"/>
                <w:sz w:val="20"/>
                <w:szCs w:val="20"/>
              </w:rPr>
              <w:t xml:space="preserve"> are too large or too small. (8</w:t>
            </w:r>
            <w:r w:rsidRPr="000D50E2">
              <w:rPr>
                <w:rFonts w:cs="Arial"/>
                <w:sz w:val="20"/>
                <w:szCs w:val="20"/>
              </w:rPr>
              <w:t>-ESS1-3)</w:t>
            </w:r>
          </w:p>
          <w:p w14:paraId="69A387FF" w14:textId="77777777" w:rsidR="002C0E48" w:rsidRPr="000D50E2" w:rsidRDefault="002C0E48" w:rsidP="003F3A83">
            <w:pPr>
              <w:rPr>
                <w:rFonts w:eastAsia="Times New Roman" w:cs="Arial"/>
                <w:b/>
                <w:i/>
                <w:iCs/>
                <w:color w:val="404040"/>
                <w:sz w:val="20"/>
                <w:szCs w:val="20"/>
              </w:rPr>
            </w:pPr>
            <w:r w:rsidRPr="000D50E2">
              <w:rPr>
                <w:rFonts w:eastAsia="Times New Roman" w:cs="Arial"/>
                <w:b/>
                <w:sz w:val="20"/>
                <w:szCs w:val="20"/>
              </w:rPr>
              <w:t>Systems and System Models</w:t>
            </w:r>
          </w:p>
          <w:p w14:paraId="41A54343" w14:textId="77777777" w:rsidR="00B62317" w:rsidRDefault="002C0E48" w:rsidP="00A34BC8">
            <w:pPr>
              <w:numPr>
                <w:ilvl w:val="0"/>
                <w:numId w:val="10"/>
              </w:numPr>
              <w:ind w:left="259" w:hanging="187"/>
              <w:contextualSpacing/>
              <w:rPr>
                <w:rFonts w:cs="Arial"/>
                <w:sz w:val="20"/>
                <w:szCs w:val="20"/>
              </w:rPr>
            </w:pPr>
            <w:r w:rsidRPr="000D50E2">
              <w:rPr>
                <w:rFonts w:cs="Arial"/>
                <w:sz w:val="20"/>
                <w:szCs w:val="20"/>
              </w:rPr>
              <w:t>Models can be used to represent sys</w:t>
            </w:r>
            <w:r w:rsidR="00DF646B" w:rsidRPr="000D50E2">
              <w:rPr>
                <w:rFonts w:cs="Arial"/>
                <w:sz w:val="20"/>
                <w:szCs w:val="20"/>
              </w:rPr>
              <w:t xml:space="preserve">tems and their interactions. </w:t>
            </w:r>
          </w:p>
          <w:p w14:paraId="7C124451" w14:textId="77777777" w:rsidR="002C0E48" w:rsidRPr="000D50E2" w:rsidRDefault="00DF646B" w:rsidP="00B62317">
            <w:pPr>
              <w:ind w:left="259"/>
              <w:contextualSpacing/>
              <w:rPr>
                <w:rFonts w:cs="Arial"/>
                <w:sz w:val="20"/>
                <w:szCs w:val="20"/>
              </w:rPr>
            </w:pPr>
            <w:r w:rsidRPr="000D50E2">
              <w:rPr>
                <w:rFonts w:cs="Arial"/>
                <w:sz w:val="20"/>
                <w:szCs w:val="20"/>
              </w:rPr>
              <w:t>(8</w:t>
            </w:r>
            <w:r w:rsidR="002C0E48" w:rsidRPr="000D50E2">
              <w:rPr>
                <w:rFonts w:cs="Arial"/>
                <w:sz w:val="20"/>
                <w:szCs w:val="20"/>
              </w:rPr>
              <w:t>-ESS1-2)</w:t>
            </w:r>
          </w:p>
          <w:p w14:paraId="63D3D59A" w14:textId="77777777" w:rsidR="002C0E48" w:rsidRPr="000D50E2" w:rsidRDefault="002C0E48" w:rsidP="003F3A83">
            <w:pPr>
              <w:ind w:left="72"/>
              <w:contextualSpacing/>
              <w:rPr>
                <w:rFonts w:cs="Arial"/>
                <w:sz w:val="20"/>
                <w:szCs w:val="20"/>
              </w:rPr>
            </w:pPr>
          </w:p>
          <w:p w14:paraId="50B670A7" w14:textId="77777777" w:rsidR="002C0E48" w:rsidRPr="000D50E2" w:rsidRDefault="002C0E48" w:rsidP="003F3A83">
            <w:pPr>
              <w:widowControl w:val="0"/>
              <w:ind w:right="-115"/>
              <w:jc w:val="center"/>
              <w:rPr>
                <w:rFonts w:eastAsia="Times New Roman" w:cs="Arial"/>
                <w:b/>
                <w:sz w:val="20"/>
                <w:szCs w:val="20"/>
              </w:rPr>
            </w:pPr>
            <w:r w:rsidRPr="000D50E2">
              <w:rPr>
                <w:rFonts w:eastAsia="Times New Roman" w:cs="Arial"/>
                <w:b/>
                <w:sz w:val="20"/>
                <w:szCs w:val="20"/>
              </w:rPr>
              <w:t>----------------------------------------------</w:t>
            </w:r>
          </w:p>
          <w:p w14:paraId="020C8C3D" w14:textId="77777777" w:rsidR="002C0E48" w:rsidRPr="000D50E2" w:rsidRDefault="002C0E48" w:rsidP="003F3A83">
            <w:pPr>
              <w:widowControl w:val="0"/>
              <w:ind w:right="-115"/>
              <w:jc w:val="center"/>
              <w:rPr>
                <w:rFonts w:eastAsia="Times New Roman" w:cs="Arial"/>
                <w:iCs/>
                <w:sz w:val="20"/>
                <w:szCs w:val="20"/>
              </w:rPr>
            </w:pPr>
            <w:r w:rsidRPr="000D50E2">
              <w:rPr>
                <w:rFonts w:eastAsia="Times New Roman" w:cs="Arial"/>
                <w:b/>
                <w:bCs/>
                <w:iCs/>
                <w:color w:val="000000"/>
                <w:sz w:val="20"/>
                <w:szCs w:val="20"/>
              </w:rPr>
              <w:t>Connections to Engineering, Technology,</w:t>
            </w:r>
          </w:p>
          <w:p w14:paraId="366CC445" w14:textId="77777777" w:rsidR="002C0E48" w:rsidRPr="000D50E2" w:rsidRDefault="002C0E48" w:rsidP="003F3A83">
            <w:pPr>
              <w:widowControl w:val="0"/>
              <w:ind w:right="-115"/>
              <w:jc w:val="center"/>
              <w:rPr>
                <w:rFonts w:eastAsia="Times New Roman" w:cs="Arial"/>
                <w:iCs/>
                <w:sz w:val="20"/>
                <w:szCs w:val="20"/>
              </w:rPr>
            </w:pPr>
            <w:r w:rsidRPr="000D50E2">
              <w:rPr>
                <w:rFonts w:eastAsia="Times New Roman" w:cs="Arial"/>
                <w:b/>
                <w:bCs/>
                <w:iCs/>
                <w:color w:val="000000"/>
                <w:sz w:val="20"/>
                <w:szCs w:val="20"/>
              </w:rPr>
              <w:t>and Applications of Science</w:t>
            </w:r>
          </w:p>
          <w:p w14:paraId="05B2692F" w14:textId="77777777" w:rsidR="002C0E48" w:rsidRPr="000D50E2" w:rsidRDefault="002C0E48" w:rsidP="003F3A83">
            <w:pPr>
              <w:rPr>
                <w:rFonts w:eastAsia="Times New Roman" w:cs="Arial"/>
                <w:b/>
                <w:sz w:val="20"/>
                <w:szCs w:val="20"/>
              </w:rPr>
            </w:pPr>
          </w:p>
          <w:p w14:paraId="2879D996" w14:textId="77777777" w:rsidR="002C0E48" w:rsidRPr="000D50E2" w:rsidRDefault="002C0E48" w:rsidP="003F3A83">
            <w:pPr>
              <w:rPr>
                <w:rFonts w:eastAsia="Times New Roman" w:cs="Arial"/>
                <w:b/>
                <w:sz w:val="20"/>
                <w:szCs w:val="20"/>
              </w:rPr>
            </w:pPr>
            <w:r w:rsidRPr="000D50E2">
              <w:rPr>
                <w:rFonts w:eastAsia="Times New Roman" w:cs="Arial"/>
                <w:b/>
                <w:sz w:val="20"/>
                <w:szCs w:val="20"/>
              </w:rPr>
              <w:t xml:space="preserve">Interdependence of Science, Engineering, and Technology </w:t>
            </w:r>
          </w:p>
          <w:p w14:paraId="659D1B18" w14:textId="77777777" w:rsidR="00B62317" w:rsidRDefault="002C0E48" w:rsidP="00A34BC8">
            <w:pPr>
              <w:numPr>
                <w:ilvl w:val="0"/>
                <w:numId w:val="10"/>
              </w:numPr>
              <w:ind w:left="259" w:hanging="187"/>
              <w:contextualSpacing/>
              <w:rPr>
                <w:rFonts w:cs="Arial"/>
                <w:sz w:val="20"/>
                <w:szCs w:val="20"/>
              </w:rPr>
            </w:pPr>
            <w:r w:rsidRPr="000D50E2">
              <w:rPr>
                <w:rFonts w:cs="Arial"/>
                <w:sz w:val="20"/>
                <w:szCs w:val="20"/>
              </w:rPr>
              <w:t>Engineering advances have led to important discoveries in virtually every field of science and scientific discoveries have led to the development of entire indust</w:t>
            </w:r>
            <w:r w:rsidR="00DF646B" w:rsidRPr="000D50E2">
              <w:rPr>
                <w:rFonts w:cs="Arial"/>
                <w:sz w:val="20"/>
                <w:szCs w:val="20"/>
              </w:rPr>
              <w:t xml:space="preserve">ries and engineered systems. </w:t>
            </w:r>
          </w:p>
          <w:p w14:paraId="57254C1F" w14:textId="77777777" w:rsidR="002C0E48" w:rsidRDefault="00DF646B" w:rsidP="00144D9D">
            <w:pPr>
              <w:ind w:left="259"/>
              <w:contextualSpacing/>
              <w:rPr>
                <w:rFonts w:cs="Arial"/>
                <w:sz w:val="20"/>
                <w:szCs w:val="20"/>
              </w:rPr>
            </w:pPr>
            <w:r w:rsidRPr="000D50E2">
              <w:rPr>
                <w:rFonts w:cs="Arial"/>
                <w:sz w:val="20"/>
                <w:szCs w:val="20"/>
              </w:rPr>
              <w:t>(8</w:t>
            </w:r>
            <w:r w:rsidR="002C0E48" w:rsidRPr="000D50E2">
              <w:rPr>
                <w:rFonts w:cs="Arial"/>
                <w:sz w:val="20"/>
                <w:szCs w:val="20"/>
              </w:rPr>
              <w:t>-ESS1-3)</w:t>
            </w:r>
          </w:p>
          <w:p w14:paraId="4CE62A63" w14:textId="77777777" w:rsidR="007D2E79" w:rsidRDefault="007D2E79" w:rsidP="00144D9D">
            <w:pPr>
              <w:ind w:left="259"/>
              <w:contextualSpacing/>
              <w:rPr>
                <w:rFonts w:cs="Arial"/>
                <w:sz w:val="20"/>
                <w:szCs w:val="20"/>
              </w:rPr>
            </w:pPr>
          </w:p>
          <w:p w14:paraId="34F4EBBC" w14:textId="77777777" w:rsidR="002E7F3A" w:rsidRDefault="002E7F3A" w:rsidP="003F3A83">
            <w:pPr>
              <w:ind w:left="54"/>
              <w:jc w:val="center"/>
              <w:rPr>
                <w:rFonts w:eastAsia="Times New Roman" w:cs="Arial"/>
                <w:b/>
                <w:sz w:val="20"/>
                <w:szCs w:val="20"/>
              </w:rPr>
            </w:pPr>
          </w:p>
          <w:p w14:paraId="330467FC" w14:textId="77777777" w:rsidR="002E7F3A" w:rsidRDefault="002E7F3A" w:rsidP="003F3A83">
            <w:pPr>
              <w:ind w:left="54"/>
              <w:jc w:val="center"/>
              <w:rPr>
                <w:rFonts w:eastAsia="Times New Roman" w:cs="Arial"/>
                <w:b/>
                <w:sz w:val="20"/>
                <w:szCs w:val="20"/>
              </w:rPr>
            </w:pPr>
          </w:p>
          <w:p w14:paraId="4B15FC79" w14:textId="77777777" w:rsidR="002C0E48" w:rsidRPr="000D50E2" w:rsidRDefault="002C0E48" w:rsidP="003F3A83">
            <w:pPr>
              <w:ind w:left="54"/>
              <w:jc w:val="center"/>
              <w:rPr>
                <w:rFonts w:eastAsia="Times New Roman" w:cs="Arial"/>
                <w:b/>
                <w:sz w:val="20"/>
                <w:szCs w:val="20"/>
              </w:rPr>
            </w:pPr>
            <w:r w:rsidRPr="000D50E2">
              <w:rPr>
                <w:rFonts w:eastAsia="Times New Roman" w:cs="Arial"/>
                <w:b/>
                <w:sz w:val="20"/>
                <w:szCs w:val="20"/>
              </w:rPr>
              <w:lastRenderedPageBreak/>
              <w:t>-----------------------------------------------</w:t>
            </w:r>
          </w:p>
          <w:p w14:paraId="25838434" w14:textId="77777777" w:rsidR="002C0E48" w:rsidRPr="000D50E2" w:rsidRDefault="002C0E48" w:rsidP="003F3A83">
            <w:pPr>
              <w:ind w:left="54"/>
              <w:jc w:val="center"/>
              <w:rPr>
                <w:rFonts w:eastAsia="Times New Roman" w:cs="Arial"/>
                <w:b/>
                <w:sz w:val="20"/>
                <w:szCs w:val="20"/>
              </w:rPr>
            </w:pPr>
            <w:r w:rsidRPr="000D50E2">
              <w:rPr>
                <w:rFonts w:eastAsia="Times New Roman" w:cs="Arial"/>
                <w:b/>
                <w:sz w:val="20"/>
                <w:szCs w:val="20"/>
              </w:rPr>
              <w:t>Connections to Nature of Science</w:t>
            </w:r>
          </w:p>
          <w:p w14:paraId="417374FD" w14:textId="77777777" w:rsidR="002C0E48" w:rsidRPr="000D50E2" w:rsidRDefault="002C0E48" w:rsidP="003F3A83">
            <w:pPr>
              <w:ind w:left="72"/>
              <w:rPr>
                <w:rFonts w:eastAsia="Times New Roman" w:cs="Arial"/>
                <w:b/>
                <w:sz w:val="20"/>
                <w:szCs w:val="20"/>
              </w:rPr>
            </w:pPr>
          </w:p>
          <w:p w14:paraId="055BED4C" w14:textId="77777777" w:rsidR="002C0E48" w:rsidRPr="000D50E2" w:rsidRDefault="002C0E48" w:rsidP="003F3A83">
            <w:pPr>
              <w:rPr>
                <w:rFonts w:eastAsia="Times New Roman" w:cs="Arial"/>
                <w:b/>
                <w:sz w:val="20"/>
                <w:szCs w:val="20"/>
              </w:rPr>
            </w:pPr>
            <w:r w:rsidRPr="000D50E2">
              <w:rPr>
                <w:rFonts w:eastAsia="Times New Roman" w:cs="Arial"/>
                <w:b/>
                <w:sz w:val="20"/>
                <w:szCs w:val="20"/>
              </w:rPr>
              <w:t>Scientific Knowledge Assumes an Order and Consistency in Natural Systems</w:t>
            </w:r>
          </w:p>
          <w:p w14:paraId="32AB38DA" w14:textId="77777777" w:rsidR="00B62317" w:rsidRDefault="002C0E48" w:rsidP="00A34BC8">
            <w:pPr>
              <w:numPr>
                <w:ilvl w:val="0"/>
                <w:numId w:val="10"/>
              </w:numPr>
              <w:ind w:left="259" w:hanging="187"/>
              <w:contextualSpacing/>
              <w:rPr>
                <w:rFonts w:cs="Arial"/>
                <w:sz w:val="20"/>
                <w:szCs w:val="20"/>
              </w:rPr>
            </w:pPr>
            <w:r w:rsidRPr="000D50E2">
              <w:rPr>
                <w:rFonts w:cs="Arial"/>
                <w:sz w:val="20"/>
                <w:szCs w:val="20"/>
              </w:rPr>
              <w:t xml:space="preserve">Science assumes that objects and events in natural systems occur in consistent patterns that are understandable through </w:t>
            </w:r>
            <w:r w:rsidR="00DF646B" w:rsidRPr="000D50E2">
              <w:rPr>
                <w:rFonts w:cs="Arial"/>
                <w:sz w:val="20"/>
                <w:szCs w:val="20"/>
              </w:rPr>
              <w:t xml:space="preserve">measurement and observation. </w:t>
            </w:r>
          </w:p>
          <w:p w14:paraId="6DB0DE88" w14:textId="77777777" w:rsidR="002C0E48" w:rsidRPr="000D50E2" w:rsidRDefault="00DF646B" w:rsidP="00B62317">
            <w:pPr>
              <w:ind w:left="259"/>
              <w:contextualSpacing/>
              <w:rPr>
                <w:rFonts w:cs="Arial"/>
                <w:sz w:val="20"/>
                <w:szCs w:val="20"/>
              </w:rPr>
            </w:pPr>
            <w:r w:rsidRPr="000D50E2">
              <w:rPr>
                <w:rFonts w:cs="Arial"/>
                <w:sz w:val="20"/>
                <w:szCs w:val="20"/>
              </w:rPr>
              <w:t>(8-</w:t>
            </w:r>
            <w:r w:rsidR="0083517B">
              <w:rPr>
                <w:rFonts w:cs="Arial"/>
                <w:sz w:val="20"/>
                <w:szCs w:val="20"/>
              </w:rPr>
              <w:t xml:space="preserve">ESS1-1, </w:t>
            </w:r>
            <w:r w:rsidRPr="000D50E2">
              <w:rPr>
                <w:rFonts w:cs="Arial"/>
                <w:sz w:val="20"/>
                <w:szCs w:val="20"/>
              </w:rPr>
              <w:t>8</w:t>
            </w:r>
            <w:r w:rsidR="002C0E48" w:rsidRPr="000D50E2">
              <w:rPr>
                <w:rFonts w:cs="Arial"/>
                <w:sz w:val="20"/>
                <w:szCs w:val="20"/>
              </w:rPr>
              <w:t>-ESS1-2)</w:t>
            </w:r>
          </w:p>
        </w:tc>
      </w:tr>
      <w:tr w:rsidR="002C0E48" w:rsidRPr="000D50E2" w14:paraId="03B79894" w14:textId="77777777" w:rsidTr="00F23C2C">
        <w:trPr>
          <w:jc w:val="center"/>
        </w:trPr>
        <w:tc>
          <w:tcPr>
            <w:tcW w:w="11625" w:type="dxa"/>
            <w:gridSpan w:val="3"/>
            <w:tcBorders>
              <w:top w:val="single" w:sz="4" w:space="0" w:color="000000"/>
              <w:left w:val="single" w:sz="4" w:space="0" w:color="000000"/>
              <w:bottom w:val="single" w:sz="4" w:space="0" w:color="000000"/>
              <w:right w:val="single" w:sz="4" w:space="0" w:color="000000"/>
            </w:tcBorders>
            <w:hideMark/>
          </w:tcPr>
          <w:p w14:paraId="3D1903E7" w14:textId="77777777" w:rsidR="002C0E48" w:rsidRPr="000D50E2" w:rsidRDefault="002C0E48" w:rsidP="00180514">
            <w:pPr>
              <w:rPr>
                <w:rFonts w:eastAsia="Times New Roman" w:cs="Arial"/>
                <w:sz w:val="20"/>
                <w:szCs w:val="20"/>
              </w:rPr>
            </w:pPr>
            <w:r w:rsidRPr="000D50E2">
              <w:rPr>
                <w:rFonts w:eastAsia="Times New Roman" w:cs="Arial"/>
                <w:i/>
                <w:sz w:val="20"/>
                <w:szCs w:val="20"/>
              </w:rPr>
              <w:lastRenderedPageBreak/>
              <w:t xml:space="preserve">Connections </w:t>
            </w:r>
            <w:r w:rsidR="004B2944" w:rsidRPr="000D50E2">
              <w:rPr>
                <w:rFonts w:eastAsia="Times New Roman" w:cs="Arial"/>
                <w:i/>
                <w:sz w:val="20"/>
                <w:szCs w:val="20"/>
              </w:rPr>
              <w:t xml:space="preserve">to other DCIs in </w:t>
            </w:r>
            <w:r w:rsidR="004B2944" w:rsidRPr="000D50E2">
              <w:rPr>
                <w:rFonts w:cs="Arial"/>
                <w:i/>
                <w:iCs/>
                <w:sz w:val="20"/>
                <w:szCs w:val="20"/>
              </w:rPr>
              <w:t>eighth grade</w:t>
            </w:r>
            <w:r w:rsidRPr="000D50E2">
              <w:rPr>
                <w:rFonts w:eastAsia="Times New Roman" w:cs="Arial"/>
                <w:i/>
                <w:sz w:val="20"/>
                <w:szCs w:val="20"/>
              </w:rPr>
              <w:t xml:space="preserve">: </w:t>
            </w:r>
            <w:r w:rsidR="004B2944" w:rsidRPr="000D50E2">
              <w:rPr>
                <w:rFonts w:eastAsia="Times New Roman" w:cs="Arial"/>
                <w:b/>
                <w:sz w:val="20"/>
                <w:szCs w:val="20"/>
              </w:rPr>
              <w:t>8</w:t>
            </w:r>
            <w:r w:rsidRPr="000D50E2">
              <w:rPr>
                <w:rFonts w:eastAsia="Times New Roman" w:cs="Arial"/>
                <w:b/>
                <w:sz w:val="20"/>
                <w:szCs w:val="20"/>
              </w:rPr>
              <w:t>.PS2.A</w:t>
            </w:r>
            <w:r w:rsidR="00DF646B" w:rsidRPr="000D50E2">
              <w:rPr>
                <w:rFonts w:eastAsia="Times New Roman" w:cs="Arial"/>
                <w:sz w:val="20"/>
                <w:szCs w:val="20"/>
              </w:rPr>
              <w:t xml:space="preserve"> (8-ESS1-1</w:t>
            </w:r>
            <w:r w:rsidR="00180514">
              <w:rPr>
                <w:rFonts w:eastAsia="Times New Roman" w:cs="Arial"/>
                <w:sz w:val="20"/>
                <w:szCs w:val="20"/>
              </w:rPr>
              <w:t xml:space="preserve">, </w:t>
            </w:r>
            <w:r w:rsidR="00DF646B" w:rsidRPr="000D50E2">
              <w:rPr>
                <w:rFonts w:eastAsia="Times New Roman" w:cs="Arial"/>
                <w:sz w:val="20"/>
                <w:szCs w:val="20"/>
              </w:rPr>
              <w:t>8</w:t>
            </w:r>
            <w:r w:rsidRPr="000D50E2">
              <w:rPr>
                <w:rFonts w:eastAsia="Times New Roman" w:cs="Arial"/>
                <w:sz w:val="20"/>
                <w:szCs w:val="20"/>
              </w:rPr>
              <w:t xml:space="preserve">-ESS1-2); </w:t>
            </w:r>
            <w:r w:rsidR="004B2944" w:rsidRPr="000D50E2">
              <w:rPr>
                <w:rFonts w:eastAsia="Times New Roman" w:cs="Arial"/>
                <w:b/>
                <w:sz w:val="20"/>
                <w:szCs w:val="20"/>
              </w:rPr>
              <w:t>8</w:t>
            </w:r>
            <w:r w:rsidRPr="000D50E2">
              <w:rPr>
                <w:rFonts w:eastAsia="Times New Roman" w:cs="Arial"/>
                <w:b/>
                <w:sz w:val="20"/>
                <w:szCs w:val="20"/>
              </w:rPr>
              <w:t>.PS2.B</w:t>
            </w:r>
            <w:r w:rsidR="00DF646B" w:rsidRPr="000D50E2">
              <w:rPr>
                <w:rFonts w:eastAsia="Times New Roman" w:cs="Arial"/>
                <w:sz w:val="20"/>
                <w:szCs w:val="20"/>
              </w:rPr>
              <w:t xml:space="preserve"> (8-ESS1-1</w:t>
            </w:r>
            <w:r w:rsidR="00180514">
              <w:rPr>
                <w:rFonts w:eastAsia="Times New Roman" w:cs="Arial"/>
                <w:sz w:val="20"/>
                <w:szCs w:val="20"/>
              </w:rPr>
              <w:t xml:space="preserve">, </w:t>
            </w:r>
            <w:r w:rsidR="00DF646B" w:rsidRPr="000D50E2">
              <w:rPr>
                <w:rFonts w:eastAsia="Times New Roman" w:cs="Arial"/>
                <w:sz w:val="20"/>
                <w:szCs w:val="20"/>
              </w:rPr>
              <w:t>8</w:t>
            </w:r>
            <w:r w:rsidR="004B2944" w:rsidRPr="000D50E2">
              <w:rPr>
                <w:rFonts w:eastAsia="Times New Roman" w:cs="Arial"/>
                <w:sz w:val="20"/>
                <w:szCs w:val="20"/>
              </w:rPr>
              <w:t>-ESS1-2)</w:t>
            </w:r>
          </w:p>
        </w:tc>
      </w:tr>
      <w:tr w:rsidR="002C0E48" w:rsidRPr="000D50E2" w14:paraId="423D9FF4" w14:textId="77777777" w:rsidTr="00F23C2C">
        <w:trPr>
          <w:jc w:val="center"/>
        </w:trPr>
        <w:tc>
          <w:tcPr>
            <w:tcW w:w="11625" w:type="dxa"/>
            <w:gridSpan w:val="3"/>
            <w:tcBorders>
              <w:top w:val="single" w:sz="4" w:space="0" w:color="000000"/>
              <w:left w:val="single" w:sz="4" w:space="0" w:color="000000"/>
              <w:bottom w:val="single" w:sz="4" w:space="0" w:color="000000"/>
              <w:right w:val="single" w:sz="4" w:space="0" w:color="000000"/>
            </w:tcBorders>
            <w:hideMark/>
          </w:tcPr>
          <w:p w14:paraId="35650935" w14:textId="77777777" w:rsidR="00820416" w:rsidRDefault="0083517B" w:rsidP="00180514">
            <w:pPr>
              <w:rPr>
                <w:rFonts w:eastAsia="Times New Roman" w:cs="Arial"/>
                <w:sz w:val="20"/>
                <w:szCs w:val="20"/>
              </w:rPr>
            </w:pPr>
            <w:r>
              <w:rPr>
                <w:rFonts w:cs="Arial"/>
                <w:i/>
                <w:iCs/>
                <w:sz w:val="20"/>
                <w:szCs w:val="20"/>
              </w:rPr>
              <w:t>Connections to other DCIs across grade l</w:t>
            </w:r>
            <w:r w:rsidRPr="00F17F42">
              <w:rPr>
                <w:rFonts w:cs="Arial"/>
                <w:i/>
                <w:iCs/>
                <w:sz w:val="20"/>
                <w:szCs w:val="20"/>
              </w:rPr>
              <w:t>evels</w:t>
            </w:r>
            <w:r w:rsidR="002C0E48" w:rsidRPr="000D50E2">
              <w:rPr>
                <w:rFonts w:eastAsia="Times New Roman" w:cs="Arial"/>
                <w:i/>
                <w:iCs/>
                <w:sz w:val="20"/>
                <w:szCs w:val="20"/>
              </w:rPr>
              <w:t>:</w:t>
            </w:r>
            <w:r w:rsidR="002C0E48" w:rsidRPr="000D50E2">
              <w:rPr>
                <w:rFonts w:eastAsia="Times New Roman" w:cs="Arial"/>
                <w:b/>
                <w:sz w:val="20"/>
                <w:szCs w:val="20"/>
              </w:rPr>
              <w:t xml:space="preserve"> 3.PS2.A</w:t>
            </w:r>
            <w:r w:rsidR="00DF646B" w:rsidRPr="000D50E2">
              <w:rPr>
                <w:rFonts w:eastAsia="Times New Roman" w:cs="Arial"/>
                <w:sz w:val="20"/>
                <w:szCs w:val="20"/>
              </w:rPr>
              <w:t xml:space="preserve"> (8-ESS1-1</w:t>
            </w:r>
            <w:r w:rsidR="00180514">
              <w:rPr>
                <w:rFonts w:eastAsia="Times New Roman" w:cs="Arial"/>
                <w:sz w:val="20"/>
                <w:szCs w:val="20"/>
              </w:rPr>
              <w:t xml:space="preserve">, </w:t>
            </w:r>
            <w:r w:rsidR="00DF646B" w:rsidRPr="000D50E2">
              <w:rPr>
                <w:rFonts w:eastAsia="Times New Roman" w:cs="Arial"/>
                <w:sz w:val="20"/>
                <w:szCs w:val="20"/>
              </w:rPr>
              <w:t>8</w:t>
            </w:r>
            <w:r w:rsidR="002C0E48" w:rsidRPr="000D50E2">
              <w:rPr>
                <w:rFonts w:eastAsia="Times New Roman" w:cs="Arial"/>
                <w:sz w:val="20"/>
                <w:szCs w:val="20"/>
              </w:rPr>
              <w:t xml:space="preserve">-ESS1-2); </w:t>
            </w:r>
            <w:r w:rsidR="002C0E48" w:rsidRPr="000D50E2">
              <w:rPr>
                <w:rFonts w:eastAsia="Times New Roman" w:cs="Arial"/>
                <w:b/>
                <w:sz w:val="20"/>
                <w:szCs w:val="20"/>
              </w:rPr>
              <w:t>5.PS2.B</w:t>
            </w:r>
            <w:r w:rsidR="00DF646B" w:rsidRPr="000D50E2">
              <w:rPr>
                <w:rFonts w:eastAsia="Times New Roman" w:cs="Arial"/>
                <w:sz w:val="20"/>
                <w:szCs w:val="20"/>
              </w:rPr>
              <w:t xml:space="preserve"> (8-ESS1-1</w:t>
            </w:r>
            <w:r w:rsidR="00180514">
              <w:rPr>
                <w:rFonts w:eastAsia="Times New Roman" w:cs="Arial"/>
                <w:sz w:val="20"/>
                <w:szCs w:val="20"/>
              </w:rPr>
              <w:t xml:space="preserve">, </w:t>
            </w:r>
            <w:r w:rsidR="00DF646B" w:rsidRPr="000D50E2">
              <w:rPr>
                <w:rFonts w:eastAsia="Times New Roman" w:cs="Arial"/>
                <w:sz w:val="20"/>
                <w:szCs w:val="20"/>
              </w:rPr>
              <w:t>8</w:t>
            </w:r>
            <w:r w:rsidR="002C0E48" w:rsidRPr="000D50E2">
              <w:rPr>
                <w:rFonts w:eastAsia="Times New Roman" w:cs="Arial"/>
                <w:sz w:val="20"/>
                <w:szCs w:val="20"/>
              </w:rPr>
              <w:t xml:space="preserve">-ESS1-2); </w:t>
            </w:r>
          </w:p>
          <w:p w14:paraId="001F0CE0" w14:textId="77777777" w:rsidR="002C0E48" w:rsidRPr="00820416" w:rsidRDefault="002C0E48" w:rsidP="00180514">
            <w:pPr>
              <w:rPr>
                <w:rFonts w:eastAsia="Times New Roman" w:cs="Arial"/>
                <w:sz w:val="20"/>
                <w:szCs w:val="20"/>
              </w:rPr>
            </w:pPr>
            <w:r w:rsidRPr="000D50E2">
              <w:rPr>
                <w:rFonts w:eastAsia="Times New Roman" w:cs="Arial"/>
                <w:b/>
                <w:sz w:val="20"/>
                <w:szCs w:val="20"/>
              </w:rPr>
              <w:t>5.ESS1.A</w:t>
            </w:r>
            <w:r w:rsidR="00DF646B" w:rsidRPr="000D50E2">
              <w:rPr>
                <w:rFonts w:eastAsia="Times New Roman" w:cs="Arial"/>
                <w:sz w:val="20"/>
                <w:szCs w:val="20"/>
              </w:rPr>
              <w:t xml:space="preserve"> (8</w:t>
            </w:r>
            <w:r w:rsidRPr="000D50E2">
              <w:rPr>
                <w:rFonts w:eastAsia="Times New Roman" w:cs="Arial"/>
                <w:sz w:val="20"/>
                <w:szCs w:val="20"/>
              </w:rPr>
              <w:t xml:space="preserve">-ESS1-2); </w:t>
            </w:r>
            <w:r w:rsidRPr="000D50E2">
              <w:rPr>
                <w:rFonts w:eastAsia="Times New Roman" w:cs="Arial"/>
                <w:b/>
                <w:sz w:val="20"/>
                <w:szCs w:val="20"/>
              </w:rPr>
              <w:t>5.ESS1.B</w:t>
            </w:r>
            <w:r w:rsidR="00DF646B" w:rsidRPr="000D50E2">
              <w:rPr>
                <w:rFonts w:eastAsia="Times New Roman" w:cs="Arial"/>
                <w:sz w:val="20"/>
                <w:szCs w:val="20"/>
              </w:rPr>
              <w:t xml:space="preserve"> (8-ESS1-1</w:t>
            </w:r>
            <w:r w:rsidR="00180514">
              <w:rPr>
                <w:rFonts w:eastAsia="Times New Roman" w:cs="Arial"/>
                <w:sz w:val="20"/>
                <w:szCs w:val="20"/>
              </w:rPr>
              <w:t xml:space="preserve">, </w:t>
            </w:r>
            <w:r w:rsidR="00DF646B" w:rsidRPr="000D50E2">
              <w:rPr>
                <w:rFonts w:eastAsia="Times New Roman" w:cs="Arial"/>
                <w:sz w:val="20"/>
                <w:szCs w:val="20"/>
              </w:rPr>
              <w:t>8-ESS1-2</w:t>
            </w:r>
            <w:r w:rsidR="00180514">
              <w:rPr>
                <w:rFonts w:eastAsia="Times New Roman" w:cs="Arial"/>
                <w:sz w:val="20"/>
                <w:szCs w:val="20"/>
              </w:rPr>
              <w:t xml:space="preserve">, </w:t>
            </w:r>
            <w:r w:rsidR="00DF646B" w:rsidRPr="000D50E2">
              <w:rPr>
                <w:rFonts w:eastAsia="Times New Roman" w:cs="Arial"/>
                <w:sz w:val="20"/>
                <w:szCs w:val="20"/>
              </w:rPr>
              <w:t>8</w:t>
            </w:r>
            <w:r w:rsidRPr="000D50E2">
              <w:rPr>
                <w:rFonts w:eastAsia="Times New Roman" w:cs="Arial"/>
                <w:sz w:val="20"/>
                <w:szCs w:val="20"/>
              </w:rPr>
              <w:t xml:space="preserve">-ESS1-3); </w:t>
            </w:r>
            <w:r w:rsidR="004B2944" w:rsidRPr="000D50E2">
              <w:rPr>
                <w:rFonts w:eastAsia="Times New Roman" w:cs="Arial"/>
                <w:b/>
                <w:sz w:val="20"/>
                <w:szCs w:val="20"/>
              </w:rPr>
              <w:t>7</w:t>
            </w:r>
            <w:r w:rsidRPr="000D50E2">
              <w:rPr>
                <w:rFonts w:eastAsia="Times New Roman" w:cs="Arial"/>
                <w:b/>
                <w:sz w:val="20"/>
                <w:szCs w:val="20"/>
              </w:rPr>
              <w:t>.ESS2.A</w:t>
            </w:r>
            <w:r w:rsidR="00DF646B" w:rsidRPr="000D50E2">
              <w:rPr>
                <w:rFonts w:eastAsia="Times New Roman" w:cs="Arial"/>
                <w:sz w:val="20"/>
                <w:szCs w:val="20"/>
              </w:rPr>
              <w:t xml:space="preserve"> (8</w:t>
            </w:r>
            <w:r w:rsidRPr="000D50E2">
              <w:rPr>
                <w:rFonts w:eastAsia="Times New Roman" w:cs="Arial"/>
                <w:sz w:val="20"/>
                <w:szCs w:val="20"/>
              </w:rPr>
              <w:t>-ESS1-3)</w:t>
            </w:r>
          </w:p>
        </w:tc>
      </w:tr>
      <w:tr w:rsidR="002C0E48" w:rsidRPr="000D50E2" w14:paraId="226B51D9" w14:textId="77777777" w:rsidTr="00F23C2C">
        <w:trPr>
          <w:jc w:val="center"/>
        </w:trPr>
        <w:tc>
          <w:tcPr>
            <w:tcW w:w="11625" w:type="dxa"/>
            <w:gridSpan w:val="3"/>
            <w:tcBorders>
              <w:top w:val="single" w:sz="4" w:space="0" w:color="000000"/>
              <w:left w:val="single" w:sz="4" w:space="0" w:color="000000"/>
              <w:bottom w:val="single" w:sz="4" w:space="0" w:color="000000"/>
              <w:right w:val="single" w:sz="4" w:space="0" w:color="000000"/>
            </w:tcBorders>
            <w:hideMark/>
          </w:tcPr>
          <w:p w14:paraId="512E1E6B" w14:textId="77777777" w:rsidR="000F0038" w:rsidRPr="00E2778B" w:rsidRDefault="000F0038" w:rsidP="000F0038">
            <w:pPr>
              <w:tabs>
                <w:tab w:val="left" w:pos="1062"/>
              </w:tabs>
              <w:rPr>
                <w:rFonts w:cs="Arial"/>
                <w:i/>
                <w:sz w:val="20"/>
                <w:szCs w:val="20"/>
              </w:rPr>
            </w:pPr>
            <w:r>
              <w:rPr>
                <w:rFonts w:cs="Arial"/>
                <w:i/>
                <w:sz w:val="20"/>
                <w:szCs w:val="20"/>
              </w:rPr>
              <w:t xml:space="preserve">Connections to the Arkansas </w:t>
            </w:r>
            <w:r w:rsidR="000549B1">
              <w:rPr>
                <w:rFonts w:cs="Arial"/>
                <w:i/>
                <w:sz w:val="20"/>
                <w:szCs w:val="20"/>
              </w:rPr>
              <w:t>Disciplinary Literacy</w:t>
            </w:r>
            <w:r>
              <w:rPr>
                <w:rFonts w:cs="Arial"/>
                <w:i/>
                <w:sz w:val="20"/>
                <w:szCs w:val="20"/>
              </w:rPr>
              <w:t xml:space="preserve"> Standards</w:t>
            </w:r>
            <w:r w:rsidRPr="000D50E2">
              <w:rPr>
                <w:rFonts w:cs="Arial"/>
                <w:i/>
                <w:sz w:val="20"/>
                <w:szCs w:val="20"/>
              </w:rPr>
              <w:t xml:space="preserve"> </w:t>
            </w:r>
            <w:r w:rsidRPr="000D50E2">
              <w:rPr>
                <w:rFonts w:cs="Arial"/>
                <w:i/>
                <w:iCs/>
                <w:sz w:val="20"/>
                <w:szCs w:val="20"/>
              </w:rPr>
              <w:t xml:space="preserve"> – </w:t>
            </w:r>
          </w:p>
          <w:p w14:paraId="7151E1BC" w14:textId="77777777" w:rsidR="002C0E48" w:rsidRPr="006B42EC" w:rsidRDefault="002C0E48" w:rsidP="003F3A83">
            <w:pPr>
              <w:autoSpaceDE w:val="0"/>
              <w:autoSpaceDN w:val="0"/>
              <w:adjustRightInd w:val="0"/>
              <w:ind w:left="1440" w:hanging="1440"/>
              <w:rPr>
                <w:rFonts w:cs="Arial"/>
                <w:sz w:val="20"/>
                <w:szCs w:val="20"/>
              </w:rPr>
            </w:pPr>
            <w:r w:rsidRPr="000D50E2">
              <w:rPr>
                <w:rFonts w:cs="Arial"/>
                <w:b/>
                <w:sz w:val="20"/>
                <w:szCs w:val="20"/>
              </w:rPr>
              <w:t xml:space="preserve">RST.6-8.1  </w:t>
            </w:r>
            <w:r w:rsidRPr="000D50E2">
              <w:rPr>
                <w:rFonts w:cs="Arial"/>
                <w:b/>
                <w:sz w:val="20"/>
                <w:szCs w:val="20"/>
              </w:rPr>
              <w:tab/>
            </w:r>
            <w:r w:rsidRPr="006B42EC">
              <w:rPr>
                <w:rFonts w:cs="Arial"/>
                <w:sz w:val="20"/>
                <w:szCs w:val="20"/>
              </w:rPr>
              <w:t xml:space="preserve">Cite specific textual evidence to support analysis of science and technical texts.  </w:t>
            </w:r>
            <w:r w:rsidR="00DF646B" w:rsidRPr="006B42EC">
              <w:rPr>
                <w:rFonts w:cs="Arial"/>
                <w:sz w:val="20"/>
                <w:szCs w:val="20"/>
              </w:rPr>
              <w:t>(8</w:t>
            </w:r>
            <w:r w:rsidRPr="006B42EC">
              <w:rPr>
                <w:rFonts w:cs="Arial"/>
                <w:sz w:val="20"/>
                <w:szCs w:val="20"/>
              </w:rPr>
              <w:t>-ESS1-3)</w:t>
            </w:r>
          </w:p>
          <w:p w14:paraId="6D4DD497" w14:textId="77777777" w:rsidR="002C0E48" w:rsidRDefault="002C0E48" w:rsidP="003F3A83">
            <w:pPr>
              <w:autoSpaceDE w:val="0"/>
              <w:autoSpaceDN w:val="0"/>
              <w:adjustRightInd w:val="0"/>
              <w:ind w:left="1440" w:hanging="1440"/>
              <w:rPr>
                <w:rFonts w:eastAsia="Times New Roman" w:cs="Arial"/>
                <w:sz w:val="20"/>
                <w:szCs w:val="20"/>
              </w:rPr>
            </w:pPr>
            <w:r w:rsidRPr="006B42EC">
              <w:rPr>
                <w:rFonts w:cs="Arial"/>
                <w:b/>
                <w:sz w:val="20"/>
                <w:szCs w:val="20"/>
              </w:rPr>
              <w:t xml:space="preserve">RST.6-8.7 </w:t>
            </w:r>
            <w:r w:rsidRPr="006B42EC">
              <w:rPr>
                <w:rFonts w:cs="Arial"/>
                <w:b/>
                <w:sz w:val="20"/>
                <w:szCs w:val="20"/>
              </w:rPr>
              <w:tab/>
            </w:r>
            <w:r w:rsidRPr="006B42EC">
              <w:rPr>
                <w:rFonts w:eastAsia="Times New Roman" w:cs="Arial"/>
                <w:sz w:val="20"/>
                <w:szCs w:val="20"/>
              </w:rPr>
              <w:t>Integrate quantitative or technical information expressed in words in a text with a version of that information expressed visually (e.g., in a flowchart, diagr</w:t>
            </w:r>
            <w:r w:rsidR="00DF646B" w:rsidRPr="006B42EC">
              <w:rPr>
                <w:rFonts w:eastAsia="Times New Roman" w:cs="Arial"/>
                <w:sz w:val="20"/>
                <w:szCs w:val="20"/>
              </w:rPr>
              <w:t>am, model, graph, or table). (8</w:t>
            </w:r>
            <w:r w:rsidRPr="006B42EC">
              <w:rPr>
                <w:rFonts w:eastAsia="Times New Roman" w:cs="Arial"/>
                <w:sz w:val="20"/>
                <w:szCs w:val="20"/>
              </w:rPr>
              <w:t>-ESS1-3)</w:t>
            </w:r>
          </w:p>
          <w:p w14:paraId="5DE1A941" w14:textId="77777777" w:rsidR="002E7F3A" w:rsidRPr="006B42EC" w:rsidRDefault="002E7F3A" w:rsidP="003F3A83">
            <w:pPr>
              <w:autoSpaceDE w:val="0"/>
              <w:autoSpaceDN w:val="0"/>
              <w:adjustRightInd w:val="0"/>
              <w:ind w:left="1440" w:hanging="1440"/>
              <w:rPr>
                <w:rFonts w:eastAsia="Times New Roman" w:cs="Arial"/>
                <w:sz w:val="20"/>
                <w:szCs w:val="20"/>
              </w:rPr>
            </w:pPr>
          </w:p>
          <w:p w14:paraId="3526FAF4" w14:textId="77777777" w:rsidR="00A91174" w:rsidRPr="006B42EC" w:rsidRDefault="00A91174" w:rsidP="00A91174">
            <w:pPr>
              <w:tabs>
                <w:tab w:val="left" w:pos="1062"/>
              </w:tabs>
              <w:rPr>
                <w:rFonts w:cs="Arial"/>
                <w:i/>
                <w:sz w:val="20"/>
                <w:szCs w:val="20"/>
              </w:rPr>
            </w:pPr>
            <w:r w:rsidRPr="006B42EC">
              <w:rPr>
                <w:rFonts w:cs="Arial"/>
                <w:i/>
                <w:sz w:val="20"/>
                <w:szCs w:val="20"/>
              </w:rPr>
              <w:t xml:space="preserve">Connections to the Arkansas English Language Arts Standards </w:t>
            </w:r>
            <w:r w:rsidRPr="006B42EC">
              <w:rPr>
                <w:rFonts w:cs="Arial"/>
                <w:i/>
                <w:iCs/>
                <w:sz w:val="20"/>
                <w:szCs w:val="20"/>
              </w:rPr>
              <w:t xml:space="preserve"> – </w:t>
            </w:r>
          </w:p>
          <w:p w14:paraId="33764266" w14:textId="77777777" w:rsidR="002C0E48" w:rsidRDefault="002C0E48" w:rsidP="003F3A83">
            <w:pPr>
              <w:tabs>
                <w:tab w:val="left" w:pos="7939"/>
              </w:tabs>
              <w:ind w:left="1440" w:hanging="1440"/>
              <w:rPr>
                <w:rFonts w:cs="Arial"/>
                <w:sz w:val="20"/>
                <w:szCs w:val="20"/>
              </w:rPr>
            </w:pPr>
            <w:r w:rsidRPr="006B42EC">
              <w:rPr>
                <w:rFonts w:eastAsia="Times New Roman" w:cs="Arial"/>
                <w:b/>
                <w:sz w:val="20"/>
                <w:szCs w:val="20"/>
              </w:rPr>
              <w:t xml:space="preserve">SL.8.5 </w:t>
            </w:r>
            <w:r w:rsidRPr="006B42EC">
              <w:rPr>
                <w:rFonts w:eastAsia="Times New Roman" w:cs="Arial"/>
                <w:b/>
                <w:sz w:val="20"/>
                <w:szCs w:val="20"/>
              </w:rPr>
              <w:tab/>
            </w:r>
            <w:r w:rsidRPr="006B42EC">
              <w:rPr>
                <w:rFonts w:eastAsia="Times New Roman" w:cs="Arial"/>
                <w:sz w:val="20"/>
                <w:szCs w:val="20"/>
              </w:rPr>
              <w:t>Integrate multimedia and visual displays into presentations to clarify information, strengthen claims and evidence, and add interest.</w:t>
            </w:r>
            <w:r w:rsidR="00DF646B" w:rsidRPr="006B42EC">
              <w:rPr>
                <w:rFonts w:cs="Arial"/>
                <w:sz w:val="20"/>
                <w:szCs w:val="20"/>
              </w:rPr>
              <w:t xml:space="preserve"> (8</w:t>
            </w:r>
            <w:r w:rsidR="00DF646B" w:rsidRPr="000D50E2">
              <w:rPr>
                <w:rFonts w:cs="Arial"/>
                <w:sz w:val="20"/>
                <w:szCs w:val="20"/>
              </w:rPr>
              <w:t>-ESS1-1</w:t>
            </w:r>
            <w:r w:rsidR="00180514">
              <w:rPr>
                <w:rFonts w:cs="Arial"/>
                <w:sz w:val="20"/>
                <w:szCs w:val="20"/>
              </w:rPr>
              <w:t xml:space="preserve">, </w:t>
            </w:r>
            <w:r w:rsidR="00DF646B" w:rsidRPr="000D50E2">
              <w:rPr>
                <w:rFonts w:cs="Arial"/>
                <w:sz w:val="20"/>
                <w:szCs w:val="20"/>
              </w:rPr>
              <w:t>8</w:t>
            </w:r>
            <w:r w:rsidRPr="000D50E2">
              <w:rPr>
                <w:rFonts w:cs="Arial"/>
                <w:sz w:val="20"/>
                <w:szCs w:val="20"/>
              </w:rPr>
              <w:t>-ESS1-2)</w:t>
            </w:r>
          </w:p>
          <w:p w14:paraId="5ADE2223" w14:textId="77777777" w:rsidR="002E7F3A" w:rsidRPr="000D50E2" w:rsidRDefault="002E7F3A" w:rsidP="003F3A83">
            <w:pPr>
              <w:tabs>
                <w:tab w:val="left" w:pos="7939"/>
              </w:tabs>
              <w:ind w:left="1440" w:hanging="1440"/>
              <w:rPr>
                <w:rFonts w:cs="Arial"/>
                <w:sz w:val="20"/>
                <w:szCs w:val="20"/>
              </w:rPr>
            </w:pPr>
          </w:p>
          <w:p w14:paraId="16D085D0" w14:textId="77777777" w:rsidR="00A91174" w:rsidRPr="000F0038" w:rsidRDefault="00A91174" w:rsidP="00A91174">
            <w:pPr>
              <w:tabs>
                <w:tab w:val="left" w:pos="1062"/>
              </w:tabs>
              <w:rPr>
                <w:rFonts w:cs="Arial"/>
                <w:i/>
                <w:sz w:val="20"/>
                <w:szCs w:val="20"/>
              </w:rPr>
            </w:pPr>
            <w:r>
              <w:rPr>
                <w:rFonts w:cs="Arial"/>
                <w:i/>
                <w:sz w:val="20"/>
                <w:szCs w:val="20"/>
              </w:rPr>
              <w:t xml:space="preserve">Connections to the Arkansas </w:t>
            </w:r>
            <w:r w:rsidRPr="000D50E2">
              <w:rPr>
                <w:rFonts w:eastAsia="Times New Roman" w:cs="Arial"/>
                <w:i/>
                <w:iCs/>
                <w:sz w:val="20"/>
                <w:szCs w:val="20"/>
              </w:rPr>
              <w:t>Mathematics</w:t>
            </w:r>
            <w:r>
              <w:rPr>
                <w:rFonts w:cs="Arial"/>
                <w:i/>
                <w:sz w:val="20"/>
                <w:szCs w:val="20"/>
              </w:rPr>
              <w:t xml:space="preserve"> Standards</w:t>
            </w:r>
            <w:r w:rsidRPr="000D50E2">
              <w:rPr>
                <w:rFonts w:cs="Arial"/>
                <w:i/>
                <w:sz w:val="20"/>
                <w:szCs w:val="20"/>
              </w:rPr>
              <w:t xml:space="preserve"> </w:t>
            </w:r>
            <w:r w:rsidRPr="000D50E2">
              <w:rPr>
                <w:rFonts w:cs="Arial"/>
                <w:i/>
                <w:iCs/>
                <w:sz w:val="20"/>
                <w:szCs w:val="20"/>
              </w:rPr>
              <w:t xml:space="preserve"> – </w:t>
            </w:r>
          </w:p>
          <w:p w14:paraId="58AA4205" w14:textId="77777777" w:rsidR="002C0E48" w:rsidRPr="000D50E2" w:rsidRDefault="002C0E48" w:rsidP="003F3A83">
            <w:pPr>
              <w:rPr>
                <w:rFonts w:eastAsia="Times New Roman" w:cs="Arial"/>
                <w:sz w:val="20"/>
                <w:szCs w:val="20"/>
              </w:rPr>
            </w:pPr>
            <w:r w:rsidRPr="000D50E2">
              <w:rPr>
                <w:rFonts w:eastAsia="Times New Roman" w:cs="Arial"/>
                <w:b/>
                <w:sz w:val="20"/>
                <w:szCs w:val="20"/>
              </w:rPr>
              <w:t>MP.2</w:t>
            </w:r>
            <w:r w:rsidRPr="000D50E2">
              <w:rPr>
                <w:rFonts w:eastAsia="Times New Roman" w:cs="Arial"/>
                <w:b/>
                <w:sz w:val="20"/>
                <w:szCs w:val="20"/>
              </w:rPr>
              <w:tab/>
            </w:r>
            <w:r w:rsidRPr="000D50E2">
              <w:rPr>
                <w:rFonts w:eastAsia="Times New Roman" w:cs="Arial"/>
                <w:b/>
                <w:sz w:val="20"/>
                <w:szCs w:val="20"/>
              </w:rPr>
              <w:tab/>
            </w:r>
            <w:r w:rsidRPr="000D50E2">
              <w:rPr>
                <w:rFonts w:eastAsia="Times New Roman" w:cs="Arial"/>
                <w:sz w:val="20"/>
                <w:szCs w:val="20"/>
              </w:rPr>
              <w:t>Reason ab</w:t>
            </w:r>
            <w:r w:rsidR="00DF646B" w:rsidRPr="000D50E2">
              <w:rPr>
                <w:rFonts w:eastAsia="Times New Roman" w:cs="Arial"/>
                <w:sz w:val="20"/>
                <w:szCs w:val="20"/>
              </w:rPr>
              <w:t>stractly and quantitatively. (8</w:t>
            </w:r>
            <w:r w:rsidRPr="000D50E2">
              <w:rPr>
                <w:rFonts w:eastAsia="Times New Roman" w:cs="Arial"/>
                <w:sz w:val="20"/>
                <w:szCs w:val="20"/>
              </w:rPr>
              <w:t>-ESS1-3)</w:t>
            </w:r>
          </w:p>
          <w:p w14:paraId="16B3A245" w14:textId="77777777" w:rsidR="002C0E48" w:rsidRPr="000D50E2" w:rsidRDefault="002C0E48" w:rsidP="003F3A83">
            <w:pPr>
              <w:rPr>
                <w:rFonts w:eastAsia="Times New Roman" w:cs="Arial"/>
                <w:sz w:val="20"/>
                <w:szCs w:val="20"/>
              </w:rPr>
            </w:pPr>
            <w:r w:rsidRPr="000D50E2">
              <w:rPr>
                <w:rFonts w:eastAsia="Times New Roman" w:cs="Arial"/>
                <w:b/>
                <w:sz w:val="20"/>
                <w:szCs w:val="20"/>
              </w:rPr>
              <w:t>MP.4</w:t>
            </w:r>
            <w:r w:rsidRPr="000D50E2">
              <w:rPr>
                <w:rFonts w:eastAsia="Times New Roman" w:cs="Arial"/>
                <w:b/>
                <w:sz w:val="20"/>
                <w:szCs w:val="20"/>
              </w:rPr>
              <w:tab/>
            </w:r>
            <w:r w:rsidRPr="000D50E2">
              <w:rPr>
                <w:rFonts w:eastAsia="Times New Roman" w:cs="Arial"/>
                <w:b/>
                <w:sz w:val="20"/>
                <w:szCs w:val="20"/>
              </w:rPr>
              <w:tab/>
            </w:r>
            <w:r w:rsidRPr="000D50E2">
              <w:rPr>
                <w:rFonts w:eastAsia="Times New Roman" w:cs="Arial"/>
                <w:sz w:val="20"/>
                <w:szCs w:val="20"/>
              </w:rPr>
              <w:t xml:space="preserve">Model with mathematics. </w:t>
            </w:r>
            <w:r w:rsidR="00DF646B" w:rsidRPr="000D50E2">
              <w:rPr>
                <w:rFonts w:eastAsia="Times New Roman" w:cs="Arial"/>
                <w:sz w:val="20"/>
                <w:szCs w:val="20"/>
              </w:rPr>
              <w:t>(8-ESS1-1</w:t>
            </w:r>
            <w:r w:rsidR="00180514">
              <w:rPr>
                <w:rFonts w:eastAsia="Times New Roman" w:cs="Arial"/>
                <w:sz w:val="20"/>
                <w:szCs w:val="20"/>
              </w:rPr>
              <w:t xml:space="preserve">, </w:t>
            </w:r>
            <w:r w:rsidR="00DF646B" w:rsidRPr="000D50E2">
              <w:rPr>
                <w:rFonts w:eastAsia="Times New Roman" w:cs="Arial"/>
                <w:sz w:val="20"/>
                <w:szCs w:val="20"/>
              </w:rPr>
              <w:t>8</w:t>
            </w:r>
            <w:r w:rsidRPr="000D50E2">
              <w:rPr>
                <w:rFonts w:eastAsia="Times New Roman" w:cs="Arial"/>
                <w:sz w:val="20"/>
                <w:szCs w:val="20"/>
              </w:rPr>
              <w:t>-ESS1-2)</w:t>
            </w:r>
          </w:p>
          <w:p w14:paraId="0464EC7D" w14:textId="77777777" w:rsidR="00DF646B" w:rsidRPr="000D50E2" w:rsidRDefault="00DF646B" w:rsidP="003F3A83">
            <w:pPr>
              <w:rPr>
                <w:rFonts w:eastAsia="Times New Roman" w:cs="Arial"/>
                <w:sz w:val="20"/>
                <w:szCs w:val="20"/>
              </w:rPr>
            </w:pPr>
            <w:r w:rsidRPr="000D50E2">
              <w:rPr>
                <w:rFonts w:eastAsia="Times New Roman" w:cs="Arial"/>
                <w:b/>
                <w:sz w:val="20"/>
                <w:szCs w:val="20"/>
              </w:rPr>
              <w:t xml:space="preserve">6.RP.A.1           </w:t>
            </w:r>
            <w:r w:rsidR="002C0E48" w:rsidRPr="000D50E2">
              <w:rPr>
                <w:rFonts w:eastAsia="Times New Roman" w:cs="Arial"/>
                <w:sz w:val="20"/>
                <w:szCs w:val="20"/>
              </w:rPr>
              <w:t>Understand the concept of a ratio and use ratio language to describe a</w:t>
            </w:r>
            <w:r w:rsidRPr="000D50E2">
              <w:rPr>
                <w:rFonts w:eastAsia="Times New Roman" w:cs="Arial"/>
                <w:sz w:val="20"/>
                <w:szCs w:val="20"/>
              </w:rPr>
              <w:t xml:space="preserve"> ratio relationship between two </w:t>
            </w:r>
            <w:r w:rsidR="002C0E48" w:rsidRPr="000D50E2">
              <w:rPr>
                <w:rFonts w:eastAsia="Times New Roman" w:cs="Arial"/>
                <w:sz w:val="20"/>
                <w:szCs w:val="20"/>
              </w:rPr>
              <w:t>quantities.</w:t>
            </w:r>
          </w:p>
          <w:p w14:paraId="2ED12C76" w14:textId="77777777" w:rsidR="002C0E48" w:rsidRPr="000D50E2" w:rsidRDefault="00DF646B" w:rsidP="003F3A83">
            <w:pPr>
              <w:rPr>
                <w:rFonts w:eastAsia="Times New Roman" w:cs="Arial"/>
                <w:sz w:val="20"/>
                <w:szCs w:val="20"/>
              </w:rPr>
            </w:pPr>
            <w:r w:rsidRPr="000D50E2">
              <w:rPr>
                <w:rFonts w:eastAsia="Times New Roman" w:cs="Arial"/>
                <w:sz w:val="20"/>
                <w:szCs w:val="20"/>
              </w:rPr>
              <w:t xml:space="preserve">                         </w:t>
            </w:r>
            <w:r w:rsidR="002C0E48" w:rsidRPr="000D50E2">
              <w:rPr>
                <w:rFonts w:eastAsia="Times New Roman" w:cs="Arial"/>
                <w:sz w:val="20"/>
                <w:szCs w:val="20"/>
              </w:rPr>
              <w:t xml:space="preserve"> </w:t>
            </w:r>
            <w:r w:rsidRPr="000D50E2">
              <w:rPr>
                <w:rFonts w:eastAsia="Times New Roman" w:cs="Arial"/>
                <w:sz w:val="20"/>
                <w:szCs w:val="20"/>
              </w:rPr>
              <w:t>(8-ESS1-1</w:t>
            </w:r>
            <w:r w:rsidR="00180514">
              <w:rPr>
                <w:rFonts w:eastAsia="Times New Roman" w:cs="Arial"/>
                <w:sz w:val="20"/>
                <w:szCs w:val="20"/>
              </w:rPr>
              <w:t xml:space="preserve">, </w:t>
            </w:r>
            <w:r w:rsidRPr="000D50E2">
              <w:rPr>
                <w:rFonts w:eastAsia="Times New Roman" w:cs="Arial"/>
                <w:sz w:val="20"/>
                <w:szCs w:val="20"/>
              </w:rPr>
              <w:t>8</w:t>
            </w:r>
            <w:r w:rsidR="002C0E48" w:rsidRPr="000D50E2">
              <w:rPr>
                <w:rFonts w:eastAsia="Times New Roman" w:cs="Arial"/>
                <w:sz w:val="20"/>
                <w:szCs w:val="20"/>
              </w:rPr>
              <w:t>-ESS1-2</w:t>
            </w:r>
            <w:r w:rsidR="00180514">
              <w:rPr>
                <w:rFonts w:eastAsia="Times New Roman" w:cs="Arial"/>
                <w:sz w:val="20"/>
                <w:szCs w:val="20"/>
              </w:rPr>
              <w:t xml:space="preserve">, </w:t>
            </w:r>
            <w:r w:rsidRPr="000D50E2">
              <w:rPr>
                <w:rFonts w:eastAsia="Times New Roman" w:cs="Arial"/>
                <w:sz w:val="20"/>
                <w:szCs w:val="20"/>
              </w:rPr>
              <w:t>8</w:t>
            </w:r>
            <w:r w:rsidR="002C0E48" w:rsidRPr="000D50E2">
              <w:rPr>
                <w:rFonts w:eastAsia="Times New Roman" w:cs="Arial"/>
                <w:sz w:val="20"/>
                <w:szCs w:val="20"/>
              </w:rPr>
              <w:t>-ESS1-3)</w:t>
            </w:r>
          </w:p>
          <w:p w14:paraId="29A3756C" w14:textId="77777777" w:rsidR="002C0E48" w:rsidRPr="000D50E2" w:rsidRDefault="00DF646B" w:rsidP="003F3A83">
            <w:pPr>
              <w:rPr>
                <w:rFonts w:eastAsia="Times New Roman" w:cs="Arial"/>
                <w:sz w:val="20"/>
                <w:szCs w:val="20"/>
              </w:rPr>
            </w:pPr>
            <w:r w:rsidRPr="000D50E2">
              <w:rPr>
                <w:rFonts w:eastAsia="Times New Roman" w:cs="Arial"/>
                <w:b/>
                <w:sz w:val="20"/>
                <w:szCs w:val="20"/>
              </w:rPr>
              <w:t>7.RP.A.2</w:t>
            </w:r>
            <w:r w:rsidRPr="000D50E2">
              <w:rPr>
                <w:rFonts w:eastAsia="Times New Roman" w:cs="Arial"/>
                <w:b/>
                <w:sz w:val="20"/>
                <w:szCs w:val="20"/>
              </w:rPr>
              <w:tab/>
            </w:r>
            <w:r w:rsidR="002C0E48" w:rsidRPr="000D50E2">
              <w:rPr>
                <w:rFonts w:eastAsia="Times New Roman" w:cs="Arial"/>
                <w:sz w:val="20"/>
                <w:szCs w:val="20"/>
              </w:rPr>
              <w:t xml:space="preserve">Recognize and represent proportional relationships between quantities. </w:t>
            </w:r>
            <w:r w:rsidRPr="000D50E2">
              <w:rPr>
                <w:rFonts w:eastAsia="Times New Roman" w:cs="Arial"/>
                <w:sz w:val="20"/>
                <w:szCs w:val="20"/>
              </w:rPr>
              <w:t>(8-ESS1-1</w:t>
            </w:r>
            <w:r w:rsidR="00180514">
              <w:rPr>
                <w:rFonts w:eastAsia="Times New Roman" w:cs="Arial"/>
                <w:sz w:val="20"/>
                <w:szCs w:val="20"/>
              </w:rPr>
              <w:t xml:space="preserve">, </w:t>
            </w:r>
            <w:r w:rsidRPr="000D50E2">
              <w:rPr>
                <w:rFonts w:eastAsia="Times New Roman" w:cs="Arial"/>
                <w:sz w:val="20"/>
                <w:szCs w:val="20"/>
              </w:rPr>
              <w:t>8</w:t>
            </w:r>
            <w:r w:rsidR="002C0E48" w:rsidRPr="000D50E2">
              <w:rPr>
                <w:rFonts w:eastAsia="Times New Roman" w:cs="Arial"/>
                <w:sz w:val="20"/>
                <w:szCs w:val="20"/>
              </w:rPr>
              <w:t>-ESS1-2</w:t>
            </w:r>
            <w:r w:rsidR="00180514">
              <w:rPr>
                <w:rFonts w:eastAsia="Times New Roman" w:cs="Arial"/>
                <w:sz w:val="20"/>
                <w:szCs w:val="20"/>
              </w:rPr>
              <w:t xml:space="preserve">, </w:t>
            </w:r>
            <w:r w:rsidRPr="000D50E2">
              <w:rPr>
                <w:rFonts w:eastAsia="Times New Roman" w:cs="Arial"/>
                <w:sz w:val="20"/>
                <w:szCs w:val="20"/>
              </w:rPr>
              <w:t>8</w:t>
            </w:r>
            <w:r w:rsidR="002C0E48" w:rsidRPr="000D50E2">
              <w:rPr>
                <w:rFonts w:eastAsia="Times New Roman" w:cs="Arial"/>
                <w:sz w:val="20"/>
                <w:szCs w:val="20"/>
              </w:rPr>
              <w:t>-ESS1-3)</w:t>
            </w:r>
          </w:p>
          <w:p w14:paraId="7EDC7FCE" w14:textId="77777777" w:rsidR="002C0E48" w:rsidRPr="000D50E2" w:rsidRDefault="002C0E48" w:rsidP="003F3A83">
            <w:pPr>
              <w:ind w:left="1440" w:hanging="1440"/>
              <w:rPr>
                <w:rFonts w:eastAsia="Times New Roman" w:cs="Arial"/>
                <w:b/>
                <w:sz w:val="20"/>
                <w:szCs w:val="20"/>
              </w:rPr>
            </w:pPr>
            <w:r w:rsidRPr="000D50E2">
              <w:rPr>
                <w:rFonts w:eastAsia="Times New Roman" w:cs="Arial"/>
                <w:b/>
                <w:sz w:val="20"/>
                <w:szCs w:val="20"/>
              </w:rPr>
              <w:t>6.EE.B.6</w:t>
            </w:r>
            <w:r w:rsidRPr="000D50E2">
              <w:rPr>
                <w:rFonts w:eastAsia="Times New Roman" w:cs="Arial"/>
                <w:b/>
                <w:sz w:val="20"/>
                <w:szCs w:val="20"/>
              </w:rPr>
              <w:tab/>
            </w:r>
            <w:r w:rsidRPr="000D50E2">
              <w:rPr>
                <w:rFonts w:eastAsia="Times New Roman" w:cs="Arial"/>
                <w:sz w:val="20"/>
                <w:szCs w:val="20"/>
              </w:rPr>
              <w:t xml:space="preserve">Use variables to represent numbers and write expressions when solving a real-world or mathematical problem; understand that a variable </w:t>
            </w:r>
            <w:r w:rsidR="00C5484F">
              <w:rPr>
                <w:rFonts w:eastAsia="Times New Roman" w:cs="Arial"/>
                <w:sz w:val="20"/>
                <w:szCs w:val="20"/>
              </w:rPr>
              <w:t>can represent an unknown number</w:t>
            </w:r>
            <w:r w:rsidRPr="000D50E2">
              <w:rPr>
                <w:rFonts w:eastAsia="Times New Roman" w:cs="Arial"/>
                <w:sz w:val="20"/>
                <w:szCs w:val="20"/>
              </w:rPr>
              <w:t xml:space="preserve"> or</w:t>
            </w:r>
            <w:r w:rsidR="00C5484F">
              <w:rPr>
                <w:rFonts w:eastAsia="Times New Roman" w:cs="Arial"/>
                <w:sz w:val="20"/>
                <w:szCs w:val="20"/>
              </w:rPr>
              <w:t xml:space="preserve"> </w:t>
            </w:r>
            <w:r w:rsidRPr="000D50E2">
              <w:rPr>
                <w:rFonts w:eastAsia="Times New Roman" w:cs="Arial"/>
                <w:sz w:val="20"/>
                <w:szCs w:val="20"/>
              </w:rPr>
              <w:t xml:space="preserve">any number in a specified set. </w:t>
            </w:r>
            <w:r w:rsidR="00DF646B" w:rsidRPr="000D50E2">
              <w:rPr>
                <w:rFonts w:eastAsia="Times New Roman" w:cs="Arial"/>
                <w:sz w:val="20"/>
                <w:szCs w:val="20"/>
              </w:rPr>
              <w:t>(8</w:t>
            </w:r>
            <w:r w:rsidRPr="000D50E2">
              <w:rPr>
                <w:rFonts w:eastAsia="Times New Roman" w:cs="Arial"/>
                <w:sz w:val="20"/>
                <w:szCs w:val="20"/>
              </w:rPr>
              <w:t>-ESS1-2)</w:t>
            </w:r>
          </w:p>
          <w:p w14:paraId="6C1FFE4A" w14:textId="77777777" w:rsidR="002C0E48" w:rsidRPr="002E7F3A" w:rsidRDefault="002C0E48" w:rsidP="002E7F3A">
            <w:pPr>
              <w:ind w:left="1440" w:hanging="1440"/>
              <w:rPr>
                <w:rFonts w:eastAsia="Times New Roman" w:cs="Arial"/>
                <w:b/>
                <w:sz w:val="20"/>
                <w:szCs w:val="20"/>
              </w:rPr>
            </w:pPr>
            <w:r w:rsidRPr="000D50E2">
              <w:rPr>
                <w:rFonts w:eastAsia="Times New Roman" w:cs="Arial"/>
                <w:b/>
                <w:sz w:val="20"/>
                <w:szCs w:val="20"/>
              </w:rPr>
              <w:t>7.EE.B.4</w:t>
            </w:r>
            <w:r w:rsidRPr="000D50E2">
              <w:rPr>
                <w:rFonts w:eastAsia="Times New Roman" w:cs="Arial"/>
                <w:b/>
                <w:sz w:val="20"/>
                <w:szCs w:val="20"/>
              </w:rPr>
              <w:tab/>
            </w:r>
            <w:r w:rsidR="00D74C32" w:rsidRPr="002E7F3A">
              <w:rPr>
                <w:rFonts w:eastAsia="Times New Roman" w:cs="Arial"/>
                <w:sz w:val="20"/>
                <w:szCs w:val="20"/>
              </w:rPr>
              <w:t>Use variables to represent quantities in a real-world or mathematical problem. Construct simple equations and inequalities to solve problems by reasoning about the quantities.</w:t>
            </w:r>
            <w:r w:rsidR="002E7F3A">
              <w:rPr>
                <w:rFonts w:eastAsia="Times New Roman" w:cs="Arial"/>
                <w:sz w:val="20"/>
                <w:szCs w:val="20"/>
              </w:rPr>
              <w:t xml:space="preserve"> </w:t>
            </w:r>
            <w:r w:rsidR="00D74C32" w:rsidRPr="00D74C32">
              <w:rPr>
                <w:rFonts w:eastAsia="Times New Roman" w:cs="Arial"/>
                <w:sz w:val="20"/>
                <w:szCs w:val="20"/>
              </w:rPr>
              <w:t xml:space="preserve">Solve word problems leading to equations of these forms </w:t>
            </w:r>
            <w:r w:rsidR="00D74C32" w:rsidRPr="00D74C32">
              <w:rPr>
                <w:rFonts w:cs="Arial"/>
                <w:i/>
                <w:w w:val="105"/>
                <w:sz w:val="20"/>
              </w:rPr>
              <w:t>px</w:t>
            </w:r>
            <w:r w:rsidR="00D74C32" w:rsidRPr="00D74C32">
              <w:rPr>
                <w:rFonts w:cs="Arial"/>
                <w:i/>
                <w:spacing w:val="8"/>
                <w:w w:val="105"/>
                <w:sz w:val="20"/>
              </w:rPr>
              <w:t xml:space="preserve"> </w:t>
            </w:r>
            <w:r w:rsidR="00D74C32" w:rsidRPr="00D74C32">
              <w:rPr>
                <w:rFonts w:cs="Arial"/>
                <w:w w:val="105"/>
                <w:sz w:val="20"/>
              </w:rPr>
              <w:t>+</w:t>
            </w:r>
            <w:r w:rsidR="00D74C32" w:rsidRPr="00D74C32">
              <w:rPr>
                <w:rFonts w:cs="Arial"/>
                <w:spacing w:val="11"/>
                <w:w w:val="105"/>
                <w:sz w:val="20"/>
              </w:rPr>
              <w:t xml:space="preserve"> </w:t>
            </w:r>
            <w:r w:rsidR="00D74C32" w:rsidRPr="00D74C32">
              <w:rPr>
                <w:rFonts w:cs="Arial"/>
                <w:i/>
                <w:w w:val="105"/>
                <w:sz w:val="20"/>
              </w:rPr>
              <w:t>q</w:t>
            </w:r>
            <w:r w:rsidR="00D74C32" w:rsidRPr="00D74C32">
              <w:rPr>
                <w:rFonts w:cs="Arial"/>
                <w:i/>
                <w:spacing w:val="10"/>
                <w:w w:val="105"/>
                <w:sz w:val="20"/>
              </w:rPr>
              <w:t xml:space="preserve"> </w:t>
            </w:r>
            <w:r w:rsidR="00D74C32" w:rsidRPr="00D74C32">
              <w:rPr>
                <w:rFonts w:cs="Arial"/>
                <w:w w:val="105"/>
                <w:sz w:val="20"/>
              </w:rPr>
              <w:t>=</w:t>
            </w:r>
            <w:r w:rsidR="00D74C32" w:rsidRPr="00D74C32">
              <w:rPr>
                <w:rFonts w:cs="Arial"/>
                <w:spacing w:val="11"/>
                <w:w w:val="105"/>
                <w:sz w:val="20"/>
              </w:rPr>
              <w:t xml:space="preserve"> </w:t>
            </w:r>
            <w:r w:rsidR="00D74C32" w:rsidRPr="00D74C32">
              <w:rPr>
                <w:rFonts w:cs="Arial"/>
                <w:i/>
                <w:w w:val="105"/>
                <w:sz w:val="20"/>
              </w:rPr>
              <w:t>r</w:t>
            </w:r>
            <w:r w:rsidR="00D74C32" w:rsidRPr="00D74C32">
              <w:rPr>
                <w:rFonts w:cs="Arial"/>
                <w:i/>
                <w:spacing w:val="8"/>
                <w:w w:val="105"/>
                <w:sz w:val="20"/>
              </w:rPr>
              <w:t xml:space="preserve"> </w:t>
            </w:r>
            <w:r w:rsidR="00D74C32" w:rsidRPr="00D74C32">
              <w:rPr>
                <w:rFonts w:cs="Arial"/>
                <w:w w:val="105"/>
                <w:sz w:val="20"/>
              </w:rPr>
              <w:t>and</w:t>
            </w:r>
            <w:r w:rsidR="00D74C32" w:rsidRPr="00D74C32">
              <w:rPr>
                <w:rFonts w:cs="Arial"/>
                <w:spacing w:val="11"/>
                <w:w w:val="105"/>
                <w:sz w:val="20"/>
              </w:rPr>
              <w:t xml:space="preserve"> </w:t>
            </w:r>
            <w:r w:rsidR="00D74C32" w:rsidRPr="00D74C32">
              <w:rPr>
                <w:rFonts w:cs="Arial"/>
                <w:i/>
                <w:w w:val="105"/>
                <w:sz w:val="20"/>
              </w:rPr>
              <w:t>p</w:t>
            </w:r>
            <w:r w:rsidR="00D74C32" w:rsidRPr="00D74C32">
              <w:rPr>
                <w:rFonts w:cs="Arial"/>
                <w:w w:val="105"/>
                <w:sz w:val="20"/>
              </w:rPr>
              <w:t>(</w:t>
            </w:r>
            <w:r w:rsidR="00D74C32" w:rsidRPr="00D74C32">
              <w:rPr>
                <w:rFonts w:cs="Arial"/>
                <w:i/>
                <w:w w:val="105"/>
                <w:sz w:val="20"/>
              </w:rPr>
              <w:t>x</w:t>
            </w:r>
            <w:r w:rsidR="00D74C32" w:rsidRPr="00D74C32">
              <w:rPr>
                <w:rFonts w:cs="Arial"/>
                <w:i/>
                <w:spacing w:val="8"/>
                <w:w w:val="105"/>
                <w:sz w:val="20"/>
              </w:rPr>
              <w:t xml:space="preserve"> </w:t>
            </w:r>
            <w:r w:rsidR="00D74C32" w:rsidRPr="00D74C32">
              <w:rPr>
                <w:rFonts w:cs="Arial"/>
                <w:w w:val="105"/>
                <w:sz w:val="20"/>
              </w:rPr>
              <w:t>+</w:t>
            </w:r>
            <w:r w:rsidR="00D74C32" w:rsidRPr="00D74C32">
              <w:rPr>
                <w:rFonts w:cs="Arial"/>
                <w:spacing w:val="11"/>
                <w:w w:val="105"/>
                <w:sz w:val="20"/>
              </w:rPr>
              <w:t xml:space="preserve"> </w:t>
            </w:r>
            <w:r w:rsidR="00D74C32" w:rsidRPr="00D74C32">
              <w:rPr>
                <w:rFonts w:cs="Arial"/>
                <w:i/>
                <w:w w:val="105"/>
                <w:sz w:val="20"/>
              </w:rPr>
              <w:t>q</w:t>
            </w:r>
            <w:r w:rsidR="00D74C32" w:rsidRPr="00D74C32">
              <w:rPr>
                <w:rFonts w:cs="Arial"/>
                <w:w w:val="105"/>
                <w:sz w:val="20"/>
              </w:rPr>
              <w:t>)</w:t>
            </w:r>
            <w:r w:rsidR="00D74C32" w:rsidRPr="00D74C32">
              <w:rPr>
                <w:rFonts w:cs="Arial"/>
                <w:spacing w:val="8"/>
                <w:w w:val="105"/>
                <w:sz w:val="20"/>
              </w:rPr>
              <w:t xml:space="preserve"> </w:t>
            </w:r>
            <w:r w:rsidR="00D74C32" w:rsidRPr="00D74C32">
              <w:rPr>
                <w:rFonts w:cs="Arial"/>
                <w:w w:val="105"/>
                <w:sz w:val="20"/>
              </w:rPr>
              <w:t>=</w:t>
            </w:r>
            <w:r w:rsidR="00D74C32" w:rsidRPr="00D74C32">
              <w:rPr>
                <w:rFonts w:cs="Arial"/>
                <w:spacing w:val="11"/>
                <w:w w:val="105"/>
                <w:sz w:val="20"/>
              </w:rPr>
              <w:t xml:space="preserve"> </w:t>
            </w:r>
            <w:r w:rsidR="00D74C32" w:rsidRPr="00D74C32">
              <w:rPr>
                <w:rFonts w:cs="Arial"/>
                <w:i/>
                <w:w w:val="105"/>
                <w:sz w:val="20"/>
              </w:rPr>
              <w:t>r</w:t>
            </w:r>
            <w:r w:rsidR="00D74C32" w:rsidRPr="00D74C32">
              <w:rPr>
                <w:rFonts w:cs="Arial"/>
                <w:w w:val="105"/>
                <w:sz w:val="20"/>
              </w:rPr>
              <w:t>,</w:t>
            </w:r>
            <w:r w:rsidR="00D74C32" w:rsidRPr="00D74C32">
              <w:rPr>
                <w:rFonts w:eastAsia="Times New Roman" w:cs="Arial"/>
                <w:sz w:val="20"/>
                <w:szCs w:val="20"/>
              </w:rPr>
              <w:t xml:space="preserve">  where </w:t>
            </w:r>
            <w:r w:rsidR="00D74C32" w:rsidRPr="00D74C32">
              <w:rPr>
                <w:rFonts w:cs="Arial"/>
                <w:i/>
                <w:w w:val="105"/>
                <w:sz w:val="20"/>
              </w:rPr>
              <w:t>p</w:t>
            </w:r>
            <w:r w:rsidR="00D74C32" w:rsidRPr="00D74C32">
              <w:rPr>
                <w:rFonts w:cs="Arial"/>
                <w:w w:val="105"/>
                <w:sz w:val="20"/>
              </w:rPr>
              <w:t>,</w:t>
            </w:r>
            <w:r w:rsidR="00D74C32" w:rsidRPr="00D74C32">
              <w:rPr>
                <w:rFonts w:cs="Arial"/>
                <w:spacing w:val="8"/>
                <w:w w:val="105"/>
                <w:sz w:val="20"/>
              </w:rPr>
              <w:t xml:space="preserve"> </w:t>
            </w:r>
            <w:r w:rsidR="00D74C32" w:rsidRPr="00D74C32">
              <w:rPr>
                <w:rFonts w:cs="Arial"/>
                <w:i/>
                <w:w w:val="105"/>
                <w:sz w:val="20"/>
              </w:rPr>
              <w:t>q</w:t>
            </w:r>
            <w:r w:rsidR="00D74C32" w:rsidRPr="00D74C32">
              <w:rPr>
                <w:rFonts w:cs="Arial"/>
                <w:w w:val="105"/>
                <w:sz w:val="20"/>
              </w:rPr>
              <w:t>,</w:t>
            </w:r>
            <w:r w:rsidR="00D74C32" w:rsidRPr="00D74C32">
              <w:rPr>
                <w:rFonts w:cs="Arial"/>
                <w:spacing w:val="10"/>
                <w:w w:val="105"/>
                <w:sz w:val="20"/>
              </w:rPr>
              <w:t xml:space="preserve"> </w:t>
            </w:r>
            <w:r w:rsidR="00D74C32" w:rsidRPr="00D74C32">
              <w:rPr>
                <w:rFonts w:cs="Arial"/>
                <w:w w:val="105"/>
                <w:sz w:val="20"/>
              </w:rPr>
              <w:t>and</w:t>
            </w:r>
            <w:r w:rsidR="00D74C32" w:rsidRPr="00D74C32">
              <w:rPr>
                <w:rFonts w:cs="Arial"/>
                <w:spacing w:val="9"/>
                <w:w w:val="105"/>
                <w:sz w:val="20"/>
              </w:rPr>
              <w:t xml:space="preserve"> </w:t>
            </w:r>
            <w:r w:rsidR="00D74C32" w:rsidRPr="00D74C32">
              <w:rPr>
                <w:rFonts w:cs="Arial"/>
                <w:i/>
                <w:w w:val="105"/>
                <w:sz w:val="20"/>
              </w:rPr>
              <w:t xml:space="preserve">r </w:t>
            </w:r>
            <w:r w:rsidR="00D74C32" w:rsidRPr="00D74C32">
              <w:rPr>
                <w:rFonts w:cs="Arial"/>
                <w:w w:val="105"/>
                <w:sz w:val="20"/>
              </w:rPr>
              <w:t>are specific rational numbers. Solve equations of these forms fluently.</w:t>
            </w:r>
            <w:r w:rsidR="00D74C32" w:rsidRPr="00D74C32">
              <w:rPr>
                <w:rFonts w:eastAsia="Times New Roman" w:cs="Arial"/>
                <w:sz w:val="20"/>
                <w:szCs w:val="20"/>
              </w:rPr>
              <w:t xml:space="preserve"> Write an algebraic solution identifying the sequence of the operations used to mirror the arithmetic solution</w:t>
            </w:r>
            <w:r w:rsidR="002E7F3A">
              <w:rPr>
                <w:rFonts w:eastAsia="Times New Roman" w:cs="Arial"/>
                <w:sz w:val="20"/>
                <w:szCs w:val="20"/>
              </w:rPr>
              <w:t xml:space="preserve">. </w:t>
            </w:r>
            <w:r w:rsidR="00D74C32" w:rsidRPr="00D74C32">
              <w:rPr>
                <w:rFonts w:eastAsia="Times New Roman" w:cs="Arial"/>
                <w:sz w:val="20"/>
                <w:szCs w:val="20"/>
              </w:rPr>
              <w:t xml:space="preserve">Solve word problems leading to inequalities of the form </w:t>
            </w:r>
            <w:r w:rsidR="00D74C32" w:rsidRPr="00D74C32">
              <w:rPr>
                <w:rFonts w:cs="Arial"/>
                <w:i/>
                <w:w w:val="105"/>
                <w:sz w:val="20"/>
              </w:rPr>
              <w:t>px</w:t>
            </w:r>
            <w:r w:rsidR="00D74C32" w:rsidRPr="00D74C32">
              <w:rPr>
                <w:rFonts w:cs="Arial"/>
                <w:i/>
                <w:spacing w:val="7"/>
                <w:w w:val="105"/>
                <w:sz w:val="20"/>
              </w:rPr>
              <w:t xml:space="preserve"> </w:t>
            </w:r>
            <w:r w:rsidR="00D74C32" w:rsidRPr="00D74C32">
              <w:rPr>
                <w:rFonts w:cs="Arial"/>
                <w:w w:val="105"/>
                <w:sz w:val="20"/>
              </w:rPr>
              <w:t>+</w:t>
            </w:r>
            <w:r w:rsidR="00D74C32" w:rsidRPr="00D74C32">
              <w:rPr>
                <w:rFonts w:cs="Arial"/>
                <w:spacing w:val="9"/>
                <w:w w:val="105"/>
                <w:sz w:val="20"/>
              </w:rPr>
              <w:t xml:space="preserve"> </w:t>
            </w:r>
            <w:r w:rsidR="00D74C32" w:rsidRPr="00D74C32">
              <w:rPr>
                <w:rFonts w:cs="Arial"/>
                <w:i/>
                <w:w w:val="105"/>
                <w:sz w:val="20"/>
              </w:rPr>
              <w:t>q</w:t>
            </w:r>
            <w:r w:rsidR="00D74C32" w:rsidRPr="00D74C32">
              <w:rPr>
                <w:rFonts w:cs="Arial"/>
                <w:i/>
                <w:spacing w:val="9"/>
                <w:w w:val="105"/>
                <w:sz w:val="20"/>
              </w:rPr>
              <w:t xml:space="preserve"> </w:t>
            </w:r>
            <w:r w:rsidR="00D74C32" w:rsidRPr="00D74C32">
              <w:rPr>
                <w:rFonts w:cs="Arial"/>
                <w:w w:val="105"/>
                <w:sz w:val="20"/>
              </w:rPr>
              <w:t>&gt;</w:t>
            </w:r>
            <w:r w:rsidR="00D74C32" w:rsidRPr="00D74C32">
              <w:rPr>
                <w:rFonts w:cs="Arial"/>
                <w:spacing w:val="9"/>
                <w:w w:val="105"/>
                <w:sz w:val="20"/>
              </w:rPr>
              <w:t xml:space="preserve"> </w:t>
            </w:r>
            <w:r w:rsidR="00D74C32" w:rsidRPr="00D74C32">
              <w:rPr>
                <w:rFonts w:cs="Arial"/>
                <w:i/>
                <w:w w:val="105"/>
                <w:sz w:val="20"/>
              </w:rPr>
              <w:t>r</w:t>
            </w:r>
            <w:r w:rsidR="00D74C32" w:rsidRPr="00D74C32">
              <w:rPr>
                <w:rFonts w:cs="Arial"/>
                <w:i/>
                <w:spacing w:val="7"/>
                <w:w w:val="105"/>
                <w:sz w:val="20"/>
              </w:rPr>
              <w:t xml:space="preserve"> </w:t>
            </w:r>
            <w:r w:rsidR="00D74C32" w:rsidRPr="00D74C32">
              <w:rPr>
                <w:rFonts w:cs="Arial"/>
                <w:w w:val="105"/>
                <w:sz w:val="20"/>
              </w:rPr>
              <w:t>or</w:t>
            </w:r>
            <w:r w:rsidR="00D74C32" w:rsidRPr="00D74C32">
              <w:rPr>
                <w:rFonts w:cs="Arial"/>
                <w:spacing w:val="7"/>
                <w:w w:val="105"/>
                <w:sz w:val="20"/>
              </w:rPr>
              <w:t xml:space="preserve"> </w:t>
            </w:r>
            <w:r w:rsidR="00D74C32" w:rsidRPr="00D74C32">
              <w:rPr>
                <w:rFonts w:cs="Arial"/>
                <w:i/>
                <w:w w:val="105"/>
                <w:sz w:val="20"/>
              </w:rPr>
              <w:t>px</w:t>
            </w:r>
            <w:r w:rsidR="00D74C32" w:rsidRPr="00D74C32">
              <w:rPr>
                <w:rFonts w:cs="Arial"/>
                <w:i/>
                <w:spacing w:val="7"/>
                <w:w w:val="105"/>
                <w:sz w:val="20"/>
              </w:rPr>
              <w:t xml:space="preserve"> </w:t>
            </w:r>
            <w:r w:rsidR="00D74C32" w:rsidRPr="00D74C32">
              <w:rPr>
                <w:rFonts w:cs="Arial"/>
                <w:w w:val="105"/>
                <w:sz w:val="20"/>
              </w:rPr>
              <w:t>+</w:t>
            </w:r>
            <w:r w:rsidR="00D74C32" w:rsidRPr="00D74C32">
              <w:rPr>
                <w:rFonts w:cs="Arial"/>
                <w:spacing w:val="9"/>
                <w:w w:val="105"/>
                <w:sz w:val="20"/>
              </w:rPr>
              <w:t xml:space="preserve"> </w:t>
            </w:r>
            <w:r w:rsidR="00D74C32" w:rsidRPr="00D74C32">
              <w:rPr>
                <w:rFonts w:cs="Arial"/>
                <w:i/>
                <w:w w:val="105"/>
                <w:sz w:val="20"/>
              </w:rPr>
              <w:t>q</w:t>
            </w:r>
            <w:r w:rsidR="00D74C32" w:rsidRPr="00D74C32">
              <w:rPr>
                <w:rFonts w:cs="Arial"/>
                <w:i/>
                <w:spacing w:val="9"/>
                <w:w w:val="105"/>
                <w:sz w:val="20"/>
              </w:rPr>
              <w:t xml:space="preserve"> </w:t>
            </w:r>
            <w:r w:rsidR="00D74C32" w:rsidRPr="00D74C32">
              <w:rPr>
                <w:rFonts w:cs="Arial"/>
                <w:w w:val="105"/>
                <w:sz w:val="20"/>
              </w:rPr>
              <w:t>&lt;</w:t>
            </w:r>
            <w:r w:rsidR="00D74C32" w:rsidRPr="00D74C32">
              <w:rPr>
                <w:rFonts w:cs="Arial"/>
                <w:spacing w:val="9"/>
                <w:w w:val="105"/>
                <w:sz w:val="20"/>
              </w:rPr>
              <w:t xml:space="preserve"> </w:t>
            </w:r>
            <w:r w:rsidR="00D74C32" w:rsidRPr="00D74C32">
              <w:rPr>
                <w:rFonts w:cs="Arial"/>
                <w:i/>
                <w:w w:val="105"/>
                <w:sz w:val="20"/>
              </w:rPr>
              <w:t>r</w:t>
            </w:r>
            <w:r w:rsidR="00D74C32" w:rsidRPr="00D74C32">
              <w:rPr>
                <w:rFonts w:cs="Arial"/>
                <w:w w:val="105"/>
                <w:sz w:val="20"/>
              </w:rPr>
              <w:t>,</w:t>
            </w:r>
            <w:r w:rsidR="00D74C32" w:rsidRPr="00D74C32">
              <w:rPr>
                <w:rFonts w:cs="Arial"/>
                <w:spacing w:val="9"/>
                <w:w w:val="105"/>
                <w:sz w:val="20"/>
              </w:rPr>
              <w:t xml:space="preserve"> </w:t>
            </w:r>
            <w:r w:rsidR="00D74C32" w:rsidRPr="00D74C32">
              <w:rPr>
                <w:rFonts w:cs="Arial"/>
                <w:w w:val="105"/>
                <w:sz w:val="20"/>
              </w:rPr>
              <w:t>where</w:t>
            </w:r>
            <w:r w:rsidR="00D74C32" w:rsidRPr="00D74C32">
              <w:rPr>
                <w:rFonts w:cs="Arial"/>
                <w:spacing w:val="8"/>
                <w:w w:val="105"/>
                <w:sz w:val="20"/>
              </w:rPr>
              <w:t xml:space="preserve"> </w:t>
            </w:r>
            <w:r w:rsidR="00D74C32" w:rsidRPr="00D74C32">
              <w:rPr>
                <w:rFonts w:cs="Arial"/>
                <w:i/>
                <w:w w:val="105"/>
                <w:sz w:val="20"/>
              </w:rPr>
              <w:t>p</w:t>
            </w:r>
            <w:r w:rsidR="00D74C32" w:rsidRPr="00D74C32">
              <w:rPr>
                <w:rFonts w:cs="Arial"/>
                <w:w w:val="105"/>
                <w:sz w:val="20"/>
              </w:rPr>
              <w:t>,</w:t>
            </w:r>
            <w:r w:rsidR="00D74C32" w:rsidRPr="00D74C32">
              <w:rPr>
                <w:rFonts w:cs="Arial"/>
                <w:spacing w:val="7"/>
                <w:w w:val="105"/>
                <w:sz w:val="20"/>
              </w:rPr>
              <w:t xml:space="preserve"> </w:t>
            </w:r>
            <w:r w:rsidR="00D74C32" w:rsidRPr="00D74C32">
              <w:rPr>
                <w:rFonts w:cs="Arial"/>
                <w:i/>
                <w:w w:val="105"/>
                <w:sz w:val="20"/>
              </w:rPr>
              <w:t>q</w:t>
            </w:r>
            <w:r w:rsidR="00D74C32" w:rsidRPr="00D74C32">
              <w:rPr>
                <w:rFonts w:cs="Arial"/>
                <w:w w:val="105"/>
                <w:sz w:val="20"/>
              </w:rPr>
              <w:t>,</w:t>
            </w:r>
            <w:r w:rsidR="00D74C32" w:rsidRPr="00D74C32">
              <w:rPr>
                <w:rFonts w:cs="Arial"/>
                <w:spacing w:val="8"/>
                <w:w w:val="105"/>
                <w:sz w:val="20"/>
              </w:rPr>
              <w:t xml:space="preserve"> </w:t>
            </w:r>
            <w:r w:rsidR="00D74C32" w:rsidRPr="00D74C32">
              <w:rPr>
                <w:rFonts w:cs="Arial"/>
                <w:w w:val="105"/>
                <w:sz w:val="20"/>
              </w:rPr>
              <w:t>and</w:t>
            </w:r>
            <w:r w:rsidR="00D74C32" w:rsidRPr="00D74C32">
              <w:rPr>
                <w:rFonts w:cs="Arial"/>
                <w:spacing w:val="8"/>
                <w:w w:val="105"/>
                <w:sz w:val="20"/>
              </w:rPr>
              <w:t xml:space="preserve"> </w:t>
            </w:r>
            <w:r w:rsidR="00D74C32" w:rsidRPr="00D74C32">
              <w:rPr>
                <w:rFonts w:cs="Arial"/>
                <w:i/>
                <w:w w:val="105"/>
                <w:sz w:val="20"/>
              </w:rPr>
              <w:t>r</w:t>
            </w:r>
            <w:r w:rsidR="00D74C32" w:rsidRPr="00D74C32">
              <w:rPr>
                <w:rFonts w:cs="Arial"/>
                <w:i/>
                <w:spacing w:val="7"/>
                <w:w w:val="105"/>
                <w:sz w:val="20"/>
              </w:rPr>
              <w:t xml:space="preserve"> </w:t>
            </w:r>
            <w:r w:rsidR="00D74C32" w:rsidRPr="00D74C32">
              <w:rPr>
                <w:rFonts w:cs="Arial"/>
                <w:w w:val="105"/>
                <w:sz w:val="20"/>
              </w:rPr>
              <w:t>are</w:t>
            </w:r>
            <w:r w:rsidR="00D74C32" w:rsidRPr="00D74C32">
              <w:rPr>
                <w:rFonts w:cs="Arial"/>
                <w:w w:val="103"/>
                <w:sz w:val="20"/>
              </w:rPr>
              <w:t xml:space="preserve"> </w:t>
            </w:r>
            <w:r w:rsidR="00D74C32" w:rsidRPr="00D74C32">
              <w:rPr>
                <w:rFonts w:cs="Arial"/>
                <w:w w:val="105"/>
                <w:sz w:val="20"/>
              </w:rPr>
              <w:t>specific rational</w:t>
            </w:r>
            <w:r w:rsidR="00D74C32" w:rsidRPr="00D74C32">
              <w:rPr>
                <w:rFonts w:cs="Arial"/>
                <w:spacing w:val="14"/>
                <w:w w:val="105"/>
                <w:sz w:val="20"/>
              </w:rPr>
              <w:t xml:space="preserve"> </w:t>
            </w:r>
            <w:r w:rsidR="00D74C32" w:rsidRPr="00D74C32">
              <w:rPr>
                <w:rFonts w:cs="Arial"/>
                <w:w w:val="105"/>
                <w:sz w:val="20"/>
              </w:rPr>
              <w:t>numbers.</w:t>
            </w:r>
            <w:r w:rsidR="002E7F3A">
              <w:rPr>
                <w:rFonts w:cs="Arial"/>
                <w:w w:val="105"/>
                <w:sz w:val="20"/>
              </w:rPr>
              <w:t xml:space="preserve"> </w:t>
            </w:r>
            <w:r w:rsidR="00D74C32" w:rsidRPr="00D74C32">
              <w:rPr>
                <w:rFonts w:eastAsia="Times New Roman" w:cs="Arial"/>
                <w:sz w:val="20"/>
                <w:szCs w:val="20"/>
              </w:rPr>
              <w:t xml:space="preserve">Graph the solution set of the inequality and interpret it in the context of the problem.  </w:t>
            </w:r>
            <w:r w:rsidR="00DF646B" w:rsidRPr="00D74C32">
              <w:rPr>
                <w:rFonts w:eastAsia="Times New Roman" w:cs="Arial"/>
                <w:sz w:val="20"/>
                <w:szCs w:val="20"/>
              </w:rPr>
              <w:t>(8</w:t>
            </w:r>
            <w:r w:rsidRPr="00D74C32">
              <w:rPr>
                <w:rFonts w:eastAsia="Times New Roman" w:cs="Arial"/>
                <w:sz w:val="20"/>
                <w:szCs w:val="20"/>
              </w:rPr>
              <w:t>-ESS1-2)</w:t>
            </w:r>
          </w:p>
        </w:tc>
      </w:tr>
    </w:tbl>
    <w:p w14:paraId="0A2FBA24" w14:textId="77777777" w:rsidR="00B675A4" w:rsidRDefault="00B675A4" w:rsidP="00B40786">
      <w:pPr>
        <w:rPr>
          <w:rFonts w:cs="Arial"/>
          <w:b/>
          <w:sz w:val="20"/>
          <w:szCs w:val="20"/>
        </w:rPr>
        <w:sectPr w:rsidR="00B675A4" w:rsidSect="00B675A4">
          <w:footerReference w:type="default" r:id="rId93"/>
          <w:type w:val="continuous"/>
          <w:pgSz w:w="12240" w:h="15840"/>
          <w:pgMar w:top="720" w:right="720" w:bottom="720" w:left="720" w:header="720" w:footer="504" w:gutter="0"/>
          <w:pgNumType w:start="1"/>
          <w:cols w:space="720"/>
          <w:titlePg/>
          <w:docGrid w:linePitch="360"/>
        </w:sectPr>
      </w:pPr>
    </w:p>
    <w:p w14:paraId="6404B56B" w14:textId="77777777" w:rsidR="00F23C2C" w:rsidRPr="000D50E2" w:rsidRDefault="00F23C2C" w:rsidP="002C0E48">
      <w:pPr>
        <w:jc w:val="center"/>
        <w:rPr>
          <w:rFonts w:cs="Arial"/>
          <w:b/>
          <w:sz w:val="20"/>
          <w:szCs w:val="20"/>
        </w:rPr>
      </w:pPr>
      <w:r w:rsidRPr="000D50E2">
        <w:rPr>
          <w:rFonts w:cs="Arial"/>
          <w:b/>
          <w:sz w:val="20"/>
          <w:szCs w:val="20"/>
        </w:rPr>
        <w:lastRenderedPageBreak/>
        <w:t>GRADE EIGHT</w:t>
      </w:r>
    </w:p>
    <w:p w14:paraId="23B0A882" w14:textId="77777777" w:rsidR="00F23C2C" w:rsidRPr="000D50E2" w:rsidRDefault="00F23C2C" w:rsidP="002C0E48">
      <w:pPr>
        <w:jc w:val="center"/>
        <w:rPr>
          <w:rFonts w:cs="Arial"/>
          <w:b/>
          <w:sz w:val="20"/>
          <w:szCs w:val="20"/>
        </w:rPr>
      </w:pPr>
    </w:p>
    <w:tbl>
      <w:tblPr>
        <w:tblW w:w="117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30"/>
        <w:gridCol w:w="4680"/>
        <w:gridCol w:w="2880"/>
      </w:tblGrid>
      <w:tr w:rsidR="002C0E48" w:rsidRPr="000D50E2" w14:paraId="08C6EDC7" w14:textId="77777777" w:rsidTr="003F3A83">
        <w:trPr>
          <w:trHeight w:val="161"/>
          <w:jc w:val="center"/>
        </w:trPr>
        <w:tc>
          <w:tcPr>
            <w:tcW w:w="11790"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14:paraId="4B3D4683" w14:textId="77777777" w:rsidR="002C0E48" w:rsidRPr="000D50E2" w:rsidRDefault="002C0E48" w:rsidP="003F3A83">
            <w:pPr>
              <w:rPr>
                <w:rFonts w:eastAsia="Times New Roman" w:cs="Arial"/>
                <w:b/>
                <w:i/>
                <w:sz w:val="20"/>
                <w:szCs w:val="20"/>
              </w:rPr>
            </w:pPr>
            <w:r w:rsidRPr="000D50E2">
              <w:rPr>
                <w:rFonts w:eastAsia="Times New Roman" w:cs="Arial"/>
                <w:b/>
                <w:sz w:val="20"/>
                <w:szCs w:val="20"/>
              </w:rPr>
              <w:t>History of Earth</w:t>
            </w:r>
          </w:p>
        </w:tc>
      </w:tr>
      <w:tr w:rsidR="002C0E48" w:rsidRPr="000D50E2" w14:paraId="3F4B7117" w14:textId="77777777" w:rsidTr="00B71031">
        <w:trPr>
          <w:trHeight w:val="2078"/>
          <w:jc w:val="center"/>
        </w:trPr>
        <w:tc>
          <w:tcPr>
            <w:tcW w:w="11790"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529CAB22" w14:textId="77777777" w:rsidR="002C0E48" w:rsidRPr="000D50E2" w:rsidRDefault="002C0E48" w:rsidP="003F3A83">
            <w:pPr>
              <w:rPr>
                <w:rFonts w:eastAsia="Times New Roman" w:cs="Arial"/>
                <w:sz w:val="20"/>
                <w:szCs w:val="20"/>
              </w:rPr>
            </w:pPr>
            <w:r w:rsidRPr="000D50E2">
              <w:rPr>
                <w:rFonts w:eastAsia="Times New Roman" w:cs="Arial"/>
                <w:sz w:val="20"/>
                <w:szCs w:val="20"/>
              </w:rPr>
              <w:t xml:space="preserve">Students who demonstrate understanding can: </w:t>
            </w:r>
          </w:p>
          <w:p w14:paraId="5F5E07E6" w14:textId="77777777" w:rsidR="00B71031" w:rsidRDefault="0036516D" w:rsidP="00B71031">
            <w:pPr>
              <w:contextualSpacing/>
              <w:rPr>
                <w:rFonts w:eastAsia="MS Mincho" w:cs="Arial"/>
                <w:b/>
                <w:sz w:val="20"/>
                <w:szCs w:val="20"/>
              </w:rPr>
            </w:pPr>
            <w:r>
              <w:rPr>
                <w:rFonts w:eastAsia="MS Mincho" w:cs="Arial"/>
                <w:b/>
                <w:sz w:val="20"/>
                <w:szCs w:val="20"/>
              </w:rPr>
              <w:t xml:space="preserve">8-ESS1-4   </w:t>
            </w:r>
            <w:r w:rsidR="002C0E48" w:rsidRPr="000D50E2">
              <w:rPr>
                <w:rFonts w:eastAsia="MS Mincho" w:cs="Arial"/>
                <w:b/>
                <w:sz w:val="20"/>
                <w:szCs w:val="20"/>
              </w:rPr>
              <w:t>Construct a scientific explanation based on evidence from rock strata for how the geologic time scale is</w:t>
            </w:r>
          </w:p>
          <w:p w14:paraId="3561E683" w14:textId="77777777" w:rsidR="00B71031" w:rsidRDefault="0034654D" w:rsidP="00B71031">
            <w:pPr>
              <w:contextualSpacing/>
              <w:rPr>
                <w:rFonts w:eastAsia="MS Mincho" w:cs="Arial"/>
                <w:color w:val="C00000"/>
                <w:sz w:val="20"/>
                <w:szCs w:val="20"/>
              </w:rPr>
            </w:pPr>
            <w:r>
              <w:rPr>
                <w:rFonts w:eastAsia="MS Mincho" w:cs="Arial"/>
                <w:b/>
                <w:sz w:val="20"/>
                <w:szCs w:val="20"/>
              </w:rPr>
              <w:t xml:space="preserve">                   </w:t>
            </w:r>
            <w:r w:rsidR="00B71031">
              <w:rPr>
                <w:rFonts w:eastAsia="MS Mincho" w:cs="Arial"/>
                <w:b/>
                <w:sz w:val="20"/>
                <w:szCs w:val="20"/>
              </w:rPr>
              <w:t xml:space="preserve">used </w:t>
            </w:r>
            <w:r w:rsidR="002C0E48" w:rsidRPr="000D50E2">
              <w:rPr>
                <w:rFonts w:eastAsia="MS Mincho" w:cs="Arial"/>
                <w:b/>
                <w:sz w:val="20"/>
                <w:szCs w:val="20"/>
              </w:rPr>
              <w:t xml:space="preserve">to organize Earth’s 4.6-billion-year-old history.  </w:t>
            </w:r>
            <w:r w:rsidR="002C0E48" w:rsidRPr="000D50E2">
              <w:rPr>
                <w:rFonts w:eastAsia="MS Mincho" w:cs="Arial"/>
                <w:color w:val="C00000"/>
                <w:sz w:val="20"/>
                <w:szCs w:val="20"/>
              </w:rPr>
              <w:t>[Clarification Statement:  Emphasis is on how analyses of</w:t>
            </w:r>
          </w:p>
          <w:p w14:paraId="07D4EEE8" w14:textId="77777777" w:rsidR="00B71031" w:rsidRDefault="0034654D" w:rsidP="00B71031">
            <w:pPr>
              <w:contextualSpacing/>
              <w:rPr>
                <w:rFonts w:eastAsia="MS Mincho" w:cs="Arial"/>
                <w:color w:val="C00000"/>
                <w:sz w:val="20"/>
                <w:szCs w:val="20"/>
              </w:rPr>
            </w:pPr>
            <w:r>
              <w:rPr>
                <w:rFonts w:eastAsia="MS Mincho" w:cs="Arial"/>
                <w:color w:val="C00000"/>
                <w:sz w:val="20"/>
                <w:szCs w:val="20"/>
              </w:rPr>
              <w:t xml:space="preserve">                   </w:t>
            </w:r>
            <w:r w:rsidR="00B71031">
              <w:rPr>
                <w:rFonts w:eastAsia="MS Mincho" w:cs="Arial"/>
                <w:color w:val="C00000"/>
                <w:sz w:val="20"/>
                <w:szCs w:val="20"/>
              </w:rPr>
              <w:t xml:space="preserve">rock </w:t>
            </w:r>
            <w:r w:rsidR="002C0E48" w:rsidRPr="000D50E2">
              <w:rPr>
                <w:rFonts w:eastAsia="MS Mincho" w:cs="Arial"/>
                <w:color w:val="C00000"/>
                <w:sz w:val="20"/>
                <w:szCs w:val="20"/>
              </w:rPr>
              <w:t>formations and the fossils they contain are used to establish relative ages of major events in Earth’s history.</w:t>
            </w:r>
          </w:p>
          <w:p w14:paraId="0EDE006B" w14:textId="77777777" w:rsidR="00B71031" w:rsidRDefault="00B71031" w:rsidP="00B71031">
            <w:pPr>
              <w:contextualSpacing/>
              <w:rPr>
                <w:rFonts w:eastAsia="MS Mincho" w:cs="Arial"/>
                <w:color w:val="C00000"/>
                <w:sz w:val="20"/>
                <w:szCs w:val="20"/>
              </w:rPr>
            </w:pPr>
            <w:r>
              <w:rPr>
                <w:rFonts w:eastAsia="MS Mincho" w:cs="Arial"/>
                <w:color w:val="C00000"/>
                <w:sz w:val="20"/>
                <w:szCs w:val="20"/>
              </w:rPr>
              <w:t xml:space="preserve">       </w:t>
            </w:r>
            <w:r w:rsidR="0034654D">
              <w:rPr>
                <w:rFonts w:eastAsia="MS Mincho" w:cs="Arial"/>
                <w:color w:val="C00000"/>
                <w:sz w:val="20"/>
                <w:szCs w:val="20"/>
              </w:rPr>
              <w:t xml:space="preserve">            </w:t>
            </w:r>
            <w:r w:rsidR="002C0E48" w:rsidRPr="000D50E2">
              <w:rPr>
                <w:rFonts w:eastAsia="MS Mincho" w:cs="Arial"/>
                <w:color w:val="C00000"/>
                <w:sz w:val="20"/>
                <w:szCs w:val="20"/>
              </w:rPr>
              <w:t>Examples</w:t>
            </w:r>
            <w:r>
              <w:rPr>
                <w:rFonts w:eastAsia="MS Mincho" w:cs="Arial"/>
                <w:b/>
                <w:sz w:val="20"/>
                <w:szCs w:val="20"/>
              </w:rPr>
              <w:t xml:space="preserve"> </w:t>
            </w:r>
            <w:r w:rsidR="002C0E48" w:rsidRPr="000D50E2">
              <w:rPr>
                <w:rFonts w:eastAsia="MS Mincho" w:cs="Arial"/>
                <w:color w:val="C00000"/>
                <w:sz w:val="20"/>
                <w:szCs w:val="20"/>
              </w:rPr>
              <w:t>of Earth’s major events could range from being very recent (such as the last Ice Age or the earliest fossils</w:t>
            </w:r>
          </w:p>
          <w:p w14:paraId="75C2BCF1" w14:textId="77777777" w:rsidR="00B71031" w:rsidRDefault="0034654D" w:rsidP="00B71031">
            <w:pPr>
              <w:contextualSpacing/>
              <w:rPr>
                <w:rFonts w:eastAsia="MS Mincho" w:cs="Arial"/>
                <w:color w:val="C00000"/>
                <w:sz w:val="20"/>
                <w:szCs w:val="20"/>
              </w:rPr>
            </w:pPr>
            <w:r>
              <w:rPr>
                <w:rFonts w:eastAsia="MS Mincho" w:cs="Arial"/>
                <w:color w:val="C00000"/>
                <w:sz w:val="20"/>
                <w:szCs w:val="20"/>
              </w:rPr>
              <w:t xml:space="preserve">                   </w:t>
            </w:r>
            <w:r w:rsidR="002C0E48" w:rsidRPr="000D50E2">
              <w:rPr>
                <w:rFonts w:eastAsia="MS Mincho" w:cs="Arial"/>
                <w:color w:val="C00000"/>
                <w:sz w:val="20"/>
                <w:szCs w:val="20"/>
              </w:rPr>
              <w:t xml:space="preserve">of </w:t>
            </w:r>
            <w:r w:rsidR="00DF646B" w:rsidRPr="000D50E2">
              <w:rPr>
                <w:rFonts w:eastAsia="MS Mincho" w:cs="Arial"/>
                <w:color w:val="C00000"/>
                <w:sz w:val="20"/>
                <w:szCs w:val="20"/>
              </w:rPr>
              <w:t>Homo</w:t>
            </w:r>
            <w:r w:rsidR="00B71031">
              <w:rPr>
                <w:rFonts w:eastAsia="MS Mincho" w:cs="Arial"/>
                <w:b/>
                <w:sz w:val="20"/>
                <w:szCs w:val="20"/>
              </w:rPr>
              <w:t xml:space="preserve"> </w:t>
            </w:r>
            <w:r w:rsidR="002C0E48" w:rsidRPr="000D50E2">
              <w:rPr>
                <w:rFonts w:eastAsia="MS Mincho" w:cs="Arial"/>
                <w:color w:val="C00000"/>
                <w:sz w:val="20"/>
                <w:szCs w:val="20"/>
              </w:rPr>
              <w:t>sapiens) to very old (such as the formation of Earth or the earliest evidence of life). Examples can include</w:t>
            </w:r>
          </w:p>
          <w:p w14:paraId="4AD772F8" w14:textId="77777777" w:rsidR="00B71031" w:rsidRDefault="0034654D" w:rsidP="00B71031">
            <w:pPr>
              <w:contextualSpacing/>
              <w:rPr>
                <w:rFonts w:eastAsia="MS Mincho" w:cs="Arial"/>
                <w:color w:val="C00000"/>
                <w:sz w:val="20"/>
                <w:szCs w:val="20"/>
              </w:rPr>
            </w:pPr>
            <w:r>
              <w:rPr>
                <w:rFonts w:eastAsia="MS Mincho" w:cs="Arial"/>
                <w:color w:val="C00000"/>
                <w:sz w:val="20"/>
                <w:szCs w:val="20"/>
              </w:rPr>
              <w:t xml:space="preserve">                   </w:t>
            </w:r>
            <w:r w:rsidR="00B71031">
              <w:rPr>
                <w:rFonts w:eastAsia="MS Mincho" w:cs="Arial"/>
                <w:color w:val="C00000"/>
                <w:sz w:val="20"/>
                <w:szCs w:val="20"/>
              </w:rPr>
              <w:t xml:space="preserve">the formation </w:t>
            </w:r>
            <w:r w:rsidR="00180514">
              <w:rPr>
                <w:rFonts w:eastAsia="MS Mincho" w:cs="Arial"/>
                <w:color w:val="C00000"/>
                <w:sz w:val="20"/>
                <w:szCs w:val="20"/>
              </w:rPr>
              <w:t>of mountain chains or</w:t>
            </w:r>
            <w:r w:rsidR="002C0E48" w:rsidRPr="000D50E2">
              <w:rPr>
                <w:rFonts w:eastAsia="MS Mincho" w:cs="Arial"/>
                <w:color w:val="C00000"/>
                <w:sz w:val="20"/>
                <w:szCs w:val="20"/>
              </w:rPr>
              <w:t xml:space="preserve"> ocean basins, the evolution or extinction of particular living organisms, or</w:t>
            </w:r>
          </w:p>
          <w:p w14:paraId="46627307" w14:textId="77777777" w:rsidR="00B71031" w:rsidRDefault="0034654D" w:rsidP="00B71031">
            <w:pPr>
              <w:contextualSpacing/>
              <w:rPr>
                <w:rFonts w:eastAsia="MS Mincho" w:cs="Arial"/>
                <w:color w:val="C00000"/>
                <w:sz w:val="20"/>
                <w:szCs w:val="20"/>
              </w:rPr>
            </w:pPr>
            <w:r>
              <w:rPr>
                <w:rFonts w:eastAsia="MS Mincho" w:cs="Arial"/>
                <w:color w:val="C00000"/>
                <w:sz w:val="20"/>
                <w:szCs w:val="20"/>
              </w:rPr>
              <w:t xml:space="preserve">                   </w:t>
            </w:r>
            <w:r w:rsidR="002C0E48" w:rsidRPr="000D50E2">
              <w:rPr>
                <w:rFonts w:eastAsia="MS Mincho" w:cs="Arial"/>
                <w:color w:val="C00000"/>
                <w:sz w:val="20"/>
                <w:szCs w:val="20"/>
              </w:rPr>
              <w:t>significant volcanic</w:t>
            </w:r>
            <w:r w:rsidR="00B71031">
              <w:rPr>
                <w:rFonts w:eastAsia="MS Mincho" w:cs="Arial"/>
                <w:b/>
                <w:sz w:val="20"/>
                <w:szCs w:val="20"/>
              </w:rPr>
              <w:t xml:space="preserve"> </w:t>
            </w:r>
            <w:r w:rsidR="002C0E48" w:rsidRPr="000D50E2">
              <w:rPr>
                <w:rFonts w:eastAsia="MS Mincho" w:cs="Arial"/>
                <w:color w:val="C00000"/>
                <w:sz w:val="20"/>
                <w:szCs w:val="20"/>
              </w:rPr>
              <w:t>eruptions.] [Assessment Boundary:  Assessment does not include recalling the names of specific</w:t>
            </w:r>
          </w:p>
          <w:p w14:paraId="49E3B2B4" w14:textId="77777777" w:rsidR="002C0E48" w:rsidRPr="00144D9D" w:rsidRDefault="0034654D" w:rsidP="00144D9D">
            <w:pPr>
              <w:contextualSpacing/>
              <w:rPr>
                <w:rFonts w:eastAsia="MS Mincho" w:cs="Arial"/>
                <w:b/>
                <w:sz w:val="20"/>
                <w:szCs w:val="20"/>
              </w:rPr>
            </w:pPr>
            <w:r>
              <w:rPr>
                <w:rFonts w:eastAsia="MS Mincho" w:cs="Arial"/>
                <w:color w:val="C00000"/>
                <w:sz w:val="20"/>
                <w:szCs w:val="20"/>
              </w:rPr>
              <w:t xml:space="preserve">                   </w:t>
            </w:r>
            <w:r w:rsidR="00B71031">
              <w:rPr>
                <w:rFonts w:eastAsia="MS Mincho" w:cs="Arial"/>
                <w:color w:val="C00000"/>
                <w:sz w:val="20"/>
                <w:szCs w:val="20"/>
              </w:rPr>
              <w:t xml:space="preserve">periods or epochs </w:t>
            </w:r>
            <w:r w:rsidR="002C0E48" w:rsidRPr="000D50E2">
              <w:rPr>
                <w:rFonts w:eastAsia="MS Mincho" w:cs="Arial"/>
                <w:color w:val="C00000"/>
                <w:sz w:val="20"/>
                <w:szCs w:val="20"/>
              </w:rPr>
              <w:t>and events within them.]</w:t>
            </w:r>
          </w:p>
        </w:tc>
      </w:tr>
      <w:tr w:rsidR="002C0E48" w:rsidRPr="000D50E2" w14:paraId="71D304E7" w14:textId="77777777" w:rsidTr="003F3A83">
        <w:trPr>
          <w:jc w:val="center"/>
        </w:trPr>
        <w:tc>
          <w:tcPr>
            <w:tcW w:w="11790"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14:paraId="4C3E670E" w14:textId="77777777" w:rsidR="00B62317" w:rsidRDefault="002C0E48" w:rsidP="00B62317">
            <w:pPr>
              <w:rPr>
                <w:rFonts w:eastAsia="Times New Roman" w:cs="Arial"/>
                <w:i/>
                <w:iCs/>
                <w:color w:val="000000"/>
                <w:sz w:val="20"/>
                <w:szCs w:val="20"/>
              </w:rPr>
            </w:pPr>
            <w:r w:rsidRPr="000D50E2">
              <w:rPr>
                <w:rFonts w:eastAsia="Times New Roman" w:cs="Arial"/>
                <w:color w:val="000000"/>
                <w:sz w:val="20"/>
                <w:szCs w:val="20"/>
                <w:shd w:val="clear" w:color="auto" w:fill="D9D9D9"/>
              </w:rPr>
              <w:t>The performance expectations above were developed using the following elements from the NRC document </w:t>
            </w:r>
            <w:r w:rsidRPr="000D50E2">
              <w:rPr>
                <w:rFonts w:eastAsia="Times New Roman" w:cs="Arial"/>
                <w:i/>
                <w:iCs/>
                <w:color w:val="000000"/>
                <w:sz w:val="20"/>
                <w:szCs w:val="20"/>
              </w:rPr>
              <w:t xml:space="preserve">A Framework for </w:t>
            </w:r>
          </w:p>
          <w:p w14:paraId="11046CEA" w14:textId="77777777" w:rsidR="002C0E48" w:rsidRPr="000D50E2" w:rsidRDefault="002C0E48" w:rsidP="00B62317">
            <w:pPr>
              <w:rPr>
                <w:rFonts w:eastAsia="Times New Roman" w:cs="Arial"/>
                <w:sz w:val="20"/>
                <w:szCs w:val="20"/>
              </w:rPr>
            </w:pPr>
            <w:r w:rsidRPr="000D50E2">
              <w:rPr>
                <w:rFonts w:eastAsia="Times New Roman" w:cs="Arial"/>
                <w:i/>
                <w:iCs/>
                <w:color w:val="000000"/>
                <w:sz w:val="20"/>
                <w:szCs w:val="20"/>
              </w:rPr>
              <w:t>K-12 Science Education</w:t>
            </w:r>
            <w:r w:rsidRPr="000D50E2">
              <w:rPr>
                <w:rFonts w:eastAsia="Times New Roman" w:cs="Arial"/>
                <w:color w:val="000000"/>
                <w:sz w:val="20"/>
                <w:szCs w:val="20"/>
                <w:shd w:val="clear" w:color="auto" w:fill="D9D9D9"/>
              </w:rPr>
              <w:t>:</w:t>
            </w:r>
          </w:p>
        </w:tc>
      </w:tr>
      <w:tr w:rsidR="002C0E48" w:rsidRPr="000D50E2" w14:paraId="23B7F984" w14:textId="77777777" w:rsidTr="00F23C2C">
        <w:trPr>
          <w:trHeight w:val="4238"/>
          <w:jc w:val="center"/>
        </w:trPr>
        <w:tc>
          <w:tcPr>
            <w:tcW w:w="4230" w:type="dxa"/>
            <w:tcBorders>
              <w:top w:val="single" w:sz="4" w:space="0" w:color="000000"/>
              <w:left w:val="single" w:sz="4" w:space="0" w:color="000000"/>
              <w:bottom w:val="single" w:sz="4" w:space="0" w:color="000000"/>
              <w:right w:val="single" w:sz="4" w:space="0" w:color="000000"/>
            </w:tcBorders>
            <w:shd w:val="clear" w:color="auto" w:fill="B8CCE4"/>
          </w:tcPr>
          <w:p w14:paraId="476FFF17" w14:textId="77777777" w:rsidR="002C0E48" w:rsidRPr="000D50E2" w:rsidRDefault="002C0E48" w:rsidP="003F3A83">
            <w:pPr>
              <w:shd w:val="clear" w:color="auto" w:fill="B8CCE4"/>
              <w:jc w:val="center"/>
              <w:rPr>
                <w:rFonts w:eastAsia="Times New Roman" w:cs="Arial"/>
                <w:b/>
                <w:color w:val="FFFFFF"/>
                <w:sz w:val="20"/>
                <w:szCs w:val="20"/>
              </w:rPr>
            </w:pPr>
          </w:p>
          <w:p w14:paraId="2E99E1DC" w14:textId="77777777" w:rsidR="002C0E48" w:rsidRPr="000D50E2" w:rsidRDefault="002C0E48" w:rsidP="003F3A83">
            <w:pPr>
              <w:shd w:val="clear" w:color="auto" w:fill="303A96"/>
              <w:jc w:val="center"/>
              <w:rPr>
                <w:rFonts w:eastAsia="Times New Roman" w:cs="Arial"/>
                <w:b/>
                <w:color w:val="FFFFFF"/>
                <w:sz w:val="20"/>
                <w:szCs w:val="20"/>
              </w:rPr>
            </w:pPr>
            <w:r w:rsidRPr="000D50E2">
              <w:rPr>
                <w:rFonts w:eastAsia="Times New Roman" w:cs="Arial"/>
                <w:b/>
                <w:color w:val="FFFFFF"/>
                <w:sz w:val="20"/>
                <w:szCs w:val="20"/>
              </w:rPr>
              <w:t>Science and Engineering Practices</w:t>
            </w:r>
          </w:p>
          <w:p w14:paraId="607A79DB" w14:textId="77777777" w:rsidR="002C0E48" w:rsidRPr="000D50E2" w:rsidRDefault="002C0E48" w:rsidP="003F3A83">
            <w:pPr>
              <w:rPr>
                <w:rFonts w:eastAsia="Times New Roman" w:cs="Arial"/>
                <w:b/>
                <w:sz w:val="20"/>
                <w:szCs w:val="20"/>
              </w:rPr>
            </w:pPr>
            <w:r w:rsidRPr="000D50E2">
              <w:rPr>
                <w:rFonts w:eastAsia="Times New Roman" w:cs="Arial"/>
                <w:b/>
                <w:sz w:val="20"/>
                <w:szCs w:val="20"/>
              </w:rPr>
              <w:t>Constructing Explanations and Designing Solutions</w:t>
            </w:r>
          </w:p>
          <w:p w14:paraId="55A1A498" w14:textId="77777777" w:rsidR="002C0E48" w:rsidRPr="000D50E2" w:rsidRDefault="002C0E48" w:rsidP="003F3A83">
            <w:pPr>
              <w:rPr>
                <w:rFonts w:eastAsia="Times New Roman" w:cs="Arial"/>
                <w:sz w:val="20"/>
                <w:szCs w:val="20"/>
              </w:rPr>
            </w:pPr>
            <w:r w:rsidRPr="000D50E2">
              <w:rPr>
                <w:rFonts w:eastAsia="Times New Roman" w:cs="Arial"/>
                <w:sz w:val="20"/>
                <w:szCs w:val="20"/>
              </w:rPr>
              <w:t>Constructing explanations and designing solutions in 6–8 builds on K–5 experiences and progresses to include constructing explanations and designing solutions supported by multiple sources of evidence consistent with scientific ideas, principles, and theories.</w:t>
            </w:r>
          </w:p>
          <w:p w14:paraId="3534337C" w14:textId="77777777" w:rsidR="002C0E48" w:rsidRPr="00144D9D" w:rsidRDefault="002C0E48" w:rsidP="00A34BC8">
            <w:pPr>
              <w:numPr>
                <w:ilvl w:val="0"/>
                <w:numId w:val="19"/>
              </w:numPr>
              <w:ind w:left="273" w:hanging="187"/>
              <w:contextualSpacing/>
              <w:rPr>
                <w:rFonts w:eastAsia="Times New Roman" w:cs="Arial"/>
                <w:b/>
                <w:sz w:val="20"/>
                <w:szCs w:val="20"/>
              </w:rPr>
            </w:pPr>
            <w:r w:rsidRPr="000D50E2">
              <w:rPr>
                <w:rFonts w:eastAsia="Times New Roman" w:cs="Arial"/>
                <w:sz w:val="20"/>
                <w:szCs w:val="20"/>
              </w:rPr>
              <w:t>Construct a scientific explanation based on valid and reliable evidence obtained from sources (including the students’ own experiments) and the assumption that theories and laws that describe the natural world operate today as they did in the past and will continue to do so in the</w:t>
            </w:r>
            <w:r w:rsidR="00DF646B" w:rsidRPr="000D50E2">
              <w:rPr>
                <w:rFonts w:eastAsia="Times New Roman" w:cs="Arial"/>
                <w:sz w:val="20"/>
                <w:szCs w:val="20"/>
              </w:rPr>
              <w:t xml:space="preserve"> future. (8</w:t>
            </w:r>
            <w:r w:rsidR="00144D9D">
              <w:rPr>
                <w:rFonts w:eastAsia="Times New Roman" w:cs="Arial"/>
                <w:sz w:val="20"/>
                <w:szCs w:val="20"/>
              </w:rPr>
              <w:t>-ESS1-4)</w:t>
            </w:r>
          </w:p>
          <w:p w14:paraId="2EA7F4D7" w14:textId="77777777" w:rsidR="002C0E48" w:rsidRPr="000D50E2" w:rsidRDefault="002C0E48" w:rsidP="003F3A83">
            <w:pPr>
              <w:ind w:left="252"/>
              <w:contextualSpacing/>
              <w:rPr>
                <w:rFonts w:eastAsia="Times New Roman" w:cs="Arial"/>
                <w:sz w:val="20"/>
                <w:szCs w:val="20"/>
              </w:rPr>
            </w:pPr>
          </w:p>
        </w:tc>
        <w:tc>
          <w:tcPr>
            <w:tcW w:w="4680" w:type="dxa"/>
            <w:tcBorders>
              <w:top w:val="single" w:sz="4" w:space="0" w:color="000000"/>
              <w:left w:val="single" w:sz="4" w:space="0" w:color="000000"/>
              <w:bottom w:val="single" w:sz="4" w:space="0" w:color="000000"/>
              <w:right w:val="single" w:sz="4" w:space="0" w:color="000000"/>
            </w:tcBorders>
            <w:shd w:val="clear" w:color="auto" w:fill="FBD4B4"/>
          </w:tcPr>
          <w:p w14:paraId="7C6898F2" w14:textId="77777777" w:rsidR="002C0E48" w:rsidRPr="000D50E2" w:rsidRDefault="002C0E48" w:rsidP="003F3A83">
            <w:pPr>
              <w:shd w:val="clear" w:color="auto" w:fill="FBD4B4"/>
              <w:jc w:val="center"/>
              <w:rPr>
                <w:rFonts w:eastAsia="Times New Roman" w:cs="Arial"/>
                <w:b/>
                <w:color w:val="FFFFFF"/>
                <w:sz w:val="20"/>
                <w:szCs w:val="20"/>
              </w:rPr>
            </w:pPr>
          </w:p>
          <w:p w14:paraId="53C068A2" w14:textId="77777777" w:rsidR="002C0E48" w:rsidRPr="000D50E2" w:rsidRDefault="002C0E48" w:rsidP="003F3A83">
            <w:pPr>
              <w:shd w:val="clear" w:color="auto" w:fill="F57E20"/>
              <w:jc w:val="center"/>
              <w:rPr>
                <w:rFonts w:eastAsia="Times New Roman" w:cs="Arial"/>
                <w:b/>
                <w:color w:val="FFFFFF"/>
                <w:sz w:val="20"/>
                <w:szCs w:val="20"/>
              </w:rPr>
            </w:pPr>
            <w:r w:rsidRPr="000D50E2">
              <w:rPr>
                <w:rFonts w:eastAsia="Times New Roman" w:cs="Arial"/>
                <w:b/>
                <w:color w:val="FFFFFF"/>
                <w:sz w:val="20"/>
                <w:szCs w:val="20"/>
              </w:rPr>
              <w:t>Disciplinary Core Ideas</w:t>
            </w:r>
          </w:p>
          <w:p w14:paraId="177AFE46" w14:textId="77777777" w:rsidR="002C0E48" w:rsidRPr="000D50E2" w:rsidRDefault="002C0E48" w:rsidP="003F3A83">
            <w:pPr>
              <w:spacing w:before="80"/>
              <w:rPr>
                <w:rFonts w:eastAsia="Times New Roman" w:cs="Arial"/>
                <w:sz w:val="20"/>
                <w:szCs w:val="20"/>
              </w:rPr>
            </w:pPr>
            <w:r w:rsidRPr="000D50E2">
              <w:rPr>
                <w:rFonts w:eastAsia="Times New Roman" w:cs="Arial"/>
                <w:b/>
                <w:sz w:val="20"/>
                <w:szCs w:val="20"/>
              </w:rPr>
              <w:t>ESS1.C:  The History of Planet Earth</w:t>
            </w:r>
          </w:p>
          <w:p w14:paraId="64797ABA" w14:textId="77777777" w:rsidR="002C0E48" w:rsidRPr="000D50E2" w:rsidRDefault="002C0E48" w:rsidP="00A34BC8">
            <w:pPr>
              <w:numPr>
                <w:ilvl w:val="0"/>
                <w:numId w:val="10"/>
              </w:numPr>
              <w:ind w:left="259" w:hanging="187"/>
              <w:contextualSpacing/>
              <w:rPr>
                <w:rFonts w:eastAsia="Times New Roman" w:cs="Arial"/>
                <w:sz w:val="20"/>
                <w:szCs w:val="20"/>
              </w:rPr>
            </w:pPr>
            <w:r w:rsidRPr="000D50E2">
              <w:rPr>
                <w:rFonts w:eastAsia="Times New Roman" w:cs="Arial"/>
                <w:sz w:val="20"/>
                <w:szCs w:val="20"/>
              </w:rPr>
              <w:t>The geologic time scale interpreted from rock strata provides a way to organize Earth’s history. Analyses of rock strata and the fossil record provide only relative d</w:t>
            </w:r>
            <w:r w:rsidR="00DF646B" w:rsidRPr="000D50E2">
              <w:rPr>
                <w:rFonts w:eastAsia="Times New Roman" w:cs="Arial"/>
                <w:sz w:val="20"/>
                <w:szCs w:val="20"/>
              </w:rPr>
              <w:t>ates, not an absolute scale. (8</w:t>
            </w:r>
            <w:r w:rsidRPr="000D50E2">
              <w:rPr>
                <w:rFonts w:eastAsia="Times New Roman" w:cs="Arial"/>
                <w:sz w:val="20"/>
                <w:szCs w:val="20"/>
              </w:rPr>
              <w:t>-ESS1-4)</w:t>
            </w:r>
          </w:p>
          <w:p w14:paraId="23660D5C" w14:textId="77777777" w:rsidR="002C0E48" w:rsidRPr="000D50E2" w:rsidRDefault="002C0E48" w:rsidP="003F3A83">
            <w:pPr>
              <w:rPr>
                <w:rFonts w:eastAsia="Times New Roman" w:cs="Arial"/>
                <w:sz w:val="20"/>
                <w:szCs w:val="20"/>
              </w:rPr>
            </w:pPr>
          </w:p>
        </w:tc>
        <w:tc>
          <w:tcPr>
            <w:tcW w:w="2880" w:type="dxa"/>
            <w:tcBorders>
              <w:top w:val="single" w:sz="4" w:space="0" w:color="000000"/>
              <w:left w:val="single" w:sz="4" w:space="0" w:color="000000"/>
              <w:bottom w:val="single" w:sz="4" w:space="0" w:color="000000"/>
              <w:right w:val="single" w:sz="4" w:space="0" w:color="000000"/>
            </w:tcBorders>
            <w:shd w:val="clear" w:color="auto" w:fill="D6E3BC"/>
          </w:tcPr>
          <w:p w14:paraId="1D1B4975" w14:textId="77777777" w:rsidR="002C0E48" w:rsidRPr="000D50E2" w:rsidRDefault="002C0E48" w:rsidP="003F3A83">
            <w:pPr>
              <w:shd w:val="clear" w:color="auto" w:fill="D6E3BC"/>
              <w:jc w:val="center"/>
              <w:rPr>
                <w:rFonts w:eastAsia="Times New Roman" w:cs="Arial"/>
                <w:b/>
                <w:color w:val="FFFFFF"/>
                <w:sz w:val="20"/>
                <w:szCs w:val="20"/>
              </w:rPr>
            </w:pPr>
          </w:p>
          <w:p w14:paraId="3ADDC879" w14:textId="77777777" w:rsidR="002C0E48" w:rsidRPr="000D50E2" w:rsidRDefault="002C0E48" w:rsidP="003F3A83">
            <w:pPr>
              <w:shd w:val="clear" w:color="auto" w:fill="00B050"/>
              <w:jc w:val="center"/>
              <w:rPr>
                <w:rFonts w:eastAsia="Times New Roman" w:cs="Arial"/>
                <w:b/>
                <w:color w:val="FFFFFF"/>
                <w:sz w:val="20"/>
                <w:szCs w:val="20"/>
              </w:rPr>
            </w:pPr>
            <w:r w:rsidRPr="000D50E2">
              <w:rPr>
                <w:rFonts w:eastAsia="Times New Roman" w:cs="Arial"/>
                <w:b/>
                <w:color w:val="FFFFFF"/>
                <w:sz w:val="20"/>
                <w:szCs w:val="20"/>
              </w:rPr>
              <w:t>Crosscutting Concepts</w:t>
            </w:r>
          </w:p>
          <w:p w14:paraId="6960A1EC" w14:textId="77777777" w:rsidR="002C0E48" w:rsidRPr="000D50E2" w:rsidRDefault="002C0E48" w:rsidP="003F3A83">
            <w:pPr>
              <w:ind w:left="72"/>
              <w:rPr>
                <w:rFonts w:eastAsia="Times New Roman" w:cs="Arial"/>
                <w:sz w:val="20"/>
                <w:szCs w:val="20"/>
              </w:rPr>
            </w:pPr>
            <w:r w:rsidRPr="000D50E2">
              <w:rPr>
                <w:rFonts w:eastAsia="Times New Roman" w:cs="Arial"/>
                <w:b/>
                <w:sz w:val="20"/>
                <w:szCs w:val="20"/>
              </w:rPr>
              <w:t>Scale Proportion and Quantity</w:t>
            </w:r>
          </w:p>
          <w:p w14:paraId="3B30BE04" w14:textId="77777777" w:rsidR="002C0E48" w:rsidRPr="000D50E2" w:rsidRDefault="002C0E48" w:rsidP="00A34BC8">
            <w:pPr>
              <w:numPr>
                <w:ilvl w:val="0"/>
                <w:numId w:val="10"/>
              </w:numPr>
              <w:ind w:left="259" w:hanging="187"/>
              <w:rPr>
                <w:rFonts w:eastAsia="Times New Roman" w:cs="Arial"/>
                <w:sz w:val="20"/>
                <w:szCs w:val="20"/>
              </w:rPr>
            </w:pPr>
            <w:r w:rsidRPr="000D50E2">
              <w:rPr>
                <w:rFonts w:eastAsia="Times New Roman" w:cs="Arial"/>
                <w:sz w:val="20"/>
                <w:szCs w:val="20"/>
              </w:rPr>
              <w:t>Time, space, and energy phenomena can be observed at various scales using models to study systems that are too large or to</w:t>
            </w:r>
            <w:r w:rsidR="00DF646B" w:rsidRPr="000D50E2">
              <w:rPr>
                <w:rFonts w:eastAsia="Times New Roman" w:cs="Arial"/>
                <w:sz w:val="20"/>
                <w:szCs w:val="20"/>
              </w:rPr>
              <w:t>o small. (8</w:t>
            </w:r>
            <w:r w:rsidRPr="000D50E2">
              <w:rPr>
                <w:rFonts w:eastAsia="Times New Roman" w:cs="Arial"/>
                <w:sz w:val="20"/>
                <w:szCs w:val="20"/>
              </w:rPr>
              <w:t>-ESS1-4)</w:t>
            </w:r>
          </w:p>
          <w:p w14:paraId="57F66CC7" w14:textId="77777777" w:rsidR="002C0E48" w:rsidRPr="000D50E2" w:rsidRDefault="002C0E48" w:rsidP="003F3A83">
            <w:pPr>
              <w:ind w:left="252"/>
              <w:contextualSpacing/>
              <w:rPr>
                <w:rFonts w:eastAsia="Times New Roman" w:cs="Arial"/>
                <w:sz w:val="20"/>
                <w:szCs w:val="20"/>
              </w:rPr>
            </w:pPr>
          </w:p>
        </w:tc>
      </w:tr>
      <w:tr w:rsidR="002C0E48" w:rsidRPr="000D50E2" w14:paraId="72C8E033" w14:textId="77777777" w:rsidTr="003F3A83">
        <w:trPr>
          <w:trHeight w:val="179"/>
          <w:jc w:val="center"/>
        </w:trPr>
        <w:tc>
          <w:tcPr>
            <w:tcW w:w="11790" w:type="dxa"/>
            <w:gridSpan w:val="3"/>
            <w:tcBorders>
              <w:top w:val="single" w:sz="4" w:space="0" w:color="000000"/>
              <w:left w:val="single" w:sz="4" w:space="0" w:color="000000"/>
              <w:bottom w:val="single" w:sz="4" w:space="0" w:color="000000"/>
              <w:right w:val="single" w:sz="4" w:space="0" w:color="000000"/>
            </w:tcBorders>
            <w:hideMark/>
          </w:tcPr>
          <w:p w14:paraId="63EC1405" w14:textId="77777777" w:rsidR="002C0E48" w:rsidRPr="000D50E2" w:rsidRDefault="002C0E48" w:rsidP="006F0A1D">
            <w:pPr>
              <w:rPr>
                <w:rFonts w:eastAsia="Times New Roman" w:cs="Arial"/>
                <w:sz w:val="20"/>
                <w:szCs w:val="20"/>
              </w:rPr>
            </w:pPr>
            <w:r w:rsidRPr="000D50E2">
              <w:rPr>
                <w:rFonts w:eastAsia="Times New Roman" w:cs="Arial"/>
                <w:i/>
                <w:sz w:val="20"/>
                <w:szCs w:val="20"/>
              </w:rPr>
              <w:t xml:space="preserve">Connections </w:t>
            </w:r>
            <w:r w:rsidR="004B2944" w:rsidRPr="000D50E2">
              <w:rPr>
                <w:rFonts w:eastAsia="Times New Roman" w:cs="Arial"/>
                <w:i/>
                <w:sz w:val="20"/>
                <w:szCs w:val="20"/>
              </w:rPr>
              <w:t xml:space="preserve">to other DCIs in </w:t>
            </w:r>
            <w:r w:rsidR="004B2944" w:rsidRPr="000D50E2">
              <w:rPr>
                <w:rFonts w:cs="Arial"/>
                <w:i/>
                <w:iCs/>
                <w:sz w:val="20"/>
                <w:szCs w:val="20"/>
              </w:rPr>
              <w:t>eighth grade</w:t>
            </w:r>
            <w:r w:rsidRPr="000D50E2">
              <w:rPr>
                <w:rFonts w:eastAsia="Times New Roman" w:cs="Arial"/>
                <w:i/>
                <w:sz w:val="20"/>
                <w:szCs w:val="20"/>
              </w:rPr>
              <w:t xml:space="preserve">:  </w:t>
            </w:r>
            <w:r w:rsidR="004B2944" w:rsidRPr="000D50E2">
              <w:rPr>
                <w:rFonts w:eastAsia="Times New Roman" w:cs="Arial"/>
                <w:b/>
                <w:sz w:val="20"/>
                <w:szCs w:val="20"/>
              </w:rPr>
              <w:t>8</w:t>
            </w:r>
            <w:r w:rsidRPr="000D50E2">
              <w:rPr>
                <w:rFonts w:eastAsia="Times New Roman" w:cs="Arial"/>
                <w:b/>
                <w:sz w:val="20"/>
                <w:szCs w:val="20"/>
              </w:rPr>
              <w:t>.LS4.C</w:t>
            </w:r>
            <w:r w:rsidRPr="000D50E2">
              <w:rPr>
                <w:rFonts w:eastAsia="Times New Roman" w:cs="Arial"/>
                <w:sz w:val="20"/>
                <w:szCs w:val="20"/>
              </w:rPr>
              <w:t xml:space="preserve"> </w:t>
            </w:r>
            <w:r w:rsidR="00DF646B" w:rsidRPr="000D50E2">
              <w:rPr>
                <w:rFonts w:eastAsia="Times New Roman" w:cs="Arial"/>
                <w:sz w:val="20"/>
                <w:szCs w:val="20"/>
              </w:rPr>
              <w:t>(8-ESS1-4)</w:t>
            </w:r>
          </w:p>
        </w:tc>
      </w:tr>
      <w:tr w:rsidR="002C0E48" w:rsidRPr="000D50E2" w14:paraId="02DF76C8" w14:textId="77777777" w:rsidTr="003F3A83">
        <w:trPr>
          <w:jc w:val="center"/>
        </w:trPr>
        <w:tc>
          <w:tcPr>
            <w:tcW w:w="11790" w:type="dxa"/>
            <w:gridSpan w:val="3"/>
            <w:tcBorders>
              <w:top w:val="single" w:sz="4" w:space="0" w:color="000000"/>
              <w:left w:val="single" w:sz="4" w:space="0" w:color="000000"/>
              <w:bottom w:val="single" w:sz="4" w:space="0" w:color="000000"/>
              <w:right w:val="single" w:sz="4" w:space="0" w:color="000000"/>
            </w:tcBorders>
            <w:hideMark/>
          </w:tcPr>
          <w:p w14:paraId="1F4E034F" w14:textId="77777777" w:rsidR="007D2E79" w:rsidRDefault="00180514" w:rsidP="004B2944">
            <w:pPr>
              <w:rPr>
                <w:rFonts w:eastAsia="Times New Roman" w:cs="Arial"/>
                <w:sz w:val="20"/>
                <w:szCs w:val="20"/>
              </w:rPr>
            </w:pPr>
            <w:r>
              <w:rPr>
                <w:rFonts w:cs="Arial"/>
                <w:i/>
                <w:iCs/>
                <w:sz w:val="20"/>
                <w:szCs w:val="20"/>
              </w:rPr>
              <w:t>Connections to other DCIs across grade l</w:t>
            </w:r>
            <w:r w:rsidRPr="00F17F42">
              <w:rPr>
                <w:rFonts w:cs="Arial"/>
                <w:i/>
                <w:iCs/>
                <w:sz w:val="20"/>
                <w:szCs w:val="20"/>
              </w:rPr>
              <w:t>evels:</w:t>
            </w:r>
            <w:r w:rsidRPr="00F17F42">
              <w:rPr>
                <w:rFonts w:cs="Arial"/>
                <w:b/>
                <w:sz w:val="20"/>
                <w:szCs w:val="20"/>
              </w:rPr>
              <w:t xml:space="preserve"> </w:t>
            </w:r>
            <w:r>
              <w:rPr>
                <w:rFonts w:cs="Arial"/>
                <w:b/>
                <w:sz w:val="20"/>
                <w:szCs w:val="20"/>
              </w:rPr>
              <w:t xml:space="preserve"> </w:t>
            </w:r>
            <w:r w:rsidR="002C0E48" w:rsidRPr="000D50E2">
              <w:rPr>
                <w:rFonts w:eastAsia="Times New Roman" w:cs="Arial"/>
                <w:b/>
                <w:sz w:val="20"/>
                <w:szCs w:val="20"/>
              </w:rPr>
              <w:t xml:space="preserve">3.LS4.A </w:t>
            </w:r>
            <w:r w:rsidR="00DF646B" w:rsidRPr="000D50E2">
              <w:rPr>
                <w:rFonts w:eastAsia="Times New Roman" w:cs="Arial"/>
                <w:sz w:val="20"/>
                <w:szCs w:val="20"/>
              </w:rPr>
              <w:t>(8</w:t>
            </w:r>
            <w:r w:rsidR="002C0E48" w:rsidRPr="000D50E2">
              <w:rPr>
                <w:rFonts w:eastAsia="Times New Roman" w:cs="Arial"/>
                <w:sz w:val="20"/>
                <w:szCs w:val="20"/>
              </w:rPr>
              <w:t>-ESS1-4);</w:t>
            </w:r>
            <w:r w:rsidR="002C0E48" w:rsidRPr="000D50E2">
              <w:rPr>
                <w:rFonts w:eastAsia="Times New Roman" w:cs="Arial"/>
                <w:b/>
                <w:sz w:val="20"/>
                <w:szCs w:val="20"/>
              </w:rPr>
              <w:t xml:space="preserve"> 3.LS4.C</w:t>
            </w:r>
            <w:r w:rsidR="00DF646B" w:rsidRPr="000D50E2">
              <w:rPr>
                <w:rFonts w:eastAsia="Times New Roman" w:cs="Arial"/>
                <w:sz w:val="20"/>
                <w:szCs w:val="20"/>
              </w:rPr>
              <w:t xml:space="preserve"> (8-</w:t>
            </w:r>
            <w:r w:rsidR="002C0E48" w:rsidRPr="000D50E2">
              <w:rPr>
                <w:rFonts w:eastAsia="Times New Roman" w:cs="Arial"/>
                <w:sz w:val="20"/>
                <w:szCs w:val="20"/>
              </w:rPr>
              <w:t xml:space="preserve">ESS1-4); </w:t>
            </w:r>
            <w:r w:rsidR="002C0E48" w:rsidRPr="000D50E2">
              <w:rPr>
                <w:rFonts w:eastAsia="Times New Roman" w:cs="Arial"/>
                <w:b/>
                <w:sz w:val="20"/>
                <w:szCs w:val="20"/>
              </w:rPr>
              <w:t>4.ESS1.C</w:t>
            </w:r>
            <w:r w:rsidR="00DF646B" w:rsidRPr="000D50E2">
              <w:rPr>
                <w:rFonts w:eastAsia="Times New Roman" w:cs="Arial"/>
                <w:sz w:val="20"/>
                <w:szCs w:val="20"/>
              </w:rPr>
              <w:t xml:space="preserve"> (8</w:t>
            </w:r>
            <w:r w:rsidR="002C0E48" w:rsidRPr="000D50E2">
              <w:rPr>
                <w:rFonts w:eastAsia="Times New Roman" w:cs="Arial"/>
                <w:sz w:val="20"/>
                <w:szCs w:val="20"/>
              </w:rPr>
              <w:t xml:space="preserve">-ESS1-4); </w:t>
            </w:r>
          </w:p>
          <w:p w14:paraId="0EE1AE11" w14:textId="77777777" w:rsidR="002C0E48" w:rsidRPr="000D50E2" w:rsidRDefault="004B2944" w:rsidP="004B2944">
            <w:pPr>
              <w:rPr>
                <w:rFonts w:eastAsia="Times New Roman" w:cs="Arial"/>
                <w:sz w:val="20"/>
                <w:szCs w:val="20"/>
              </w:rPr>
            </w:pPr>
            <w:r w:rsidRPr="000D50E2">
              <w:rPr>
                <w:rFonts w:eastAsia="Times New Roman" w:cs="Arial"/>
                <w:b/>
                <w:sz w:val="20"/>
                <w:szCs w:val="20"/>
              </w:rPr>
              <w:t>7</w:t>
            </w:r>
            <w:r w:rsidR="002C0E48" w:rsidRPr="000D50E2">
              <w:rPr>
                <w:rFonts w:eastAsia="Times New Roman" w:cs="Arial"/>
                <w:b/>
                <w:sz w:val="20"/>
                <w:szCs w:val="20"/>
              </w:rPr>
              <w:t>.PS1.C</w:t>
            </w:r>
            <w:r w:rsidR="00DF646B" w:rsidRPr="000D50E2">
              <w:rPr>
                <w:rFonts w:eastAsia="Times New Roman" w:cs="Arial"/>
                <w:sz w:val="20"/>
                <w:szCs w:val="20"/>
              </w:rPr>
              <w:t xml:space="preserve"> (8</w:t>
            </w:r>
            <w:r w:rsidR="002C0E48" w:rsidRPr="000D50E2">
              <w:rPr>
                <w:rFonts w:eastAsia="Times New Roman" w:cs="Arial"/>
                <w:sz w:val="20"/>
                <w:szCs w:val="20"/>
              </w:rPr>
              <w:t xml:space="preserve">-ESS1-4); </w:t>
            </w:r>
            <w:r w:rsidRPr="000D50E2">
              <w:rPr>
                <w:rFonts w:eastAsia="Times New Roman" w:cs="Arial"/>
                <w:b/>
                <w:sz w:val="20"/>
                <w:szCs w:val="20"/>
              </w:rPr>
              <w:t>7</w:t>
            </w:r>
            <w:r w:rsidR="002C0E48" w:rsidRPr="000D50E2">
              <w:rPr>
                <w:rFonts w:eastAsia="Times New Roman" w:cs="Arial"/>
                <w:b/>
                <w:sz w:val="20"/>
                <w:szCs w:val="20"/>
              </w:rPr>
              <w:t>.ESS2.A</w:t>
            </w:r>
            <w:r w:rsidR="00DF646B" w:rsidRPr="000D50E2">
              <w:rPr>
                <w:rFonts w:eastAsia="Times New Roman" w:cs="Arial"/>
                <w:sz w:val="20"/>
                <w:szCs w:val="20"/>
              </w:rPr>
              <w:t xml:space="preserve"> (8</w:t>
            </w:r>
            <w:r w:rsidR="002C0E48" w:rsidRPr="000D50E2">
              <w:rPr>
                <w:rFonts w:eastAsia="Times New Roman" w:cs="Arial"/>
                <w:sz w:val="20"/>
                <w:szCs w:val="20"/>
              </w:rPr>
              <w:t xml:space="preserve">-ESS1-4) </w:t>
            </w:r>
          </w:p>
        </w:tc>
      </w:tr>
      <w:tr w:rsidR="002C0E48" w:rsidRPr="000D50E2" w14:paraId="1990F7AA" w14:textId="77777777" w:rsidTr="003F3A83">
        <w:trPr>
          <w:jc w:val="center"/>
        </w:trPr>
        <w:tc>
          <w:tcPr>
            <w:tcW w:w="11790" w:type="dxa"/>
            <w:gridSpan w:val="3"/>
            <w:tcBorders>
              <w:top w:val="single" w:sz="4" w:space="0" w:color="000000"/>
              <w:left w:val="single" w:sz="4" w:space="0" w:color="000000"/>
              <w:bottom w:val="single" w:sz="4" w:space="0" w:color="000000"/>
              <w:right w:val="single" w:sz="4" w:space="0" w:color="000000"/>
            </w:tcBorders>
            <w:hideMark/>
          </w:tcPr>
          <w:p w14:paraId="51DC7766" w14:textId="77777777" w:rsidR="00A91174" w:rsidRPr="006B42EC" w:rsidRDefault="00A91174" w:rsidP="00A91174">
            <w:pPr>
              <w:tabs>
                <w:tab w:val="left" w:pos="1062"/>
              </w:tabs>
              <w:rPr>
                <w:rFonts w:cs="Arial"/>
                <w:i/>
                <w:sz w:val="20"/>
                <w:szCs w:val="20"/>
              </w:rPr>
            </w:pPr>
            <w:r>
              <w:rPr>
                <w:rFonts w:cs="Arial"/>
                <w:i/>
                <w:sz w:val="20"/>
                <w:szCs w:val="20"/>
              </w:rPr>
              <w:t xml:space="preserve">Connections to </w:t>
            </w:r>
            <w:r w:rsidRPr="006B42EC">
              <w:rPr>
                <w:rFonts w:cs="Arial"/>
                <w:i/>
                <w:sz w:val="20"/>
                <w:szCs w:val="20"/>
              </w:rPr>
              <w:t xml:space="preserve">the Arkansas Disciplinary Literacy Standards </w:t>
            </w:r>
            <w:r w:rsidRPr="006B42EC">
              <w:rPr>
                <w:rFonts w:cs="Arial"/>
                <w:i/>
                <w:iCs/>
                <w:sz w:val="20"/>
                <w:szCs w:val="20"/>
              </w:rPr>
              <w:t xml:space="preserve"> – </w:t>
            </w:r>
          </w:p>
          <w:p w14:paraId="11DD6C5C" w14:textId="77777777" w:rsidR="002C0E48" w:rsidRPr="006B42EC" w:rsidRDefault="002C0E48" w:rsidP="003F3A83">
            <w:pPr>
              <w:autoSpaceDE w:val="0"/>
              <w:autoSpaceDN w:val="0"/>
              <w:adjustRightInd w:val="0"/>
              <w:ind w:left="1440" w:hanging="1440"/>
              <w:rPr>
                <w:rFonts w:cs="Arial"/>
                <w:sz w:val="20"/>
                <w:szCs w:val="20"/>
              </w:rPr>
            </w:pPr>
            <w:r w:rsidRPr="006B42EC">
              <w:rPr>
                <w:rFonts w:cs="Arial"/>
                <w:b/>
                <w:sz w:val="20"/>
                <w:szCs w:val="20"/>
              </w:rPr>
              <w:t xml:space="preserve">RST.6-8.1  </w:t>
            </w:r>
            <w:r w:rsidRPr="006B42EC">
              <w:rPr>
                <w:rFonts w:cs="Arial"/>
                <w:b/>
                <w:sz w:val="20"/>
                <w:szCs w:val="20"/>
              </w:rPr>
              <w:tab/>
            </w:r>
            <w:r w:rsidRPr="006B42EC">
              <w:rPr>
                <w:rFonts w:cs="Arial"/>
                <w:sz w:val="20"/>
                <w:szCs w:val="20"/>
              </w:rPr>
              <w:t>Cite specific textual evidence to support analysis of s</w:t>
            </w:r>
            <w:r w:rsidR="00DF646B" w:rsidRPr="006B42EC">
              <w:rPr>
                <w:rFonts w:cs="Arial"/>
                <w:sz w:val="20"/>
                <w:szCs w:val="20"/>
              </w:rPr>
              <w:t>cience and technical texts.  (8</w:t>
            </w:r>
            <w:r w:rsidRPr="006B42EC">
              <w:rPr>
                <w:rFonts w:cs="Arial"/>
                <w:sz w:val="20"/>
                <w:szCs w:val="20"/>
              </w:rPr>
              <w:t>-ESS1-4)</w:t>
            </w:r>
          </w:p>
          <w:p w14:paraId="7692C9E7" w14:textId="77777777" w:rsidR="002C0E48" w:rsidRDefault="002C0E48" w:rsidP="008D6376">
            <w:pPr>
              <w:autoSpaceDE w:val="0"/>
              <w:autoSpaceDN w:val="0"/>
              <w:adjustRightInd w:val="0"/>
              <w:ind w:left="1440" w:hanging="1440"/>
              <w:rPr>
                <w:rFonts w:cs="Arial"/>
                <w:sz w:val="20"/>
                <w:szCs w:val="20"/>
              </w:rPr>
            </w:pPr>
            <w:r w:rsidRPr="006B42EC">
              <w:rPr>
                <w:rFonts w:cs="Arial"/>
                <w:b/>
                <w:sz w:val="20"/>
                <w:szCs w:val="20"/>
              </w:rPr>
              <w:t>WHST.6-8.2</w:t>
            </w:r>
            <w:r w:rsidRPr="006B42EC">
              <w:rPr>
                <w:rFonts w:cs="Arial"/>
                <w:sz w:val="20"/>
                <w:szCs w:val="20"/>
              </w:rPr>
              <w:t xml:space="preserve"> </w:t>
            </w:r>
            <w:r w:rsidRPr="006B42EC">
              <w:rPr>
                <w:rFonts w:cs="Arial"/>
                <w:sz w:val="20"/>
                <w:szCs w:val="20"/>
              </w:rPr>
              <w:tab/>
              <w:t>Writ</w:t>
            </w:r>
            <w:r w:rsidR="008D6376" w:rsidRPr="006B42EC">
              <w:rPr>
                <w:rFonts w:cs="Arial"/>
                <w:sz w:val="20"/>
                <w:szCs w:val="20"/>
              </w:rPr>
              <w:t xml:space="preserve">e informative/explanatory texts, including the narration of historical events, scientific procedures/experiments, or technical processes. </w:t>
            </w:r>
            <w:r w:rsidR="00DF646B" w:rsidRPr="006B42EC">
              <w:rPr>
                <w:rFonts w:cs="Arial"/>
                <w:sz w:val="20"/>
                <w:szCs w:val="20"/>
              </w:rPr>
              <w:t>(8</w:t>
            </w:r>
            <w:r w:rsidRPr="006B42EC">
              <w:rPr>
                <w:rFonts w:cs="Arial"/>
                <w:sz w:val="20"/>
                <w:szCs w:val="20"/>
              </w:rPr>
              <w:t>-</w:t>
            </w:r>
            <w:r w:rsidRPr="000D50E2">
              <w:rPr>
                <w:rFonts w:cs="Arial"/>
                <w:sz w:val="20"/>
                <w:szCs w:val="20"/>
              </w:rPr>
              <w:t>ESS1-4)</w:t>
            </w:r>
          </w:p>
          <w:p w14:paraId="7858A3DE" w14:textId="77777777" w:rsidR="002E7F3A" w:rsidRPr="000D50E2" w:rsidRDefault="002E7F3A" w:rsidP="008D6376">
            <w:pPr>
              <w:autoSpaceDE w:val="0"/>
              <w:autoSpaceDN w:val="0"/>
              <w:adjustRightInd w:val="0"/>
              <w:ind w:left="1440" w:hanging="1440"/>
              <w:rPr>
                <w:rFonts w:cs="Arial"/>
                <w:sz w:val="20"/>
                <w:szCs w:val="20"/>
              </w:rPr>
            </w:pPr>
          </w:p>
          <w:p w14:paraId="7B936CB6" w14:textId="77777777" w:rsidR="002C0E48" w:rsidRPr="00A91174" w:rsidRDefault="00A91174" w:rsidP="00A91174">
            <w:pPr>
              <w:tabs>
                <w:tab w:val="left" w:pos="1062"/>
              </w:tabs>
              <w:rPr>
                <w:rFonts w:cs="Arial"/>
                <w:i/>
                <w:sz w:val="20"/>
                <w:szCs w:val="20"/>
              </w:rPr>
            </w:pPr>
            <w:r>
              <w:rPr>
                <w:rFonts w:cs="Arial"/>
                <w:i/>
                <w:sz w:val="20"/>
                <w:szCs w:val="20"/>
              </w:rPr>
              <w:t xml:space="preserve">Connections to the Arkansas </w:t>
            </w:r>
            <w:r w:rsidRPr="000D50E2">
              <w:rPr>
                <w:rFonts w:eastAsia="Times New Roman" w:cs="Arial"/>
                <w:i/>
                <w:iCs/>
                <w:sz w:val="20"/>
                <w:szCs w:val="20"/>
              </w:rPr>
              <w:t>Mathematics</w:t>
            </w:r>
            <w:r>
              <w:rPr>
                <w:rFonts w:cs="Arial"/>
                <w:i/>
                <w:sz w:val="20"/>
                <w:szCs w:val="20"/>
              </w:rPr>
              <w:t xml:space="preserve"> Standards</w:t>
            </w:r>
            <w:r w:rsidRPr="000D50E2">
              <w:rPr>
                <w:rFonts w:cs="Arial"/>
                <w:i/>
                <w:sz w:val="20"/>
                <w:szCs w:val="20"/>
              </w:rPr>
              <w:t xml:space="preserve"> </w:t>
            </w:r>
            <w:r w:rsidRPr="000D50E2">
              <w:rPr>
                <w:rFonts w:cs="Arial"/>
                <w:i/>
                <w:iCs/>
                <w:sz w:val="20"/>
                <w:szCs w:val="20"/>
              </w:rPr>
              <w:t xml:space="preserve"> – </w:t>
            </w:r>
          </w:p>
          <w:p w14:paraId="61BE8610" w14:textId="77777777" w:rsidR="002C0E48" w:rsidRPr="000D50E2" w:rsidRDefault="002C0E48" w:rsidP="003F3A83">
            <w:pPr>
              <w:ind w:left="1440" w:hanging="1440"/>
              <w:rPr>
                <w:rFonts w:eastAsia="Times New Roman" w:cs="Arial"/>
                <w:b/>
                <w:sz w:val="20"/>
                <w:szCs w:val="20"/>
              </w:rPr>
            </w:pPr>
            <w:r w:rsidRPr="000D50E2">
              <w:rPr>
                <w:rFonts w:eastAsia="Times New Roman" w:cs="Arial"/>
                <w:b/>
                <w:sz w:val="20"/>
                <w:szCs w:val="20"/>
              </w:rPr>
              <w:t>6.EE.B.6</w:t>
            </w:r>
            <w:r w:rsidRPr="000D50E2">
              <w:rPr>
                <w:rFonts w:eastAsia="Times New Roman" w:cs="Arial"/>
                <w:b/>
                <w:sz w:val="20"/>
                <w:szCs w:val="20"/>
              </w:rPr>
              <w:tab/>
            </w:r>
            <w:r w:rsidRPr="000D50E2">
              <w:rPr>
                <w:rFonts w:eastAsia="Times New Roman" w:cs="Arial"/>
                <w:sz w:val="20"/>
                <w:szCs w:val="20"/>
              </w:rPr>
              <w:t xml:space="preserve">Use variables to represent numbers and write expressions when solving a real-world or mathematical problem; understand that a variable can represent an unknown number, or, depending on the purpose at hand, any number in a specified set. </w:t>
            </w:r>
            <w:r w:rsidR="00DF646B" w:rsidRPr="000D50E2">
              <w:rPr>
                <w:rFonts w:eastAsia="Times New Roman" w:cs="Arial"/>
                <w:sz w:val="20"/>
                <w:szCs w:val="20"/>
              </w:rPr>
              <w:t>(8</w:t>
            </w:r>
            <w:r w:rsidRPr="000D50E2">
              <w:rPr>
                <w:rFonts w:eastAsia="Times New Roman" w:cs="Arial"/>
                <w:sz w:val="20"/>
                <w:szCs w:val="20"/>
              </w:rPr>
              <w:t>-ESS1-4)</w:t>
            </w:r>
          </w:p>
          <w:p w14:paraId="652A0F11" w14:textId="24E6FE60" w:rsidR="00EB132C" w:rsidRPr="002E7F3A" w:rsidRDefault="002C0E48" w:rsidP="002E7F3A">
            <w:pPr>
              <w:ind w:left="1440" w:hanging="1440"/>
              <w:rPr>
                <w:rFonts w:eastAsia="Times New Roman" w:cs="Arial"/>
                <w:b/>
                <w:sz w:val="20"/>
                <w:szCs w:val="20"/>
              </w:rPr>
            </w:pPr>
            <w:r w:rsidRPr="000D50E2">
              <w:rPr>
                <w:rFonts w:eastAsia="Times New Roman" w:cs="Arial"/>
                <w:b/>
                <w:sz w:val="20"/>
                <w:szCs w:val="20"/>
              </w:rPr>
              <w:t>7.EE.B.4</w:t>
            </w:r>
            <w:r w:rsidRPr="000D50E2">
              <w:rPr>
                <w:rFonts w:eastAsia="Times New Roman" w:cs="Arial"/>
                <w:b/>
                <w:sz w:val="20"/>
                <w:szCs w:val="20"/>
              </w:rPr>
              <w:tab/>
            </w:r>
            <w:r w:rsidR="00EB132C" w:rsidRPr="002E7F3A">
              <w:rPr>
                <w:rFonts w:eastAsia="Times New Roman" w:cs="Arial"/>
                <w:sz w:val="20"/>
                <w:szCs w:val="20"/>
              </w:rPr>
              <w:t>Use variables to represent quantities in a real-world or mathematical problem. Construct simple equations and inequalities to solve problems by reasoning about the quantities.</w:t>
            </w:r>
            <w:r w:rsidR="00350659">
              <w:rPr>
                <w:rFonts w:eastAsia="Times New Roman" w:cs="Arial"/>
                <w:sz w:val="20"/>
                <w:szCs w:val="20"/>
              </w:rPr>
              <w:t xml:space="preserve"> </w:t>
            </w:r>
            <w:r w:rsidR="00EB132C" w:rsidRPr="00D74C32">
              <w:rPr>
                <w:rFonts w:eastAsia="Times New Roman" w:cs="Arial"/>
                <w:sz w:val="20"/>
                <w:szCs w:val="20"/>
              </w:rPr>
              <w:t xml:space="preserve">Solve word problems leading to equations of these forms </w:t>
            </w:r>
            <w:r w:rsidR="00EB132C" w:rsidRPr="00D74C32">
              <w:rPr>
                <w:rFonts w:cs="Arial"/>
                <w:i/>
                <w:w w:val="105"/>
                <w:sz w:val="20"/>
              </w:rPr>
              <w:t>px</w:t>
            </w:r>
            <w:r w:rsidR="00EB132C" w:rsidRPr="00D74C32">
              <w:rPr>
                <w:rFonts w:cs="Arial"/>
                <w:i/>
                <w:spacing w:val="8"/>
                <w:w w:val="105"/>
                <w:sz w:val="20"/>
              </w:rPr>
              <w:t xml:space="preserve"> </w:t>
            </w:r>
            <w:r w:rsidR="00EB132C" w:rsidRPr="00D74C32">
              <w:rPr>
                <w:rFonts w:cs="Arial"/>
                <w:w w:val="105"/>
                <w:sz w:val="20"/>
              </w:rPr>
              <w:t>+</w:t>
            </w:r>
            <w:r w:rsidR="00EB132C" w:rsidRPr="00D74C32">
              <w:rPr>
                <w:rFonts w:cs="Arial"/>
                <w:spacing w:val="11"/>
                <w:w w:val="105"/>
                <w:sz w:val="20"/>
              </w:rPr>
              <w:t xml:space="preserve"> </w:t>
            </w:r>
            <w:r w:rsidR="00EB132C" w:rsidRPr="00D74C32">
              <w:rPr>
                <w:rFonts w:cs="Arial"/>
                <w:i/>
                <w:w w:val="105"/>
                <w:sz w:val="20"/>
              </w:rPr>
              <w:t>q</w:t>
            </w:r>
            <w:r w:rsidR="00EB132C" w:rsidRPr="00D74C32">
              <w:rPr>
                <w:rFonts w:cs="Arial"/>
                <w:i/>
                <w:spacing w:val="10"/>
                <w:w w:val="105"/>
                <w:sz w:val="20"/>
              </w:rPr>
              <w:t xml:space="preserve"> </w:t>
            </w:r>
            <w:r w:rsidR="00EB132C" w:rsidRPr="00D74C32">
              <w:rPr>
                <w:rFonts w:cs="Arial"/>
                <w:w w:val="105"/>
                <w:sz w:val="20"/>
              </w:rPr>
              <w:t>=</w:t>
            </w:r>
            <w:r w:rsidR="00EB132C" w:rsidRPr="00D74C32">
              <w:rPr>
                <w:rFonts w:cs="Arial"/>
                <w:spacing w:val="11"/>
                <w:w w:val="105"/>
                <w:sz w:val="20"/>
              </w:rPr>
              <w:t xml:space="preserve"> </w:t>
            </w:r>
            <w:r w:rsidR="00EB132C" w:rsidRPr="00D74C32">
              <w:rPr>
                <w:rFonts w:cs="Arial"/>
                <w:i/>
                <w:w w:val="105"/>
                <w:sz w:val="20"/>
              </w:rPr>
              <w:t>r</w:t>
            </w:r>
            <w:r w:rsidR="00EB132C" w:rsidRPr="00D74C32">
              <w:rPr>
                <w:rFonts w:cs="Arial"/>
                <w:i/>
                <w:spacing w:val="8"/>
                <w:w w:val="105"/>
                <w:sz w:val="20"/>
              </w:rPr>
              <w:t xml:space="preserve"> </w:t>
            </w:r>
            <w:r w:rsidR="00EB132C" w:rsidRPr="00D74C32">
              <w:rPr>
                <w:rFonts w:cs="Arial"/>
                <w:w w:val="105"/>
                <w:sz w:val="20"/>
              </w:rPr>
              <w:t>and</w:t>
            </w:r>
            <w:r w:rsidR="00EB132C" w:rsidRPr="00D74C32">
              <w:rPr>
                <w:rFonts w:cs="Arial"/>
                <w:spacing w:val="11"/>
                <w:w w:val="105"/>
                <w:sz w:val="20"/>
              </w:rPr>
              <w:t xml:space="preserve"> </w:t>
            </w:r>
            <w:r w:rsidR="00EB132C" w:rsidRPr="00D74C32">
              <w:rPr>
                <w:rFonts w:cs="Arial"/>
                <w:i/>
                <w:w w:val="105"/>
                <w:sz w:val="20"/>
              </w:rPr>
              <w:t>p</w:t>
            </w:r>
            <w:r w:rsidR="00EB132C" w:rsidRPr="00D74C32">
              <w:rPr>
                <w:rFonts w:cs="Arial"/>
                <w:w w:val="105"/>
                <w:sz w:val="20"/>
              </w:rPr>
              <w:t>(</w:t>
            </w:r>
            <w:r w:rsidR="00EB132C" w:rsidRPr="00D74C32">
              <w:rPr>
                <w:rFonts w:cs="Arial"/>
                <w:i/>
                <w:w w:val="105"/>
                <w:sz w:val="20"/>
              </w:rPr>
              <w:t>x</w:t>
            </w:r>
            <w:r w:rsidR="00EB132C" w:rsidRPr="00D74C32">
              <w:rPr>
                <w:rFonts w:cs="Arial"/>
                <w:i/>
                <w:spacing w:val="8"/>
                <w:w w:val="105"/>
                <w:sz w:val="20"/>
              </w:rPr>
              <w:t xml:space="preserve"> </w:t>
            </w:r>
            <w:r w:rsidR="00EB132C" w:rsidRPr="00D74C32">
              <w:rPr>
                <w:rFonts w:cs="Arial"/>
                <w:w w:val="105"/>
                <w:sz w:val="20"/>
              </w:rPr>
              <w:t>+</w:t>
            </w:r>
            <w:r w:rsidR="00EB132C" w:rsidRPr="00D74C32">
              <w:rPr>
                <w:rFonts w:cs="Arial"/>
                <w:spacing w:val="11"/>
                <w:w w:val="105"/>
                <w:sz w:val="20"/>
              </w:rPr>
              <w:t xml:space="preserve"> </w:t>
            </w:r>
            <w:r w:rsidR="00EB132C" w:rsidRPr="00D74C32">
              <w:rPr>
                <w:rFonts w:cs="Arial"/>
                <w:i/>
                <w:w w:val="105"/>
                <w:sz w:val="20"/>
              </w:rPr>
              <w:t>q</w:t>
            </w:r>
            <w:r w:rsidR="00EB132C" w:rsidRPr="00D74C32">
              <w:rPr>
                <w:rFonts w:cs="Arial"/>
                <w:w w:val="105"/>
                <w:sz w:val="20"/>
              </w:rPr>
              <w:t>)</w:t>
            </w:r>
            <w:r w:rsidR="00EB132C" w:rsidRPr="00D74C32">
              <w:rPr>
                <w:rFonts w:cs="Arial"/>
                <w:spacing w:val="8"/>
                <w:w w:val="105"/>
                <w:sz w:val="20"/>
              </w:rPr>
              <w:t xml:space="preserve"> </w:t>
            </w:r>
            <w:r w:rsidR="00EB132C" w:rsidRPr="00D74C32">
              <w:rPr>
                <w:rFonts w:cs="Arial"/>
                <w:w w:val="105"/>
                <w:sz w:val="20"/>
              </w:rPr>
              <w:t>=</w:t>
            </w:r>
            <w:r w:rsidR="00EB132C" w:rsidRPr="00D74C32">
              <w:rPr>
                <w:rFonts w:cs="Arial"/>
                <w:spacing w:val="11"/>
                <w:w w:val="105"/>
                <w:sz w:val="20"/>
              </w:rPr>
              <w:t xml:space="preserve"> </w:t>
            </w:r>
            <w:r w:rsidR="00EB132C" w:rsidRPr="00D74C32">
              <w:rPr>
                <w:rFonts w:cs="Arial"/>
                <w:i/>
                <w:w w:val="105"/>
                <w:sz w:val="20"/>
              </w:rPr>
              <w:t>r</w:t>
            </w:r>
            <w:r w:rsidR="00EB132C" w:rsidRPr="00D74C32">
              <w:rPr>
                <w:rFonts w:cs="Arial"/>
                <w:w w:val="105"/>
                <w:sz w:val="20"/>
              </w:rPr>
              <w:t>,</w:t>
            </w:r>
            <w:r w:rsidR="00EB132C" w:rsidRPr="00D74C32">
              <w:rPr>
                <w:rFonts w:eastAsia="Times New Roman" w:cs="Arial"/>
                <w:sz w:val="20"/>
                <w:szCs w:val="20"/>
              </w:rPr>
              <w:t xml:space="preserve">  where </w:t>
            </w:r>
            <w:r w:rsidR="00EB132C" w:rsidRPr="00D74C32">
              <w:rPr>
                <w:rFonts w:cs="Arial"/>
                <w:i/>
                <w:w w:val="105"/>
                <w:sz w:val="20"/>
              </w:rPr>
              <w:t>p</w:t>
            </w:r>
            <w:r w:rsidR="00EB132C" w:rsidRPr="00D74C32">
              <w:rPr>
                <w:rFonts w:cs="Arial"/>
                <w:w w:val="105"/>
                <w:sz w:val="20"/>
              </w:rPr>
              <w:t>,</w:t>
            </w:r>
            <w:r w:rsidR="00EB132C" w:rsidRPr="00D74C32">
              <w:rPr>
                <w:rFonts w:cs="Arial"/>
                <w:spacing w:val="8"/>
                <w:w w:val="105"/>
                <w:sz w:val="20"/>
              </w:rPr>
              <w:t xml:space="preserve"> </w:t>
            </w:r>
            <w:r w:rsidR="00EB132C" w:rsidRPr="00D74C32">
              <w:rPr>
                <w:rFonts w:cs="Arial"/>
                <w:i/>
                <w:w w:val="105"/>
                <w:sz w:val="20"/>
              </w:rPr>
              <w:t>q</w:t>
            </w:r>
            <w:r w:rsidR="00EB132C" w:rsidRPr="00D74C32">
              <w:rPr>
                <w:rFonts w:cs="Arial"/>
                <w:w w:val="105"/>
                <w:sz w:val="20"/>
              </w:rPr>
              <w:t>,</w:t>
            </w:r>
            <w:r w:rsidR="00EB132C" w:rsidRPr="00D74C32">
              <w:rPr>
                <w:rFonts w:cs="Arial"/>
                <w:spacing w:val="10"/>
                <w:w w:val="105"/>
                <w:sz w:val="20"/>
              </w:rPr>
              <w:t xml:space="preserve"> </w:t>
            </w:r>
            <w:r w:rsidR="00EB132C" w:rsidRPr="00D74C32">
              <w:rPr>
                <w:rFonts w:cs="Arial"/>
                <w:w w:val="105"/>
                <w:sz w:val="20"/>
              </w:rPr>
              <w:t>and</w:t>
            </w:r>
            <w:r w:rsidR="00EB132C" w:rsidRPr="00D74C32">
              <w:rPr>
                <w:rFonts w:cs="Arial"/>
                <w:spacing w:val="9"/>
                <w:w w:val="105"/>
                <w:sz w:val="20"/>
              </w:rPr>
              <w:t xml:space="preserve"> </w:t>
            </w:r>
            <w:r w:rsidR="00EB132C" w:rsidRPr="00D74C32">
              <w:rPr>
                <w:rFonts w:cs="Arial"/>
                <w:i/>
                <w:w w:val="105"/>
                <w:sz w:val="20"/>
              </w:rPr>
              <w:t xml:space="preserve">r </w:t>
            </w:r>
            <w:r w:rsidR="00EB132C" w:rsidRPr="00D74C32">
              <w:rPr>
                <w:rFonts w:cs="Arial"/>
                <w:w w:val="105"/>
                <w:sz w:val="20"/>
              </w:rPr>
              <w:t>are specific rational numbers. Solve equations of these forms fluently.</w:t>
            </w:r>
            <w:r w:rsidR="00EB132C" w:rsidRPr="00D74C32">
              <w:rPr>
                <w:rFonts w:eastAsia="Times New Roman" w:cs="Arial"/>
                <w:sz w:val="20"/>
                <w:szCs w:val="20"/>
              </w:rPr>
              <w:t xml:space="preserve"> Write an algebraic solution identifying the sequence of the operations used to mirror the arithmetic solution</w:t>
            </w:r>
            <w:r w:rsidR="002E7F3A">
              <w:rPr>
                <w:rFonts w:eastAsia="Times New Roman" w:cs="Arial"/>
                <w:sz w:val="20"/>
                <w:szCs w:val="20"/>
              </w:rPr>
              <w:t xml:space="preserve">. </w:t>
            </w:r>
            <w:r w:rsidR="00EB132C" w:rsidRPr="00D74C32">
              <w:rPr>
                <w:rFonts w:eastAsia="Times New Roman" w:cs="Arial"/>
                <w:sz w:val="20"/>
                <w:szCs w:val="20"/>
              </w:rPr>
              <w:t xml:space="preserve">Solve word problems leading to inequalities of the form </w:t>
            </w:r>
            <w:r w:rsidR="00EB132C" w:rsidRPr="00D74C32">
              <w:rPr>
                <w:rFonts w:cs="Arial"/>
                <w:i/>
                <w:w w:val="105"/>
                <w:sz w:val="20"/>
              </w:rPr>
              <w:t>px</w:t>
            </w:r>
            <w:r w:rsidR="00EB132C" w:rsidRPr="00D74C32">
              <w:rPr>
                <w:rFonts w:cs="Arial"/>
                <w:i/>
                <w:spacing w:val="7"/>
                <w:w w:val="105"/>
                <w:sz w:val="20"/>
              </w:rPr>
              <w:t xml:space="preserve"> </w:t>
            </w:r>
            <w:r w:rsidR="00EB132C" w:rsidRPr="00D74C32">
              <w:rPr>
                <w:rFonts w:cs="Arial"/>
                <w:w w:val="105"/>
                <w:sz w:val="20"/>
              </w:rPr>
              <w:t>+</w:t>
            </w:r>
            <w:r w:rsidR="00EB132C" w:rsidRPr="00D74C32">
              <w:rPr>
                <w:rFonts w:cs="Arial"/>
                <w:spacing w:val="9"/>
                <w:w w:val="105"/>
                <w:sz w:val="20"/>
              </w:rPr>
              <w:t xml:space="preserve"> </w:t>
            </w:r>
            <w:r w:rsidR="00EB132C" w:rsidRPr="00D74C32">
              <w:rPr>
                <w:rFonts w:cs="Arial"/>
                <w:i/>
                <w:w w:val="105"/>
                <w:sz w:val="20"/>
              </w:rPr>
              <w:t>q</w:t>
            </w:r>
            <w:r w:rsidR="00EB132C" w:rsidRPr="00D74C32">
              <w:rPr>
                <w:rFonts w:cs="Arial"/>
                <w:i/>
                <w:spacing w:val="9"/>
                <w:w w:val="105"/>
                <w:sz w:val="20"/>
              </w:rPr>
              <w:t xml:space="preserve"> </w:t>
            </w:r>
            <w:r w:rsidR="00EB132C" w:rsidRPr="00D74C32">
              <w:rPr>
                <w:rFonts w:cs="Arial"/>
                <w:w w:val="105"/>
                <w:sz w:val="20"/>
              </w:rPr>
              <w:t>&gt;</w:t>
            </w:r>
            <w:r w:rsidR="00EB132C" w:rsidRPr="00D74C32">
              <w:rPr>
                <w:rFonts w:cs="Arial"/>
                <w:spacing w:val="9"/>
                <w:w w:val="105"/>
                <w:sz w:val="20"/>
              </w:rPr>
              <w:t xml:space="preserve"> </w:t>
            </w:r>
            <w:r w:rsidR="00EB132C" w:rsidRPr="00D74C32">
              <w:rPr>
                <w:rFonts w:cs="Arial"/>
                <w:i/>
                <w:w w:val="105"/>
                <w:sz w:val="20"/>
              </w:rPr>
              <w:t>r</w:t>
            </w:r>
            <w:r w:rsidR="00EB132C" w:rsidRPr="00D74C32">
              <w:rPr>
                <w:rFonts w:cs="Arial"/>
                <w:i/>
                <w:spacing w:val="7"/>
                <w:w w:val="105"/>
                <w:sz w:val="20"/>
              </w:rPr>
              <w:t xml:space="preserve"> </w:t>
            </w:r>
            <w:r w:rsidR="00EB132C" w:rsidRPr="00D74C32">
              <w:rPr>
                <w:rFonts w:cs="Arial"/>
                <w:w w:val="105"/>
                <w:sz w:val="20"/>
              </w:rPr>
              <w:t>or</w:t>
            </w:r>
            <w:r w:rsidR="00EB132C" w:rsidRPr="00D74C32">
              <w:rPr>
                <w:rFonts w:cs="Arial"/>
                <w:spacing w:val="7"/>
                <w:w w:val="105"/>
                <w:sz w:val="20"/>
              </w:rPr>
              <w:t xml:space="preserve"> </w:t>
            </w:r>
            <w:r w:rsidR="00EB132C" w:rsidRPr="00D74C32">
              <w:rPr>
                <w:rFonts w:cs="Arial"/>
                <w:i/>
                <w:w w:val="105"/>
                <w:sz w:val="20"/>
              </w:rPr>
              <w:t>px</w:t>
            </w:r>
            <w:r w:rsidR="00EB132C" w:rsidRPr="00D74C32">
              <w:rPr>
                <w:rFonts w:cs="Arial"/>
                <w:i/>
                <w:spacing w:val="7"/>
                <w:w w:val="105"/>
                <w:sz w:val="20"/>
              </w:rPr>
              <w:t xml:space="preserve"> </w:t>
            </w:r>
            <w:r w:rsidR="00EB132C" w:rsidRPr="00D74C32">
              <w:rPr>
                <w:rFonts w:cs="Arial"/>
                <w:w w:val="105"/>
                <w:sz w:val="20"/>
              </w:rPr>
              <w:t>+</w:t>
            </w:r>
            <w:r w:rsidR="00EB132C" w:rsidRPr="00D74C32">
              <w:rPr>
                <w:rFonts w:cs="Arial"/>
                <w:spacing w:val="9"/>
                <w:w w:val="105"/>
                <w:sz w:val="20"/>
              </w:rPr>
              <w:t xml:space="preserve"> </w:t>
            </w:r>
            <w:r w:rsidR="00EB132C" w:rsidRPr="00D74C32">
              <w:rPr>
                <w:rFonts w:cs="Arial"/>
                <w:i/>
                <w:w w:val="105"/>
                <w:sz w:val="20"/>
              </w:rPr>
              <w:t>q</w:t>
            </w:r>
            <w:r w:rsidR="00EB132C" w:rsidRPr="00D74C32">
              <w:rPr>
                <w:rFonts w:cs="Arial"/>
                <w:i/>
                <w:spacing w:val="9"/>
                <w:w w:val="105"/>
                <w:sz w:val="20"/>
              </w:rPr>
              <w:t xml:space="preserve"> </w:t>
            </w:r>
            <w:r w:rsidR="00EB132C" w:rsidRPr="00D74C32">
              <w:rPr>
                <w:rFonts w:cs="Arial"/>
                <w:w w:val="105"/>
                <w:sz w:val="20"/>
              </w:rPr>
              <w:t>&lt;</w:t>
            </w:r>
            <w:r w:rsidR="00EB132C" w:rsidRPr="00D74C32">
              <w:rPr>
                <w:rFonts w:cs="Arial"/>
                <w:spacing w:val="9"/>
                <w:w w:val="105"/>
                <w:sz w:val="20"/>
              </w:rPr>
              <w:t xml:space="preserve"> </w:t>
            </w:r>
            <w:r w:rsidR="00EB132C" w:rsidRPr="00D74C32">
              <w:rPr>
                <w:rFonts w:cs="Arial"/>
                <w:i/>
                <w:w w:val="105"/>
                <w:sz w:val="20"/>
              </w:rPr>
              <w:t>r</w:t>
            </w:r>
            <w:r w:rsidR="00EB132C" w:rsidRPr="00D74C32">
              <w:rPr>
                <w:rFonts w:cs="Arial"/>
                <w:w w:val="105"/>
                <w:sz w:val="20"/>
              </w:rPr>
              <w:t>,</w:t>
            </w:r>
            <w:r w:rsidR="00EB132C" w:rsidRPr="00D74C32">
              <w:rPr>
                <w:rFonts w:cs="Arial"/>
                <w:spacing w:val="9"/>
                <w:w w:val="105"/>
                <w:sz w:val="20"/>
              </w:rPr>
              <w:t xml:space="preserve"> </w:t>
            </w:r>
            <w:r w:rsidR="00EB132C" w:rsidRPr="00D74C32">
              <w:rPr>
                <w:rFonts w:cs="Arial"/>
                <w:w w:val="105"/>
                <w:sz w:val="20"/>
              </w:rPr>
              <w:t>where</w:t>
            </w:r>
            <w:r w:rsidR="00EB132C" w:rsidRPr="00D74C32">
              <w:rPr>
                <w:rFonts w:cs="Arial"/>
                <w:spacing w:val="8"/>
                <w:w w:val="105"/>
                <w:sz w:val="20"/>
              </w:rPr>
              <w:t xml:space="preserve"> </w:t>
            </w:r>
            <w:r w:rsidR="00EB132C" w:rsidRPr="00D74C32">
              <w:rPr>
                <w:rFonts w:cs="Arial"/>
                <w:i/>
                <w:w w:val="105"/>
                <w:sz w:val="20"/>
              </w:rPr>
              <w:t>p</w:t>
            </w:r>
            <w:r w:rsidR="00EB132C" w:rsidRPr="00D74C32">
              <w:rPr>
                <w:rFonts w:cs="Arial"/>
                <w:w w:val="105"/>
                <w:sz w:val="20"/>
              </w:rPr>
              <w:t>,</w:t>
            </w:r>
            <w:r w:rsidR="00EB132C" w:rsidRPr="00D74C32">
              <w:rPr>
                <w:rFonts w:cs="Arial"/>
                <w:spacing w:val="7"/>
                <w:w w:val="105"/>
                <w:sz w:val="20"/>
              </w:rPr>
              <w:t xml:space="preserve"> </w:t>
            </w:r>
            <w:r w:rsidR="00EB132C" w:rsidRPr="00D74C32">
              <w:rPr>
                <w:rFonts w:cs="Arial"/>
                <w:i/>
                <w:w w:val="105"/>
                <w:sz w:val="20"/>
              </w:rPr>
              <w:t>q</w:t>
            </w:r>
            <w:r w:rsidR="00EB132C" w:rsidRPr="00D74C32">
              <w:rPr>
                <w:rFonts w:cs="Arial"/>
                <w:w w:val="105"/>
                <w:sz w:val="20"/>
              </w:rPr>
              <w:t>,</w:t>
            </w:r>
            <w:r w:rsidR="00EB132C" w:rsidRPr="00D74C32">
              <w:rPr>
                <w:rFonts w:cs="Arial"/>
                <w:spacing w:val="8"/>
                <w:w w:val="105"/>
                <w:sz w:val="20"/>
              </w:rPr>
              <w:t xml:space="preserve"> </w:t>
            </w:r>
            <w:r w:rsidR="00EB132C" w:rsidRPr="00D74C32">
              <w:rPr>
                <w:rFonts w:cs="Arial"/>
                <w:w w:val="105"/>
                <w:sz w:val="20"/>
              </w:rPr>
              <w:t>and</w:t>
            </w:r>
            <w:r w:rsidR="00EB132C" w:rsidRPr="00D74C32">
              <w:rPr>
                <w:rFonts w:cs="Arial"/>
                <w:spacing w:val="8"/>
                <w:w w:val="105"/>
                <w:sz w:val="20"/>
              </w:rPr>
              <w:t xml:space="preserve"> </w:t>
            </w:r>
            <w:r w:rsidR="00EB132C" w:rsidRPr="00D74C32">
              <w:rPr>
                <w:rFonts w:cs="Arial"/>
                <w:i/>
                <w:w w:val="105"/>
                <w:sz w:val="20"/>
              </w:rPr>
              <w:t>r</w:t>
            </w:r>
            <w:r w:rsidR="00EB132C" w:rsidRPr="00D74C32">
              <w:rPr>
                <w:rFonts w:cs="Arial"/>
                <w:i/>
                <w:spacing w:val="7"/>
                <w:w w:val="105"/>
                <w:sz w:val="20"/>
              </w:rPr>
              <w:t xml:space="preserve"> </w:t>
            </w:r>
            <w:r w:rsidR="00EB132C" w:rsidRPr="00D74C32">
              <w:rPr>
                <w:rFonts w:cs="Arial"/>
                <w:w w:val="105"/>
                <w:sz w:val="20"/>
              </w:rPr>
              <w:t>are</w:t>
            </w:r>
            <w:r w:rsidR="00EB132C" w:rsidRPr="00D74C32">
              <w:rPr>
                <w:rFonts w:cs="Arial"/>
                <w:w w:val="103"/>
                <w:sz w:val="20"/>
              </w:rPr>
              <w:t xml:space="preserve"> </w:t>
            </w:r>
            <w:r w:rsidR="00EB132C" w:rsidRPr="00D74C32">
              <w:rPr>
                <w:rFonts w:cs="Arial"/>
                <w:w w:val="105"/>
                <w:sz w:val="20"/>
              </w:rPr>
              <w:t>specific rational</w:t>
            </w:r>
            <w:r w:rsidR="00EB132C" w:rsidRPr="00D74C32">
              <w:rPr>
                <w:rFonts w:cs="Arial"/>
                <w:spacing w:val="14"/>
                <w:w w:val="105"/>
                <w:sz w:val="20"/>
              </w:rPr>
              <w:t xml:space="preserve"> </w:t>
            </w:r>
            <w:r w:rsidR="00EB132C" w:rsidRPr="00D74C32">
              <w:rPr>
                <w:rFonts w:cs="Arial"/>
                <w:w w:val="105"/>
                <w:sz w:val="20"/>
              </w:rPr>
              <w:t>numbers.</w:t>
            </w:r>
            <w:r w:rsidR="002E7F3A">
              <w:rPr>
                <w:rFonts w:eastAsia="Times New Roman" w:cs="Arial"/>
                <w:b/>
                <w:sz w:val="20"/>
                <w:szCs w:val="20"/>
              </w:rPr>
              <w:t xml:space="preserve"> </w:t>
            </w:r>
            <w:r w:rsidR="00EB132C" w:rsidRPr="002E7F3A">
              <w:rPr>
                <w:rFonts w:eastAsia="Times New Roman" w:cs="Arial"/>
                <w:sz w:val="20"/>
                <w:szCs w:val="20"/>
              </w:rPr>
              <w:t>Graph the solution set of the inequality and interpret it in the context of the problem.  (8-ESS1-2)</w:t>
            </w:r>
          </w:p>
        </w:tc>
      </w:tr>
    </w:tbl>
    <w:p w14:paraId="6979EB3A" w14:textId="77777777" w:rsidR="00B675A4" w:rsidRDefault="00B675A4" w:rsidP="00893453">
      <w:pPr>
        <w:jc w:val="center"/>
        <w:rPr>
          <w:rFonts w:cs="Arial"/>
          <w:b/>
          <w:sz w:val="20"/>
          <w:szCs w:val="20"/>
        </w:rPr>
        <w:sectPr w:rsidR="00B675A4" w:rsidSect="00B675A4">
          <w:footerReference w:type="first" r:id="rId94"/>
          <w:pgSz w:w="12240" w:h="15840"/>
          <w:pgMar w:top="720" w:right="720" w:bottom="720" w:left="720" w:header="720" w:footer="504" w:gutter="0"/>
          <w:pgNumType w:start="1"/>
          <w:cols w:space="720"/>
          <w:titlePg/>
          <w:docGrid w:linePitch="360"/>
        </w:sectPr>
      </w:pPr>
    </w:p>
    <w:p w14:paraId="0542124D" w14:textId="77777777" w:rsidR="00F23C2C" w:rsidRPr="000D50E2" w:rsidRDefault="00F23C2C" w:rsidP="00893453">
      <w:pPr>
        <w:jc w:val="center"/>
        <w:rPr>
          <w:rFonts w:cs="Arial"/>
          <w:b/>
          <w:sz w:val="20"/>
          <w:szCs w:val="20"/>
        </w:rPr>
      </w:pPr>
      <w:r w:rsidRPr="000D50E2">
        <w:rPr>
          <w:rFonts w:cs="Arial"/>
          <w:b/>
          <w:sz w:val="20"/>
          <w:szCs w:val="20"/>
        </w:rPr>
        <w:lastRenderedPageBreak/>
        <w:t>GRADE EIGHT</w:t>
      </w:r>
    </w:p>
    <w:p w14:paraId="52C4BB9C" w14:textId="77777777" w:rsidR="00F23C2C" w:rsidRPr="000D50E2" w:rsidRDefault="00F23C2C" w:rsidP="00893453">
      <w:pPr>
        <w:jc w:val="center"/>
        <w:rPr>
          <w:rFonts w:cs="Arial"/>
          <w:b/>
          <w:sz w:val="20"/>
          <w:szCs w:val="20"/>
        </w:rPr>
      </w:pPr>
    </w:p>
    <w:tbl>
      <w:tblPr>
        <w:tblW w:w="116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625"/>
      </w:tblGrid>
      <w:tr w:rsidR="00893453" w:rsidRPr="000D50E2" w14:paraId="17ECB272" w14:textId="77777777" w:rsidTr="00F23C2C">
        <w:trPr>
          <w:trHeight w:val="161"/>
          <w:jc w:val="center"/>
        </w:trPr>
        <w:tc>
          <w:tcPr>
            <w:tcW w:w="11625" w:type="dxa"/>
            <w:tcBorders>
              <w:top w:val="single" w:sz="4" w:space="0" w:color="000000"/>
              <w:left w:val="single" w:sz="4" w:space="0" w:color="000000"/>
              <w:bottom w:val="single" w:sz="4" w:space="0" w:color="000000"/>
              <w:right w:val="single" w:sz="4" w:space="0" w:color="000000"/>
            </w:tcBorders>
            <w:shd w:val="clear" w:color="auto" w:fill="D9D9D9"/>
            <w:hideMark/>
          </w:tcPr>
          <w:p w14:paraId="605E2CE2" w14:textId="77777777" w:rsidR="00893453" w:rsidRPr="0034654D" w:rsidRDefault="00893453" w:rsidP="0034654D">
            <w:pPr>
              <w:rPr>
                <w:rFonts w:cs="Arial"/>
                <w:sz w:val="20"/>
                <w:szCs w:val="20"/>
              </w:rPr>
            </w:pPr>
            <w:r w:rsidRPr="0034654D">
              <w:rPr>
                <w:rFonts w:cs="Arial"/>
                <w:b/>
                <w:bCs/>
                <w:sz w:val="20"/>
                <w:szCs w:val="20"/>
              </w:rPr>
              <w:t>Growth, Development, and Reproduction of Organisms</w:t>
            </w:r>
          </w:p>
        </w:tc>
      </w:tr>
      <w:tr w:rsidR="00893453" w:rsidRPr="000D50E2" w14:paraId="6F0B39F1" w14:textId="77777777" w:rsidTr="00F23C2C">
        <w:trPr>
          <w:jc w:val="center"/>
        </w:trPr>
        <w:tc>
          <w:tcPr>
            <w:tcW w:w="11625" w:type="dxa"/>
            <w:tcBorders>
              <w:top w:val="single" w:sz="4" w:space="0" w:color="000000"/>
              <w:left w:val="single" w:sz="4" w:space="0" w:color="000000"/>
              <w:bottom w:val="single" w:sz="4" w:space="0" w:color="000000"/>
              <w:right w:val="single" w:sz="4" w:space="0" w:color="000000"/>
            </w:tcBorders>
            <w:shd w:val="clear" w:color="auto" w:fill="FFFFFF"/>
            <w:hideMark/>
          </w:tcPr>
          <w:p w14:paraId="6E8678CE" w14:textId="77777777" w:rsidR="00893453" w:rsidRPr="000D50E2" w:rsidRDefault="00893453" w:rsidP="003F3A83">
            <w:pPr>
              <w:snapToGrid w:val="0"/>
              <w:rPr>
                <w:rFonts w:cs="Arial"/>
                <w:sz w:val="20"/>
                <w:szCs w:val="20"/>
              </w:rPr>
            </w:pPr>
            <w:r w:rsidRPr="000D50E2">
              <w:rPr>
                <w:rFonts w:cs="Arial"/>
                <w:sz w:val="20"/>
                <w:szCs w:val="20"/>
              </w:rPr>
              <w:t>Students who demonstrate understanding can:</w:t>
            </w:r>
          </w:p>
          <w:p w14:paraId="37D57C49" w14:textId="77777777" w:rsidR="00893453" w:rsidRPr="000D50E2" w:rsidRDefault="00893453" w:rsidP="003F3A83">
            <w:pPr>
              <w:ind w:left="1115" w:hanging="1115"/>
              <w:rPr>
                <w:rFonts w:cs="Arial"/>
                <w:b/>
                <w:bCs/>
                <w:color w:val="0033CC"/>
                <w:sz w:val="20"/>
                <w:szCs w:val="20"/>
              </w:rPr>
            </w:pPr>
            <w:r w:rsidRPr="000D50E2">
              <w:rPr>
                <w:rFonts w:cs="Arial"/>
                <w:b/>
                <w:bCs/>
                <w:sz w:val="20"/>
                <w:szCs w:val="20"/>
              </w:rPr>
              <w:t xml:space="preserve"> </w:t>
            </w:r>
            <w:r w:rsidR="00312AED">
              <w:rPr>
                <w:rFonts w:cs="Arial"/>
                <w:b/>
                <w:bCs/>
                <w:sz w:val="20"/>
                <w:szCs w:val="20"/>
              </w:rPr>
              <w:t xml:space="preserve">8-LS3-1 </w:t>
            </w:r>
            <w:r w:rsidRPr="000D50E2">
              <w:rPr>
                <w:rFonts w:cs="Arial"/>
                <w:b/>
                <w:bCs/>
                <w:sz w:val="20"/>
                <w:szCs w:val="20"/>
              </w:rPr>
              <w:t xml:space="preserve">     Develop and use a model to describe why structural changes to genes (mutations) located on chromosomes may affect proteins and may result in harmful, beneficial, or neutral effects to the structure and function of the organism.  </w:t>
            </w:r>
            <w:r w:rsidRPr="000D50E2">
              <w:rPr>
                <w:rFonts w:cs="Arial"/>
                <w:color w:val="C00000"/>
                <w:sz w:val="20"/>
                <w:szCs w:val="20"/>
              </w:rPr>
              <w:t>[Clarification Statement:  Emphasis is on conceptual understanding that changes in genetic material may result in making different proteins.] [Assessment Boundary:  Assessment does not include specific changes at the molecular level, mechanisms for protein synthesis, or specific types of mutations.]</w:t>
            </w:r>
          </w:p>
          <w:p w14:paraId="140DC354" w14:textId="77777777" w:rsidR="00893453" w:rsidRPr="000D50E2" w:rsidRDefault="00312AED" w:rsidP="003F3A83">
            <w:pPr>
              <w:ind w:left="1115" w:hanging="1115"/>
              <w:rPr>
                <w:rFonts w:cs="Arial"/>
                <w:b/>
                <w:bCs/>
                <w:sz w:val="20"/>
                <w:szCs w:val="20"/>
              </w:rPr>
            </w:pPr>
            <w:r>
              <w:rPr>
                <w:rFonts w:cs="Arial"/>
                <w:b/>
                <w:bCs/>
                <w:sz w:val="20"/>
                <w:szCs w:val="20"/>
              </w:rPr>
              <w:t xml:space="preserve">8-LS4-5 </w:t>
            </w:r>
            <w:r w:rsidR="00893453" w:rsidRPr="000D50E2">
              <w:rPr>
                <w:rFonts w:cs="Arial"/>
                <w:b/>
                <w:bCs/>
                <w:sz w:val="20"/>
                <w:szCs w:val="20"/>
              </w:rPr>
              <w:t xml:space="preserve">      Gather and synthesize information about the technologies that have changed the way humans influence the inheritance of desired traits in organisms.  </w:t>
            </w:r>
            <w:r w:rsidR="00893453" w:rsidRPr="000D50E2">
              <w:rPr>
                <w:rFonts w:cs="Arial"/>
                <w:bCs/>
                <w:color w:val="C00000"/>
                <w:sz w:val="20"/>
                <w:szCs w:val="20"/>
              </w:rPr>
              <w:t xml:space="preserve">[Clarification Statement:  Emphasis is on synthesizing information from reliable sources about the influence of humans on genetic outcomes in artificial selection (such as genetic modification, animal husbandry, </w:t>
            </w:r>
            <w:r w:rsidR="00180514">
              <w:rPr>
                <w:rFonts w:cs="Arial"/>
                <w:bCs/>
                <w:color w:val="C00000"/>
                <w:sz w:val="20"/>
                <w:szCs w:val="20"/>
              </w:rPr>
              <w:t>or gene therapy); or</w:t>
            </w:r>
            <w:r w:rsidR="00893453" w:rsidRPr="000D50E2">
              <w:rPr>
                <w:rFonts w:cs="Arial"/>
                <w:bCs/>
                <w:color w:val="C00000"/>
                <w:sz w:val="20"/>
                <w:szCs w:val="20"/>
              </w:rPr>
              <w:t>, on the impacts these technologies have on society as well as the technologies leading to these scientific discoveries.</w:t>
            </w:r>
            <w:r w:rsidR="00893453" w:rsidRPr="000D50E2">
              <w:rPr>
                <w:rFonts w:cs="Arial"/>
                <w:color w:val="C00000"/>
                <w:sz w:val="20"/>
                <w:szCs w:val="20"/>
              </w:rPr>
              <w:t>]</w:t>
            </w:r>
          </w:p>
        </w:tc>
      </w:tr>
      <w:tr w:rsidR="00893453" w:rsidRPr="000D50E2" w14:paraId="16CC83F5" w14:textId="77777777" w:rsidTr="00F23C2C">
        <w:trPr>
          <w:jc w:val="center"/>
        </w:trPr>
        <w:tc>
          <w:tcPr>
            <w:tcW w:w="11625" w:type="dxa"/>
            <w:tcBorders>
              <w:top w:val="single" w:sz="4" w:space="0" w:color="000000"/>
              <w:left w:val="single" w:sz="4" w:space="0" w:color="000000"/>
              <w:bottom w:val="single" w:sz="4" w:space="0" w:color="000000"/>
              <w:right w:val="single" w:sz="4" w:space="0" w:color="000000"/>
            </w:tcBorders>
            <w:shd w:val="clear" w:color="auto" w:fill="D9D9D9"/>
            <w:hideMark/>
          </w:tcPr>
          <w:p w14:paraId="1CBAB6E2" w14:textId="77777777" w:rsidR="00B62317" w:rsidRDefault="00893453" w:rsidP="00B62317">
            <w:pPr>
              <w:snapToGrid w:val="0"/>
              <w:rPr>
                <w:rFonts w:cs="Arial"/>
                <w:i/>
                <w:iCs/>
                <w:color w:val="000000"/>
                <w:sz w:val="20"/>
                <w:szCs w:val="20"/>
              </w:rPr>
            </w:pPr>
            <w:r w:rsidRPr="000D50E2">
              <w:rPr>
                <w:rFonts w:cs="Arial"/>
                <w:color w:val="000000"/>
                <w:sz w:val="20"/>
                <w:szCs w:val="20"/>
                <w:shd w:val="clear" w:color="auto" w:fill="D9D9D9"/>
              </w:rPr>
              <w:t>The performance expectations above were developed using the following elements from the NRC document </w:t>
            </w:r>
            <w:r w:rsidRPr="000D50E2">
              <w:rPr>
                <w:rFonts w:cs="Arial"/>
                <w:i/>
                <w:iCs/>
                <w:color w:val="000000"/>
                <w:sz w:val="20"/>
                <w:szCs w:val="20"/>
              </w:rPr>
              <w:t xml:space="preserve">A Framework for </w:t>
            </w:r>
          </w:p>
          <w:p w14:paraId="4206B7F8" w14:textId="77777777" w:rsidR="00893453" w:rsidRPr="000D50E2" w:rsidRDefault="00893453" w:rsidP="00B62317">
            <w:pPr>
              <w:snapToGrid w:val="0"/>
              <w:rPr>
                <w:rFonts w:cs="Arial"/>
                <w:noProof/>
                <w:sz w:val="20"/>
                <w:szCs w:val="20"/>
              </w:rPr>
            </w:pPr>
            <w:r w:rsidRPr="000D50E2">
              <w:rPr>
                <w:rFonts w:cs="Arial"/>
                <w:i/>
                <w:iCs/>
                <w:color w:val="000000"/>
                <w:sz w:val="20"/>
                <w:szCs w:val="20"/>
              </w:rPr>
              <w:t>K-12 Science Education</w:t>
            </w:r>
            <w:r w:rsidRPr="000D50E2">
              <w:rPr>
                <w:rFonts w:cs="Arial"/>
                <w:color w:val="000000"/>
                <w:sz w:val="20"/>
                <w:szCs w:val="20"/>
                <w:shd w:val="clear" w:color="auto" w:fill="D9D9D9"/>
              </w:rPr>
              <w:t>:</w:t>
            </w:r>
          </w:p>
        </w:tc>
      </w:tr>
    </w:tbl>
    <w:p w14:paraId="3EEEFFD5" w14:textId="77777777" w:rsidR="00B675A4" w:rsidRDefault="00B675A4" w:rsidP="00350659">
      <w:pPr>
        <w:shd w:val="clear" w:color="auto" w:fill="B8CCE4"/>
        <w:ind w:hanging="360"/>
        <w:jc w:val="center"/>
        <w:rPr>
          <w:rFonts w:cs="Arial"/>
          <w:b/>
          <w:bCs/>
          <w:color w:val="FFFFFF"/>
          <w:sz w:val="20"/>
          <w:szCs w:val="20"/>
        </w:rPr>
        <w:sectPr w:rsidR="00B675A4" w:rsidSect="00350659">
          <w:footerReference w:type="first" r:id="rId95"/>
          <w:pgSz w:w="12240" w:h="15840"/>
          <w:pgMar w:top="720" w:right="630" w:bottom="720" w:left="720" w:header="720" w:footer="504" w:gutter="0"/>
          <w:pgNumType w:start="1"/>
          <w:cols w:space="720"/>
          <w:titlePg/>
          <w:docGrid w:linePitch="360"/>
        </w:sectPr>
      </w:pPr>
    </w:p>
    <w:tbl>
      <w:tblPr>
        <w:tblW w:w="116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67"/>
        <w:gridCol w:w="4229"/>
        <w:gridCol w:w="3329"/>
      </w:tblGrid>
      <w:tr w:rsidR="00893453" w:rsidRPr="000D50E2" w14:paraId="415D2E49" w14:textId="77777777" w:rsidTr="00F23C2C">
        <w:trPr>
          <w:trHeight w:val="224"/>
          <w:jc w:val="center"/>
        </w:trPr>
        <w:tc>
          <w:tcPr>
            <w:tcW w:w="4067" w:type="dxa"/>
            <w:tcBorders>
              <w:top w:val="single" w:sz="4" w:space="0" w:color="000000"/>
              <w:left w:val="single" w:sz="4" w:space="0" w:color="000000"/>
              <w:bottom w:val="single" w:sz="4" w:space="0" w:color="000000"/>
              <w:right w:val="single" w:sz="4" w:space="0" w:color="000000"/>
            </w:tcBorders>
            <w:shd w:val="clear" w:color="auto" w:fill="B8CCE4"/>
          </w:tcPr>
          <w:p w14:paraId="71D96033" w14:textId="77777777" w:rsidR="00893453" w:rsidRPr="000D50E2" w:rsidRDefault="00893453" w:rsidP="003F3A83">
            <w:pPr>
              <w:shd w:val="clear" w:color="auto" w:fill="B8CCE4"/>
              <w:jc w:val="center"/>
              <w:rPr>
                <w:rFonts w:cs="Arial"/>
                <w:b/>
                <w:bCs/>
                <w:color w:val="FFFFFF"/>
                <w:sz w:val="20"/>
                <w:szCs w:val="20"/>
              </w:rPr>
            </w:pPr>
          </w:p>
          <w:p w14:paraId="3B4C6BDB" w14:textId="77777777" w:rsidR="00893453" w:rsidRPr="000D50E2" w:rsidRDefault="00893453" w:rsidP="003F3A83">
            <w:pPr>
              <w:shd w:val="clear" w:color="auto" w:fill="303A96"/>
              <w:jc w:val="center"/>
              <w:rPr>
                <w:rFonts w:cs="Arial"/>
                <w:b/>
                <w:bCs/>
                <w:color w:val="FFFFFF"/>
                <w:sz w:val="20"/>
                <w:szCs w:val="20"/>
              </w:rPr>
            </w:pPr>
            <w:r w:rsidRPr="000D50E2">
              <w:rPr>
                <w:rFonts w:cs="Arial"/>
                <w:b/>
                <w:bCs/>
                <w:color w:val="FFFFFF"/>
                <w:sz w:val="20"/>
                <w:szCs w:val="20"/>
              </w:rPr>
              <w:t>Science and Engineering Practices</w:t>
            </w:r>
          </w:p>
          <w:p w14:paraId="7DD2769D" w14:textId="77777777" w:rsidR="00893453" w:rsidRPr="000D50E2" w:rsidRDefault="00893453" w:rsidP="003F3A83">
            <w:pPr>
              <w:spacing w:before="80"/>
              <w:rPr>
                <w:rFonts w:cs="Arial"/>
                <w:b/>
                <w:bCs/>
                <w:sz w:val="20"/>
                <w:szCs w:val="20"/>
              </w:rPr>
            </w:pPr>
            <w:r w:rsidRPr="000D50E2">
              <w:rPr>
                <w:rFonts w:cs="Arial"/>
                <w:b/>
                <w:bCs/>
                <w:sz w:val="20"/>
                <w:szCs w:val="20"/>
              </w:rPr>
              <w:t>Developing and Using Models</w:t>
            </w:r>
          </w:p>
          <w:p w14:paraId="0E1D5EDF" w14:textId="77777777" w:rsidR="00893453" w:rsidRPr="000D50E2" w:rsidRDefault="00893453" w:rsidP="003F3A83">
            <w:pPr>
              <w:shd w:val="clear" w:color="auto" w:fill="B8CCE4"/>
              <w:rPr>
                <w:rFonts w:cs="Arial"/>
                <w:sz w:val="20"/>
                <w:szCs w:val="20"/>
              </w:rPr>
            </w:pPr>
            <w:r w:rsidRPr="000D50E2">
              <w:rPr>
                <w:rFonts w:cs="Arial"/>
                <w:sz w:val="20"/>
                <w:szCs w:val="20"/>
              </w:rPr>
              <w:t xml:space="preserve">Modeling in 6–8 builds on K–5 experiences and progresses to developing, using, and revising models to describe, test, and predict more abstract phenomena and design systems. </w:t>
            </w:r>
          </w:p>
          <w:p w14:paraId="17CD51FA" w14:textId="77777777" w:rsidR="00893453" w:rsidRPr="000D50E2" w:rsidRDefault="00893453" w:rsidP="00A34BC8">
            <w:pPr>
              <w:numPr>
                <w:ilvl w:val="0"/>
                <w:numId w:val="11"/>
              </w:numPr>
              <w:ind w:left="252" w:hanging="177"/>
              <w:rPr>
                <w:rFonts w:cs="Arial"/>
                <w:b/>
                <w:bCs/>
                <w:sz w:val="20"/>
                <w:szCs w:val="20"/>
              </w:rPr>
            </w:pPr>
            <w:r w:rsidRPr="000D50E2">
              <w:rPr>
                <w:rFonts w:cs="Arial"/>
                <w:sz w:val="20"/>
                <w:szCs w:val="20"/>
              </w:rPr>
              <w:t xml:space="preserve">Develop and use a </w:t>
            </w:r>
            <w:r w:rsidR="00F833CB" w:rsidRPr="000D50E2">
              <w:rPr>
                <w:rFonts w:cs="Arial"/>
                <w:sz w:val="20"/>
                <w:szCs w:val="20"/>
              </w:rPr>
              <w:t>model to describe phenomena. (8</w:t>
            </w:r>
            <w:r w:rsidRPr="000D50E2">
              <w:rPr>
                <w:rFonts w:cs="Arial"/>
                <w:sz w:val="20"/>
                <w:szCs w:val="20"/>
              </w:rPr>
              <w:t>-LS3-1)</w:t>
            </w:r>
          </w:p>
          <w:p w14:paraId="3ACEA9CE" w14:textId="77777777" w:rsidR="00893453" w:rsidRPr="000D50E2" w:rsidRDefault="00893453" w:rsidP="003F3A83">
            <w:pPr>
              <w:rPr>
                <w:rFonts w:cs="Arial"/>
                <w:b/>
                <w:bCs/>
                <w:sz w:val="20"/>
                <w:szCs w:val="20"/>
              </w:rPr>
            </w:pPr>
            <w:r w:rsidRPr="000D50E2">
              <w:rPr>
                <w:rFonts w:cs="Arial"/>
                <w:b/>
                <w:bCs/>
                <w:sz w:val="20"/>
                <w:szCs w:val="20"/>
              </w:rPr>
              <w:t>Obtaining, Evaluating, and Communicating Information</w:t>
            </w:r>
          </w:p>
          <w:p w14:paraId="25551057" w14:textId="77777777" w:rsidR="00893453" w:rsidRPr="000D50E2" w:rsidRDefault="00893453" w:rsidP="003F3A83">
            <w:pPr>
              <w:rPr>
                <w:rFonts w:cs="Arial"/>
                <w:bCs/>
                <w:sz w:val="20"/>
                <w:szCs w:val="20"/>
              </w:rPr>
            </w:pPr>
            <w:r w:rsidRPr="000D50E2">
              <w:rPr>
                <w:rFonts w:cs="Arial"/>
                <w:bCs/>
                <w:sz w:val="20"/>
                <w:szCs w:val="20"/>
              </w:rPr>
              <w:t>Obtaining, evaluating, and communicating information in 6–8 builds on K–5 experiences and progresses to evaluating the merit and validity of ideas and methods.</w:t>
            </w:r>
          </w:p>
          <w:p w14:paraId="4B609E8A" w14:textId="77777777" w:rsidR="00893453" w:rsidRPr="000D50E2" w:rsidRDefault="00893453" w:rsidP="00A34BC8">
            <w:pPr>
              <w:numPr>
                <w:ilvl w:val="0"/>
                <w:numId w:val="12"/>
              </w:numPr>
              <w:ind w:left="259" w:hanging="187"/>
              <w:rPr>
                <w:rFonts w:cs="Arial"/>
                <w:sz w:val="20"/>
                <w:szCs w:val="20"/>
              </w:rPr>
            </w:pPr>
            <w:r w:rsidRPr="000D50E2">
              <w:rPr>
                <w:rFonts w:cs="Arial"/>
                <w:sz w:val="20"/>
                <w:szCs w:val="20"/>
              </w:rPr>
              <w:t>Gather, read, and synthesize information from multiple appropriate sources and assess the credibility, accuracy, and possible bias of each publication and methods used, and describe how they are supported o</w:t>
            </w:r>
            <w:r w:rsidR="00F833CB" w:rsidRPr="000D50E2">
              <w:rPr>
                <w:rFonts w:cs="Arial"/>
                <w:sz w:val="20"/>
                <w:szCs w:val="20"/>
              </w:rPr>
              <w:t>r not supported by evidence. (8</w:t>
            </w:r>
            <w:r w:rsidRPr="000D50E2">
              <w:rPr>
                <w:rFonts w:cs="Arial"/>
                <w:sz w:val="20"/>
                <w:szCs w:val="20"/>
              </w:rPr>
              <w:t>-LS4-5)</w:t>
            </w:r>
          </w:p>
          <w:p w14:paraId="54AEF22B" w14:textId="77777777" w:rsidR="00893453" w:rsidRPr="000D50E2" w:rsidRDefault="00893453" w:rsidP="003F3A83">
            <w:pPr>
              <w:ind w:left="252"/>
              <w:rPr>
                <w:rFonts w:cs="Arial"/>
                <w:sz w:val="20"/>
                <w:szCs w:val="20"/>
              </w:rPr>
            </w:pPr>
          </w:p>
        </w:tc>
        <w:tc>
          <w:tcPr>
            <w:tcW w:w="4229" w:type="dxa"/>
            <w:tcBorders>
              <w:top w:val="single" w:sz="4" w:space="0" w:color="000000"/>
              <w:left w:val="single" w:sz="4" w:space="0" w:color="000000"/>
              <w:bottom w:val="single" w:sz="4" w:space="0" w:color="000000"/>
              <w:right w:val="single" w:sz="4" w:space="0" w:color="000000"/>
            </w:tcBorders>
            <w:shd w:val="clear" w:color="auto" w:fill="FBD4B4"/>
          </w:tcPr>
          <w:p w14:paraId="568D33E3" w14:textId="77777777" w:rsidR="00893453" w:rsidRPr="000D50E2" w:rsidRDefault="00893453" w:rsidP="003F3A83">
            <w:pPr>
              <w:shd w:val="clear" w:color="auto" w:fill="FBD4B4"/>
              <w:jc w:val="center"/>
              <w:rPr>
                <w:rFonts w:cs="Arial"/>
                <w:b/>
                <w:bCs/>
                <w:color w:val="FFFFFF"/>
                <w:sz w:val="20"/>
                <w:szCs w:val="20"/>
              </w:rPr>
            </w:pPr>
          </w:p>
          <w:p w14:paraId="020C6442" w14:textId="77777777" w:rsidR="00893453" w:rsidRPr="000D50E2" w:rsidRDefault="00893453" w:rsidP="003F3A83">
            <w:pPr>
              <w:shd w:val="clear" w:color="auto" w:fill="F57E20"/>
              <w:jc w:val="center"/>
              <w:rPr>
                <w:rFonts w:cs="Arial"/>
                <w:b/>
                <w:bCs/>
                <w:color w:val="FFFFFF"/>
                <w:sz w:val="20"/>
                <w:szCs w:val="20"/>
              </w:rPr>
            </w:pPr>
            <w:r w:rsidRPr="000D50E2">
              <w:rPr>
                <w:rFonts w:cs="Arial"/>
                <w:b/>
                <w:bCs/>
                <w:color w:val="FFFFFF"/>
                <w:sz w:val="20"/>
                <w:szCs w:val="20"/>
              </w:rPr>
              <w:t>Disciplinary Core Ideas</w:t>
            </w:r>
          </w:p>
          <w:p w14:paraId="306EF4D2" w14:textId="77777777" w:rsidR="00893453" w:rsidRPr="000D50E2" w:rsidRDefault="00893453" w:rsidP="003F3A83">
            <w:pPr>
              <w:rPr>
                <w:rFonts w:cs="Arial"/>
                <w:b/>
                <w:bCs/>
                <w:sz w:val="20"/>
                <w:szCs w:val="20"/>
              </w:rPr>
            </w:pPr>
            <w:r w:rsidRPr="000D50E2">
              <w:rPr>
                <w:rFonts w:cs="Arial"/>
                <w:b/>
                <w:bCs/>
                <w:sz w:val="20"/>
                <w:szCs w:val="20"/>
              </w:rPr>
              <w:t>LS3.A:  Inheritance of Traits</w:t>
            </w:r>
          </w:p>
          <w:p w14:paraId="2BB2E2A7" w14:textId="77777777" w:rsidR="00893453" w:rsidRPr="000D50E2" w:rsidRDefault="00893453" w:rsidP="00A34BC8">
            <w:pPr>
              <w:numPr>
                <w:ilvl w:val="0"/>
                <w:numId w:val="11"/>
              </w:numPr>
              <w:ind w:left="252" w:hanging="177"/>
              <w:rPr>
                <w:rFonts w:cs="Arial"/>
                <w:sz w:val="20"/>
                <w:szCs w:val="20"/>
              </w:rPr>
            </w:pPr>
            <w:r w:rsidRPr="000D50E2">
              <w:rPr>
                <w:rFonts w:cs="Arial"/>
                <w:sz w:val="20"/>
                <w:szCs w:val="20"/>
              </w:rPr>
              <w:t>Genes are located in the chromosomes of cells, with each chromosome pair containing two variants of each of many distinct genes. Each distinct gene chiefly controls the production of specific proteins, which in turn affects the traits of the individual.  Changes (mutations) to genes can result in changes to proteins, which can affect the structures and functions of the organis</w:t>
            </w:r>
            <w:r w:rsidR="00F833CB" w:rsidRPr="000D50E2">
              <w:rPr>
                <w:rFonts w:cs="Arial"/>
                <w:sz w:val="20"/>
                <w:szCs w:val="20"/>
              </w:rPr>
              <w:t>m and thereby change traits. (8</w:t>
            </w:r>
            <w:r w:rsidRPr="000D50E2">
              <w:rPr>
                <w:rFonts w:cs="Arial"/>
                <w:sz w:val="20"/>
                <w:szCs w:val="20"/>
              </w:rPr>
              <w:t>-LS3-1)</w:t>
            </w:r>
          </w:p>
          <w:p w14:paraId="08ADDA4B" w14:textId="77777777" w:rsidR="00893453" w:rsidRPr="000D50E2" w:rsidRDefault="00893453" w:rsidP="003F3A83">
            <w:pPr>
              <w:rPr>
                <w:rFonts w:cs="Arial"/>
                <w:sz w:val="20"/>
                <w:szCs w:val="20"/>
              </w:rPr>
            </w:pPr>
            <w:r w:rsidRPr="000D50E2">
              <w:rPr>
                <w:rFonts w:cs="Arial"/>
                <w:b/>
                <w:bCs/>
                <w:sz w:val="20"/>
                <w:szCs w:val="20"/>
              </w:rPr>
              <w:t xml:space="preserve">LS3.B:  Variation of Traits </w:t>
            </w:r>
          </w:p>
          <w:p w14:paraId="109C1683" w14:textId="77777777" w:rsidR="00893453" w:rsidRPr="000D50E2" w:rsidRDefault="00893453" w:rsidP="00A34BC8">
            <w:pPr>
              <w:numPr>
                <w:ilvl w:val="0"/>
                <w:numId w:val="11"/>
              </w:numPr>
              <w:ind w:left="252" w:hanging="180"/>
              <w:rPr>
                <w:rFonts w:cs="Arial"/>
                <w:sz w:val="20"/>
                <w:szCs w:val="20"/>
              </w:rPr>
            </w:pPr>
            <w:r w:rsidRPr="000D50E2">
              <w:rPr>
                <w:rFonts w:cs="Arial"/>
                <w:sz w:val="20"/>
                <w:szCs w:val="20"/>
              </w:rPr>
              <w:t>In addition to variations that arise from sexual reproduction, genetic information can be altered because of mutations. Though rare, mutations may result in changes to the structure and function of proteins. Some changes are beneficial, others harmful, and s</w:t>
            </w:r>
            <w:r w:rsidR="00F833CB" w:rsidRPr="000D50E2">
              <w:rPr>
                <w:rFonts w:cs="Arial"/>
                <w:sz w:val="20"/>
                <w:szCs w:val="20"/>
              </w:rPr>
              <w:t>ome neutral to the organism. (8</w:t>
            </w:r>
            <w:r w:rsidRPr="000D50E2">
              <w:rPr>
                <w:rFonts w:cs="Arial"/>
                <w:sz w:val="20"/>
                <w:szCs w:val="20"/>
              </w:rPr>
              <w:t>-LS3-1)</w:t>
            </w:r>
          </w:p>
          <w:p w14:paraId="4F1859F5" w14:textId="77777777" w:rsidR="00893453" w:rsidRPr="000D50E2" w:rsidRDefault="00893453" w:rsidP="003F3A83">
            <w:pPr>
              <w:rPr>
                <w:rFonts w:cs="Arial"/>
                <w:b/>
                <w:bCs/>
                <w:sz w:val="20"/>
                <w:szCs w:val="20"/>
              </w:rPr>
            </w:pPr>
            <w:r w:rsidRPr="000D50E2">
              <w:rPr>
                <w:rFonts w:cs="Arial"/>
                <w:b/>
                <w:bCs/>
                <w:sz w:val="20"/>
                <w:szCs w:val="20"/>
              </w:rPr>
              <w:t>LS4.B:  Natural Selection</w:t>
            </w:r>
          </w:p>
          <w:p w14:paraId="743FF8F2" w14:textId="77777777" w:rsidR="00893453" w:rsidRPr="000D50E2" w:rsidRDefault="00893453" w:rsidP="00A34BC8">
            <w:pPr>
              <w:numPr>
                <w:ilvl w:val="0"/>
                <w:numId w:val="13"/>
              </w:numPr>
              <w:ind w:left="252" w:hanging="180"/>
              <w:rPr>
                <w:rFonts w:cs="Arial"/>
                <w:sz w:val="20"/>
                <w:szCs w:val="20"/>
              </w:rPr>
            </w:pPr>
            <w:r w:rsidRPr="000D50E2">
              <w:rPr>
                <w:rFonts w:cs="Arial"/>
                <w:sz w:val="20"/>
                <w:szCs w:val="20"/>
              </w:rPr>
              <w:t xml:space="preserve">In </w:t>
            </w:r>
            <w:r w:rsidRPr="00820416">
              <w:rPr>
                <w:rFonts w:cs="Arial"/>
                <w:iCs/>
                <w:sz w:val="20"/>
                <w:szCs w:val="20"/>
                <w:u w:val="single"/>
              </w:rPr>
              <w:t>artificial</w:t>
            </w:r>
            <w:r w:rsidRPr="000D50E2">
              <w:rPr>
                <w:rFonts w:cs="Arial"/>
                <w:sz w:val="20"/>
                <w:szCs w:val="20"/>
              </w:rPr>
              <w:t xml:space="preserve"> selection, humans have the capacity to influence certain characteristics of organisms by selective breeding. One can choose desired parental traits determined by genes, which are </w:t>
            </w:r>
            <w:r w:rsidR="00F833CB" w:rsidRPr="000D50E2">
              <w:rPr>
                <w:rFonts w:cs="Arial"/>
                <w:sz w:val="20"/>
                <w:szCs w:val="20"/>
              </w:rPr>
              <w:t>then passed on to offspring. (8</w:t>
            </w:r>
            <w:r w:rsidRPr="000D50E2">
              <w:rPr>
                <w:rFonts w:cs="Arial"/>
                <w:sz w:val="20"/>
                <w:szCs w:val="20"/>
              </w:rPr>
              <w:t>-LS4-5)</w:t>
            </w:r>
          </w:p>
        </w:tc>
        <w:tc>
          <w:tcPr>
            <w:tcW w:w="3329" w:type="dxa"/>
            <w:tcBorders>
              <w:top w:val="single" w:sz="4" w:space="0" w:color="000000"/>
              <w:left w:val="single" w:sz="4" w:space="0" w:color="000000"/>
              <w:bottom w:val="single" w:sz="4" w:space="0" w:color="000000"/>
              <w:right w:val="single" w:sz="4" w:space="0" w:color="000000"/>
            </w:tcBorders>
            <w:shd w:val="clear" w:color="auto" w:fill="D6E3BC"/>
          </w:tcPr>
          <w:p w14:paraId="553E6029" w14:textId="77777777" w:rsidR="00893453" w:rsidRPr="000D50E2" w:rsidRDefault="00893453" w:rsidP="003F3A83">
            <w:pPr>
              <w:shd w:val="clear" w:color="auto" w:fill="D6E3BC"/>
              <w:jc w:val="center"/>
              <w:rPr>
                <w:rFonts w:cs="Arial"/>
                <w:b/>
                <w:bCs/>
                <w:color w:val="FFFFFF"/>
                <w:sz w:val="20"/>
                <w:szCs w:val="20"/>
                <w:shd w:val="clear" w:color="auto" w:fill="00B050"/>
              </w:rPr>
            </w:pPr>
          </w:p>
          <w:p w14:paraId="54FBF5A9" w14:textId="77777777" w:rsidR="00893453" w:rsidRPr="000D50E2" w:rsidRDefault="00893453" w:rsidP="003F3A83">
            <w:pPr>
              <w:shd w:val="clear" w:color="auto" w:fill="00B050"/>
              <w:jc w:val="center"/>
              <w:rPr>
                <w:rFonts w:cs="Arial"/>
                <w:b/>
                <w:bCs/>
                <w:color w:val="FFFFFF"/>
                <w:sz w:val="20"/>
                <w:szCs w:val="20"/>
              </w:rPr>
            </w:pPr>
            <w:r w:rsidRPr="000D50E2">
              <w:rPr>
                <w:rFonts w:cs="Arial"/>
                <w:b/>
                <w:bCs/>
                <w:color w:val="FFFFFF"/>
                <w:sz w:val="20"/>
                <w:szCs w:val="20"/>
                <w:shd w:val="clear" w:color="auto" w:fill="00B050"/>
              </w:rPr>
              <w:t>Crosscutting Concepts</w:t>
            </w:r>
          </w:p>
          <w:p w14:paraId="610C3C65" w14:textId="77777777" w:rsidR="00893453" w:rsidRPr="000D50E2" w:rsidRDefault="00893453" w:rsidP="00893453">
            <w:pPr>
              <w:spacing w:before="80"/>
              <w:rPr>
                <w:rFonts w:cs="Arial"/>
                <w:b/>
                <w:bCs/>
                <w:sz w:val="20"/>
                <w:szCs w:val="20"/>
              </w:rPr>
            </w:pPr>
            <w:r w:rsidRPr="000D50E2">
              <w:rPr>
                <w:rFonts w:cs="Arial"/>
                <w:b/>
                <w:bCs/>
                <w:sz w:val="20"/>
                <w:szCs w:val="20"/>
              </w:rPr>
              <w:t>Cause and Effect</w:t>
            </w:r>
          </w:p>
          <w:p w14:paraId="2D75CD07" w14:textId="77777777" w:rsidR="00893453" w:rsidRPr="000D50E2" w:rsidRDefault="00893453" w:rsidP="00A34BC8">
            <w:pPr>
              <w:numPr>
                <w:ilvl w:val="0"/>
                <w:numId w:val="11"/>
              </w:numPr>
              <w:ind w:left="252" w:hanging="177"/>
              <w:rPr>
                <w:rFonts w:cs="Arial"/>
                <w:sz w:val="20"/>
                <w:szCs w:val="20"/>
              </w:rPr>
            </w:pPr>
            <w:r w:rsidRPr="000D50E2">
              <w:rPr>
                <w:rFonts w:cs="Arial"/>
                <w:sz w:val="20"/>
                <w:szCs w:val="20"/>
              </w:rPr>
              <w:t xml:space="preserve">Phenomena may have more than one cause, and some cause and effect relationships in systems can only be described using probability. </w:t>
            </w:r>
            <w:r w:rsidR="00F833CB" w:rsidRPr="000D50E2">
              <w:rPr>
                <w:rFonts w:cs="Arial"/>
                <w:sz w:val="20"/>
                <w:szCs w:val="20"/>
              </w:rPr>
              <w:t>(8</w:t>
            </w:r>
            <w:r w:rsidRPr="000D50E2">
              <w:rPr>
                <w:rFonts w:cs="Arial"/>
                <w:sz w:val="20"/>
                <w:szCs w:val="20"/>
              </w:rPr>
              <w:t>-LS4-5)</w:t>
            </w:r>
          </w:p>
          <w:p w14:paraId="1B475352" w14:textId="77777777" w:rsidR="00893453" w:rsidRPr="000D50E2" w:rsidRDefault="00893453" w:rsidP="003F3A83">
            <w:pPr>
              <w:rPr>
                <w:rFonts w:cs="Arial"/>
                <w:sz w:val="20"/>
                <w:szCs w:val="20"/>
              </w:rPr>
            </w:pPr>
            <w:r w:rsidRPr="000D50E2">
              <w:rPr>
                <w:rFonts w:cs="Arial"/>
                <w:b/>
                <w:bCs/>
                <w:sz w:val="20"/>
                <w:szCs w:val="20"/>
              </w:rPr>
              <w:t>Structure and Function</w:t>
            </w:r>
          </w:p>
          <w:p w14:paraId="1A543919" w14:textId="77777777" w:rsidR="00893453" w:rsidRPr="000D50E2" w:rsidRDefault="00893453" w:rsidP="00A34BC8">
            <w:pPr>
              <w:numPr>
                <w:ilvl w:val="0"/>
                <w:numId w:val="11"/>
              </w:numPr>
              <w:ind w:left="252" w:hanging="177"/>
              <w:rPr>
                <w:rFonts w:cs="Arial"/>
                <w:sz w:val="20"/>
                <w:szCs w:val="20"/>
              </w:rPr>
            </w:pPr>
            <w:r w:rsidRPr="000D50E2">
              <w:rPr>
                <w:rFonts w:cs="Arial"/>
                <w:sz w:val="20"/>
                <w:szCs w:val="20"/>
              </w:rPr>
              <w:t xml:space="preserve">Complex and microscopic structures and systems can be visualized, modeled, and used to describe how their function depends on the shapes, composition, and relationships among its parts, therefore complex natural structures/systems can be analyzed to </w:t>
            </w:r>
            <w:r w:rsidR="00F833CB" w:rsidRPr="000D50E2">
              <w:rPr>
                <w:rFonts w:cs="Arial"/>
                <w:sz w:val="20"/>
                <w:szCs w:val="20"/>
              </w:rPr>
              <w:t>determine how they function. (8</w:t>
            </w:r>
            <w:r w:rsidRPr="000D50E2">
              <w:rPr>
                <w:rFonts w:cs="Arial"/>
                <w:sz w:val="20"/>
                <w:szCs w:val="20"/>
              </w:rPr>
              <w:t>-LS3-1)</w:t>
            </w:r>
          </w:p>
          <w:p w14:paraId="2C1F326D" w14:textId="77777777" w:rsidR="00893453" w:rsidRPr="000D50E2" w:rsidRDefault="00893453" w:rsidP="003F3A83">
            <w:pPr>
              <w:rPr>
                <w:rFonts w:cs="Arial"/>
                <w:b/>
                <w:bCs/>
                <w:sz w:val="20"/>
                <w:szCs w:val="20"/>
              </w:rPr>
            </w:pPr>
          </w:p>
          <w:p w14:paraId="43DE37DE" w14:textId="77777777" w:rsidR="00893453" w:rsidRPr="000D50E2" w:rsidRDefault="00893453" w:rsidP="003F3A83">
            <w:pPr>
              <w:widowControl w:val="0"/>
              <w:ind w:right="-115"/>
              <w:jc w:val="center"/>
              <w:rPr>
                <w:rFonts w:cs="Arial"/>
                <w:b/>
                <w:sz w:val="20"/>
                <w:szCs w:val="20"/>
              </w:rPr>
            </w:pPr>
            <w:r w:rsidRPr="000D50E2">
              <w:rPr>
                <w:rFonts w:cs="Arial"/>
                <w:b/>
                <w:sz w:val="20"/>
                <w:szCs w:val="20"/>
              </w:rPr>
              <w:t>------------------------------------------------</w:t>
            </w:r>
          </w:p>
          <w:p w14:paraId="3F12294C" w14:textId="77777777" w:rsidR="00893453" w:rsidRPr="000D50E2" w:rsidRDefault="00893453" w:rsidP="003F3A83">
            <w:pPr>
              <w:widowControl w:val="0"/>
              <w:ind w:right="-115"/>
              <w:jc w:val="center"/>
              <w:rPr>
                <w:rFonts w:cs="Arial"/>
                <w:iCs/>
                <w:sz w:val="20"/>
                <w:szCs w:val="20"/>
              </w:rPr>
            </w:pPr>
            <w:r w:rsidRPr="000D50E2">
              <w:rPr>
                <w:rFonts w:cs="Arial"/>
                <w:b/>
                <w:bCs/>
                <w:iCs/>
                <w:color w:val="000000"/>
                <w:sz w:val="20"/>
                <w:szCs w:val="20"/>
              </w:rPr>
              <w:t>Connections to Engineering, Technology,</w:t>
            </w:r>
          </w:p>
          <w:p w14:paraId="36C726CC" w14:textId="77777777" w:rsidR="00893453" w:rsidRPr="000D50E2" w:rsidRDefault="00893453" w:rsidP="003F3A83">
            <w:pPr>
              <w:widowControl w:val="0"/>
              <w:ind w:right="-115"/>
              <w:jc w:val="center"/>
              <w:rPr>
                <w:rFonts w:cs="Arial"/>
                <w:sz w:val="20"/>
                <w:szCs w:val="20"/>
              </w:rPr>
            </w:pPr>
            <w:r w:rsidRPr="000D50E2">
              <w:rPr>
                <w:rFonts w:cs="Arial"/>
                <w:b/>
                <w:bCs/>
                <w:iCs/>
                <w:color w:val="000000"/>
                <w:sz w:val="20"/>
                <w:szCs w:val="20"/>
              </w:rPr>
              <w:t>and Applications of Science</w:t>
            </w:r>
          </w:p>
          <w:p w14:paraId="11281FF4" w14:textId="77777777" w:rsidR="00893453" w:rsidRPr="000D50E2" w:rsidRDefault="00893453" w:rsidP="003F3A83">
            <w:pPr>
              <w:rPr>
                <w:rFonts w:cs="Arial"/>
                <w:b/>
                <w:bCs/>
                <w:sz w:val="20"/>
                <w:szCs w:val="20"/>
              </w:rPr>
            </w:pPr>
          </w:p>
          <w:p w14:paraId="4B5E7DD3" w14:textId="77777777" w:rsidR="00893453" w:rsidRPr="000D50E2" w:rsidRDefault="00893453" w:rsidP="003F3A83">
            <w:pPr>
              <w:rPr>
                <w:rFonts w:cs="Arial"/>
                <w:b/>
                <w:bCs/>
                <w:sz w:val="20"/>
                <w:szCs w:val="20"/>
              </w:rPr>
            </w:pPr>
            <w:r w:rsidRPr="000D50E2">
              <w:rPr>
                <w:rFonts w:cs="Arial"/>
                <w:b/>
                <w:bCs/>
                <w:sz w:val="20"/>
                <w:szCs w:val="20"/>
              </w:rPr>
              <w:t xml:space="preserve">Interdependence of Science, Engineering, and Technology </w:t>
            </w:r>
          </w:p>
          <w:p w14:paraId="030DEB9C" w14:textId="77777777" w:rsidR="00893453" w:rsidRDefault="00893453" w:rsidP="00A34BC8">
            <w:pPr>
              <w:numPr>
                <w:ilvl w:val="0"/>
                <w:numId w:val="12"/>
              </w:numPr>
              <w:ind w:left="259" w:hanging="187"/>
              <w:rPr>
                <w:rFonts w:cs="Arial"/>
                <w:sz w:val="20"/>
                <w:szCs w:val="20"/>
              </w:rPr>
            </w:pPr>
            <w:r w:rsidRPr="000D50E2">
              <w:rPr>
                <w:rFonts w:cs="Arial"/>
                <w:sz w:val="20"/>
                <w:szCs w:val="20"/>
              </w:rPr>
              <w:t>Engineering advances have led to important discoveries in virtually every field of science, and scientific discoveries have led to the development of entire indust</w:t>
            </w:r>
            <w:r w:rsidR="00F833CB" w:rsidRPr="000D50E2">
              <w:rPr>
                <w:rFonts w:cs="Arial"/>
                <w:sz w:val="20"/>
                <w:szCs w:val="20"/>
              </w:rPr>
              <w:t>ries and engineered systems. (8</w:t>
            </w:r>
            <w:r w:rsidRPr="000D50E2">
              <w:rPr>
                <w:rFonts w:cs="Arial"/>
                <w:sz w:val="20"/>
                <w:szCs w:val="20"/>
              </w:rPr>
              <w:t>-LS4-5)</w:t>
            </w:r>
          </w:p>
          <w:p w14:paraId="48147EFC" w14:textId="77777777" w:rsidR="007D2E79" w:rsidRDefault="007D2E79" w:rsidP="007D2E79">
            <w:pPr>
              <w:rPr>
                <w:rFonts w:cs="Arial"/>
                <w:sz w:val="20"/>
                <w:szCs w:val="20"/>
              </w:rPr>
            </w:pPr>
          </w:p>
          <w:p w14:paraId="5558760B" w14:textId="77777777" w:rsidR="007D2E79" w:rsidRDefault="007D2E79" w:rsidP="007D2E79">
            <w:pPr>
              <w:rPr>
                <w:rFonts w:cs="Arial"/>
                <w:sz w:val="20"/>
                <w:szCs w:val="20"/>
              </w:rPr>
            </w:pPr>
          </w:p>
          <w:p w14:paraId="3DB57570" w14:textId="77777777" w:rsidR="007D2E79" w:rsidRDefault="007D2E79" w:rsidP="007D2E79">
            <w:pPr>
              <w:rPr>
                <w:rFonts w:cs="Arial"/>
                <w:sz w:val="20"/>
                <w:szCs w:val="20"/>
              </w:rPr>
            </w:pPr>
          </w:p>
          <w:p w14:paraId="756723AC" w14:textId="77777777" w:rsidR="007D2E79" w:rsidRDefault="007D2E79" w:rsidP="007D2E79">
            <w:pPr>
              <w:rPr>
                <w:rFonts w:cs="Arial"/>
                <w:sz w:val="20"/>
                <w:szCs w:val="20"/>
              </w:rPr>
            </w:pPr>
          </w:p>
          <w:p w14:paraId="10D08376" w14:textId="77777777" w:rsidR="00B675A4" w:rsidRDefault="00B675A4" w:rsidP="007D2E79">
            <w:pPr>
              <w:rPr>
                <w:rFonts w:cs="Arial"/>
                <w:sz w:val="20"/>
                <w:szCs w:val="20"/>
              </w:rPr>
            </w:pPr>
          </w:p>
          <w:p w14:paraId="2A4FF0A7" w14:textId="77777777" w:rsidR="00B675A4" w:rsidRDefault="00B675A4" w:rsidP="007D2E79">
            <w:pPr>
              <w:rPr>
                <w:rFonts w:cs="Arial"/>
                <w:sz w:val="20"/>
                <w:szCs w:val="20"/>
              </w:rPr>
            </w:pPr>
          </w:p>
          <w:p w14:paraId="57D005A4" w14:textId="77777777" w:rsidR="00893453" w:rsidRPr="000D50E2" w:rsidRDefault="00893453" w:rsidP="003F3A83">
            <w:pPr>
              <w:jc w:val="center"/>
              <w:rPr>
                <w:rFonts w:cs="Arial"/>
                <w:b/>
                <w:i/>
                <w:iCs/>
                <w:color w:val="243F60"/>
                <w:sz w:val="20"/>
                <w:szCs w:val="20"/>
              </w:rPr>
            </w:pPr>
            <w:r w:rsidRPr="000D50E2">
              <w:rPr>
                <w:rFonts w:cs="Arial"/>
                <w:b/>
                <w:sz w:val="20"/>
                <w:szCs w:val="20"/>
              </w:rPr>
              <w:lastRenderedPageBreak/>
              <w:t>----------------------------------------------</w:t>
            </w:r>
          </w:p>
          <w:p w14:paraId="62754FA6" w14:textId="77777777" w:rsidR="00893453" w:rsidRPr="000D50E2" w:rsidRDefault="00893453" w:rsidP="003F3A83">
            <w:pPr>
              <w:jc w:val="center"/>
              <w:rPr>
                <w:rFonts w:cs="Arial"/>
                <w:b/>
                <w:color w:val="243F60"/>
                <w:sz w:val="20"/>
                <w:szCs w:val="20"/>
              </w:rPr>
            </w:pPr>
            <w:r w:rsidRPr="000D50E2">
              <w:rPr>
                <w:rFonts w:cs="Arial"/>
                <w:b/>
                <w:sz w:val="20"/>
                <w:szCs w:val="20"/>
              </w:rPr>
              <w:t>Connections to Nature of Science</w:t>
            </w:r>
          </w:p>
          <w:p w14:paraId="497D82CC" w14:textId="77777777" w:rsidR="00893453" w:rsidRPr="000D50E2" w:rsidRDefault="00893453" w:rsidP="003F3A83">
            <w:pPr>
              <w:rPr>
                <w:rFonts w:cs="Arial"/>
                <w:b/>
                <w:sz w:val="20"/>
                <w:szCs w:val="20"/>
              </w:rPr>
            </w:pPr>
          </w:p>
          <w:p w14:paraId="6F0FB0BC" w14:textId="77777777" w:rsidR="00893453" w:rsidRPr="000D50E2" w:rsidRDefault="00893453" w:rsidP="003F3A83">
            <w:pPr>
              <w:rPr>
                <w:rFonts w:cs="Arial"/>
                <w:b/>
                <w:sz w:val="20"/>
                <w:szCs w:val="20"/>
              </w:rPr>
            </w:pPr>
            <w:r w:rsidRPr="000D50E2">
              <w:rPr>
                <w:rFonts w:cs="Arial"/>
                <w:b/>
                <w:bCs/>
                <w:sz w:val="20"/>
                <w:szCs w:val="20"/>
              </w:rPr>
              <w:t>Science Addresses Questions About the Natural and Material World</w:t>
            </w:r>
          </w:p>
          <w:p w14:paraId="47FC1A53" w14:textId="77777777" w:rsidR="00893453" w:rsidRPr="000D50E2" w:rsidRDefault="00893453" w:rsidP="00A34BC8">
            <w:pPr>
              <w:numPr>
                <w:ilvl w:val="0"/>
                <w:numId w:val="11"/>
              </w:numPr>
              <w:tabs>
                <w:tab w:val="center" w:pos="4680"/>
                <w:tab w:val="right" w:pos="9360"/>
              </w:tabs>
              <w:ind w:left="252" w:hanging="180"/>
              <w:rPr>
                <w:rFonts w:cs="Arial"/>
                <w:sz w:val="20"/>
                <w:szCs w:val="20"/>
              </w:rPr>
            </w:pPr>
            <w:r w:rsidRPr="000D50E2">
              <w:rPr>
                <w:rFonts w:cs="Arial"/>
                <w:sz w:val="20"/>
                <w:szCs w:val="20"/>
              </w:rPr>
              <w:t>Scientific knowledge can describe the consequences of actions but does not necessarily prescribe the d</w:t>
            </w:r>
            <w:r w:rsidR="00F833CB" w:rsidRPr="000D50E2">
              <w:rPr>
                <w:rFonts w:cs="Arial"/>
                <w:sz w:val="20"/>
                <w:szCs w:val="20"/>
              </w:rPr>
              <w:t>ecisions that society takes. (8</w:t>
            </w:r>
            <w:r w:rsidRPr="000D50E2">
              <w:rPr>
                <w:rFonts w:cs="Arial"/>
                <w:sz w:val="20"/>
                <w:szCs w:val="20"/>
              </w:rPr>
              <w:t>-LS4-5)</w:t>
            </w:r>
          </w:p>
          <w:p w14:paraId="2D8AD013" w14:textId="77777777" w:rsidR="00893453" w:rsidRPr="000D50E2" w:rsidRDefault="00893453" w:rsidP="003F3A83">
            <w:pPr>
              <w:ind w:left="252"/>
              <w:rPr>
                <w:rFonts w:cs="Arial"/>
                <w:sz w:val="20"/>
                <w:szCs w:val="20"/>
              </w:rPr>
            </w:pPr>
          </w:p>
        </w:tc>
      </w:tr>
      <w:tr w:rsidR="00893453" w:rsidRPr="000D50E2" w14:paraId="6AFF4DE6" w14:textId="77777777" w:rsidTr="00F23C2C">
        <w:trPr>
          <w:jc w:val="center"/>
        </w:trPr>
        <w:tc>
          <w:tcPr>
            <w:tcW w:w="11625" w:type="dxa"/>
            <w:gridSpan w:val="3"/>
            <w:tcBorders>
              <w:top w:val="single" w:sz="4" w:space="0" w:color="000000"/>
              <w:left w:val="single" w:sz="4" w:space="0" w:color="000000"/>
              <w:bottom w:val="single" w:sz="4" w:space="0" w:color="000000"/>
              <w:right w:val="single" w:sz="4" w:space="0" w:color="000000"/>
            </w:tcBorders>
            <w:hideMark/>
          </w:tcPr>
          <w:p w14:paraId="2EC58801" w14:textId="77777777" w:rsidR="00893453" w:rsidRPr="000D50E2" w:rsidRDefault="00893453" w:rsidP="00893453">
            <w:pPr>
              <w:rPr>
                <w:rFonts w:cs="Arial"/>
                <w:sz w:val="20"/>
                <w:szCs w:val="20"/>
              </w:rPr>
            </w:pPr>
            <w:r w:rsidRPr="000D50E2">
              <w:rPr>
                <w:rFonts w:cs="Arial"/>
                <w:i/>
                <w:sz w:val="20"/>
                <w:szCs w:val="20"/>
              </w:rPr>
              <w:lastRenderedPageBreak/>
              <w:t xml:space="preserve">Connections </w:t>
            </w:r>
            <w:r w:rsidR="004B2944" w:rsidRPr="000D50E2">
              <w:rPr>
                <w:rFonts w:cs="Arial"/>
                <w:i/>
                <w:sz w:val="20"/>
                <w:szCs w:val="20"/>
              </w:rPr>
              <w:t xml:space="preserve">to other DCIs in </w:t>
            </w:r>
            <w:r w:rsidR="004B2944" w:rsidRPr="000D50E2">
              <w:rPr>
                <w:rFonts w:cs="Arial"/>
                <w:i/>
                <w:iCs/>
                <w:sz w:val="20"/>
                <w:szCs w:val="20"/>
              </w:rPr>
              <w:t>eighth grade</w:t>
            </w:r>
            <w:r w:rsidRPr="000D50E2">
              <w:rPr>
                <w:rFonts w:cs="Arial"/>
                <w:i/>
                <w:sz w:val="20"/>
                <w:szCs w:val="20"/>
              </w:rPr>
              <w:t>:</w:t>
            </w:r>
            <w:r w:rsidRPr="000D50E2">
              <w:rPr>
                <w:rFonts w:cs="Arial"/>
                <w:sz w:val="20"/>
                <w:szCs w:val="20"/>
              </w:rPr>
              <w:t xml:space="preserve">  </w:t>
            </w:r>
            <w:r w:rsidR="00B01AA8">
              <w:rPr>
                <w:rFonts w:cs="Arial"/>
                <w:b/>
                <w:sz w:val="20"/>
                <w:szCs w:val="20"/>
              </w:rPr>
              <w:t>8</w:t>
            </w:r>
            <w:r w:rsidRPr="000D50E2">
              <w:rPr>
                <w:rFonts w:cs="Arial"/>
                <w:b/>
                <w:sz w:val="20"/>
                <w:szCs w:val="20"/>
              </w:rPr>
              <w:t>.LS1.A</w:t>
            </w:r>
            <w:r w:rsidR="00F833CB" w:rsidRPr="000D50E2">
              <w:rPr>
                <w:rFonts w:cs="Arial"/>
                <w:sz w:val="20"/>
                <w:szCs w:val="20"/>
              </w:rPr>
              <w:t xml:space="preserve"> (8</w:t>
            </w:r>
            <w:r w:rsidRPr="000D50E2">
              <w:rPr>
                <w:rFonts w:cs="Arial"/>
                <w:sz w:val="20"/>
                <w:szCs w:val="20"/>
              </w:rPr>
              <w:t xml:space="preserve">-LS3-1); </w:t>
            </w:r>
            <w:r w:rsidR="00B01AA8">
              <w:rPr>
                <w:rFonts w:cs="Arial"/>
                <w:b/>
                <w:sz w:val="20"/>
                <w:szCs w:val="20"/>
              </w:rPr>
              <w:t>8</w:t>
            </w:r>
            <w:r w:rsidRPr="000D50E2">
              <w:rPr>
                <w:rFonts w:cs="Arial"/>
                <w:b/>
                <w:sz w:val="20"/>
                <w:szCs w:val="20"/>
              </w:rPr>
              <w:t>.LS4.A</w:t>
            </w:r>
            <w:r w:rsidR="00F833CB" w:rsidRPr="000D50E2">
              <w:rPr>
                <w:rFonts w:cs="Arial"/>
                <w:sz w:val="20"/>
                <w:szCs w:val="20"/>
              </w:rPr>
              <w:t xml:space="preserve"> (8</w:t>
            </w:r>
            <w:r w:rsidRPr="000D50E2">
              <w:rPr>
                <w:rFonts w:cs="Arial"/>
                <w:sz w:val="20"/>
                <w:szCs w:val="20"/>
              </w:rPr>
              <w:t xml:space="preserve">-LS3-1) </w:t>
            </w:r>
          </w:p>
        </w:tc>
      </w:tr>
      <w:tr w:rsidR="00893453" w:rsidRPr="000D50E2" w14:paraId="43CFCD51" w14:textId="77777777" w:rsidTr="00F23C2C">
        <w:trPr>
          <w:jc w:val="center"/>
        </w:trPr>
        <w:tc>
          <w:tcPr>
            <w:tcW w:w="11625" w:type="dxa"/>
            <w:gridSpan w:val="3"/>
            <w:tcBorders>
              <w:top w:val="single" w:sz="4" w:space="0" w:color="000000"/>
              <w:left w:val="single" w:sz="4" w:space="0" w:color="000000"/>
              <w:bottom w:val="single" w:sz="4" w:space="0" w:color="000000"/>
              <w:right w:val="single" w:sz="4" w:space="0" w:color="000000"/>
            </w:tcBorders>
            <w:hideMark/>
          </w:tcPr>
          <w:p w14:paraId="5F5C71F4" w14:textId="77777777" w:rsidR="00820416" w:rsidRDefault="00180514" w:rsidP="00180514">
            <w:pPr>
              <w:tabs>
                <w:tab w:val="left" w:pos="7939"/>
              </w:tabs>
              <w:rPr>
                <w:rFonts w:cs="Arial"/>
                <w:sz w:val="20"/>
                <w:szCs w:val="20"/>
              </w:rPr>
            </w:pPr>
            <w:r>
              <w:rPr>
                <w:rFonts w:cs="Arial"/>
                <w:i/>
                <w:iCs/>
                <w:sz w:val="20"/>
                <w:szCs w:val="20"/>
              </w:rPr>
              <w:t>Connections to other DCIs across grade l</w:t>
            </w:r>
            <w:r w:rsidRPr="00F17F42">
              <w:rPr>
                <w:rFonts w:cs="Arial"/>
                <w:i/>
                <w:iCs/>
                <w:sz w:val="20"/>
                <w:szCs w:val="20"/>
              </w:rPr>
              <w:t>evels:</w:t>
            </w:r>
            <w:r w:rsidRPr="00F17F42">
              <w:rPr>
                <w:rFonts w:cs="Arial"/>
                <w:b/>
                <w:sz w:val="20"/>
                <w:szCs w:val="20"/>
              </w:rPr>
              <w:t xml:space="preserve"> </w:t>
            </w:r>
            <w:r>
              <w:rPr>
                <w:rFonts w:cs="Arial"/>
                <w:b/>
                <w:sz w:val="20"/>
                <w:szCs w:val="20"/>
              </w:rPr>
              <w:t xml:space="preserve"> </w:t>
            </w:r>
            <w:r w:rsidR="00893453" w:rsidRPr="000D50E2">
              <w:rPr>
                <w:rFonts w:cs="Arial"/>
                <w:b/>
                <w:sz w:val="20"/>
                <w:szCs w:val="20"/>
              </w:rPr>
              <w:t>3.LS3.A</w:t>
            </w:r>
            <w:r w:rsidR="00893453" w:rsidRPr="000D50E2">
              <w:rPr>
                <w:rFonts w:cs="Arial"/>
                <w:sz w:val="20"/>
                <w:szCs w:val="20"/>
              </w:rPr>
              <w:t xml:space="preserve"> </w:t>
            </w:r>
            <w:r w:rsidR="00F833CB" w:rsidRPr="000D50E2">
              <w:rPr>
                <w:rFonts w:cs="Arial"/>
                <w:sz w:val="20"/>
                <w:szCs w:val="20"/>
              </w:rPr>
              <w:t>(8-LS3-1</w:t>
            </w:r>
            <w:r>
              <w:rPr>
                <w:rFonts w:cs="Arial"/>
                <w:sz w:val="20"/>
                <w:szCs w:val="20"/>
              </w:rPr>
              <w:t xml:space="preserve">, </w:t>
            </w:r>
            <w:r w:rsidR="00F833CB" w:rsidRPr="000D50E2">
              <w:rPr>
                <w:rFonts w:cs="Arial"/>
                <w:sz w:val="20"/>
                <w:szCs w:val="20"/>
              </w:rPr>
              <w:t>8</w:t>
            </w:r>
            <w:r w:rsidR="00893453" w:rsidRPr="000D50E2">
              <w:rPr>
                <w:rFonts w:cs="Arial"/>
                <w:sz w:val="20"/>
                <w:szCs w:val="20"/>
              </w:rPr>
              <w:t xml:space="preserve">-LS3-2); </w:t>
            </w:r>
            <w:r w:rsidR="00893453" w:rsidRPr="000D50E2">
              <w:rPr>
                <w:rFonts w:cs="Arial"/>
                <w:b/>
                <w:sz w:val="20"/>
                <w:szCs w:val="20"/>
              </w:rPr>
              <w:t>3.LS3.B</w:t>
            </w:r>
            <w:r w:rsidR="00F833CB" w:rsidRPr="000D50E2">
              <w:rPr>
                <w:rFonts w:cs="Arial"/>
                <w:sz w:val="20"/>
                <w:szCs w:val="20"/>
              </w:rPr>
              <w:t xml:space="preserve"> (8</w:t>
            </w:r>
            <w:r w:rsidR="00893453" w:rsidRPr="000D50E2">
              <w:rPr>
                <w:rFonts w:cs="Arial"/>
                <w:sz w:val="20"/>
                <w:szCs w:val="20"/>
              </w:rPr>
              <w:t xml:space="preserve">-LS3-1); </w:t>
            </w:r>
            <w:r w:rsidR="004B2944" w:rsidRPr="000D50E2">
              <w:rPr>
                <w:rFonts w:cs="Arial"/>
                <w:b/>
                <w:sz w:val="20"/>
                <w:szCs w:val="20"/>
              </w:rPr>
              <w:t>6</w:t>
            </w:r>
            <w:r w:rsidR="00893453" w:rsidRPr="000D50E2">
              <w:rPr>
                <w:rFonts w:cs="Arial"/>
                <w:b/>
                <w:sz w:val="20"/>
                <w:szCs w:val="20"/>
              </w:rPr>
              <w:t>.LS1.A</w:t>
            </w:r>
            <w:r w:rsidR="00F833CB" w:rsidRPr="000D50E2">
              <w:rPr>
                <w:rFonts w:cs="Arial"/>
                <w:sz w:val="20"/>
                <w:szCs w:val="20"/>
              </w:rPr>
              <w:t xml:space="preserve"> (8</w:t>
            </w:r>
            <w:r w:rsidR="00893453" w:rsidRPr="000D50E2">
              <w:rPr>
                <w:rFonts w:cs="Arial"/>
                <w:sz w:val="20"/>
                <w:szCs w:val="20"/>
              </w:rPr>
              <w:t xml:space="preserve">-LS3-1); </w:t>
            </w:r>
          </w:p>
          <w:p w14:paraId="788C9227" w14:textId="77777777" w:rsidR="00893453" w:rsidRPr="000D50E2" w:rsidRDefault="004B2944" w:rsidP="00180514">
            <w:pPr>
              <w:tabs>
                <w:tab w:val="left" w:pos="7939"/>
              </w:tabs>
              <w:rPr>
                <w:rFonts w:cs="Arial"/>
                <w:sz w:val="20"/>
                <w:szCs w:val="20"/>
              </w:rPr>
            </w:pPr>
            <w:r w:rsidRPr="000D50E2">
              <w:rPr>
                <w:rFonts w:cs="Arial"/>
                <w:b/>
                <w:sz w:val="20"/>
                <w:szCs w:val="20"/>
              </w:rPr>
              <w:t>6</w:t>
            </w:r>
            <w:r w:rsidR="00893453" w:rsidRPr="000D50E2">
              <w:rPr>
                <w:rFonts w:cs="Arial"/>
                <w:b/>
                <w:sz w:val="20"/>
                <w:szCs w:val="20"/>
              </w:rPr>
              <w:t>.LS1.B</w:t>
            </w:r>
            <w:r w:rsidR="00F833CB" w:rsidRPr="000D50E2">
              <w:rPr>
                <w:rFonts w:cs="Arial"/>
                <w:sz w:val="20"/>
                <w:szCs w:val="20"/>
              </w:rPr>
              <w:t xml:space="preserve"> (8</w:t>
            </w:r>
            <w:r w:rsidR="00893453" w:rsidRPr="000D50E2">
              <w:rPr>
                <w:rFonts w:cs="Arial"/>
                <w:sz w:val="20"/>
                <w:szCs w:val="20"/>
              </w:rPr>
              <w:t xml:space="preserve">-LS3-1); </w:t>
            </w:r>
            <w:r w:rsidRPr="000D50E2">
              <w:rPr>
                <w:rFonts w:cs="Arial"/>
                <w:b/>
                <w:sz w:val="20"/>
                <w:szCs w:val="20"/>
              </w:rPr>
              <w:t>6</w:t>
            </w:r>
            <w:r w:rsidR="00893453" w:rsidRPr="000D50E2">
              <w:rPr>
                <w:rFonts w:cs="Arial"/>
                <w:b/>
                <w:sz w:val="20"/>
                <w:szCs w:val="20"/>
              </w:rPr>
              <w:t>.LS3.B</w:t>
            </w:r>
            <w:r w:rsidR="00F833CB" w:rsidRPr="000D50E2">
              <w:rPr>
                <w:rFonts w:cs="Arial"/>
                <w:sz w:val="20"/>
                <w:szCs w:val="20"/>
              </w:rPr>
              <w:t xml:space="preserve"> (8</w:t>
            </w:r>
            <w:r w:rsidR="00893453" w:rsidRPr="000D50E2">
              <w:rPr>
                <w:rFonts w:cs="Arial"/>
                <w:sz w:val="20"/>
                <w:szCs w:val="20"/>
              </w:rPr>
              <w:t>-LS3-1</w:t>
            </w:r>
            <w:r w:rsidR="00180514">
              <w:rPr>
                <w:rFonts w:cs="Arial"/>
                <w:sz w:val="20"/>
                <w:szCs w:val="20"/>
              </w:rPr>
              <w:t xml:space="preserve">, </w:t>
            </w:r>
            <w:r w:rsidR="00F833CB" w:rsidRPr="000D50E2">
              <w:rPr>
                <w:rFonts w:cs="Arial"/>
                <w:sz w:val="20"/>
                <w:szCs w:val="20"/>
              </w:rPr>
              <w:t>8</w:t>
            </w:r>
            <w:r w:rsidRPr="000D50E2">
              <w:rPr>
                <w:rFonts w:cs="Arial"/>
                <w:sz w:val="20"/>
                <w:szCs w:val="20"/>
              </w:rPr>
              <w:t>-LS4-5)</w:t>
            </w:r>
          </w:p>
        </w:tc>
      </w:tr>
      <w:tr w:rsidR="00893453" w:rsidRPr="000D50E2" w14:paraId="5EBA2824" w14:textId="77777777" w:rsidTr="00F23C2C">
        <w:trPr>
          <w:jc w:val="center"/>
        </w:trPr>
        <w:tc>
          <w:tcPr>
            <w:tcW w:w="11625" w:type="dxa"/>
            <w:gridSpan w:val="3"/>
            <w:tcBorders>
              <w:top w:val="single" w:sz="4" w:space="0" w:color="000000"/>
              <w:left w:val="single" w:sz="4" w:space="0" w:color="000000"/>
              <w:bottom w:val="single" w:sz="4" w:space="0" w:color="000000"/>
              <w:right w:val="single" w:sz="4" w:space="0" w:color="000000"/>
            </w:tcBorders>
            <w:hideMark/>
          </w:tcPr>
          <w:p w14:paraId="16046CAD" w14:textId="77777777" w:rsidR="00893453" w:rsidRPr="00A91174" w:rsidRDefault="00A91174" w:rsidP="00A91174">
            <w:pPr>
              <w:tabs>
                <w:tab w:val="left" w:pos="1062"/>
              </w:tabs>
              <w:rPr>
                <w:rFonts w:cs="Arial"/>
                <w:i/>
                <w:sz w:val="20"/>
                <w:szCs w:val="20"/>
              </w:rPr>
            </w:pPr>
            <w:r>
              <w:rPr>
                <w:rFonts w:cs="Arial"/>
                <w:i/>
                <w:sz w:val="20"/>
                <w:szCs w:val="20"/>
              </w:rPr>
              <w:t>Connections to the Arkansas Disciplinary Literacy Standards</w:t>
            </w:r>
            <w:r w:rsidRPr="000D50E2">
              <w:rPr>
                <w:rFonts w:cs="Arial"/>
                <w:i/>
                <w:sz w:val="20"/>
                <w:szCs w:val="20"/>
              </w:rPr>
              <w:t xml:space="preserve"> </w:t>
            </w:r>
            <w:r w:rsidRPr="000D50E2">
              <w:rPr>
                <w:rFonts w:cs="Arial"/>
                <w:i/>
                <w:iCs/>
                <w:sz w:val="20"/>
                <w:szCs w:val="20"/>
              </w:rPr>
              <w:t xml:space="preserve"> – </w:t>
            </w:r>
          </w:p>
          <w:p w14:paraId="42C9F0EE" w14:textId="77777777" w:rsidR="00893453" w:rsidRPr="006B42EC" w:rsidRDefault="00893453" w:rsidP="003F3A83">
            <w:pPr>
              <w:autoSpaceDE w:val="0"/>
              <w:autoSpaceDN w:val="0"/>
              <w:adjustRightInd w:val="0"/>
              <w:ind w:left="1440" w:hanging="1440"/>
              <w:rPr>
                <w:rFonts w:cs="Arial"/>
                <w:sz w:val="20"/>
                <w:szCs w:val="20"/>
              </w:rPr>
            </w:pPr>
            <w:r w:rsidRPr="000D50E2">
              <w:rPr>
                <w:rFonts w:cs="Arial"/>
                <w:b/>
                <w:sz w:val="20"/>
                <w:szCs w:val="20"/>
              </w:rPr>
              <w:t xml:space="preserve">RST.6-8.1 </w:t>
            </w:r>
            <w:r w:rsidRPr="000D50E2">
              <w:rPr>
                <w:rFonts w:cs="Arial"/>
                <w:b/>
                <w:sz w:val="20"/>
                <w:szCs w:val="20"/>
              </w:rPr>
              <w:tab/>
            </w:r>
            <w:r w:rsidRPr="006B42EC">
              <w:rPr>
                <w:rFonts w:cs="Arial"/>
                <w:sz w:val="20"/>
                <w:szCs w:val="20"/>
              </w:rPr>
              <w:t>Cite specific textual evidence to support analysis of science and technical texts</w:t>
            </w:r>
            <w:r w:rsidR="00820416" w:rsidRPr="006B42EC">
              <w:rPr>
                <w:rFonts w:cs="Arial"/>
                <w:sz w:val="20"/>
                <w:szCs w:val="20"/>
              </w:rPr>
              <w:t>.</w:t>
            </w:r>
            <w:r w:rsidR="00F833CB" w:rsidRPr="006B42EC">
              <w:rPr>
                <w:rFonts w:cs="Arial"/>
                <w:sz w:val="20"/>
                <w:szCs w:val="20"/>
              </w:rPr>
              <w:t xml:space="preserve"> </w:t>
            </w:r>
            <w:r w:rsidRPr="006B42EC">
              <w:rPr>
                <w:rFonts w:cs="Arial"/>
                <w:sz w:val="20"/>
                <w:szCs w:val="20"/>
              </w:rPr>
              <w:t>(</w:t>
            </w:r>
            <w:r w:rsidR="00F833CB" w:rsidRPr="006B42EC">
              <w:rPr>
                <w:rFonts w:cs="Arial"/>
                <w:sz w:val="20"/>
                <w:szCs w:val="20"/>
              </w:rPr>
              <w:t>8</w:t>
            </w:r>
            <w:r w:rsidRPr="006B42EC">
              <w:rPr>
                <w:rFonts w:cs="Arial"/>
                <w:sz w:val="20"/>
                <w:szCs w:val="20"/>
              </w:rPr>
              <w:t>-LS3-1),</w:t>
            </w:r>
            <w:r w:rsidR="00F833CB" w:rsidRPr="006B42EC">
              <w:rPr>
                <w:rFonts w:cs="Arial"/>
                <w:sz w:val="20"/>
                <w:szCs w:val="20"/>
              </w:rPr>
              <w:t>(8</w:t>
            </w:r>
            <w:r w:rsidRPr="006B42EC">
              <w:rPr>
                <w:rFonts w:cs="Arial"/>
                <w:sz w:val="20"/>
                <w:szCs w:val="20"/>
              </w:rPr>
              <w:t>-LS4-5)</w:t>
            </w:r>
          </w:p>
          <w:p w14:paraId="582CAA42" w14:textId="77777777" w:rsidR="00893453" w:rsidRPr="006B42EC" w:rsidRDefault="00893453" w:rsidP="003F3A83">
            <w:pPr>
              <w:autoSpaceDE w:val="0"/>
              <w:autoSpaceDN w:val="0"/>
              <w:adjustRightInd w:val="0"/>
              <w:ind w:left="1440" w:hanging="1440"/>
              <w:rPr>
                <w:rFonts w:cs="Arial"/>
                <w:sz w:val="20"/>
                <w:szCs w:val="20"/>
              </w:rPr>
            </w:pPr>
            <w:r w:rsidRPr="006B42EC">
              <w:rPr>
                <w:rFonts w:cs="Arial"/>
                <w:b/>
                <w:sz w:val="20"/>
                <w:szCs w:val="20"/>
              </w:rPr>
              <w:t>RST.6-8.4</w:t>
            </w:r>
            <w:r w:rsidRPr="006B42EC">
              <w:rPr>
                <w:rFonts w:cs="Arial"/>
                <w:b/>
                <w:sz w:val="20"/>
                <w:szCs w:val="20"/>
              </w:rPr>
              <w:tab/>
            </w:r>
            <w:r w:rsidRPr="006B42EC">
              <w:rPr>
                <w:rFonts w:cs="Arial"/>
                <w:sz w:val="20"/>
                <w:szCs w:val="20"/>
              </w:rPr>
              <w:t>Determine the meaning of symbols, key terms, and other domain-specific words and phrases as they are used in a specific scientific or</w:t>
            </w:r>
            <w:r w:rsidR="008D6376" w:rsidRPr="006B42EC">
              <w:rPr>
                <w:rFonts w:cs="Arial"/>
                <w:sz w:val="20"/>
                <w:szCs w:val="20"/>
              </w:rPr>
              <w:t xml:space="preserve"> technical context relevant to G</w:t>
            </w:r>
            <w:r w:rsidRPr="006B42EC">
              <w:rPr>
                <w:rFonts w:cs="Arial"/>
                <w:sz w:val="20"/>
                <w:szCs w:val="20"/>
              </w:rPr>
              <w:t xml:space="preserve">rades 6-8 texts and topics. </w:t>
            </w:r>
            <w:r w:rsidR="00F833CB" w:rsidRPr="006B42EC">
              <w:rPr>
                <w:rFonts w:cs="Arial"/>
                <w:sz w:val="20"/>
                <w:szCs w:val="20"/>
              </w:rPr>
              <w:t>(8</w:t>
            </w:r>
            <w:r w:rsidRPr="006B42EC">
              <w:rPr>
                <w:rFonts w:cs="Arial"/>
                <w:sz w:val="20"/>
                <w:szCs w:val="20"/>
              </w:rPr>
              <w:t>-LS3-1)</w:t>
            </w:r>
          </w:p>
          <w:p w14:paraId="448C90F9" w14:textId="77777777" w:rsidR="00893453" w:rsidRPr="006B42EC" w:rsidRDefault="00893453" w:rsidP="003F3A83">
            <w:pPr>
              <w:tabs>
                <w:tab w:val="left" w:pos="1440"/>
              </w:tabs>
              <w:ind w:left="1440" w:hanging="1440"/>
              <w:rPr>
                <w:rFonts w:eastAsia="MS Mincho" w:cs="Arial"/>
                <w:sz w:val="20"/>
                <w:szCs w:val="20"/>
              </w:rPr>
            </w:pPr>
            <w:r w:rsidRPr="006B42EC">
              <w:rPr>
                <w:rFonts w:cs="Arial"/>
                <w:b/>
                <w:sz w:val="20"/>
                <w:szCs w:val="20"/>
              </w:rPr>
              <w:t>RST.6-8.7</w:t>
            </w:r>
            <w:r w:rsidRPr="006B42EC">
              <w:rPr>
                <w:rFonts w:cs="Arial"/>
                <w:b/>
                <w:sz w:val="20"/>
                <w:szCs w:val="20"/>
              </w:rPr>
              <w:tab/>
            </w:r>
            <w:r w:rsidRPr="006B42EC">
              <w:rPr>
                <w:rFonts w:cs="Arial"/>
                <w:sz w:val="20"/>
                <w:szCs w:val="20"/>
              </w:rPr>
              <w:t>Integrate quantitative or technical information expressed in words in a text with a version of that information expressed visually (e.g., in a flowchart, diagram, model, graph, or table).</w:t>
            </w:r>
            <w:r w:rsidR="00F833CB" w:rsidRPr="006B42EC">
              <w:rPr>
                <w:rFonts w:cs="Arial"/>
                <w:sz w:val="20"/>
                <w:szCs w:val="20"/>
              </w:rPr>
              <w:t xml:space="preserve"> (8</w:t>
            </w:r>
            <w:r w:rsidRPr="006B42EC">
              <w:rPr>
                <w:rFonts w:cs="Arial"/>
                <w:sz w:val="20"/>
                <w:szCs w:val="20"/>
              </w:rPr>
              <w:t>-LS3-1)</w:t>
            </w:r>
          </w:p>
          <w:p w14:paraId="5FA288FB" w14:textId="77777777" w:rsidR="00893453" w:rsidRDefault="00893453" w:rsidP="003F3A83">
            <w:pPr>
              <w:autoSpaceDE w:val="0"/>
              <w:autoSpaceDN w:val="0"/>
              <w:adjustRightInd w:val="0"/>
              <w:ind w:left="1440" w:hanging="1440"/>
              <w:rPr>
                <w:rFonts w:cs="Arial"/>
                <w:sz w:val="20"/>
                <w:szCs w:val="20"/>
              </w:rPr>
            </w:pPr>
            <w:r w:rsidRPr="006B42EC">
              <w:rPr>
                <w:rFonts w:cs="Arial"/>
                <w:b/>
                <w:sz w:val="20"/>
                <w:szCs w:val="20"/>
              </w:rPr>
              <w:t>WHST.6-8.8</w:t>
            </w:r>
            <w:r w:rsidRPr="006B42EC">
              <w:rPr>
                <w:rFonts w:cs="Arial"/>
                <w:sz w:val="20"/>
                <w:szCs w:val="20"/>
              </w:rPr>
              <w:t xml:space="preserve">  </w:t>
            </w:r>
            <w:r w:rsidRPr="006B42EC">
              <w:rPr>
                <w:rFonts w:cs="Arial"/>
                <w:sz w:val="20"/>
                <w:szCs w:val="20"/>
              </w:rPr>
              <w:tab/>
              <w:t>Gather relevant information from multiple print and digital sources, using search terms effectively; assess the credibility and accuracy of each source; and quote or paraphrase the data and conclusions of others while avoiding plagiarism and following a standard format for citation.</w:t>
            </w:r>
            <w:r w:rsidR="00F833CB" w:rsidRPr="006B42EC">
              <w:rPr>
                <w:rFonts w:cs="Arial"/>
                <w:sz w:val="20"/>
                <w:szCs w:val="20"/>
              </w:rPr>
              <w:t xml:space="preserve"> (8</w:t>
            </w:r>
            <w:r w:rsidRPr="006B42EC">
              <w:rPr>
                <w:rFonts w:cs="Arial"/>
                <w:sz w:val="20"/>
                <w:szCs w:val="20"/>
              </w:rPr>
              <w:t>-LS4-5)</w:t>
            </w:r>
          </w:p>
          <w:p w14:paraId="796DEDEE" w14:textId="77777777" w:rsidR="007D6F23" w:rsidRPr="006B42EC" w:rsidRDefault="007D6F23" w:rsidP="003F3A83">
            <w:pPr>
              <w:autoSpaceDE w:val="0"/>
              <w:autoSpaceDN w:val="0"/>
              <w:adjustRightInd w:val="0"/>
              <w:ind w:left="1440" w:hanging="1440"/>
              <w:rPr>
                <w:rFonts w:cs="Arial"/>
                <w:sz w:val="20"/>
                <w:szCs w:val="20"/>
              </w:rPr>
            </w:pPr>
          </w:p>
          <w:p w14:paraId="094DC11F" w14:textId="77777777" w:rsidR="00A91174" w:rsidRPr="006B42EC" w:rsidRDefault="00A91174" w:rsidP="00A91174">
            <w:pPr>
              <w:tabs>
                <w:tab w:val="left" w:pos="1062"/>
              </w:tabs>
              <w:rPr>
                <w:rFonts w:cs="Arial"/>
                <w:i/>
                <w:sz w:val="20"/>
                <w:szCs w:val="20"/>
              </w:rPr>
            </w:pPr>
            <w:r w:rsidRPr="006B42EC">
              <w:rPr>
                <w:rFonts w:cs="Arial"/>
                <w:i/>
                <w:sz w:val="20"/>
                <w:szCs w:val="20"/>
              </w:rPr>
              <w:t xml:space="preserve">Connections to the Arkansas English Language Arts Standards </w:t>
            </w:r>
            <w:r w:rsidRPr="006B42EC">
              <w:rPr>
                <w:rFonts w:cs="Arial"/>
                <w:i/>
                <w:iCs/>
                <w:sz w:val="20"/>
                <w:szCs w:val="20"/>
              </w:rPr>
              <w:t xml:space="preserve"> – </w:t>
            </w:r>
          </w:p>
          <w:p w14:paraId="06F666E8" w14:textId="77777777" w:rsidR="00893453" w:rsidRDefault="00893453" w:rsidP="003F3A83">
            <w:pPr>
              <w:tabs>
                <w:tab w:val="left" w:pos="7939"/>
              </w:tabs>
              <w:ind w:left="1440" w:hanging="1440"/>
              <w:rPr>
                <w:rFonts w:cs="Arial"/>
                <w:sz w:val="20"/>
                <w:szCs w:val="20"/>
              </w:rPr>
            </w:pPr>
            <w:r w:rsidRPr="006B42EC">
              <w:rPr>
                <w:rFonts w:cs="Arial"/>
                <w:b/>
                <w:sz w:val="20"/>
                <w:szCs w:val="20"/>
              </w:rPr>
              <w:t xml:space="preserve">SL.8.5 </w:t>
            </w:r>
            <w:r w:rsidRPr="006B42EC">
              <w:rPr>
                <w:rFonts w:cs="Arial"/>
                <w:b/>
                <w:sz w:val="20"/>
                <w:szCs w:val="20"/>
              </w:rPr>
              <w:tab/>
            </w:r>
            <w:r w:rsidRPr="006B42EC">
              <w:rPr>
                <w:rFonts w:cs="Arial"/>
                <w:sz w:val="20"/>
                <w:szCs w:val="20"/>
              </w:rPr>
              <w:t>Integrate multimedia and visual displays into presentations to clarify information, strengthen claims and evidence, and add interest.</w:t>
            </w:r>
            <w:r w:rsidRPr="006B42EC">
              <w:rPr>
                <w:rFonts w:cs="Arial"/>
                <w:color w:val="000000"/>
                <w:sz w:val="20"/>
                <w:szCs w:val="20"/>
              </w:rPr>
              <w:t xml:space="preserve"> </w:t>
            </w:r>
            <w:r w:rsidR="00F833CB" w:rsidRPr="006B42EC">
              <w:rPr>
                <w:rFonts w:cs="Arial"/>
                <w:sz w:val="20"/>
                <w:szCs w:val="20"/>
              </w:rPr>
              <w:t>(8</w:t>
            </w:r>
            <w:r w:rsidRPr="006B42EC">
              <w:rPr>
                <w:rFonts w:cs="Arial"/>
                <w:sz w:val="20"/>
                <w:szCs w:val="20"/>
              </w:rPr>
              <w:t>-</w:t>
            </w:r>
            <w:r w:rsidRPr="000D50E2">
              <w:rPr>
                <w:rFonts w:cs="Arial"/>
                <w:sz w:val="20"/>
                <w:szCs w:val="20"/>
              </w:rPr>
              <w:t>LS3-1)</w:t>
            </w:r>
          </w:p>
          <w:p w14:paraId="35D67EF1" w14:textId="77777777" w:rsidR="007D6F23" w:rsidRPr="000D50E2" w:rsidRDefault="007D6F23" w:rsidP="003F3A83">
            <w:pPr>
              <w:tabs>
                <w:tab w:val="left" w:pos="7939"/>
              </w:tabs>
              <w:ind w:left="1440" w:hanging="1440"/>
              <w:rPr>
                <w:rFonts w:cs="Arial"/>
                <w:sz w:val="20"/>
                <w:szCs w:val="20"/>
              </w:rPr>
            </w:pPr>
          </w:p>
          <w:p w14:paraId="00D0A0EC" w14:textId="77777777" w:rsidR="00893453" w:rsidRPr="00A91174" w:rsidRDefault="00A91174" w:rsidP="00A91174">
            <w:pPr>
              <w:tabs>
                <w:tab w:val="left" w:pos="1062"/>
              </w:tabs>
              <w:rPr>
                <w:rFonts w:cs="Arial"/>
                <w:i/>
                <w:sz w:val="20"/>
                <w:szCs w:val="20"/>
              </w:rPr>
            </w:pPr>
            <w:r>
              <w:rPr>
                <w:rFonts w:cs="Arial"/>
                <w:i/>
                <w:sz w:val="20"/>
                <w:szCs w:val="20"/>
              </w:rPr>
              <w:t>Connections to the Arkansas Mathematics Standards</w:t>
            </w:r>
            <w:r w:rsidRPr="000D50E2">
              <w:rPr>
                <w:rFonts w:cs="Arial"/>
                <w:i/>
                <w:sz w:val="20"/>
                <w:szCs w:val="20"/>
              </w:rPr>
              <w:t xml:space="preserve"> </w:t>
            </w:r>
            <w:r>
              <w:rPr>
                <w:rFonts w:cs="Arial"/>
                <w:i/>
                <w:iCs/>
                <w:sz w:val="20"/>
                <w:szCs w:val="20"/>
              </w:rPr>
              <w:t xml:space="preserve"> </w:t>
            </w:r>
            <w:r w:rsidR="00893453" w:rsidRPr="00144D9D">
              <w:rPr>
                <w:rFonts w:cs="Arial"/>
                <w:i/>
                <w:iCs/>
                <w:sz w:val="20"/>
                <w:szCs w:val="20"/>
              </w:rPr>
              <w:t>–</w:t>
            </w:r>
            <w:r w:rsidR="00893453" w:rsidRPr="000D50E2">
              <w:rPr>
                <w:rFonts w:cs="Arial"/>
                <w:i/>
                <w:iCs/>
                <w:sz w:val="20"/>
                <w:szCs w:val="20"/>
              </w:rPr>
              <w:t xml:space="preserve"> </w:t>
            </w:r>
            <w:r w:rsidR="00144D9D">
              <w:rPr>
                <w:rFonts w:cs="Arial"/>
                <w:i/>
                <w:iCs/>
                <w:sz w:val="20"/>
                <w:szCs w:val="20"/>
              </w:rPr>
              <w:t xml:space="preserve"> </w:t>
            </w:r>
            <w:r w:rsidR="00144D9D">
              <w:rPr>
                <w:rFonts w:cs="Arial"/>
                <w:iCs/>
                <w:sz w:val="20"/>
                <w:szCs w:val="20"/>
              </w:rPr>
              <w:t>N/A</w:t>
            </w:r>
          </w:p>
        </w:tc>
      </w:tr>
    </w:tbl>
    <w:p w14:paraId="26A2E5F1" w14:textId="77777777" w:rsidR="00B675A4" w:rsidRDefault="00B675A4" w:rsidP="00B40786">
      <w:pPr>
        <w:rPr>
          <w:rFonts w:cs="Arial"/>
          <w:b/>
          <w:sz w:val="20"/>
          <w:szCs w:val="20"/>
        </w:rPr>
        <w:sectPr w:rsidR="00B675A4" w:rsidSect="00B675A4">
          <w:footerReference w:type="default" r:id="rId96"/>
          <w:type w:val="continuous"/>
          <w:pgSz w:w="12240" w:h="15840"/>
          <w:pgMar w:top="720" w:right="720" w:bottom="720" w:left="720" w:header="720" w:footer="504" w:gutter="0"/>
          <w:pgNumType w:start="1"/>
          <w:cols w:space="720"/>
          <w:titlePg/>
          <w:docGrid w:linePitch="360"/>
        </w:sectPr>
      </w:pPr>
    </w:p>
    <w:p w14:paraId="525C0CF7" w14:textId="77777777" w:rsidR="00F23C2C" w:rsidRPr="000D50E2" w:rsidRDefault="00F23C2C" w:rsidP="00916385">
      <w:pPr>
        <w:jc w:val="center"/>
        <w:rPr>
          <w:rFonts w:cs="Arial"/>
          <w:b/>
          <w:sz w:val="20"/>
          <w:szCs w:val="20"/>
        </w:rPr>
      </w:pPr>
      <w:r w:rsidRPr="000D50E2">
        <w:rPr>
          <w:rFonts w:cs="Arial"/>
          <w:b/>
          <w:sz w:val="20"/>
          <w:szCs w:val="20"/>
        </w:rPr>
        <w:lastRenderedPageBreak/>
        <w:t>GRADE EIGHT</w:t>
      </w:r>
    </w:p>
    <w:p w14:paraId="306A4556" w14:textId="77777777" w:rsidR="00F23C2C" w:rsidRPr="000D50E2" w:rsidRDefault="00F23C2C" w:rsidP="00916385">
      <w:pPr>
        <w:jc w:val="center"/>
        <w:rPr>
          <w:rFonts w:cs="Arial"/>
          <w:b/>
          <w:sz w:val="20"/>
          <w:szCs w:val="20"/>
        </w:rPr>
      </w:pPr>
    </w:p>
    <w:tbl>
      <w:tblPr>
        <w:tblW w:w="114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439"/>
      </w:tblGrid>
      <w:tr w:rsidR="00916385" w:rsidRPr="000D50E2" w14:paraId="34D97B57" w14:textId="77777777" w:rsidTr="00893453">
        <w:trPr>
          <w:trHeight w:val="161"/>
          <w:jc w:val="center"/>
        </w:trPr>
        <w:tc>
          <w:tcPr>
            <w:tcW w:w="11439" w:type="dxa"/>
            <w:tcBorders>
              <w:top w:val="single" w:sz="4" w:space="0" w:color="000000"/>
              <w:left w:val="single" w:sz="4" w:space="0" w:color="000000"/>
              <w:bottom w:val="single" w:sz="4" w:space="0" w:color="000000"/>
              <w:right w:val="single" w:sz="4" w:space="0" w:color="000000"/>
            </w:tcBorders>
            <w:shd w:val="clear" w:color="auto" w:fill="D9D9D9"/>
            <w:hideMark/>
          </w:tcPr>
          <w:p w14:paraId="77F2B367" w14:textId="77777777" w:rsidR="00916385" w:rsidRPr="0034654D" w:rsidRDefault="00916385" w:rsidP="0034654D">
            <w:pPr>
              <w:spacing w:line="220" w:lineRule="atLeast"/>
              <w:rPr>
                <w:rFonts w:eastAsia="Times New Roman" w:cs="Arial"/>
                <w:b/>
                <w:bCs/>
                <w:i/>
                <w:iCs/>
                <w:sz w:val="20"/>
                <w:szCs w:val="20"/>
              </w:rPr>
            </w:pPr>
            <w:r w:rsidRPr="0034654D">
              <w:rPr>
                <w:rFonts w:eastAsia="Times New Roman" w:cs="Arial"/>
                <w:b/>
                <w:bCs/>
                <w:sz w:val="20"/>
                <w:szCs w:val="20"/>
              </w:rPr>
              <w:t xml:space="preserve">Natural Selection and Adaptations </w:t>
            </w:r>
          </w:p>
        </w:tc>
      </w:tr>
      <w:tr w:rsidR="00916385" w:rsidRPr="000D50E2" w14:paraId="00E9E7CA" w14:textId="77777777" w:rsidTr="00F833CB">
        <w:trPr>
          <w:trHeight w:val="1160"/>
          <w:jc w:val="center"/>
        </w:trPr>
        <w:tc>
          <w:tcPr>
            <w:tcW w:w="11439" w:type="dxa"/>
            <w:tcBorders>
              <w:top w:val="single" w:sz="4" w:space="0" w:color="000000"/>
              <w:left w:val="single" w:sz="4" w:space="0" w:color="000000"/>
              <w:bottom w:val="single" w:sz="4" w:space="0" w:color="000000"/>
              <w:right w:val="single" w:sz="4" w:space="0" w:color="000000"/>
            </w:tcBorders>
            <w:shd w:val="clear" w:color="auto" w:fill="FFFFFF"/>
            <w:hideMark/>
          </w:tcPr>
          <w:p w14:paraId="165D9B70" w14:textId="77777777" w:rsidR="00916385" w:rsidRPr="000D50E2" w:rsidRDefault="00916385" w:rsidP="003F3A83">
            <w:pPr>
              <w:snapToGrid w:val="0"/>
              <w:rPr>
                <w:rFonts w:eastAsia="Times New Roman" w:cs="Arial"/>
                <w:sz w:val="20"/>
                <w:szCs w:val="20"/>
              </w:rPr>
            </w:pPr>
            <w:r w:rsidRPr="000D50E2">
              <w:rPr>
                <w:rFonts w:eastAsia="Times New Roman" w:cs="Arial"/>
                <w:sz w:val="20"/>
                <w:szCs w:val="20"/>
              </w:rPr>
              <w:t>Students who demonstrate understanding can:</w:t>
            </w:r>
          </w:p>
          <w:p w14:paraId="2020E192" w14:textId="77777777" w:rsidR="00916385" w:rsidRPr="000D50E2" w:rsidRDefault="00312AED" w:rsidP="003F3A83">
            <w:pPr>
              <w:ind w:left="1260" w:hanging="1089"/>
              <w:rPr>
                <w:rFonts w:eastAsia="Times New Roman" w:cs="Arial"/>
                <w:b/>
                <w:bCs/>
                <w:sz w:val="20"/>
                <w:szCs w:val="20"/>
              </w:rPr>
            </w:pPr>
            <w:r>
              <w:rPr>
                <w:rFonts w:cs="Arial"/>
                <w:b/>
                <w:sz w:val="20"/>
                <w:szCs w:val="20"/>
              </w:rPr>
              <w:t xml:space="preserve">8-LS4-1 </w:t>
            </w:r>
            <w:r w:rsidR="00916385" w:rsidRPr="000D50E2">
              <w:rPr>
                <w:rFonts w:cs="Arial"/>
                <w:b/>
                <w:sz w:val="20"/>
                <w:szCs w:val="20"/>
              </w:rPr>
              <w:t xml:space="preserve">      </w:t>
            </w:r>
            <w:r w:rsidR="00916385" w:rsidRPr="000D50E2">
              <w:rPr>
                <w:rFonts w:eastAsia="Times New Roman" w:cs="Arial"/>
                <w:b/>
                <w:bCs/>
                <w:sz w:val="20"/>
                <w:szCs w:val="20"/>
              </w:rPr>
              <w:t xml:space="preserve">Analyze and interpret data for patterns in the fossil record that document the existence, diversity, extinction, and change of life forms throughout the history of life on Earth under the assumption that natural laws operate today as in the past.  </w:t>
            </w:r>
            <w:r w:rsidR="00916385" w:rsidRPr="000D50E2">
              <w:rPr>
                <w:rFonts w:eastAsia="Times New Roman" w:cs="Arial"/>
                <w:color w:val="C00000"/>
                <w:sz w:val="20"/>
                <w:szCs w:val="20"/>
              </w:rPr>
              <w:t>[Clarification Statement:  Emphasis i</w:t>
            </w:r>
            <w:r w:rsidR="00820416">
              <w:rPr>
                <w:rFonts w:eastAsia="Times New Roman" w:cs="Arial"/>
                <w:color w:val="C00000"/>
                <w:sz w:val="20"/>
                <w:szCs w:val="20"/>
              </w:rPr>
              <w:t>s on finding patterns of change</w:t>
            </w:r>
            <w:r w:rsidR="00916385" w:rsidRPr="000D50E2">
              <w:rPr>
                <w:rFonts w:eastAsia="Times New Roman" w:cs="Arial"/>
                <w:color w:val="C00000"/>
                <w:sz w:val="20"/>
                <w:szCs w:val="20"/>
              </w:rPr>
              <w:t xml:space="preserve"> in the level of complexity of anatom</w:t>
            </w:r>
            <w:r w:rsidR="00180514">
              <w:rPr>
                <w:rFonts w:eastAsia="Times New Roman" w:cs="Arial"/>
                <w:color w:val="C00000"/>
                <w:sz w:val="20"/>
                <w:szCs w:val="20"/>
              </w:rPr>
              <w:t>ical structures in organisms or</w:t>
            </w:r>
            <w:r w:rsidR="00916385" w:rsidRPr="000D50E2">
              <w:rPr>
                <w:rFonts w:eastAsia="Times New Roman" w:cs="Arial"/>
                <w:color w:val="C00000"/>
                <w:sz w:val="20"/>
                <w:szCs w:val="20"/>
              </w:rPr>
              <w:t xml:space="preserve"> the chronological order of fossil appearance in the rock layers.] [Assessment Boundary:  Assessment does not include the names of individual species or geological eras in the fossil record.]</w:t>
            </w:r>
          </w:p>
          <w:p w14:paraId="287A5543" w14:textId="77777777" w:rsidR="00916385" w:rsidRPr="000D50E2" w:rsidRDefault="00312AED" w:rsidP="003F3A83">
            <w:pPr>
              <w:ind w:left="1260" w:hanging="1089"/>
              <w:contextualSpacing/>
              <w:rPr>
                <w:rFonts w:eastAsia="Times New Roman" w:cs="Arial"/>
                <w:b/>
                <w:bCs/>
                <w:sz w:val="20"/>
                <w:szCs w:val="20"/>
              </w:rPr>
            </w:pPr>
            <w:r>
              <w:rPr>
                <w:rFonts w:cs="Arial"/>
                <w:b/>
                <w:sz w:val="20"/>
                <w:szCs w:val="20"/>
              </w:rPr>
              <w:t xml:space="preserve">8-LS4-2 </w:t>
            </w:r>
            <w:r w:rsidR="00916385" w:rsidRPr="000D50E2">
              <w:rPr>
                <w:rFonts w:cs="Arial"/>
                <w:b/>
                <w:sz w:val="20"/>
                <w:szCs w:val="20"/>
              </w:rPr>
              <w:t xml:space="preserve">      </w:t>
            </w:r>
            <w:r w:rsidR="00916385" w:rsidRPr="000D50E2">
              <w:rPr>
                <w:rFonts w:eastAsia="Times New Roman" w:cs="Arial"/>
                <w:b/>
                <w:bCs/>
                <w:sz w:val="20"/>
                <w:szCs w:val="20"/>
              </w:rPr>
              <w:t xml:space="preserve">Apply scientific ideas to construct an explanation for the anatomical similarities and differences among modern organisms and between modern and fossil organisms to infer evolutionary relationships.  </w:t>
            </w:r>
            <w:r w:rsidR="00916385" w:rsidRPr="000D50E2">
              <w:rPr>
                <w:rFonts w:eastAsia="Times New Roman" w:cs="Arial"/>
                <w:color w:val="C00000"/>
                <w:sz w:val="20"/>
                <w:szCs w:val="20"/>
              </w:rPr>
              <w:t xml:space="preserve">[Clarification Statement:  Emphasis is on explanations of the evolutionary relationships among </w:t>
            </w:r>
            <w:r w:rsidR="00820416">
              <w:rPr>
                <w:rFonts w:eastAsia="Times New Roman" w:cs="Arial"/>
                <w:color w:val="C00000"/>
                <w:sz w:val="20"/>
                <w:szCs w:val="20"/>
              </w:rPr>
              <w:t>organisms in terms of similarities</w:t>
            </w:r>
            <w:r w:rsidR="00916385" w:rsidRPr="000D50E2">
              <w:rPr>
                <w:rFonts w:eastAsia="Times New Roman" w:cs="Arial"/>
                <w:color w:val="C00000"/>
                <w:sz w:val="20"/>
                <w:szCs w:val="20"/>
              </w:rPr>
              <w:t xml:space="preserve"> or differences of the gross appearance of anatomical structures.</w:t>
            </w:r>
            <w:r w:rsidR="00916385" w:rsidRPr="000D50E2">
              <w:rPr>
                <w:rFonts w:eastAsia="Times New Roman" w:cs="Arial"/>
                <w:bCs/>
                <w:color w:val="C00000"/>
                <w:sz w:val="20"/>
                <w:szCs w:val="20"/>
              </w:rPr>
              <w:t>]</w:t>
            </w:r>
          </w:p>
          <w:p w14:paraId="7825C028" w14:textId="77777777" w:rsidR="00916385" w:rsidRPr="000D50E2" w:rsidRDefault="00312AED" w:rsidP="003F3A83">
            <w:pPr>
              <w:ind w:left="1267" w:hanging="1096"/>
              <w:contextualSpacing/>
              <w:rPr>
                <w:rFonts w:eastAsia="Times New Roman" w:cs="Arial"/>
                <w:sz w:val="20"/>
                <w:szCs w:val="20"/>
              </w:rPr>
            </w:pPr>
            <w:r>
              <w:rPr>
                <w:rFonts w:cs="Arial"/>
                <w:b/>
                <w:sz w:val="20"/>
                <w:szCs w:val="20"/>
              </w:rPr>
              <w:t xml:space="preserve">8-LS4-3 </w:t>
            </w:r>
            <w:r w:rsidR="00916385" w:rsidRPr="000D50E2">
              <w:rPr>
                <w:rFonts w:cs="Arial"/>
                <w:b/>
                <w:sz w:val="20"/>
                <w:szCs w:val="20"/>
              </w:rPr>
              <w:t xml:space="preserve">      </w:t>
            </w:r>
            <w:r w:rsidR="00916385" w:rsidRPr="000D50E2">
              <w:rPr>
                <w:rFonts w:eastAsia="Times New Roman" w:cs="Arial"/>
                <w:b/>
                <w:bCs/>
                <w:sz w:val="20"/>
                <w:szCs w:val="20"/>
              </w:rPr>
              <w:t xml:space="preserve">Analyze displays of pictorial data to compare patterns of similarities in the embryological development across multiple species to identify relationships not evident in the fully formed anatomy.  </w:t>
            </w:r>
            <w:r w:rsidR="00916385" w:rsidRPr="000D50E2">
              <w:rPr>
                <w:rFonts w:eastAsia="Times New Roman" w:cs="Arial"/>
                <w:bCs/>
                <w:color w:val="C00000"/>
                <w:sz w:val="20"/>
                <w:szCs w:val="20"/>
              </w:rPr>
              <w:t>[Clarification Statement:  Emphasis is on inferring general patterns of relatedness among embryos of different organisms by comparing the macroscopic appearance of diagrams or pictures.] [Assessment Boundary:  Assessment of comparisons is limited to gross appearance of anatomical structures in embryological development.]</w:t>
            </w:r>
          </w:p>
          <w:p w14:paraId="5B49B00C" w14:textId="77777777" w:rsidR="00916385" w:rsidRPr="000D50E2" w:rsidRDefault="0034654D" w:rsidP="003F3A83">
            <w:pPr>
              <w:ind w:left="1260" w:hanging="1089"/>
              <w:rPr>
                <w:rFonts w:eastAsia="Times New Roman" w:cs="Arial"/>
                <w:b/>
                <w:bCs/>
                <w:sz w:val="20"/>
                <w:szCs w:val="20"/>
              </w:rPr>
            </w:pPr>
            <w:r>
              <w:rPr>
                <w:rFonts w:cs="Arial"/>
                <w:b/>
                <w:sz w:val="20"/>
                <w:szCs w:val="20"/>
              </w:rPr>
              <w:t xml:space="preserve">8-LS4-4 </w:t>
            </w:r>
            <w:r w:rsidR="00916385" w:rsidRPr="000D50E2">
              <w:rPr>
                <w:rFonts w:cs="Arial"/>
                <w:b/>
                <w:sz w:val="20"/>
                <w:szCs w:val="20"/>
              </w:rPr>
              <w:t xml:space="preserve">     </w:t>
            </w:r>
            <w:r w:rsidR="00916385" w:rsidRPr="000D50E2">
              <w:rPr>
                <w:rFonts w:eastAsia="Times New Roman" w:cs="Arial"/>
                <w:b/>
                <w:bCs/>
                <w:sz w:val="20"/>
                <w:szCs w:val="20"/>
              </w:rPr>
              <w:t xml:space="preserve">Construct an explanation based on evidence that describes how genetic variations of traits in a population increase some individuals’ probability of surviving and reproducing in a specific environment.  </w:t>
            </w:r>
          </w:p>
          <w:p w14:paraId="34F39D64" w14:textId="77777777" w:rsidR="00916385" w:rsidRPr="000D50E2" w:rsidRDefault="0034654D" w:rsidP="003F3A83">
            <w:pPr>
              <w:ind w:left="1260" w:hanging="1089"/>
              <w:rPr>
                <w:rFonts w:eastAsia="Times New Roman" w:cs="Arial"/>
                <w:b/>
                <w:bCs/>
                <w:sz w:val="20"/>
                <w:szCs w:val="20"/>
              </w:rPr>
            </w:pPr>
            <w:r>
              <w:rPr>
                <w:rFonts w:cs="Arial"/>
                <w:b/>
                <w:sz w:val="20"/>
                <w:szCs w:val="20"/>
              </w:rPr>
              <w:t xml:space="preserve">8-LS4-6 </w:t>
            </w:r>
            <w:r w:rsidR="00916385" w:rsidRPr="000D50E2">
              <w:rPr>
                <w:rFonts w:cs="Arial"/>
                <w:b/>
                <w:sz w:val="20"/>
                <w:szCs w:val="20"/>
              </w:rPr>
              <w:t xml:space="preserve">      </w:t>
            </w:r>
            <w:r w:rsidR="00916385" w:rsidRPr="000D50E2">
              <w:rPr>
                <w:rFonts w:eastAsia="Times New Roman" w:cs="Arial"/>
                <w:b/>
                <w:bCs/>
                <w:sz w:val="20"/>
                <w:szCs w:val="20"/>
              </w:rPr>
              <w:t xml:space="preserve">Use mathematical representations to support explanations of how natural selection may lead to increases and decreases of specific traits in populations over time.  </w:t>
            </w:r>
            <w:r w:rsidR="00916385" w:rsidRPr="000D50E2">
              <w:rPr>
                <w:rFonts w:eastAsia="Times New Roman" w:cs="Arial"/>
                <w:color w:val="C00000"/>
                <w:sz w:val="20"/>
                <w:szCs w:val="20"/>
              </w:rPr>
              <w:t xml:space="preserve">[Clarification Statement:  </w:t>
            </w:r>
            <w:r w:rsidR="00916385" w:rsidRPr="000D50E2">
              <w:rPr>
                <w:rFonts w:eastAsia="Times New Roman" w:cs="Arial"/>
                <w:bCs/>
                <w:color w:val="C00000"/>
                <w:sz w:val="20"/>
                <w:szCs w:val="20"/>
              </w:rPr>
              <w:t>Emphasis is on using mathematical models, probability statements,</w:t>
            </w:r>
            <w:r w:rsidR="00180514">
              <w:rPr>
                <w:rFonts w:eastAsia="Times New Roman" w:cs="Arial"/>
                <w:bCs/>
                <w:color w:val="C00000"/>
                <w:sz w:val="20"/>
                <w:szCs w:val="20"/>
              </w:rPr>
              <w:t xml:space="preserve"> or</w:t>
            </w:r>
            <w:r w:rsidR="00916385" w:rsidRPr="000D50E2">
              <w:rPr>
                <w:rFonts w:eastAsia="Times New Roman" w:cs="Arial"/>
                <w:bCs/>
                <w:color w:val="C00000"/>
                <w:sz w:val="20"/>
                <w:szCs w:val="20"/>
              </w:rPr>
              <w:t xml:space="preserve"> proportional reasoning to support explanations of trends in changes to populations over time.</w:t>
            </w:r>
            <w:r w:rsidR="00916385" w:rsidRPr="000D50E2">
              <w:rPr>
                <w:rFonts w:eastAsia="Times New Roman" w:cs="Arial"/>
                <w:color w:val="C00000"/>
                <w:sz w:val="20"/>
                <w:szCs w:val="20"/>
              </w:rPr>
              <w:t>] [</w:t>
            </w:r>
            <w:r w:rsidR="00916385" w:rsidRPr="000D50E2">
              <w:rPr>
                <w:rFonts w:eastAsia="Times New Roman" w:cs="Arial"/>
                <w:bCs/>
                <w:color w:val="C00000"/>
                <w:sz w:val="20"/>
                <w:szCs w:val="20"/>
              </w:rPr>
              <w:t>Assessment</w:t>
            </w:r>
            <w:r w:rsidR="00916385" w:rsidRPr="000D50E2">
              <w:rPr>
                <w:rFonts w:eastAsia="Times New Roman" w:cs="Arial"/>
                <w:b/>
                <w:bCs/>
                <w:color w:val="C00000"/>
                <w:sz w:val="20"/>
                <w:szCs w:val="20"/>
              </w:rPr>
              <w:t xml:space="preserve"> </w:t>
            </w:r>
            <w:r w:rsidR="00916385" w:rsidRPr="000D50E2">
              <w:rPr>
                <w:rFonts w:eastAsia="Times New Roman" w:cs="Arial"/>
                <w:bCs/>
                <w:color w:val="C00000"/>
                <w:sz w:val="20"/>
                <w:szCs w:val="20"/>
              </w:rPr>
              <w:t>Boundary:  Assessment does not include Hardy Weinberg calculations.]</w:t>
            </w:r>
          </w:p>
        </w:tc>
      </w:tr>
      <w:tr w:rsidR="00916385" w:rsidRPr="000D50E2" w14:paraId="18EE1611" w14:textId="77777777" w:rsidTr="00893453">
        <w:trPr>
          <w:trHeight w:val="170"/>
          <w:jc w:val="center"/>
        </w:trPr>
        <w:tc>
          <w:tcPr>
            <w:tcW w:w="11439" w:type="dxa"/>
            <w:tcBorders>
              <w:top w:val="single" w:sz="4" w:space="0" w:color="000000"/>
              <w:left w:val="single" w:sz="4" w:space="0" w:color="000000"/>
              <w:bottom w:val="single" w:sz="4" w:space="0" w:color="000000"/>
              <w:right w:val="single" w:sz="4" w:space="0" w:color="000000"/>
            </w:tcBorders>
            <w:shd w:val="clear" w:color="auto" w:fill="D9D9D9"/>
            <w:hideMark/>
          </w:tcPr>
          <w:p w14:paraId="286DD76C" w14:textId="77777777" w:rsidR="00916385" w:rsidRPr="000D50E2" w:rsidRDefault="00916385" w:rsidP="00B62317">
            <w:pPr>
              <w:snapToGrid w:val="0"/>
              <w:rPr>
                <w:rFonts w:eastAsia="Times New Roman" w:cs="Arial"/>
                <w:sz w:val="20"/>
                <w:szCs w:val="20"/>
              </w:rPr>
            </w:pPr>
            <w:r w:rsidRPr="000D50E2">
              <w:rPr>
                <w:rFonts w:eastAsia="Times New Roman" w:cs="Arial"/>
                <w:color w:val="000000"/>
                <w:sz w:val="20"/>
                <w:szCs w:val="20"/>
                <w:shd w:val="clear" w:color="auto" w:fill="D9D9D9"/>
              </w:rPr>
              <w:t>The performance expectations above were developed using the following elements from the NRC document </w:t>
            </w:r>
            <w:r w:rsidRPr="000D50E2">
              <w:rPr>
                <w:rFonts w:eastAsia="Times New Roman" w:cs="Arial"/>
                <w:i/>
                <w:iCs/>
                <w:color w:val="000000"/>
                <w:sz w:val="20"/>
                <w:szCs w:val="20"/>
              </w:rPr>
              <w:t>A Framework for K-12 Science Education</w:t>
            </w:r>
            <w:r w:rsidRPr="000D50E2">
              <w:rPr>
                <w:rFonts w:eastAsia="Times New Roman" w:cs="Arial"/>
                <w:color w:val="000000"/>
                <w:sz w:val="20"/>
                <w:szCs w:val="20"/>
                <w:shd w:val="clear" w:color="auto" w:fill="D9D9D9"/>
              </w:rPr>
              <w:t>:</w:t>
            </w:r>
          </w:p>
        </w:tc>
      </w:tr>
    </w:tbl>
    <w:p w14:paraId="00D14244" w14:textId="77777777" w:rsidR="00B40786" w:rsidRDefault="00B40786" w:rsidP="003F3A83">
      <w:pPr>
        <w:jc w:val="center"/>
        <w:rPr>
          <w:rFonts w:eastAsia="Times New Roman" w:cs="Arial"/>
          <w:b/>
          <w:bCs/>
          <w:sz w:val="20"/>
          <w:szCs w:val="20"/>
        </w:rPr>
        <w:sectPr w:rsidR="00B40786" w:rsidSect="00B675A4">
          <w:footerReference w:type="first" r:id="rId97"/>
          <w:pgSz w:w="12240" w:h="15840"/>
          <w:pgMar w:top="720" w:right="720" w:bottom="720" w:left="720" w:header="720" w:footer="504" w:gutter="0"/>
          <w:pgNumType w:start="1"/>
          <w:cols w:space="720"/>
          <w:titlePg/>
          <w:docGrid w:linePitch="360"/>
        </w:sectPr>
      </w:pPr>
    </w:p>
    <w:tbl>
      <w:tblPr>
        <w:tblW w:w="114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98"/>
        <w:gridCol w:w="4061"/>
        <w:gridCol w:w="3280"/>
      </w:tblGrid>
      <w:tr w:rsidR="00916385" w:rsidRPr="000D50E2" w14:paraId="2DD1B791" w14:textId="77777777" w:rsidTr="00B675A4">
        <w:trPr>
          <w:trHeight w:val="5480"/>
          <w:jc w:val="center"/>
        </w:trPr>
        <w:tc>
          <w:tcPr>
            <w:tcW w:w="4098" w:type="dxa"/>
            <w:tcBorders>
              <w:top w:val="single" w:sz="4" w:space="0" w:color="000000"/>
              <w:left w:val="single" w:sz="4" w:space="0" w:color="000000"/>
              <w:bottom w:val="single" w:sz="4" w:space="0" w:color="000000"/>
              <w:right w:val="single" w:sz="4" w:space="0" w:color="000000"/>
            </w:tcBorders>
            <w:shd w:val="clear" w:color="auto" w:fill="B8CCE4"/>
          </w:tcPr>
          <w:p w14:paraId="76E7C962" w14:textId="77777777" w:rsidR="00916385" w:rsidRPr="000D50E2" w:rsidRDefault="00916385" w:rsidP="003F3A83">
            <w:pPr>
              <w:jc w:val="center"/>
              <w:rPr>
                <w:rFonts w:eastAsia="Times New Roman" w:cs="Arial"/>
                <w:b/>
                <w:bCs/>
                <w:sz w:val="20"/>
                <w:szCs w:val="20"/>
              </w:rPr>
            </w:pPr>
          </w:p>
          <w:p w14:paraId="3525B046" w14:textId="77777777" w:rsidR="00916385" w:rsidRPr="000D50E2" w:rsidRDefault="00916385" w:rsidP="003F3A83">
            <w:pPr>
              <w:shd w:val="clear" w:color="auto" w:fill="303A96"/>
              <w:jc w:val="center"/>
              <w:rPr>
                <w:rFonts w:eastAsia="Times New Roman" w:cs="Arial"/>
                <w:b/>
                <w:bCs/>
                <w:color w:val="FFFFFF"/>
                <w:sz w:val="20"/>
                <w:szCs w:val="20"/>
              </w:rPr>
            </w:pPr>
            <w:r w:rsidRPr="000D50E2">
              <w:rPr>
                <w:rFonts w:eastAsia="Times New Roman" w:cs="Arial"/>
                <w:b/>
                <w:bCs/>
                <w:color w:val="FFFFFF"/>
                <w:sz w:val="20"/>
                <w:szCs w:val="20"/>
              </w:rPr>
              <w:t>Science and Engineering Practices</w:t>
            </w:r>
          </w:p>
          <w:p w14:paraId="01E837D6" w14:textId="77777777" w:rsidR="00916385" w:rsidRPr="000D50E2" w:rsidRDefault="00916385" w:rsidP="003F3A83">
            <w:pPr>
              <w:spacing w:before="80"/>
              <w:rPr>
                <w:rFonts w:eastAsia="Times New Roman" w:cs="Arial"/>
                <w:b/>
                <w:bCs/>
                <w:sz w:val="20"/>
                <w:szCs w:val="20"/>
              </w:rPr>
            </w:pPr>
            <w:r w:rsidRPr="000D50E2">
              <w:rPr>
                <w:rFonts w:eastAsia="Times New Roman" w:cs="Arial"/>
                <w:b/>
                <w:bCs/>
                <w:sz w:val="20"/>
                <w:szCs w:val="20"/>
              </w:rPr>
              <w:t>Analyzing and Interpreting Data</w:t>
            </w:r>
          </w:p>
          <w:p w14:paraId="44B2CE61" w14:textId="77777777" w:rsidR="00916385" w:rsidRPr="000D50E2" w:rsidRDefault="00916385" w:rsidP="003F3A83">
            <w:pPr>
              <w:rPr>
                <w:rFonts w:eastAsia="Times New Roman" w:cs="Arial"/>
                <w:bCs/>
                <w:sz w:val="20"/>
                <w:szCs w:val="20"/>
              </w:rPr>
            </w:pPr>
            <w:r w:rsidRPr="000D50E2">
              <w:rPr>
                <w:rFonts w:eastAsia="Times New Roman" w:cs="Arial"/>
                <w:bCs/>
                <w:sz w:val="20"/>
                <w:szCs w:val="20"/>
              </w:rPr>
              <w:t>Analyzing data in 6–8 builds on K–5 experiences and progresses to extending quantitative analysis to investigations, distinguishing between correlation and causation, and basic statistical techniques of data and error analysis.</w:t>
            </w:r>
          </w:p>
          <w:p w14:paraId="1AA43D94" w14:textId="77777777" w:rsidR="00916385" w:rsidRPr="000D50E2" w:rsidRDefault="00916385" w:rsidP="00A34BC8">
            <w:pPr>
              <w:numPr>
                <w:ilvl w:val="0"/>
                <w:numId w:val="12"/>
              </w:numPr>
              <w:ind w:left="259" w:hanging="187"/>
              <w:rPr>
                <w:rFonts w:eastAsia="Times New Roman" w:cs="Arial"/>
                <w:sz w:val="20"/>
                <w:szCs w:val="20"/>
              </w:rPr>
            </w:pPr>
            <w:r w:rsidRPr="000D50E2">
              <w:rPr>
                <w:rFonts w:eastAsia="Times New Roman" w:cs="Arial"/>
                <w:sz w:val="20"/>
                <w:szCs w:val="20"/>
              </w:rPr>
              <w:t xml:space="preserve">Analyze displays of data to identify linear </w:t>
            </w:r>
            <w:r w:rsidR="00F833CB" w:rsidRPr="000D50E2">
              <w:rPr>
                <w:rFonts w:eastAsia="Times New Roman" w:cs="Arial"/>
                <w:sz w:val="20"/>
                <w:szCs w:val="20"/>
              </w:rPr>
              <w:t>and nonlinear relationships. (8</w:t>
            </w:r>
            <w:r w:rsidRPr="000D50E2">
              <w:rPr>
                <w:rFonts w:eastAsia="Times New Roman" w:cs="Arial"/>
                <w:sz w:val="20"/>
                <w:szCs w:val="20"/>
              </w:rPr>
              <w:t>-LS4-3)</w:t>
            </w:r>
          </w:p>
          <w:p w14:paraId="29DB152F" w14:textId="77777777" w:rsidR="00916385" w:rsidRPr="000D50E2" w:rsidRDefault="00916385" w:rsidP="00A34BC8">
            <w:pPr>
              <w:numPr>
                <w:ilvl w:val="0"/>
                <w:numId w:val="12"/>
              </w:numPr>
              <w:ind w:left="259" w:hanging="187"/>
              <w:rPr>
                <w:rFonts w:eastAsia="Times New Roman" w:cs="Arial"/>
                <w:sz w:val="20"/>
                <w:szCs w:val="20"/>
              </w:rPr>
            </w:pPr>
            <w:r w:rsidRPr="000D50E2">
              <w:rPr>
                <w:rFonts w:eastAsia="Times New Roman" w:cs="Arial"/>
                <w:sz w:val="20"/>
                <w:szCs w:val="20"/>
              </w:rPr>
              <w:t xml:space="preserve">Analyze and interpret data to determine similarities and </w:t>
            </w:r>
            <w:r w:rsidR="00F833CB" w:rsidRPr="000D50E2">
              <w:rPr>
                <w:rFonts w:eastAsia="Times New Roman" w:cs="Arial"/>
                <w:sz w:val="20"/>
                <w:szCs w:val="20"/>
              </w:rPr>
              <w:t>differences in findings. (8</w:t>
            </w:r>
            <w:r w:rsidRPr="000D50E2">
              <w:rPr>
                <w:rFonts w:eastAsia="Times New Roman" w:cs="Arial"/>
                <w:sz w:val="20"/>
                <w:szCs w:val="20"/>
              </w:rPr>
              <w:t>-LS4-1)</w:t>
            </w:r>
          </w:p>
          <w:p w14:paraId="54C86B50" w14:textId="77777777" w:rsidR="00916385" w:rsidRPr="000D50E2" w:rsidRDefault="00916385" w:rsidP="003F3A83">
            <w:pPr>
              <w:rPr>
                <w:rFonts w:eastAsia="Times New Roman" w:cs="Arial"/>
                <w:b/>
                <w:bCs/>
                <w:sz w:val="20"/>
                <w:szCs w:val="20"/>
              </w:rPr>
            </w:pPr>
            <w:r w:rsidRPr="000D50E2">
              <w:rPr>
                <w:rFonts w:eastAsia="Times New Roman" w:cs="Arial"/>
                <w:b/>
                <w:bCs/>
                <w:sz w:val="20"/>
                <w:szCs w:val="20"/>
              </w:rPr>
              <w:t>Using Mathematics and Computational Thinking</w:t>
            </w:r>
          </w:p>
          <w:p w14:paraId="27C9C198" w14:textId="77777777" w:rsidR="00916385" w:rsidRPr="000D50E2" w:rsidRDefault="00916385" w:rsidP="003F3A83">
            <w:pPr>
              <w:rPr>
                <w:rFonts w:eastAsia="Times New Roman" w:cs="Arial"/>
                <w:bCs/>
                <w:sz w:val="20"/>
                <w:szCs w:val="20"/>
              </w:rPr>
            </w:pPr>
            <w:r w:rsidRPr="000D50E2">
              <w:rPr>
                <w:rFonts w:eastAsia="Times New Roman" w:cs="Arial"/>
                <w:bCs/>
                <w:sz w:val="20"/>
                <w:szCs w:val="20"/>
              </w:rPr>
              <w:t>Mathematical and computational thinking in 6–8 builds on K–5 experiences and progresses to identifying patterns in large data sets and using mathematical concepts to support explanations and arguments.</w:t>
            </w:r>
          </w:p>
          <w:p w14:paraId="02149C6B" w14:textId="77777777" w:rsidR="00916385" w:rsidRDefault="00916385" w:rsidP="00A34BC8">
            <w:pPr>
              <w:numPr>
                <w:ilvl w:val="0"/>
                <w:numId w:val="12"/>
              </w:numPr>
              <w:ind w:left="259" w:hanging="187"/>
              <w:rPr>
                <w:rFonts w:eastAsia="Times New Roman" w:cs="Arial"/>
                <w:sz w:val="20"/>
                <w:szCs w:val="20"/>
              </w:rPr>
            </w:pPr>
            <w:r w:rsidRPr="000D50E2">
              <w:rPr>
                <w:rFonts w:eastAsia="Times New Roman" w:cs="Arial"/>
                <w:sz w:val="20"/>
                <w:szCs w:val="20"/>
              </w:rPr>
              <w:t>Use mathematical representations to support scientific concl</w:t>
            </w:r>
            <w:r w:rsidR="00F833CB" w:rsidRPr="000D50E2">
              <w:rPr>
                <w:rFonts w:eastAsia="Times New Roman" w:cs="Arial"/>
                <w:sz w:val="20"/>
                <w:szCs w:val="20"/>
              </w:rPr>
              <w:t>usions and design solutions. (8</w:t>
            </w:r>
            <w:r w:rsidRPr="000D50E2">
              <w:rPr>
                <w:rFonts w:eastAsia="Times New Roman" w:cs="Arial"/>
                <w:sz w:val="20"/>
                <w:szCs w:val="20"/>
              </w:rPr>
              <w:t>-LS4-6)</w:t>
            </w:r>
          </w:p>
          <w:p w14:paraId="6BC17130" w14:textId="77777777" w:rsidR="00144D9D" w:rsidRDefault="00144D9D" w:rsidP="00144D9D">
            <w:pPr>
              <w:rPr>
                <w:rFonts w:eastAsia="Times New Roman" w:cs="Arial"/>
                <w:sz w:val="20"/>
                <w:szCs w:val="20"/>
              </w:rPr>
            </w:pPr>
          </w:p>
          <w:p w14:paraId="772020BE" w14:textId="77777777" w:rsidR="00B675A4" w:rsidRDefault="00B675A4" w:rsidP="00144D9D">
            <w:pPr>
              <w:rPr>
                <w:rFonts w:eastAsia="Times New Roman" w:cs="Arial"/>
                <w:sz w:val="20"/>
                <w:szCs w:val="20"/>
              </w:rPr>
            </w:pPr>
          </w:p>
          <w:p w14:paraId="269515EE" w14:textId="77777777" w:rsidR="00B675A4" w:rsidRDefault="00B675A4" w:rsidP="00144D9D">
            <w:pPr>
              <w:rPr>
                <w:rFonts w:eastAsia="Times New Roman" w:cs="Arial"/>
                <w:sz w:val="20"/>
                <w:szCs w:val="20"/>
              </w:rPr>
            </w:pPr>
          </w:p>
          <w:p w14:paraId="40771D82" w14:textId="77777777" w:rsidR="00B675A4" w:rsidRDefault="00B675A4" w:rsidP="00144D9D">
            <w:pPr>
              <w:rPr>
                <w:rFonts w:eastAsia="Times New Roman" w:cs="Arial"/>
                <w:sz w:val="20"/>
                <w:szCs w:val="20"/>
              </w:rPr>
            </w:pPr>
          </w:p>
          <w:p w14:paraId="34B3DA18" w14:textId="77777777" w:rsidR="00916385" w:rsidRPr="000D50E2" w:rsidRDefault="00916385" w:rsidP="003F3A83">
            <w:pPr>
              <w:rPr>
                <w:rFonts w:eastAsia="Times New Roman" w:cs="Arial"/>
                <w:b/>
                <w:bCs/>
                <w:sz w:val="20"/>
                <w:szCs w:val="20"/>
              </w:rPr>
            </w:pPr>
            <w:r w:rsidRPr="000D50E2">
              <w:rPr>
                <w:rFonts w:eastAsia="Times New Roman" w:cs="Arial"/>
                <w:b/>
                <w:bCs/>
                <w:sz w:val="20"/>
                <w:szCs w:val="20"/>
              </w:rPr>
              <w:t>Constructing Explanations and Designing Solutions</w:t>
            </w:r>
          </w:p>
          <w:p w14:paraId="72C2AAB3" w14:textId="77777777" w:rsidR="00916385" w:rsidRPr="000D50E2" w:rsidRDefault="00916385" w:rsidP="003F3A83">
            <w:pPr>
              <w:rPr>
                <w:rFonts w:eastAsia="Times New Roman" w:cs="Arial"/>
                <w:bCs/>
                <w:sz w:val="20"/>
                <w:szCs w:val="20"/>
              </w:rPr>
            </w:pPr>
            <w:r w:rsidRPr="000D50E2">
              <w:rPr>
                <w:rFonts w:eastAsia="Times New Roman" w:cs="Arial"/>
                <w:bCs/>
                <w:sz w:val="20"/>
                <w:szCs w:val="20"/>
              </w:rPr>
              <w:t>Constructing explanations and designing solutions in 6–8 builds on K–5 experiences and progresses to include constructing explanations and designing solutions supported by multiple sources of evidence consistent with scientific ideas, principles, and theories.</w:t>
            </w:r>
          </w:p>
          <w:p w14:paraId="311B8904" w14:textId="77777777" w:rsidR="00916385" w:rsidRPr="000D50E2" w:rsidRDefault="00916385" w:rsidP="00A34BC8">
            <w:pPr>
              <w:numPr>
                <w:ilvl w:val="0"/>
                <w:numId w:val="12"/>
              </w:numPr>
              <w:ind w:left="259" w:hanging="187"/>
              <w:rPr>
                <w:rFonts w:eastAsia="Times New Roman" w:cs="Arial"/>
                <w:sz w:val="20"/>
                <w:szCs w:val="20"/>
              </w:rPr>
            </w:pPr>
            <w:r w:rsidRPr="000D50E2">
              <w:rPr>
                <w:rFonts w:eastAsia="Times New Roman" w:cs="Arial"/>
                <w:sz w:val="20"/>
                <w:szCs w:val="20"/>
              </w:rPr>
              <w:t>Apply scientific ideas to construct an explanation for real-world phe</w:t>
            </w:r>
            <w:r w:rsidR="00F833CB" w:rsidRPr="000D50E2">
              <w:rPr>
                <w:rFonts w:eastAsia="Times New Roman" w:cs="Arial"/>
                <w:sz w:val="20"/>
                <w:szCs w:val="20"/>
              </w:rPr>
              <w:t>nomena, examples, or events. (8</w:t>
            </w:r>
            <w:r w:rsidRPr="000D50E2">
              <w:rPr>
                <w:rFonts w:eastAsia="Times New Roman" w:cs="Arial"/>
                <w:sz w:val="20"/>
                <w:szCs w:val="20"/>
              </w:rPr>
              <w:t>-LS4-2)</w:t>
            </w:r>
          </w:p>
          <w:p w14:paraId="08643F30" w14:textId="77777777" w:rsidR="00916385" w:rsidRPr="000D50E2" w:rsidRDefault="00916385" w:rsidP="00A34BC8">
            <w:pPr>
              <w:numPr>
                <w:ilvl w:val="0"/>
                <w:numId w:val="12"/>
              </w:numPr>
              <w:ind w:left="259" w:hanging="187"/>
              <w:rPr>
                <w:rFonts w:eastAsia="Times New Roman" w:cs="Arial"/>
                <w:sz w:val="20"/>
                <w:szCs w:val="20"/>
              </w:rPr>
            </w:pPr>
            <w:r w:rsidRPr="000D50E2">
              <w:rPr>
                <w:rFonts w:eastAsia="Times New Roman" w:cs="Arial"/>
                <w:sz w:val="20"/>
                <w:szCs w:val="20"/>
              </w:rPr>
              <w:t>Construct an explanation that includes qualitative or quantitative relationships between variab</w:t>
            </w:r>
            <w:r w:rsidR="004B2944" w:rsidRPr="000D50E2">
              <w:rPr>
                <w:rFonts w:eastAsia="Times New Roman" w:cs="Arial"/>
                <w:sz w:val="20"/>
                <w:szCs w:val="20"/>
              </w:rPr>
              <w:t>les that describe phenomena. (8</w:t>
            </w:r>
            <w:r w:rsidRPr="000D50E2">
              <w:rPr>
                <w:rFonts w:eastAsia="Times New Roman" w:cs="Arial"/>
                <w:sz w:val="20"/>
                <w:szCs w:val="20"/>
              </w:rPr>
              <w:t>-LS4-4)</w:t>
            </w:r>
          </w:p>
          <w:p w14:paraId="08D8DB06" w14:textId="77777777" w:rsidR="00916385" w:rsidRPr="000D50E2" w:rsidRDefault="00916385" w:rsidP="003F3A83">
            <w:pPr>
              <w:jc w:val="center"/>
              <w:rPr>
                <w:rFonts w:eastAsia="Times New Roman" w:cs="Arial"/>
                <w:b/>
                <w:sz w:val="20"/>
                <w:szCs w:val="20"/>
              </w:rPr>
            </w:pPr>
            <w:r w:rsidRPr="000D50E2">
              <w:rPr>
                <w:rFonts w:eastAsia="Times New Roman" w:cs="Arial"/>
                <w:b/>
                <w:sz w:val="20"/>
                <w:szCs w:val="20"/>
              </w:rPr>
              <w:t>----------------------------------------------</w:t>
            </w:r>
          </w:p>
          <w:p w14:paraId="02572CB5" w14:textId="77777777" w:rsidR="00916385" w:rsidRPr="000D50E2" w:rsidRDefault="00916385" w:rsidP="003F3A83">
            <w:pPr>
              <w:jc w:val="center"/>
              <w:rPr>
                <w:rFonts w:cs="Arial"/>
                <w:b/>
                <w:sz w:val="20"/>
                <w:szCs w:val="20"/>
              </w:rPr>
            </w:pPr>
            <w:r w:rsidRPr="000D50E2">
              <w:rPr>
                <w:rFonts w:cs="Arial"/>
                <w:b/>
                <w:sz w:val="20"/>
                <w:szCs w:val="20"/>
              </w:rPr>
              <w:t xml:space="preserve">Connections to Nature of Science </w:t>
            </w:r>
          </w:p>
          <w:p w14:paraId="655ABFB8" w14:textId="77777777" w:rsidR="00916385" w:rsidRPr="000D50E2" w:rsidRDefault="00916385" w:rsidP="003F3A83">
            <w:pPr>
              <w:rPr>
                <w:rFonts w:eastAsia="Times New Roman" w:cs="Arial"/>
                <w:b/>
                <w:sz w:val="20"/>
                <w:szCs w:val="20"/>
              </w:rPr>
            </w:pPr>
            <w:r w:rsidRPr="000D50E2">
              <w:rPr>
                <w:rFonts w:eastAsia="Times New Roman" w:cs="Arial"/>
                <w:b/>
                <w:sz w:val="20"/>
                <w:szCs w:val="20"/>
              </w:rPr>
              <w:t>Scientific Knowledge is Based on Empirical Evidence</w:t>
            </w:r>
          </w:p>
          <w:p w14:paraId="6579D6E0" w14:textId="77777777" w:rsidR="00B62317" w:rsidRDefault="00916385" w:rsidP="00A34BC8">
            <w:pPr>
              <w:numPr>
                <w:ilvl w:val="0"/>
                <w:numId w:val="12"/>
              </w:numPr>
              <w:ind w:left="259" w:hanging="187"/>
              <w:rPr>
                <w:rFonts w:eastAsia="Times New Roman" w:cs="Arial"/>
                <w:sz w:val="20"/>
                <w:szCs w:val="20"/>
              </w:rPr>
            </w:pPr>
            <w:r w:rsidRPr="000D50E2">
              <w:rPr>
                <w:rFonts w:eastAsia="Times New Roman" w:cs="Arial"/>
                <w:sz w:val="20"/>
                <w:szCs w:val="20"/>
              </w:rPr>
              <w:t>Science knowledge is based upon logical and conceptual connections betwee</w:t>
            </w:r>
            <w:r w:rsidR="004B2944" w:rsidRPr="000D50E2">
              <w:rPr>
                <w:rFonts w:eastAsia="Times New Roman" w:cs="Arial"/>
                <w:sz w:val="20"/>
                <w:szCs w:val="20"/>
              </w:rPr>
              <w:t xml:space="preserve">n evidence and explanations. </w:t>
            </w:r>
          </w:p>
          <w:p w14:paraId="0E3548D6" w14:textId="77777777" w:rsidR="00916385" w:rsidRPr="000D50E2" w:rsidRDefault="004B2944" w:rsidP="00B62317">
            <w:pPr>
              <w:ind w:left="259"/>
              <w:rPr>
                <w:rFonts w:eastAsia="Times New Roman" w:cs="Arial"/>
                <w:sz w:val="20"/>
                <w:szCs w:val="20"/>
              </w:rPr>
            </w:pPr>
            <w:r w:rsidRPr="000D50E2">
              <w:rPr>
                <w:rFonts w:eastAsia="Times New Roman" w:cs="Arial"/>
                <w:sz w:val="20"/>
                <w:szCs w:val="20"/>
              </w:rPr>
              <w:t>(8</w:t>
            </w:r>
            <w:r w:rsidR="00916385" w:rsidRPr="000D50E2">
              <w:rPr>
                <w:rFonts w:eastAsia="Times New Roman" w:cs="Arial"/>
                <w:sz w:val="20"/>
                <w:szCs w:val="20"/>
              </w:rPr>
              <w:t>-LS4-1)</w:t>
            </w:r>
          </w:p>
        </w:tc>
        <w:tc>
          <w:tcPr>
            <w:tcW w:w="4061" w:type="dxa"/>
            <w:tcBorders>
              <w:top w:val="single" w:sz="4" w:space="0" w:color="000000"/>
              <w:left w:val="single" w:sz="4" w:space="0" w:color="000000"/>
              <w:bottom w:val="single" w:sz="4" w:space="0" w:color="000000"/>
              <w:right w:val="single" w:sz="4" w:space="0" w:color="000000"/>
            </w:tcBorders>
            <w:shd w:val="clear" w:color="auto" w:fill="FBD4B4"/>
          </w:tcPr>
          <w:p w14:paraId="2D37FE14" w14:textId="77777777" w:rsidR="00916385" w:rsidRPr="000D50E2" w:rsidRDefault="00916385" w:rsidP="003F3A83">
            <w:pPr>
              <w:jc w:val="center"/>
              <w:rPr>
                <w:rFonts w:eastAsia="Times New Roman" w:cs="Arial"/>
                <w:b/>
                <w:bCs/>
                <w:color w:val="FFFFFF"/>
                <w:sz w:val="20"/>
                <w:szCs w:val="20"/>
              </w:rPr>
            </w:pPr>
          </w:p>
          <w:p w14:paraId="581B11EB" w14:textId="77777777" w:rsidR="00916385" w:rsidRPr="000D50E2" w:rsidRDefault="00916385" w:rsidP="003F3A83">
            <w:pPr>
              <w:shd w:val="clear" w:color="auto" w:fill="F57E20"/>
              <w:jc w:val="center"/>
              <w:rPr>
                <w:rFonts w:eastAsia="Times New Roman" w:cs="Arial"/>
                <w:b/>
                <w:bCs/>
                <w:color w:val="FFFFFF"/>
                <w:sz w:val="20"/>
                <w:szCs w:val="20"/>
              </w:rPr>
            </w:pPr>
            <w:r w:rsidRPr="000D50E2">
              <w:rPr>
                <w:rFonts w:eastAsia="Times New Roman" w:cs="Arial"/>
                <w:b/>
                <w:bCs/>
                <w:color w:val="FFFFFF"/>
                <w:sz w:val="20"/>
                <w:szCs w:val="20"/>
              </w:rPr>
              <w:t>Disciplinary Core Ideas</w:t>
            </w:r>
          </w:p>
          <w:p w14:paraId="218B373E" w14:textId="77777777" w:rsidR="00916385" w:rsidRPr="000D50E2" w:rsidRDefault="00916385" w:rsidP="003F3A83">
            <w:pPr>
              <w:spacing w:before="80"/>
              <w:rPr>
                <w:rFonts w:eastAsia="Times New Roman" w:cs="Arial"/>
                <w:b/>
                <w:bCs/>
                <w:sz w:val="20"/>
                <w:szCs w:val="20"/>
              </w:rPr>
            </w:pPr>
            <w:r w:rsidRPr="000D50E2">
              <w:rPr>
                <w:rFonts w:eastAsia="Times New Roman" w:cs="Arial"/>
                <w:b/>
                <w:bCs/>
                <w:sz w:val="20"/>
                <w:szCs w:val="20"/>
              </w:rPr>
              <w:t xml:space="preserve">LS4.A:  Evidence of Common Ancestry and Diversity </w:t>
            </w:r>
          </w:p>
          <w:p w14:paraId="74D31B50" w14:textId="77777777" w:rsidR="00916385" w:rsidRPr="000D50E2" w:rsidRDefault="00916385" w:rsidP="00A34BC8">
            <w:pPr>
              <w:numPr>
                <w:ilvl w:val="0"/>
                <w:numId w:val="18"/>
              </w:numPr>
              <w:ind w:left="252" w:hanging="180"/>
              <w:rPr>
                <w:rFonts w:eastAsia="Times New Roman" w:cs="Arial"/>
                <w:sz w:val="20"/>
                <w:szCs w:val="20"/>
              </w:rPr>
            </w:pPr>
            <w:r w:rsidRPr="000D50E2">
              <w:rPr>
                <w:rFonts w:eastAsia="Times New Roman" w:cs="Arial"/>
                <w:sz w:val="20"/>
                <w:szCs w:val="20"/>
              </w:rPr>
              <w:t>The collection of fossils and their placement in chronological order (e.g., through the location of the sedimentary layers in which they are found or through radioactive dating) is known as the fossil record. It documents the existence, diversity, extinction, and change of many life forms throughout t</w:t>
            </w:r>
            <w:r w:rsidR="00F833CB" w:rsidRPr="000D50E2">
              <w:rPr>
                <w:rFonts w:eastAsia="Times New Roman" w:cs="Arial"/>
                <w:sz w:val="20"/>
                <w:szCs w:val="20"/>
              </w:rPr>
              <w:t>he history of life on Earth. (8</w:t>
            </w:r>
            <w:r w:rsidRPr="000D50E2">
              <w:rPr>
                <w:rFonts w:eastAsia="Times New Roman" w:cs="Arial"/>
                <w:sz w:val="20"/>
                <w:szCs w:val="20"/>
              </w:rPr>
              <w:t>-LS4-1)</w:t>
            </w:r>
          </w:p>
          <w:p w14:paraId="61CBCB70" w14:textId="77777777" w:rsidR="00B62317" w:rsidRDefault="00F833CB" w:rsidP="00A34BC8">
            <w:pPr>
              <w:numPr>
                <w:ilvl w:val="0"/>
                <w:numId w:val="18"/>
              </w:numPr>
              <w:ind w:left="252" w:hanging="180"/>
              <w:rPr>
                <w:rFonts w:eastAsia="Times New Roman" w:cs="Arial"/>
                <w:sz w:val="20"/>
                <w:szCs w:val="20"/>
              </w:rPr>
            </w:pPr>
            <w:r w:rsidRPr="000D50E2">
              <w:rPr>
                <w:rFonts w:eastAsia="Times New Roman" w:cs="Arial"/>
                <w:sz w:val="20"/>
                <w:szCs w:val="20"/>
              </w:rPr>
              <w:t xml:space="preserve">Anatomical similarities </w:t>
            </w:r>
            <w:r w:rsidR="00916385" w:rsidRPr="000D50E2">
              <w:rPr>
                <w:rFonts w:eastAsia="Times New Roman" w:cs="Arial"/>
                <w:sz w:val="20"/>
                <w:szCs w:val="20"/>
              </w:rPr>
              <w:t>and differences between various organisms living today and between them and organisms in the fossil record, enable the reconstruction of evolutionary history and the inference of li</w:t>
            </w:r>
            <w:r w:rsidRPr="000D50E2">
              <w:rPr>
                <w:rFonts w:eastAsia="Times New Roman" w:cs="Arial"/>
                <w:sz w:val="20"/>
                <w:szCs w:val="20"/>
              </w:rPr>
              <w:t xml:space="preserve">nes of evolutionary descent. </w:t>
            </w:r>
          </w:p>
          <w:p w14:paraId="62487FCC" w14:textId="77777777" w:rsidR="00916385" w:rsidRPr="000D50E2" w:rsidRDefault="00F833CB" w:rsidP="00B62317">
            <w:pPr>
              <w:ind w:left="252"/>
              <w:rPr>
                <w:rFonts w:eastAsia="Times New Roman" w:cs="Arial"/>
                <w:sz w:val="20"/>
                <w:szCs w:val="20"/>
              </w:rPr>
            </w:pPr>
            <w:r w:rsidRPr="000D50E2">
              <w:rPr>
                <w:rFonts w:eastAsia="Times New Roman" w:cs="Arial"/>
                <w:sz w:val="20"/>
                <w:szCs w:val="20"/>
              </w:rPr>
              <w:t>(8</w:t>
            </w:r>
            <w:r w:rsidR="00916385" w:rsidRPr="000D50E2">
              <w:rPr>
                <w:rFonts w:eastAsia="Times New Roman" w:cs="Arial"/>
                <w:sz w:val="20"/>
                <w:szCs w:val="20"/>
              </w:rPr>
              <w:t>-LS4-2)</w:t>
            </w:r>
          </w:p>
          <w:p w14:paraId="125B9578" w14:textId="77777777" w:rsidR="00144D9D" w:rsidRDefault="00916385" w:rsidP="00A34BC8">
            <w:pPr>
              <w:numPr>
                <w:ilvl w:val="0"/>
                <w:numId w:val="18"/>
              </w:numPr>
              <w:ind w:left="252" w:hanging="180"/>
              <w:rPr>
                <w:rFonts w:eastAsia="Times New Roman" w:cs="Arial"/>
                <w:sz w:val="20"/>
                <w:szCs w:val="20"/>
              </w:rPr>
            </w:pPr>
            <w:r w:rsidRPr="000D50E2">
              <w:rPr>
                <w:rFonts w:eastAsia="Times New Roman" w:cs="Arial"/>
                <w:sz w:val="20"/>
                <w:szCs w:val="20"/>
              </w:rPr>
              <w:t xml:space="preserve">Comparison of the embryological development of different species also reveals similarities that show relationships not evident </w:t>
            </w:r>
            <w:r w:rsidR="00F833CB" w:rsidRPr="000D50E2">
              <w:rPr>
                <w:rFonts w:eastAsia="Times New Roman" w:cs="Arial"/>
                <w:sz w:val="20"/>
                <w:szCs w:val="20"/>
              </w:rPr>
              <w:t>in the fully-formed anatomy. (8</w:t>
            </w:r>
            <w:r w:rsidRPr="000D50E2">
              <w:rPr>
                <w:rFonts w:eastAsia="Times New Roman" w:cs="Arial"/>
                <w:sz w:val="20"/>
                <w:szCs w:val="20"/>
              </w:rPr>
              <w:t>-LS4-3)</w:t>
            </w:r>
          </w:p>
          <w:p w14:paraId="5E81E6B2" w14:textId="77777777" w:rsidR="00916385" w:rsidRDefault="00916385" w:rsidP="00144D9D">
            <w:pPr>
              <w:ind w:left="252"/>
              <w:rPr>
                <w:rFonts w:eastAsia="Times New Roman" w:cs="Arial"/>
                <w:sz w:val="20"/>
                <w:szCs w:val="20"/>
              </w:rPr>
            </w:pPr>
          </w:p>
          <w:p w14:paraId="387C2D28" w14:textId="77777777" w:rsidR="00B675A4" w:rsidRDefault="00B675A4" w:rsidP="00144D9D">
            <w:pPr>
              <w:ind w:left="252"/>
              <w:rPr>
                <w:rFonts w:eastAsia="Times New Roman" w:cs="Arial"/>
                <w:sz w:val="20"/>
                <w:szCs w:val="20"/>
              </w:rPr>
            </w:pPr>
          </w:p>
          <w:p w14:paraId="0EDD1FFE" w14:textId="77777777" w:rsidR="00B675A4" w:rsidRDefault="00B675A4" w:rsidP="00144D9D">
            <w:pPr>
              <w:ind w:left="252"/>
              <w:rPr>
                <w:rFonts w:eastAsia="Times New Roman" w:cs="Arial"/>
                <w:sz w:val="20"/>
                <w:szCs w:val="20"/>
              </w:rPr>
            </w:pPr>
          </w:p>
          <w:p w14:paraId="5420F930" w14:textId="77777777" w:rsidR="00916385" w:rsidRPr="000D50E2" w:rsidRDefault="00916385" w:rsidP="003F3A83">
            <w:pPr>
              <w:rPr>
                <w:rFonts w:eastAsia="Times New Roman" w:cs="Arial"/>
                <w:b/>
                <w:bCs/>
                <w:sz w:val="20"/>
                <w:szCs w:val="20"/>
              </w:rPr>
            </w:pPr>
            <w:r w:rsidRPr="000D50E2">
              <w:rPr>
                <w:rFonts w:eastAsia="Times New Roman" w:cs="Arial"/>
                <w:b/>
                <w:bCs/>
                <w:sz w:val="20"/>
                <w:szCs w:val="20"/>
              </w:rPr>
              <w:t>LS4.B:  Natural Selection</w:t>
            </w:r>
          </w:p>
          <w:p w14:paraId="10047CD5" w14:textId="77777777" w:rsidR="00916385" w:rsidRPr="000D50E2" w:rsidRDefault="00916385" w:rsidP="00A34BC8">
            <w:pPr>
              <w:numPr>
                <w:ilvl w:val="0"/>
                <w:numId w:val="13"/>
              </w:numPr>
              <w:ind w:left="252" w:hanging="180"/>
              <w:rPr>
                <w:rFonts w:eastAsia="Times New Roman" w:cs="Arial"/>
                <w:sz w:val="20"/>
                <w:szCs w:val="20"/>
              </w:rPr>
            </w:pPr>
            <w:r w:rsidRPr="000D50E2">
              <w:rPr>
                <w:rFonts w:eastAsia="Times New Roman" w:cs="Arial"/>
                <w:sz w:val="20"/>
                <w:szCs w:val="20"/>
              </w:rPr>
              <w:t>Natural selection leads to the predominance of certain traits in a population, an</w:t>
            </w:r>
            <w:r w:rsidR="00F833CB" w:rsidRPr="000D50E2">
              <w:rPr>
                <w:rFonts w:eastAsia="Times New Roman" w:cs="Arial"/>
                <w:sz w:val="20"/>
                <w:szCs w:val="20"/>
              </w:rPr>
              <w:t>d the suppression of others. (8</w:t>
            </w:r>
            <w:r w:rsidRPr="000D50E2">
              <w:rPr>
                <w:rFonts w:eastAsia="Times New Roman" w:cs="Arial"/>
                <w:sz w:val="20"/>
                <w:szCs w:val="20"/>
              </w:rPr>
              <w:t>-LS4-4)</w:t>
            </w:r>
          </w:p>
          <w:p w14:paraId="1735BB6B" w14:textId="77777777" w:rsidR="00916385" w:rsidRPr="000D50E2" w:rsidRDefault="00916385" w:rsidP="003F3A83">
            <w:pPr>
              <w:rPr>
                <w:rFonts w:eastAsia="Times New Roman" w:cs="Arial"/>
                <w:b/>
                <w:bCs/>
                <w:sz w:val="20"/>
                <w:szCs w:val="20"/>
              </w:rPr>
            </w:pPr>
            <w:r w:rsidRPr="000D50E2">
              <w:rPr>
                <w:rFonts w:eastAsia="Times New Roman" w:cs="Arial"/>
                <w:b/>
                <w:bCs/>
                <w:sz w:val="20"/>
                <w:szCs w:val="20"/>
              </w:rPr>
              <w:t xml:space="preserve">LS4.C:  Adaptation </w:t>
            </w:r>
          </w:p>
          <w:p w14:paraId="0363A8A7" w14:textId="77777777" w:rsidR="00916385" w:rsidRPr="000D50E2" w:rsidRDefault="00916385" w:rsidP="00A34BC8">
            <w:pPr>
              <w:numPr>
                <w:ilvl w:val="0"/>
                <w:numId w:val="12"/>
              </w:numPr>
              <w:ind w:left="259" w:hanging="187"/>
              <w:rPr>
                <w:rFonts w:eastAsia="Times New Roman" w:cs="Arial"/>
                <w:sz w:val="20"/>
                <w:szCs w:val="20"/>
              </w:rPr>
            </w:pPr>
            <w:r w:rsidRPr="000D50E2">
              <w:rPr>
                <w:rFonts w:eastAsia="Times New Roman" w:cs="Arial"/>
                <w:sz w:val="20"/>
                <w:szCs w:val="20"/>
              </w:rPr>
              <w:t>Adaptation by natural selection acting over generations is one important process by which species change over time in response to changes in environmental conditions. Traits that support successful survival and reproduction in the new environment become more common; those that do not become less common. Thus, the distribution of traits in a population changes.</w:t>
            </w:r>
            <w:r w:rsidR="00F833CB" w:rsidRPr="000D50E2">
              <w:rPr>
                <w:rFonts w:eastAsia="Times New Roman" w:cs="Arial"/>
                <w:sz w:val="20"/>
                <w:szCs w:val="20"/>
              </w:rPr>
              <w:t xml:space="preserve"> (8</w:t>
            </w:r>
            <w:r w:rsidRPr="000D50E2">
              <w:rPr>
                <w:rFonts w:eastAsia="Times New Roman" w:cs="Arial"/>
                <w:sz w:val="20"/>
                <w:szCs w:val="20"/>
              </w:rPr>
              <w:t>-LS4-6)</w:t>
            </w:r>
          </w:p>
          <w:p w14:paraId="2149CBA9" w14:textId="77777777" w:rsidR="00916385" w:rsidRPr="000D50E2" w:rsidRDefault="00916385" w:rsidP="003F3A83">
            <w:pPr>
              <w:rPr>
                <w:rFonts w:eastAsia="Times New Roman" w:cs="Arial"/>
                <w:sz w:val="20"/>
                <w:szCs w:val="20"/>
              </w:rPr>
            </w:pPr>
          </w:p>
        </w:tc>
        <w:tc>
          <w:tcPr>
            <w:tcW w:w="3280" w:type="dxa"/>
            <w:tcBorders>
              <w:top w:val="single" w:sz="4" w:space="0" w:color="000000"/>
              <w:left w:val="single" w:sz="4" w:space="0" w:color="000000"/>
              <w:bottom w:val="single" w:sz="4" w:space="0" w:color="000000"/>
              <w:right w:val="single" w:sz="4" w:space="0" w:color="000000"/>
            </w:tcBorders>
            <w:shd w:val="clear" w:color="auto" w:fill="D6E3BC"/>
          </w:tcPr>
          <w:p w14:paraId="2716E6B1" w14:textId="77777777" w:rsidR="00916385" w:rsidRPr="000D50E2" w:rsidRDefault="00916385" w:rsidP="003F3A83">
            <w:pPr>
              <w:shd w:val="clear" w:color="auto" w:fill="D6E3BC"/>
              <w:jc w:val="center"/>
              <w:rPr>
                <w:rFonts w:eastAsia="Times New Roman" w:cs="Arial"/>
                <w:b/>
                <w:bCs/>
                <w:color w:val="FFFFFF"/>
                <w:sz w:val="20"/>
                <w:szCs w:val="20"/>
              </w:rPr>
            </w:pPr>
          </w:p>
          <w:p w14:paraId="349CD50A" w14:textId="77777777" w:rsidR="00916385" w:rsidRPr="000D50E2" w:rsidRDefault="00916385" w:rsidP="003F3A83">
            <w:pPr>
              <w:shd w:val="clear" w:color="auto" w:fill="00B050"/>
              <w:jc w:val="center"/>
              <w:rPr>
                <w:rFonts w:eastAsia="Times New Roman" w:cs="Arial"/>
                <w:b/>
                <w:bCs/>
                <w:color w:val="FFFFFF"/>
                <w:sz w:val="20"/>
                <w:szCs w:val="20"/>
              </w:rPr>
            </w:pPr>
            <w:r w:rsidRPr="000D50E2">
              <w:rPr>
                <w:rFonts w:eastAsia="Times New Roman" w:cs="Arial"/>
                <w:b/>
                <w:bCs/>
                <w:color w:val="FFFFFF"/>
                <w:sz w:val="20"/>
                <w:szCs w:val="20"/>
              </w:rPr>
              <w:t>Crosscutting Concepts</w:t>
            </w:r>
          </w:p>
          <w:p w14:paraId="7FA5B812" w14:textId="77777777" w:rsidR="00916385" w:rsidRPr="000D50E2" w:rsidRDefault="00916385" w:rsidP="003F3A83">
            <w:pPr>
              <w:spacing w:before="80"/>
              <w:rPr>
                <w:rFonts w:eastAsia="Times New Roman" w:cs="Arial"/>
                <w:b/>
                <w:bCs/>
                <w:sz w:val="20"/>
                <w:szCs w:val="20"/>
              </w:rPr>
            </w:pPr>
            <w:r w:rsidRPr="000D50E2">
              <w:rPr>
                <w:rFonts w:eastAsia="Times New Roman" w:cs="Arial"/>
                <w:b/>
                <w:bCs/>
                <w:sz w:val="20"/>
                <w:szCs w:val="20"/>
              </w:rPr>
              <w:t xml:space="preserve">Patterns </w:t>
            </w:r>
          </w:p>
          <w:p w14:paraId="139389C5" w14:textId="77777777" w:rsidR="00916385" w:rsidRPr="000D50E2" w:rsidRDefault="00916385" w:rsidP="00A34BC8">
            <w:pPr>
              <w:numPr>
                <w:ilvl w:val="0"/>
                <w:numId w:val="12"/>
              </w:numPr>
              <w:ind w:left="259" w:hanging="187"/>
              <w:rPr>
                <w:rFonts w:eastAsia="Times New Roman" w:cs="Arial"/>
                <w:sz w:val="20"/>
                <w:szCs w:val="20"/>
              </w:rPr>
            </w:pPr>
            <w:r w:rsidRPr="000D50E2">
              <w:rPr>
                <w:rFonts w:eastAsia="Times New Roman" w:cs="Arial"/>
                <w:sz w:val="20"/>
                <w:szCs w:val="20"/>
              </w:rPr>
              <w:t>Patterns can be used to identify caus</w:t>
            </w:r>
            <w:r w:rsidR="00F833CB" w:rsidRPr="000D50E2">
              <w:rPr>
                <w:rFonts w:eastAsia="Times New Roman" w:cs="Arial"/>
                <w:sz w:val="20"/>
                <w:szCs w:val="20"/>
              </w:rPr>
              <w:t>e and effect relationships.  (8</w:t>
            </w:r>
            <w:r w:rsidRPr="000D50E2">
              <w:rPr>
                <w:rFonts w:eastAsia="Times New Roman" w:cs="Arial"/>
                <w:sz w:val="20"/>
                <w:szCs w:val="20"/>
              </w:rPr>
              <w:t>-LS4-2)</w:t>
            </w:r>
          </w:p>
          <w:p w14:paraId="1E190E87" w14:textId="77777777" w:rsidR="00916385" w:rsidRPr="000D50E2" w:rsidRDefault="00916385" w:rsidP="00A34BC8">
            <w:pPr>
              <w:numPr>
                <w:ilvl w:val="0"/>
                <w:numId w:val="12"/>
              </w:numPr>
              <w:ind w:left="259" w:hanging="187"/>
              <w:rPr>
                <w:rFonts w:eastAsia="Times New Roman" w:cs="Arial"/>
                <w:sz w:val="20"/>
                <w:szCs w:val="20"/>
              </w:rPr>
            </w:pPr>
            <w:r w:rsidRPr="000D50E2">
              <w:rPr>
                <w:rFonts w:eastAsia="Times New Roman" w:cs="Arial"/>
                <w:sz w:val="20"/>
                <w:szCs w:val="20"/>
              </w:rPr>
              <w:t>Graphs, charts, and images can be used t</w:t>
            </w:r>
            <w:r w:rsidR="00F833CB" w:rsidRPr="000D50E2">
              <w:rPr>
                <w:rFonts w:eastAsia="Times New Roman" w:cs="Arial"/>
                <w:sz w:val="20"/>
                <w:szCs w:val="20"/>
              </w:rPr>
              <w:t>o identify patterns in data. (8-LS4-1</w:t>
            </w:r>
            <w:r w:rsidR="00180514">
              <w:rPr>
                <w:rFonts w:eastAsia="Times New Roman" w:cs="Arial"/>
                <w:sz w:val="20"/>
                <w:szCs w:val="20"/>
              </w:rPr>
              <w:t xml:space="preserve">, </w:t>
            </w:r>
            <w:r w:rsidR="00F833CB" w:rsidRPr="000D50E2">
              <w:rPr>
                <w:rFonts w:eastAsia="Times New Roman" w:cs="Arial"/>
                <w:sz w:val="20"/>
                <w:szCs w:val="20"/>
              </w:rPr>
              <w:t>8</w:t>
            </w:r>
            <w:r w:rsidRPr="000D50E2">
              <w:rPr>
                <w:rFonts w:eastAsia="Times New Roman" w:cs="Arial"/>
                <w:sz w:val="20"/>
                <w:szCs w:val="20"/>
              </w:rPr>
              <w:t>-LS4-3)</w:t>
            </w:r>
          </w:p>
          <w:p w14:paraId="424F2137" w14:textId="77777777" w:rsidR="00916385" w:rsidRPr="000D50E2" w:rsidRDefault="00916385" w:rsidP="003F3A83">
            <w:pPr>
              <w:rPr>
                <w:rFonts w:eastAsia="Times New Roman" w:cs="Arial"/>
                <w:b/>
                <w:bCs/>
                <w:sz w:val="20"/>
                <w:szCs w:val="20"/>
              </w:rPr>
            </w:pPr>
            <w:r w:rsidRPr="000D50E2">
              <w:rPr>
                <w:rFonts w:eastAsia="Times New Roman" w:cs="Arial"/>
                <w:b/>
                <w:bCs/>
                <w:sz w:val="20"/>
                <w:szCs w:val="20"/>
              </w:rPr>
              <w:t>Cause and Effect</w:t>
            </w:r>
          </w:p>
          <w:p w14:paraId="70BA2274" w14:textId="77777777" w:rsidR="00B62317" w:rsidRDefault="00916385" w:rsidP="00A34BC8">
            <w:pPr>
              <w:numPr>
                <w:ilvl w:val="0"/>
                <w:numId w:val="12"/>
              </w:numPr>
              <w:ind w:left="259" w:hanging="187"/>
              <w:rPr>
                <w:rFonts w:eastAsia="Times New Roman" w:cs="Arial"/>
                <w:sz w:val="20"/>
                <w:szCs w:val="20"/>
              </w:rPr>
            </w:pPr>
            <w:r w:rsidRPr="000D50E2">
              <w:rPr>
                <w:rFonts w:eastAsia="Times New Roman" w:cs="Arial"/>
                <w:sz w:val="20"/>
                <w:szCs w:val="20"/>
              </w:rPr>
              <w:t xml:space="preserve">Phenomena may have more than one cause, and some cause and effect relationships in systems can only be </w:t>
            </w:r>
            <w:r w:rsidR="00F833CB" w:rsidRPr="000D50E2">
              <w:rPr>
                <w:rFonts w:eastAsia="Times New Roman" w:cs="Arial"/>
                <w:sz w:val="20"/>
                <w:szCs w:val="20"/>
              </w:rPr>
              <w:t xml:space="preserve">described using probability. </w:t>
            </w:r>
          </w:p>
          <w:p w14:paraId="2FC8B66D" w14:textId="77777777" w:rsidR="00916385" w:rsidRPr="000D50E2" w:rsidRDefault="00F833CB" w:rsidP="00B62317">
            <w:pPr>
              <w:ind w:left="259"/>
              <w:rPr>
                <w:rFonts w:eastAsia="Times New Roman" w:cs="Arial"/>
                <w:sz w:val="20"/>
                <w:szCs w:val="20"/>
              </w:rPr>
            </w:pPr>
            <w:r w:rsidRPr="000D50E2">
              <w:rPr>
                <w:rFonts w:eastAsia="Times New Roman" w:cs="Arial"/>
                <w:sz w:val="20"/>
                <w:szCs w:val="20"/>
              </w:rPr>
              <w:t>(8-LS4-4</w:t>
            </w:r>
            <w:r w:rsidR="00180514">
              <w:rPr>
                <w:rFonts w:eastAsia="Times New Roman" w:cs="Arial"/>
                <w:sz w:val="20"/>
                <w:szCs w:val="20"/>
              </w:rPr>
              <w:t xml:space="preserve">, </w:t>
            </w:r>
            <w:r w:rsidRPr="000D50E2">
              <w:rPr>
                <w:rFonts w:eastAsia="Times New Roman" w:cs="Arial"/>
                <w:sz w:val="20"/>
                <w:szCs w:val="20"/>
              </w:rPr>
              <w:t>8</w:t>
            </w:r>
            <w:r w:rsidR="00916385" w:rsidRPr="000D50E2">
              <w:rPr>
                <w:rFonts w:eastAsia="Times New Roman" w:cs="Arial"/>
                <w:sz w:val="20"/>
                <w:szCs w:val="20"/>
              </w:rPr>
              <w:t>-LS4-6)</w:t>
            </w:r>
          </w:p>
          <w:p w14:paraId="420B37DC" w14:textId="77777777" w:rsidR="00916385" w:rsidRDefault="00916385" w:rsidP="003F3A83">
            <w:pPr>
              <w:rPr>
                <w:rFonts w:eastAsia="Times New Roman" w:cs="Arial"/>
                <w:sz w:val="20"/>
                <w:szCs w:val="20"/>
              </w:rPr>
            </w:pPr>
          </w:p>
          <w:p w14:paraId="436AB89B" w14:textId="77777777" w:rsidR="007D2E79" w:rsidRDefault="007D2E79" w:rsidP="003F3A83">
            <w:pPr>
              <w:rPr>
                <w:rFonts w:eastAsia="Times New Roman" w:cs="Arial"/>
                <w:sz w:val="20"/>
                <w:szCs w:val="20"/>
              </w:rPr>
            </w:pPr>
          </w:p>
          <w:p w14:paraId="7038E94C" w14:textId="77777777" w:rsidR="007D2E79" w:rsidRDefault="007D2E79" w:rsidP="003F3A83">
            <w:pPr>
              <w:rPr>
                <w:rFonts w:eastAsia="Times New Roman" w:cs="Arial"/>
                <w:sz w:val="20"/>
                <w:szCs w:val="20"/>
              </w:rPr>
            </w:pPr>
          </w:p>
          <w:p w14:paraId="525B0464" w14:textId="77777777" w:rsidR="007D2E79" w:rsidRDefault="007D2E79" w:rsidP="003F3A83">
            <w:pPr>
              <w:rPr>
                <w:rFonts w:eastAsia="Times New Roman" w:cs="Arial"/>
                <w:sz w:val="20"/>
                <w:szCs w:val="20"/>
              </w:rPr>
            </w:pPr>
          </w:p>
          <w:p w14:paraId="08C44CDE" w14:textId="77777777" w:rsidR="007D2E79" w:rsidRDefault="007D2E79" w:rsidP="003F3A83">
            <w:pPr>
              <w:rPr>
                <w:rFonts w:eastAsia="Times New Roman" w:cs="Arial"/>
                <w:sz w:val="20"/>
                <w:szCs w:val="20"/>
              </w:rPr>
            </w:pPr>
          </w:p>
          <w:p w14:paraId="6DC5A0A2" w14:textId="77777777" w:rsidR="007D2E79" w:rsidRDefault="007D2E79" w:rsidP="003F3A83">
            <w:pPr>
              <w:rPr>
                <w:rFonts w:eastAsia="Times New Roman" w:cs="Arial"/>
                <w:sz w:val="20"/>
                <w:szCs w:val="20"/>
              </w:rPr>
            </w:pPr>
          </w:p>
          <w:p w14:paraId="51B06BB3" w14:textId="77777777" w:rsidR="007D2E79" w:rsidRDefault="007D2E79" w:rsidP="003F3A83">
            <w:pPr>
              <w:rPr>
                <w:rFonts w:eastAsia="Times New Roman" w:cs="Arial"/>
                <w:sz w:val="20"/>
                <w:szCs w:val="20"/>
              </w:rPr>
            </w:pPr>
          </w:p>
          <w:p w14:paraId="78208DD0" w14:textId="77777777" w:rsidR="007D2E79" w:rsidRDefault="007D2E79" w:rsidP="003F3A83">
            <w:pPr>
              <w:rPr>
                <w:rFonts w:eastAsia="Times New Roman" w:cs="Arial"/>
                <w:sz w:val="20"/>
                <w:szCs w:val="20"/>
              </w:rPr>
            </w:pPr>
          </w:p>
          <w:p w14:paraId="13ED51F6" w14:textId="77777777" w:rsidR="007D2E79" w:rsidRDefault="007D2E79" w:rsidP="003F3A83">
            <w:pPr>
              <w:rPr>
                <w:rFonts w:eastAsia="Times New Roman" w:cs="Arial"/>
                <w:sz w:val="20"/>
                <w:szCs w:val="20"/>
              </w:rPr>
            </w:pPr>
          </w:p>
          <w:p w14:paraId="126E0557" w14:textId="77777777" w:rsidR="00B675A4" w:rsidRDefault="00B675A4" w:rsidP="003F3A83">
            <w:pPr>
              <w:rPr>
                <w:rFonts w:eastAsia="Times New Roman" w:cs="Arial"/>
                <w:sz w:val="20"/>
                <w:szCs w:val="20"/>
              </w:rPr>
            </w:pPr>
          </w:p>
          <w:p w14:paraId="21CF8C36" w14:textId="77777777" w:rsidR="00B675A4" w:rsidRDefault="00B675A4" w:rsidP="003F3A83">
            <w:pPr>
              <w:rPr>
                <w:rFonts w:eastAsia="Times New Roman" w:cs="Arial"/>
                <w:sz w:val="20"/>
                <w:szCs w:val="20"/>
              </w:rPr>
            </w:pPr>
          </w:p>
          <w:p w14:paraId="3242B089" w14:textId="77777777" w:rsidR="00B675A4" w:rsidRDefault="00B675A4" w:rsidP="003F3A83">
            <w:pPr>
              <w:rPr>
                <w:rFonts w:eastAsia="Times New Roman" w:cs="Arial"/>
                <w:sz w:val="20"/>
                <w:szCs w:val="20"/>
              </w:rPr>
            </w:pPr>
          </w:p>
          <w:p w14:paraId="437B4518" w14:textId="77777777" w:rsidR="00916385" w:rsidRPr="000D50E2" w:rsidRDefault="00916385" w:rsidP="003F3A83">
            <w:pPr>
              <w:rPr>
                <w:rFonts w:eastAsia="Times New Roman" w:cs="Arial"/>
                <w:b/>
                <w:sz w:val="20"/>
                <w:szCs w:val="20"/>
              </w:rPr>
            </w:pPr>
            <w:r w:rsidRPr="000D50E2">
              <w:rPr>
                <w:rFonts w:eastAsia="Times New Roman" w:cs="Arial"/>
                <w:b/>
                <w:sz w:val="20"/>
                <w:szCs w:val="20"/>
              </w:rPr>
              <w:t>--------------------------------------------</w:t>
            </w:r>
          </w:p>
          <w:p w14:paraId="6B1694F0" w14:textId="77777777" w:rsidR="00916385" w:rsidRPr="000D50E2" w:rsidRDefault="00916385" w:rsidP="003F3A83">
            <w:pPr>
              <w:jc w:val="center"/>
              <w:rPr>
                <w:rFonts w:cs="Arial"/>
                <w:b/>
                <w:sz w:val="20"/>
                <w:szCs w:val="20"/>
              </w:rPr>
            </w:pPr>
            <w:r w:rsidRPr="000D50E2">
              <w:rPr>
                <w:rFonts w:cs="Arial"/>
                <w:b/>
                <w:sz w:val="20"/>
                <w:szCs w:val="20"/>
              </w:rPr>
              <w:t xml:space="preserve">Connections to Nature of Science </w:t>
            </w:r>
          </w:p>
          <w:p w14:paraId="5C5CB89E" w14:textId="77777777" w:rsidR="00916385" w:rsidRPr="000D50E2" w:rsidRDefault="00916385" w:rsidP="003F3A83">
            <w:pPr>
              <w:rPr>
                <w:rFonts w:cs="Arial"/>
                <w:b/>
                <w:sz w:val="20"/>
                <w:szCs w:val="20"/>
              </w:rPr>
            </w:pPr>
          </w:p>
          <w:p w14:paraId="6C2361EF" w14:textId="77777777" w:rsidR="00916385" w:rsidRPr="000D50E2" w:rsidRDefault="00916385" w:rsidP="003F3A83">
            <w:pPr>
              <w:tabs>
                <w:tab w:val="left" w:pos="720"/>
                <w:tab w:val="left" w:pos="1080"/>
              </w:tabs>
              <w:rPr>
                <w:rFonts w:cs="Arial"/>
                <w:sz w:val="20"/>
                <w:szCs w:val="20"/>
              </w:rPr>
            </w:pPr>
            <w:r w:rsidRPr="000D50E2">
              <w:rPr>
                <w:rFonts w:eastAsia="Times New Roman" w:cs="Arial"/>
                <w:b/>
                <w:bCs/>
                <w:sz w:val="20"/>
                <w:szCs w:val="20"/>
              </w:rPr>
              <w:t>Scientific Knowledge Assumes an Order and Consistency in Natural Systems</w:t>
            </w:r>
            <w:r w:rsidRPr="000D50E2">
              <w:rPr>
                <w:rFonts w:cs="Arial"/>
                <w:b/>
                <w:sz w:val="20"/>
                <w:szCs w:val="20"/>
              </w:rPr>
              <w:t xml:space="preserve"> </w:t>
            </w:r>
          </w:p>
          <w:p w14:paraId="2470F42E" w14:textId="77777777" w:rsidR="00916385" w:rsidRPr="00820416" w:rsidRDefault="00916385" w:rsidP="00A34BC8">
            <w:pPr>
              <w:numPr>
                <w:ilvl w:val="0"/>
                <w:numId w:val="12"/>
              </w:numPr>
              <w:ind w:left="259" w:hanging="187"/>
              <w:rPr>
                <w:rFonts w:eastAsia="Times New Roman" w:cs="Arial"/>
                <w:sz w:val="20"/>
                <w:szCs w:val="20"/>
              </w:rPr>
            </w:pPr>
            <w:r w:rsidRPr="000D50E2">
              <w:rPr>
                <w:rFonts w:eastAsia="Times New Roman" w:cs="Arial"/>
                <w:sz w:val="20"/>
                <w:szCs w:val="20"/>
              </w:rPr>
              <w:t xml:space="preserve">Science assumes that objects and events in natural systems occur in consistent patterns that are understandable through </w:t>
            </w:r>
            <w:r w:rsidR="00F833CB" w:rsidRPr="000D50E2">
              <w:rPr>
                <w:rFonts w:eastAsia="Times New Roman" w:cs="Arial"/>
                <w:sz w:val="20"/>
                <w:szCs w:val="20"/>
              </w:rPr>
              <w:t xml:space="preserve">measurement and observation. </w:t>
            </w:r>
            <w:r w:rsidR="00820416">
              <w:rPr>
                <w:rFonts w:eastAsia="Times New Roman" w:cs="Arial"/>
                <w:sz w:val="20"/>
                <w:szCs w:val="20"/>
              </w:rPr>
              <w:t xml:space="preserve">                          </w:t>
            </w:r>
            <w:r w:rsidR="00F833CB" w:rsidRPr="000D50E2">
              <w:rPr>
                <w:rFonts w:eastAsia="Times New Roman" w:cs="Arial"/>
                <w:sz w:val="20"/>
                <w:szCs w:val="20"/>
              </w:rPr>
              <w:t>(8-LS4-1</w:t>
            </w:r>
            <w:r w:rsidR="00180514">
              <w:rPr>
                <w:rFonts w:eastAsia="Times New Roman" w:cs="Arial"/>
                <w:sz w:val="20"/>
                <w:szCs w:val="20"/>
              </w:rPr>
              <w:t xml:space="preserve">, </w:t>
            </w:r>
            <w:r w:rsidR="00F833CB" w:rsidRPr="00820416">
              <w:rPr>
                <w:rFonts w:eastAsia="Times New Roman" w:cs="Arial"/>
                <w:sz w:val="20"/>
                <w:szCs w:val="20"/>
              </w:rPr>
              <w:t>8</w:t>
            </w:r>
            <w:r w:rsidRPr="00820416">
              <w:rPr>
                <w:rFonts w:eastAsia="Times New Roman" w:cs="Arial"/>
                <w:sz w:val="20"/>
                <w:szCs w:val="20"/>
              </w:rPr>
              <w:t>-LS4-2)</w:t>
            </w:r>
          </w:p>
          <w:p w14:paraId="1C5440FC" w14:textId="77777777" w:rsidR="00916385" w:rsidRPr="000D50E2" w:rsidRDefault="00916385" w:rsidP="003F3A83">
            <w:pPr>
              <w:ind w:left="259"/>
              <w:rPr>
                <w:rFonts w:eastAsia="Times New Roman" w:cs="Arial"/>
                <w:sz w:val="20"/>
                <w:szCs w:val="20"/>
              </w:rPr>
            </w:pPr>
          </w:p>
          <w:p w14:paraId="674DC6D5" w14:textId="77777777" w:rsidR="00916385" w:rsidRPr="000D50E2" w:rsidRDefault="00916385" w:rsidP="003F3A83">
            <w:pPr>
              <w:ind w:left="259"/>
              <w:rPr>
                <w:rFonts w:eastAsia="Times New Roman" w:cs="Arial"/>
                <w:sz w:val="20"/>
                <w:szCs w:val="20"/>
              </w:rPr>
            </w:pPr>
          </w:p>
        </w:tc>
      </w:tr>
      <w:tr w:rsidR="00916385" w:rsidRPr="000D50E2" w14:paraId="6B869980" w14:textId="77777777" w:rsidTr="00893453">
        <w:trPr>
          <w:jc w:val="center"/>
        </w:trPr>
        <w:tc>
          <w:tcPr>
            <w:tcW w:w="11439" w:type="dxa"/>
            <w:gridSpan w:val="3"/>
            <w:tcBorders>
              <w:top w:val="single" w:sz="4" w:space="0" w:color="000000"/>
              <w:left w:val="single" w:sz="4" w:space="0" w:color="000000"/>
              <w:bottom w:val="single" w:sz="4" w:space="0" w:color="000000"/>
              <w:right w:val="single" w:sz="4" w:space="0" w:color="000000"/>
            </w:tcBorders>
            <w:hideMark/>
          </w:tcPr>
          <w:p w14:paraId="617BF583" w14:textId="77777777" w:rsidR="00916385" w:rsidRPr="000D50E2" w:rsidRDefault="00916385" w:rsidP="004B2944">
            <w:pPr>
              <w:rPr>
                <w:rFonts w:eastAsia="Times New Roman" w:cs="Arial"/>
                <w:sz w:val="20"/>
                <w:szCs w:val="20"/>
              </w:rPr>
            </w:pPr>
            <w:r w:rsidRPr="000D50E2">
              <w:rPr>
                <w:rFonts w:eastAsia="Times New Roman" w:cs="Arial"/>
                <w:i/>
                <w:iCs/>
                <w:sz w:val="20"/>
                <w:szCs w:val="20"/>
              </w:rPr>
              <w:lastRenderedPageBreak/>
              <w:t xml:space="preserve">Connections to other DCIs in </w:t>
            </w:r>
            <w:r w:rsidR="004B2944" w:rsidRPr="000D50E2">
              <w:rPr>
                <w:rFonts w:cs="Arial"/>
                <w:i/>
                <w:iCs/>
                <w:sz w:val="20"/>
                <w:szCs w:val="20"/>
              </w:rPr>
              <w:t>eighth grade</w:t>
            </w:r>
            <w:r w:rsidR="004B2944" w:rsidRPr="000D50E2">
              <w:rPr>
                <w:rFonts w:eastAsia="Times New Roman" w:cs="Arial"/>
                <w:i/>
                <w:iCs/>
                <w:sz w:val="20"/>
                <w:szCs w:val="20"/>
              </w:rPr>
              <w:t xml:space="preserve">: </w:t>
            </w:r>
            <w:r w:rsidR="004B2944" w:rsidRPr="000D50E2">
              <w:rPr>
                <w:rFonts w:eastAsia="Times New Roman" w:cs="Arial"/>
                <w:b/>
                <w:sz w:val="20"/>
                <w:szCs w:val="20"/>
              </w:rPr>
              <w:t>8</w:t>
            </w:r>
            <w:r w:rsidRPr="000D50E2">
              <w:rPr>
                <w:rFonts w:eastAsia="Times New Roman" w:cs="Arial"/>
                <w:b/>
                <w:sz w:val="20"/>
                <w:szCs w:val="20"/>
              </w:rPr>
              <w:t>.LS3.A</w:t>
            </w:r>
            <w:r w:rsidR="00F833CB" w:rsidRPr="000D50E2">
              <w:rPr>
                <w:rFonts w:eastAsia="Times New Roman" w:cs="Arial"/>
                <w:sz w:val="20"/>
                <w:szCs w:val="20"/>
              </w:rPr>
              <w:t xml:space="preserve"> (8-LS4-2),(8</w:t>
            </w:r>
            <w:r w:rsidRPr="000D50E2">
              <w:rPr>
                <w:rFonts w:eastAsia="Times New Roman" w:cs="Arial"/>
                <w:sz w:val="20"/>
                <w:szCs w:val="20"/>
              </w:rPr>
              <w:t xml:space="preserve">-LS4-4); </w:t>
            </w:r>
            <w:r w:rsidR="004B2944" w:rsidRPr="000D50E2">
              <w:rPr>
                <w:rFonts w:eastAsia="Times New Roman" w:cs="Arial"/>
                <w:b/>
                <w:sz w:val="20"/>
                <w:szCs w:val="20"/>
              </w:rPr>
              <w:t>8</w:t>
            </w:r>
            <w:r w:rsidRPr="000D50E2">
              <w:rPr>
                <w:rFonts w:eastAsia="Times New Roman" w:cs="Arial"/>
                <w:b/>
                <w:sz w:val="20"/>
                <w:szCs w:val="20"/>
              </w:rPr>
              <w:t>.ESS1.C</w:t>
            </w:r>
            <w:r w:rsidR="00F833CB" w:rsidRPr="000D50E2">
              <w:rPr>
                <w:rFonts w:eastAsia="Times New Roman" w:cs="Arial"/>
                <w:sz w:val="20"/>
                <w:szCs w:val="20"/>
              </w:rPr>
              <w:t xml:space="preserve"> (8-LS4-1),(8-LS4-2),(8</w:t>
            </w:r>
            <w:r w:rsidR="004B2944" w:rsidRPr="000D50E2">
              <w:rPr>
                <w:rFonts w:eastAsia="Times New Roman" w:cs="Arial"/>
                <w:sz w:val="20"/>
                <w:szCs w:val="20"/>
              </w:rPr>
              <w:t>-LS4-6)</w:t>
            </w:r>
          </w:p>
        </w:tc>
      </w:tr>
      <w:tr w:rsidR="00916385" w:rsidRPr="000D50E2" w14:paraId="375CE82A" w14:textId="77777777" w:rsidTr="00893453">
        <w:trPr>
          <w:jc w:val="center"/>
        </w:trPr>
        <w:tc>
          <w:tcPr>
            <w:tcW w:w="11439" w:type="dxa"/>
            <w:gridSpan w:val="3"/>
            <w:tcBorders>
              <w:top w:val="single" w:sz="4" w:space="0" w:color="000000"/>
              <w:left w:val="single" w:sz="4" w:space="0" w:color="000000"/>
              <w:bottom w:val="single" w:sz="4" w:space="0" w:color="000000"/>
              <w:right w:val="single" w:sz="4" w:space="0" w:color="000000"/>
            </w:tcBorders>
            <w:hideMark/>
          </w:tcPr>
          <w:p w14:paraId="25BBA775" w14:textId="77777777" w:rsidR="00820416" w:rsidRDefault="00180514" w:rsidP="00180514">
            <w:pPr>
              <w:tabs>
                <w:tab w:val="left" w:pos="7939"/>
              </w:tabs>
              <w:rPr>
                <w:rFonts w:eastAsia="Times New Roman" w:cs="Arial"/>
                <w:iCs/>
                <w:sz w:val="20"/>
                <w:szCs w:val="20"/>
              </w:rPr>
            </w:pPr>
            <w:r>
              <w:rPr>
                <w:rFonts w:cs="Arial"/>
                <w:i/>
                <w:iCs/>
                <w:sz w:val="20"/>
                <w:szCs w:val="20"/>
              </w:rPr>
              <w:t>Connections to other DCIs across grade l</w:t>
            </w:r>
            <w:r w:rsidRPr="00F17F42">
              <w:rPr>
                <w:rFonts w:cs="Arial"/>
                <w:i/>
                <w:iCs/>
                <w:sz w:val="20"/>
                <w:szCs w:val="20"/>
              </w:rPr>
              <w:t>evels:</w:t>
            </w:r>
            <w:r w:rsidRPr="00F17F42">
              <w:rPr>
                <w:rFonts w:cs="Arial"/>
                <w:b/>
                <w:sz w:val="20"/>
                <w:szCs w:val="20"/>
              </w:rPr>
              <w:t xml:space="preserve"> </w:t>
            </w:r>
            <w:r>
              <w:rPr>
                <w:rFonts w:cs="Arial"/>
                <w:b/>
                <w:sz w:val="20"/>
                <w:szCs w:val="20"/>
              </w:rPr>
              <w:t xml:space="preserve"> </w:t>
            </w:r>
            <w:r w:rsidR="00916385" w:rsidRPr="000D50E2">
              <w:rPr>
                <w:rFonts w:eastAsia="Times New Roman" w:cs="Arial"/>
                <w:b/>
                <w:iCs/>
                <w:sz w:val="20"/>
                <w:szCs w:val="20"/>
              </w:rPr>
              <w:t xml:space="preserve">3.LS3.B </w:t>
            </w:r>
            <w:r w:rsidR="00F833CB" w:rsidRPr="000D50E2">
              <w:rPr>
                <w:rFonts w:eastAsia="Times New Roman" w:cs="Arial"/>
                <w:iCs/>
                <w:sz w:val="20"/>
                <w:szCs w:val="20"/>
              </w:rPr>
              <w:t>(8</w:t>
            </w:r>
            <w:r w:rsidR="00916385" w:rsidRPr="000D50E2">
              <w:rPr>
                <w:rFonts w:eastAsia="Times New Roman" w:cs="Arial"/>
                <w:iCs/>
                <w:sz w:val="20"/>
                <w:szCs w:val="20"/>
              </w:rPr>
              <w:t>-LS4-4);</w:t>
            </w:r>
            <w:r w:rsidR="00916385" w:rsidRPr="000D50E2">
              <w:rPr>
                <w:rFonts w:eastAsia="Times New Roman" w:cs="Arial"/>
                <w:b/>
                <w:iCs/>
                <w:sz w:val="20"/>
                <w:szCs w:val="20"/>
              </w:rPr>
              <w:t xml:space="preserve"> 3.LS4.A</w:t>
            </w:r>
            <w:r w:rsidR="00F833CB" w:rsidRPr="000D50E2">
              <w:rPr>
                <w:rFonts w:eastAsia="Times New Roman" w:cs="Arial"/>
                <w:iCs/>
                <w:sz w:val="20"/>
                <w:szCs w:val="20"/>
              </w:rPr>
              <w:t xml:space="preserve"> (8-LS4-1</w:t>
            </w:r>
            <w:r>
              <w:rPr>
                <w:rFonts w:eastAsia="Times New Roman" w:cs="Arial"/>
                <w:iCs/>
                <w:sz w:val="20"/>
                <w:szCs w:val="20"/>
              </w:rPr>
              <w:t xml:space="preserve">, </w:t>
            </w:r>
            <w:r w:rsidR="00F833CB" w:rsidRPr="000D50E2">
              <w:rPr>
                <w:rFonts w:eastAsia="Times New Roman" w:cs="Arial"/>
                <w:iCs/>
                <w:sz w:val="20"/>
                <w:szCs w:val="20"/>
              </w:rPr>
              <w:t>8</w:t>
            </w:r>
            <w:r w:rsidR="00916385" w:rsidRPr="000D50E2">
              <w:rPr>
                <w:rFonts w:eastAsia="Times New Roman" w:cs="Arial"/>
                <w:iCs/>
                <w:sz w:val="20"/>
                <w:szCs w:val="20"/>
              </w:rPr>
              <w:t>-LS4-2);</w:t>
            </w:r>
            <w:r w:rsidR="00916385" w:rsidRPr="000D50E2">
              <w:rPr>
                <w:rFonts w:eastAsia="Times New Roman" w:cs="Arial"/>
                <w:i/>
                <w:iCs/>
                <w:sz w:val="20"/>
                <w:szCs w:val="20"/>
              </w:rPr>
              <w:t xml:space="preserve"> </w:t>
            </w:r>
            <w:r w:rsidR="00916385" w:rsidRPr="000D50E2">
              <w:rPr>
                <w:rFonts w:eastAsia="Times New Roman" w:cs="Arial"/>
                <w:b/>
                <w:iCs/>
                <w:sz w:val="20"/>
                <w:szCs w:val="20"/>
              </w:rPr>
              <w:t>3. LS4.B</w:t>
            </w:r>
            <w:r w:rsidR="00F833CB" w:rsidRPr="000D50E2">
              <w:rPr>
                <w:rFonts w:eastAsia="Times New Roman" w:cs="Arial"/>
                <w:iCs/>
                <w:sz w:val="20"/>
                <w:szCs w:val="20"/>
              </w:rPr>
              <w:t xml:space="preserve"> (8</w:t>
            </w:r>
            <w:r w:rsidR="00916385" w:rsidRPr="000D50E2">
              <w:rPr>
                <w:rFonts w:eastAsia="Times New Roman" w:cs="Arial"/>
                <w:iCs/>
                <w:sz w:val="20"/>
                <w:szCs w:val="20"/>
              </w:rPr>
              <w:t>-LS4-4);</w:t>
            </w:r>
          </w:p>
          <w:p w14:paraId="2B13F2F8" w14:textId="77777777" w:rsidR="00916385" w:rsidRPr="000D50E2" w:rsidRDefault="00916385" w:rsidP="00180514">
            <w:pPr>
              <w:tabs>
                <w:tab w:val="left" w:pos="7939"/>
              </w:tabs>
              <w:rPr>
                <w:rFonts w:eastAsia="Times New Roman" w:cs="Arial"/>
                <w:i/>
                <w:iCs/>
                <w:sz w:val="20"/>
                <w:szCs w:val="20"/>
              </w:rPr>
            </w:pPr>
            <w:r w:rsidRPr="000D50E2">
              <w:rPr>
                <w:rFonts w:eastAsia="Times New Roman" w:cs="Arial"/>
                <w:i/>
                <w:iCs/>
                <w:sz w:val="20"/>
                <w:szCs w:val="20"/>
              </w:rPr>
              <w:t xml:space="preserve"> </w:t>
            </w:r>
            <w:r w:rsidRPr="000D50E2">
              <w:rPr>
                <w:rFonts w:eastAsia="Times New Roman" w:cs="Arial"/>
                <w:b/>
                <w:iCs/>
                <w:sz w:val="20"/>
                <w:szCs w:val="20"/>
              </w:rPr>
              <w:t>3.LS4.C</w:t>
            </w:r>
            <w:r w:rsidR="00F833CB" w:rsidRPr="000D50E2">
              <w:rPr>
                <w:rFonts w:eastAsia="Times New Roman" w:cs="Arial"/>
                <w:iCs/>
                <w:sz w:val="20"/>
                <w:szCs w:val="20"/>
              </w:rPr>
              <w:t xml:space="preserve"> (8</w:t>
            </w:r>
            <w:r w:rsidRPr="000D50E2">
              <w:rPr>
                <w:rFonts w:eastAsia="Times New Roman" w:cs="Arial"/>
                <w:iCs/>
                <w:sz w:val="20"/>
                <w:szCs w:val="20"/>
              </w:rPr>
              <w:t xml:space="preserve">-LS4-6); </w:t>
            </w:r>
            <w:r w:rsidR="004B2944" w:rsidRPr="000D50E2">
              <w:rPr>
                <w:rFonts w:eastAsia="Times New Roman" w:cs="Arial"/>
                <w:b/>
                <w:iCs/>
                <w:sz w:val="20"/>
                <w:szCs w:val="20"/>
              </w:rPr>
              <w:t>7</w:t>
            </w:r>
            <w:r w:rsidRPr="000D50E2">
              <w:rPr>
                <w:rFonts w:eastAsia="Times New Roman" w:cs="Arial"/>
                <w:b/>
                <w:iCs/>
                <w:sz w:val="20"/>
                <w:szCs w:val="20"/>
              </w:rPr>
              <w:t>.LS2.A</w:t>
            </w:r>
            <w:r w:rsidR="00F833CB" w:rsidRPr="000D50E2">
              <w:rPr>
                <w:rFonts w:eastAsia="Times New Roman" w:cs="Arial"/>
                <w:iCs/>
                <w:sz w:val="20"/>
                <w:szCs w:val="20"/>
              </w:rPr>
              <w:t xml:space="preserve"> (8-LS4-4</w:t>
            </w:r>
            <w:r w:rsidR="00180514">
              <w:rPr>
                <w:rFonts w:eastAsia="Times New Roman" w:cs="Arial"/>
                <w:iCs/>
                <w:sz w:val="20"/>
                <w:szCs w:val="20"/>
              </w:rPr>
              <w:t xml:space="preserve">, </w:t>
            </w:r>
            <w:r w:rsidR="00F833CB" w:rsidRPr="000D50E2">
              <w:rPr>
                <w:rFonts w:eastAsia="Times New Roman" w:cs="Arial"/>
                <w:iCs/>
                <w:sz w:val="20"/>
                <w:szCs w:val="20"/>
              </w:rPr>
              <w:t>8</w:t>
            </w:r>
            <w:r w:rsidRPr="000D50E2">
              <w:rPr>
                <w:rFonts w:eastAsia="Times New Roman" w:cs="Arial"/>
                <w:iCs/>
                <w:sz w:val="20"/>
                <w:szCs w:val="20"/>
              </w:rPr>
              <w:t xml:space="preserve">-LS4-6); </w:t>
            </w:r>
            <w:r w:rsidR="004B2944" w:rsidRPr="000D50E2">
              <w:rPr>
                <w:rFonts w:eastAsia="Times New Roman" w:cs="Arial"/>
                <w:b/>
                <w:iCs/>
                <w:sz w:val="20"/>
                <w:szCs w:val="20"/>
              </w:rPr>
              <w:t>7</w:t>
            </w:r>
            <w:r w:rsidRPr="000D50E2">
              <w:rPr>
                <w:rFonts w:eastAsia="Times New Roman" w:cs="Arial"/>
                <w:b/>
                <w:iCs/>
                <w:sz w:val="20"/>
                <w:szCs w:val="20"/>
              </w:rPr>
              <w:t>.LS2.C</w:t>
            </w:r>
            <w:r w:rsidR="00F833CB" w:rsidRPr="000D50E2">
              <w:rPr>
                <w:rFonts w:eastAsia="Times New Roman" w:cs="Arial"/>
                <w:iCs/>
                <w:sz w:val="20"/>
                <w:szCs w:val="20"/>
              </w:rPr>
              <w:t xml:space="preserve"> (8</w:t>
            </w:r>
            <w:r w:rsidRPr="000D50E2">
              <w:rPr>
                <w:rFonts w:eastAsia="Times New Roman" w:cs="Arial"/>
                <w:iCs/>
                <w:sz w:val="20"/>
                <w:szCs w:val="20"/>
              </w:rPr>
              <w:t xml:space="preserve">-LS4-6); </w:t>
            </w:r>
            <w:r w:rsidR="004B2944" w:rsidRPr="000D50E2">
              <w:rPr>
                <w:rFonts w:eastAsia="Times New Roman" w:cs="Arial"/>
                <w:b/>
                <w:iCs/>
                <w:sz w:val="20"/>
                <w:szCs w:val="20"/>
              </w:rPr>
              <w:t>6</w:t>
            </w:r>
            <w:r w:rsidRPr="000D50E2">
              <w:rPr>
                <w:rFonts w:eastAsia="Times New Roman" w:cs="Arial"/>
                <w:b/>
                <w:iCs/>
                <w:sz w:val="20"/>
                <w:szCs w:val="20"/>
              </w:rPr>
              <w:t>.LS3.B</w:t>
            </w:r>
            <w:r w:rsidR="00F833CB" w:rsidRPr="000D50E2">
              <w:rPr>
                <w:rFonts w:eastAsia="Times New Roman" w:cs="Arial"/>
                <w:iCs/>
                <w:sz w:val="20"/>
                <w:szCs w:val="20"/>
              </w:rPr>
              <w:t xml:space="preserve"> (8-LS4-4</w:t>
            </w:r>
            <w:r w:rsidR="00180514">
              <w:rPr>
                <w:rFonts w:eastAsia="Times New Roman" w:cs="Arial"/>
                <w:iCs/>
                <w:sz w:val="20"/>
                <w:szCs w:val="20"/>
              </w:rPr>
              <w:t xml:space="preserve">, </w:t>
            </w:r>
            <w:r w:rsidR="00F833CB" w:rsidRPr="000D50E2">
              <w:rPr>
                <w:rFonts w:eastAsia="Times New Roman" w:cs="Arial"/>
                <w:iCs/>
                <w:sz w:val="20"/>
                <w:szCs w:val="20"/>
              </w:rPr>
              <w:t>8</w:t>
            </w:r>
            <w:r w:rsidR="004B2944" w:rsidRPr="000D50E2">
              <w:rPr>
                <w:rFonts w:eastAsia="Times New Roman" w:cs="Arial"/>
                <w:iCs/>
                <w:sz w:val="20"/>
                <w:szCs w:val="20"/>
              </w:rPr>
              <w:t>-LS4-6)</w:t>
            </w:r>
          </w:p>
        </w:tc>
      </w:tr>
      <w:tr w:rsidR="00916385" w:rsidRPr="000D50E2" w14:paraId="7574DD6A" w14:textId="77777777" w:rsidTr="00893453">
        <w:trPr>
          <w:jc w:val="center"/>
        </w:trPr>
        <w:tc>
          <w:tcPr>
            <w:tcW w:w="11439" w:type="dxa"/>
            <w:gridSpan w:val="3"/>
            <w:tcBorders>
              <w:top w:val="single" w:sz="4" w:space="0" w:color="000000"/>
              <w:left w:val="single" w:sz="4" w:space="0" w:color="000000"/>
              <w:bottom w:val="single" w:sz="4" w:space="0" w:color="000000"/>
              <w:right w:val="single" w:sz="4" w:space="0" w:color="000000"/>
            </w:tcBorders>
            <w:hideMark/>
          </w:tcPr>
          <w:p w14:paraId="02436575" w14:textId="77777777" w:rsidR="00A91174" w:rsidRPr="000F0038" w:rsidRDefault="00A91174" w:rsidP="00A91174">
            <w:pPr>
              <w:tabs>
                <w:tab w:val="left" w:pos="1062"/>
              </w:tabs>
              <w:rPr>
                <w:rFonts w:cs="Arial"/>
                <w:i/>
                <w:sz w:val="20"/>
                <w:szCs w:val="20"/>
              </w:rPr>
            </w:pPr>
            <w:r>
              <w:rPr>
                <w:rFonts w:cs="Arial"/>
                <w:i/>
                <w:sz w:val="20"/>
                <w:szCs w:val="20"/>
              </w:rPr>
              <w:t>Connections to the Arkansas Disciplinary Literacy Standards</w:t>
            </w:r>
            <w:r w:rsidRPr="000D50E2">
              <w:rPr>
                <w:rFonts w:cs="Arial"/>
                <w:i/>
                <w:sz w:val="20"/>
                <w:szCs w:val="20"/>
              </w:rPr>
              <w:t xml:space="preserve"> </w:t>
            </w:r>
            <w:r w:rsidRPr="000D50E2">
              <w:rPr>
                <w:rFonts w:cs="Arial"/>
                <w:i/>
                <w:iCs/>
                <w:sz w:val="20"/>
                <w:szCs w:val="20"/>
              </w:rPr>
              <w:t xml:space="preserve"> – </w:t>
            </w:r>
          </w:p>
          <w:p w14:paraId="6E97F6F1" w14:textId="77777777" w:rsidR="00916385" w:rsidRPr="006B42EC" w:rsidRDefault="00916385" w:rsidP="003F3A83">
            <w:pPr>
              <w:autoSpaceDE w:val="0"/>
              <w:autoSpaceDN w:val="0"/>
              <w:adjustRightInd w:val="0"/>
              <w:spacing w:before="20" w:after="20"/>
              <w:ind w:left="1440" w:hanging="1440"/>
              <w:rPr>
                <w:rFonts w:eastAsia="Times New Roman" w:cs="Arial"/>
                <w:b/>
                <w:sz w:val="20"/>
                <w:szCs w:val="20"/>
              </w:rPr>
            </w:pPr>
            <w:r w:rsidRPr="000D50E2">
              <w:rPr>
                <w:rFonts w:eastAsia="Times New Roman" w:cs="Arial"/>
                <w:b/>
                <w:sz w:val="20"/>
                <w:szCs w:val="20"/>
              </w:rPr>
              <w:t xml:space="preserve">RST.6-8.1 </w:t>
            </w:r>
            <w:r w:rsidRPr="000D50E2">
              <w:rPr>
                <w:rFonts w:eastAsia="Times New Roman" w:cs="Arial"/>
                <w:b/>
                <w:sz w:val="20"/>
                <w:szCs w:val="20"/>
              </w:rPr>
              <w:tab/>
            </w:r>
            <w:r w:rsidRPr="006B42EC">
              <w:rPr>
                <w:rFonts w:eastAsia="Times New Roman" w:cs="Arial"/>
                <w:sz w:val="20"/>
                <w:szCs w:val="20"/>
              </w:rPr>
              <w:t>Cite specific textual evidence to support analysis of science and technical texts</w:t>
            </w:r>
            <w:r w:rsidR="00820416" w:rsidRPr="006B42EC">
              <w:rPr>
                <w:rFonts w:eastAsia="Times New Roman" w:cs="Arial"/>
                <w:sz w:val="20"/>
                <w:szCs w:val="20"/>
              </w:rPr>
              <w:t>.</w:t>
            </w:r>
            <w:r w:rsidRPr="006B42EC">
              <w:rPr>
                <w:rFonts w:eastAsia="Times New Roman" w:cs="Arial"/>
                <w:b/>
                <w:sz w:val="20"/>
                <w:szCs w:val="20"/>
              </w:rPr>
              <w:t xml:space="preserve"> </w:t>
            </w:r>
            <w:r w:rsidR="00F833CB" w:rsidRPr="006B42EC">
              <w:rPr>
                <w:rFonts w:eastAsia="Times New Roman" w:cs="Arial"/>
                <w:sz w:val="20"/>
                <w:szCs w:val="20"/>
              </w:rPr>
              <w:t>(8</w:t>
            </w:r>
            <w:r w:rsidRPr="006B42EC">
              <w:rPr>
                <w:rFonts w:eastAsia="Times New Roman" w:cs="Arial"/>
                <w:sz w:val="20"/>
                <w:szCs w:val="20"/>
              </w:rPr>
              <w:t>-LS4-1</w:t>
            </w:r>
            <w:r w:rsidR="00180514" w:rsidRPr="006B42EC">
              <w:rPr>
                <w:rFonts w:eastAsia="Times New Roman" w:cs="Arial"/>
                <w:sz w:val="20"/>
                <w:szCs w:val="20"/>
              </w:rPr>
              <w:t xml:space="preserve">, </w:t>
            </w:r>
            <w:r w:rsidR="00F833CB" w:rsidRPr="006B42EC">
              <w:rPr>
                <w:rFonts w:eastAsia="Times New Roman" w:cs="Arial"/>
                <w:sz w:val="20"/>
                <w:szCs w:val="20"/>
              </w:rPr>
              <w:t>8</w:t>
            </w:r>
            <w:r w:rsidRPr="006B42EC">
              <w:rPr>
                <w:rFonts w:eastAsia="Times New Roman" w:cs="Arial"/>
                <w:sz w:val="20"/>
                <w:szCs w:val="20"/>
              </w:rPr>
              <w:t>-LS4-2</w:t>
            </w:r>
            <w:r w:rsidR="00180514" w:rsidRPr="006B42EC">
              <w:rPr>
                <w:rFonts w:eastAsia="Times New Roman" w:cs="Arial"/>
                <w:sz w:val="20"/>
                <w:szCs w:val="20"/>
              </w:rPr>
              <w:t xml:space="preserve">, </w:t>
            </w:r>
            <w:r w:rsidR="00F833CB" w:rsidRPr="006B42EC">
              <w:rPr>
                <w:rFonts w:eastAsia="Times New Roman" w:cs="Arial"/>
                <w:sz w:val="20"/>
                <w:szCs w:val="20"/>
              </w:rPr>
              <w:t>8</w:t>
            </w:r>
            <w:r w:rsidRPr="006B42EC">
              <w:rPr>
                <w:rFonts w:eastAsia="Times New Roman" w:cs="Arial"/>
                <w:sz w:val="20"/>
                <w:szCs w:val="20"/>
              </w:rPr>
              <w:t>-LS4-3</w:t>
            </w:r>
            <w:r w:rsidR="00180514" w:rsidRPr="006B42EC">
              <w:rPr>
                <w:rFonts w:eastAsia="Times New Roman" w:cs="Arial"/>
                <w:sz w:val="20"/>
                <w:szCs w:val="20"/>
              </w:rPr>
              <w:t xml:space="preserve">, </w:t>
            </w:r>
            <w:r w:rsidR="00F833CB" w:rsidRPr="006B42EC">
              <w:rPr>
                <w:rFonts w:cs="Arial"/>
                <w:sz w:val="20"/>
                <w:szCs w:val="20"/>
              </w:rPr>
              <w:t>8</w:t>
            </w:r>
            <w:r w:rsidRPr="006B42EC">
              <w:rPr>
                <w:rFonts w:cs="Arial"/>
                <w:sz w:val="20"/>
                <w:szCs w:val="20"/>
              </w:rPr>
              <w:t>-LS4-4)</w:t>
            </w:r>
          </w:p>
          <w:p w14:paraId="56E979A8" w14:textId="77777777" w:rsidR="00916385" w:rsidRPr="006B42EC" w:rsidRDefault="00916385" w:rsidP="003F3A83">
            <w:pPr>
              <w:autoSpaceDE w:val="0"/>
              <w:autoSpaceDN w:val="0"/>
              <w:adjustRightInd w:val="0"/>
              <w:ind w:left="1440" w:hanging="1440"/>
              <w:rPr>
                <w:rFonts w:eastAsia="Times New Roman" w:cs="Arial"/>
                <w:sz w:val="20"/>
                <w:szCs w:val="20"/>
              </w:rPr>
            </w:pPr>
            <w:r w:rsidRPr="006B42EC">
              <w:rPr>
                <w:rFonts w:cs="Arial"/>
                <w:b/>
                <w:sz w:val="20"/>
                <w:szCs w:val="20"/>
              </w:rPr>
              <w:t xml:space="preserve">RST.6-8.7 </w:t>
            </w:r>
            <w:r w:rsidRPr="006B42EC">
              <w:rPr>
                <w:rFonts w:cs="Arial"/>
                <w:b/>
                <w:sz w:val="20"/>
                <w:szCs w:val="20"/>
              </w:rPr>
              <w:tab/>
            </w:r>
            <w:r w:rsidRPr="006B42EC">
              <w:rPr>
                <w:rFonts w:eastAsia="Times New Roman" w:cs="Arial"/>
                <w:sz w:val="20"/>
                <w:szCs w:val="20"/>
              </w:rPr>
              <w:t>Integrate quantitative or technical information expressed in words in a text with a version of that information expressed visually (e.g., in a flowchart, diagr</w:t>
            </w:r>
            <w:r w:rsidR="00F833CB" w:rsidRPr="006B42EC">
              <w:rPr>
                <w:rFonts w:eastAsia="Times New Roman" w:cs="Arial"/>
                <w:sz w:val="20"/>
                <w:szCs w:val="20"/>
              </w:rPr>
              <w:t>am, model, graph, or table). (8-LS4-1</w:t>
            </w:r>
            <w:r w:rsidR="00180514" w:rsidRPr="006B42EC">
              <w:rPr>
                <w:rFonts w:eastAsia="Times New Roman" w:cs="Arial"/>
                <w:sz w:val="20"/>
                <w:szCs w:val="20"/>
              </w:rPr>
              <w:t xml:space="preserve">, </w:t>
            </w:r>
            <w:r w:rsidR="00F833CB" w:rsidRPr="006B42EC">
              <w:rPr>
                <w:rFonts w:eastAsia="Times New Roman" w:cs="Arial"/>
                <w:sz w:val="20"/>
                <w:szCs w:val="20"/>
              </w:rPr>
              <w:t>8</w:t>
            </w:r>
            <w:r w:rsidRPr="006B42EC">
              <w:rPr>
                <w:rFonts w:eastAsia="Times New Roman" w:cs="Arial"/>
                <w:sz w:val="20"/>
                <w:szCs w:val="20"/>
              </w:rPr>
              <w:t>-LS4-3)</w:t>
            </w:r>
          </w:p>
          <w:p w14:paraId="55ED0769" w14:textId="77777777" w:rsidR="00916385" w:rsidRPr="006B42EC" w:rsidRDefault="00916385" w:rsidP="003F3A83">
            <w:pPr>
              <w:autoSpaceDE w:val="0"/>
              <w:autoSpaceDN w:val="0"/>
              <w:adjustRightInd w:val="0"/>
              <w:ind w:left="1440" w:hanging="1440"/>
              <w:rPr>
                <w:rFonts w:eastAsia="Times New Roman" w:cs="Arial"/>
                <w:sz w:val="20"/>
                <w:szCs w:val="20"/>
              </w:rPr>
            </w:pPr>
            <w:r w:rsidRPr="006B42EC">
              <w:rPr>
                <w:rFonts w:cs="Arial"/>
                <w:b/>
                <w:sz w:val="20"/>
                <w:szCs w:val="20"/>
              </w:rPr>
              <w:t>RST.</w:t>
            </w:r>
            <w:r w:rsidRPr="006B42EC">
              <w:rPr>
                <w:rFonts w:eastAsia="Times New Roman" w:cs="Arial"/>
                <w:b/>
                <w:sz w:val="20"/>
                <w:szCs w:val="20"/>
              </w:rPr>
              <w:t>6-8.9</w:t>
            </w:r>
            <w:r w:rsidRPr="006B42EC">
              <w:rPr>
                <w:rFonts w:eastAsia="Times New Roman" w:cs="Arial"/>
                <w:sz w:val="20"/>
                <w:szCs w:val="20"/>
              </w:rPr>
              <w:tab/>
              <w:t xml:space="preserve">Compare and contrast the information gained from experiments, simulations, </w:t>
            </w:r>
            <w:r w:rsidR="00F833CB" w:rsidRPr="006B42EC">
              <w:rPr>
                <w:rFonts w:eastAsia="Times New Roman" w:cs="Arial"/>
                <w:sz w:val="20"/>
                <w:szCs w:val="20"/>
              </w:rPr>
              <w:t>video</w:t>
            </w:r>
            <w:r w:rsidRPr="006B42EC">
              <w:rPr>
                <w:rFonts w:eastAsia="Times New Roman" w:cs="Arial"/>
                <w:sz w:val="20"/>
                <w:szCs w:val="20"/>
              </w:rPr>
              <w:t xml:space="preserve"> or multimedia sources with that gained from reading a text on the same topic. </w:t>
            </w:r>
            <w:r w:rsidR="00F833CB" w:rsidRPr="006B42EC">
              <w:rPr>
                <w:rFonts w:eastAsia="Times New Roman" w:cs="Arial"/>
                <w:sz w:val="20"/>
                <w:szCs w:val="20"/>
              </w:rPr>
              <w:t>(8</w:t>
            </w:r>
            <w:r w:rsidRPr="006B42EC">
              <w:rPr>
                <w:rFonts w:eastAsia="Times New Roman" w:cs="Arial"/>
                <w:sz w:val="20"/>
                <w:szCs w:val="20"/>
              </w:rPr>
              <w:t>-LS4-3</w:t>
            </w:r>
            <w:r w:rsidR="00180514" w:rsidRPr="006B42EC">
              <w:rPr>
                <w:rFonts w:eastAsia="Times New Roman" w:cs="Arial"/>
                <w:sz w:val="20"/>
                <w:szCs w:val="20"/>
              </w:rPr>
              <w:t xml:space="preserve">, </w:t>
            </w:r>
            <w:r w:rsidR="00F833CB" w:rsidRPr="006B42EC">
              <w:rPr>
                <w:rFonts w:cs="Arial"/>
                <w:sz w:val="20"/>
                <w:szCs w:val="20"/>
              </w:rPr>
              <w:t>8</w:t>
            </w:r>
            <w:r w:rsidRPr="006B42EC">
              <w:rPr>
                <w:rFonts w:cs="Arial"/>
                <w:sz w:val="20"/>
                <w:szCs w:val="20"/>
              </w:rPr>
              <w:t>-LS4-4)</w:t>
            </w:r>
          </w:p>
          <w:p w14:paraId="014217C6" w14:textId="77777777" w:rsidR="00916385" w:rsidRPr="006B42EC" w:rsidRDefault="00916385" w:rsidP="00BA423D">
            <w:pPr>
              <w:autoSpaceDE w:val="0"/>
              <w:autoSpaceDN w:val="0"/>
              <w:adjustRightInd w:val="0"/>
              <w:ind w:left="1440" w:hanging="1440"/>
              <w:rPr>
                <w:rFonts w:cs="Arial"/>
                <w:sz w:val="20"/>
                <w:szCs w:val="20"/>
              </w:rPr>
            </w:pPr>
            <w:r w:rsidRPr="006B42EC">
              <w:rPr>
                <w:rFonts w:cs="Arial"/>
                <w:b/>
                <w:sz w:val="20"/>
                <w:szCs w:val="20"/>
              </w:rPr>
              <w:t>WHST.6-8.2</w:t>
            </w:r>
            <w:r w:rsidRPr="006B42EC">
              <w:rPr>
                <w:rFonts w:cs="Arial"/>
                <w:sz w:val="20"/>
                <w:szCs w:val="20"/>
              </w:rPr>
              <w:t xml:space="preserve"> </w:t>
            </w:r>
            <w:r w:rsidRPr="006B42EC">
              <w:rPr>
                <w:rFonts w:cs="Arial"/>
                <w:sz w:val="20"/>
                <w:szCs w:val="20"/>
              </w:rPr>
              <w:tab/>
              <w:t>Write informative/explanatory text</w:t>
            </w:r>
            <w:r w:rsidR="00BA423D" w:rsidRPr="006B42EC">
              <w:rPr>
                <w:rFonts w:cs="Arial"/>
                <w:sz w:val="20"/>
                <w:szCs w:val="20"/>
              </w:rPr>
              <w:t xml:space="preserve">s, including the narration of historical events, scientific procedures/experiments, or technical processes. </w:t>
            </w:r>
            <w:r w:rsidR="00F833CB" w:rsidRPr="006B42EC">
              <w:rPr>
                <w:rFonts w:cs="Arial"/>
                <w:sz w:val="20"/>
                <w:szCs w:val="20"/>
              </w:rPr>
              <w:t xml:space="preserve"> (8-LS4-2</w:t>
            </w:r>
            <w:r w:rsidR="00180514" w:rsidRPr="006B42EC">
              <w:rPr>
                <w:rFonts w:cs="Arial"/>
                <w:sz w:val="20"/>
                <w:szCs w:val="20"/>
              </w:rPr>
              <w:t xml:space="preserve">, </w:t>
            </w:r>
            <w:r w:rsidR="00F833CB" w:rsidRPr="006B42EC">
              <w:rPr>
                <w:rFonts w:cs="Arial"/>
                <w:sz w:val="20"/>
                <w:szCs w:val="20"/>
              </w:rPr>
              <w:t>8</w:t>
            </w:r>
            <w:r w:rsidRPr="006B42EC">
              <w:rPr>
                <w:rFonts w:cs="Arial"/>
                <w:sz w:val="20"/>
                <w:szCs w:val="20"/>
              </w:rPr>
              <w:t>-LS4-4)</w:t>
            </w:r>
          </w:p>
          <w:p w14:paraId="5F96A520" w14:textId="77777777" w:rsidR="00916385" w:rsidRDefault="00916385" w:rsidP="003F3A83">
            <w:pPr>
              <w:autoSpaceDE w:val="0"/>
              <w:autoSpaceDN w:val="0"/>
              <w:adjustRightInd w:val="0"/>
              <w:ind w:left="1440" w:hanging="1440"/>
              <w:rPr>
                <w:rFonts w:cs="Arial"/>
                <w:sz w:val="20"/>
                <w:szCs w:val="20"/>
              </w:rPr>
            </w:pPr>
            <w:r w:rsidRPr="006B42EC">
              <w:rPr>
                <w:rFonts w:eastAsia="Times New Roman" w:cs="Arial"/>
                <w:b/>
                <w:sz w:val="20"/>
                <w:szCs w:val="20"/>
              </w:rPr>
              <w:t>WHST.6-8.9</w:t>
            </w:r>
            <w:r w:rsidRPr="006B42EC">
              <w:rPr>
                <w:rFonts w:eastAsia="Times New Roman" w:cs="Arial"/>
                <w:sz w:val="20"/>
                <w:szCs w:val="20"/>
              </w:rPr>
              <w:t xml:space="preserve"> </w:t>
            </w:r>
            <w:r w:rsidRPr="006B42EC">
              <w:rPr>
                <w:rFonts w:eastAsia="Times New Roman" w:cs="Arial"/>
                <w:sz w:val="20"/>
                <w:szCs w:val="20"/>
              </w:rPr>
              <w:tab/>
              <w:t xml:space="preserve">Draw evidence from informational texts to support analysis, reflection, and research. </w:t>
            </w:r>
            <w:r w:rsidR="00F833CB" w:rsidRPr="006B42EC">
              <w:rPr>
                <w:rFonts w:cs="Arial"/>
                <w:sz w:val="20"/>
                <w:szCs w:val="20"/>
              </w:rPr>
              <w:t>(8</w:t>
            </w:r>
            <w:r w:rsidRPr="006B42EC">
              <w:rPr>
                <w:rFonts w:cs="Arial"/>
                <w:sz w:val="20"/>
                <w:szCs w:val="20"/>
              </w:rPr>
              <w:t>-LS4-2</w:t>
            </w:r>
            <w:r w:rsidR="00180514" w:rsidRPr="006B42EC">
              <w:rPr>
                <w:rFonts w:cs="Arial"/>
                <w:sz w:val="20"/>
                <w:szCs w:val="20"/>
              </w:rPr>
              <w:t xml:space="preserve">, </w:t>
            </w:r>
            <w:r w:rsidR="00F833CB" w:rsidRPr="006B42EC">
              <w:rPr>
                <w:rFonts w:cs="Arial"/>
                <w:sz w:val="20"/>
                <w:szCs w:val="20"/>
              </w:rPr>
              <w:t>8</w:t>
            </w:r>
            <w:r w:rsidRPr="006B42EC">
              <w:rPr>
                <w:rFonts w:cs="Arial"/>
                <w:sz w:val="20"/>
                <w:szCs w:val="20"/>
              </w:rPr>
              <w:t>-LS4-4)</w:t>
            </w:r>
          </w:p>
          <w:p w14:paraId="31499E2F" w14:textId="77777777" w:rsidR="007D6F23" w:rsidRPr="006B42EC" w:rsidRDefault="007D6F23" w:rsidP="003F3A83">
            <w:pPr>
              <w:autoSpaceDE w:val="0"/>
              <w:autoSpaceDN w:val="0"/>
              <w:adjustRightInd w:val="0"/>
              <w:ind w:left="1440" w:hanging="1440"/>
              <w:rPr>
                <w:rFonts w:cs="Arial"/>
                <w:sz w:val="20"/>
                <w:szCs w:val="20"/>
              </w:rPr>
            </w:pPr>
          </w:p>
          <w:p w14:paraId="7046430B" w14:textId="77777777" w:rsidR="00A91174" w:rsidRPr="006B42EC" w:rsidRDefault="00A91174" w:rsidP="00A91174">
            <w:pPr>
              <w:tabs>
                <w:tab w:val="left" w:pos="1062"/>
              </w:tabs>
              <w:rPr>
                <w:rFonts w:cs="Arial"/>
                <w:i/>
                <w:sz w:val="20"/>
                <w:szCs w:val="20"/>
              </w:rPr>
            </w:pPr>
            <w:r w:rsidRPr="006B42EC">
              <w:rPr>
                <w:rFonts w:cs="Arial"/>
                <w:i/>
                <w:sz w:val="20"/>
                <w:szCs w:val="20"/>
              </w:rPr>
              <w:t xml:space="preserve">Connections to the Arkansas English Language Arts Standards </w:t>
            </w:r>
            <w:r w:rsidRPr="006B42EC">
              <w:rPr>
                <w:rFonts w:cs="Arial"/>
                <w:i/>
                <w:iCs/>
                <w:sz w:val="20"/>
                <w:szCs w:val="20"/>
              </w:rPr>
              <w:t xml:space="preserve"> – </w:t>
            </w:r>
          </w:p>
          <w:p w14:paraId="5286F242" w14:textId="77777777" w:rsidR="00B62317" w:rsidRPr="006B42EC" w:rsidRDefault="00916385" w:rsidP="003F3A83">
            <w:pPr>
              <w:autoSpaceDE w:val="0"/>
              <w:autoSpaceDN w:val="0"/>
              <w:adjustRightInd w:val="0"/>
              <w:ind w:left="1440" w:hanging="1440"/>
              <w:rPr>
                <w:rFonts w:cs="Arial"/>
                <w:sz w:val="20"/>
                <w:szCs w:val="20"/>
              </w:rPr>
            </w:pPr>
            <w:r w:rsidRPr="006B42EC">
              <w:rPr>
                <w:rFonts w:cs="Arial"/>
                <w:b/>
                <w:sz w:val="20"/>
                <w:szCs w:val="20"/>
              </w:rPr>
              <w:t xml:space="preserve">SL.8.1 </w:t>
            </w:r>
            <w:r w:rsidRPr="006B42EC">
              <w:rPr>
                <w:rFonts w:cs="Arial"/>
                <w:b/>
                <w:sz w:val="20"/>
                <w:szCs w:val="20"/>
              </w:rPr>
              <w:tab/>
            </w:r>
            <w:r w:rsidRPr="006B42EC">
              <w:rPr>
                <w:rFonts w:cs="Arial"/>
                <w:sz w:val="20"/>
                <w:szCs w:val="20"/>
              </w:rPr>
              <w:t>Engage effectively in a range of collaborative discussions (one-on-one, in groups, teacher</w:t>
            </w:r>
            <w:r w:rsidR="00BA423D" w:rsidRPr="006B42EC">
              <w:rPr>
                <w:rFonts w:cs="Arial"/>
                <w:sz w:val="20"/>
                <w:szCs w:val="20"/>
              </w:rPr>
              <w:t>-led) with diverse partners on Grade 8</w:t>
            </w:r>
            <w:r w:rsidRPr="006B42EC">
              <w:rPr>
                <w:rFonts w:cs="Arial"/>
                <w:sz w:val="20"/>
                <w:szCs w:val="20"/>
              </w:rPr>
              <w:t xml:space="preserve"> topics, texts, and issues, building on others’ ideas and expressing their own clearly. </w:t>
            </w:r>
          </w:p>
          <w:p w14:paraId="1E08B228" w14:textId="77777777" w:rsidR="00916385" w:rsidRPr="006B42EC" w:rsidRDefault="00B62317" w:rsidP="003F3A83">
            <w:pPr>
              <w:autoSpaceDE w:val="0"/>
              <w:autoSpaceDN w:val="0"/>
              <w:adjustRightInd w:val="0"/>
              <w:ind w:left="1440" w:hanging="1440"/>
              <w:rPr>
                <w:rFonts w:cs="Arial"/>
                <w:sz w:val="20"/>
                <w:szCs w:val="20"/>
              </w:rPr>
            </w:pPr>
            <w:r w:rsidRPr="006B42EC">
              <w:rPr>
                <w:rFonts w:cs="Arial"/>
                <w:b/>
                <w:sz w:val="20"/>
                <w:szCs w:val="20"/>
              </w:rPr>
              <w:t xml:space="preserve">                          </w:t>
            </w:r>
            <w:r w:rsidR="00F833CB" w:rsidRPr="006B42EC">
              <w:rPr>
                <w:rFonts w:cs="Arial"/>
                <w:sz w:val="20"/>
                <w:szCs w:val="20"/>
              </w:rPr>
              <w:t>(8-LS4-2</w:t>
            </w:r>
            <w:r w:rsidR="00180514" w:rsidRPr="006B42EC">
              <w:rPr>
                <w:rFonts w:cs="Arial"/>
                <w:sz w:val="20"/>
                <w:szCs w:val="20"/>
              </w:rPr>
              <w:t xml:space="preserve">, </w:t>
            </w:r>
            <w:r w:rsidR="00F833CB" w:rsidRPr="006B42EC">
              <w:rPr>
                <w:rFonts w:cs="Arial"/>
                <w:sz w:val="20"/>
                <w:szCs w:val="20"/>
              </w:rPr>
              <w:t>8</w:t>
            </w:r>
            <w:r w:rsidR="00916385" w:rsidRPr="006B42EC">
              <w:rPr>
                <w:rFonts w:cs="Arial"/>
                <w:sz w:val="20"/>
                <w:szCs w:val="20"/>
              </w:rPr>
              <w:t>-LS4-4)</w:t>
            </w:r>
          </w:p>
          <w:p w14:paraId="4EA77CC0" w14:textId="77777777" w:rsidR="00916385" w:rsidRDefault="00916385" w:rsidP="003F3A83">
            <w:pPr>
              <w:autoSpaceDE w:val="0"/>
              <w:autoSpaceDN w:val="0"/>
              <w:adjustRightInd w:val="0"/>
              <w:ind w:left="1440" w:hanging="1440"/>
              <w:rPr>
                <w:rFonts w:cs="Arial"/>
                <w:sz w:val="20"/>
                <w:szCs w:val="20"/>
              </w:rPr>
            </w:pPr>
            <w:r w:rsidRPr="006B42EC">
              <w:rPr>
                <w:rFonts w:eastAsia="Times New Roman" w:cs="Arial"/>
                <w:b/>
                <w:sz w:val="20"/>
                <w:szCs w:val="20"/>
              </w:rPr>
              <w:t xml:space="preserve">SL.8.4  </w:t>
            </w:r>
            <w:r w:rsidRPr="006B42EC">
              <w:rPr>
                <w:rFonts w:eastAsia="Times New Roman" w:cs="Arial"/>
                <w:b/>
                <w:sz w:val="20"/>
                <w:szCs w:val="20"/>
              </w:rPr>
              <w:tab/>
            </w:r>
            <w:r w:rsidRPr="006B42EC">
              <w:rPr>
                <w:rFonts w:eastAsia="Times New Roman" w:cs="Arial"/>
                <w:sz w:val="20"/>
                <w:szCs w:val="20"/>
              </w:rPr>
              <w:t xml:space="preserve">Present claims and findings, emphasizing </w:t>
            </w:r>
            <w:r w:rsidR="006B42EC" w:rsidRPr="006B42EC">
              <w:rPr>
                <w:rFonts w:eastAsia="Times New Roman" w:cs="Arial"/>
                <w:sz w:val="20"/>
                <w:szCs w:val="20"/>
              </w:rPr>
              <w:t xml:space="preserve">the most important </w:t>
            </w:r>
            <w:r w:rsidRPr="006B42EC">
              <w:rPr>
                <w:rFonts w:eastAsia="Times New Roman" w:cs="Arial"/>
                <w:sz w:val="20"/>
                <w:szCs w:val="20"/>
              </w:rPr>
              <w:t xml:space="preserve">points </w:t>
            </w:r>
            <w:r w:rsidRPr="006B42EC">
              <w:rPr>
                <w:rFonts w:eastAsia="Times New Roman" w:cs="Arial"/>
                <w:color w:val="000000"/>
                <w:sz w:val="20"/>
                <w:szCs w:val="20"/>
              </w:rPr>
              <w:t xml:space="preserve">in a </w:t>
            </w:r>
            <w:r w:rsidRPr="006B42EC">
              <w:rPr>
                <w:rFonts w:eastAsia="Times New Roman" w:cs="Arial"/>
                <w:sz w:val="20"/>
                <w:szCs w:val="20"/>
              </w:rPr>
              <w:t>focused, coherent manner with relevant evidence, sound valid reasoning, and well-chosen details</w:t>
            </w:r>
            <w:r w:rsidRPr="006B42EC">
              <w:rPr>
                <w:rFonts w:eastAsia="Times New Roman" w:cs="Arial"/>
                <w:color w:val="000000"/>
                <w:sz w:val="20"/>
                <w:szCs w:val="20"/>
              </w:rPr>
              <w:t>; use appropriate eye contact, adequate volume, and clear pronunciation.</w:t>
            </w:r>
            <w:r w:rsidR="00F833CB" w:rsidRPr="006B42EC">
              <w:rPr>
                <w:rFonts w:cs="Arial"/>
                <w:sz w:val="20"/>
                <w:szCs w:val="20"/>
              </w:rPr>
              <w:t xml:space="preserve"> (8-LS4</w:t>
            </w:r>
            <w:r w:rsidR="00F833CB" w:rsidRPr="000D50E2">
              <w:rPr>
                <w:rFonts w:cs="Arial"/>
                <w:sz w:val="20"/>
                <w:szCs w:val="20"/>
              </w:rPr>
              <w:t>-2</w:t>
            </w:r>
            <w:r w:rsidR="00180514">
              <w:rPr>
                <w:rFonts w:cs="Arial"/>
                <w:sz w:val="20"/>
                <w:szCs w:val="20"/>
              </w:rPr>
              <w:t xml:space="preserve">, </w:t>
            </w:r>
            <w:r w:rsidR="00F833CB" w:rsidRPr="000D50E2">
              <w:rPr>
                <w:rFonts w:cs="Arial"/>
                <w:sz w:val="20"/>
                <w:szCs w:val="20"/>
              </w:rPr>
              <w:t>8</w:t>
            </w:r>
            <w:r w:rsidRPr="000D50E2">
              <w:rPr>
                <w:rFonts w:cs="Arial"/>
                <w:sz w:val="20"/>
                <w:szCs w:val="20"/>
              </w:rPr>
              <w:t>-LS4-4)</w:t>
            </w:r>
          </w:p>
          <w:p w14:paraId="0A69B1E3" w14:textId="77777777" w:rsidR="007D6F23" w:rsidRPr="000D50E2" w:rsidRDefault="007D6F23" w:rsidP="003F3A83">
            <w:pPr>
              <w:autoSpaceDE w:val="0"/>
              <w:autoSpaceDN w:val="0"/>
              <w:adjustRightInd w:val="0"/>
              <w:ind w:left="1440" w:hanging="1440"/>
              <w:rPr>
                <w:rFonts w:cs="Arial"/>
                <w:sz w:val="20"/>
                <w:szCs w:val="20"/>
              </w:rPr>
            </w:pPr>
          </w:p>
          <w:p w14:paraId="13DA06AB" w14:textId="77777777" w:rsidR="00916385" w:rsidRPr="00A91174" w:rsidRDefault="00A91174" w:rsidP="00A91174">
            <w:pPr>
              <w:tabs>
                <w:tab w:val="left" w:pos="1062"/>
              </w:tabs>
              <w:rPr>
                <w:rFonts w:cs="Arial"/>
                <w:i/>
                <w:sz w:val="20"/>
                <w:szCs w:val="20"/>
              </w:rPr>
            </w:pPr>
            <w:r>
              <w:rPr>
                <w:rFonts w:cs="Arial"/>
                <w:i/>
                <w:sz w:val="20"/>
                <w:szCs w:val="20"/>
              </w:rPr>
              <w:t xml:space="preserve">Connections to the Arkansas </w:t>
            </w:r>
            <w:r w:rsidRPr="000D50E2">
              <w:rPr>
                <w:rFonts w:eastAsia="Times New Roman" w:cs="Arial"/>
                <w:i/>
                <w:iCs/>
                <w:sz w:val="20"/>
                <w:szCs w:val="20"/>
              </w:rPr>
              <w:t>Mathematics</w:t>
            </w:r>
            <w:r>
              <w:rPr>
                <w:rFonts w:cs="Arial"/>
                <w:i/>
                <w:sz w:val="20"/>
                <w:szCs w:val="20"/>
              </w:rPr>
              <w:t xml:space="preserve"> Standards</w:t>
            </w:r>
            <w:r w:rsidRPr="000D50E2">
              <w:rPr>
                <w:rFonts w:cs="Arial"/>
                <w:i/>
                <w:sz w:val="20"/>
                <w:szCs w:val="20"/>
              </w:rPr>
              <w:t xml:space="preserve"> </w:t>
            </w:r>
            <w:r w:rsidRPr="000D50E2">
              <w:rPr>
                <w:rFonts w:cs="Arial"/>
                <w:i/>
                <w:iCs/>
                <w:sz w:val="20"/>
                <w:szCs w:val="20"/>
              </w:rPr>
              <w:t xml:space="preserve"> – </w:t>
            </w:r>
          </w:p>
          <w:p w14:paraId="2E3E8040" w14:textId="77777777" w:rsidR="00916385" w:rsidRPr="000D50E2" w:rsidRDefault="00916385" w:rsidP="003F3A83">
            <w:pPr>
              <w:tabs>
                <w:tab w:val="left" w:pos="1440"/>
              </w:tabs>
              <w:rPr>
                <w:rFonts w:eastAsia="Times New Roman" w:cs="Arial"/>
                <w:sz w:val="20"/>
                <w:szCs w:val="20"/>
              </w:rPr>
            </w:pPr>
            <w:r w:rsidRPr="000D50E2">
              <w:rPr>
                <w:rFonts w:eastAsia="Times New Roman" w:cs="Arial"/>
                <w:b/>
                <w:sz w:val="20"/>
                <w:szCs w:val="20"/>
              </w:rPr>
              <w:t>MP.4</w:t>
            </w:r>
            <w:r w:rsidRPr="000D50E2">
              <w:rPr>
                <w:rFonts w:eastAsia="Times New Roman" w:cs="Arial"/>
                <w:b/>
                <w:sz w:val="20"/>
                <w:szCs w:val="20"/>
              </w:rPr>
              <w:tab/>
            </w:r>
            <w:r w:rsidR="00F833CB" w:rsidRPr="000D50E2">
              <w:rPr>
                <w:rFonts w:eastAsia="Times New Roman" w:cs="Arial"/>
                <w:sz w:val="20"/>
                <w:szCs w:val="20"/>
              </w:rPr>
              <w:t>Model with mathematics. (8</w:t>
            </w:r>
            <w:r w:rsidRPr="000D50E2">
              <w:rPr>
                <w:rFonts w:eastAsia="Times New Roman" w:cs="Arial"/>
                <w:sz w:val="20"/>
                <w:szCs w:val="20"/>
              </w:rPr>
              <w:t>-LS4-6)</w:t>
            </w:r>
          </w:p>
          <w:p w14:paraId="2ECADE95" w14:textId="77777777" w:rsidR="00F833CB" w:rsidRPr="000D50E2" w:rsidRDefault="00916385" w:rsidP="003F3A83">
            <w:pPr>
              <w:tabs>
                <w:tab w:val="left" w:pos="1440"/>
              </w:tabs>
              <w:rPr>
                <w:rFonts w:eastAsia="Times New Roman" w:cs="Arial"/>
                <w:sz w:val="20"/>
                <w:szCs w:val="20"/>
              </w:rPr>
            </w:pPr>
            <w:r w:rsidRPr="000D50E2">
              <w:rPr>
                <w:rFonts w:eastAsia="Times New Roman" w:cs="Arial"/>
                <w:b/>
                <w:sz w:val="20"/>
                <w:szCs w:val="20"/>
              </w:rPr>
              <w:t>6.RP.A.1</w:t>
            </w:r>
            <w:r w:rsidRPr="000D50E2">
              <w:rPr>
                <w:rFonts w:eastAsia="Times New Roman" w:cs="Arial"/>
                <w:b/>
                <w:sz w:val="20"/>
                <w:szCs w:val="20"/>
              </w:rPr>
              <w:tab/>
            </w:r>
            <w:r w:rsidRPr="000D50E2">
              <w:rPr>
                <w:rFonts w:eastAsia="Times New Roman" w:cs="Arial"/>
                <w:sz w:val="20"/>
                <w:szCs w:val="20"/>
              </w:rPr>
              <w:t>Understand the concept of a ratio and use ratio language to describe a</w:t>
            </w:r>
            <w:r w:rsidR="00F833CB" w:rsidRPr="000D50E2">
              <w:rPr>
                <w:rFonts w:eastAsia="Times New Roman" w:cs="Arial"/>
                <w:sz w:val="20"/>
                <w:szCs w:val="20"/>
              </w:rPr>
              <w:t xml:space="preserve"> ratio relationship between two</w:t>
            </w:r>
          </w:p>
          <w:p w14:paraId="37C9D0F9" w14:textId="77777777" w:rsidR="00916385" w:rsidRPr="000D50E2" w:rsidRDefault="00F833CB" w:rsidP="003F3A83">
            <w:pPr>
              <w:tabs>
                <w:tab w:val="left" w:pos="1440"/>
              </w:tabs>
              <w:rPr>
                <w:rFonts w:eastAsia="Times New Roman" w:cs="Arial"/>
                <w:sz w:val="20"/>
                <w:szCs w:val="20"/>
              </w:rPr>
            </w:pPr>
            <w:r w:rsidRPr="000D50E2">
              <w:rPr>
                <w:rFonts w:eastAsia="Times New Roman" w:cs="Arial"/>
                <w:sz w:val="20"/>
                <w:szCs w:val="20"/>
              </w:rPr>
              <w:t xml:space="preserve">                          </w:t>
            </w:r>
            <w:r w:rsidR="00916385" w:rsidRPr="000D50E2">
              <w:rPr>
                <w:rFonts w:eastAsia="Times New Roman" w:cs="Arial"/>
                <w:sz w:val="20"/>
                <w:szCs w:val="20"/>
              </w:rPr>
              <w:t>quantities. (</w:t>
            </w:r>
            <w:r w:rsidRPr="000D50E2">
              <w:rPr>
                <w:rFonts w:eastAsia="Times New Roman" w:cs="Arial"/>
                <w:sz w:val="20"/>
                <w:szCs w:val="20"/>
              </w:rPr>
              <w:t>8-LS4-4</w:t>
            </w:r>
            <w:r w:rsidR="00180514">
              <w:rPr>
                <w:rFonts w:eastAsia="Times New Roman" w:cs="Arial"/>
                <w:sz w:val="20"/>
                <w:szCs w:val="20"/>
              </w:rPr>
              <w:t xml:space="preserve">, </w:t>
            </w:r>
            <w:r w:rsidRPr="000D50E2">
              <w:rPr>
                <w:rFonts w:eastAsia="Times New Roman" w:cs="Arial"/>
                <w:sz w:val="20"/>
                <w:szCs w:val="20"/>
              </w:rPr>
              <w:t>8</w:t>
            </w:r>
            <w:r w:rsidR="00916385" w:rsidRPr="000D50E2">
              <w:rPr>
                <w:rFonts w:eastAsia="Times New Roman" w:cs="Arial"/>
                <w:sz w:val="20"/>
                <w:szCs w:val="20"/>
              </w:rPr>
              <w:t>-LS4-6)</w:t>
            </w:r>
          </w:p>
          <w:p w14:paraId="5462A7F0" w14:textId="77777777" w:rsidR="00916385" w:rsidRPr="000D50E2" w:rsidRDefault="00916385" w:rsidP="003F3A83">
            <w:pPr>
              <w:tabs>
                <w:tab w:val="left" w:pos="1440"/>
              </w:tabs>
              <w:rPr>
                <w:rFonts w:eastAsia="Times New Roman" w:cs="Arial"/>
                <w:sz w:val="20"/>
                <w:szCs w:val="20"/>
              </w:rPr>
            </w:pPr>
            <w:r w:rsidRPr="000D50E2">
              <w:rPr>
                <w:rFonts w:eastAsia="Times New Roman" w:cs="Arial"/>
                <w:b/>
                <w:sz w:val="20"/>
                <w:szCs w:val="20"/>
              </w:rPr>
              <w:t>6.SP.B.5</w:t>
            </w:r>
            <w:r w:rsidRPr="000D50E2">
              <w:rPr>
                <w:rFonts w:eastAsia="Times New Roman" w:cs="Arial"/>
                <w:b/>
                <w:sz w:val="20"/>
                <w:szCs w:val="20"/>
              </w:rPr>
              <w:tab/>
            </w:r>
            <w:r w:rsidRPr="000D50E2">
              <w:rPr>
                <w:rFonts w:eastAsia="Times New Roman" w:cs="Arial"/>
                <w:sz w:val="20"/>
                <w:szCs w:val="20"/>
              </w:rPr>
              <w:t xml:space="preserve">Summarize numerical data sets in relation to their context. </w:t>
            </w:r>
            <w:r w:rsidR="00F833CB" w:rsidRPr="000D50E2">
              <w:rPr>
                <w:rFonts w:eastAsia="Times New Roman" w:cs="Arial"/>
                <w:sz w:val="20"/>
                <w:szCs w:val="20"/>
              </w:rPr>
              <w:t>(8-LS4-4</w:t>
            </w:r>
            <w:r w:rsidR="00180514">
              <w:rPr>
                <w:rFonts w:eastAsia="Times New Roman" w:cs="Arial"/>
                <w:sz w:val="20"/>
                <w:szCs w:val="20"/>
              </w:rPr>
              <w:t xml:space="preserve">, </w:t>
            </w:r>
            <w:r w:rsidR="00F833CB" w:rsidRPr="000D50E2">
              <w:rPr>
                <w:rFonts w:eastAsia="Times New Roman" w:cs="Arial"/>
                <w:sz w:val="20"/>
                <w:szCs w:val="20"/>
              </w:rPr>
              <w:t>8</w:t>
            </w:r>
            <w:r w:rsidRPr="000D50E2">
              <w:rPr>
                <w:rFonts w:eastAsia="Times New Roman" w:cs="Arial"/>
                <w:sz w:val="20"/>
                <w:szCs w:val="20"/>
              </w:rPr>
              <w:t>-LS4-6)</w:t>
            </w:r>
          </w:p>
          <w:p w14:paraId="67D186F7" w14:textId="77777777" w:rsidR="00A91174" w:rsidRDefault="00916385" w:rsidP="003F3A83">
            <w:pPr>
              <w:tabs>
                <w:tab w:val="left" w:pos="1440"/>
              </w:tabs>
              <w:ind w:left="1440" w:hanging="1440"/>
              <w:rPr>
                <w:rFonts w:eastAsia="Times New Roman" w:cs="Arial"/>
                <w:sz w:val="20"/>
                <w:szCs w:val="20"/>
              </w:rPr>
            </w:pPr>
            <w:r w:rsidRPr="000D50E2">
              <w:rPr>
                <w:rFonts w:eastAsia="Times New Roman" w:cs="Arial"/>
                <w:b/>
                <w:sz w:val="20"/>
                <w:szCs w:val="20"/>
              </w:rPr>
              <w:t>6.EE.B.6</w:t>
            </w:r>
            <w:r w:rsidRPr="000D50E2">
              <w:rPr>
                <w:rFonts w:eastAsia="Times New Roman" w:cs="Arial"/>
                <w:b/>
                <w:sz w:val="20"/>
                <w:szCs w:val="20"/>
              </w:rPr>
              <w:tab/>
            </w:r>
            <w:r w:rsidRPr="000D50E2">
              <w:rPr>
                <w:rFonts w:eastAsia="Times New Roman" w:cs="Arial"/>
                <w:sz w:val="20"/>
                <w:szCs w:val="20"/>
              </w:rPr>
              <w:t>Use variables to represent numbers and write expressions when solving a real-world or mathematical problem; understand that a variable ca</w:t>
            </w:r>
            <w:r w:rsidR="00590250">
              <w:rPr>
                <w:rFonts w:eastAsia="Times New Roman" w:cs="Arial"/>
                <w:sz w:val="20"/>
                <w:szCs w:val="20"/>
              </w:rPr>
              <w:t xml:space="preserve">n represent an unknown number </w:t>
            </w:r>
            <w:r w:rsidRPr="000D50E2">
              <w:rPr>
                <w:rFonts w:eastAsia="Times New Roman" w:cs="Arial"/>
                <w:sz w:val="20"/>
                <w:szCs w:val="20"/>
              </w:rPr>
              <w:t>or</w:t>
            </w:r>
            <w:r w:rsidR="00590250">
              <w:rPr>
                <w:rFonts w:eastAsia="Times New Roman" w:cs="Arial"/>
                <w:sz w:val="20"/>
                <w:szCs w:val="20"/>
              </w:rPr>
              <w:t xml:space="preserve"> </w:t>
            </w:r>
            <w:r w:rsidRPr="000D50E2">
              <w:rPr>
                <w:rFonts w:eastAsia="Times New Roman" w:cs="Arial"/>
                <w:sz w:val="20"/>
                <w:szCs w:val="20"/>
              </w:rPr>
              <w:t xml:space="preserve">any number in a specified set. </w:t>
            </w:r>
          </w:p>
          <w:p w14:paraId="6C339755" w14:textId="77777777" w:rsidR="00916385" w:rsidRPr="000D50E2" w:rsidRDefault="00A91174" w:rsidP="003F3A83">
            <w:pPr>
              <w:tabs>
                <w:tab w:val="left" w:pos="1440"/>
              </w:tabs>
              <w:ind w:left="1440" w:hanging="1440"/>
              <w:rPr>
                <w:rFonts w:eastAsia="Times New Roman" w:cs="Arial"/>
                <w:sz w:val="20"/>
                <w:szCs w:val="20"/>
              </w:rPr>
            </w:pPr>
            <w:r>
              <w:rPr>
                <w:rFonts w:eastAsia="Times New Roman" w:cs="Arial"/>
                <w:b/>
                <w:sz w:val="20"/>
                <w:szCs w:val="20"/>
              </w:rPr>
              <w:t xml:space="preserve">                          </w:t>
            </w:r>
            <w:r w:rsidR="00F833CB" w:rsidRPr="000D50E2">
              <w:rPr>
                <w:rFonts w:eastAsia="Times New Roman" w:cs="Arial"/>
                <w:sz w:val="20"/>
                <w:szCs w:val="20"/>
              </w:rPr>
              <w:t>(8-LS4-1</w:t>
            </w:r>
            <w:r w:rsidR="00180514">
              <w:rPr>
                <w:rFonts w:eastAsia="Times New Roman" w:cs="Arial"/>
                <w:sz w:val="20"/>
                <w:szCs w:val="20"/>
              </w:rPr>
              <w:t xml:space="preserve">, </w:t>
            </w:r>
            <w:r w:rsidR="00F833CB" w:rsidRPr="000D50E2">
              <w:rPr>
                <w:rFonts w:eastAsia="Times New Roman" w:cs="Arial"/>
                <w:sz w:val="20"/>
                <w:szCs w:val="20"/>
              </w:rPr>
              <w:t>8</w:t>
            </w:r>
            <w:r w:rsidR="00916385" w:rsidRPr="000D50E2">
              <w:rPr>
                <w:rFonts w:eastAsia="Times New Roman" w:cs="Arial"/>
                <w:sz w:val="20"/>
                <w:szCs w:val="20"/>
              </w:rPr>
              <w:t>-LS4-2)</w:t>
            </w:r>
          </w:p>
          <w:p w14:paraId="12417D69" w14:textId="77777777" w:rsidR="00916385" w:rsidRPr="000D50E2" w:rsidRDefault="00916385" w:rsidP="00180514">
            <w:pPr>
              <w:tabs>
                <w:tab w:val="left" w:pos="1440"/>
              </w:tabs>
              <w:rPr>
                <w:rFonts w:eastAsia="Times New Roman" w:cs="Arial"/>
                <w:i/>
                <w:sz w:val="20"/>
                <w:szCs w:val="20"/>
              </w:rPr>
            </w:pPr>
            <w:r w:rsidRPr="000D50E2">
              <w:rPr>
                <w:rFonts w:eastAsia="Times New Roman" w:cs="Arial"/>
                <w:b/>
                <w:sz w:val="20"/>
                <w:szCs w:val="20"/>
              </w:rPr>
              <w:t>7.RP.A.2</w:t>
            </w:r>
            <w:r w:rsidRPr="000D50E2">
              <w:rPr>
                <w:rFonts w:eastAsia="Times New Roman" w:cs="Arial"/>
                <w:b/>
                <w:sz w:val="20"/>
                <w:szCs w:val="20"/>
              </w:rPr>
              <w:tab/>
            </w:r>
            <w:r w:rsidRPr="000D50E2">
              <w:rPr>
                <w:rFonts w:eastAsia="Times New Roman" w:cs="Arial"/>
                <w:sz w:val="20"/>
                <w:szCs w:val="20"/>
              </w:rPr>
              <w:t xml:space="preserve">Recognize and represent proportional relationships between quantities. </w:t>
            </w:r>
            <w:r w:rsidR="00F833CB" w:rsidRPr="000D50E2">
              <w:rPr>
                <w:rFonts w:eastAsia="Times New Roman" w:cs="Arial"/>
                <w:sz w:val="20"/>
                <w:szCs w:val="20"/>
              </w:rPr>
              <w:t>(8-LS4-4</w:t>
            </w:r>
            <w:r w:rsidR="00180514">
              <w:rPr>
                <w:rFonts w:eastAsia="Times New Roman" w:cs="Arial"/>
                <w:sz w:val="20"/>
                <w:szCs w:val="20"/>
              </w:rPr>
              <w:t xml:space="preserve">, </w:t>
            </w:r>
            <w:r w:rsidR="00F833CB" w:rsidRPr="000D50E2">
              <w:rPr>
                <w:rFonts w:eastAsia="Times New Roman" w:cs="Arial"/>
                <w:sz w:val="20"/>
                <w:szCs w:val="20"/>
              </w:rPr>
              <w:t>8</w:t>
            </w:r>
            <w:r w:rsidRPr="000D50E2">
              <w:rPr>
                <w:rFonts w:eastAsia="Times New Roman" w:cs="Arial"/>
                <w:sz w:val="20"/>
                <w:szCs w:val="20"/>
              </w:rPr>
              <w:t>-LS4-6)</w:t>
            </w:r>
            <w:r w:rsidRPr="000D50E2">
              <w:rPr>
                <w:rFonts w:eastAsia="Times New Roman" w:cs="Arial"/>
                <w:i/>
                <w:sz w:val="20"/>
                <w:szCs w:val="20"/>
              </w:rPr>
              <w:t xml:space="preserve"> </w:t>
            </w:r>
          </w:p>
        </w:tc>
      </w:tr>
    </w:tbl>
    <w:p w14:paraId="1F5F1529" w14:textId="2BAA2E61" w:rsidR="00277959" w:rsidRDefault="00277959" w:rsidP="00312AED">
      <w:pPr>
        <w:pStyle w:val="NoSpacing"/>
        <w:jc w:val="center"/>
        <w:rPr>
          <w:b/>
          <w:sz w:val="20"/>
          <w:szCs w:val="20"/>
        </w:rPr>
      </w:pPr>
    </w:p>
    <w:p w14:paraId="06676A5B" w14:textId="13CD5522" w:rsidR="00B675A4" w:rsidRPr="00277959" w:rsidRDefault="00277959" w:rsidP="00277959">
      <w:pPr>
        <w:tabs>
          <w:tab w:val="left" w:pos="3628"/>
        </w:tabs>
        <w:sectPr w:rsidR="00B675A4" w:rsidRPr="00277959" w:rsidSect="00B40786">
          <w:footerReference w:type="default" r:id="rId98"/>
          <w:type w:val="continuous"/>
          <w:pgSz w:w="12240" w:h="15840"/>
          <w:pgMar w:top="720" w:right="720" w:bottom="720" w:left="720" w:header="720" w:footer="504" w:gutter="0"/>
          <w:pgNumType w:start="1"/>
          <w:cols w:space="720"/>
          <w:titlePg/>
          <w:docGrid w:linePitch="360"/>
        </w:sectPr>
      </w:pPr>
      <w:r>
        <w:tab/>
      </w:r>
      <w:r>
        <w:tab/>
      </w:r>
    </w:p>
    <w:p w14:paraId="1DBB7DDE" w14:textId="77777777" w:rsidR="00916385" w:rsidRPr="00312AED" w:rsidRDefault="00F23C2C" w:rsidP="00312AED">
      <w:pPr>
        <w:pStyle w:val="NoSpacing"/>
        <w:jc w:val="center"/>
        <w:rPr>
          <w:b/>
          <w:sz w:val="20"/>
          <w:szCs w:val="20"/>
        </w:rPr>
      </w:pPr>
      <w:r w:rsidRPr="00312AED">
        <w:rPr>
          <w:b/>
          <w:sz w:val="20"/>
          <w:szCs w:val="20"/>
        </w:rPr>
        <w:lastRenderedPageBreak/>
        <w:t>GRADE EIGHT</w:t>
      </w:r>
    </w:p>
    <w:p w14:paraId="3CD87B6D" w14:textId="77777777" w:rsidR="00F23C2C" w:rsidRPr="00B01AA8" w:rsidRDefault="00F23C2C" w:rsidP="00312AED">
      <w:pPr>
        <w:pStyle w:val="NoSpacing"/>
        <w:jc w:val="center"/>
        <w:rPr>
          <w:b/>
        </w:rPr>
      </w:pPr>
    </w:p>
    <w:tbl>
      <w:tblPr>
        <w:tblW w:w="116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610"/>
      </w:tblGrid>
      <w:tr w:rsidR="00F833CB" w:rsidRPr="000D50E2" w14:paraId="24D89EA0" w14:textId="77777777" w:rsidTr="003F3A83">
        <w:trPr>
          <w:trHeight w:val="161"/>
          <w:jc w:val="center"/>
        </w:trPr>
        <w:tc>
          <w:tcPr>
            <w:tcW w:w="11610" w:type="dxa"/>
            <w:tcBorders>
              <w:top w:val="single" w:sz="4" w:space="0" w:color="000000"/>
              <w:left w:val="single" w:sz="4" w:space="0" w:color="000000"/>
              <w:bottom w:val="single" w:sz="4" w:space="0" w:color="000000"/>
              <w:right w:val="single" w:sz="4" w:space="0" w:color="000000"/>
            </w:tcBorders>
            <w:shd w:val="clear" w:color="auto" w:fill="D9D9D9"/>
            <w:hideMark/>
          </w:tcPr>
          <w:p w14:paraId="5803CCE7" w14:textId="77777777" w:rsidR="00F833CB" w:rsidRPr="000D50E2" w:rsidRDefault="00736DF3" w:rsidP="003F3A83">
            <w:pPr>
              <w:rPr>
                <w:rFonts w:cs="Arial"/>
                <w:b/>
                <w:bCs/>
                <w:sz w:val="20"/>
                <w:szCs w:val="20"/>
              </w:rPr>
            </w:pPr>
            <w:r w:rsidRPr="00736DF3">
              <w:rPr>
                <w:rFonts w:cs="Arial"/>
                <w:b/>
                <w:sz w:val="20"/>
                <w:szCs w:val="20"/>
              </w:rPr>
              <w:t>Engineering, Technology, and Applications of Science</w:t>
            </w:r>
          </w:p>
        </w:tc>
      </w:tr>
      <w:tr w:rsidR="00F833CB" w:rsidRPr="000D50E2" w14:paraId="0566BCF1" w14:textId="77777777" w:rsidTr="003F3A83">
        <w:trPr>
          <w:trHeight w:val="2969"/>
          <w:jc w:val="center"/>
        </w:trPr>
        <w:tc>
          <w:tcPr>
            <w:tcW w:w="11610" w:type="dxa"/>
            <w:tcBorders>
              <w:top w:val="single" w:sz="4" w:space="0" w:color="000000"/>
              <w:left w:val="single" w:sz="4" w:space="0" w:color="000000"/>
              <w:bottom w:val="single" w:sz="4" w:space="0" w:color="000000"/>
              <w:right w:val="single" w:sz="4" w:space="0" w:color="000000"/>
            </w:tcBorders>
            <w:shd w:val="clear" w:color="auto" w:fill="FFFFFF"/>
          </w:tcPr>
          <w:p w14:paraId="254A1866" w14:textId="77777777" w:rsidR="00F833CB" w:rsidRPr="000D50E2" w:rsidRDefault="00F833CB" w:rsidP="003F3A83">
            <w:pPr>
              <w:rPr>
                <w:rFonts w:cs="Arial"/>
                <w:sz w:val="20"/>
                <w:szCs w:val="20"/>
              </w:rPr>
            </w:pPr>
            <w:r w:rsidRPr="000D50E2">
              <w:rPr>
                <w:rFonts w:cs="Arial"/>
                <w:sz w:val="20"/>
                <w:szCs w:val="20"/>
              </w:rPr>
              <w:t>Students who demonstrate understanding can:</w:t>
            </w:r>
          </w:p>
          <w:p w14:paraId="2696C458" w14:textId="77777777" w:rsidR="00B62317" w:rsidRDefault="00312AED" w:rsidP="003F3A83">
            <w:pPr>
              <w:ind w:left="1287" w:hanging="1287"/>
              <w:rPr>
                <w:rFonts w:cs="Arial"/>
                <w:b/>
                <w:sz w:val="20"/>
                <w:szCs w:val="20"/>
              </w:rPr>
            </w:pPr>
            <w:r>
              <w:rPr>
                <w:rFonts w:cs="Arial"/>
                <w:b/>
                <w:sz w:val="20"/>
                <w:szCs w:val="20"/>
              </w:rPr>
              <w:t>8-ETS1-1</w:t>
            </w:r>
            <w:r w:rsidR="00F833CB" w:rsidRPr="000D50E2">
              <w:rPr>
                <w:rFonts w:cs="Arial"/>
                <w:b/>
                <w:sz w:val="20"/>
                <w:szCs w:val="20"/>
              </w:rPr>
              <w:t xml:space="preserve">    Define the criteria and constraints of a design problem with sufficient precision to ensure a successful</w:t>
            </w:r>
          </w:p>
          <w:p w14:paraId="00F71BCB" w14:textId="77777777" w:rsidR="00B62317" w:rsidRDefault="00B62317" w:rsidP="003F3A83">
            <w:pPr>
              <w:ind w:left="1287" w:hanging="1287"/>
              <w:rPr>
                <w:rFonts w:cs="Arial"/>
                <w:b/>
                <w:sz w:val="20"/>
                <w:szCs w:val="20"/>
              </w:rPr>
            </w:pPr>
            <w:r>
              <w:rPr>
                <w:rFonts w:cs="Arial"/>
                <w:b/>
                <w:sz w:val="20"/>
                <w:szCs w:val="20"/>
              </w:rPr>
              <w:t xml:space="preserve">                   </w:t>
            </w:r>
            <w:r w:rsidR="00F833CB" w:rsidRPr="000D50E2">
              <w:rPr>
                <w:rFonts w:cs="Arial"/>
                <w:b/>
                <w:sz w:val="20"/>
                <w:szCs w:val="20"/>
              </w:rPr>
              <w:t xml:space="preserve"> solution, taking into account relevant scientific principles and potential impacts on people and the natural</w:t>
            </w:r>
          </w:p>
          <w:p w14:paraId="593E1744" w14:textId="77777777" w:rsidR="00350659" w:rsidRDefault="00B62317" w:rsidP="00350659">
            <w:pPr>
              <w:ind w:left="1057" w:hanging="1287"/>
              <w:rPr>
                <w:rFonts w:cs="Arial"/>
                <w:color w:val="C00000"/>
                <w:sz w:val="20"/>
                <w:szCs w:val="20"/>
              </w:rPr>
            </w:pPr>
            <w:r>
              <w:rPr>
                <w:rFonts w:cs="Arial"/>
                <w:b/>
                <w:sz w:val="20"/>
                <w:szCs w:val="20"/>
              </w:rPr>
              <w:t xml:space="preserve">                   </w:t>
            </w:r>
            <w:r w:rsidR="00F833CB" w:rsidRPr="000D50E2">
              <w:rPr>
                <w:rFonts w:cs="Arial"/>
                <w:b/>
                <w:sz w:val="20"/>
                <w:szCs w:val="20"/>
              </w:rPr>
              <w:t xml:space="preserve"> </w:t>
            </w:r>
            <w:r w:rsidR="00350659">
              <w:rPr>
                <w:rFonts w:cs="Arial"/>
                <w:b/>
                <w:sz w:val="20"/>
                <w:szCs w:val="20"/>
              </w:rPr>
              <w:t xml:space="preserve">    </w:t>
            </w:r>
            <w:r w:rsidR="00F833CB" w:rsidRPr="000D50E2">
              <w:rPr>
                <w:rFonts w:cs="Arial"/>
                <w:b/>
                <w:sz w:val="20"/>
                <w:szCs w:val="20"/>
              </w:rPr>
              <w:t xml:space="preserve">environment that may limit possible solutions. </w:t>
            </w:r>
            <w:r w:rsidR="00FE55FC" w:rsidRPr="00FE55FC">
              <w:rPr>
                <w:rFonts w:cs="Arial"/>
                <w:color w:val="C00000"/>
                <w:sz w:val="20"/>
                <w:szCs w:val="20"/>
              </w:rPr>
              <w:t>AR Clarification: Examples could include designing methods for</w:t>
            </w:r>
          </w:p>
          <w:p w14:paraId="22F1FA96" w14:textId="712466BE" w:rsidR="00F833CB" w:rsidRPr="000D50E2" w:rsidRDefault="00350659" w:rsidP="00350659">
            <w:pPr>
              <w:ind w:left="1057" w:hanging="1287"/>
              <w:rPr>
                <w:rFonts w:cs="Arial"/>
                <w:bCs/>
                <w:sz w:val="20"/>
                <w:szCs w:val="20"/>
              </w:rPr>
            </w:pPr>
            <w:r>
              <w:rPr>
                <w:rFonts w:cs="Arial"/>
                <w:b/>
                <w:sz w:val="20"/>
                <w:szCs w:val="20"/>
              </w:rPr>
              <w:t xml:space="preserve">                      </w:t>
            </w:r>
            <w:r w:rsidR="00FE55FC" w:rsidRPr="00FE55FC">
              <w:rPr>
                <w:rFonts w:cs="Arial"/>
                <w:color w:val="C00000"/>
                <w:sz w:val="20"/>
                <w:szCs w:val="20"/>
              </w:rPr>
              <w:t xml:space="preserve"> </w:t>
            </w:r>
            <w:r>
              <w:rPr>
                <w:rFonts w:cs="Arial"/>
                <w:color w:val="C00000"/>
                <w:sz w:val="20"/>
                <w:szCs w:val="20"/>
              </w:rPr>
              <w:t xml:space="preserve"> </w:t>
            </w:r>
            <w:r w:rsidR="00FE55FC" w:rsidRPr="00FE55FC">
              <w:rPr>
                <w:rFonts w:cs="Arial"/>
                <w:color w:val="C00000"/>
                <w:sz w:val="20"/>
                <w:szCs w:val="20"/>
              </w:rPr>
              <w:t xml:space="preserve">monitoring human impacts and designing solutions to environmental challenges (such as water quality testing, etc.).  </w:t>
            </w:r>
          </w:p>
          <w:p w14:paraId="38271D0B" w14:textId="77777777" w:rsidR="00B62317" w:rsidRDefault="00312AED" w:rsidP="003F3A83">
            <w:pPr>
              <w:ind w:left="1287" w:hanging="1287"/>
              <w:rPr>
                <w:rFonts w:cs="Arial"/>
                <w:b/>
                <w:sz w:val="20"/>
                <w:szCs w:val="20"/>
              </w:rPr>
            </w:pPr>
            <w:r>
              <w:rPr>
                <w:rFonts w:cs="Arial"/>
                <w:b/>
                <w:sz w:val="20"/>
                <w:szCs w:val="20"/>
              </w:rPr>
              <w:t>8-ETS1-2</w:t>
            </w:r>
            <w:r w:rsidR="00F833CB" w:rsidRPr="000D50E2">
              <w:rPr>
                <w:rFonts w:cs="Arial"/>
                <w:b/>
                <w:sz w:val="20"/>
                <w:szCs w:val="20"/>
              </w:rPr>
              <w:t xml:space="preserve">    Evaluate competing design solutions using a systematic process to determine how well they meet the</w:t>
            </w:r>
          </w:p>
          <w:p w14:paraId="4F91F817" w14:textId="1C9E9BF4" w:rsidR="00FE55FC" w:rsidRPr="00FE55FC" w:rsidRDefault="00B62317" w:rsidP="00350659">
            <w:pPr>
              <w:ind w:left="1057" w:hanging="1287"/>
              <w:rPr>
                <w:rFonts w:cs="Arial"/>
                <w:bCs/>
                <w:color w:val="C00000"/>
                <w:sz w:val="20"/>
                <w:szCs w:val="20"/>
              </w:rPr>
            </w:pPr>
            <w:r>
              <w:rPr>
                <w:rFonts w:cs="Arial"/>
                <w:b/>
                <w:sz w:val="20"/>
                <w:szCs w:val="20"/>
              </w:rPr>
              <w:t xml:space="preserve">                   </w:t>
            </w:r>
            <w:r w:rsidR="00350659">
              <w:rPr>
                <w:rFonts w:cs="Arial"/>
                <w:b/>
                <w:sz w:val="20"/>
                <w:szCs w:val="20"/>
              </w:rPr>
              <w:t xml:space="preserve">    </w:t>
            </w:r>
            <w:r w:rsidR="00F833CB" w:rsidRPr="000D50E2">
              <w:rPr>
                <w:rFonts w:cs="Arial"/>
                <w:b/>
                <w:sz w:val="20"/>
                <w:szCs w:val="20"/>
              </w:rPr>
              <w:t xml:space="preserve">criteria and constraints of the problem. </w:t>
            </w:r>
            <w:r w:rsidR="00FE55FC" w:rsidRPr="00FE55FC">
              <w:rPr>
                <w:rFonts w:cs="Arial"/>
                <w:color w:val="C00000"/>
                <w:sz w:val="20"/>
                <w:szCs w:val="20"/>
              </w:rPr>
              <w:t>[</w:t>
            </w:r>
            <w:r w:rsidR="00FE55FC" w:rsidRPr="00FE55FC">
              <w:rPr>
                <w:rFonts w:cs="Arial"/>
                <w:b/>
                <w:color w:val="C00000"/>
                <w:sz w:val="20"/>
                <w:szCs w:val="20"/>
              </w:rPr>
              <w:t>AR</w:t>
            </w:r>
            <w:r w:rsidR="00FE55FC" w:rsidRPr="00FE55FC">
              <w:rPr>
                <w:rFonts w:cs="Arial"/>
                <w:color w:val="C00000"/>
                <w:sz w:val="20"/>
                <w:szCs w:val="20"/>
              </w:rPr>
              <w:t xml:space="preserve"> Clarification Statement: Students could investigate ways that humans consume resources and design a solution to a problem created by increased human population and consumption.]</w:t>
            </w:r>
            <w:r w:rsidR="00FE55FC">
              <w:t xml:space="preserve"> </w:t>
            </w:r>
          </w:p>
          <w:p w14:paraId="2DE75848" w14:textId="77777777" w:rsidR="00FE55FC" w:rsidRPr="000D50E2" w:rsidRDefault="00FE55FC" w:rsidP="00FE55FC">
            <w:pPr>
              <w:ind w:left="1332"/>
              <w:rPr>
                <w:rFonts w:cs="Arial"/>
                <w:bCs/>
                <w:sz w:val="20"/>
                <w:szCs w:val="20"/>
              </w:rPr>
            </w:pPr>
          </w:p>
          <w:p w14:paraId="1F329867" w14:textId="77777777" w:rsidR="00B62317" w:rsidRDefault="00312AED" w:rsidP="003F3A83">
            <w:pPr>
              <w:ind w:left="1287" w:hanging="1287"/>
              <w:rPr>
                <w:rFonts w:cs="Arial"/>
                <w:b/>
                <w:sz w:val="20"/>
                <w:szCs w:val="20"/>
              </w:rPr>
            </w:pPr>
            <w:r>
              <w:rPr>
                <w:rFonts w:cs="Arial"/>
                <w:b/>
                <w:sz w:val="20"/>
                <w:szCs w:val="20"/>
              </w:rPr>
              <w:t>8-ETS1-3</w:t>
            </w:r>
            <w:r w:rsidR="00F833CB" w:rsidRPr="000D50E2">
              <w:rPr>
                <w:rFonts w:cs="Arial"/>
                <w:b/>
                <w:sz w:val="20"/>
                <w:szCs w:val="20"/>
              </w:rPr>
              <w:t xml:space="preserve">    Analyze data from tests to determine similarities and differences among several design solutions to identify</w:t>
            </w:r>
          </w:p>
          <w:p w14:paraId="730D5D83" w14:textId="77777777" w:rsidR="00B62317" w:rsidRDefault="00B62317" w:rsidP="003F3A83">
            <w:pPr>
              <w:ind w:left="1287" w:hanging="1287"/>
              <w:rPr>
                <w:rFonts w:cs="Arial"/>
                <w:b/>
                <w:sz w:val="20"/>
                <w:szCs w:val="20"/>
              </w:rPr>
            </w:pPr>
            <w:r>
              <w:rPr>
                <w:rFonts w:cs="Arial"/>
                <w:b/>
                <w:sz w:val="20"/>
                <w:szCs w:val="20"/>
              </w:rPr>
              <w:t xml:space="preserve">                    </w:t>
            </w:r>
            <w:r w:rsidR="00F833CB" w:rsidRPr="000D50E2">
              <w:rPr>
                <w:rFonts w:cs="Arial"/>
                <w:b/>
                <w:sz w:val="20"/>
                <w:szCs w:val="20"/>
              </w:rPr>
              <w:t>the best characteristics of each that can be combined into a new solution to better meet the criteria for</w:t>
            </w:r>
          </w:p>
          <w:p w14:paraId="4D14F69A" w14:textId="77777777" w:rsidR="00350659" w:rsidRDefault="00B62317" w:rsidP="00350659">
            <w:pPr>
              <w:ind w:left="1057" w:hanging="1287"/>
              <w:rPr>
                <w:rFonts w:cs="Arial"/>
                <w:color w:val="C00000"/>
                <w:sz w:val="20"/>
                <w:szCs w:val="20"/>
              </w:rPr>
            </w:pPr>
            <w:r>
              <w:rPr>
                <w:rFonts w:cs="Arial"/>
                <w:b/>
                <w:sz w:val="20"/>
                <w:szCs w:val="20"/>
              </w:rPr>
              <w:t xml:space="preserve">                   </w:t>
            </w:r>
            <w:r w:rsidR="00F833CB" w:rsidRPr="000D50E2">
              <w:rPr>
                <w:rFonts w:cs="Arial"/>
                <w:b/>
                <w:sz w:val="20"/>
                <w:szCs w:val="20"/>
              </w:rPr>
              <w:t xml:space="preserve"> </w:t>
            </w:r>
            <w:r w:rsidR="00350659">
              <w:rPr>
                <w:rFonts w:cs="Arial"/>
                <w:b/>
                <w:sz w:val="20"/>
                <w:szCs w:val="20"/>
              </w:rPr>
              <w:t xml:space="preserve">    </w:t>
            </w:r>
            <w:r w:rsidR="00F833CB" w:rsidRPr="000D50E2">
              <w:rPr>
                <w:rFonts w:cs="Arial"/>
                <w:b/>
                <w:sz w:val="20"/>
                <w:szCs w:val="20"/>
              </w:rPr>
              <w:t xml:space="preserve">success. </w:t>
            </w:r>
            <w:r w:rsidR="00FE55FC" w:rsidRPr="00FE55FC">
              <w:rPr>
                <w:rFonts w:cs="Arial"/>
                <w:color w:val="C00000"/>
                <w:sz w:val="20"/>
                <w:szCs w:val="20"/>
              </w:rPr>
              <w:t>[</w:t>
            </w:r>
            <w:r w:rsidR="00FE55FC" w:rsidRPr="00FE55FC">
              <w:rPr>
                <w:rFonts w:cs="Arial"/>
                <w:b/>
                <w:color w:val="C00000"/>
                <w:sz w:val="20"/>
                <w:szCs w:val="20"/>
              </w:rPr>
              <w:t>AR</w:t>
            </w:r>
            <w:r w:rsidR="00FE55FC" w:rsidRPr="00FE55FC">
              <w:rPr>
                <w:rFonts w:cs="Arial"/>
                <w:color w:val="C00000"/>
                <w:sz w:val="20"/>
                <w:szCs w:val="20"/>
              </w:rPr>
              <w:t xml:space="preserve"> Clarification Statement: Examples could include analyzing data collected from areas such as GMO</w:t>
            </w:r>
          </w:p>
          <w:p w14:paraId="62C97056" w14:textId="58E5E83F" w:rsidR="00FE55FC" w:rsidRPr="00FE55FC" w:rsidRDefault="00350659" w:rsidP="00350659">
            <w:pPr>
              <w:ind w:left="1057" w:hanging="1287"/>
              <w:rPr>
                <w:rFonts w:cs="Arial"/>
                <w:bCs/>
                <w:color w:val="C00000"/>
                <w:sz w:val="20"/>
                <w:szCs w:val="20"/>
              </w:rPr>
            </w:pPr>
            <w:r>
              <w:rPr>
                <w:rFonts w:cs="Arial"/>
                <w:b/>
                <w:sz w:val="20"/>
                <w:szCs w:val="20"/>
              </w:rPr>
              <w:t xml:space="preserve">                      </w:t>
            </w:r>
            <w:r w:rsidR="00FE55FC" w:rsidRPr="00FE55FC">
              <w:rPr>
                <w:rFonts w:cs="Arial"/>
                <w:color w:val="C00000"/>
                <w:sz w:val="20"/>
                <w:szCs w:val="20"/>
              </w:rPr>
              <w:t xml:space="preserve"> </w:t>
            </w:r>
            <w:r>
              <w:rPr>
                <w:rFonts w:cs="Arial"/>
                <w:color w:val="C00000"/>
                <w:sz w:val="20"/>
                <w:szCs w:val="20"/>
              </w:rPr>
              <w:t xml:space="preserve"> </w:t>
            </w:r>
            <w:r w:rsidR="00FE55FC" w:rsidRPr="00FE55FC">
              <w:rPr>
                <w:rFonts w:cs="Arial"/>
                <w:color w:val="C00000"/>
                <w:sz w:val="20"/>
                <w:szCs w:val="20"/>
              </w:rPr>
              <w:t>crops, gene therapy, selective breeding, etc. to determine the success of the technology used.]</w:t>
            </w:r>
          </w:p>
          <w:p w14:paraId="64E775EC" w14:textId="77777777" w:rsidR="00F833CB" w:rsidRPr="000D50E2" w:rsidRDefault="00F833CB" w:rsidP="003F3A83">
            <w:pPr>
              <w:rPr>
                <w:rFonts w:cs="Arial"/>
                <w:bCs/>
                <w:sz w:val="20"/>
                <w:szCs w:val="20"/>
              </w:rPr>
            </w:pPr>
          </w:p>
          <w:p w14:paraId="1EA3C10B" w14:textId="77777777" w:rsidR="00B62317" w:rsidRDefault="00312AED" w:rsidP="003F3A83">
            <w:pPr>
              <w:ind w:left="1287" w:hanging="1287"/>
              <w:rPr>
                <w:rFonts w:cs="Arial"/>
                <w:b/>
                <w:sz w:val="20"/>
                <w:szCs w:val="20"/>
              </w:rPr>
            </w:pPr>
            <w:r>
              <w:rPr>
                <w:rFonts w:cs="Arial"/>
                <w:b/>
                <w:sz w:val="20"/>
                <w:szCs w:val="20"/>
              </w:rPr>
              <w:t>8-ETS1-4</w:t>
            </w:r>
            <w:r w:rsidR="00F833CB" w:rsidRPr="000D50E2">
              <w:rPr>
                <w:rFonts w:cs="Arial"/>
                <w:b/>
                <w:sz w:val="20"/>
                <w:szCs w:val="20"/>
              </w:rPr>
              <w:t xml:space="preserve">    Develop a model to generate data for iterative testing and modification of a proposed object, tool, or</w:t>
            </w:r>
          </w:p>
          <w:p w14:paraId="0B318277" w14:textId="40CE8018" w:rsidR="00F833CB" w:rsidRPr="000D50E2" w:rsidRDefault="00B62317" w:rsidP="00350659">
            <w:pPr>
              <w:ind w:left="1057" w:hanging="1287"/>
              <w:rPr>
                <w:rFonts w:cs="Arial"/>
                <w:bCs/>
                <w:color w:val="C00000"/>
                <w:sz w:val="20"/>
                <w:szCs w:val="20"/>
              </w:rPr>
            </w:pPr>
            <w:r>
              <w:rPr>
                <w:rFonts w:cs="Arial"/>
                <w:b/>
                <w:sz w:val="20"/>
                <w:szCs w:val="20"/>
              </w:rPr>
              <w:t xml:space="preserve">                   </w:t>
            </w:r>
            <w:r w:rsidR="00144D9D">
              <w:rPr>
                <w:rFonts w:cs="Arial"/>
                <w:b/>
                <w:sz w:val="20"/>
                <w:szCs w:val="20"/>
              </w:rPr>
              <w:t xml:space="preserve"> </w:t>
            </w:r>
            <w:r w:rsidR="00350659">
              <w:rPr>
                <w:rFonts w:cs="Arial"/>
                <w:b/>
                <w:sz w:val="20"/>
                <w:szCs w:val="20"/>
              </w:rPr>
              <w:t xml:space="preserve">    </w:t>
            </w:r>
            <w:r w:rsidR="00F833CB" w:rsidRPr="000D50E2">
              <w:rPr>
                <w:rFonts w:cs="Arial"/>
                <w:b/>
                <w:sz w:val="20"/>
                <w:szCs w:val="20"/>
              </w:rPr>
              <w:t>process such that an optimal design can be achieved.</w:t>
            </w:r>
            <w:r w:rsidR="00A87D16">
              <w:t xml:space="preserve"> </w:t>
            </w:r>
            <w:r w:rsidR="00A87D16" w:rsidRPr="00A87D16">
              <w:rPr>
                <w:color w:val="C00000"/>
              </w:rPr>
              <w:t>[</w:t>
            </w:r>
            <w:r w:rsidR="00A87D16" w:rsidRPr="00A87D16">
              <w:rPr>
                <w:rFonts w:cs="Arial"/>
                <w:b/>
                <w:color w:val="C00000"/>
                <w:sz w:val="20"/>
                <w:szCs w:val="20"/>
              </w:rPr>
              <w:t>AR</w:t>
            </w:r>
            <w:r w:rsidR="00A87D16" w:rsidRPr="00A87D16">
              <w:rPr>
                <w:rFonts w:cs="Arial"/>
                <w:color w:val="C00000"/>
                <w:sz w:val="20"/>
                <w:szCs w:val="20"/>
              </w:rPr>
              <w:t xml:space="preserve"> Clarification Statement: Examples could include exploring the sources of synthetic materials such as plastics, toxins, fertilizers, etc. and their impacts on the society and the environment.]</w:t>
            </w:r>
          </w:p>
        </w:tc>
      </w:tr>
      <w:tr w:rsidR="00F833CB" w:rsidRPr="000D50E2" w14:paraId="32875186" w14:textId="77777777" w:rsidTr="003F3A83">
        <w:trPr>
          <w:jc w:val="center"/>
        </w:trPr>
        <w:tc>
          <w:tcPr>
            <w:tcW w:w="11610" w:type="dxa"/>
            <w:tcBorders>
              <w:top w:val="single" w:sz="4" w:space="0" w:color="000000"/>
              <w:left w:val="single" w:sz="4" w:space="0" w:color="000000"/>
              <w:bottom w:val="single" w:sz="4" w:space="0" w:color="000000"/>
              <w:right w:val="single" w:sz="4" w:space="0" w:color="000000"/>
            </w:tcBorders>
            <w:shd w:val="clear" w:color="auto" w:fill="D9D9D9"/>
            <w:hideMark/>
          </w:tcPr>
          <w:p w14:paraId="516B1562" w14:textId="77777777" w:rsidR="00B62317" w:rsidRDefault="00F833CB" w:rsidP="00B62317">
            <w:pPr>
              <w:rPr>
                <w:rFonts w:cs="Arial"/>
                <w:i/>
                <w:iCs/>
                <w:color w:val="000000"/>
                <w:sz w:val="20"/>
                <w:szCs w:val="20"/>
              </w:rPr>
            </w:pPr>
            <w:r w:rsidRPr="000D50E2">
              <w:rPr>
                <w:rFonts w:cs="Arial"/>
                <w:color w:val="000000"/>
                <w:sz w:val="20"/>
                <w:szCs w:val="20"/>
                <w:shd w:val="clear" w:color="auto" w:fill="D9D9D9"/>
              </w:rPr>
              <w:t>The performance expectations above were developed using the following elements from the NRC document </w:t>
            </w:r>
            <w:r w:rsidRPr="000D50E2">
              <w:rPr>
                <w:rFonts w:cs="Arial"/>
                <w:i/>
                <w:iCs/>
                <w:color w:val="000000"/>
                <w:sz w:val="20"/>
                <w:szCs w:val="20"/>
              </w:rPr>
              <w:t xml:space="preserve">A Framework for </w:t>
            </w:r>
          </w:p>
          <w:p w14:paraId="14203469" w14:textId="77777777" w:rsidR="00F833CB" w:rsidRPr="000D50E2" w:rsidRDefault="00F833CB" w:rsidP="00B62317">
            <w:pPr>
              <w:rPr>
                <w:rFonts w:cs="Arial"/>
                <w:sz w:val="20"/>
                <w:szCs w:val="20"/>
              </w:rPr>
            </w:pPr>
            <w:r w:rsidRPr="000D50E2">
              <w:rPr>
                <w:rFonts w:cs="Arial"/>
                <w:i/>
                <w:iCs/>
                <w:color w:val="000000"/>
                <w:sz w:val="20"/>
                <w:szCs w:val="20"/>
              </w:rPr>
              <w:t>K-12 Science Education</w:t>
            </w:r>
            <w:r w:rsidRPr="000D50E2">
              <w:rPr>
                <w:rFonts w:cs="Arial"/>
                <w:color w:val="000000"/>
                <w:sz w:val="20"/>
                <w:szCs w:val="20"/>
                <w:shd w:val="clear" w:color="auto" w:fill="D9D9D9"/>
              </w:rPr>
              <w:t>:</w:t>
            </w:r>
          </w:p>
        </w:tc>
      </w:tr>
    </w:tbl>
    <w:p w14:paraId="0C4F500F" w14:textId="77777777" w:rsidR="00B675A4" w:rsidRDefault="00B675A4" w:rsidP="00350659">
      <w:pPr>
        <w:shd w:val="clear" w:color="auto" w:fill="B8CCE4"/>
        <w:ind w:left="-360" w:right="-360" w:firstLine="245"/>
        <w:jc w:val="center"/>
        <w:rPr>
          <w:rFonts w:cs="Arial"/>
          <w:b/>
          <w:bCs/>
          <w:color w:val="FFFFFF"/>
          <w:sz w:val="20"/>
          <w:szCs w:val="20"/>
        </w:rPr>
        <w:sectPr w:rsidR="00B675A4" w:rsidSect="00B675A4">
          <w:footerReference w:type="first" r:id="rId99"/>
          <w:pgSz w:w="12240" w:h="15840"/>
          <w:pgMar w:top="720" w:right="720" w:bottom="720" w:left="720" w:header="720" w:footer="504" w:gutter="0"/>
          <w:pgNumType w:start="1"/>
          <w:cols w:space="720"/>
          <w:titlePg/>
          <w:docGrid w:linePitch="360"/>
        </w:sectPr>
      </w:pPr>
    </w:p>
    <w:tbl>
      <w:tblPr>
        <w:tblW w:w="116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90"/>
        <w:gridCol w:w="4410"/>
        <w:gridCol w:w="2610"/>
      </w:tblGrid>
      <w:tr w:rsidR="00F833CB" w:rsidRPr="000D50E2" w14:paraId="4C1C1202" w14:textId="77777777" w:rsidTr="00F23C2C">
        <w:trPr>
          <w:trHeight w:val="800"/>
          <w:jc w:val="center"/>
        </w:trPr>
        <w:tc>
          <w:tcPr>
            <w:tcW w:w="4590" w:type="dxa"/>
            <w:tcBorders>
              <w:top w:val="single" w:sz="4" w:space="0" w:color="000000"/>
              <w:left w:val="single" w:sz="4" w:space="0" w:color="000000"/>
              <w:bottom w:val="single" w:sz="4" w:space="0" w:color="000000"/>
              <w:right w:val="single" w:sz="4" w:space="0" w:color="000000"/>
            </w:tcBorders>
            <w:shd w:val="clear" w:color="auto" w:fill="B8CCE4"/>
          </w:tcPr>
          <w:p w14:paraId="59BF02C6" w14:textId="77777777" w:rsidR="00F833CB" w:rsidRPr="000D50E2" w:rsidRDefault="00F833CB" w:rsidP="003F3A83">
            <w:pPr>
              <w:shd w:val="clear" w:color="auto" w:fill="B8CCE4"/>
              <w:ind w:left="-29" w:right="-14" w:hanging="86"/>
              <w:jc w:val="center"/>
              <w:rPr>
                <w:rFonts w:cs="Arial"/>
                <w:b/>
                <w:bCs/>
                <w:color w:val="FFFFFF"/>
                <w:sz w:val="20"/>
                <w:szCs w:val="20"/>
              </w:rPr>
            </w:pPr>
          </w:p>
          <w:p w14:paraId="0FDA5008" w14:textId="77777777" w:rsidR="00F833CB" w:rsidRPr="000D50E2" w:rsidRDefault="00F833CB" w:rsidP="003F3A83">
            <w:pPr>
              <w:shd w:val="clear" w:color="auto" w:fill="303A96"/>
              <w:ind w:left="-29" w:right="-14" w:firstLine="11"/>
              <w:jc w:val="center"/>
              <w:rPr>
                <w:rFonts w:cs="Arial"/>
                <w:b/>
                <w:bCs/>
                <w:color w:val="FFFFFF"/>
                <w:sz w:val="20"/>
                <w:szCs w:val="20"/>
              </w:rPr>
            </w:pPr>
            <w:r w:rsidRPr="000D50E2">
              <w:rPr>
                <w:rFonts w:cs="Arial"/>
                <w:b/>
                <w:bCs/>
                <w:color w:val="FFFFFF"/>
                <w:sz w:val="20"/>
                <w:szCs w:val="20"/>
              </w:rPr>
              <w:t>Science and Engineering Practices</w:t>
            </w:r>
          </w:p>
          <w:p w14:paraId="453CFE2D" w14:textId="77777777" w:rsidR="00F833CB" w:rsidRPr="000D50E2" w:rsidRDefault="00F833CB" w:rsidP="003F3A83">
            <w:pPr>
              <w:spacing w:before="80"/>
              <w:rPr>
                <w:rFonts w:cs="Arial"/>
                <w:b/>
                <w:sz w:val="20"/>
                <w:szCs w:val="20"/>
              </w:rPr>
            </w:pPr>
            <w:r w:rsidRPr="000D50E2">
              <w:rPr>
                <w:rFonts w:cs="Arial"/>
                <w:b/>
                <w:sz w:val="20"/>
                <w:szCs w:val="20"/>
              </w:rPr>
              <w:t xml:space="preserve">Asking Questions and Defining Problems </w:t>
            </w:r>
          </w:p>
          <w:p w14:paraId="4FEFD1D3" w14:textId="77777777" w:rsidR="00F833CB" w:rsidRPr="000D50E2" w:rsidRDefault="00F833CB" w:rsidP="003F3A83">
            <w:pPr>
              <w:widowControl w:val="0"/>
              <w:autoSpaceDE w:val="0"/>
              <w:autoSpaceDN w:val="0"/>
              <w:adjustRightInd w:val="0"/>
              <w:rPr>
                <w:rFonts w:cs="Arial"/>
                <w:sz w:val="20"/>
                <w:szCs w:val="20"/>
              </w:rPr>
            </w:pPr>
            <w:r w:rsidRPr="000D50E2">
              <w:rPr>
                <w:rFonts w:cs="Arial"/>
                <w:sz w:val="20"/>
                <w:szCs w:val="20"/>
              </w:rPr>
              <w:t>Asking questions and defining problems in grades 6–8 builds on grades K–5 experiences and progresses to specifying relationships between variables, and clarifying arguments and models.</w:t>
            </w:r>
          </w:p>
          <w:p w14:paraId="3E515E73" w14:textId="77777777" w:rsidR="00F833CB" w:rsidRPr="000D50E2" w:rsidRDefault="00F833CB" w:rsidP="003F3A83">
            <w:pPr>
              <w:numPr>
                <w:ilvl w:val="0"/>
                <w:numId w:val="1"/>
              </w:numPr>
              <w:ind w:left="252" w:hanging="180"/>
              <w:rPr>
                <w:rFonts w:cs="Arial"/>
                <w:sz w:val="20"/>
                <w:szCs w:val="20"/>
              </w:rPr>
            </w:pPr>
            <w:r w:rsidRPr="000D50E2">
              <w:rPr>
                <w:rFonts w:cs="Arial"/>
                <w:sz w:val="20"/>
                <w:szCs w:val="20"/>
              </w:rPr>
              <w:t>Define a design problem that can be solved through the development of an object, tool, process or system and includes multiple criteria and constraints, including scientific knowledge that m</w:t>
            </w:r>
            <w:r w:rsidR="00982722">
              <w:rPr>
                <w:rFonts w:cs="Arial"/>
                <w:sz w:val="20"/>
                <w:szCs w:val="20"/>
              </w:rPr>
              <w:t>ay limit possible solutions. (</w:t>
            </w:r>
            <w:r w:rsidRPr="000D50E2">
              <w:rPr>
                <w:rFonts w:cs="Arial"/>
                <w:sz w:val="20"/>
                <w:szCs w:val="20"/>
              </w:rPr>
              <w:t>8-ETS1-1)</w:t>
            </w:r>
          </w:p>
          <w:p w14:paraId="52A1309A" w14:textId="77777777" w:rsidR="00F833CB" w:rsidRPr="000D50E2" w:rsidRDefault="00F833CB" w:rsidP="003F3A83">
            <w:pPr>
              <w:rPr>
                <w:rFonts w:cs="Arial"/>
                <w:b/>
                <w:sz w:val="20"/>
                <w:szCs w:val="20"/>
              </w:rPr>
            </w:pPr>
            <w:r w:rsidRPr="000D50E2">
              <w:rPr>
                <w:rFonts w:cs="Arial"/>
                <w:b/>
                <w:sz w:val="20"/>
                <w:szCs w:val="20"/>
              </w:rPr>
              <w:t>Developing and Using Models</w:t>
            </w:r>
          </w:p>
          <w:p w14:paraId="0CD26116" w14:textId="77777777" w:rsidR="00F833CB" w:rsidRPr="000D50E2" w:rsidRDefault="00F833CB" w:rsidP="003F3A83">
            <w:pPr>
              <w:widowControl w:val="0"/>
              <w:autoSpaceDE w:val="0"/>
              <w:autoSpaceDN w:val="0"/>
              <w:adjustRightInd w:val="0"/>
              <w:rPr>
                <w:rFonts w:cs="Arial"/>
                <w:sz w:val="20"/>
                <w:szCs w:val="20"/>
              </w:rPr>
            </w:pPr>
            <w:r w:rsidRPr="000D50E2">
              <w:rPr>
                <w:rFonts w:cs="Arial"/>
                <w:sz w:val="20"/>
                <w:szCs w:val="20"/>
              </w:rPr>
              <w:t>Modeling in 6–8 builds on K–5 experiences and progresses to developing, using, and revising models to describe, test, and predict more abstract phenomena and design systems.</w:t>
            </w:r>
          </w:p>
          <w:p w14:paraId="7DE333FF" w14:textId="77777777" w:rsidR="00F833CB" w:rsidRPr="000D50E2" w:rsidRDefault="00F833CB" w:rsidP="003F3A83">
            <w:pPr>
              <w:numPr>
                <w:ilvl w:val="0"/>
                <w:numId w:val="1"/>
              </w:numPr>
              <w:ind w:left="252" w:right="-108" w:hanging="180"/>
              <w:rPr>
                <w:rFonts w:cs="Arial"/>
                <w:sz w:val="20"/>
                <w:szCs w:val="20"/>
              </w:rPr>
            </w:pPr>
            <w:r w:rsidRPr="000D50E2">
              <w:rPr>
                <w:rFonts w:cs="Arial"/>
                <w:sz w:val="20"/>
                <w:szCs w:val="20"/>
              </w:rPr>
              <w:t xml:space="preserve">Develop a model to generate data to test ideas about designed systems, including those representing inputs </w:t>
            </w:r>
            <w:r w:rsidR="00982722">
              <w:rPr>
                <w:rFonts w:cs="Arial"/>
                <w:sz w:val="20"/>
                <w:szCs w:val="20"/>
              </w:rPr>
              <w:t>and outputs. (</w:t>
            </w:r>
            <w:r w:rsidRPr="000D50E2">
              <w:rPr>
                <w:rFonts w:cs="Arial"/>
                <w:sz w:val="20"/>
                <w:szCs w:val="20"/>
              </w:rPr>
              <w:t>8-ETS1-4)</w:t>
            </w:r>
          </w:p>
          <w:p w14:paraId="104EC7E2" w14:textId="77777777" w:rsidR="00F833CB" w:rsidRPr="000D50E2" w:rsidRDefault="00F833CB" w:rsidP="003F3A83">
            <w:pPr>
              <w:rPr>
                <w:rFonts w:cs="Arial"/>
                <w:b/>
                <w:sz w:val="20"/>
                <w:szCs w:val="20"/>
              </w:rPr>
            </w:pPr>
            <w:r w:rsidRPr="000D50E2">
              <w:rPr>
                <w:rFonts w:cs="Arial"/>
                <w:b/>
                <w:sz w:val="20"/>
                <w:szCs w:val="20"/>
              </w:rPr>
              <w:t>Analyzing and Interpreting Data</w:t>
            </w:r>
          </w:p>
          <w:p w14:paraId="3956E186" w14:textId="77777777" w:rsidR="00F833CB" w:rsidRPr="000D50E2" w:rsidRDefault="00F833CB" w:rsidP="003F3A83">
            <w:pPr>
              <w:widowControl w:val="0"/>
              <w:autoSpaceDE w:val="0"/>
              <w:autoSpaceDN w:val="0"/>
              <w:adjustRightInd w:val="0"/>
              <w:rPr>
                <w:rFonts w:cs="Arial"/>
                <w:sz w:val="20"/>
                <w:szCs w:val="20"/>
              </w:rPr>
            </w:pPr>
            <w:r w:rsidRPr="000D50E2">
              <w:rPr>
                <w:rFonts w:cs="Arial"/>
                <w:sz w:val="20"/>
                <w:szCs w:val="20"/>
              </w:rPr>
              <w:t xml:space="preserve">Analyzing data in 6–8 builds on K–5 experiences and progresses to extending quantitative analysis to investigations, distinguishing between correlation and causation, and basic statistical techniques of data and error analysis. </w:t>
            </w:r>
          </w:p>
          <w:p w14:paraId="5516A2E7" w14:textId="77777777" w:rsidR="00B62317" w:rsidRDefault="00F833CB" w:rsidP="003F3A83">
            <w:pPr>
              <w:numPr>
                <w:ilvl w:val="0"/>
                <w:numId w:val="1"/>
              </w:numPr>
              <w:ind w:left="252" w:hanging="180"/>
              <w:rPr>
                <w:rFonts w:cs="Arial"/>
                <w:sz w:val="20"/>
                <w:szCs w:val="20"/>
              </w:rPr>
            </w:pPr>
            <w:r w:rsidRPr="000D50E2">
              <w:rPr>
                <w:rFonts w:cs="Arial"/>
                <w:sz w:val="20"/>
                <w:szCs w:val="20"/>
              </w:rPr>
              <w:t xml:space="preserve">Analyze and interpret data to determine similarities </w:t>
            </w:r>
            <w:r w:rsidR="00982722">
              <w:rPr>
                <w:rFonts w:cs="Arial"/>
                <w:sz w:val="20"/>
                <w:szCs w:val="20"/>
              </w:rPr>
              <w:t xml:space="preserve">and differences in findings. </w:t>
            </w:r>
          </w:p>
          <w:p w14:paraId="60744DDC" w14:textId="77777777" w:rsidR="00F833CB" w:rsidRDefault="00982722" w:rsidP="00B62317">
            <w:pPr>
              <w:ind w:left="252"/>
              <w:rPr>
                <w:rFonts w:cs="Arial"/>
                <w:sz w:val="20"/>
                <w:szCs w:val="20"/>
              </w:rPr>
            </w:pPr>
            <w:r>
              <w:rPr>
                <w:rFonts w:cs="Arial"/>
                <w:sz w:val="20"/>
                <w:szCs w:val="20"/>
              </w:rPr>
              <w:t>(</w:t>
            </w:r>
            <w:r w:rsidR="00F833CB" w:rsidRPr="000D50E2">
              <w:rPr>
                <w:rFonts w:cs="Arial"/>
                <w:sz w:val="20"/>
                <w:szCs w:val="20"/>
              </w:rPr>
              <w:t>8-ETS1-3)</w:t>
            </w:r>
          </w:p>
          <w:p w14:paraId="68DBD7DF" w14:textId="77777777" w:rsidR="007D2E79" w:rsidRDefault="007D2E79" w:rsidP="00B62317">
            <w:pPr>
              <w:ind w:left="252"/>
              <w:rPr>
                <w:rFonts w:cs="Arial"/>
                <w:sz w:val="20"/>
                <w:szCs w:val="20"/>
              </w:rPr>
            </w:pPr>
          </w:p>
          <w:p w14:paraId="54F575E1" w14:textId="77777777" w:rsidR="007D2E79" w:rsidRDefault="007D2E79" w:rsidP="00B62317">
            <w:pPr>
              <w:ind w:left="252"/>
              <w:rPr>
                <w:rFonts w:cs="Arial"/>
                <w:sz w:val="20"/>
                <w:szCs w:val="20"/>
              </w:rPr>
            </w:pPr>
          </w:p>
          <w:p w14:paraId="71A0CAD6" w14:textId="77777777" w:rsidR="00350659" w:rsidRDefault="00350659" w:rsidP="00B62317">
            <w:pPr>
              <w:ind w:left="252"/>
              <w:rPr>
                <w:rFonts w:cs="Arial"/>
                <w:sz w:val="20"/>
                <w:szCs w:val="20"/>
              </w:rPr>
            </w:pPr>
          </w:p>
          <w:p w14:paraId="67B819D8" w14:textId="77777777" w:rsidR="00F833CB" w:rsidRPr="000D50E2" w:rsidRDefault="00F833CB" w:rsidP="003F3A83">
            <w:pPr>
              <w:rPr>
                <w:rFonts w:cs="Arial"/>
                <w:b/>
                <w:sz w:val="20"/>
                <w:szCs w:val="20"/>
              </w:rPr>
            </w:pPr>
            <w:r w:rsidRPr="000D50E2">
              <w:rPr>
                <w:rFonts w:cs="Arial"/>
                <w:b/>
                <w:sz w:val="20"/>
                <w:szCs w:val="20"/>
              </w:rPr>
              <w:lastRenderedPageBreak/>
              <w:t>Engaging in Argument from Evidence</w:t>
            </w:r>
          </w:p>
          <w:p w14:paraId="1CC45CE5" w14:textId="77777777" w:rsidR="00F833CB" w:rsidRPr="000D50E2" w:rsidRDefault="00F833CB" w:rsidP="003F3A83">
            <w:pPr>
              <w:widowControl w:val="0"/>
              <w:autoSpaceDE w:val="0"/>
              <w:autoSpaceDN w:val="0"/>
              <w:adjustRightInd w:val="0"/>
              <w:rPr>
                <w:rFonts w:cs="Arial"/>
                <w:sz w:val="20"/>
                <w:szCs w:val="20"/>
              </w:rPr>
            </w:pPr>
            <w:r w:rsidRPr="000D50E2">
              <w:rPr>
                <w:rFonts w:cs="Arial"/>
                <w:sz w:val="20"/>
                <w:szCs w:val="20"/>
              </w:rPr>
              <w:t>Engaging in argument from evidence in 6–8 builds on K–5 experiences and progresses to constructing a convincing argument that supports or refutes claims for either explanations or solutions about the natural and designed world.</w:t>
            </w:r>
          </w:p>
          <w:p w14:paraId="342C8679" w14:textId="77777777" w:rsidR="00F833CB" w:rsidRPr="000D50E2" w:rsidRDefault="00F833CB" w:rsidP="003F3A83">
            <w:pPr>
              <w:numPr>
                <w:ilvl w:val="0"/>
                <w:numId w:val="1"/>
              </w:numPr>
              <w:ind w:left="252" w:hanging="180"/>
              <w:rPr>
                <w:rFonts w:cs="Arial"/>
                <w:sz w:val="20"/>
                <w:szCs w:val="20"/>
              </w:rPr>
            </w:pPr>
            <w:r w:rsidRPr="000D50E2">
              <w:rPr>
                <w:rFonts w:cs="Arial"/>
                <w:sz w:val="20"/>
                <w:szCs w:val="20"/>
              </w:rPr>
              <w:t xml:space="preserve">Evaluate competing design solutions based on jointly developed and </w:t>
            </w:r>
            <w:r w:rsidR="00982722">
              <w:rPr>
                <w:rFonts w:cs="Arial"/>
                <w:sz w:val="20"/>
                <w:szCs w:val="20"/>
              </w:rPr>
              <w:t>agreed-upon design criteria. (</w:t>
            </w:r>
            <w:r w:rsidRPr="000D50E2">
              <w:rPr>
                <w:rFonts w:cs="Arial"/>
                <w:sz w:val="20"/>
                <w:szCs w:val="20"/>
              </w:rPr>
              <w:t xml:space="preserve">8-ETS1-2) </w:t>
            </w:r>
          </w:p>
        </w:tc>
        <w:tc>
          <w:tcPr>
            <w:tcW w:w="4410" w:type="dxa"/>
            <w:tcBorders>
              <w:top w:val="single" w:sz="4" w:space="0" w:color="000000"/>
              <w:left w:val="single" w:sz="4" w:space="0" w:color="000000"/>
              <w:bottom w:val="single" w:sz="4" w:space="0" w:color="000000"/>
              <w:right w:val="single" w:sz="4" w:space="0" w:color="000000"/>
            </w:tcBorders>
            <w:shd w:val="clear" w:color="auto" w:fill="FBD4B4"/>
          </w:tcPr>
          <w:p w14:paraId="2B2F9C29" w14:textId="77777777" w:rsidR="00F833CB" w:rsidRPr="000D50E2" w:rsidRDefault="00F833CB" w:rsidP="003F3A83">
            <w:pPr>
              <w:shd w:val="clear" w:color="auto" w:fill="FBD4B4"/>
              <w:jc w:val="center"/>
              <w:rPr>
                <w:rFonts w:cs="Arial"/>
                <w:b/>
                <w:bCs/>
                <w:color w:val="FFFFFF"/>
                <w:sz w:val="20"/>
                <w:szCs w:val="20"/>
              </w:rPr>
            </w:pPr>
          </w:p>
          <w:p w14:paraId="5C86A051" w14:textId="77777777" w:rsidR="00F833CB" w:rsidRPr="000D50E2" w:rsidRDefault="00F833CB" w:rsidP="003F3A83">
            <w:pPr>
              <w:shd w:val="clear" w:color="auto" w:fill="F57E20"/>
              <w:jc w:val="center"/>
              <w:rPr>
                <w:rFonts w:cs="Arial"/>
                <w:b/>
                <w:bCs/>
                <w:color w:val="FFFFFF"/>
                <w:sz w:val="20"/>
                <w:szCs w:val="20"/>
              </w:rPr>
            </w:pPr>
            <w:r w:rsidRPr="000D50E2">
              <w:rPr>
                <w:rFonts w:cs="Arial"/>
                <w:b/>
                <w:bCs/>
                <w:color w:val="FFFFFF"/>
                <w:sz w:val="20"/>
                <w:szCs w:val="20"/>
              </w:rPr>
              <w:t>Disciplinary Core Ideas</w:t>
            </w:r>
          </w:p>
          <w:p w14:paraId="33C131F2" w14:textId="77777777" w:rsidR="00F833CB" w:rsidRPr="000D50E2" w:rsidRDefault="00F833CB" w:rsidP="003F3A83">
            <w:pPr>
              <w:spacing w:before="80"/>
              <w:rPr>
                <w:rFonts w:cs="Arial"/>
                <w:b/>
                <w:sz w:val="20"/>
                <w:szCs w:val="20"/>
              </w:rPr>
            </w:pPr>
            <w:r w:rsidRPr="000D50E2">
              <w:rPr>
                <w:rFonts w:cs="Arial"/>
                <w:b/>
                <w:sz w:val="20"/>
                <w:szCs w:val="20"/>
              </w:rPr>
              <w:t>ETS1.A:  Defining and Delimiting Engineering Problems</w:t>
            </w:r>
          </w:p>
          <w:p w14:paraId="15A5E7AF" w14:textId="77777777" w:rsidR="00F833CB" w:rsidRPr="000D50E2" w:rsidRDefault="00F833CB" w:rsidP="003F3A83">
            <w:pPr>
              <w:numPr>
                <w:ilvl w:val="0"/>
                <w:numId w:val="1"/>
              </w:numPr>
              <w:ind w:left="252" w:hanging="180"/>
              <w:rPr>
                <w:rFonts w:cs="Arial"/>
                <w:sz w:val="20"/>
                <w:szCs w:val="20"/>
              </w:rPr>
            </w:pPr>
            <w:r w:rsidRPr="000D50E2">
              <w:rPr>
                <w:rFonts w:cs="Arial"/>
                <w:sz w:val="20"/>
                <w:szCs w:val="20"/>
              </w:rPr>
              <w:t>The more precisely a design task’s criteria and constraints can be defined, the more likely it is that the designed solution will be successful. Specification of constraints includes consideration of scientific principles and other relevant knowledge that are likely to limit possible solutions. (</w:t>
            </w:r>
            <w:r w:rsidRPr="000D50E2">
              <w:rPr>
                <w:rFonts w:cs="Arial"/>
                <w:iCs/>
                <w:sz w:val="20"/>
                <w:szCs w:val="20"/>
              </w:rPr>
              <w:t>8-ETS1-1)</w:t>
            </w:r>
          </w:p>
          <w:p w14:paraId="18B5E517" w14:textId="77777777" w:rsidR="00F833CB" w:rsidRPr="000D50E2" w:rsidRDefault="00F833CB" w:rsidP="003F3A83">
            <w:pPr>
              <w:rPr>
                <w:rFonts w:cs="Arial"/>
                <w:b/>
                <w:sz w:val="20"/>
                <w:szCs w:val="20"/>
              </w:rPr>
            </w:pPr>
            <w:r w:rsidRPr="000D50E2">
              <w:rPr>
                <w:rFonts w:cs="Arial"/>
                <w:b/>
                <w:sz w:val="20"/>
                <w:szCs w:val="20"/>
              </w:rPr>
              <w:t>ETS1.B:  Developing Possible Solutions</w:t>
            </w:r>
          </w:p>
          <w:p w14:paraId="152265E5" w14:textId="77777777" w:rsidR="00F833CB" w:rsidRPr="000D50E2" w:rsidRDefault="00F833CB" w:rsidP="003F3A83">
            <w:pPr>
              <w:numPr>
                <w:ilvl w:val="0"/>
                <w:numId w:val="1"/>
              </w:numPr>
              <w:ind w:left="252" w:hanging="180"/>
              <w:rPr>
                <w:rFonts w:cs="Arial"/>
                <w:sz w:val="20"/>
                <w:szCs w:val="20"/>
              </w:rPr>
            </w:pPr>
            <w:r w:rsidRPr="000D50E2">
              <w:rPr>
                <w:rFonts w:cs="Arial"/>
                <w:sz w:val="20"/>
                <w:szCs w:val="20"/>
              </w:rPr>
              <w:t>A solution needs to be tested, and then modified on the basis of the test results, in order to improve it. (</w:t>
            </w:r>
            <w:r w:rsidRPr="000D50E2">
              <w:rPr>
                <w:rFonts w:cs="Arial"/>
                <w:iCs/>
                <w:sz w:val="20"/>
                <w:szCs w:val="20"/>
              </w:rPr>
              <w:t>8</w:t>
            </w:r>
            <w:r w:rsidRPr="000D50E2">
              <w:rPr>
                <w:rFonts w:cs="Arial"/>
                <w:sz w:val="20"/>
                <w:szCs w:val="20"/>
              </w:rPr>
              <w:t xml:space="preserve">-ETS1-4) </w:t>
            </w:r>
          </w:p>
          <w:p w14:paraId="63ABC10E" w14:textId="77777777" w:rsidR="00F833CB" w:rsidRPr="000D50E2" w:rsidRDefault="00F833CB" w:rsidP="003F3A83">
            <w:pPr>
              <w:numPr>
                <w:ilvl w:val="0"/>
                <w:numId w:val="1"/>
              </w:numPr>
              <w:ind w:left="252" w:hanging="180"/>
              <w:rPr>
                <w:rFonts w:cs="Arial"/>
                <w:sz w:val="20"/>
                <w:szCs w:val="20"/>
              </w:rPr>
            </w:pPr>
            <w:r w:rsidRPr="000D50E2">
              <w:rPr>
                <w:rFonts w:cs="Arial"/>
                <w:sz w:val="20"/>
                <w:szCs w:val="20"/>
              </w:rPr>
              <w:t>There are systematic processes for evaluating solutions with respect to how well they meet the criteria and constraints of a problem. (</w:t>
            </w:r>
            <w:r w:rsidRPr="000D50E2">
              <w:rPr>
                <w:rFonts w:cs="Arial"/>
                <w:iCs/>
                <w:sz w:val="20"/>
                <w:szCs w:val="20"/>
              </w:rPr>
              <w:t>8-</w:t>
            </w:r>
            <w:r w:rsidRPr="000D50E2">
              <w:rPr>
                <w:rFonts w:cs="Arial"/>
                <w:sz w:val="20"/>
                <w:szCs w:val="20"/>
              </w:rPr>
              <w:t>ETS1-2</w:t>
            </w:r>
            <w:r w:rsidR="00180514">
              <w:rPr>
                <w:rFonts w:cs="Arial"/>
                <w:sz w:val="20"/>
                <w:szCs w:val="20"/>
              </w:rPr>
              <w:t xml:space="preserve">, </w:t>
            </w:r>
            <w:r w:rsidRPr="000D50E2">
              <w:rPr>
                <w:rFonts w:cs="Arial"/>
                <w:iCs/>
                <w:sz w:val="20"/>
                <w:szCs w:val="20"/>
              </w:rPr>
              <w:t>8</w:t>
            </w:r>
            <w:r w:rsidRPr="000D50E2">
              <w:rPr>
                <w:rFonts w:cs="Arial"/>
                <w:sz w:val="20"/>
                <w:szCs w:val="20"/>
              </w:rPr>
              <w:t xml:space="preserve">-ETS1-3) </w:t>
            </w:r>
          </w:p>
          <w:p w14:paraId="4F1A1F23" w14:textId="77777777" w:rsidR="00B62317" w:rsidRDefault="00F833CB" w:rsidP="003F3A83">
            <w:pPr>
              <w:numPr>
                <w:ilvl w:val="0"/>
                <w:numId w:val="1"/>
              </w:numPr>
              <w:ind w:left="252" w:hanging="180"/>
              <w:rPr>
                <w:rFonts w:cs="Arial"/>
                <w:sz w:val="20"/>
                <w:szCs w:val="20"/>
              </w:rPr>
            </w:pPr>
            <w:r w:rsidRPr="000D50E2">
              <w:rPr>
                <w:rFonts w:cs="Arial"/>
                <w:sz w:val="20"/>
                <w:szCs w:val="20"/>
              </w:rPr>
              <w:t xml:space="preserve">Sometimes parts of different solutions can be combined to create a solution that is better than any of its predecessors. </w:t>
            </w:r>
          </w:p>
          <w:p w14:paraId="38294E84" w14:textId="77777777" w:rsidR="00F833CB" w:rsidRPr="000D50E2" w:rsidRDefault="00F833CB" w:rsidP="00B62317">
            <w:pPr>
              <w:ind w:left="252"/>
              <w:rPr>
                <w:rFonts w:cs="Arial"/>
                <w:sz w:val="20"/>
                <w:szCs w:val="20"/>
              </w:rPr>
            </w:pPr>
            <w:r w:rsidRPr="000D50E2">
              <w:rPr>
                <w:rFonts w:cs="Arial"/>
                <w:sz w:val="20"/>
                <w:szCs w:val="20"/>
              </w:rPr>
              <w:t>(</w:t>
            </w:r>
            <w:r w:rsidRPr="000D50E2">
              <w:rPr>
                <w:rFonts w:cs="Arial"/>
                <w:iCs/>
                <w:sz w:val="20"/>
                <w:szCs w:val="20"/>
              </w:rPr>
              <w:t>8</w:t>
            </w:r>
            <w:r w:rsidRPr="000D50E2">
              <w:rPr>
                <w:rFonts w:cs="Arial"/>
                <w:sz w:val="20"/>
                <w:szCs w:val="20"/>
              </w:rPr>
              <w:t xml:space="preserve">-ETS1-3) </w:t>
            </w:r>
          </w:p>
          <w:p w14:paraId="23B5FEC3" w14:textId="77777777" w:rsidR="00F833CB" w:rsidRDefault="00F833CB" w:rsidP="003F3A83">
            <w:pPr>
              <w:numPr>
                <w:ilvl w:val="0"/>
                <w:numId w:val="1"/>
              </w:numPr>
              <w:ind w:left="252" w:hanging="180"/>
              <w:rPr>
                <w:rFonts w:cs="Arial"/>
                <w:sz w:val="20"/>
                <w:szCs w:val="20"/>
              </w:rPr>
            </w:pPr>
            <w:r w:rsidRPr="000D50E2">
              <w:rPr>
                <w:rFonts w:cs="Arial"/>
                <w:sz w:val="20"/>
                <w:szCs w:val="20"/>
              </w:rPr>
              <w:t>Models of all kinds are important for testing solutions. (</w:t>
            </w:r>
            <w:r w:rsidRPr="000D50E2">
              <w:rPr>
                <w:rFonts w:cs="Arial"/>
                <w:iCs/>
                <w:sz w:val="20"/>
                <w:szCs w:val="20"/>
              </w:rPr>
              <w:t>8</w:t>
            </w:r>
            <w:r w:rsidRPr="000D50E2">
              <w:rPr>
                <w:rFonts w:cs="Arial"/>
                <w:sz w:val="20"/>
                <w:szCs w:val="20"/>
              </w:rPr>
              <w:t>-ETS1-4)</w:t>
            </w:r>
          </w:p>
          <w:p w14:paraId="17FB4C65" w14:textId="77777777" w:rsidR="007D2E79" w:rsidRDefault="007D2E79" w:rsidP="007D2E79">
            <w:pPr>
              <w:rPr>
                <w:rFonts w:cs="Arial"/>
                <w:sz w:val="20"/>
                <w:szCs w:val="20"/>
              </w:rPr>
            </w:pPr>
          </w:p>
          <w:p w14:paraId="1EAE7218" w14:textId="77777777" w:rsidR="007D2E79" w:rsidRDefault="007D2E79" w:rsidP="007D2E79">
            <w:pPr>
              <w:rPr>
                <w:rFonts w:cs="Arial"/>
                <w:sz w:val="20"/>
                <w:szCs w:val="20"/>
              </w:rPr>
            </w:pPr>
          </w:p>
          <w:p w14:paraId="255BCD6D" w14:textId="77777777" w:rsidR="007D2E79" w:rsidRDefault="007D2E79" w:rsidP="007D2E79">
            <w:pPr>
              <w:rPr>
                <w:rFonts w:cs="Arial"/>
                <w:sz w:val="20"/>
                <w:szCs w:val="20"/>
              </w:rPr>
            </w:pPr>
          </w:p>
          <w:p w14:paraId="4DE485BF" w14:textId="77777777" w:rsidR="007D2E79" w:rsidRDefault="007D2E79" w:rsidP="007D2E79">
            <w:pPr>
              <w:rPr>
                <w:rFonts w:cs="Arial"/>
                <w:sz w:val="20"/>
                <w:szCs w:val="20"/>
              </w:rPr>
            </w:pPr>
          </w:p>
          <w:p w14:paraId="52EBBE3D" w14:textId="77777777" w:rsidR="007D2E79" w:rsidRDefault="007D2E79" w:rsidP="007D2E79">
            <w:pPr>
              <w:rPr>
                <w:rFonts w:cs="Arial"/>
                <w:sz w:val="20"/>
                <w:szCs w:val="20"/>
              </w:rPr>
            </w:pPr>
          </w:p>
          <w:p w14:paraId="38EDF96F" w14:textId="77777777" w:rsidR="007D2E79" w:rsidRDefault="007D2E79" w:rsidP="007D2E79">
            <w:pPr>
              <w:rPr>
                <w:rFonts w:cs="Arial"/>
                <w:sz w:val="20"/>
                <w:szCs w:val="20"/>
              </w:rPr>
            </w:pPr>
          </w:p>
          <w:p w14:paraId="1C86F7E9" w14:textId="77777777" w:rsidR="007D2E79" w:rsidRDefault="007D2E79" w:rsidP="007D2E79">
            <w:pPr>
              <w:rPr>
                <w:rFonts w:cs="Arial"/>
                <w:sz w:val="20"/>
                <w:szCs w:val="20"/>
              </w:rPr>
            </w:pPr>
          </w:p>
          <w:p w14:paraId="40926DCD" w14:textId="77777777" w:rsidR="00350659" w:rsidRDefault="00350659" w:rsidP="007D2E79">
            <w:pPr>
              <w:rPr>
                <w:rFonts w:cs="Arial"/>
                <w:sz w:val="20"/>
                <w:szCs w:val="20"/>
              </w:rPr>
            </w:pPr>
          </w:p>
          <w:p w14:paraId="00E15E4B" w14:textId="77777777" w:rsidR="007D2E79" w:rsidRDefault="007D2E79" w:rsidP="007D2E79">
            <w:pPr>
              <w:rPr>
                <w:rFonts w:cs="Arial"/>
                <w:sz w:val="20"/>
                <w:szCs w:val="20"/>
              </w:rPr>
            </w:pPr>
          </w:p>
          <w:p w14:paraId="60EB2302" w14:textId="77777777" w:rsidR="00F833CB" w:rsidRPr="000D50E2" w:rsidRDefault="00F833CB" w:rsidP="003F3A83">
            <w:pPr>
              <w:rPr>
                <w:rFonts w:cs="Arial"/>
                <w:b/>
                <w:sz w:val="20"/>
                <w:szCs w:val="20"/>
              </w:rPr>
            </w:pPr>
            <w:r w:rsidRPr="000D50E2">
              <w:rPr>
                <w:rFonts w:cs="Arial"/>
                <w:b/>
                <w:sz w:val="20"/>
                <w:szCs w:val="20"/>
              </w:rPr>
              <w:lastRenderedPageBreak/>
              <w:t>ETS1.C:  Optimizing the Design Solution</w:t>
            </w:r>
          </w:p>
          <w:p w14:paraId="37AAF3AC" w14:textId="77777777" w:rsidR="00B62317" w:rsidRDefault="00F833CB" w:rsidP="003F3A83">
            <w:pPr>
              <w:numPr>
                <w:ilvl w:val="0"/>
                <w:numId w:val="1"/>
              </w:numPr>
              <w:ind w:left="252" w:hanging="180"/>
              <w:rPr>
                <w:rFonts w:cs="Arial"/>
                <w:sz w:val="20"/>
                <w:szCs w:val="20"/>
              </w:rPr>
            </w:pPr>
            <w:r w:rsidRPr="000D50E2">
              <w:rPr>
                <w:rFonts w:cs="Arial"/>
                <w:sz w:val="20"/>
                <w:szCs w:val="20"/>
              </w:rPr>
              <w:t>Although one design may not perform the best across all tests, identifying the characteristics of the design that performed the best in each test can provide useful information for the redesign process—that is, some of those characteristics may be incor</w:t>
            </w:r>
            <w:r w:rsidR="00982722">
              <w:rPr>
                <w:rFonts w:cs="Arial"/>
                <w:sz w:val="20"/>
                <w:szCs w:val="20"/>
              </w:rPr>
              <w:t xml:space="preserve">porated into the new design. </w:t>
            </w:r>
          </w:p>
          <w:p w14:paraId="3452DAA9" w14:textId="77777777" w:rsidR="00F833CB" w:rsidRPr="000D50E2" w:rsidRDefault="00982722" w:rsidP="00B62317">
            <w:pPr>
              <w:ind w:left="252"/>
              <w:rPr>
                <w:rFonts w:cs="Arial"/>
                <w:sz w:val="20"/>
                <w:szCs w:val="20"/>
              </w:rPr>
            </w:pPr>
            <w:r>
              <w:rPr>
                <w:rFonts w:cs="Arial"/>
                <w:sz w:val="20"/>
                <w:szCs w:val="20"/>
              </w:rPr>
              <w:t>(</w:t>
            </w:r>
            <w:r w:rsidR="00F833CB" w:rsidRPr="000D50E2">
              <w:rPr>
                <w:rFonts w:cs="Arial"/>
                <w:sz w:val="20"/>
                <w:szCs w:val="20"/>
              </w:rPr>
              <w:t>8-ETS1-3)</w:t>
            </w:r>
          </w:p>
          <w:p w14:paraId="699B62AE" w14:textId="77777777" w:rsidR="00F833CB" w:rsidRPr="000D50E2" w:rsidRDefault="00F833CB" w:rsidP="003F3A83">
            <w:pPr>
              <w:numPr>
                <w:ilvl w:val="0"/>
                <w:numId w:val="1"/>
              </w:numPr>
              <w:ind w:left="252" w:hanging="180"/>
              <w:rPr>
                <w:rFonts w:cs="Arial"/>
                <w:sz w:val="20"/>
                <w:szCs w:val="20"/>
              </w:rPr>
            </w:pPr>
            <w:r w:rsidRPr="000D50E2">
              <w:rPr>
                <w:rFonts w:cs="Arial"/>
                <w:sz w:val="20"/>
                <w:szCs w:val="20"/>
              </w:rPr>
              <w:t>The iterative process of testing the most promising solutions and modifying what is proposed on the basis of the test results leads to greater refinement and ultima</w:t>
            </w:r>
            <w:r w:rsidR="00982722">
              <w:rPr>
                <w:rFonts w:cs="Arial"/>
                <w:sz w:val="20"/>
                <w:szCs w:val="20"/>
              </w:rPr>
              <w:t>tely to an optimal solution. (</w:t>
            </w:r>
            <w:r w:rsidRPr="000D50E2">
              <w:rPr>
                <w:rFonts w:cs="Arial"/>
                <w:sz w:val="20"/>
                <w:szCs w:val="20"/>
              </w:rPr>
              <w:t>8-ETS1-4)</w:t>
            </w:r>
          </w:p>
        </w:tc>
        <w:tc>
          <w:tcPr>
            <w:tcW w:w="2610" w:type="dxa"/>
            <w:tcBorders>
              <w:top w:val="single" w:sz="4" w:space="0" w:color="000000"/>
              <w:left w:val="single" w:sz="4" w:space="0" w:color="000000"/>
              <w:bottom w:val="single" w:sz="4" w:space="0" w:color="000000"/>
              <w:right w:val="single" w:sz="4" w:space="0" w:color="000000"/>
            </w:tcBorders>
            <w:shd w:val="clear" w:color="auto" w:fill="D6E3BC"/>
          </w:tcPr>
          <w:p w14:paraId="09258C86" w14:textId="77777777" w:rsidR="00F833CB" w:rsidRPr="000D50E2" w:rsidRDefault="00F833CB" w:rsidP="003F3A83">
            <w:pPr>
              <w:shd w:val="clear" w:color="auto" w:fill="D6E3BC"/>
              <w:jc w:val="center"/>
              <w:rPr>
                <w:rFonts w:cs="Arial"/>
                <w:b/>
                <w:bCs/>
                <w:color w:val="FFFFFF"/>
                <w:sz w:val="20"/>
                <w:szCs w:val="20"/>
              </w:rPr>
            </w:pPr>
          </w:p>
          <w:p w14:paraId="008CA5F5" w14:textId="77777777" w:rsidR="00F833CB" w:rsidRPr="000D50E2" w:rsidRDefault="00F833CB" w:rsidP="003F3A83">
            <w:pPr>
              <w:shd w:val="clear" w:color="auto" w:fill="00B050"/>
              <w:jc w:val="center"/>
              <w:rPr>
                <w:rFonts w:cs="Arial"/>
                <w:b/>
                <w:bCs/>
                <w:color w:val="FFFFFF"/>
                <w:sz w:val="20"/>
                <w:szCs w:val="20"/>
              </w:rPr>
            </w:pPr>
            <w:r w:rsidRPr="000D50E2">
              <w:rPr>
                <w:rFonts w:cs="Arial"/>
                <w:b/>
                <w:bCs/>
                <w:color w:val="FFFFFF"/>
                <w:sz w:val="20"/>
                <w:szCs w:val="20"/>
              </w:rPr>
              <w:t>Crosscutting Concepts</w:t>
            </w:r>
          </w:p>
          <w:p w14:paraId="2EC7611A" w14:textId="77777777" w:rsidR="00F833CB" w:rsidRPr="000D50E2" w:rsidRDefault="00F833CB" w:rsidP="003F3A83">
            <w:pPr>
              <w:spacing w:before="80"/>
              <w:rPr>
                <w:rFonts w:cs="Arial"/>
                <w:b/>
                <w:iCs/>
                <w:sz w:val="20"/>
                <w:szCs w:val="20"/>
              </w:rPr>
            </w:pPr>
            <w:r w:rsidRPr="000D50E2">
              <w:rPr>
                <w:rFonts w:cs="Arial"/>
                <w:b/>
                <w:iCs/>
                <w:sz w:val="20"/>
                <w:szCs w:val="20"/>
              </w:rPr>
              <w:t xml:space="preserve">Influence of Science, </w:t>
            </w:r>
            <w:r w:rsidRPr="000D50E2">
              <w:rPr>
                <w:rFonts w:cs="Arial"/>
                <w:b/>
                <w:bCs/>
                <w:sz w:val="20"/>
                <w:szCs w:val="20"/>
              </w:rPr>
              <w:t>Engineering, and Technology on Society and the Natural World</w:t>
            </w:r>
          </w:p>
          <w:p w14:paraId="31E4E5A9" w14:textId="77777777" w:rsidR="00B62317" w:rsidRDefault="00F833CB" w:rsidP="003F3A83">
            <w:pPr>
              <w:numPr>
                <w:ilvl w:val="0"/>
                <w:numId w:val="1"/>
              </w:numPr>
              <w:ind w:left="252" w:hanging="180"/>
              <w:rPr>
                <w:rFonts w:cs="Arial"/>
                <w:sz w:val="20"/>
                <w:szCs w:val="20"/>
              </w:rPr>
            </w:pPr>
            <w:r w:rsidRPr="000D50E2">
              <w:rPr>
                <w:rFonts w:cs="Arial"/>
                <w:sz w:val="20"/>
                <w:szCs w:val="20"/>
              </w:rPr>
              <w:t xml:space="preserve">All human activity draws on natural resources and has both short and long-term consequences, positive as well as negative, for the health of people </w:t>
            </w:r>
            <w:r w:rsidR="00982722">
              <w:rPr>
                <w:rFonts w:cs="Arial"/>
                <w:sz w:val="20"/>
                <w:szCs w:val="20"/>
              </w:rPr>
              <w:t xml:space="preserve">and the natural environment. </w:t>
            </w:r>
          </w:p>
          <w:p w14:paraId="354B40C0" w14:textId="77777777" w:rsidR="00F833CB" w:rsidRPr="000D50E2" w:rsidRDefault="00982722" w:rsidP="00B62317">
            <w:pPr>
              <w:ind w:left="252"/>
              <w:rPr>
                <w:rFonts w:cs="Arial"/>
                <w:sz w:val="20"/>
                <w:szCs w:val="20"/>
              </w:rPr>
            </w:pPr>
            <w:r>
              <w:rPr>
                <w:rFonts w:cs="Arial"/>
                <w:sz w:val="20"/>
                <w:szCs w:val="20"/>
              </w:rPr>
              <w:t>(</w:t>
            </w:r>
            <w:r w:rsidR="00F833CB" w:rsidRPr="000D50E2">
              <w:rPr>
                <w:rFonts w:cs="Arial"/>
                <w:sz w:val="20"/>
                <w:szCs w:val="20"/>
              </w:rPr>
              <w:t>8-ETS1-1)</w:t>
            </w:r>
          </w:p>
          <w:p w14:paraId="22FFD85C" w14:textId="77777777" w:rsidR="00F833CB" w:rsidRPr="000D50E2" w:rsidRDefault="00F833CB" w:rsidP="003F3A83">
            <w:pPr>
              <w:numPr>
                <w:ilvl w:val="0"/>
                <w:numId w:val="1"/>
              </w:numPr>
              <w:ind w:left="252" w:hanging="180"/>
              <w:rPr>
                <w:rFonts w:cs="Arial"/>
                <w:sz w:val="20"/>
                <w:szCs w:val="20"/>
              </w:rPr>
            </w:pPr>
            <w:r w:rsidRPr="000D50E2">
              <w:rPr>
                <w:rFonts w:cs="Arial"/>
                <w:sz w:val="20"/>
                <w:szCs w:val="20"/>
              </w:rPr>
              <w:t>The uses of technologies and limitations on their use are driven by individual or societal needs, desires, and values; by the findings of scientific research; and by differences in such factors as climate, natural resources, and economic conditions. (</w:t>
            </w:r>
            <w:r w:rsidRPr="000D50E2">
              <w:rPr>
                <w:rFonts w:cs="Arial"/>
                <w:iCs/>
                <w:sz w:val="20"/>
                <w:szCs w:val="20"/>
              </w:rPr>
              <w:t>8</w:t>
            </w:r>
            <w:r w:rsidRPr="000D50E2">
              <w:rPr>
                <w:rFonts w:cs="Arial"/>
                <w:sz w:val="20"/>
                <w:szCs w:val="20"/>
              </w:rPr>
              <w:t>-ETS1-1)</w:t>
            </w:r>
          </w:p>
        </w:tc>
      </w:tr>
      <w:tr w:rsidR="00F833CB" w:rsidRPr="000D50E2" w14:paraId="32CE1AF8" w14:textId="77777777" w:rsidTr="003F3A83">
        <w:trPr>
          <w:jc w:val="center"/>
        </w:trPr>
        <w:tc>
          <w:tcPr>
            <w:tcW w:w="11610" w:type="dxa"/>
            <w:gridSpan w:val="3"/>
            <w:tcBorders>
              <w:top w:val="single" w:sz="4" w:space="0" w:color="000000"/>
              <w:left w:val="single" w:sz="4" w:space="0" w:color="000000"/>
              <w:bottom w:val="single" w:sz="4" w:space="0" w:color="000000"/>
              <w:right w:val="single" w:sz="4" w:space="0" w:color="000000"/>
            </w:tcBorders>
            <w:hideMark/>
          </w:tcPr>
          <w:p w14:paraId="6BEBAAFB" w14:textId="77777777" w:rsidR="00F833CB" w:rsidRPr="000D50E2" w:rsidRDefault="004B2944" w:rsidP="003F3A83">
            <w:pPr>
              <w:rPr>
                <w:rFonts w:cs="Arial"/>
                <w:i/>
                <w:sz w:val="20"/>
                <w:szCs w:val="20"/>
              </w:rPr>
            </w:pPr>
            <w:r w:rsidRPr="000D50E2">
              <w:rPr>
                <w:rFonts w:cs="Arial"/>
                <w:i/>
                <w:sz w:val="20"/>
                <w:szCs w:val="20"/>
              </w:rPr>
              <w:lastRenderedPageBreak/>
              <w:t>Connections to 6-8.</w:t>
            </w:r>
            <w:r w:rsidR="00F833CB" w:rsidRPr="000D50E2">
              <w:rPr>
                <w:rFonts w:cs="Arial"/>
                <w:i/>
                <w:sz w:val="20"/>
                <w:szCs w:val="20"/>
              </w:rPr>
              <w:t xml:space="preserve">ETS1.A: Defining and Delimiting Engineering Problems include: </w:t>
            </w:r>
            <w:r w:rsidR="00F833CB" w:rsidRPr="000D50E2">
              <w:rPr>
                <w:rFonts w:cs="Arial"/>
                <w:sz w:val="20"/>
                <w:szCs w:val="20"/>
              </w:rPr>
              <w:t xml:space="preserve"> </w:t>
            </w:r>
            <w:r w:rsidR="00F833CB" w:rsidRPr="000D50E2">
              <w:rPr>
                <w:rFonts w:cs="Arial"/>
                <w:b/>
                <w:sz w:val="20"/>
                <w:szCs w:val="20"/>
              </w:rPr>
              <w:t xml:space="preserve">Physical Science: </w:t>
            </w:r>
            <w:r w:rsidR="00180514" w:rsidRPr="00144D9D">
              <w:rPr>
                <w:rFonts w:cs="Arial"/>
                <w:sz w:val="20"/>
                <w:szCs w:val="20"/>
              </w:rPr>
              <w:t>(</w:t>
            </w:r>
            <w:r w:rsidR="00F833CB" w:rsidRPr="000D50E2">
              <w:rPr>
                <w:rFonts w:cs="Arial"/>
                <w:sz w:val="20"/>
                <w:szCs w:val="20"/>
              </w:rPr>
              <w:t>6-PS3-3</w:t>
            </w:r>
            <w:r w:rsidR="00180514">
              <w:rPr>
                <w:rFonts w:cs="Arial"/>
                <w:sz w:val="20"/>
                <w:szCs w:val="20"/>
              </w:rPr>
              <w:t>)</w:t>
            </w:r>
          </w:p>
          <w:p w14:paraId="4B0B5605" w14:textId="77777777" w:rsidR="00B62317" w:rsidRDefault="004B2944" w:rsidP="003F3A83">
            <w:pPr>
              <w:rPr>
                <w:rFonts w:cs="Arial"/>
                <w:sz w:val="20"/>
                <w:szCs w:val="20"/>
              </w:rPr>
            </w:pPr>
            <w:r w:rsidRPr="000D50E2">
              <w:rPr>
                <w:rFonts w:cs="Arial"/>
                <w:i/>
                <w:sz w:val="20"/>
                <w:szCs w:val="20"/>
              </w:rPr>
              <w:t>Connections to 6-8.</w:t>
            </w:r>
            <w:r w:rsidR="00F833CB" w:rsidRPr="000D50E2">
              <w:rPr>
                <w:rFonts w:cs="Arial"/>
                <w:i/>
                <w:sz w:val="20"/>
                <w:szCs w:val="20"/>
              </w:rPr>
              <w:t xml:space="preserve">ETS1.B: Developing Possible Solutions Problems include: </w:t>
            </w:r>
            <w:r w:rsidR="00F833CB" w:rsidRPr="000D50E2">
              <w:rPr>
                <w:rFonts w:cs="Arial"/>
                <w:b/>
                <w:sz w:val="20"/>
                <w:szCs w:val="20"/>
              </w:rPr>
              <w:t xml:space="preserve"> Physical Science: </w:t>
            </w:r>
            <w:r w:rsidR="00180514" w:rsidRPr="00144D9D">
              <w:rPr>
                <w:rFonts w:cs="Arial"/>
                <w:sz w:val="20"/>
                <w:szCs w:val="20"/>
              </w:rPr>
              <w:t>(</w:t>
            </w:r>
            <w:r w:rsidR="00180514">
              <w:rPr>
                <w:rFonts w:cs="Arial"/>
                <w:sz w:val="20"/>
                <w:szCs w:val="20"/>
              </w:rPr>
              <w:t>7-PS1-6, 6-PS3-3)</w:t>
            </w:r>
            <w:r w:rsidR="00B62317">
              <w:rPr>
                <w:rFonts w:cs="Arial"/>
                <w:sz w:val="20"/>
                <w:szCs w:val="20"/>
              </w:rPr>
              <w:t>;</w:t>
            </w:r>
            <w:r w:rsidR="00F833CB" w:rsidRPr="000D50E2">
              <w:rPr>
                <w:rFonts w:cs="Arial"/>
                <w:sz w:val="20"/>
                <w:szCs w:val="20"/>
              </w:rPr>
              <w:t xml:space="preserve"> </w:t>
            </w:r>
          </w:p>
          <w:p w14:paraId="0CEFDAF5" w14:textId="77777777" w:rsidR="00F833CB" w:rsidRPr="00B62317" w:rsidRDefault="00F833CB" w:rsidP="003F3A83">
            <w:pPr>
              <w:rPr>
                <w:rFonts w:cs="Arial"/>
                <w:b/>
                <w:sz w:val="20"/>
                <w:szCs w:val="20"/>
              </w:rPr>
            </w:pPr>
            <w:r w:rsidRPr="000D50E2">
              <w:rPr>
                <w:rFonts w:cs="Arial"/>
                <w:b/>
                <w:sz w:val="20"/>
                <w:szCs w:val="20"/>
              </w:rPr>
              <w:t>Life</w:t>
            </w:r>
            <w:r w:rsidR="00B62317">
              <w:rPr>
                <w:rFonts w:cs="Arial"/>
                <w:b/>
                <w:sz w:val="20"/>
                <w:szCs w:val="20"/>
              </w:rPr>
              <w:t xml:space="preserve"> </w:t>
            </w:r>
            <w:r w:rsidRPr="000D50E2">
              <w:rPr>
                <w:rFonts w:cs="Arial"/>
                <w:b/>
                <w:sz w:val="20"/>
                <w:szCs w:val="20"/>
              </w:rPr>
              <w:t>Science:</w:t>
            </w:r>
            <w:r w:rsidRPr="000D50E2">
              <w:rPr>
                <w:rFonts w:cs="Arial"/>
                <w:sz w:val="20"/>
                <w:szCs w:val="20"/>
              </w:rPr>
              <w:t xml:space="preserve"> </w:t>
            </w:r>
            <w:r w:rsidR="00180514">
              <w:rPr>
                <w:rFonts w:cs="Arial"/>
                <w:sz w:val="20"/>
                <w:szCs w:val="20"/>
              </w:rPr>
              <w:t>(</w:t>
            </w:r>
            <w:r w:rsidRPr="000D50E2">
              <w:rPr>
                <w:rFonts w:cs="Arial"/>
                <w:sz w:val="20"/>
                <w:szCs w:val="20"/>
              </w:rPr>
              <w:t>7-LS2-5</w:t>
            </w:r>
            <w:r w:rsidR="00180514">
              <w:rPr>
                <w:rFonts w:cs="Arial"/>
                <w:sz w:val="20"/>
                <w:szCs w:val="20"/>
              </w:rPr>
              <w:t>)</w:t>
            </w:r>
          </w:p>
          <w:p w14:paraId="68AF9403" w14:textId="77777777" w:rsidR="00F833CB" w:rsidRPr="000D50E2" w:rsidRDefault="00F833CB" w:rsidP="004B2944">
            <w:pPr>
              <w:rPr>
                <w:rFonts w:cs="Arial"/>
                <w:i/>
                <w:sz w:val="20"/>
                <w:szCs w:val="20"/>
              </w:rPr>
            </w:pPr>
            <w:r w:rsidRPr="000D50E2">
              <w:rPr>
                <w:rFonts w:cs="Arial"/>
                <w:i/>
                <w:sz w:val="20"/>
                <w:szCs w:val="20"/>
              </w:rPr>
              <w:t>Connec</w:t>
            </w:r>
            <w:r w:rsidR="004B2944" w:rsidRPr="000D50E2">
              <w:rPr>
                <w:rFonts w:cs="Arial"/>
                <w:i/>
                <w:sz w:val="20"/>
                <w:szCs w:val="20"/>
              </w:rPr>
              <w:t>tions to 6-8.</w:t>
            </w:r>
            <w:r w:rsidRPr="000D50E2">
              <w:rPr>
                <w:rFonts w:cs="Arial"/>
                <w:i/>
                <w:sz w:val="20"/>
                <w:szCs w:val="20"/>
              </w:rPr>
              <w:t xml:space="preserve">ETS1.C: Optimizing the Design Solution include: </w:t>
            </w:r>
            <w:r w:rsidRPr="000D50E2">
              <w:rPr>
                <w:rFonts w:cs="Arial"/>
                <w:b/>
                <w:sz w:val="20"/>
                <w:szCs w:val="20"/>
              </w:rPr>
              <w:t>Physical Science</w:t>
            </w:r>
            <w:r w:rsidRPr="000D50E2">
              <w:rPr>
                <w:rFonts w:cs="Arial"/>
                <w:sz w:val="20"/>
                <w:szCs w:val="20"/>
              </w:rPr>
              <w:t xml:space="preserve">: </w:t>
            </w:r>
            <w:r w:rsidR="00180514">
              <w:rPr>
                <w:rFonts w:cs="Arial"/>
                <w:sz w:val="20"/>
                <w:szCs w:val="20"/>
              </w:rPr>
              <w:t>(</w:t>
            </w:r>
            <w:r w:rsidRPr="000D50E2">
              <w:rPr>
                <w:rFonts w:cs="Arial"/>
                <w:sz w:val="20"/>
                <w:szCs w:val="20"/>
              </w:rPr>
              <w:t>7-PS1-6</w:t>
            </w:r>
            <w:r w:rsidR="00180514">
              <w:rPr>
                <w:rFonts w:cs="Arial"/>
                <w:sz w:val="20"/>
                <w:szCs w:val="20"/>
              </w:rPr>
              <w:t>)</w:t>
            </w:r>
          </w:p>
        </w:tc>
      </w:tr>
      <w:tr w:rsidR="00F833CB" w:rsidRPr="000D50E2" w14:paraId="27897B6C" w14:textId="77777777" w:rsidTr="003F3A83">
        <w:trPr>
          <w:jc w:val="center"/>
        </w:trPr>
        <w:tc>
          <w:tcPr>
            <w:tcW w:w="11610" w:type="dxa"/>
            <w:gridSpan w:val="3"/>
            <w:tcBorders>
              <w:top w:val="single" w:sz="4" w:space="0" w:color="000000"/>
              <w:left w:val="single" w:sz="4" w:space="0" w:color="000000"/>
              <w:bottom w:val="single" w:sz="4" w:space="0" w:color="000000"/>
              <w:right w:val="single" w:sz="4" w:space="0" w:color="000000"/>
            </w:tcBorders>
            <w:hideMark/>
          </w:tcPr>
          <w:p w14:paraId="27ED7ACE" w14:textId="77777777" w:rsidR="00B62317" w:rsidRDefault="00F833CB" w:rsidP="00180514">
            <w:pPr>
              <w:rPr>
                <w:rFonts w:cs="Arial"/>
                <w:sz w:val="20"/>
                <w:szCs w:val="20"/>
              </w:rPr>
            </w:pPr>
            <w:r w:rsidRPr="000D50E2">
              <w:rPr>
                <w:rFonts w:cs="Arial"/>
                <w:i/>
                <w:iCs/>
                <w:sz w:val="20"/>
                <w:szCs w:val="20"/>
              </w:rPr>
              <w:t>Articul</w:t>
            </w:r>
            <w:r w:rsidR="004B2944" w:rsidRPr="000D50E2">
              <w:rPr>
                <w:rFonts w:cs="Arial"/>
                <w:i/>
                <w:iCs/>
                <w:sz w:val="20"/>
                <w:szCs w:val="20"/>
              </w:rPr>
              <w:t>ation to DCIs across grade levels</w:t>
            </w:r>
            <w:r w:rsidRPr="000D50E2">
              <w:rPr>
                <w:rFonts w:cs="Arial"/>
                <w:i/>
                <w:iCs/>
                <w:sz w:val="20"/>
                <w:szCs w:val="20"/>
              </w:rPr>
              <w:t>:</w:t>
            </w:r>
            <w:r w:rsidRPr="000D50E2">
              <w:rPr>
                <w:rFonts w:cs="Arial"/>
                <w:b/>
                <w:sz w:val="20"/>
                <w:szCs w:val="20"/>
              </w:rPr>
              <w:t xml:space="preserve"> 3-5.ETS1.A </w:t>
            </w:r>
            <w:r w:rsidRPr="000D50E2">
              <w:rPr>
                <w:rFonts w:cs="Arial"/>
                <w:sz w:val="20"/>
                <w:szCs w:val="20"/>
              </w:rPr>
              <w:t>(6-8-ETS1-1</w:t>
            </w:r>
            <w:r w:rsidR="00180514">
              <w:rPr>
                <w:rFonts w:cs="Arial"/>
                <w:sz w:val="20"/>
                <w:szCs w:val="20"/>
              </w:rPr>
              <w:t xml:space="preserve">, </w:t>
            </w:r>
            <w:r w:rsidRPr="000D50E2">
              <w:rPr>
                <w:rFonts w:cs="Arial"/>
                <w:sz w:val="20"/>
                <w:szCs w:val="20"/>
              </w:rPr>
              <w:t>6-8-ETS1-2</w:t>
            </w:r>
            <w:r w:rsidR="00180514">
              <w:rPr>
                <w:rFonts w:cs="Arial"/>
                <w:sz w:val="20"/>
                <w:szCs w:val="20"/>
              </w:rPr>
              <w:t xml:space="preserve">, </w:t>
            </w:r>
            <w:r w:rsidRPr="000D50E2">
              <w:rPr>
                <w:rFonts w:cs="Arial"/>
                <w:sz w:val="20"/>
                <w:szCs w:val="20"/>
              </w:rPr>
              <w:t xml:space="preserve">6-8-ETS1-3); </w:t>
            </w:r>
            <w:r w:rsidRPr="000D50E2">
              <w:rPr>
                <w:rFonts w:cs="Arial"/>
                <w:b/>
                <w:sz w:val="20"/>
                <w:szCs w:val="20"/>
              </w:rPr>
              <w:t>3-5.ETS1.B</w:t>
            </w:r>
            <w:r w:rsidRPr="000D50E2">
              <w:rPr>
                <w:rFonts w:cs="Arial"/>
                <w:sz w:val="20"/>
                <w:szCs w:val="20"/>
              </w:rPr>
              <w:t xml:space="preserve"> (6-8-ETS1-2</w:t>
            </w:r>
            <w:r w:rsidR="00180514">
              <w:rPr>
                <w:rFonts w:cs="Arial"/>
                <w:sz w:val="20"/>
                <w:szCs w:val="20"/>
              </w:rPr>
              <w:t xml:space="preserve">, </w:t>
            </w:r>
            <w:r w:rsidRPr="000D50E2">
              <w:rPr>
                <w:rFonts w:cs="Arial"/>
                <w:sz w:val="20"/>
                <w:szCs w:val="20"/>
              </w:rPr>
              <w:t xml:space="preserve"> </w:t>
            </w:r>
          </w:p>
          <w:p w14:paraId="5C8CFB17" w14:textId="77777777" w:rsidR="00F833CB" w:rsidRPr="000D50E2" w:rsidRDefault="00F833CB" w:rsidP="00180514">
            <w:pPr>
              <w:rPr>
                <w:rFonts w:cs="Arial"/>
                <w:sz w:val="20"/>
                <w:szCs w:val="20"/>
              </w:rPr>
            </w:pPr>
            <w:r w:rsidRPr="000D50E2">
              <w:rPr>
                <w:rFonts w:cs="Arial"/>
                <w:sz w:val="20"/>
                <w:szCs w:val="20"/>
              </w:rPr>
              <w:t>6-8-ETS1-3</w:t>
            </w:r>
            <w:r w:rsidR="00180514">
              <w:rPr>
                <w:rFonts w:cs="Arial"/>
                <w:sz w:val="20"/>
                <w:szCs w:val="20"/>
              </w:rPr>
              <w:t xml:space="preserve">, </w:t>
            </w:r>
            <w:r w:rsidRPr="000D50E2">
              <w:rPr>
                <w:rFonts w:cs="Arial"/>
                <w:sz w:val="20"/>
                <w:szCs w:val="20"/>
              </w:rPr>
              <w:t xml:space="preserve">6-8-ETS1-4); </w:t>
            </w:r>
            <w:r w:rsidRPr="000D50E2">
              <w:rPr>
                <w:rFonts w:cs="Arial"/>
                <w:b/>
                <w:sz w:val="20"/>
                <w:szCs w:val="20"/>
              </w:rPr>
              <w:t>3-5.ETS1.C</w:t>
            </w:r>
            <w:r w:rsidRPr="000D50E2">
              <w:rPr>
                <w:rFonts w:cs="Arial"/>
                <w:sz w:val="20"/>
                <w:szCs w:val="20"/>
              </w:rPr>
              <w:t xml:space="preserve"> (6-8-ETS1-1</w:t>
            </w:r>
            <w:r w:rsidR="00180514">
              <w:rPr>
                <w:rFonts w:cs="Arial"/>
                <w:sz w:val="20"/>
                <w:szCs w:val="20"/>
              </w:rPr>
              <w:t xml:space="preserve">, </w:t>
            </w:r>
            <w:r w:rsidRPr="000D50E2">
              <w:rPr>
                <w:rFonts w:cs="Arial"/>
                <w:sz w:val="20"/>
                <w:szCs w:val="20"/>
              </w:rPr>
              <w:t>6-8-ETS1-2</w:t>
            </w:r>
            <w:r w:rsidR="00180514">
              <w:rPr>
                <w:rFonts w:cs="Arial"/>
                <w:sz w:val="20"/>
                <w:szCs w:val="20"/>
              </w:rPr>
              <w:t xml:space="preserve">, </w:t>
            </w:r>
            <w:r w:rsidRPr="000D50E2">
              <w:rPr>
                <w:rFonts w:cs="Arial"/>
                <w:sz w:val="20"/>
                <w:szCs w:val="20"/>
              </w:rPr>
              <w:t>6-8-ETS1-3</w:t>
            </w:r>
            <w:r w:rsidR="00180514">
              <w:rPr>
                <w:rFonts w:cs="Arial"/>
                <w:sz w:val="20"/>
                <w:szCs w:val="20"/>
              </w:rPr>
              <w:t xml:space="preserve">, </w:t>
            </w:r>
            <w:r w:rsidRPr="000D50E2">
              <w:rPr>
                <w:rFonts w:cs="Arial"/>
                <w:sz w:val="20"/>
                <w:szCs w:val="20"/>
              </w:rPr>
              <w:t>6-8</w:t>
            </w:r>
            <w:r w:rsidR="004B2944" w:rsidRPr="000D50E2">
              <w:rPr>
                <w:rFonts w:cs="Arial"/>
                <w:sz w:val="20"/>
                <w:szCs w:val="20"/>
              </w:rPr>
              <w:t>-ETS1-4)</w:t>
            </w:r>
          </w:p>
        </w:tc>
      </w:tr>
      <w:tr w:rsidR="00F833CB" w:rsidRPr="000D50E2" w14:paraId="77F626E9" w14:textId="77777777" w:rsidTr="003F3A83">
        <w:trPr>
          <w:trHeight w:val="395"/>
          <w:jc w:val="center"/>
        </w:trPr>
        <w:tc>
          <w:tcPr>
            <w:tcW w:w="11610" w:type="dxa"/>
            <w:gridSpan w:val="3"/>
            <w:tcBorders>
              <w:top w:val="single" w:sz="4" w:space="0" w:color="000000"/>
              <w:left w:val="single" w:sz="4" w:space="0" w:color="000000"/>
              <w:bottom w:val="single" w:sz="4" w:space="0" w:color="000000"/>
              <w:right w:val="single" w:sz="4" w:space="0" w:color="000000"/>
            </w:tcBorders>
            <w:hideMark/>
          </w:tcPr>
          <w:p w14:paraId="60509E72" w14:textId="77777777" w:rsidR="00A91174" w:rsidRPr="000F0038" w:rsidRDefault="00A91174" w:rsidP="00A91174">
            <w:pPr>
              <w:tabs>
                <w:tab w:val="left" w:pos="1062"/>
              </w:tabs>
              <w:rPr>
                <w:rFonts w:cs="Arial"/>
                <w:i/>
                <w:sz w:val="20"/>
                <w:szCs w:val="20"/>
              </w:rPr>
            </w:pPr>
            <w:r>
              <w:rPr>
                <w:rFonts w:cs="Arial"/>
                <w:i/>
                <w:sz w:val="20"/>
                <w:szCs w:val="20"/>
              </w:rPr>
              <w:t>Connections to the Arkansas Disciplinary Literacy Standards</w:t>
            </w:r>
            <w:r w:rsidRPr="000D50E2">
              <w:rPr>
                <w:rFonts w:cs="Arial"/>
                <w:i/>
                <w:sz w:val="20"/>
                <w:szCs w:val="20"/>
              </w:rPr>
              <w:t xml:space="preserve"> </w:t>
            </w:r>
            <w:r w:rsidRPr="000D50E2">
              <w:rPr>
                <w:rFonts w:cs="Arial"/>
                <w:i/>
                <w:iCs/>
                <w:sz w:val="20"/>
                <w:szCs w:val="20"/>
              </w:rPr>
              <w:t xml:space="preserve"> – </w:t>
            </w:r>
          </w:p>
          <w:p w14:paraId="0FDB6ECF" w14:textId="77777777" w:rsidR="00B62317" w:rsidRPr="006B42EC" w:rsidRDefault="00F833CB" w:rsidP="003F3A83">
            <w:pPr>
              <w:spacing w:before="20" w:after="20"/>
              <w:ind w:left="1440" w:right="64" w:hanging="1440"/>
              <w:rPr>
                <w:rFonts w:cs="Arial"/>
                <w:sz w:val="20"/>
                <w:szCs w:val="20"/>
              </w:rPr>
            </w:pPr>
            <w:r w:rsidRPr="000D50E2">
              <w:rPr>
                <w:rFonts w:cs="Arial"/>
                <w:b/>
                <w:sz w:val="20"/>
                <w:szCs w:val="20"/>
              </w:rPr>
              <w:t xml:space="preserve">RST.6-8.1  </w:t>
            </w:r>
            <w:r w:rsidRPr="000D50E2">
              <w:rPr>
                <w:rFonts w:cs="Arial"/>
                <w:b/>
                <w:sz w:val="20"/>
                <w:szCs w:val="20"/>
              </w:rPr>
              <w:tab/>
            </w:r>
            <w:r w:rsidRPr="006B42EC">
              <w:rPr>
                <w:rFonts w:cs="Arial"/>
                <w:sz w:val="20"/>
                <w:szCs w:val="20"/>
              </w:rPr>
              <w:t xml:space="preserve">Cite specific textual evidence to support analysis of </w:t>
            </w:r>
            <w:r w:rsidR="00982722" w:rsidRPr="006B42EC">
              <w:rPr>
                <w:rFonts w:cs="Arial"/>
                <w:sz w:val="20"/>
                <w:szCs w:val="20"/>
              </w:rPr>
              <w:t>science and technical texts. (8-ETS1-1</w:t>
            </w:r>
            <w:r w:rsidR="00180514" w:rsidRPr="006B42EC">
              <w:rPr>
                <w:rFonts w:cs="Arial"/>
                <w:sz w:val="20"/>
                <w:szCs w:val="20"/>
              </w:rPr>
              <w:t xml:space="preserve">, </w:t>
            </w:r>
            <w:r w:rsidR="00982722" w:rsidRPr="006B42EC">
              <w:rPr>
                <w:rFonts w:cs="Arial"/>
                <w:sz w:val="20"/>
                <w:szCs w:val="20"/>
              </w:rPr>
              <w:t>8-ETS1-2</w:t>
            </w:r>
            <w:r w:rsidR="00180514" w:rsidRPr="006B42EC">
              <w:rPr>
                <w:rFonts w:cs="Arial"/>
                <w:sz w:val="20"/>
                <w:szCs w:val="20"/>
              </w:rPr>
              <w:t xml:space="preserve">, </w:t>
            </w:r>
          </w:p>
          <w:p w14:paraId="7036A42F" w14:textId="77777777" w:rsidR="00F833CB" w:rsidRPr="006B42EC" w:rsidRDefault="00B62317" w:rsidP="003F3A83">
            <w:pPr>
              <w:spacing w:before="20" w:after="20"/>
              <w:ind w:left="1440" w:right="64" w:hanging="1440"/>
              <w:rPr>
                <w:rFonts w:cs="Arial"/>
                <w:sz w:val="20"/>
                <w:szCs w:val="20"/>
              </w:rPr>
            </w:pPr>
            <w:r w:rsidRPr="006B42EC">
              <w:rPr>
                <w:rFonts w:cs="Arial"/>
                <w:b/>
                <w:sz w:val="20"/>
                <w:szCs w:val="20"/>
              </w:rPr>
              <w:t xml:space="preserve">                           </w:t>
            </w:r>
            <w:r w:rsidR="00F833CB" w:rsidRPr="006B42EC">
              <w:rPr>
                <w:rFonts w:cs="Arial"/>
                <w:sz w:val="20"/>
                <w:szCs w:val="20"/>
              </w:rPr>
              <w:t xml:space="preserve">8-ETS1-3) </w:t>
            </w:r>
          </w:p>
          <w:p w14:paraId="7B45869F" w14:textId="77777777" w:rsidR="00F833CB" w:rsidRPr="006B42EC" w:rsidRDefault="00F833CB" w:rsidP="003F3A83">
            <w:pPr>
              <w:spacing w:before="20" w:after="20"/>
              <w:ind w:left="1440" w:right="64" w:hanging="1440"/>
              <w:rPr>
                <w:rFonts w:eastAsia="Times New Roman" w:cs="Arial"/>
                <w:sz w:val="20"/>
                <w:szCs w:val="20"/>
              </w:rPr>
            </w:pPr>
            <w:r w:rsidRPr="006B42EC">
              <w:rPr>
                <w:rFonts w:cs="Arial"/>
                <w:b/>
                <w:sz w:val="20"/>
                <w:szCs w:val="20"/>
              </w:rPr>
              <w:t xml:space="preserve">RST.6-8.7 </w:t>
            </w:r>
            <w:r w:rsidRPr="006B42EC">
              <w:rPr>
                <w:rFonts w:cs="Arial"/>
                <w:b/>
                <w:sz w:val="20"/>
                <w:szCs w:val="20"/>
              </w:rPr>
              <w:tab/>
            </w:r>
            <w:r w:rsidRPr="006B42EC">
              <w:rPr>
                <w:rFonts w:cs="Arial"/>
                <w:sz w:val="20"/>
                <w:szCs w:val="20"/>
              </w:rPr>
              <w:t>Integrate quantitative or technical information expressed in words in a text with a version of that information expressed visually (e.g., in a flowchart, diagr</w:t>
            </w:r>
            <w:r w:rsidR="00982722" w:rsidRPr="006B42EC">
              <w:rPr>
                <w:rFonts w:cs="Arial"/>
                <w:sz w:val="20"/>
                <w:szCs w:val="20"/>
              </w:rPr>
              <w:t>am, model, graph, or table). (</w:t>
            </w:r>
            <w:r w:rsidRPr="006B42EC">
              <w:rPr>
                <w:rFonts w:cs="Arial"/>
                <w:sz w:val="20"/>
                <w:szCs w:val="20"/>
              </w:rPr>
              <w:t>8-ETS1-3)</w:t>
            </w:r>
          </w:p>
          <w:p w14:paraId="354A832A" w14:textId="77777777" w:rsidR="00F833CB" w:rsidRPr="006B42EC" w:rsidRDefault="00F833CB" w:rsidP="003F3A83">
            <w:pPr>
              <w:spacing w:before="20" w:after="20"/>
              <w:ind w:left="1440" w:right="64" w:hanging="1440"/>
              <w:rPr>
                <w:rFonts w:cs="Arial"/>
                <w:sz w:val="20"/>
                <w:szCs w:val="20"/>
              </w:rPr>
            </w:pPr>
            <w:r w:rsidRPr="006B42EC">
              <w:rPr>
                <w:rFonts w:cs="Arial"/>
                <w:b/>
                <w:sz w:val="20"/>
                <w:szCs w:val="20"/>
              </w:rPr>
              <w:t>RST.6-8.9</w:t>
            </w:r>
            <w:r w:rsidRPr="006B42EC">
              <w:rPr>
                <w:rFonts w:cs="Arial"/>
                <w:b/>
                <w:sz w:val="20"/>
                <w:szCs w:val="20"/>
              </w:rPr>
              <w:tab/>
            </w:r>
            <w:r w:rsidRPr="006B42EC">
              <w:rPr>
                <w:rFonts w:cs="Arial"/>
                <w:sz w:val="20"/>
                <w:szCs w:val="20"/>
              </w:rPr>
              <w:t>Compare and contrast the information gained from experiments, simulations, video or multimedia sources with that gained from readi</w:t>
            </w:r>
            <w:r w:rsidR="00982722" w:rsidRPr="006B42EC">
              <w:rPr>
                <w:rFonts w:cs="Arial"/>
                <w:sz w:val="20"/>
                <w:szCs w:val="20"/>
              </w:rPr>
              <w:t>ng a text on the same topic. (8-ETS1-2</w:t>
            </w:r>
            <w:r w:rsidR="00180514" w:rsidRPr="006B42EC">
              <w:rPr>
                <w:rFonts w:cs="Arial"/>
                <w:sz w:val="20"/>
                <w:szCs w:val="20"/>
              </w:rPr>
              <w:t xml:space="preserve">, </w:t>
            </w:r>
            <w:r w:rsidRPr="006B42EC">
              <w:rPr>
                <w:rFonts w:cs="Arial"/>
                <w:sz w:val="20"/>
                <w:szCs w:val="20"/>
              </w:rPr>
              <w:t>8-ETS1-3)</w:t>
            </w:r>
          </w:p>
          <w:p w14:paraId="0696B069" w14:textId="77777777" w:rsidR="00B62317" w:rsidRPr="006B42EC" w:rsidRDefault="00F833CB" w:rsidP="003F3A83">
            <w:pPr>
              <w:autoSpaceDE w:val="0"/>
              <w:autoSpaceDN w:val="0"/>
              <w:adjustRightInd w:val="0"/>
              <w:ind w:left="1440" w:hanging="1440"/>
              <w:rPr>
                <w:rFonts w:cs="Arial"/>
                <w:sz w:val="20"/>
                <w:szCs w:val="20"/>
              </w:rPr>
            </w:pPr>
            <w:r w:rsidRPr="006B42EC">
              <w:rPr>
                <w:rFonts w:cs="Arial"/>
                <w:b/>
                <w:sz w:val="20"/>
                <w:szCs w:val="20"/>
              </w:rPr>
              <w:t>WHST.6-8.7</w:t>
            </w:r>
            <w:r w:rsidRPr="006B42EC">
              <w:rPr>
                <w:rFonts w:cs="Arial"/>
                <w:b/>
                <w:bCs/>
                <w:sz w:val="20"/>
                <w:szCs w:val="20"/>
              </w:rPr>
              <w:t xml:space="preserve"> </w:t>
            </w:r>
            <w:r w:rsidRPr="006B42EC">
              <w:rPr>
                <w:rFonts w:cs="Arial"/>
                <w:b/>
                <w:bCs/>
                <w:sz w:val="20"/>
                <w:szCs w:val="20"/>
              </w:rPr>
              <w:tab/>
            </w:r>
            <w:r w:rsidRPr="006B42EC">
              <w:rPr>
                <w:rFonts w:cs="Arial"/>
                <w:sz w:val="20"/>
                <w:szCs w:val="20"/>
              </w:rPr>
              <w:t>Conduct short research projects to answer a question (including a self-generated question), drawing on several sources and generating additional related, focused questions that allow for mult</w:t>
            </w:r>
            <w:r w:rsidR="00982722" w:rsidRPr="006B42EC">
              <w:rPr>
                <w:rFonts w:cs="Arial"/>
                <w:sz w:val="20"/>
                <w:szCs w:val="20"/>
              </w:rPr>
              <w:t xml:space="preserve">iple avenues of exploration. </w:t>
            </w:r>
          </w:p>
          <w:p w14:paraId="5DFA70ED" w14:textId="77777777" w:rsidR="00F833CB" w:rsidRPr="006B42EC" w:rsidRDefault="00B62317" w:rsidP="003F3A83">
            <w:pPr>
              <w:autoSpaceDE w:val="0"/>
              <w:autoSpaceDN w:val="0"/>
              <w:adjustRightInd w:val="0"/>
              <w:ind w:left="1440" w:hanging="1440"/>
              <w:rPr>
                <w:rFonts w:cs="Arial"/>
                <w:b/>
                <w:sz w:val="20"/>
                <w:szCs w:val="20"/>
              </w:rPr>
            </w:pPr>
            <w:r w:rsidRPr="006B42EC">
              <w:rPr>
                <w:rFonts w:cs="Arial"/>
                <w:b/>
                <w:sz w:val="20"/>
                <w:szCs w:val="20"/>
              </w:rPr>
              <w:t xml:space="preserve">                          </w:t>
            </w:r>
            <w:r w:rsidR="00982722" w:rsidRPr="006B42EC">
              <w:rPr>
                <w:rFonts w:cs="Arial"/>
                <w:sz w:val="20"/>
                <w:szCs w:val="20"/>
              </w:rPr>
              <w:t>(</w:t>
            </w:r>
            <w:r w:rsidR="00F833CB" w:rsidRPr="006B42EC">
              <w:rPr>
                <w:rFonts w:cs="Arial"/>
                <w:sz w:val="20"/>
                <w:szCs w:val="20"/>
              </w:rPr>
              <w:t>8-ETS1-2)</w:t>
            </w:r>
          </w:p>
          <w:p w14:paraId="6BCB2A8F" w14:textId="77777777" w:rsidR="00F833CB" w:rsidRPr="006B42EC" w:rsidRDefault="00F833CB" w:rsidP="003F3A83">
            <w:pPr>
              <w:autoSpaceDE w:val="0"/>
              <w:autoSpaceDN w:val="0"/>
              <w:adjustRightInd w:val="0"/>
              <w:ind w:left="1440" w:hanging="1440"/>
              <w:rPr>
                <w:rFonts w:cs="Arial"/>
                <w:sz w:val="20"/>
                <w:szCs w:val="20"/>
              </w:rPr>
            </w:pPr>
            <w:r w:rsidRPr="006B42EC">
              <w:rPr>
                <w:rFonts w:cs="Arial"/>
                <w:b/>
                <w:sz w:val="20"/>
                <w:szCs w:val="20"/>
              </w:rPr>
              <w:t xml:space="preserve">WHST.6-8.8 </w:t>
            </w:r>
            <w:r w:rsidRPr="006B42EC">
              <w:rPr>
                <w:rFonts w:cs="Arial"/>
                <w:b/>
                <w:sz w:val="20"/>
                <w:szCs w:val="20"/>
              </w:rPr>
              <w:tab/>
            </w:r>
            <w:r w:rsidRPr="006B42EC">
              <w:rPr>
                <w:rFonts w:cs="Arial"/>
                <w:sz w:val="20"/>
                <w:szCs w:val="20"/>
              </w:rPr>
              <w:t>Gather relevant information from multiple print and digital sources, using search terms effectively; assess the credibility and accuracy of each source; and quote or paraphrase the data and conclusions of others while avoiding plagiarism and following a s</w:t>
            </w:r>
            <w:r w:rsidR="00982722" w:rsidRPr="006B42EC">
              <w:rPr>
                <w:rFonts w:cs="Arial"/>
                <w:sz w:val="20"/>
                <w:szCs w:val="20"/>
              </w:rPr>
              <w:t>tandard format for citation. (</w:t>
            </w:r>
            <w:r w:rsidRPr="006B42EC">
              <w:rPr>
                <w:rFonts w:cs="Arial"/>
                <w:sz w:val="20"/>
                <w:szCs w:val="20"/>
              </w:rPr>
              <w:t>8-ETS1-1)</w:t>
            </w:r>
          </w:p>
          <w:p w14:paraId="6C2C9074" w14:textId="77777777" w:rsidR="00F833CB" w:rsidRDefault="00F833CB" w:rsidP="003F3A83">
            <w:pPr>
              <w:autoSpaceDE w:val="0"/>
              <w:autoSpaceDN w:val="0"/>
              <w:adjustRightInd w:val="0"/>
              <w:ind w:left="1440" w:hanging="1440"/>
              <w:rPr>
                <w:rFonts w:cs="Arial"/>
                <w:sz w:val="20"/>
                <w:szCs w:val="20"/>
              </w:rPr>
            </w:pPr>
            <w:r w:rsidRPr="006B42EC">
              <w:rPr>
                <w:rFonts w:cs="Arial"/>
                <w:b/>
                <w:sz w:val="20"/>
                <w:szCs w:val="20"/>
              </w:rPr>
              <w:t>WHST.6-8.9</w:t>
            </w:r>
            <w:r w:rsidRPr="006B42EC">
              <w:rPr>
                <w:rFonts w:cs="Arial"/>
                <w:sz w:val="20"/>
                <w:szCs w:val="20"/>
              </w:rPr>
              <w:t xml:space="preserve"> </w:t>
            </w:r>
            <w:r w:rsidRPr="006B42EC">
              <w:rPr>
                <w:rFonts w:cs="Arial"/>
                <w:sz w:val="20"/>
                <w:szCs w:val="20"/>
              </w:rPr>
              <w:tab/>
              <w:t>Draw evidence from informational texts to support analysi</w:t>
            </w:r>
            <w:r w:rsidR="00982722" w:rsidRPr="006B42EC">
              <w:rPr>
                <w:rFonts w:cs="Arial"/>
                <w:sz w:val="20"/>
                <w:szCs w:val="20"/>
              </w:rPr>
              <w:t>s, reflection, and research. (</w:t>
            </w:r>
            <w:r w:rsidRPr="006B42EC">
              <w:rPr>
                <w:rFonts w:cs="Arial"/>
                <w:sz w:val="20"/>
                <w:szCs w:val="20"/>
              </w:rPr>
              <w:t>8-ETS1-2)</w:t>
            </w:r>
          </w:p>
          <w:p w14:paraId="04AEB08C" w14:textId="77777777" w:rsidR="007D6F23" w:rsidRPr="006B42EC" w:rsidRDefault="007D6F23" w:rsidP="003F3A83">
            <w:pPr>
              <w:autoSpaceDE w:val="0"/>
              <w:autoSpaceDN w:val="0"/>
              <w:adjustRightInd w:val="0"/>
              <w:ind w:left="1440" w:hanging="1440"/>
              <w:rPr>
                <w:rFonts w:cs="Arial"/>
                <w:sz w:val="20"/>
                <w:szCs w:val="20"/>
              </w:rPr>
            </w:pPr>
          </w:p>
          <w:p w14:paraId="3CB7AED2" w14:textId="77777777" w:rsidR="00A91174" w:rsidRPr="006B42EC" w:rsidRDefault="00A91174" w:rsidP="00A91174">
            <w:pPr>
              <w:tabs>
                <w:tab w:val="left" w:pos="1062"/>
              </w:tabs>
              <w:rPr>
                <w:rFonts w:cs="Arial"/>
                <w:i/>
                <w:sz w:val="20"/>
                <w:szCs w:val="20"/>
              </w:rPr>
            </w:pPr>
            <w:r w:rsidRPr="006B42EC">
              <w:rPr>
                <w:rFonts w:cs="Arial"/>
                <w:i/>
                <w:sz w:val="20"/>
                <w:szCs w:val="20"/>
              </w:rPr>
              <w:t xml:space="preserve">Connections to the Arkansas English Language Arts Standards </w:t>
            </w:r>
            <w:r w:rsidRPr="006B42EC">
              <w:rPr>
                <w:rFonts w:cs="Arial"/>
                <w:i/>
                <w:iCs/>
                <w:sz w:val="20"/>
                <w:szCs w:val="20"/>
              </w:rPr>
              <w:t xml:space="preserve"> – </w:t>
            </w:r>
          </w:p>
          <w:p w14:paraId="6DBA7E76" w14:textId="77777777" w:rsidR="00F833CB" w:rsidRDefault="00F833CB" w:rsidP="003F3A83">
            <w:pPr>
              <w:tabs>
                <w:tab w:val="left" w:pos="7939"/>
              </w:tabs>
              <w:ind w:left="1440" w:hanging="1440"/>
              <w:rPr>
                <w:rFonts w:cs="Arial"/>
                <w:sz w:val="20"/>
                <w:szCs w:val="20"/>
              </w:rPr>
            </w:pPr>
            <w:r w:rsidRPr="006B42EC">
              <w:rPr>
                <w:rFonts w:cs="Arial"/>
                <w:b/>
                <w:sz w:val="20"/>
                <w:szCs w:val="20"/>
              </w:rPr>
              <w:t xml:space="preserve">SL.8.5 </w:t>
            </w:r>
            <w:r w:rsidRPr="006B42EC">
              <w:rPr>
                <w:rFonts w:cs="Arial"/>
                <w:b/>
                <w:sz w:val="20"/>
                <w:szCs w:val="20"/>
              </w:rPr>
              <w:tab/>
            </w:r>
            <w:r w:rsidRPr="006B42EC">
              <w:rPr>
                <w:rFonts w:cs="Arial"/>
                <w:sz w:val="20"/>
                <w:szCs w:val="20"/>
              </w:rPr>
              <w:t>Integrate multimedia and visual displays into presentations to clarify information, strengthen claims and evidence, and add interest</w:t>
            </w:r>
            <w:r w:rsidRPr="006B42EC">
              <w:rPr>
                <w:rFonts w:cs="Arial"/>
                <w:color w:val="000000"/>
                <w:sz w:val="20"/>
                <w:szCs w:val="20"/>
              </w:rPr>
              <w:t>.</w:t>
            </w:r>
            <w:r w:rsidR="00982722" w:rsidRPr="006B42EC">
              <w:rPr>
                <w:rFonts w:cs="Arial"/>
                <w:sz w:val="20"/>
                <w:szCs w:val="20"/>
              </w:rPr>
              <w:t xml:space="preserve"> (</w:t>
            </w:r>
            <w:r w:rsidRPr="006B42EC">
              <w:rPr>
                <w:rFonts w:cs="Arial"/>
                <w:sz w:val="20"/>
                <w:szCs w:val="20"/>
              </w:rPr>
              <w:t>8-ETS1-4)</w:t>
            </w:r>
          </w:p>
          <w:p w14:paraId="26925C58" w14:textId="77777777" w:rsidR="007D6F23" w:rsidRPr="000D50E2" w:rsidRDefault="007D6F23" w:rsidP="003F3A83">
            <w:pPr>
              <w:tabs>
                <w:tab w:val="left" w:pos="7939"/>
              </w:tabs>
              <w:ind w:left="1440" w:hanging="1440"/>
              <w:rPr>
                <w:rFonts w:cs="Arial"/>
                <w:sz w:val="20"/>
                <w:szCs w:val="20"/>
              </w:rPr>
            </w:pPr>
          </w:p>
          <w:p w14:paraId="57ED6FF6" w14:textId="77777777" w:rsidR="00A91174" w:rsidRPr="000F0038" w:rsidRDefault="00A91174" w:rsidP="00A91174">
            <w:pPr>
              <w:tabs>
                <w:tab w:val="left" w:pos="1062"/>
              </w:tabs>
              <w:rPr>
                <w:rFonts w:cs="Arial"/>
                <w:i/>
                <w:sz w:val="20"/>
                <w:szCs w:val="20"/>
              </w:rPr>
            </w:pPr>
            <w:r>
              <w:rPr>
                <w:rFonts w:cs="Arial"/>
                <w:i/>
                <w:sz w:val="20"/>
                <w:szCs w:val="20"/>
              </w:rPr>
              <w:t xml:space="preserve">Connections to the Arkansas </w:t>
            </w:r>
            <w:r w:rsidRPr="000D50E2">
              <w:rPr>
                <w:rFonts w:cs="Arial"/>
                <w:i/>
                <w:iCs/>
                <w:sz w:val="20"/>
                <w:szCs w:val="20"/>
              </w:rPr>
              <w:t>Mathematics</w:t>
            </w:r>
            <w:r>
              <w:rPr>
                <w:rFonts w:cs="Arial"/>
                <w:i/>
                <w:sz w:val="20"/>
                <w:szCs w:val="20"/>
              </w:rPr>
              <w:t xml:space="preserve"> Standards</w:t>
            </w:r>
            <w:r w:rsidRPr="000D50E2">
              <w:rPr>
                <w:rFonts w:cs="Arial"/>
                <w:i/>
                <w:sz w:val="20"/>
                <w:szCs w:val="20"/>
              </w:rPr>
              <w:t xml:space="preserve"> </w:t>
            </w:r>
            <w:r w:rsidRPr="000D50E2">
              <w:rPr>
                <w:rFonts w:cs="Arial"/>
                <w:i/>
                <w:iCs/>
                <w:sz w:val="20"/>
                <w:szCs w:val="20"/>
              </w:rPr>
              <w:t xml:space="preserve"> – </w:t>
            </w:r>
          </w:p>
          <w:p w14:paraId="4AED21F5" w14:textId="77777777" w:rsidR="00F833CB" w:rsidRPr="000D50E2" w:rsidRDefault="00F833CB" w:rsidP="003F3A83">
            <w:pPr>
              <w:autoSpaceDE w:val="0"/>
              <w:autoSpaceDN w:val="0"/>
              <w:adjustRightInd w:val="0"/>
              <w:spacing w:before="20" w:after="20"/>
              <w:ind w:left="1440" w:hanging="1440"/>
              <w:rPr>
                <w:rFonts w:cs="Arial"/>
                <w:sz w:val="20"/>
                <w:szCs w:val="20"/>
              </w:rPr>
            </w:pPr>
            <w:r w:rsidRPr="000D50E2">
              <w:rPr>
                <w:rFonts w:cs="Arial"/>
                <w:b/>
                <w:iCs/>
                <w:sz w:val="20"/>
                <w:szCs w:val="20"/>
              </w:rPr>
              <w:t>MP.2</w:t>
            </w:r>
            <w:r w:rsidRPr="000D50E2">
              <w:rPr>
                <w:rFonts w:cs="Arial"/>
                <w:b/>
                <w:iCs/>
                <w:sz w:val="20"/>
                <w:szCs w:val="20"/>
              </w:rPr>
              <w:tab/>
            </w:r>
            <w:r w:rsidRPr="000D50E2">
              <w:rPr>
                <w:rFonts w:cs="Arial"/>
                <w:iCs/>
                <w:sz w:val="20"/>
                <w:szCs w:val="20"/>
              </w:rPr>
              <w:t xml:space="preserve">Reason abstractly and quantitatively. </w:t>
            </w:r>
            <w:r w:rsidR="00982722">
              <w:rPr>
                <w:rFonts w:cs="Arial"/>
                <w:sz w:val="20"/>
                <w:szCs w:val="20"/>
              </w:rPr>
              <w:t>(8-ETS1-1</w:t>
            </w:r>
            <w:r w:rsidR="00180514">
              <w:rPr>
                <w:rFonts w:cs="Arial"/>
                <w:sz w:val="20"/>
                <w:szCs w:val="20"/>
              </w:rPr>
              <w:t xml:space="preserve">, </w:t>
            </w:r>
            <w:r w:rsidR="00982722">
              <w:rPr>
                <w:rFonts w:cs="Arial"/>
                <w:sz w:val="20"/>
                <w:szCs w:val="20"/>
              </w:rPr>
              <w:t>8-ETS1-2</w:t>
            </w:r>
            <w:r w:rsidR="00180514">
              <w:rPr>
                <w:rFonts w:cs="Arial"/>
                <w:sz w:val="20"/>
                <w:szCs w:val="20"/>
              </w:rPr>
              <w:t xml:space="preserve">, </w:t>
            </w:r>
            <w:r w:rsidR="00982722">
              <w:rPr>
                <w:rFonts w:cs="Arial"/>
                <w:sz w:val="20"/>
                <w:szCs w:val="20"/>
              </w:rPr>
              <w:t>8-ETS1-3</w:t>
            </w:r>
            <w:r w:rsidR="00180514">
              <w:rPr>
                <w:rFonts w:cs="Arial"/>
                <w:sz w:val="20"/>
                <w:szCs w:val="20"/>
              </w:rPr>
              <w:t xml:space="preserve">, </w:t>
            </w:r>
            <w:r w:rsidRPr="000D50E2">
              <w:rPr>
                <w:rFonts w:cs="Arial"/>
                <w:sz w:val="20"/>
                <w:szCs w:val="20"/>
              </w:rPr>
              <w:t xml:space="preserve">8-ETS1-4) </w:t>
            </w:r>
          </w:p>
          <w:p w14:paraId="063C9BEF" w14:textId="77777777" w:rsidR="00F833CB" w:rsidRPr="000D50E2" w:rsidRDefault="00F833CB" w:rsidP="003F3A83">
            <w:pPr>
              <w:spacing w:before="20" w:after="20"/>
              <w:ind w:left="1440" w:right="64" w:hanging="1440"/>
              <w:rPr>
                <w:rFonts w:cs="Arial"/>
                <w:sz w:val="20"/>
                <w:szCs w:val="20"/>
              </w:rPr>
            </w:pPr>
            <w:r w:rsidRPr="000D50E2">
              <w:rPr>
                <w:rFonts w:cs="Arial"/>
                <w:b/>
                <w:iCs/>
                <w:sz w:val="20"/>
                <w:szCs w:val="20"/>
              </w:rPr>
              <w:t>7.EE.</w:t>
            </w:r>
            <w:r w:rsidR="00D258DB">
              <w:rPr>
                <w:rFonts w:cs="Arial"/>
                <w:b/>
                <w:iCs/>
                <w:sz w:val="20"/>
                <w:szCs w:val="20"/>
              </w:rPr>
              <w:t>B.</w:t>
            </w:r>
            <w:r w:rsidRPr="000D50E2">
              <w:rPr>
                <w:rFonts w:cs="Arial"/>
                <w:b/>
                <w:iCs/>
                <w:sz w:val="20"/>
                <w:szCs w:val="20"/>
              </w:rPr>
              <w:t>3</w:t>
            </w:r>
            <w:r w:rsidRPr="000D50E2">
              <w:rPr>
                <w:rFonts w:cs="Arial"/>
                <w:iCs/>
                <w:sz w:val="20"/>
                <w:szCs w:val="20"/>
              </w:rPr>
              <w:tab/>
              <w:t>Solve multi-step</w:t>
            </w:r>
            <w:r w:rsidR="005D528A">
              <w:rPr>
                <w:rFonts w:cs="Arial"/>
                <w:iCs/>
                <w:sz w:val="20"/>
                <w:szCs w:val="20"/>
              </w:rPr>
              <w:t>,</w:t>
            </w:r>
            <w:r w:rsidRPr="000D50E2">
              <w:rPr>
                <w:rFonts w:cs="Arial"/>
                <w:iCs/>
                <w:sz w:val="20"/>
                <w:szCs w:val="20"/>
              </w:rPr>
              <w:t xml:space="preserve"> real-life</w:t>
            </w:r>
            <w:r w:rsidR="005D528A">
              <w:rPr>
                <w:rFonts w:cs="Arial"/>
                <w:iCs/>
                <w:sz w:val="20"/>
                <w:szCs w:val="20"/>
              </w:rPr>
              <w:t>,</w:t>
            </w:r>
            <w:r w:rsidRPr="000D50E2">
              <w:rPr>
                <w:rFonts w:cs="Arial"/>
                <w:iCs/>
                <w:sz w:val="20"/>
                <w:szCs w:val="20"/>
              </w:rPr>
              <w:t xml:space="preserve"> and mathematical problems posed with positive and negative rational numbers in any form</w:t>
            </w:r>
            <w:r w:rsidR="005D528A">
              <w:rPr>
                <w:rFonts w:cs="Arial"/>
                <w:iCs/>
                <w:sz w:val="20"/>
                <w:szCs w:val="20"/>
              </w:rPr>
              <w:t xml:space="preserve"> using tools strategically. </w:t>
            </w:r>
            <w:r w:rsidR="00982722">
              <w:rPr>
                <w:rFonts w:cs="Arial"/>
                <w:sz w:val="20"/>
                <w:szCs w:val="20"/>
              </w:rPr>
              <w:t>(8-ETS1-1</w:t>
            </w:r>
            <w:r w:rsidR="00180514">
              <w:rPr>
                <w:rFonts w:cs="Arial"/>
                <w:sz w:val="20"/>
                <w:szCs w:val="20"/>
              </w:rPr>
              <w:t xml:space="preserve">, </w:t>
            </w:r>
            <w:r w:rsidR="00982722">
              <w:rPr>
                <w:rFonts w:cs="Arial"/>
                <w:sz w:val="20"/>
                <w:szCs w:val="20"/>
              </w:rPr>
              <w:t>8-ETS1-2</w:t>
            </w:r>
            <w:r w:rsidR="00180514">
              <w:rPr>
                <w:rFonts w:cs="Arial"/>
                <w:sz w:val="20"/>
                <w:szCs w:val="20"/>
              </w:rPr>
              <w:t xml:space="preserve">, </w:t>
            </w:r>
            <w:r w:rsidRPr="000D50E2">
              <w:rPr>
                <w:rFonts w:cs="Arial"/>
                <w:sz w:val="20"/>
                <w:szCs w:val="20"/>
              </w:rPr>
              <w:t>8-ETS1-3)</w:t>
            </w:r>
          </w:p>
          <w:p w14:paraId="5E36D0D3" w14:textId="77777777" w:rsidR="00F833CB" w:rsidRPr="000D50E2" w:rsidRDefault="00F833CB" w:rsidP="003F3A83">
            <w:pPr>
              <w:spacing w:before="20" w:after="20"/>
              <w:ind w:left="1440" w:right="64" w:hanging="1440"/>
              <w:rPr>
                <w:rFonts w:cs="Arial"/>
                <w:sz w:val="20"/>
                <w:szCs w:val="20"/>
              </w:rPr>
            </w:pPr>
            <w:r w:rsidRPr="000D50E2">
              <w:rPr>
                <w:rFonts w:cs="Arial"/>
                <w:b/>
                <w:sz w:val="20"/>
                <w:szCs w:val="20"/>
              </w:rPr>
              <w:t>7.SP</w:t>
            </w:r>
            <w:r w:rsidR="005D528A">
              <w:rPr>
                <w:rFonts w:cs="Arial"/>
                <w:b/>
                <w:sz w:val="20"/>
                <w:szCs w:val="20"/>
              </w:rPr>
              <w:t>.C.7</w:t>
            </w:r>
            <w:r w:rsidRPr="000D50E2">
              <w:rPr>
                <w:rFonts w:cs="Arial"/>
                <w:b/>
                <w:sz w:val="20"/>
                <w:szCs w:val="20"/>
              </w:rPr>
              <w:tab/>
            </w:r>
            <w:r w:rsidRPr="000D50E2">
              <w:rPr>
                <w:rFonts w:cs="Arial"/>
                <w:sz w:val="20"/>
                <w:szCs w:val="20"/>
              </w:rPr>
              <w:t>Develop a probability model and use it to find probabilities of events. Compare probabilities from a model to observed frequencies; if the agreement is not good, explain possible</w:t>
            </w:r>
            <w:r w:rsidR="00982722">
              <w:rPr>
                <w:rFonts w:cs="Arial"/>
                <w:sz w:val="20"/>
                <w:szCs w:val="20"/>
              </w:rPr>
              <w:t xml:space="preserve"> sources of the discrepancy. (</w:t>
            </w:r>
            <w:r w:rsidRPr="000D50E2">
              <w:rPr>
                <w:rFonts w:cs="Arial"/>
                <w:sz w:val="20"/>
                <w:szCs w:val="20"/>
              </w:rPr>
              <w:t>8-ETS1-4)</w:t>
            </w:r>
          </w:p>
        </w:tc>
      </w:tr>
    </w:tbl>
    <w:p w14:paraId="5CFEC2D2" w14:textId="77777777" w:rsidR="005F3573" w:rsidRDefault="005F3573" w:rsidP="005F3573">
      <w:pPr>
        <w:pStyle w:val="Normal1"/>
        <w:rPr>
          <w:sz w:val="20"/>
        </w:rPr>
      </w:pPr>
    </w:p>
    <w:p w14:paraId="3484CB88" w14:textId="77777777" w:rsidR="005F3573" w:rsidRDefault="005F3573" w:rsidP="005F3573">
      <w:pPr>
        <w:jc w:val="center"/>
        <w:rPr>
          <w:sz w:val="20"/>
          <w:u w:val="single"/>
        </w:rPr>
      </w:pPr>
    </w:p>
    <w:p w14:paraId="6580E0B1" w14:textId="77777777" w:rsidR="009B373E" w:rsidRDefault="009B373E" w:rsidP="005F3573">
      <w:pPr>
        <w:jc w:val="center"/>
        <w:rPr>
          <w:sz w:val="20"/>
          <w:u w:val="single"/>
        </w:rPr>
      </w:pPr>
    </w:p>
    <w:p w14:paraId="1C38E0A9" w14:textId="77777777" w:rsidR="009B373E" w:rsidRDefault="009B373E" w:rsidP="005F3573">
      <w:pPr>
        <w:jc w:val="center"/>
        <w:rPr>
          <w:sz w:val="20"/>
          <w:u w:val="single"/>
        </w:rPr>
      </w:pPr>
    </w:p>
    <w:p w14:paraId="4D0F7E9F" w14:textId="77777777" w:rsidR="009B373E" w:rsidRDefault="009B373E" w:rsidP="005F3573">
      <w:pPr>
        <w:jc w:val="center"/>
        <w:rPr>
          <w:sz w:val="20"/>
          <w:u w:val="single"/>
        </w:rPr>
      </w:pPr>
    </w:p>
    <w:p w14:paraId="57398D59" w14:textId="77777777" w:rsidR="005F3573" w:rsidRDefault="005F3573" w:rsidP="0040420C">
      <w:pPr>
        <w:jc w:val="center"/>
        <w:rPr>
          <w:rFonts w:cs="Arial"/>
          <w:b/>
          <w:sz w:val="20"/>
          <w:szCs w:val="20"/>
        </w:rPr>
      </w:pPr>
    </w:p>
    <w:p w14:paraId="55F068B8" w14:textId="77777777" w:rsidR="005F3573" w:rsidRDefault="005F3573" w:rsidP="0040420C">
      <w:pPr>
        <w:jc w:val="center"/>
        <w:rPr>
          <w:rFonts w:cs="Arial"/>
          <w:b/>
          <w:sz w:val="20"/>
          <w:szCs w:val="20"/>
        </w:rPr>
      </w:pPr>
    </w:p>
    <w:p w14:paraId="02EE4F70" w14:textId="77777777" w:rsidR="005F3573" w:rsidRDefault="005F3573" w:rsidP="0040420C">
      <w:pPr>
        <w:jc w:val="center"/>
        <w:rPr>
          <w:rFonts w:cs="Arial"/>
          <w:b/>
          <w:sz w:val="20"/>
          <w:szCs w:val="20"/>
        </w:rPr>
      </w:pPr>
    </w:p>
    <w:p w14:paraId="0B6A2115" w14:textId="77777777" w:rsidR="005F3573" w:rsidRDefault="005F3573" w:rsidP="0040420C">
      <w:pPr>
        <w:jc w:val="center"/>
        <w:rPr>
          <w:rFonts w:cs="Arial"/>
          <w:b/>
          <w:sz w:val="20"/>
          <w:szCs w:val="20"/>
        </w:rPr>
      </w:pPr>
    </w:p>
    <w:p w14:paraId="0183C840" w14:textId="77777777" w:rsidR="005F3573" w:rsidRDefault="005F3573" w:rsidP="0040420C">
      <w:pPr>
        <w:jc w:val="center"/>
        <w:rPr>
          <w:rFonts w:cs="Arial"/>
          <w:b/>
          <w:sz w:val="20"/>
          <w:szCs w:val="20"/>
        </w:rPr>
      </w:pPr>
    </w:p>
    <w:p w14:paraId="37A5EA66" w14:textId="77777777" w:rsidR="005F3573" w:rsidRDefault="005F3573" w:rsidP="0040420C">
      <w:pPr>
        <w:jc w:val="center"/>
        <w:rPr>
          <w:rFonts w:cs="Arial"/>
          <w:b/>
          <w:sz w:val="20"/>
          <w:szCs w:val="20"/>
        </w:rPr>
      </w:pPr>
    </w:p>
    <w:p w14:paraId="731E2D9D" w14:textId="77777777" w:rsidR="005F3573" w:rsidRDefault="005F3573" w:rsidP="0040420C">
      <w:pPr>
        <w:jc w:val="center"/>
        <w:rPr>
          <w:rFonts w:cs="Arial"/>
          <w:b/>
          <w:sz w:val="20"/>
          <w:szCs w:val="20"/>
        </w:rPr>
      </w:pPr>
    </w:p>
    <w:p w14:paraId="120E39EC" w14:textId="77777777" w:rsidR="00206CE6" w:rsidRDefault="00206CE6" w:rsidP="0040420C">
      <w:pPr>
        <w:jc w:val="center"/>
        <w:rPr>
          <w:rFonts w:cs="Arial"/>
          <w:b/>
          <w:sz w:val="20"/>
          <w:szCs w:val="20"/>
        </w:rPr>
        <w:sectPr w:rsidR="00206CE6" w:rsidSect="00206CE6">
          <w:footerReference w:type="default" r:id="rId100"/>
          <w:type w:val="continuous"/>
          <w:pgSz w:w="12240" w:h="15840"/>
          <w:pgMar w:top="720" w:right="720" w:bottom="720" w:left="720" w:header="720" w:footer="504" w:gutter="0"/>
          <w:pgNumType w:start="1"/>
          <w:cols w:space="720"/>
          <w:titlePg/>
          <w:docGrid w:linePitch="360"/>
        </w:sectPr>
      </w:pPr>
    </w:p>
    <w:p w14:paraId="2169EF17" w14:textId="77777777" w:rsidR="004E2916" w:rsidRDefault="004E2916" w:rsidP="0040420C">
      <w:pPr>
        <w:jc w:val="center"/>
        <w:rPr>
          <w:rFonts w:cs="Arial"/>
          <w:b/>
          <w:sz w:val="20"/>
          <w:szCs w:val="20"/>
        </w:rPr>
        <w:sectPr w:rsidR="004E2916" w:rsidSect="00206CE6">
          <w:type w:val="continuous"/>
          <w:pgSz w:w="12240" w:h="15840"/>
          <w:pgMar w:top="720" w:right="720" w:bottom="720" w:left="720" w:header="720" w:footer="504" w:gutter="0"/>
          <w:pgNumType w:start="1"/>
          <w:cols w:space="720"/>
          <w:titlePg/>
          <w:docGrid w:linePitch="360"/>
        </w:sectPr>
      </w:pPr>
      <w:bookmarkStart w:id="0" w:name="_GoBack"/>
      <w:bookmarkEnd w:id="0"/>
    </w:p>
    <w:p w14:paraId="2D0AA7EC" w14:textId="77777777" w:rsidR="005F3573" w:rsidRDefault="005F3573" w:rsidP="0040420C">
      <w:pPr>
        <w:jc w:val="center"/>
        <w:rPr>
          <w:rFonts w:cs="Arial"/>
          <w:b/>
          <w:sz w:val="20"/>
          <w:szCs w:val="20"/>
        </w:rPr>
      </w:pPr>
    </w:p>
    <w:p w14:paraId="0CD8C50E" w14:textId="77777777" w:rsidR="0040420C" w:rsidRPr="00D57C6D" w:rsidRDefault="0040420C" w:rsidP="0040420C">
      <w:pPr>
        <w:jc w:val="center"/>
        <w:rPr>
          <w:rFonts w:cs="Arial"/>
          <w:b/>
          <w:sz w:val="20"/>
          <w:szCs w:val="20"/>
        </w:rPr>
      </w:pPr>
      <w:r w:rsidRPr="00D57C6D">
        <w:rPr>
          <w:rFonts w:cs="Arial"/>
          <w:b/>
          <w:sz w:val="20"/>
          <w:szCs w:val="20"/>
        </w:rPr>
        <w:t>Contributors</w:t>
      </w:r>
    </w:p>
    <w:p w14:paraId="730C6607" w14:textId="77777777" w:rsidR="00F156D3" w:rsidRDefault="00F156D3" w:rsidP="0040420C">
      <w:pPr>
        <w:rPr>
          <w:rFonts w:cs="Arial"/>
          <w:b/>
          <w:sz w:val="20"/>
          <w:szCs w:val="20"/>
        </w:rPr>
      </w:pPr>
    </w:p>
    <w:p w14:paraId="3DB3005F" w14:textId="77777777" w:rsidR="0040420C" w:rsidRPr="0040420C" w:rsidRDefault="0040420C" w:rsidP="00F156D3">
      <w:pPr>
        <w:ind w:left="-270"/>
        <w:rPr>
          <w:rFonts w:cs="Arial"/>
          <w:sz w:val="20"/>
          <w:szCs w:val="20"/>
        </w:rPr>
      </w:pPr>
      <w:r w:rsidRPr="0040420C">
        <w:rPr>
          <w:rFonts w:cs="Arial"/>
          <w:sz w:val="20"/>
          <w:szCs w:val="20"/>
        </w:rPr>
        <w:t>The following educators contributed to the development of this document:</w:t>
      </w:r>
    </w:p>
    <w:tbl>
      <w:tblPr>
        <w:tblStyle w:val="TableGrid"/>
        <w:tblW w:w="11561" w:type="dxa"/>
        <w:jc w:val="center"/>
        <w:tblLook w:val="04A0" w:firstRow="1" w:lastRow="0" w:firstColumn="1" w:lastColumn="0" w:noHBand="0" w:noVBand="1"/>
      </w:tblPr>
      <w:tblGrid>
        <w:gridCol w:w="5860"/>
        <w:gridCol w:w="5701"/>
      </w:tblGrid>
      <w:tr w:rsidR="001144CF" w:rsidRPr="009C1EE5" w14:paraId="5C571BD9" w14:textId="77777777" w:rsidTr="00690094">
        <w:trPr>
          <w:jc w:val="center"/>
        </w:trPr>
        <w:tc>
          <w:tcPr>
            <w:tcW w:w="5860" w:type="dxa"/>
          </w:tcPr>
          <w:p w14:paraId="172210A9" w14:textId="77777777" w:rsidR="001144CF" w:rsidRPr="009C1EE5" w:rsidRDefault="001144CF" w:rsidP="009C1EE5">
            <w:pPr>
              <w:rPr>
                <w:rFonts w:cs="Arial"/>
                <w:sz w:val="20"/>
              </w:rPr>
            </w:pPr>
            <w:r w:rsidRPr="009C1EE5">
              <w:rPr>
                <w:rFonts w:cs="Arial"/>
                <w:sz w:val="20"/>
              </w:rPr>
              <w:t>Becky Adams – Hamburg School District</w:t>
            </w:r>
          </w:p>
        </w:tc>
        <w:tc>
          <w:tcPr>
            <w:tcW w:w="5701" w:type="dxa"/>
          </w:tcPr>
          <w:p w14:paraId="10E5D633" w14:textId="77777777" w:rsidR="001144CF" w:rsidRPr="009C1EE5" w:rsidRDefault="001144CF" w:rsidP="009C1EE5">
            <w:pPr>
              <w:rPr>
                <w:rFonts w:cs="Arial"/>
                <w:sz w:val="20"/>
              </w:rPr>
            </w:pPr>
            <w:r w:rsidRPr="009C1EE5">
              <w:rPr>
                <w:rFonts w:cs="Arial"/>
                <w:sz w:val="20"/>
              </w:rPr>
              <w:t>Chris Lynch – Black River Technical College</w:t>
            </w:r>
          </w:p>
        </w:tc>
      </w:tr>
      <w:tr w:rsidR="001144CF" w:rsidRPr="009C1EE5" w14:paraId="5D24E16F" w14:textId="77777777" w:rsidTr="00690094">
        <w:trPr>
          <w:jc w:val="center"/>
        </w:trPr>
        <w:tc>
          <w:tcPr>
            <w:tcW w:w="5860" w:type="dxa"/>
          </w:tcPr>
          <w:p w14:paraId="14D42BF3" w14:textId="77777777" w:rsidR="001144CF" w:rsidRPr="009C1EE5" w:rsidRDefault="001144CF" w:rsidP="009C1EE5">
            <w:pPr>
              <w:rPr>
                <w:rFonts w:cs="Arial"/>
                <w:sz w:val="20"/>
              </w:rPr>
            </w:pPr>
            <w:r w:rsidRPr="009C1EE5">
              <w:rPr>
                <w:rFonts w:cs="Arial"/>
                <w:sz w:val="20"/>
              </w:rPr>
              <w:t>W. Chance Bankhead – eSTEM Public Charter</w:t>
            </w:r>
          </w:p>
        </w:tc>
        <w:tc>
          <w:tcPr>
            <w:tcW w:w="5701" w:type="dxa"/>
          </w:tcPr>
          <w:p w14:paraId="2AA6D422" w14:textId="77777777" w:rsidR="001144CF" w:rsidRPr="009C1EE5" w:rsidRDefault="00690094" w:rsidP="009C1EE5">
            <w:pPr>
              <w:rPr>
                <w:rFonts w:cs="Arial"/>
                <w:sz w:val="20"/>
              </w:rPr>
            </w:pPr>
            <w:r>
              <w:rPr>
                <w:rFonts w:cs="Arial"/>
                <w:sz w:val="20"/>
              </w:rPr>
              <w:t>Tammy Mc</w:t>
            </w:r>
            <w:r w:rsidR="001144CF" w:rsidRPr="009C1EE5">
              <w:rPr>
                <w:rFonts w:cs="Arial"/>
                <w:sz w:val="20"/>
              </w:rPr>
              <w:t>Cloy – El Dorado School District</w:t>
            </w:r>
          </w:p>
        </w:tc>
      </w:tr>
      <w:tr w:rsidR="001144CF" w:rsidRPr="009C1EE5" w14:paraId="2D0C8A64" w14:textId="77777777" w:rsidTr="00690094">
        <w:trPr>
          <w:jc w:val="center"/>
        </w:trPr>
        <w:tc>
          <w:tcPr>
            <w:tcW w:w="5860" w:type="dxa"/>
          </w:tcPr>
          <w:p w14:paraId="6AE94B4B" w14:textId="77777777" w:rsidR="001144CF" w:rsidRPr="009C1EE5" w:rsidRDefault="001144CF" w:rsidP="009C1EE5">
            <w:pPr>
              <w:rPr>
                <w:rFonts w:cs="Arial"/>
                <w:sz w:val="20"/>
              </w:rPr>
            </w:pPr>
            <w:r w:rsidRPr="009C1EE5">
              <w:rPr>
                <w:rFonts w:cs="Arial"/>
                <w:sz w:val="20"/>
              </w:rPr>
              <w:t>Leslie Brodie – Fort Smith School District</w:t>
            </w:r>
          </w:p>
        </w:tc>
        <w:tc>
          <w:tcPr>
            <w:tcW w:w="5701" w:type="dxa"/>
          </w:tcPr>
          <w:p w14:paraId="12FA72A3" w14:textId="77777777" w:rsidR="001144CF" w:rsidRPr="009C1EE5" w:rsidRDefault="001144CF" w:rsidP="009C1EE5">
            <w:pPr>
              <w:rPr>
                <w:rFonts w:cs="Arial"/>
                <w:sz w:val="20"/>
              </w:rPr>
            </w:pPr>
            <w:r w:rsidRPr="009C1EE5">
              <w:rPr>
                <w:rFonts w:cs="Arial"/>
                <w:sz w:val="20"/>
              </w:rPr>
              <w:t>Laura Mewborn – Pulaski County Special School District</w:t>
            </w:r>
          </w:p>
        </w:tc>
      </w:tr>
      <w:tr w:rsidR="001144CF" w:rsidRPr="009C1EE5" w14:paraId="1277F840" w14:textId="77777777" w:rsidTr="00690094">
        <w:trPr>
          <w:jc w:val="center"/>
        </w:trPr>
        <w:tc>
          <w:tcPr>
            <w:tcW w:w="5860" w:type="dxa"/>
          </w:tcPr>
          <w:p w14:paraId="5525FA7D" w14:textId="77777777" w:rsidR="001144CF" w:rsidRPr="009C1EE5" w:rsidRDefault="001144CF" w:rsidP="009C1EE5">
            <w:pPr>
              <w:rPr>
                <w:rFonts w:cs="Arial"/>
                <w:sz w:val="20"/>
              </w:rPr>
            </w:pPr>
            <w:r w:rsidRPr="009C1EE5">
              <w:rPr>
                <w:rFonts w:cs="Arial"/>
                <w:sz w:val="20"/>
              </w:rPr>
              <w:t>Stephen Brodie – UA Fort Smith STEM Center</w:t>
            </w:r>
          </w:p>
        </w:tc>
        <w:tc>
          <w:tcPr>
            <w:tcW w:w="5701" w:type="dxa"/>
          </w:tcPr>
          <w:p w14:paraId="2D077749" w14:textId="77777777" w:rsidR="001144CF" w:rsidRPr="009C1EE5" w:rsidRDefault="001144CF" w:rsidP="009C1EE5">
            <w:pPr>
              <w:rPr>
                <w:rFonts w:cs="Arial"/>
                <w:sz w:val="20"/>
              </w:rPr>
            </w:pPr>
            <w:r w:rsidRPr="009C1EE5">
              <w:rPr>
                <w:rFonts w:cs="Arial"/>
                <w:sz w:val="20"/>
              </w:rPr>
              <w:t>Melissa Miller – Farmington School District</w:t>
            </w:r>
          </w:p>
        </w:tc>
      </w:tr>
      <w:tr w:rsidR="001144CF" w:rsidRPr="009C1EE5" w14:paraId="705E62E9" w14:textId="77777777" w:rsidTr="00690094">
        <w:trPr>
          <w:jc w:val="center"/>
        </w:trPr>
        <w:tc>
          <w:tcPr>
            <w:tcW w:w="5860" w:type="dxa"/>
          </w:tcPr>
          <w:p w14:paraId="1F7B62BA" w14:textId="77777777" w:rsidR="001144CF" w:rsidRPr="009C1EE5" w:rsidRDefault="001144CF" w:rsidP="009C1EE5">
            <w:pPr>
              <w:rPr>
                <w:rFonts w:cs="Arial"/>
                <w:sz w:val="20"/>
              </w:rPr>
            </w:pPr>
            <w:r w:rsidRPr="009C1EE5">
              <w:rPr>
                <w:rFonts w:cs="Arial"/>
                <w:sz w:val="20"/>
              </w:rPr>
              <w:t>Cindy Cardwell – Bentonville School District</w:t>
            </w:r>
          </w:p>
        </w:tc>
        <w:tc>
          <w:tcPr>
            <w:tcW w:w="5701" w:type="dxa"/>
          </w:tcPr>
          <w:p w14:paraId="5B874B3E" w14:textId="77777777" w:rsidR="001144CF" w:rsidRPr="009C1EE5" w:rsidRDefault="001144CF" w:rsidP="009C1EE5">
            <w:pPr>
              <w:rPr>
                <w:rFonts w:cs="Arial"/>
                <w:sz w:val="20"/>
              </w:rPr>
            </w:pPr>
            <w:r w:rsidRPr="009C1EE5">
              <w:rPr>
                <w:rFonts w:cs="Arial"/>
                <w:sz w:val="20"/>
              </w:rPr>
              <w:t>Reggie Nalls – Dollarway School District</w:t>
            </w:r>
          </w:p>
        </w:tc>
      </w:tr>
      <w:tr w:rsidR="001144CF" w:rsidRPr="009C1EE5" w14:paraId="7382F346" w14:textId="77777777" w:rsidTr="00690094">
        <w:trPr>
          <w:jc w:val="center"/>
        </w:trPr>
        <w:tc>
          <w:tcPr>
            <w:tcW w:w="5860" w:type="dxa"/>
          </w:tcPr>
          <w:p w14:paraId="7005793B" w14:textId="77777777" w:rsidR="001144CF" w:rsidRPr="009C1EE5" w:rsidRDefault="001144CF" w:rsidP="009C1EE5">
            <w:pPr>
              <w:rPr>
                <w:rFonts w:cs="Arial"/>
                <w:sz w:val="20"/>
              </w:rPr>
            </w:pPr>
            <w:r w:rsidRPr="009C1EE5">
              <w:rPr>
                <w:rFonts w:cs="Arial"/>
                <w:sz w:val="20"/>
              </w:rPr>
              <w:t>Pam Carpenter – Bald Knob School District</w:t>
            </w:r>
          </w:p>
        </w:tc>
        <w:tc>
          <w:tcPr>
            <w:tcW w:w="5701" w:type="dxa"/>
          </w:tcPr>
          <w:p w14:paraId="1D08BE8D" w14:textId="77777777" w:rsidR="001144CF" w:rsidRPr="009C1EE5" w:rsidRDefault="00D57C6D" w:rsidP="009C1EE5">
            <w:pPr>
              <w:rPr>
                <w:rFonts w:cs="Arial"/>
                <w:sz w:val="20"/>
              </w:rPr>
            </w:pPr>
            <w:r>
              <w:rPr>
                <w:rFonts w:cs="Arial"/>
                <w:sz w:val="20"/>
              </w:rPr>
              <w:t xml:space="preserve">Yolanda Prim </w:t>
            </w:r>
            <w:r w:rsidRPr="009C1EE5">
              <w:rPr>
                <w:rFonts w:cs="Arial"/>
                <w:sz w:val="20"/>
              </w:rPr>
              <w:t>–</w:t>
            </w:r>
            <w:r w:rsidR="001144CF" w:rsidRPr="009C1EE5">
              <w:rPr>
                <w:rFonts w:cs="Arial"/>
                <w:sz w:val="20"/>
              </w:rPr>
              <w:t xml:space="preserve"> Dollarway School District</w:t>
            </w:r>
          </w:p>
        </w:tc>
      </w:tr>
      <w:tr w:rsidR="001144CF" w:rsidRPr="009C1EE5" w14:paraId="31ECDB59" w14:textId="77777777" w:rsidTr="00690094">
        <w:trPr>
          <w:jc w:val="center"/>
        </w:trPr>
        <w:tc>
          <w:tcPr>
            <w:tcW w:w="5860" w:type="dxa"/>
          </w:tcPr>
          <w:p w14:paraId="01BBAC49" w14:textId="77777777" w:rsidR="001144CF" w:rsidRPr="009C1EE5" w:rsidRDefault="001144CF" w:rsidP="009C1EE5">
            <w:pPr>
              <w:rPr>
                <w:rFonts w:cs="Arial"/>
                <w:sz w:val="20"/>
              </w:rPr>
            </w:pPr>
            <w:r w:rsidRPr="009C1EE5">
              <w:rPr>
                <w:rFonts w:cs="Arial"/>
                <w:sz w:val="20"/>
              </w:rPr>
              <w:t>Debbie Daily – University of Central Arkansas</w:t>
            </w:r>
          </w:p>
        </w:tc>
        <w:tc>
          <w:tcPr>
            <w:tcW w:w="5701" w:type="dxa"/>
          </w:tcPr>
          <w:p w14:paraId="17CD16B5" w14:textId="77777777" w:rsidR="001144CF" w:rsidRPr="009C1EE5" w:rsidRDefault="001144CF" w:rsidP="009C1EE5">
            <w:pPr>
              <w:rPr>
                <w:rFonts w:cs="Arial"/>
                <w:sz w:val="20"/>
              </w:rPr>
            </w:pPr>
            <w:r w:rsidRPr="009C1EE5">
              <w:rPr>
                <w:rFonts w:cs="Arial"/>
                <w:sz w:val="20"/>
              </w:rPr>
              <w:t>Kathy Prophet – Springdale School District</w:t>
            </w:r>
          </w:p>
        </w:tc>
      </w:tr>
      <w:tr w:rsidR="001144CF" w:rsidRPr="009C1EE5" w14:paraId="0693B190" w14:textId="77777777" w:rsidTr="00690094">
        <w:trPr>
          <w:jc w:val="center"/>
        </w:trPr>
        <w:tc>
          <w:tcPr>
            <w:tcW w:w="5860" w:type="dxa"/>
          </w:tcPr>
          <w:p w14:paraId="66A7BBA6" w14:textId="77777777" w:rsidR="001144CF" w:rsidRPr="009C1EE5" w:rsidRDefault="009C192F" w:rsidP="009C1EE5">
            <w:pPr>
              <w:rPr>
                <w:rFonts w:cs="Arial"/>
                <w:sz w:val="20"/>
              </w:rPr>
            </w:pPr>
            <w:r w:rsidRPr="009C1EE5">
              <w:rPr>
                <w:rFonts w:cs="Arial"/>
                <w:sz w:val="20"/>
              </w:rPr>
              <w:t>Rosa</w:t>
            </w:r>
            <w:r w:rsidR="001144CF" w:rsidRPr="009C1EE5">
              <w:rPr>
                <w:rFonts w:cs="Arial"/>
                <w:sz w:val="20"/>
              </w:rPr>
              <w:t xml:space="preserve"> Dumond – Arkadelphia School District</w:t>
            </w:r>
          </w:p>
        </w:tc>
        <w:tc>
          <w:tcPr>
            <w:tcW w:w="5701" w:type="dxa"/>
          </w:tcPr>
          <w:p w14:paraId="4BD6B2BC" w14:textId="77777777" w:rsidR="001144CF" w:rsidRPr="009C1EE5" w:rsidRDefault="009C1EE5" w:rsidP="009C1EE5">
            <w:pPr>
              <w:rPr>
                <w:rFonts w:cs="Arial"/>
                <w:sz w:val="20"/>
              </w:rPr>
            </w:pPr>
            <w:r w:rsidRPr="009C1EE5">
              <w:rPr>
                <w:rFonts w:cs="Arial"/>
                <w:sz w:val="20"/>
              </w:rPr>
              <w:t>Virginia</w:t>
            </w:r>
            <w:r w:rsidR="00B25371">
              <w:rPr>
                <w:rFonts w:cs="Arial"/>
                <w:sz w:val="20"/>
              </w:rPr>
              <w:t xml:space="preserve"> </w:t>
            </w:r>
            <w:r w:rsidR="009D159A" w:rsidRPr="009C1EE5">
              <w:rPr>
                <w:rFonts w:cs="Arial"/>
                <w:sz w:val="20"/>
              </w:rPr>
              <w:t>Rhame –</w:t>
            </w:r>
            <w:r w:rsidR="00262AB2">
              <w:rPr>
                <w:rFonts w:cs="Arial"/>
                <w:sz w:val="20"/>
              </w:rPr>
              <w:t xml:space="preserve"> </w:t>
            </w:r>
            <w:r w:rsidR="001144CF" w:rsidRPr="009C1EE5">
              <w:rPr>
                <w:rFonts w:cs="Arial"/>
                <w:sz w:val="20"/>
              </w:rPr>
              <w:t>Northwest Arkansas Education Cooperative</w:t>
            </w:r>
          </w:p>
        </w:tc>
      </w:tr>
      <w:tr w:rsidR="001144CF" w:rsidRPr="009C1EE5" w14:paraId="682DF822" w14:textId="77777777" w:rsidTr="00690094">
        <w:trPr>
          <w:jc w:val="center"/>
        </w:trPr>
        <w:tc>
          <w:tcPr>
            <w:tcW w:w="5860" w:type="dxa"/>
          </w:tcPr>
          <w:p w14:paraId="6B0F9DED" w14:textId="77777777" w:rsidR="001144CF" w:rsidRPr="009C1EE5" w:rsidRDefault="001144CF" w:rsidP="009C1EE5">
            <w:pPr>
              <w:rPr>
                <w:rFonts w:cs="Arial"/>
                <w:sz w:val="20"/>
              </w:rPr>
            </w:pPr>
            <w:r w:rsidRPr="009C1EE5">
              <w:rPr>
                <w:rFonts w:cs="Arial"/>
                <w:sz w:val="20"/>
              </w:rPr>
              <w:t>Tami Eggensperger – Cabot School District</w:t>
            </w:r>
          </w:p>
        </w:tc>
        <w:tc>
          <w:tcPr>
            <w:tcW w:w="5701" w:type="dxa"/>
          </w:tcPr>
          <w:p w14:paraId="512A8B47" w14:textId="77777777" w:rsidR="001144CF" w:rsidRPr="009C1EE5" w:rsidRDefault="001144CF" w:rsidP="009C1EE5">
            <w:pPr>
              <w:rPr>
                <w:rFonts w:cs="Arial"/>
                <w:sz w:val="20"/>
              </w:rPr>
            </w:pPr>
            <w:r w:rsidRPr="009C1EE5">
              <w:rPr>
                <w:rFonts w:cs="Arial"/>
                <w:sz w:val="20"/>
              </w:rPr>
              <w:t xml:space="preserve">Brian </w:t>
            </w:r>
            <w:r w:rsidR="00690094">
              <w:rPr>
                <w:rFonts w:cs="Arial"/>
                <w:sz w:val="20"/>
              </w:rPr>
              <w:t>Schuller – De</w:t>
            </w:r>
            <w:r w:rsidRPr="009C1EE5">
              <w:rPr>
                <w:rFonts w:cs="Arial"/>
                <w:sz w:val="20"/>
              </w:rPr>
              <w:t>Queen Mena Education Cooperative</w:t>
            </w:r>
          </w:p>
        </w:tc>
      </w:tr>
      <w:tr w:rsidR="001144CF" w:rsidRPr="009C1EE5" w14:paraId="5814EE99" w14:textId="77777777" w:rsidTr="00690094">
        <w:trPr>
          <w:jc w:val="center"/>
        </w:trPr>
        <w:tc>
          <w:tcPr>
            <w:tcW w:w="5860" w:type="dxa"/>
          </w:tcPr>
          <w:p w14:paraId="46952C48" w14:textId="77777777" w:rsidR="001144CF" w:rsidRPr="009C1EE5" w:rsidRDefault="001144CF" w:rsidP="009C1EE5">
            <w:pPr>
              <w:rPr>
                <w:rFonts w:cs="Arial"/>
                <w:sz w:val="20"/>
              </w:rPr>
            </w:pPr>
            <w:r w:rsidRPr="009C1EE5">
              <w:rPr>
                <w:rFonts w:cs="Arial"/>
                <w:sz w:val="20"/>
              </w:rPr>
              <w:t>Alana Eifert – Malvern School District</w:t>
            </w:r>
          </w:p>
        </w:tc>
        <w:tc>
          <w:tcPr>
            <w:tcW w:w="5701" w:type="dxa"/>
          </w:tcPr>
          <w:p w14:paraId="63D0B0A1" w14:textId="77777777" w:rsidR="001144CF" w:rsidRPr="009C1EE5" w:rsidRDefault="001144CF" w:rsidP="009C1EE5">
            <w:pPr>
              <w:rPr>
                <w:rFonts w:cs="Arial"/>
                <w:sz w:val="20"/>
              </w:rPr>
            </w:pPr>
            <w:r w:rsidRPr="009C1EE5">
              <w:rPr>
                <w:rFonts w:cs="Arial"/>
                <w:sz w:val="20"/>
              </w:rPr>
              <w:t>Carolyn Smith – El Dorado School District</w:t>
            </w:r>
          </w:p>
        </w:tc>
      </w:tr>
      <w:tr w:rsidR="001144CF" w:rsidRPr="009C1EE5" w14:paraId="34E14ACD" w14:textId="77777777" w:rsidTr="00690094">
        <w:trPr>
          <w:jc w:val="center"/>
        </w:trPr>
        <w:tc>
          <w:tcPr>
            <w:tcW w:w="5860" w:type="dxa"/>
          </w:tcPr>
          <w:p w14:paraId="361242D1" w14:textId="77777777" w:rsidR="001144CF" w:rsidRPr="009C1EE5" w:rsidRDefault="001144CF" w:rsidP="009C1EE5">
            <w:pPr>
              <w:rPr>
                <w:rFonts w:cs="Arial"/>
                <w:sz w:val="20"/>
              </w:rPr>
            </w:pPr>
            <w:r w:rsidRPr="009C1EE5">
              <w:rPr>
                <w:rFonts w:cs="Arial"/>
                <w:sz w:val="20"/>
              </w:rPr>
              <w:t>Linda Flynn – Farmington School District</w:t>
            </w:r>
          </w:p>
        </w:tc>
        <w:tc>
          <w:tcPr>
            <w:tcW w:w="5701" w:type="dxa"/>
          </w:tcPr>
          <w:p w14:paraId="759A2098" w14:textId="77777777" w:rsidR="001144CF" w:rsidRPr="009C1EE5" w:rsidRDefault="001144CF" w:rsidP="009C1EE5">
            <w:pPr>
              <w:rPr>
                <w:rFonts w:cs="Arial"/>
                <w:sz w:val="20"/>
              </w:rPr>
            </w:pPr>
            <w:r w:rsidRPr="009C1EE5">
              <w:rPr>
                <w:rFonts w:cs="Arial"/>
                <w:sz w:val="20"/>
              </w:rPr>
              <w:t>Mary Smith – Nettleton School District</w:t>
            </w:r>
          </w:p>
        </w:tc>
      </w:tr>
      <w:tr w:rsidR="001144CF" w:rsidRPr="009C1EE5" w14:paraId="47CB5D25" w14:textId="77777777" w:rsidTr="00690094">
        <w:trPr>
          <w:jc w:val="center"/>
        </w:trPr>
        <w:tc>
          <w:tcPr>
            <w:tcW w:w="5860" w:type="dxa"/>
          </w:tcPr>
          <w:p w14:paraId="41FF5D62" w14:textId="77777777" w:rsidR="001144CF" w:rsidRPr="009C1EE5" w:rsidRDefault="001144CF" w:rsidP="009C1EE5">
            <w:pPr>
              <w:rPr>
                <w:rFonts w:cs="Arial"/>
                <w:sz w:val="20"/>
              </w:rPr>
            </w:pPr>
            <w:r w:rsidRPr="009C1EE5">
              <w:rPr>
                <w:rFonts w:cs="Arial"/>
                <w:sz w:val="20"/>
              </w:rPr>
              <w:t>Jenny Gammill – Fayetteville School District</w:t>
            </w:r>
          </w:p>
        </w:tc>
        <w:tc>
          <w:tcPr>
            <w:tcW w:w="5701" w:type="dxa"/>
          </w:tcPr>
          <w:p w14:paraId="7CAE5A4E" w14:textId="77777777" w:rsidR="001144CF" w:rsidRPr="009C1EE5" w:rsidRDefault="001144CF" w:rsidP="009C1EE5">
            <w:pPr>
              <w:rPr>
                <w:rFonts w:cs="Arial"/>
                <w:sz w:val="20"/>
              </w:rPr>
            </w:pPr>
            <w:r w:rsidRPr="009C1EE5">
              <w:rPr>
                <w:rFonts w:cs="Arial"/>
                <w:sz w:val="20"/>
              </w:rPr>
              <w:t>Melinda Smith – Jonesboro School District</w:t>
            </w:r>
          </w:p>
        </w:tc>
      </w:tr>
      <w:tr w:rsidR="001144CF" w:rsidRPr="009C1EE5" w14:paraId="52AFD396" w14:textId="77777777" w:rsidTr="00690094">
        <w:trPr>
          <w:jc w:val="center"/>
        </w:trPr>
        <w:tc>
          <w:tcPr>
            <w:tcW w:w="5860" w:type="dxa"/>
          </w:tcPr>
          <w:p w14:paraId="5FC12330" w14:textId="77777777" w:rsidR="001144CF" w:rsidRPr="009C1EE5" w:rsidRDefault="001144CF" w:rsidP="009C1EE5">
            <w:pPr>
              <w:rPr>
                <w:rFonts w:cs="Arial"/>
                <w:sz w:val="20"/>
              </w:rPr>
            </w:pPr>
            <w:r w:rsidRPr="009C1EE5">
              <w:rPr>
                <w:rFonts w:cs="Arial"/>
                <w:sz w:val="20"/>
              </w:rPr>
              <w:t>A. Wade Geery – Norfork School District</w:t>
            </w:r>
          </w:p>
        </w:tc>
        <w:tc>
          <w:tcPr>
            <w:tcW w:w="5701" w:type="dxa"/>
          </w:tcPr>
          <w:p w14:paraId="0F6FE4F9" w14:textId="77777777" w:rsidR="001144CF" w:rsidRPr="009C1EE5" w:rsidRDefault="001144CF" w:rsidP="009C1EE5">
            <w:pPr>
              <w:rPr>
                <w:rFonts w:cs="Arial"/>
                <w:sz w:val="20"/>
              </w:rPr>
            </w:pPr>
            <w:r w:rsidRPr="009C1EE5">
              <w:rPr>
                <w:rFonts w:cs="Arial"/>
                <w:sz w:val="20"/>
              </w:rPr>
              <w:t>Pam Vaughan – Camden School District</w:t>
            </w:r>
          </w:p>
        </w:tc>
      </w:tr>
      <w:tr w:rsidR="001144CF" w:rsidRPr="009C1EE5" w14:paraId="4301FF82" w14:textId="77777777" w:rsidTr="00690094">
        <w:trPr>
          <w:jc w:val="center"/>
        </w:trPr>
        <w:tc>
          <w:tcPr>
            <w:tcW w:w="5860" w:type="dxa"/>
          </w:tcPr>
          <w:p w14:paraId="3E5504FF" w14:textId="77777777" w:rsidR="001144CF" w:rsidRPr="009C1EE5" w:rsidRDefault="001144CF" w:rsidP="009C1EE5">
            <w:pPr>
              <w:rPr>
                <w:rFonts w:cs="Arial"/>
                <w:sz w:val="20"/>
              </w:rPr>
            </w:pPr>
            <w:r w:rsidRPr="009C1EE5">
              <w:rPr>
                <w:rFonts w:cs="Arial"/>
                <w:sz w:val="20"/>
              </w:rPr>
              <w:t>Kyla Gentry – Searcy School District</w:t>
            </w:r>
          </w:p>
        </w:tc>
        <w:tc>
          <w:tcPr>
            <w:tcW w:w="5701" w:type="dxa"/>
          </w:tcPr>
          <w:p w14:paraId="5EAD8CDE" w14:textId="77777777" w:rsidR="001144CF" w:rsidRPr="009C1EE5" w:rsidRDefault="001144CF" w:rsidP="009C1EE5">
            <w:pPr>
              <w:rPr>
                <w:rFonts w:cs="Arial"/>
                <w:sz w:val="20"/>
              </w:rPr>
            </w:pPr>
            <w:r w:rsidRPr="009C1EE5">
              <w:rPr>
                <w:rFonts w:cs="Arial"/>
                <w:sz w:val="20"/>
              </w:rPr>
              <w:t>Deborah Walker – Magnolia School District</w:t>
            </w:r>
          </w:p>
        </w:tc>
      </w:tr>
      <w:tr w:rsidR="001144CF" w:rsidRPr="009C1EE5" w14:paraId="5EE8C5A0" w14:textId="77777777" w:rsidTr="00690094">
        <w:trPr>
          <w:jc w:val="center"/>
        </w:trPr>
        <w:tc>
          <w:tcPr>
            <w:tcW w:w="5860" w:type="dxa"/>
          </w:tcPr>
          <w:p w14:paraId="3EB3F66B" w14:textId="77777777" w:rsidR="001144CF" w:rsidRPr="009C1EE5" w:rsidRDefault="001144CF" w:rsidP="009C1EE5">
            <w:pPr>
              <w:rPr>
                <w:rFonts w:cs="Arial"/>
                <w:sz w:val="20"/>
              </w:rPr>
            </w:pPr>
            <w:r w:rsidRPr="009C1EE5">
              <w:rPr>
                <w:rFonts w:cs="Arial"/>
                <w:sz w:val="20"/>
              </w:rPr>
              <w:t>Josh Jenkins – Springdale School District</w:t>
            </w:r>
          </w:p>
        </w:tc>
        <w:tc>
          <w:tcPr>
            <w:tcW w:w="5701" w:type="dxa"/>
          </w:tcPr>
          <w:p w14:paraId="190138B2" w14:textId="77777777" w:rsidR="001144CF" w:rsidRPr="009C1EE5" w:rsidRDefault="001144CF" w:rsidP="009C1EE5">
            <w:pPr>
              <w:rPr>
                <w:rFonts w:cs="Arial"/>
                <w:sz w:val="20"/>
              </w:rPr>
            </w:pPr>
            <w:r w:rsidRPr="009C1EE5">
              <w:rPr>
                <w:rFonts w:cs="Arial"/>
                <w:sz w:val="20"/>
              </w:rPr>
              <w:t>Greg Werte</w:t>
            </w:r>
            <w:r w:rsidR="00F8390C" w:rsidRPr="009C1EE5">
              <w:rPr>
                <w:rFonts w:cs="Arial"/>
                <w:sz w:val="20"/>
              </w:rPr>
              <w:t>n</w:t>
            </w:r>
            <w:r w:rsidRPr="009C1EE5">
              <w:rPr>
                <w:rFonts w:cs="Arial"/>
                <w:sz w:val="20"/>
              </w:rPr>
              <w:t>berger – Henderson University STEM Center</w:t>
            </w:r>
          </w:p>
        </w:tc>
      </w:tr>
      <w:tr w:rsidR="001144CF" w:rsidRPr="009C1EE5" w14:paraId="47E958CD" w14:textId="77777777" w:rsidTr="00690094">
        <w:trPr>
          <w:jc w:val="center"/>
        </w:trPr>
        <w:tc>
          <w:tcPr>
            <w:tcW w:w="5860" w:type="dxa"/>
          </w:tcPr>
          <w:p w14:paraId="22F27779" w14:textId="77777777" w:rsidR="001144CF" w:rsidRPr="009C1EE5" w:rsidRDefault="001144CF" w:rsidP="009C1EE5">
            <w:pPr>
              <w:rPr>
                <w:rFonts w:cs="Arial"/>
                <w:sz w:val="20"/>
              </w:rPr>
            </w:pPr>
            <w:r w:rsidRPr="009C1EE5">
              <w:rPr>
                <w:rFonts w:cs="Arial"/>
                <w:sz w:val="20"/>
              </w:rPr>
              <w:t>Marilyn Johnson – Little Rock School District</w:t>
            </w:r>
          </w:p>
        </w:tc>
        <w:tc>
          <w:tcPr>
            <w:tcW w:w="5701" w:type="dxa"/>
          </w:tcPr>
          <w:p w14:paraId="4ADE2975" w14:textId="77777777" w:rsidR="001144CF" w:rsidRPr="009C1EE5" w:rsidRDefault="003802F3" w:rsidP="009C1EE5">
            <w:pPr>
              <w:rPr>
                <w:rFonts w:cs="Arial"/>
                <w:sz w:val="20"/>
              </w:rPr>
            </w:pPr>
            <w:r>
              <w:rPr>
                <w:rFonts w:cs="Arial"/>
                <w:sz w:val="20"/>
              </w:rPr>
              <w:t>Rebecca Wilbe</w:t>
            </w:r>
            <w:r w:rsidR="001144CF" w:rsidRPr="009C1EE5">
              <w:rPr>
                <w:rFonts w:cs="Arial"/>
                <w:sz w:val="20"/>
              </w:rPr>
              <w:t>rn – Fayetteville School District</w:t>
            </w:r>
          </w:p>
        </w:tc>
      </w:tr>
      <w:tr w:rsidR="001144CF" w:rsidRPr="009C1EE5" w14:paraId="6B755F90" w14:textId="77777777" w:rsidTr="00690094">
        <w:trPr>
          <w:jc w:val="center"/>
        </w:trPr>
        <w:tc>
          <w:tcPr>
            <w:tcW w:w="5860" w:type="dxa"/>
          </w:tcPr>
          <w:p w14:paraId="5E008E82" w14:textId="77777777" w:rsidR="001144CF" w:rsidRPr="009C1EE5" w:rsidRDefault="001144CF" w:rsidP="009C1EE5">
            <w:pPr>
              <w:rPr>
                <w:rFonts w:cs="Arial"/>
                <w:sz w:val="20"/>
              </w:rPr>
            </w:pPr>
            <w:r w:rsidRPr="009C1EE5">
              <w:rPr>
                <w:rFonts w:cs="Arial"/>
                <w:sz w:val="20"/>
              </w:rPr>
              <w:t>Christina Johnson – North Little Rock School District</w:t>
            </w:r>
          </w:p>
        </w:tc>
        <w:tc>
          <w:tcPr>
            <w:tcW w:w="5701" w:type="dxa"/>
          </w:tcPr>
          <w:p w14:paraId="5667E97E" w14:textId="77777777" w:rsidR="001144CF" w:rsidRPr="009C1EE5" w:rsidRDefault="001144CF" w:rsidP="009C1EE5">
            <w:pPr>
              <w:rPr>
                <w:rFonts w:cs="Arial"/>
                <w:sz w:val="20"/>
              </w:rPr>
            </w:pPr>
            <w:r w:rsidRPr="009C1EE5">
              <w:rPr>
                <w:rFonts w:cs="Arial"/>
                <w:sz w:val="20"/>
              </w:rPr>
              <w:t>Andrew Williams – University of Arkansas at Monticello</w:t>
            </w:r>
          </w:p>
        </w:tc>
      </w:tr>
      <w:tr w:rsidR="001144CF" w:rsidRPr="009C1EE5" w14:paraId="722D63D3" w14:textId="77777777" w:rsidTr="00690094">
        <w:trPr>
          <w:jc w:val="center"/>
        </w:trPr>
        <w:tc>
          <w:tcPr>
            <w:tcW w:w="5860" w:type="dxa"/>
          </w:tcPr>
          <w:p w14:paraId="10DFFA85" w14:textId="77777777" w:rsidR="001144CF" w:rsidRPr="009C1EE5" w:rsidRDefault="001144CF" w:rsidP="009C1EE5">
            <w:pPr>
              <w:rPr>
                <w:rFonts w:cs="Arial"/>
                <w:sz w:val="20"/>
              </w:rPr>
            </w:pPr>
            <w:r w:rsidRPr="009C1EE5">
              <w:rPr>
                <w:rFonts w:cs="Arial"/>
                <w:sz w:val="20"/>
              </w:rPr>
              <w:t>Debbie Jones – Sheridan School District</w:t>
            </w:r>
          </w:p>
        </w:tc>
        <w:tc>
          <w:tcPr>
            <w:tcW w:w="5701" w:type="dxa"/>
          </w:tcPr>
          <w:p w14:paraId="7B9A86AC" w14:textId="77777777" w:rsidR="001144CF" w:rsidRPr="009C1EE5" w:rsidRDefault="00180514" w:rsidP="009C1EE5">
            <w:pPr>
              <w:rPr>
                <w:rFonts w:cs="Arial"/>
                <w:sz w:val="20"/>
              </w:rPr>
            </w:pPr>
            <w:r w:rsidRPr="009C1EE5">
              <w:rPr>
                <w:rFonts w:cs="Arial"/>
                <w:sz w:val="20"/>
              </w:rPr>
              <w:t>Gene Williams</w:t>
            </w:r>
            <w:r w:rsidR="001144CF" w:rsidRPr="009C1EE5">
              <w:rPr>
                <w:rFonts w:cs="Arial"/>
                <w:sz w:val="20"/>
              </w:rPr>
              <w:t xml:space="preserve"> – Little Rock School District</w:t>
            </w:r>
          </w:p>
        </w:tc>
      </w:tr>
      <w:tr w:rsidR="001144CF" w:rsidRPr="009C1EE5" w14:paraId="77C73910" w14:textId="77777777" w:rsidTr="00690094">
        <w:trPr>
          <w:jc w:val="center"/>
        </w:trPr>
        <w:tc>
          <w:tcPr>
            <w:tcW w:w="5860" w:type="dxa"/>
          </w:tcPr>
          <w:p w14:paraId="525B92DB" w14:textId="77777777" w:rsidR="001144CF" w:rsidRPr="009C1EE5" w:rsidRDefault="001144CF" w:rsidP="009C1EE5">
            <w:pPr>
              <w:rPr>
                <w:rFonts w:cs="Arial"/>
                <w:sz w:val="20"/>
              </w:rPr>
            </w:pPr>
            <w:r w:rsidRPr="009C1EE5">
              <w:rPr>
                <w:rFonts w:cs="Arial"/>
                <w:sz w:val="20"/>
              </w:rPr>
              <w:t>Tifanie King – West Memphis School District</w:t>
            </w:r>
          </w:p>
        </w:tc>
        <w:tc>
          <w:tcPr>
            <w:tcW w:w="5701" w:type="dxa"/>
          </w:tcPr>
          <w:p w14:paraId="1E1DC97B" w14:textId="77777777" w:rsidR="001144CF" w:rsidRPr="009C1EE5" w:rsidRDefault="001144CF" w:rsidP="009C1EE5">
            <w:pPr>
              <w:rPr>
                <w:rFonts w:cs="Arial"/>
                <w:sz w:val="20"/>
              </w:rPr>
            </w:pPr>
            <w:r w:rsidRPr="009C1EE5">
              <w:rPr>
                <w:rFonts w:cs="Arial"/>
                <w:sz w:val="20"/>
              </w:rPr>
              <w:t>Shawna Williams – Farmington School District</w:t>
            </w:r>
          </w:p>
        </w:tc>
      </w:tr>
      <w:tr w:rsidR="001144CF" w:rsidRPr="009C1EE5" w14:paraId="0AB5C7BD" w14:textId="77777777" w:rsidTr="00690094">
        <w:trPr>
          <w:jc w:val="center"/>
        </w:trPr>
        <w:tc>
          <w:tcPr>
            <w:tcW w:w="5860" w:type="dxa"/>
          </w:tcPr>
          <w:p w14:paraId="30E522A9" w14:textId="77777777" w:rsidR="001144CF" w:rsidRPr="009C1EE5" w:rsidRDefault="001144CF" w:rsidP="009C1EE5">
            <w:pPr>
              <w:rPr>
                <w:rFonts w:cs="Arial"/>
                <w:sz w:val="20"/>
              </w:rPr>
            </w:pPr>
            <w:r w:rsidRPr="009C1EE5">
              <w:rPr>
                <w:rFonts w:cs="Arial"/>
                <w:sz w:val="20"/>
              </w:rPr>
              <w:t>Sandra Leiterman – Little Rock School District</w:t>
            </w:r>
          </w:p>
        </w:tc>
        <w:tc>
          <w:tcPr>
            <w:tcW w:w="5701" w:type="dxa"/>
          </w:tcPr>
          <w:p w14:paraId="616F6D02" w14:textId="77777777" w:rsidR="001144CF" w:rsidRPr="009C1EE5" w:rsidRDefault="001144CF" w:rsidP="009C1EE5">
            <w:pPr>
              <w:rPr>
                <w:rFonts w:cs="Arial"/>
                <w:sz w:val="20"/>
              </w:rPr>
            </w:pPr>
            <w:r w:rsidRPr="009C1EE5">
              <w:rPr>
                <w:rFonts w:cs="Arial"/>
                <w:sz w:val="20"/>
              </w:rPr>
              <w:t>Cathy Wissehr – University of Arkansas at Fayetteville</w:t>
            </w:r>
          </w:p>
        </w:tc>
      </w:tr>
      <w:tr w:rsidR="001144CF" w:rsidRPr="009C1EE5" w14:paraId="216467B0" w14:textId="77777777" w:rsidTr="00690094">
        <w:trPr>
          <w:jc w:val="center"/>
        </w:trPr>
        <w:tc>
          <w:tcPr>
            <w:tcW w:w="5860" w:type="dxa"/>
          </w:tcPr>
          <w:p w14:paraId="7ABC413F" w14:textId="77777777" w:rsidR="001144CF" w:rsidRPr="009C1EE5" w:rsidRDefault="001144CF" w:rsidP="009C1EE5">
            <w:pPr>
              <w:rPr>
                <w:rFonts w:cs="Arial"/>
                <w:sz w:val="20"/>
              </w:rPr>
            </w:pPr>
            <w:r w:rsidRPr="009C1EE5">
              <w:rPr>
                <w:rFonts w:cs="Arial"/>
                <w:sz w:val="20"/>
              </w:rPr>
              <w:t>Steven Long – Rogers School District</w:t>
            </w:r>
          </w:p>
        </w:tc>
        <w:tc>
          <w:tcPr>
            <w:tcW w:w="5701" w:type="dxa"/>
          </w:tcPr>
          <w:p w14:paraId="232018CE" w14:textId="77777777" w:rsidR="001144CF" w:rsidRPr="009C1EE5" w:rsidRDefault="001144CF" w:rsidP="009C1EE5">
            <w:pPr>
              <w:rPr>
                <w:rFonts w:cs="Arial"/>
                <w:sz w:val="20"/>
              </w:rPr>
            </w:pPr>
          </w:p>
        </w:tc>
      </w:tr>
    </w:tbl>
    <w:p w14:paraId="23EA7E0A" w14:textId="77777777" w:rsidR="0040420C" w:rsidRDefault="0040420C" w:rsidP="00B40786">
      <w:pPr>
        <w:rPr>
          <w:rFonts w:cs="Arial"/>
          <w:b/>
          <w:sz w:val="20"/>
          <w:szCs w:val="20"/>
        </w:rPr>
      </w:pPr>
    </w:p>
    <w:sectPr w:rsidR="0040420C" w:rsidSect="004E2916">
      <w:footerReference w:type="first" r:id="rId101"/>
      <w:pgSz w:w="12240" w:h="15840"/>
      <w:pgMar w:top="720" w:right="720" w:bottom="720" w:left="720" w:header="720" w:footer="50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C4C3B9" w14:textId="77777777" w:rsidR="00DC0AF6" w:rsidRDefault="00DC0AF6" w:rsidP="00416607">
      <w:r>
        <w:separator/>
      </w:r>
    </w:p>
  </w:endnote>
  <w:endnote w:type="continuationSeparator" w:id="0">
    <w:p w14:paraId="05A2879C" w14:textId="77777777" w:rsidR="00DC0AF6" w:rsidRDefault="00DC0AF6" w:rsidP="00416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ヒラギノ角ゴ Pro W3">
    <w:charset w:val="4E"/>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1276929"/>
      <w:docPartObj>
        <w:docPartGallery w:val="Page Numbers (Bottom of Page)"/>
        <w:docPartUnique/>
      </w:docPartObj>
    </w:sdtPr>
    <w:sdtEndPr>
      <w:rPr>
        <w:noProof/>
        <w:sz w:val="16"/>
        <w:szCs w:val="16"/>
      </w:rPr>
    </w:sdtEndPr>
    <w:sdtContent>
      <w:p w14:paraId="449C5548" w14:textId="1E0BD15C" w:rsidR="00CD03BC" w:rsidRPr="004035EE" w:rsidRDefault="00CD03BC" w:rsidP="004035EE">
        <w:pPr>
          <w:pStyle w:val="Footer"/>
          <w:rPr>
            <w:rStyle w:val="PageNumber"/>
            <w:sz w:val="16"/>
            <w:szCs w:val="16"/>
          </w:rPr>
        </w:pPr>
      </w:p>
      <w:p w14:paraId="3C8092DC" w14:textId="77777777" w:rsidR="00CD03BC" w:rsidRPr="00A531B6" w:rsidRDefault="00CD03BC" w:rsidP="004035EE">
        <w:pPr>
          <w:jc w:val="center"/>
          <w:rPr>
            <w:rFonts w:cs="Arial"/>
            <w:sz w:val="16"/>
            <w:szCs w:val="16"/>
          </w:rPr>
        </w:pPr>
        <w:r w:rsidRPr="00A531B6">
          <w:rPr>
            <w:rFonts w:cs="Arial"/>
            <w:sz w:val="16"/>
            <w:szCs w:val="16"/>
          </w:rPr>
          <w:t>Grades 5-8</w:t>
        </w:r>
      </w:p>
      <w:p w14:paraId="2B8EC463" w14:textId="77777777" w:rsidR="00CD03BC" w:rsidRPr="00A531B6" w:rsidRDefault="00CD03BC" w:rsidP="004035EE">
        <w:pPr>
          <w:jc w:val="center"/>
          <w:rPr>
            <w:rFonts w:eastAsiaTheme="minorHAnsi" w:cs="Arial"/>
            <w:sz w:val="16"/>
            <w:szCs w:val="16"/>
          </w:rPr>
        </w:pPr>
        <w:r w:rsidRPr="00A531B6">
          <w:rPr>
            <w:rFonts w:cs="Arial"/>
            <w:sz w:val="16"/>
            <w:szCs w:val="16"/>
          </w:rPr>
          <w:t>Arkansas K-12 Science Standards</w:t>
        </w:r>
      </w:p>
      <w:p w14:paraId="1F10C1DD" w14:textId="77777777" w:rsidR="00CD03BC" w:rsidRPr="00A531B6" w:rsidRDefault="00CD03BC" w:rsidP="004035EE">
        <w:pPr>
          <w:jc w:val="center"/>
          <w:rPr>
            <w:rFonts w:cs="Arial"/>
            <w:sz w:val="16"/>
            <w:szCs w:val="16"/>
          </w:rPr>
        </w:pPr>
        <w:r w:rsidRPr="00A531B6">
          <w:rPr>
            <w:rFonts w:cs="Arial"/>
            <w:sz w:val="16"/>
            <w:szCs w:val="16"/>
          </w:rPr>
          <w:t>Arkansas Department of Education</w:t>
        </w:r>
      </w:p>
      <w:p w14:paraId="60EA0217" w14:textId="77777777" w:rsidR="00CD03BC" w:rsidRDefault="00CD03BC" w:rsidP="004035EE">
        <w:pPr>
          <w:tabs>
            <w:tab w:val="center" w:pos="4680"/>
            <w:tab w:val="left" w:pos="6899"/>
          </w:tabs>
          <w:jc w:val="center"/>
          <w:rPr>
            <w:noProof/>
            <w:sz w:val="16"/>
            <w:szCs w:val="16"/>
          </w:rPr>
        </w:pPr>
        <w:r w:rsidRPr="00A531B6">
          <w:rPr>
            <w:rFonts w:cs="Arial"/>
            <w:sz w:val="16"/>
            <w:szCs w:val="16"/>
          </w:rPr>
          <w:t>2015</w:t>
        </w:r>
      </w:p>
    </w:sdtContent>
  </w:sdt>
  <w:p w14:paraId="53393915" w14:textId="77777777" w:rsidR="00CD03BC" w:rsidRDefault="00CD03B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202F40" w14:textId="5DE38FAF" w:rsidR="00CD03BC" w:rsidRPr="007A7D84" w:rsidRDefault="00CD03BC" w:rsidP="00277959">
    <w:pPr>
      <w:rPr>
        <w:sz w:val="16"/>
        <w:szCs w:val="16"/>
      </w:rPr>
    </w:pPr>
    <w:r>
      <w:rPr>
        <w:sz w:val="20"/>
        <w:szCs w:val="20"/>
      </w:rPr>
      <w:t>11</w:t>
    </w:r>
    <w:r w:rsidRPr="007A7D84">
      <w:rPr>
        <w:sz w:val="16"/>
        <w:szCs w:val="16"/>
      </w:rPr>
      <w:t xml:space="preserve">                                </w:t>
    </w:r>
    <w:r>
      <w:rPr>
        <w:sz w:val="16"/>
        <w:szCs w:val="16"/>
      </w:rPr>
      <w:t xml:space="preserve">                       </w:t>
    </w:r>
    <w:r>
      <w:rPr>
        <w:sz w:val="16"/>
        <w:szCs w:val="16"/>
      </w:rPr>
      <w:tab/>
      <w:t xml:space="preserve">       </w:t>
    </w:r>
    <w:r>
      <w:rPr>
        <w:sz w:val="16"/>
        <w:szCs w:val="16"/>
      </w:rPr>
      <w:tab/>
    </w:r>
    <w:r>
      <w:rPr>
        <w:sz w:val="16"/>
        <w:szCs w:val="16"/>
      </w:rPr>
      <w:tab/>
    </w:r>
    <w:r>
      <w:rPr>
        <w:sz w:val="16"/>
        <w:szCs w:val="16"/>
      </w:rPr>
      <w:tab/>
    </w:r>
    <w:r w:rsidRPr="007A7D84">
      <w:rPr>
        <w:sz w:val="16"/>
        <w:szCs w:val="16"/>
      </w:rPr>
      <w:t>Grades 5-8</w:t>
    </w:r>
  </w:p>
  <w:p w14:paraId="45C1703C" w14:textId="77777777" w:rsidR="00CD03BC" w:rsidRPr="007A7D84" w:rsidRDefault="00CD03BC" w:rsidP="004A5C27">
    <w:pPr>
      <w:jc w:val="center"/>
      <w:rPr>
        <w:sz w:val="16"/>
        <w:szCs w:val="16"/>
      </w:rPr>
    </w:pPr>
    <w:r w:rsidRPr="007A7D84">
      <w:rPr>
        <w:sz w:val="16"/>
        <w:szCs w:val="16"/>
      </w:rPr>
      <w:t>Arkansas K-12 Science Standards</w:t>
    </w:r>
  </w:p>
  <w:p w14:paraId="28FB7A4D" w14:textId="77777777" w:rsidR="00CD03BC" w:rsidRPr="007A7D84" w:rsidRDefault="00CD03BC" w:rsidP="004A5C27">
    <w:pPr>
      <w:jc w:val="center"/>
      <w:rPr>
        <w:sz w:val="16"/>
        <w:szCs w:val="16"/>
      </w:rPr>
    </w:pPr>
    <w:r w:rsidRPr="007A7D84">
      <w:rPr>
        <w:sz w:val="16"/>
        <w:szCs w:val="16"/>
      </w:rPr>
      <w:t>Arkansas Department of Education</w:t>
    </w:r>
  </w:p>
  <w:p w14:paraId="528FA0E8" w14:textId="77777777" w:rsidR="00CD03BC" w:rsidRDefault="00CD03BC" w:rsidP="004E2916">
    <w:pPr>
      <w:jc w:val="center"/>
    </w:pPr>
    <w:r w:rsidRPr="007A7D84">
      <w:rPr>
        <w:sz w:val="16"/>
        <w:szCs w:val="16"/>
      </w:rPr>
      <w:t>2015</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9228569"/>
      <w:docPartObj>
        <w:docPartGallery w:val="Page Numbers (Bottom of Page)"/>
        <w:docPartUnique/>
      </w:docPartObj>
    </w:sdtPr>
    <w:sdtEndPr>
      <w:rPr>
        <w:noProof/>
        <w:sz w:val="16"/>
        <w:szCs w:val="16"/>
      </w:rPr>
    </w:sdtEndPr>
    <w:sdtContent>
      <w:p w14:paraId="4DADB5BF" w14:textId="30A3880F" w:rsidR="00CD03BC" w:rsidRPr="00972E69" w:rsidRDefault="00CD03BC" w:rsidP="00A531B6">
        <w:pPr>
          <w:pStyle w:val="Footer"/>
          <w:rPr>
            <w:rStyle w:val="PageNumber"/>
            <w:sz w:val="20"/>
            <w:szCs w:val="20"/>
          </w:rPr>
        </w:pPr>
        <w:r>
          <w:rPr>
            <w:rStyle w:val="PageNumber"/>
            <w:sz w:val="20"/>
            <w:szCs w:val="20"/>
          </w:rPr>
          <w:t>12</w:t>
        </w:r>
      </w:p>
      <w:p w14:paraId="1C223176" w14:textId="77777777" w:rsidR="00CD03BC" w:rsidRPr="00877262" w:rsidRDefault="00CD03BC" w:rsidP="00877262">
        <w:pPr>
          <w:jc w:val="center"/>
          <w:rPr>
            <w:rFonts w:cs="Arial"/>
            <w:sz w:val="16"/>
            <w:szCs w:val="16"/>
          </w:rPr>
        </w:pPr>
        <w:r w:rsidRPr="00877262">
          <w:rPr>
            <w:rFonts w:cs="Arial"/>
            <w:sz w:val="16"/>
            <w:szCs w:val="16"/>
          </w:rPr>
          <w:t>Grade 5: Earth’s Systems</w:t>
        </w:r>
      </w:p>
      <w:p w14:paraId="66D043DF" w14:textId="77777777" w:rsidR="00CD03BC" w:rsidRPr="00877262" w:rsidRDefault="00CD03BC" w:rsidP="00877262">
        <w:pPr>
          <w:jc w:val="center"/>
          <w:rPr>
            <w:rFonts w:cs="Arial"/>
            <w:sz w:val="16"/>
            <w:szCs w:val="16"/>
          </w:rPr>
        </w:pPr>
        <w:r w:rsidRPr="00877262">
          <w:rPr>
            <w:rFonts w:cs="Arial"/>
            <w:sz w:val="16"/>
            <w:szCs w:val="16"/>
          </w:rPr>
          <w:t>Arkansas K-12 Science Standards</w:t>
        </w:r>
      </w:p>
      <w:p w14:paraId="5EC8B134" w14:textId="77777777" w:rsidR="00CD03BC" w:rsidRPr="00877262" w:rsidRDefault="00CD03BC" w:rsidP="00877262">
        <w:pPr>
          <w:jc w:val="center"/>
          <w:rPr>
            <w:rFonts w:cs="Arial"/>
            <w:sz w:val="16"/>
            <w:szCs w:val="16"/>
          </w:rPr>
        </w:pPr>
        <w:r w:rsidRPr="00877262">
          <w:rPr>
            <w:rFonts w:cs="Arial"/>
            <w:sz w:val="16"/>
            <w:szCs w:val="16"/>
          </w:rPr>
          <w:t>Arkansas Department of Education</w:t>
        </w:r>
      </w:p>
      <w:p w14:paraId="54430702" w14:textId="77777777" w:rsidR="00CD03BC" w:rsidRPr="00877262" w:rsidRDefault="00CD03BC" w:rsidP="00877262">
        <w:pPr>
          <w:jc w:val="center"/>
          <w:rPr>
            <w:rFonts w:cs="Arial"/>
            <w:b/>
            <w:sz w:val="16"/>
            <w:szCs w:val="16"/>
          </w:rPr>
        </w:pPr>
        <w:r w:rsidRPr="00877262">
          <w:rPr>
            <w:rFonts w:cs="Arial"/>
            <w:sz w:val="16"/>
            <w:szCs w:val="16"/>
          </w:rPr>
          <w:t>2015</w:t>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2564413"/>
      <w:docPartObj>
        <w:docPartGallery w:val="Page Numbers (Bottom of Page)"/>
        <w:docPartUnique/>
      </w:docPartObj>
    </w:sdtPr>
    <w:sdtEndPr>
      <w:rPr>
        <w:noProof/>
        <w:sz w:val="16"/>
        <w:szCs w:val="16"/>
      </w:rPr>
    </w:sdtEndPr>
    <w:sdtContent>
      <w:p w14:paraId="427DE0A6" w14:textId="0D0174A2" w:rsidR="00CD03BC" w:rsidRPr="007B1756" w:rsidRDefault="00CD03BC" w:rsidP="00A531B6">
        <w:pPr>
          <w:pStyle w:val="Footer"/>
          <w:rPr>
            <w:rStyle w:val="PageNumber"/>
            <w:sz w:val="20"/>
            <w:szCs w:val="20"/>
          </w:rPr>
        </w:pPr>
        <w:r>
          <w:rPr>
            <w:rStyle w:val="PageNumber"/>
            <w:sz w:val="20"/>
            <w:szCs w:val="20"/>
          </w:rPr>
          <w:t>13</w:t>
        </w:r>
      </w:p>
      <w:p w14:paraId="722005D6" w14:textId="77777777" w:rsidR="00CD03BC" w:rsidRPr="00877262" w:rsidRDefault="00CD03BC" w:rsidP="00877262">
        <w:pPr>
          <w:jc w:val="center"/>
          <w:rPr>
            <w:rFonts w:cs="Arial"/>
            <w:sz w:val="16"/>
            <w:szCs w:val="16"/>
          </w:rPr>
        </w:pPr>
        <w:r w:rsidRPr="00877262">
          <w:rPr>
            <w:rFonts w:cs="Arial"/>
            <w:sz w:val="16"/>
            <w:szCs w:val="16"/>
          </w:rPr>
          <w:t>Grade 5: Earth’s Systems</w:t>
        </w:r>
      </w:p>
      <w:p w14:paraId="518CD229" w14:textId="77777777" w:rsidR="00CD03BC" w:rsidRPr="00877262" w:rsidRDefault="00CD03BC" w:rsidP="00877262">
        <w:pPr>
          <w:jc w:val="center"/>
          <w:rPr>
            <w:rFonts w:cs="Arial"/>
            <w:sz w:val="16"/>
            <w:szCs w:val="16"/>
          </w:rPr>
        </w:pPr>
        <w:r w:rsidRPr="00877262">
          <w:rPr>
            <w:rFonts w:cs="Arial"/>
            <w:sz w:val="16"/>
            <w:szCs w:val="16"/>
          </w:rPr>
          <w:t>Arkansas K-12 Science Standards</w:t>
        </w:r>
      </w:p>
      <w:p w14:paraId="22674CA2" w14:textId="77777777" w:rsidR="00CD03BC" w:rsidRPr="00877262" w:rsidRDefault="00CD03BC" w:rsidP="00877262">
        <w:pPr>
          <w:jc w:val="center"/>
          <w:rPr>
            <w:rFonts w:cs="Arial"/>
            <w:sz w:val="16"/>
            <w:szCs w:val="16"/>
          </w:rPr>
        </w:pPr>
        <w:r w:rsidRPr="00877262">
          <w:rPr>
            <w:rFonts w:cs="Arial"/>
            <w:sz w:val="16"/>
            <w:szCs w:val="16"/>
          </w:rPr>
          <w:t>Arkansas Department of Education</w:t>
        </w:r>
      </w:p>
      <w:p w14:paraId="6FF39F3E" w14:textId="77777777" w:rsidR="00CD03BC" w:rsidRPr="00877262" w:rsidRDefault="00CD03BC" w:rsidP="00877262">
        <w:pPr>
          <w:jc w:val="center"/>
          <w:rPr>
            <w:rFonts w:cs="Arial"/>
            <w:b/>
            <w:sz w:val="16"/>
            <w:szCs w:val="16"/>
          </w:rPr>
        </w:pPr>
        <w:r w:rsidRPr="00877262">
          <w:rPr>
            <w:rFonts w:cs="Arial"/>
            <w:sz w:val="16"/>
            <w:szCs w:val="16"/>
          </w:rPr>
          <w:t>2015</w:t>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8D1E5" w14:textId="49F0883D" w:rsidR="00CD03BC" w:rsidRPr="007B1756" w:rsidRDefault="00CD03BC" w:rsidP="00877262">
    <w:pPr>
      <w:rPr>
        <w:rFonts w:cs="Arial"/>
        <w:sz w:val="20"/>
        <w:szCs w:val="20"/>
      </w:rPr>
    </w:pPr>
    <w:r>
      <w:rPr>
        <w:rFonts w:cs="Arial"/>
        <w:sz w:val="20"/>
        <w:szCs w:val="20"/>
      </w:rPr>
      <w:t>14</w:t>
    </w:r>
  </w:p>
  <w:p w14:paraId="3318F351" w14:textId="77777777" w:rsidR="00CD03BC" w:rsidRPr="006C338D" w:rsidRDefault="00CD03BC" w:rsidP="00877262">
    <w:pPr>
      <w:jc w:val="center"/>
      <w:rPr>
        <w:rFonts w:cs="Arial"/>
        <w:sz w:val="16"/>
        <w:szCs w:val="16"/>
      </w:rPr>
    </w:pPr>
    <w:r w:rsidRPr="006C338D">
      <w:rPr>
        <w:rFonts w:cs="Arial"/>
        <w:sz w:val="16"/>
        <w:szCs w:val="16"/>
      </w:rPr>
      <w:t>Grade 5: Space Sys</w:t>
    </w:r>
    <w:r>
      <w:rPr>
        <w:rFonts w:cs="Arial"/>
        <w:sz w:val="16"/>
        <w:szCs w:val="16"/>
      </w:rPr>
      <w:t>tems</w:t>
    </w:r>
  </w:p>
  <w:p w14:paraId="5F3B3BF2" w14:textId="77777777" w:rsidR="00CD03BC" w:rsidRPr="006C338D" w:rsidRDefault="00CD03BC" w:rsidP="00877262">
    <w:pPr>
      <w:jc w:val="center"/>
      <w:rPr>
        <w:rFonts w:cs="Arial"/>
        <w:sz w:val="16"/>
        <w:szCs w:val="16"/>
      </w:rPr>
    </w:pPr>
    <w:r w:rsidRPr="006C338D">
      <w:rPr>
        <w:rFonts w:cs="Arial"/>
        <w:sz w:val="16"/>
        <w:szCs w:val="16"/>
      </w:rPr>
      <w:t xml:space="preserve">Arkansas K-12 Science Standards </w:t>
    </w:r>
  </w:p>
  <w:p w14:paraId="7E77A4BA" w14:textId="77777777" w:rsidR="00CD03BC" w:rsidRPr="006C338D" w:rsidRDefault="00CD03BC" w:rsidP="00877262">
    <w:pPr>
      <w:jc w:val="center"/>
      <w:rPr>
        <w:rFonts w:cs="Arial"/>
        <w:sz w:val="16"/>
        <w:szCs w:val="16"/>
      </w:rPr>
    </w:pPr>
    <w:r w:rsidRPr="006C338D">
      <w:rPr>
        <w:rFonts w:cs="Arial"/>
        <w:sz w:val="16"/>
        <w:szCs w:val="16"/>
      </w:rPr>
      <w:t>Arkansas Department of Education</w:t>
    </w:r>
  </w:p>
  <w:p w14:paraId="4EF77066" w14:textId="77777777" w:rsidR="00CD03BC" w:rsidRPr="00877262" w:rsidRDefault="00CD03BC" w:rsidP="00877262">
    <w:pPr>
      <w:jc w:val="center"/>
      <w:rPr>
        <w:rFonts w:cs="Arial"/>
        <w:sz w:val="16"/>
        <w:szCs w:val="16"/>
      </w:rPr>
    </w:pPr>
    <w:r w:rsidRPr="006C338D">
      <w:rPr>
        <w:rFonts w:cs="Arial"/>
        <w:sz w:val="16"/>
        <w:szCs w:val="16"/>
      </w:rPr>
      <w:t>2015</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6C3FF" w14:textId="5045DC91" w:rsidR="00CD03BC" w:rsidRPr="007B1756" w:rsidRDefault="00CD03BC" w:rsidP="00877262">
    <w:pPr>
      <w:rPr>
        <w:rFonts w:cs="Arial"/>
        <w:sz w:val="20"/>
        <w:szCs w:val="20"/>
      </w:rPr>
    </w:pPr>
    <w:r>
      <w:rPr>
        <w:rFonts w:cs="Arial"/>
        <w:sz w:val="20"/>
        <w:szCs w:val="20"/>
      </w:rPr>
      <w:t>15</w:t>
    </w:r>
  </w:p>
  <w:p w14:paraId="2FC9E920" w14:textId="77777777" w:rsidR="00CD03BC" w:rsidRPr="006C338D" w:rsidRDefault="00CD03BC" w:rsidP="00877262">
    <w:pPr>
      <w:jc w:val="center"/>
      <w:rPr>
        <w:rFonts w:cs="Arial"/>
        <w:sz w:val="16"/>
        <w:szCs w:val="16"/>
      </w:rPr>
    </w:pPr>
    <w:r w:rsidRPr="006C338D">
      <w:rPr>
        <w:rFonts w:cs="Arial"/>
        <w:sz w:val="16"/>
        <w:szCs w:val="16"/>
      </w:rPr>
      <w:t>Grade 5: Space Sys</w:t>
    </w:r>
    <w:r>
      <w:rPr>
        <w:rFonts w:cs="Arial"/>
        <w:sz w:val="16"/>
        <w:szCs w:val="16"/>
      </w:rPr>
      <w:t>tems</w:t>
    </w:r>
  </w:p>
  <w:p w14:paraId="70014225" w14:textId="77777777" w:rsidR="00CD03BC" w:rsidRPr="006C338D" w:rsidRDefault="00CD03BC" w:rsidP="00877262">
    <w:pPr>
      <w:jc w:val="center"/>
      <w:rPr>
        <w:rFonts w:cs="Arial"/>
        <w:sz w:val="16"/>
        <w:szCs w:val="16"/>
      </w:rPr>
    </w:pPr>
    <w:r w:rsidRPr="006C338D">
      <w:rPr>
        <w:rFonts w:cs="Arial"/>
        <w:sz w:val="16"/>
        <w:szCs w:val="16"/>
      </w:rPr>
      <w:t xml:space="preserve">Arkansas K-12 Science Standards </w:t>
    </w:r>
  </w:p>
  <w:p w14:paraId="7B537741" w14:textId="77777777" w:rsidR="00CD03BC" w:rsidRPr="006C338D" w:rsidRDefault="00CD03BC" w:rsidP="00877262">
    <w:pPr>
      <w:jc w:val="center"/>
      <w:rPr>
        <w:rFonts w:cs="Arial"/>
        <w:sz w:val="16"/>
        <w:szCs w:val="16"/>
      </w:rPr>
    </w:pPr>
    <w:r w:rsidRPr="006C338D">
      <w:rPr>
        <w:rFonts w:cs="Arial"/>
        <w:sz w:val="16"/>
        <w:szCs w:val="16"/>
      </w:rPr>
      <w:t>Arkansas Department of Education</w:t>
    </w:r>
  </w:p>
  <w:p w14:paraId="4C12F585" w14:textId="77777777" w:rsidR="00CD03BC" w:rsidRPr="00877262" w:rsidRDefault="00CD03BC" w:rsidP="00877262">
    <w:pPr>
      <w:jc w:val="center"/>
      <w:rPr>
        <w:rFonts w:cs="Arial"/>
        <w:sz w:val="16"/>
        <w:szCs w:val="16"/>
      </w:rPr>
    </w:pPr>
    <w:r w:rsidRPr="006C338D">
      <w:rPr>
        <w:rFonts w:cs="Arial"/>
        <w:sz w:val="16"/>
        <w:szCs w:val="16"/>
      </w:rPr>
      <w:t>2015</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3E2A7" w14:textId="5949BE77" w:rsidR="00CD03BC" w:rsidRPr="007B1756" w:rsidRDefault="00CD03BC" w:rsidP="00877262">
    <w:pPr>
      <w:rPr>
        <w:rFonts w:cs="Arial"/>
        <w:sz w:val="20"/>
        <w:szCs w:val="20"/>
      </w:rPr>
    </w:pPr>
    <w:r>
      <w:rPr>
        <w:rFonts w:cs="Arial"/>
        <w:sz w:val="20"/>
        <w:szCs w:val="20"/>
      </w:rPr>
      <w:t>16</w:t>
    </w:r>
  </w:p>
  <w:p w14:paraId="625B00A6" w14:textId="77777777" w:rsidR="00CD03BC" w:rsidRPr="006C338D" w:rsidRDefault="00CD03BC" w:rsidP="00877262">
    <w:pPr>
      <w:jc w:val="center"/>
      <w:rPr>
        <w:rFonts w:cs="Arial"/>
        <w:sz w:val="16"/>
        <w:szCs w:val="16"/>
      </w:rPr>
    </w:pPr>
    <w:r w:rsidRPr="006C338D">
      <w:rPr>
        <w:rFonts w:cs="Arial"/>
        <w:sz w:val="16"/>
        <w:szCs w:val="16"/>
      </w:rPr>
      <w:t>Grade 5: Structure and Properties of Matter</w:t>
    </w:r>
  </w:p>
  <w:p w14:paraId="5834D44B" w14:textId="77777777" w:rsidR="00CD03BC" w:rsidRPr="006C338D" w:rsidRDefault="00CD03BC" w:rsidP="00877262">
    <w:pPr>
      <w:jc w:val="center"/>
      <w:rPr>
        <w:rFonts w:cs="Arial"/>
        <w:sz w:val="16"/>
        <w:szCs w:val="16"/>
      </w:rPr>
    </w:pPr>
    <w:r w:rsidRPr="006C338D">
      <w:rPr>
        <w:rFonts w:cs="Arial"/>
        <w:sz w:val="16"/>
        <w:szCs w:val="16"/>
      </w:rPr>
      <w:t>Arkansas K-12 Science Standards</w:t>
    </w:r>
  </w:p>
  <w:p w14:paraId="7DC121FA" w14:textId="77777777" w:rsidR="00CD03BC" w:rsidRPr="006C338D" w:rsidRDefault="00CD03BC" w:rsidP="00877262">
    <w:pPr>
      <w:jc w:val="center"/>
      <w:rPr>
        <w:rFonts w:cs="Arial"/>
        <w:sz w:val="16"/>
        <w:szCs w:val="16"/>
      </w:rPr>
    </w:pPr>
    <w:r w:rsidRPr="006C338D">
      <w:rPr>
        <w:rFonts w:cs="Arial"/>
        <w:sz w:val="16"/>
        <w:szCs w:val="16"/>
      </w:rPr>
      <w:t>Arkansas Department of Education</w:t>
    </w:r>
  </w:p>
  <w:p w14:paraId="754160C3" w14:textId="77777777" w:rsidR="00CD03BC" w:rsidRPr="00877262" w:rsidRDefault="00CD03BC" w:rsidP="00877262">
    <w:pPr>
      <w:jc w:val="center"/>
      <w:rPr>
        <w:rFonts w:cs="Arial"/>
        <w:sz w:val="16"/>
        <w:szCs w:val="16"/>
      </w:rPr>
    </w:pPr>
    <w:r>
      <w:rPr>
        <w:rFonts w:cs="Arial"/>
        <w:sz w:val="16"/>
        <w:szCs w:val="16"/>
      </w:rPr>
      <w:t>2015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08580" w14:textId="53D3A8C2" w:rsidR="00CD03BC" w:rsidRPr="007B1756" w:rsidRDefault="00CD03BC" w:rsidP="00877262">
    <w:pPr>
      <w:rPr>
        <w:rFonts w:cs="Arial"/>
        <w:sz w:val="20"/>
        <w:szCs w:val="20"/>
      </w:rPr>
    </w:pPr>
    <w:r>
      <w:rPr>
        <w:rFonts w:cs="Arial"/>
        <w:sz w:val="20"/>
        <w:szCs w:val="20"/>
      </w:rPr>
      <w:t>17</w:t>
    </w:r>
  </w:p>
  <w:p w14:paraId="38FE5F42" w14:textId="77777777" w:rsidR="00CD03BC" w:rsidRPr="006C338D" w:rsidRDefault="00CD03BC" w:rsidP="00503836">
    <w:pPr>
      <w:jc w:val="center"/>
      <w:rPr>
        <w:rFonts w:cs="Arial"/>
        <w:sz w:val="16"/>
        <w:szCs w:val="16"/>
      </w:rPr>
    </w:pPr>
    <w:r w:rsidRPr="006C338D">
      <w:rPr>
        <w:rFonts w:cs="Arial"/>
        <w:sz w:val="16"/>
        <w:szCs w:val="16"/>
      </w:rPr>
      <w:t>Grade 5: Structure and Properties of Matter</w:t>
    </w:r>
  </w:p>
  <w:p w14:paraId="11994610" w14:textId="77777777" w:rsidR="00CD03BC" w:rsidRPr="006C338D" w:rsidRDefault="00CD03BC" w:rsidP="00503836">
    <w:pPr>
      <w:jc w:val="center"/>
      <w:rPr>
        <w:rFonts w:cs="Arial"/>
        <w:sz w:val="16"/>
        <w:szCs w:val="16"/>
      </w:rPr>
    </w:pPr>
    <w:r w:rsidRPr="006C338D">
      <w:rPr>
        <w:rFonts w:cs="Arial"/>
        <w:sz w:val="16"/>
        <w:szCs w:val="16"/>
      </w:rPr>
      <w:t>Arkansas K-12 Science Standards</w:t>
    </w:r>
  </w:p>
  <w:p w14:paraId="40219A8C" w14:textId="77777777" w:rsidR="00CD03BC" w:rsidRPr="006C338D" w:rsidRDefault="00CD03BC" w:rsidP="00503836">
    <w:pPr>
      <w:jc w:val="center"/>
      <w:rPr>
        <w:rFonts w:cs="Arial"/>
        <w:sz w:val="16"/>
        <w:szCs w:val="16"/>
      </w:rPr>
    </w:pPr>
    <w:r w:rsidRPr="006C338D">
      <w:rPr>
        <w:rFonts w:cs="Arial"/>
        <w:sz w:val="16"/>
        <w:szCs w:val="16"/>
      </w:rPr>
      <w:t>Arkansas Department of Education</w:t>
    </w:r>
  </w:p>
  <w:p w14:paraId="6432B251" w14:textId="77777777" w:rsidR="00CD03BC" w:rsidRPr="00503836" w:rsidRDefault="00CD03BC" w:rsidP="00503836">
    <w:pPr>
      <w:jc w:val="center"/>
      <w:rPr>
        <w:rFonts w:cs="Arial"/>
        <w:sz w:val="16"/>
        <w:szCs w:val="16"/>
      </w:rPr>
    </w:pPr>
    <w:r>
      <w:rPr>
        <w:rFonts w:cs="Arial"/>
        <w:sz w:val="16"/>
        <w:szCs w:val="16"/>
      </w:rPr>
      <w:t>2015</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13429" w14:textId="20A3814E" w:rsidR="00CD03BC" w:rsidRPr="00F01634" w:rsidRDefault="00CD03BC" w:rsidP="00877262">
    <w:pPr>
      <w:rPr>
        <w:rFonts w:cs="Arial"/>
        <w:sz w:val="20"/>
        <w:szCs w:val="20"/>
      </w:rPr>
    </w:pPr>
    <w:r>
      <w:rPr>
        <w:rFonts w:cs="Arial"/>
        <w:sz w:val="20"/>
        <w:szCs w:val="20"/>
      </w:rPr>
      <w:t>18</w:t>
    </w:r>
  </w:p>
  <w:p w14:paraId="1EDABDF2" w14:textId="77777777" w:rsidR="00CD03BC" w:rsidRPr="006C338D" w:rsidRDefault="00CD03BC" w:rsidP="00877262">
    <w:pPr>
      <w:jc w:val="center"/>
      <w:rPr>
        <w:rFonts w:cs="Arial"/>
        <w:sz w:val="16"/>
        <w:szCs w:val="16"/>
      </w:rPr>
    </w:pPr>
    <w:r w:rsidRPr="006C338D">
      <w:rPr>
        <w:rFonts w:cs="Arial"/>
        <w:sz w:val="16"/>
        <w:szCs w:val="16"/>
      </w:rPr>
      <w:t>Grade 5: Matter and Energy in Organisms and Ecosystems</w:t>
    </w:r>
  </w:p>
  <w:p w14:paraId="48B5B778" w14:textId="77777777" w:rsidR="00CD03BC" w:rsidRPr="006C338D" w:rsidRDefault="00CD03BC" w:rsidP="00877262">
    <w:pPr>
      <w:jc w:val="center"/>
      <w:rPr>
        <w:rFonts w:cs="Arial"/>
        <w:sz w:val="16"/>
        <w:szCs w:val="16"/>
      </w:rPr>
    </w:pPr>
    <w:r w:rsidRPr="006C338D">
      <w:rPr>
        <w:rFonts w:cs="Arial"/>
        <w:sz w:val="16"/>
        <w:szCs w:val="16"/>
      </w:rPr>
      <w:t>Arkansas K-12 Science Standards</w:t>
    </w:r>
  </w:p>
  <w:p w14:paraId="7E4C462A" w14:textId="77777777" w:rsidR="00CD03BC" w:rsidRPr="006C338D" w:rsidRDefault="00CD03BC" w:rsidP="00877262">
    <w:pPr>
      <w:jc w:val="center"/>
      <w:rPr>
        <w:rFonts w:cs="Arial"/>
        <w:sz w:val="16"/>
        <w:szCs w:val="16"/>
      </w:rPr>
    </w:pPr>
    <w:r w:rsidRPr="006C338D">
      <w:rPr>
        <w:rFonts w:cs="Arial"/>
        <w:sz w:val="16"/>
        <w:szCs w:val="16"/>
      </w:rPr>
      <w:t>Arkansas Department of Education</w:t>
    </w:r>
  </w:p>
  <w:p w14:paraId="4F2CB5B7" w14:textId="77777777" w:rsidR="00CD03BC" w:rsidRPr="00877262" w:rsidRDefault="00CD03BC" w:rsidP="00877262">
    <w:pPr>
      <w:jc w:val="center"/>
      <w:rPr>
        <w:rFonts w:cs="Arial"/>
        <w:b/>
        <w:sz w:val="20"/>
        <w:szCs w:val="20"/>
      </w:rPr>
    </w:pPr>
    <w:r w:rsidRPr="006C338D">
      <w:rPr>
        <w:rFonts w:cs="Arial"/>
        <w:sz w:val="16"/>
        <w:szCs w:val="16"/>
      </w:rPr>
      <w:t>2015</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A79DD" w14:textId="28A4AE3C" w:rsidR="00CD03BC" w:rsidRPr="00F01634" w:rsidRDefault="00CD03BC" w:rsidP="00503836">
    <w:pPr>
      <w:rPr>
        <w:rFonts w:cs="Arial"/>
        <w:sz w:val="20"/>
        <w:szCs w:val="20"/>
      </w:rPr>
    </w:pPr>
    <w:r>
      <w:rPr>
        <w:rFonts w:cs="Arial"/>
        <w:sz w:val="20"/>
        <w:szCs w:val="20"/>
      </w:rPr>
      <w:t>19</w:t>
    </w:r>
  </w:p>
  <w:p w14:paraId="0091CAAA" w14:textId="77777777" w:rsidR="00CD03BC" w:rsidRPr="006C338D" w:rsidRDefault="00CD03BC" w:rsidP="00503836">
    <w:pPr>
      <w:jc w:val="center"/>
      <w:rPr>
        <w:rFonts w:cs="Arial"/>
        <w:sz w:val="16"/>
        <w:szCs w:val="16"/>
      </w:rPr>
    </w:pPr>
    <w:r w:rsidRPr="006C338D">
      <w:rPr>
        <w:rFonts w:cs="Arial"/>
        <w:sz w:val="16"/>
        <w:szCs w:val="16"/>
      </w:rPr>
      <w:t>Grade 5: Matter and Energy in Organisms and Ecosystems</w:t>
    </w:r>
  </w:p>
  <w:p w14:paraId="74187D49" w14:textId="77777777" w:rsidR="00CD03BC" w:rsidRPr="006C338D" w:rsidRDefault="00CD03BC" w:rsidP="00503836">
    <w:pPr>
      <w:jc w:val="center"/>
      <w:rPr>
        <w:rFonts w:cs="Arial"/>
        <w:sz w:val="16"/>
        <w:szCs w:val="16"/>
      </w:rPr>
    </w:pPr>
    <w:r w:rsidRPr="006C338D">
      <w:rPr>
        <w:rFonts w:cs="Arial"/>
        <w:sz w:val="16"/>
        <w:szCs w:val="16"/>
      </w:rPr>
      <w:t>Arkansas K-12 Science Standards</w:t>
    </w:r>
  </w:p>
  <w:p w14:paraId="6A8B5171" w14:textId="77777777" w:rsidR="00CD03BC" w:rsidRPr="006C338D" w:rsidRDefault="00CD03BC" w:rsidP="00503836">
    <w:pPr>
      <w:jc w:val="center"/>
      <w:rPr>
        <w:rFonts w:cs="Arial"/>
        <w:sz w:val="16"/>
        <w:szCs w:val="16"/>
      </w:rPr>
    </w:pPr>
    <w:r w:rsidRPr="006C338D">
      <w:rPr>
        <w:rFonts w:cs="Arial"/>
        <w:sz w:val="16"/>
        <w:szCs w:val="16"/>
      </w:rPr>
      <w:t>Arkansas Department of Education</w:t>
    </w:r>
  </w:p>
  <w:p w14:paraId="7DC049AB" w14:textId="77777777" w:rsidR="00CD03BC" w:rsidRPr="00503836" w:rsidRDefault="00CD03BC" w:rsidP="00503836">
    <w:pPr>
      <w:jc w:val="center"/>
      <w:rPr>
        <w:rFonts w:cs="Arial"/>
        <w:b/>
        <w:sz w:val="20"/>
        <w:szCs w:val="20"/>
      </w:rPr>
    </w:pPr>
    <w:r w:rsidRPr="006C338D">
      <w:rPr>
        <w:rFonts w:cs="Arial"/>
        <w:sz w:val="16"/>
        <w:szCs w:val="16"/>
      </w:rPr>
      <w:t>2015</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1642C" w14:textId="6A627F50" w:rsidR="00CD03BC" w:rsidRPr="00F01634" w:rsidRDefault="00CD03BC" w:rsidP="00877262">
    <w:pPr>
      <w:rPr>
        <w:rFonts w:cs="Arial"/>
        <w:sz w:val="20"/>
        <w:szCs w:val="20"/>
      </w:rPr>
    </w:pPr>
    <w:r>
      <w:rPr>
        <w:rFonts w:cs="Arial"/>
        <w:sz w:val="20"/>
        <w:szCs w:val="20"/>
      </w:rPr>
      <w:t>20</w:t>
    </w:r>
  </w:p>
  <w:p w14:paraId="76ACDE52" w14:textId="77777777" w:rsidR="00CD03BC" w:rsidRPr="006C338D" w:rsidRDefault="00CD03BC" w:rsidP="00503836">
    <w:pPr>
      <w:jc w:val="center"/>
      <w:rPr>
        <w:rFonts w:cs="Arial"/>
        <w:sz w:val="16"/>
        <w:szCs w:val="16"/>
      </w:rPr>
    </w:pPr>
    <w:r w:rsidRPr="006C338D">
      <w:rPr>
        <w:rFonts w:cs="Arial"/>
        <w:sz w:val="16"/>
        <w:szCs w:val="16"/>
      </w:rPr>
      <w:t>Grade 5</w:t>
    </w:r>
    <w:r>
      <w:rPr>
        <w:rFonts w:cs="Arial"/>
        <w:sz w:val="16"/>
        <w:szCs w:val="16"/>
      </w:rPr>
      <w:t xml:space="preserve">: Engineering, </w:t>
    </w:r>
    <w:r w:rsidRPr="006C338D">
      <w:rPr>
        <w:rFonts w:cs="Arial"/>
        <w:sz w:val="16"/>
        <w:szCs w:val="16"/>
      </w:rPr>
      <w:t>Technology, and Applications of Science</w:t>
    </w:r>
  </w:p>
  <w:p w14:paraId="60D9F708" w14:textId="77777777" w:rsidR="00CD03BC" w:rsidRPr="006C338D" w:rsidRDefault="00CD03BC" w:rsidP="00503836">
    <w:pPr>
      <w:jc w:val="center"/>
      <w:rPr>
        <w:rFonts w:cs="Arial"/>
        <w:sz w:val="16"/>
        <w:szCs w:val="16"/>
      </w:rPr>
    </w:pPr>
    <w:r w:rsidRPr="006C338D">
      <w:rPr>
        <w:rFonts w:cs="Arial"/>
        <w:sz w:val="16"/>
        <w:szCs w:val="16"/>
      </w:rPr>
      <w:t xml:space="preserve">Arkansas K-12 Science Standards </w:t>
    </w:r>
  </w:p>
  <w:p w14:paraId="24E6E8DE" w14:textId="77777777" w:rsidR="00CD03BC" w:rsidRPr="006C338D" w:rsidRDefault="00CD03BC" w:rsidP="00503836">
    <w:pPr>
      <w:jc w:val="center"/>
      <w:rPr>
        <w:rFonts w:cs="Arial"/>
        <w:sz w:val="16"/>
        <w:szCs w:val="16"/>
      </w:rPr>
    </w:pPr>
    <w:r w:rsidRPr="006C338D">
      <w:rPr>
        <w:rFonts w:cs="Arial"/>
        <w:sz w:val="16"/>
        <w:szCs w:val="16"/>
      </w:rPr>
      <w:t>Arkansas Department of Education</w:t>
    </w:r>
  </w:p>
  <w:p w14:paraId="498042E5" w14:textId="77777777" w:rsidR="00CD03BC" w:rsidRPr="00503836" w:rsidRDefault="00CD03BC" w:rsidP="00503836">
    <w:pPr>
      <w:jc w:val="center"/>
      <w:rPr>
        <w:rFonts w:cs="Arial"/>
        <w:sz w:val="16"/>
        <w:szCs w:val="16"/>
      </w:rPr>
    </w:pPr>
    <w:r>
      <w:rPr>
        <w:rFonts w:cs="Arial"/>
        <w:sz w:val="16"/>
        <w:szCs w:val="16"/>
      </w:rPr>
      <w:t>2015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5611117"/>
      <w:docPartObj>
        <w:docPartGallery w:val="Page Numbers (Bottom of Page)"/>
        <w:docPartUnique/>
      </w:docPartObj>
    </w:sdtPr>
    <w:sdtEndPr>
      <w:rPr>
        <w:noProof/>
        <w:sz w:val="16"/>
        <w:szCs w:val="16"/>
      </w:rPr>
    </w:sdtEndPr>
    <w:sdtContent>
      <w:p w14:paraId="0D8CB26A" w14:textId="77777777" w:rsidR="00CD03BC" w:rsidRPr="009344E5" w:rsidRDefault="00CD03BC" w:rsidP="00A531B6">
        <w:pPr>
          <w:pStyle w:val="Footer"/>
          <w:rPr>
            <w:rStyle w:val="PageNumber"/>
            <w:sz w:val="16"/>
            <w:szCs w:val="16"/>
          </w:rPr>
        </w:pPr>
      </w:p>
      <w:p w14:paraId="39F9B9E3" w14:textId="77777777" w:rsidR="00CD03BC" w:rsidRDefault="00350659" w:rsidP="00A531B6">
        <w:pPr>
          <w:tabs>
            <w:tab w:val="center" w:pos="4680"/>
            <w:tab w:val="left" w:pos="6899"/>
          </w:tabs>
          <w:jc w:val="center"/>
          <w:rPr>
            <w:noProof/>
            <w:sz w:val="16"/>
            <w:szCs w:val="16"/>
          </w:rPr>
        </w:pPr>
      </w:p>
    </w:sdtContent>
  </w:sdt>
  <w:p w14:paraId="69A53957" w14:textId="7BCB2C1D" w:rsidR="00CD03BC" w:rsidRPr="00350659" w:rsidRDefault="00CD03BC" w:rsidP="00A531B6">
    <w:pPr>
      <w:tabs>
        <w:tab w:val="center" w:pos="4680"/>
        <w:tab w:val="left" w:pos="6899"/>
      </w:tabs>
      <w:jc w:val="center"/>
      <w:rPr>
        <w:rFonts w:cs="Arial"/>
        <w:b/>
        <w:sz w:val="16"/>
        <w:szCs w:val="16"/>
      </w:rPr>
    </w:pPr>
    <w:r w:rsidRPr="00350659">
      <w:rPr>
        <w:rFonts w:cs="Arial"/>
        <w:b/>
        <w:sz w:val="16"/>
        <w:szCs w:val="16"/>
      </w:rPr>
      <w:t xml:space="preserve">Re-aligned Fall 2016 to the Arkansas Mathematics </w:t>
    </w:r>
    <w:r w:rsidR="00350659">
      <w:rPr>
        <w:rFonts w:cs="Arial"/>
        <w:b/>
        <w:sz w:val="16"/>
        <w:szCs w:val="16"/>
      </w:rPr>
      <w:t xml:space="preserve">Standards, </w:t>
    </w:r>
    <w:r w:rsidRPr="00350659">
      <w:rPr>
        <w:rFonts w:cs="Arial"/>
        <w:b/>
        <w:sz w:val="16"/>
        <w:szCs w:val="16"/>
      </w:rPr>
      <w:t>Arkansas English Language Arts Standards</w:t>
    </w:r>
    <w:r w:rsidR="00350659">
      <w:rPr>
        <w:rFonts w:cs="Arial"/>
        <w:b/>
        <w:sz w:val="16"/>
        <w:szCs w:val="16"/>
      </w:rPr>
      <w:t>, and Arkansas Disciplinary Literacy Standards</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EBD3F5" w14:textId="25004E59" w:rsidR="00CD03BC" w:rsidRPr="00F01634" w:rsidRDefault="00CD03BC" w:rsidP="00877262">
    <w:pPr>
      <w:rPr>
        <w:rFonts w:cs="Arial"/>
        <w:sz w:val="20"/>
        <w:szCs w:val="20"/>
      </w:rPr>
    </w:pPr>
    <w:r>
      <w:rPr>
        <w:rFonts w:cs="Arial"/>
        <w:sz w:val="20"/>
        <w:szCs w:val="20"/>
      </w:rPr>
      <w:t>21</w:t>
    </w:r>
  </w:p>
  <w:p w14:paraId="4C2F13BA" w14:textId="77777777" w:rsidR="00CD03BC" w:rsidRPr="006C338D" w:rsidRDefault="00CD03BC" w:rsidP="00503836">
    <w:pPr>
      <w:jc w:val="center"/>
      <w:rPr>
        <w:rFonts w:cs="Arial"/>
        <w:sz w:val="16"/>
        <w:szCs w:val="16"/>
      </w:rPr>
    </w:pPr>
    <w:r w:rsidRPr="006C338D">
      <w:rPr>
        <w:rFonts w:cs="Arial"/>
        <w:sz w:val="16"/>
        <w:szCs w:val="16"/>
      </w:rPr>
      <w:t>Grade 5</w:t>
    </w:r>
    <w:r>
      <w:rPr>
        <w:rFonts w:cs="Arial"/>
        <w:sz w:val="16"/>
        <w:szCs w:val="16"/>
      </w:rPr>
      <w:t xml:space="preserve">: Engineering, </w:t>
    </w:r>
    <w:r w:rsidRPr="006C338D">
      <w:rPr>
        <w:rFonts w:cs="Arial"/>
        <w:sz w:val="16"/>
        <w:szCs w:val="16"/>
      </w:rPr>
      <w:t>Technology, and Applications of Science</w:t>
    </w:r>
  </w:p>
  <w:p w14:paraId="4514A97A" w14:textId="77777777" w:rsidR="00CD03BC" w:rsidRPr="006C338D" w:rsidRDefault="00CD03BC" w:rsidP="00503836">
    <w:pPr>
      <w:jc w:val="center"/>
      <w:rPr>
        <w:rFonts w:cs="Arial"/>
        <w:sz w:val="16"/>
        <w:szCs w:val="16"/>
      </w:rPr>
    </w:pPr>
    <w:r w:rsidRPr="006C338D">
      <w:rPr>
        <w:rFonts w:cs="Arial"/>
        <w:sz w:val="16"/>
        <w:szCs w:val="16"/>
      </w:rPr>
      <w:t xml:space="preserve">Arkansas K-12 Science Standards </w:t>
    </w:r>
  </w:p>
  <w:p w14:paraId="44B67E2B" w14:textId="77777777" w:rsidR="00CD03BC" w:rsidRPr="006C338D" w:rsidRDefault="00CD03BC" w:rsidP="00503836">
    <w:pPr>
      <w:jc w:val="center"/>
      <w:rPr>
        <w:rFonts w:cs="Arial"/>
        <w:sz w:val="16"/>
        <w:szCs w:val="16"/>
      </w:rPr>
    </w:pPr>
    <w:r w:rsidRPr="006C338D">
      <w:rPr>
        <w:rFonts w:cs="Arial"/>
        <w:sz w:val="16"/>
        <w:szCs w:val="16"/>
      </w:rPr>
      <w:t>Arkansas Department of Education</w:t>
    </w:r>
  </w:p>
  <w:p w14:paraId="28131116" w14:textId="77777777" w:rsidR="00CD03BC" w:rsidRPr="00503836" w:rsidRDefault="00CD03BC" w:rsidP="00503836">
    <w:pPr>
      <w:jc w:val="center"/>
      <w:rPr>
        <w:rFonts w:cs="Arial"/>
        <w:sz w:val="16"/>
        <w:szCs w:val="16"/>
      </w:rPr>
    </w:pPr>
    <w:r>
      <w:rPr>
        <w:rFonts w:cs="Arial"/>
        <w:sz w:val="16"/>
        <w:szCs w:val="16"/>
      </w:rPr>
      <w:t>2015</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94AF1" w14:textId="77777777" w:rsidR="00CD03BC" w:rsidRPr="00646913" w:rsidRDefault="00CD03BC" w:rsidP="00503836">
    <w:pPr>
      <w:rPr>
        <w:rFonts w:cs="Arial"/>
        <w:sz w:val="20"/>
        <w:szCs w:val="20"/>
      </w:rPr>
    </w:pPr>
    <w:r>
      <w:rPr>
        <w:rFonts w:cs="Arial"/>
        <w:sz w:val="20"/>
        <w:szCs w:val="20"/>
      </w:rPr>
      <w:t>63</w:t>
    </w:r>
  </w:p>
  <w:p w14:paraId="25DCD139" w14:textId="77777777" w:rsidR="00CD03BC" w:rsidRPr="00180514" w:rsidRDefault="00CD03BC" w:rsidP="00B40786">
    <w:pPr>
      <w:jc w:val="center"/>
      <w:rPr>
        <w:rFonts w:cs="Arial"/>
        <w:sz w:val="16"/>
        <w:szCs w:val="16"/>
      </w:rPr>
    </w:pPr>
    <w:r w:rsidRPr="00180514">
      <w:rPr>
        <w:rFonts w:cs="Arial"/>
        <w:sz w:val="16"/>
        <w:szCs w:val="16"/>
      </w:rPr>
      <w:t>Grade 8: Engineering, Technology, and Applications of Science</w:t>
    </w:r>
  </w:p>
  <w:p w14:paraId="23535119" w14:textId="77777777" w:rsidR="00CD03BC" w:rsidRPr="00180514" w:rsidRDefault="00CD03BC" w:rsidP="00B40786">
    <w:pPr>
      <w:jc w:val="center"/>
      <w:rPr>
        <w:rFonts w:cs="Arial"/>
        <w:sz w:val="16"/>
        <w:szCs w:val="16"/>
      </w:rPr>
    </w:pPr>
    <w:r w:rsidRPr="00180514">
      <w:rPr>
        <w:rFonts w:cs="Arial"/>
        <w:sz w:val="16"/>
        <w:szCs w:val="16"/>
      </w:rPr>
      <w:t xml:space="preserve">Arkansas K-12 Science Standards </w:t>
    </w:r>
  </w:p>
  <w:p w14:paraId="4E5AFA4E" w14:textId="77777777" w:rsidR="00CD03BC" w:rsidRPr="00180514" w:rsidRDefault="00CD03BC" w:rsidP="00B40786">
    <w:pPr>
      <w:jc w:val="center"/>
      <w:rPr>
        <w:rFonts w:cs="Arial"/>
        <w:sz w:val="16"/>
        <w:szCs w:val="16"/>
      </w:rPr>
    </w:pPr>
    <w:r w:rsidRPr="00180514">
      <w:rPr>
        <w:rFonts w:cs="Arial"/>
        <w:sz w:val="16"/>
        <w:szCs w:val="16"/>
      </w:rPr>
      <w:t>Arkansas Department of Education</w:t>
    </w:r>
  </w:p>
  <w:p w14:paraId="13417474" w14:textId="77777777" w:rsidR="00CD03BC" w:rsidRPr="00B40786" w:rsidRDefault="00CD03BC" w:rsidP="00B40786">
    <w:pPr>
      <w:jc w:val="center"/>
      <w:rPr>
        <w:rFonts w:cs="Arial"/>
        <w:b/>
        <w:sz w:val="20"/>
        <w:szCs w:val="20"/>
      </w:rPr>
    </w:pPr>
    <w:r w:rsidRPr="00180514">
      <w:rPr>
        <w:rFonts w:cs="Arial"/>
        <w:sz w:val="16"/>
        <w:szCs w:val="16"/>
      </w:rPr>
      <w:t>2015</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8BCC7" w14:textId="1A7152AA" w:rsidR="00CD03BC" w:rsidRPr="00F01634" w:rsidRDefault="00CD03BC" w:rsidP="00877262">
    <w:pPr>
      <w:rPr>
        <w:rFonts w:cs="Arial"/>
        <w:sz w:val="20"/>
        <w:szCs w:val="20"/>
      </w:rPr>
    </w:pPr>
    <w:r>
      <w:rPr>
        <w:rFonts w:cs="Arial"/>
        <w:sz w:val="20"/>
        <w:szCs w:val="20"/>
      </w:rPr>
      <w:t>22</w:t>
    </w:r>
  </w:p>
  <w:p w14:paraId="2E8EFFA0" w14:textId="13649DF9" w:rsidR="00CD03BC" w:rsidRPr="006C338D" w:rsidRDefault="00CD03BC" w:rsidP="00503836">
    <w:pPr>
      <w:jc w:val="center"/>
      <w:rPr>
        <w:rFonts w:cs="Arial"/>
        <w:sz w:val="16"/>
        <w:szCs w:val="16"/>
      </w:rPr>
    </w:pPr>
    <w:r w:rsidRPr="006C338D">
      <w:rPr>
        <w:rFonts w:cs="Arial"/>
        <w:sz w:val="16"/>
        <w:szCs w:val="16"/>
      </w:rPr>
      <w:t>Grade</w:t>
    </w:r>
    <w:r>
      <w:rPr>
        <w:rFonts w:cs="Arial"/>
        <w:sz w:val="16"/>
        <w:szCs w:val="16"/>
      </w:rPr>
      <w:t>s</w:t>
    </w:r>
    <w:r w:rsidRPr="006C338D">
      <w:rPr>
        <w:rFonts w:cs="Arial"/>
        <w:sz w:val="16"/>
        <w:szCs w:val="16"/>
      </w:rPr>
      <w:t xml:space="preserve"> 5</w:t>
    </w:r>
    <w:r>
      <w:rPr>
        <w:rFonts w:cs="Arial"/>
        <w:sz w:val="16"/>
        <w:szCs w:val="16"/>
      </w:rPr>
      <w:t>-8</w:t>
    </w:r>
  </w:p>
  <w:p w14:paraId="3EF1752B" w14:textId="77777777" w:rsidR="00CD03BC" w:rsidRPr="006C338D" w:rsidRDefault="00CD03BC" w:rsidP="00503836">
    <w:pPr>
      <w:jc w:val="center"/>
      <w:rPr>
        <w:rFonts w:cs="Arial"/>
        <w:sz w:val="16"/>
        <w:szCs w:val="16"/>
      </w:rPr>
    </w:pPr>
    <w:r w:rsidRPr="006C338D">
      <w:rPr>
        <w:rFonts w:cs="Arial"/>
        <w:sz w:val="16"/>
        <w:szCs w:val="16"/>
      </w:rPr>
      <w:t xml:space="preserve">Arkansas K-12 Science Standards </w:t>
    </w:r>
  </w:p>
  <w:p w14:paraId="5028B681" w14:textId="77777777" w:rsidR="00CD03BC" w:rsidRPr="006C338D" w:rsidRDefault="00CD03BC" w:rsidP="00503836">
    <w:pPr>
      <w:jc w:val="center"/>
      <w:rPr>
        <w:rFonts w:cs="Arial"/>
        <w:sz w:val="16"/>
        <w:szCs w:val="16"/>
      </w:rPr>
    </w:pPr>
    <w:r w:rsidRPr="006C338D">
      <w:rPr>
        <w:rFonts w:cs="Arial"/>
        <w:sz w:val="16"/>
        <w:szCs w:val="16"/>
      </w:rPr>
      <w:t>Arkansas Department of Education</w:t>
    </w:r>
  </w:p>
  <w:p w14:paraId="44EE626E" w14:textId="77777777" w:rsidR="00CD03BC" w:rsidRPr="00503836" w:rsidRDefault="00CD03BC" w:rsidP="00503836">
    <w:pPr>
      <w:jc w:val="center"/>
      <w:rPr>
        <w:rFonts w:cs="Arial"/>
        <w:sz w:val="16"/>
        <w:szCs w:val="16"/>
      </w:rPr>
    </w:pPr>
    <w:r>
      <w:rPr>
        <w:rFonts w:cs="Arial"/>
        <w:sz w:val="16"/>
        <w:szCs w:val="16"/>
      </w:rPr>
      <w:t>2015</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29C7" w14:textId="77777777" w:rsidR="00CD03BC" w:rsidRPr="007A7D84" w:rsidRDefault="00CD03BC" w:rsidP="00277959">
    <w:pPr>
      <w:rPr>
        <w:sz w:val="16"/>
        <w:szCs w:val="16"/>
      </w:rPr>
    </w:pPr>
    <w:r>
      <w:rPr>
        <w:sz w:val="20"/>
        <w:szCs w:val="20"/>
      </w:rPr>
      <w:t>69</w:t>
    </w:r>
    <w:r w:rsidRPr="007A7D84">
      <w:rPr>
        <w:sz w:val="16"/>
        <w:szCs w:val="16"/>
      </w:rPr>
      <w:t xml:space="preserve">                                </w:t>
    </w:r>
    <w:r>
      <w:rPr>
        <w:sz w:val="16"/>
        <w:szCs w:val="16"/>
      </w:rPr>
      <w:t xml:space="preserve">                       </w:t>
    </w:r>
    <w:r>
      <w:rPr>
        <w:sz w:val="16"/>
        <w:szCs w:val="16"/>
      </w:rPr>
      <w:tab/>
      <w:t xml:space="preserve">       </w:t>
    </w:r>
    <w:r w:rsidRPr="007A7D84">
      <w:rPr>
        <w:sz w:val="16"/>
        <w:szCs w:val="16"/>
      </w:rPr>
      <w:t>Grades 5-8: Learning Progressions and Standards Overviews</w:t>
    </w:r>
  </w:p>
  <w:p w14:paraId="0823B22E" w14:textId="77777777" w:rsidR="00CD03BC" w:rsidRPr="007A7D84" w:rsidRDefault="00CD03BC" w:rsidP="004A5C27">
    <w:pPr>
      <w:jc w:val="center"/>
      <w:rPr>
        <w:sz w:val="16"/>
        <w:szCs w:val="16"/>
      </w:rPr>
    </w:pPr>
    <w:r w:rsidRPr="007A7D84">
      <w:rPr>
        <w:sz w:val="16"/>
        <w:szCs w:val="16"/>
      </w:rPr>
      <w:t>Arkansas K-12 Science Standards</w:t>
    </w:r>
  </w:p>
  <w:p w14:paraId="5C773DFD" w14:textId="77777777" w:rsidR="00CD03BC" w:rsidRPr="007A7D84" w:rsidRDefault="00CD03BC" w:rsidP="004A5C27">
    <w:pPr>
      <w:jc w:val="center"/>
      <w:rPr>
        <w:sz w:val="16"/>
        <w:szCs w:val="16"/>
      </w:rPr>
    </w:pPr>
    <w:r w:rsidRPr="007A7D84">
      <w:rPr>
        <w:sz w:val="16"/>
        <w:szCs w:val="16"/>
      </w:rPr>
      <w:t>Arkansas Department of Education</w:t>
    </w:r>
  </w:p>
  <w:p w14:paraId="6592045A" w14:textId="77777777" w:rsidR="00CD03BC" w:rsidRDefault="00CD03BC" w:rsidP="004E2916">
    <w:pPr>
      <w:jc w:val="center"/>
    </w:pPr>
    <w:r w:rsidRPr="007A7D84">
      <w:rPr>
        <w:sz w:val="16"/>
        <w:szCs w:val="16"/>
      </w:rPr>
      <w:t>2015</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5FB47" w14:textId="77777777" w:rsidR="00CD03BC" w:rsidRPr="00F01634" w:rsidRDefault="00CD03BC" w:rsidP="00342CB2">
    <w:pPr>
      <w:rPr>
        <w:rFonts w:cs="Arial"/>
        <w:sz w:val="20"/>
        <w:szCs w:val="20"/>
      </w:rPr>
    </w:pPr>
    <w:r>
      <w:rPr>
        <w:rFonts w:cs="Arial"/>
        <w:sz w:val="20"/>
        <w:szCs w:val="20"/>
      </w:rPr>
      <w:t>23</w:t>
    </w:r>
  </w:p>
  <w:p w14:paraId="7B65BB3D" w14:textId="77777777" w:rsidR="00CD03BC" w:rsidRPr="006C338D" w:rsidRDefault="00CD03BC" w:rsidP="00342CB2">
    <w:pPr>
      <w:jc w:val="center"/>
      <w:rPr>
        <w:rFonts w:cs="Arial"/>
        <w:sz w:val="16"/>
        <w:szCs w:val="16"/>
      </w:rPr>
    </w:pPr>
    <w:r w:rsidRPr="006C338D">
      <w:rPr>
        <w:rFonts w:cs="Arial"/>
        <w:sz w:val="16"/>
        <w:szCs w:val="16"/>
      </w:rPr>
      <w:t>Grade</w:t>
    </w:r>
    <w:r>
      <w:rPr>
        <w:rFonts w:cs="Arial"/>
        <w:sz w:val="16"/>
        <w:szCs w:val="16"/>
      </w:rPr>
      <w:t>s</w:t>
    </w:r>
    <w:r w:rsidRPr="006C338D">
      <w:rPr>
        <w:rFonts w:cs="Arial"/>
        <w:sz w:val="16"/>
        <w:szCs w:val="16"/>
      </w:rPr>
      <w:t xml:space="preserve"> 5</w:t>
    </w:r>
    <w:r>
      <w:rPr>
        <w:rFonts w:cs="Arial"/>
        <w:sz w:val="16"/>
        <w:szCs w:val="16"/>
      </w:rPr>
      <w:t>-8</w:t>
    </w:r>
  </w:p>
  <w:p w14:paraId="08CD1B75" w14:textId="77777777" w:rsidR="00CD03BC" w:rsidRPr="006C338D" w:rsidRDefault="00CD03BC" w:rsidP="00342CB2">
    <w:pPr>
      <w:jc w:val="center"/>
      <w:rPr>
        <w:rFonts w:cs="Arial"/>
        <w:sz w:val="16"/>
        <w:szCs w:val="16"/>
      </w:rPr>
    </w:pPr>
    <w:r w:rsidRPr="006C338D">
      <w:rPr>
        <w:rFonts w:cs="Arial"/>
        <w:sz w:val="16"/>
        <w:szCs w:val="16"/>
      </w:rPr>
      <w:t xml:space="preserve">Arkansas K-12 Science Standards </w:t>
    </w:r>
  </w:p>
  <w:p w14:paraId="3FA31A91" w14:textId="77777777" w:rsidR="00CD03BC" w:rsidRPr="006C338D" w:rsidRDefault="00CD03BC" w:rsidP="00342CB2">
    <w:pPr>
      <w:jc w:val="center"/>
      <w:rPr>
        <w:rFonts w:cs="Arial"/>
        <w:sz w:val="16"/>
        <w:szCs w:val="16"/>
      </w:rPr>
    </w:pPr>
    <w:r w:rsidRPr="006C338D">
      <w:rPr>
        <w:rFonts w:cs="Arial"/>
        <w:sz w:val="16"/>
        <w:szCs w:val="16"/>
      </w:rPr>
      <w:t>Arkansas Department of Education</w:t>
    </w:r>
  </w:p>
  <w:p w14:paraId="4FA57648" w14:textId="5D6E8434" w:rsidR="00CD03BC" w:rsidRPr="00524265" w:rsidRDefault="00CD03BC" w:rsidP="00342CB2">
    <w:pPr>
      <w:jc w:val="center"/>
    </w:pPr>
    <w:r>
      <w:rPr>
        <w:rFonts w:cs="Arial"/>
        <w:sz w:val="16"/>
        <w:szCs w:val="16"/>
      </w:rPr>
      <w:t>2015</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8A361" w14:textId="25B1D694" w:rsidR="00CD03BC" w:rsidRPr="00F01634" w:rsidRDefault="00CD03BC" w:rsidP="00877262">
    <w:pPr>
      <w:rPr>
        <w:rFonts w:cs="Arial"/>
        <w:sz w:val="20"/>
        <w:szCs w:val="20"/>
      </w:rPr>
    </w:pPr>
    <w:r>
      <w:rPr>
        <w:rFonts w:cs="Arial"/>
        <w:sz w:val="20"/>
        <w:szCs w:val="20"/>
      </w:rPr>
      <w:t>23</w:t>
    </w:r>
  </w:p>
  <w:p w14:paraId="5DA06B52" w14:textId="351F78A8" w:rsidR="00CD03BC" w:rsidRPr="006C338D" w:rsidRDefault="00CD03BC" w:rsidP="00503836">
    <w:pPr>
      <w:jc w:val="center"/>
      <w:rPr>
        <w:rFonts w:cs="Arial"/>
        <w:sz w:val="16"/>
        <w:szCs w:val="16"/>
      </w:rPr>
    </w:pPr>
    <w:r w:rsidRPr="006C338D">
      <w:rPr>
        <w:rFonts w:cs="Arial"/>
        <w:sz w:val="16"/>
        <w:szCs w:val="16"/>
      </w:rPr>
      <w:t>Grade</w:t>
    </w:r>
    <w:r>
      <w:rPr>
        <w:rFonts w:cs="Arial"/>
        <w:sz w:val="16"/>
        <w:szCs w:val="16"/>
      </w:rPr>
      <w:t>s</w:t>
    </w:r>
    <w:r w:rsidRPr="006C338D">
      <w:rPr>
        <w:rFonts w:cs="Arial"/>
        <w:sz w:val="16"/>
        <w:szCs w:val="16"/>
      </w:rPr>
      <w:t xml:space="preserve"> 5</w:t>
    </w:r>
    <w:r>
      <w:rPr>
        <w:rFonts w:cs="Arial"/>
        <w:sz w:val="16"/>
        <w:szCs w:val="16"/>
      </w:rPr>
      <w:t>-8</w:t>
    </w:r>
  </w:p>
  <w:p w14:paraId="6E4213A3" w14:textId="77777777" w:rsidR="00CD03BC" w:rsidRPr="006C338D" w:rsidRDefault="00CD03BC" w:rsidP="00503836">
    <w:pPr>
      <w:jc w:val="center"/>
      <w:rPr>
        <w:rFonts w:cs="Arial"/>
        <w:sz w:val="16"/>
        <w:szCs w:val="16"/>
      </w:rPr>
    </w:pPr>
    <w:r w:rsidRPr="006C338D">
      <w:rPr>
        <w:rFonts w:cs="Arial"/>
        <w:sz w:val="16"/>
        <w:szCs w:val="16"/>
      </w:rPr>
      <w:t xml:space="preserve">Arkansas K-12 Science Standards </w:t>
    </w:r>
  </w:p>
  <w:p w14:paraId="77F83A44" w14:textId="77777777" w:rsidR="00CD03BC" w:rsidRPr="006C338D" w:rsidRDefault="00CD03BC" w:rsidP="00503836">
    <w:pPr>
      <w:jc w:val="center"/>
      <w:rPr>
        <w:rFonts w:cs="Arial"/>
        <w:sz w:val="16"/>
        <w:szCs w:val="16"/>
      </w:rPr>
    </w:pPr>
    <w:r w:rsidRPr="006C338D">
      <w:rPr>
        <w:rFonts w:cs="Arial"/>
        <w:sz w:val="16"/>
        <w:szCs w:val="16"/>
      </w:rPr>
      <w:t>Arkansas Department of Education</w:t>
    </w:r>
  </w:p>
  <w:p w14:paraId="08E02BD5" w14:textId="77777777" w:rsidR="00CD03BC" w:rsidRPr="00503836" w:rsidRDefault="00CD03BC" w:rsidP="00503836">
    <w:pPr>
      <w:jc w:val="center"/>
      <w:rPr>
        <w:rFonts w:cs="Arial"/>
        <w:sz w:val="16"/>
        <w:szCs w:val="16"/>
      </w:rPr>
    </w:pPr>
    <w:r>
      <w:rPr>
        <w:rFonts w:cs="Arial"/>
        <w:sz w:val="16"/>
        <w:szCs w:val="16"/>
      </w:rPr>
      <w:t>2015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F6CDE" w14:textId="38DE55F8" w:rsidR="00CD03BC" w:rsidRPr="006C338D" w:rsidRDefault="00CD03BC" w:rsidP="00524265">
    <w:pPr>
      <w:rPr>
        <w:rFonts w:cs="Arial"/>
        <w:sz w:val="16"/>
        <w:szCs w:val="16"/>
      </w:rPr>
    </w:pPr>
    <w:r>
      <w:rPr>
        <w:rFonts w:cs="Arial"/>
        <w:sz w:val="20"/>
        <w:szCs w:val="20"/>
      </w:rPr>
      <w:t>25</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t xml:space="preserve">          </w:t>
    </w:r>
    <w:r w:rsidRPr="006C338D">
      <w:rPr>
        <w:rFonts w:cs="Arial"/>
        <w:sz w:val="16"/>
        <w:szCs w:val="16"/>
      </w:rPr>
      <w:t>Grade 6: Energy</w:t>
    </w:r>
  </w:p>
  <w:p w14:paraId="4B304B47" w14:textId="77777777" w:rsidR="00CD03BC" w:rsidRPr="006C338D" w:rsidRDefault="00CD03BC" w:rsidP="00524265">
    <w:pPr>
      <w:jc w:val="center"/>
      <w:rPr>
        <w:rFonts w:cs="Arial"/>
        <w:sz w:val="16"/>
        <w:szCs w:val="16"/>
      </w:rPr>
    </w:pPr>
    <w:r w:rsidRPr="006C338D">
      <w:rPr>
        <w:rFonts w:cs="Arial"/>
        <w:sz w:val="16"/>
        <w:szCs w:val="16"/>
      </w:rPr>
      <w:t xml:space="preserve">Arkansas K-12 Science Standards </w:t>
    </w:r>
  </w:p>
  <w:p w14:paraId="16C4B957" w14:textId="77777777" w:rsidR="00CD03BC" w:rsidRPr="006C338D" w:rsidRDefault="00CD03BC" w:rsidP="00524265">
    <w:pPr>
      <w:jc w:val="center"/>
      <w:rPr>
        <w:rFonts w:cs="Arial"/>
        <w:sz w:val="16"/>
        <w:szCs w:val="16"/>
      </w:rPr>
    </w:pPr>
    <w:r w:rsidRPr="006C338D">
      <w:rPr>
        <w:rFonts w:cs="Arial"/>
        <w:sz w:val="16"/>
        <w:szCs w:val="16"/>
      </w:rPr>
      <w:t>Arkansas Department of Education</w:t>
    </w:r>
  </w:p>
  <w:p w14:paraId="1406EA37" w14:textId="77777777" w:rsidR="00CD03BC" w:rsidRPr="00503836" w:rsidRDefault="00CD03BC" w:rsidP="00524265">
    <w:pPr>
      <w:jc w:val="center"/>
      <w:rPr>
        <w:rFonts w:cs="Arial"/>
        <w:b/>
        <w:sz w:val="20"/>
        <w:szCs w:val="20"/>
      </w:rPr>
    </w:pPr>
    <w:r w:rsidRPr="006C338D">
      <w:rPr>
        <w:rFonts w:cs="Arial"/>
        <w:sz w:val="16"/>
        <w:szCs w:val="16"/>
      </w:rPr>
      <w:t>2015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B4F13" w14:textId="178E592A" w:rsidR="00CD03BC" w:rsidRPr="00F01634" w:rsidRDefault="00CD03BC" w:rsidP="00877262">
    <w:pPr>
      <w:rPr>
        <w:rFonts w:cs="Arial"/>
        <w:sz w:val="20"/>
        <w:szCs w:val="20"/>
      </w:rPr>
    </w:pPr>
    <w:r>
      <w:rPr>
        <w:rFonts w:cs="Arial"/>
        <w:sz w:val="20"/>
        <w:szCs w:val="20"/>
      </w:rPr>
      <w:t>24</w:t>
    </w:r>
  </w:p>
  <w:p w14:paraId="5FF531E4" w14:textId="1F7E523B" w:rsidR="00CD03BC" w:rsidRPr="006C338D" w:rsidRDefault="00CD03BC" w:rsidP="00503836">
    <w:pPr>
      <w:jc w:val="center"/>
      <w:rPr>
        <w:rFonts w:cs="Arial"/>
        <w:sz w:val="16"/>
        <w:szCs w:val="16"/>
      </w:rPr>
    </w:pPr>
    <w:r>
      <w:rPr>
        <w:rFonts w:cs="Arial"/>
        <w:sz w:val="16"/>
        <w:szCs w:val="16"/>
      </w:rPr>
      <w:t>Grades 5-8</w:t>
    </w:r>
  </w:p>
  <w:p w14:paraId="5C87D530" w14:textId="77777777" w:rsidR="00CD03BC" w:rsidRPr="006C338D" w:rsidRDefault="00CD03BC" w:rsidP="00503836">
    <w:pPr>
      <w:jc w:val="center"/>
      <w:rPr>
        <w:rFonts w:cs="Arial"/>
        <w:sz w:val="16"/>
        <w:szCs w:val="16"/>
      </w:rPr>
    </w:pPr>
    <w:r w:rsidRPr="006C338D">
      <w:rPr>
        <w:rFonts w:cs="Arial"/>
        <w:sz w:val="16"/>
        <w:szCs w:val="16"/>
      </w:rPr>
      <w:t xml:space="preserve">Arkansas K-12 Science Standards </w:t>
    </w:r>
  </w:p>
  <w:p w14:paraId="620A78B6" w14:textId="77777777" w:rsidR="00CD03BC" w:rsidRPr="006C338D" w:rsidRDefault="00CD03BC" w:rsidP="00503836">
    <w:pPr>
      <w:jc w:val="center"/>
      <w:rPr>
        <w:rFonts w:cs="Arial"/>
        <w:sz w:val="16"/>
        <w:szCs w:val="16"/>
      </w:rPr>
    </w:pPr>
    <w:r w:rsidRPr="006C338D">
      <w:rPr>
        <w:rFonts w:cs="Arial"/>
        <w:sz w:val="16"/>
        <w:szCs w:val="16"/>
      </w:rPr>
      <w:t>Arkansas Department of Education</w:t>
    </w:r>
  </w:p>
  <w:p w14:paraId="46C5DBFF" w14:textId="77777777" w:rsidR="00CD03BC" w:rsidRPr="00503836" w:rsidRDefault="00CD03BC" w:rsidP="00503836">
    <w:pPr>
      <w:jc w:val="center"/>
      <w:rPr>
        <w:rFonts w:cs="Arial"/>
        <w:b/>
        <w:sz w:val="20"/>
        <w:szCs w:val="20"/>
      </w:rPr>
    </w:pPr>
    <w:r w:rsidRPr="006C338D">
      <w:rPr>
        <w:rFonts w:cs="Arial"/>
        <w:sz w:val="16"/>
        <w:szCs w:val="16"/>
      </w:rPr>
      <w:t>2015</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9D2A6" w14:textId="2C82ACDA" w:rsidR="00CD03BC" w:rsidRPr="00F01634" w:rsidRDefault="00CD03BC" w:rsidP="00503836">
    <w:pPr>
      <w:rPr>
        <w:rFonts w:cs="Arial"/>
        <w:sz w:val="20"/>
        <w:szCs w:val="20"/>
      </w:rPr>
    </w:pPr>
    <w:r>
      <w:rPr>
        <w:rFonts w:cs="Arial"/>
        <w:sz w:val="20"/>
        <w:szCs w:val="20"/>
      </w:rPr>
      <w:t>26</w:t>
    </w:r>
  </w:p>
  <w:p w14:paraId="7D12ECEA" w14:textId="77777777" w:rsidR="00CD03BC" w:rsidRPr="006C338D" w:rsidRDefault="00CD03BC" w:rsidP="00503836">
    <w:pPr>
      <w:jc w:val="center"/>
      <w:rPr>
        <w:rFonts w:cs="Arial"/>
        <w:sz w:val="16"/>
        <w:szCs w:val="16"/>
      </w:rPr>
    </w:pPr>
    <w:r w:rsidRPr="006C338D">
      <w:rPr>
        <w:rFonts w:cs="Arial"/>
        <w:sz w:val="16"/>
        <w:szCs w:val="16"/>
      </w:rPr>
      <w:t>Grade 6: Energy</w:t>
    </w:r>
  </w:p>
  <w:p w14:paraId="5A17B934" w14:textId="77777777" w:rsidR="00CD03BC" w:rsidRPr="006C338D" w:rsidRDefault="00CD03BC" w:rsidP="00503836">
    <w:pPr>
      <w:jc w:val="center"/>
      <w:rPr>
        <w:rFonts w:cs="Arial"/>
        <w:sz w:val="16"/>
        <w:szCs w:val="16"/>
      </w:rPr>
    </w:pPr>
    <w:r w:rsidRPr="006C338D">
      <w:rPr>
        <w:rFonts w:cs="Arial"/>
        <w:sz w:val="16"/>
        <w:szCs w:val="16"/>
      </w:rPr>
      <w:t xml:space="preserve">Arkansas K-12 Science Standards </w:t>
    </w:r>
  </w:p>
  <w:p w14:paraId="5B28E4D1" w14:textId="77777777" w:rsidR="00CD03BC" w:rsidRPr="006C338D" w:rsidRDefault="00CD03BC" w:rsidP="00503836">
    <w:pPr>
      <w:jc w:val="center"/>
      <w:rPr>
        <w:rFonts w:cs="Arial"/>
        <w:sz w:val="16"/>
        <w:szCs w:val="16"/>
      </w:rPr>
    </w:pPr>
    <w:r w:rsidRPr="006C338D">
      <w:rPr>
        <w:rFonts w:cs="Arial"/>
        <w:sz w:val="16"/>
        <w:szCs w:val="16"/>
      </w:rPr>
      <w:t>Arkansas Department of Education</w:t>
    </w:r>
  </w:p>
  <w:p w14:paraId="4ADF1977" w14:textId="77777777" w:rsidR="00CD03BC" w:rsidRPr="00503836" w:rsidRDefault="00CD03BC" w:rsidP="00503836">
    <w:pPr>
      <w:jc w:val="center"/>
      <w:rPr>
        <w:rFonts w:cs="Arial"/>
        <w:b/>
        <w:sz w:val="20"/>
        <w:szCs w:val="20"/>
      </w:rPr>
    </w:pPr>
    <w:r w:rsidRPr="006C338D">
      <w:rPr>
        <w:rFonts w:cs="Arial"/>
        <w:sz w:val="16"/>
        <w:szCs w:val="16"/>
      </w:rPr>
      <w:t>2015</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2F243" w14:textId="77D9F6C1" w:rsidR="00CD03BC" w:rsidRPr="00F01634" w:rsidRDefault="00CD03BC" w:rsidP="00877262">
    <w:pPr>
      <w:rPr>
        <w:rFonts w:cs="Arial"/>
        <w:sz w:val="20"/>
        <w:szCs w:val="20"/>
      </w:rPr>
    </w:pPr>
    <w:r>
      <w:rPr>
        <w:rFonts w:cs="Arial"/>
        <w:sz w:val="20"/>
        <w:szCs w:val="20"/>
      </w:rPr>
      <w:t>27</w:t>
    </w:r>
  </w:p>
  <w:p w14:paraId="6E24CFFA" w14:textId="77777777" w:rsidR="00CD03BC" w:rsidRPr="00503836" w:rsidRDefault="00CD03BC" w:rsidP="00503836">
    <w:pPr>
      <w:jc w:val="center"/>
      <w:rPr>
        <w:rFonts w:cs="Arial"/>
        <w:sz w:val="16"/>
        <w:szCs w:val="16"/>
      </w:rPr>
    </w:pPr>
    <w:r w:rsidRPr="00503836">
      <w:rPr>
        <w:rFonts w:cs="Arial"/>
        <w:sz w:val="16"/>
        <w:szCs w:val="16"/>
      </w:rPr>
      <w:t xml:space="preserve">Grade 6: </w:t>
    </w:r>
    <w:r w:rsidRPr="00503836">
      <w:rPr>
        <w:rFonts w:cs="Arial"/>
        <w:bCs/>
        <w:sz w:val="16"/>
        <w:szCs w:val="16"/>
      </w:rPr>
      <w:t>Structure, Function, and Information Processing</w:t>
    </w:r>
  </w:p>
  <w:p w14:paraId="154B8948" w14:textId="77777777" w:rsidR="00CD03BC" w:rsidRPr="006C338D" w:rsidRDefault="00CD03BC" w:rsidP="00503836">
    <w:pPr>
      <w:jc w:val="center"/>
      <w:rPr>
        <w:rFonts w:cs="Arial"/>
        <w:sz w:val="16"/>
        <w:szCs w:val="16"/>
      </w:rPr>
    </w:pPr>
    <w:r w:rsidRPr="006C338D">
      <w:rPr>
        <w:rFonts w:cs="Arial"/>
        <w:sz w:val="16"/>
        <w:szCs w:val="16"/>
      </w:rPr>
      <w:t xml:space="preserve">Arkansas K-12 Science Standards </w:t>
    </w:r>
  </w:p>
  <w:p w14:paraId="0DDE5285" w14:textId="77777777" w:rsidR="00CD03BC" w:rsidRPr="006C338D" w:rsidRDefault="00CD03BC" w:rsidP="00503836">
    <w:pPr>
      <w:jc w:val="center"/>
      <w:rPr>
        <w:rFonts w:cs="Arial"/>
        <w:sz w:val="16"/>
        <w:szCs w:val="16"/>
      </w:rPr>
    </w:pPr>
    <w:r w:rsidRPr="006C338D">
      <w:rPr>
        <w:rFonts w:cs="Arial"/>
        <w:sz w:val="16"/>
        <w:szCs w:val="16"/>
      </w:rPr>
      <w:t>Arkansas Department of Education</w:t>
    </w:r>
  </w:p>
  <w:p w14:paraId="2510771C" w14:textId="77777777" w:rsidR="00CD03BC" w:rsidRPr="00503836" w:rsidRDefault="00CD03BC" w:rsidP="00503836">
    <w:pPr>
      <w:jc w:val="center"/>
      <w:rPr>
        <w:rFonts w:cs="Arial"/>
        <w:b/>
        <w:sz w:val="20"/>
        <w:szCs w:val="20"/>
      </w:rPr>
    </w:pPr>
    <w:r w:rsidRPr="006C338D">
      <w:rPr>
        <w:rFonts w:cs="Arial"/>
        <w:sz w:val="16"/>
        <w:szCs w:val="16"/>
      </w:rPr>
      <w:t>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3002168"/>
      <w:docPartObj>
        <w:docPartGallery w:val="Page Numbers (Bottom of Page)"/>
        <w:docPartUnique/>
      </w:docPartObj>
    </w:sdtPr>
    <w:sdtEndPr>
      <w:rPr>
        <w:noProof/>
      </w:rPr>
    </w:sdtEndPr>
    <w:sdtContent>
      <w:p w14:paraId="477CB58F" w14:textId="47493C78" w:rsidR="00CD03BC" w:rsidRDefault="00CD03BC">
        <w:pPr>
          <w:pStyle w:val="Footer"/>
        </w:pPr>
        <w:r w:rsidRPr="00972E69">
          <w:rPr>
            <w:sz w:val="20"/>
            <w:szCs w:val="20"/>
          </w:rPr>
          <w:t>2</w:t>
        </w:r>
      </w:p>
    </w:sdtContent>
  </w:sdt>
  <w:p w14:paraId="717B78D7" w14:textId="77777777" w:rsidR="00CD03BC" w:rsidRPr="00F555F6" w:rsidRDefault="00CD03BC" w:rsidP="00972E69">
    <w:pPr>
      <w:tabs>
        <w:tab w:val="center" w:pos="4680"/>
        <w:tab w:val="left" w:pos="6899"/>
      </w:tabs>
      <w:jc w:val="center"/>
      <w:rPr>
        <w:rFonts w:cs="Arial"/>
        <w:sz w:val="16"/>
        <w:szCs w:val="16"/>
      </w:rPr>
    </w:pPr>
    <w:r w:rsidRPr="00F555F6">
      <w:rPr>
        <w:rFonts w:cs="Arial"/>
        <w:sz w:val="16"/>
        <w:szCs w:val="16"/>
      </w:rPr>
      <w:t xml:space="preserve">Grades 5-8 </w:t>
    </w:r>
  </w:p>
  <w:p w14:paraId="28D7CA8A" w14:textId="77777777" w:rsidR="00CD03BC" w:rsidRPr="00F555F6" w:rsidRDefault="00CD03BC" w:rsidP="00972E69">
    <w:pPr>
      <w:tabs>
        <w:tab w:val="center" w:pos="4680"/>
        <w:tab w:val="left" w:pos="6899"/>
      </w:tabs>
      <w:jc w:val="center"/>
      <w:rPr>
        <w:rFonts w:cs="Arial"/>
        <w:sz w:val="16"/>
        <w:szCs w:val="16"/>
      </w:rPr>
    </w:pPr>
    <w:r w:rsidRPr="00F555F6">
      <w:rPr>
        <w:rFonts w:cs="Arial"/>
        <w:sz w:val="16"/>
        <w:szCs w:val="16"/>
      </w:rPr>
      <w:t xml:space="preserve">Arkansas K-12 Science Standards </w:t>
    </w:r>
  </w:p>
  <w:p w14:paraId="7981E27A" w14:textId="77777777" w:rsidR="00CD03BC" w:rsidRPr="00F555F6" w:rsidRDefault="00CD03BC" w:rsidP="00972E69">
    <w:pPr>
      <w:tabs>
        <w:tab w:val="center" w:pos="4680"/>
        <w:tab w:val="left" w:pos="6899"/>
      </w:tabs>
      <w:jc w:val="center"/>
      <w:rPr>
        <w:rFonts w:cs="Arial"/>
        <w:sz w:val="16"/>
        <w:szCs w:val="16"/>
      </w:rPr>
    </w:pPr>
    <w:r w:rsidRPr="00F555F6">
      <w:rPr>
        <w:rFonts w:cs="Arial"/>
        <w:sz w:val="16"/>
        <w:szCs w:val="16"/>
      </w:rPr>
      <w:t>Arkansas Department of Education</w:t>
    </w:r>
  </w:p>
  <w:p w14:paraId="06DA5411" w14:textId="77777777" w:rsidR="00CD03BC" w:rsidRPr="00F555F6" w:rsidRDefault="00CD03BC" w:rsidP="00972E69">
    <w:pPr>
      <w:tabs>
        <w:tab w:val="center" w:pos="4680"/>
        <w:tab w:val="left" w:pos="6899"/>
      </w:tabs>
      <w:jc w:val="center"/>
      <w:rPr>
        <w:rFonts w:cs="Arial"/>
        <w:sz w:val="16"/>
        <w:szCs w:val="16"/>
      </w:rPr>
    </w:pPr>
    <w:r w:rsidRPr="00F555F6">
      <w:rPr>
        <w:rFonts w:cs="Arial"/>
        <w:sz w:val="16"/>
        <w:szCs w:val="16"/>
      </w:rPr>
      <w:t>2015</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B83BF" w14:textId="4063DF73" w:rsidR="00CD03BC" w:rsidRPr="00F01634" w:rsidRDefault="00CD03BC" w:rsidP="00503836">
    <w:pPr>
      <w:rPr>
        <w:rFonts w:cs="Arial"/>
        <w:sz w:val="20"/>
        <w:szCs w:val="20"/>
      </w:rPr>
    </w:pPr>
    <w:r>
      <w:rPr>
        <w:rFonts w:cs="Arial"/>
        <w:sz w:val="20"/>
        <w:szCs w:val="20"/>
      </w:rPr>
      <w:t>28</w:t>
    </w:r>
  </w:p>
  <w:p w14:paraId="320A3D2F" w14:textId="77777777" w:rsidR="00CD03BC" w:rsidRPr="00503836" w:rsidRDefault="00CD03BC" w:rsidP="00503836">
    <w:pPr>
      <w:jc w:val="center"/>
      <w:rPr>
        <w:rFonts w:cs="Arial"/>
        <w:sz w:val="16"/>
        <w:szCs w:val="16"/>
      </w:rPr>
    </w:pPr>
    <w:r w:rsidRPr="00503836">
      <w:rPr>
        <w:rFonts w:cs="Arial"/>
        <w:sz w:val="16"/>
        <w:szCs w:val="16"/>
      </w:rPr>
      <w:t xml:space="preserve">Grade 6: </w:t>
    </w:r>
    <w:r w:rsidRPr="00503836">
      <w:rPr>
        <w:rFonts w:cs="Arial"/>
        <w:bCs/>
        <w:sz w:val="16"/>
        <w:szCs w:val="16"/>
      </w:rPr>
      <w:t>Structure, Function, and Information Processing</w:t>
    </w:r>
  </w:p>
  <w:p w14:paraId="4DDA0539" w14:textId="77777777" w:rsidR="00CD03BC" w:rsidRPr="006C338D" w:rsidRDefault="00CD03BC" w:rsidP="00503836">
    <w:pPr>
      <w:jc w:val="center"/>
      <w:rPr>
        <w:rFonts w:cs="Arial"/>
        <w:sz w:val="16"/>
        <w:szCs w:val="16"/>
      </w:rPr>
    </w:pPr>
    <w:r w:rsidRPr="006C338D">
      <w:rPr>
        <w:rFonts w:cs="Arial"/>
        <w:sz w:val="16"/>
        <w:szCs w:val="16"/>
      </w:rPr>
      <w:t xml:space="preserve">Arkansas K-12 Science Standards </w:t>
    </w:r>
  </w:p>
  <w:p w14:paraId="40072AAF" w14:textId="77777777" w:rsidR="00CD03BC" w:rsidRPr="006C338D" w:rsidRDefault="00CD03BC" w:rsidP="00503836">
    <w:pPr>
      <w:jc w:val="center"/>
      <w:rPr>
        <w:rFonts w:cs="Arial"/>
        <w:sz w:val="16"/>
        <w:szCs w:val="16"/>
      </w:rPr>
    </w:pPr>
    <w:r w:rsidRPr="006C338D">
      <w:rPr>
        <w:rFonts w:cs="Arial"/>
        <w:sz w:val="16"/>
        <w:szCs w:val="16"/>
      </w:rPr>
      <w:t>Arkansas Department of Education</w:t>
    </w:r>
  </w:p>
  <w:p w14:paraId="6DFD4048" w14:textId="77777777" w:rsidR="00CD03BC" w:rsidRPr="00503836" w:rsidRDefault="00CD03BC" w:rsidP="00503836">
    <w:pPr>
      <w:jc w:val="center"/>
      <w:rPr>
        <w:rFonts w:cs="Arial"/>
        <w:b/>
        <w:sz w:val="20"/>
        <w:szCs w:val="20"/>
      </w:rPr>
    </w:pPr>
    <w:r w:rsidRPr="006C338D">
      <w:rPr>
        <w:rFonts w:cs="Arial"/>
        <w:sz w:val="16"/>
        <w:szCs w:val="16"/>
      </w:rPr>
      <w:t>2015</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5139F0" w14:textId="178233F8" w:rsidR="00CD03BC" w:rsidRPr="00F01634" w:rsidRDefault="00CD03BC" w:rsidP="00877262">
    <w:pPr>
      <w:rPr>
        <w:rFonts w:cs="Arial"/>
        <w:sz w:val="20"/>
        <w:szCs w:val="20"/>
      </w:rPr>
    </w:pPr>
    <w:r>
      <w:rPr>
        <w:rFonts w:cs="Arial"/>
        <w:sz w:val="20"/>
        <w:szCs w:val="20"/>
      </w:rPr>
      <w:t>29</w:t>
    </w:r>
  </w:p>
  <w:p w14:paraId="23285D7E" w14:textId="77777777" w:rsidR="00CD03BC" w:rsidRPr="006C338D" w:rsidRDefault="00CD03BC" w:rsidP="00505CD8">
    <w:pPr>
      <w:jc w:val="center"/>
      <w:rPr>
        <w:rFonts w:cs="Arial"/>
        <w:sz w:val="16"/>
        <w:szCs w:val="16"/>
      </w:rPr>
    </w:pPr>
    <w:r w:rsidRPr="006C338D">
      <w:rPr>
        <w:rFonts w:cs="Arial"/>
        <w:sz w:val="16"/>
        <w:szCs w:val="16"/>
      </w:rPr>
      <w:t>Grade 6: Growth, Development, and Reproduction of Organisms</w:t>
    </w:r>
  </w:p>
  <w:p w14:paraId="5E97722E" w14:textId="77777777" w:rsidR="00CD03BC" w:rsidRPr="006C338D" w:rsidRDefault="00CD03BC" w:rsidP="00505CD8">
    <w:pPr>
      <w:jc w:val="center"/>
      <w:rPr>
        <w:rFonts w:cs="Arial"/>
        <w:sz w:val="16"/>
        <w:szCs w:val="16"/>
      </w:rPr>
    </w:pPr>
    <w:r w:rsidRPr="006C338D">
      <w:rPr>
        <w:rFonts w:cs="Arial"/>
        <w:sz w:val="16"/>
        <w:szCs w:val="16"/>
      </w:rPr>
      <w:t xml:space="preserve">Arkansas K-12 Science Standards </w:t>
    </w:r>
  </w:p>
  <w:p w14:paraId="73042C85" w14:textId="77777777" w:rsidR="00CD03BC" w:rsidRPr="006C338D" w:rsidRDefault="00CD03BC" w:rsidP="00505CD8">
    <w:pPr>
      <w:jc w:val="center"/>
      <w:rPr>
        <w:rFonts w:cs="Arial"/>
        <w:sz w:val="16"/>
        <w:szCs w:val="16"/>
      </w:rPr>
    </w:pPr>
    <w:r w:rsidRPr="006C338D">
      <w:rPr>
        <w:rFonts w:cs="Arial"/>
        <w:sz w:val="16"/>
        <w:szCs w:val="16"/>
      </w:rPr>
      <w:t>Arkansas Department of Education</w:t>
    </w:r>
  </w:p>
  <w:p w14:paraId="022CD40B" w14:textId="77777777" w:rsidR="00CD03BC" w:rsidRPr="00503836" w:rsidRDefault="00CD03BC" w:rsidP="00505CD8">
    <w:pPr>
      <w:jc w:val="center"/>
      <w:rPr>
        <w:rFonts w:cs="Arial"/>
        <w:b/>
        <w:sz w:val="20"/>
        <w:szCs w:val="20"/>
      </w:rPr>
    </w:pPr>
    <w:r w:rsidRPr="006C338D">
      <w:rPr>
        <w:rFonts w:cs="Arial"/>
        <w:sz w:val="16"/>
        <w:szCs w:val="16"/>
      </w:rPr>
      <w:t>2015</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6A8FA" w14:textId="074AAB8E" w:rsidR="00CD03BC" w:rsidRPr="00F01634" w:rsidRDefault="00CD03BC" w:rsidP="00503836">
    <w:pPr>
      <w:rPr>
        <w:rFonts w:cs="Arial"/>
        <w:sz w:val="20"/>
        <w:szCs w:val="20"/>
      </w:rPr>
    </w:pPr>
    <w:r>
      <w:rPr>
        <w:rFonts w:cs="Arial"/>
        <w:sz w:val="20"/>
        <w:szCs w:val="20"/>
      </w:rPr>
      <w:t>30</w:t>
    </w:r>
  </w:p>
  <w:p w14:paraId="10BD3C41" w14:textId="77777777" w:rsidR="00CD03BC" w:rsidRPr="006C338D" w:rsidRDefault="00CD03BC" w:rsidP="00505CD8">
    <w:pPr>
      <w:jc w:val="center"/>
      <w:rPr>
        <w:rFonts w:cs="Arial"/>
        <w:sz w:val="16"/>
        <w:szCs w:val="16"/>
      </w:rPr>
    </w:pPr>
    <w:r w:rsidRPr="006C338D">
      <w:rPr>
        <w:rFonts w:cs="Arial"/>
        <w:sz w:val="16"/>
        <w:szCs w:val="16"/>
      </w:rPr>
      <w:t>Grade 6: Growth, Development, and Reproduction of Organisms</w:t>
    </w:r>
  </w:p>
  <w:p w14:paraId="46BD5219" w14:textId="77777777" w:rsidR="00CD03BC" w:rsidRPr="006C338D" w:rsidRDefault="00CD03BC" w:rsidP="00505CD8">
    <w:pPr>
      <w:jc w:val="center"/>
      <w:rPr>
        <w:rFonts w:cs="Arial"/>
        <w:sz w:val="16"/>
        <w:szCs w:val="16"/>
      </w:rPr>
    </w:pPr>
    <w:r w:rsidRPr="006C338D">
      <w:rPr>
        <w:rFonts w:cs="Arial"/>
        <w:sz w:val="16"/>
        <w:szCs w:val="16"/>
      </w:rPr>
      <w:t xml:space="preserve">Arkansas K-12 Science Standards </w:t>
    </w:r>
  </w:p>
  <w:p w14:paraId="68035CC6" w14:textId="77777777" w:rsidR="00CD03BC" w:rsidRPr="006C338D" w:rsidRDefault="00CD03BC" w:rsidP="00505CD8">
    <w:pPr>
      <w:jc w:val="center"/>
      <w:rPr>
        <w:rFonts w:cs="Arial"/>
        <w:sz w:val="16"/>
        <w:szCs w:val="16"/>
      </w:rPr>
    </w:pPr>
    <w:r w:rsidRPr="006C338D">
      <w:rPr>
        <w:rFonts w:cs="Arial"/>
        <w:sz w:val="16"/>
        <w:szCs w:val="16"/>
      </w:rPr>
      <w:t>Arkansas Department of Education</w:t>
    </w:r>
  </w:p>
  <w:p w14:paraId="640B1402" w14:textId="77777777" w:rsidR="00CD03BC" w:rsidRPr="00503836" w:rsidRDefault="00CD03BC" w:rsidP="00505CD8">
    <w:pPr>
      <w:jc w:val="center"/>
      <w:rPr>
        <w:rFonts w:cs="Arial"/>
        <w:b/>
        <w:sz w:val="20"/>
        <w:szCs w:val="20"/>
      </w:rPr>
    </w:pPr>
    <w:r w:rsidRPr="006C338D">
      <w:rPr>
        <w:rFonts w:cs="Arial"/>
        <w:sz w:val="16"/>
        <w:szCs w:val="16"/>
      </w:rPr>
      <w:t>2015</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8D996" w14:textId="73010D08" w:rsidR="00CD03BC" w:rsidRPr="00F01634" w:rsidRDefault="00CD03BC" w:rsidP="00877262">
    <w:pPr>
      <w:rPr>
        <w:rFonts w:cs="Arial"/>
        <w:sz w:val="20"/>
        <w:szCs w:val="20"/>
      </w:rPr>
    </w:pPr>
    <w:r>
      <w:rPr>
        <w:rFonts w:cs="Arial"/>
        <w:sz w:val="20"/>
        <w:szCs w:val="20"/>
      </w:rPr>
      <w:t>31</w:t>
    </w:r>
  </w:p>
  <w:p w14:paraId="3BE0091D" w14:textId="77777777" w:rsidR="00CD03BC" w:rsidRPr="006C338D" w:rsidRDefault="00CD03BC" w:rsidP="00505CD8">
    <w:pPr>
      <w:jc w:val="center"/>
      <w:rPr>
        <w:rFonts w:cs="Arial"/>
        <w:sz w:val="16"/>
        <w:szCs w:val="16"/>
      </w:rPr>
    </w:pPr>
    <w:r w:rsidRPr="006C338D">
      <w:rPr>
        <w:rFonts w:cs="Arial"/>
        <w:sz w:val="16"/>
        <w:szCs w:val="16"/>
      </w:rPr>
      <w:t>Grade 6: Earth’s Systems</w:t>
    </w:r>
  </w:p>
  <w:p w14:paraId="1CCA6B2A" w14:textId="77777777" w:rsidR="00CD03BC" w:rsidRPr="006C338D" w:rsidRDefault="00CD03BC" w:rsidP="00505CD8">
    <w:pPr>
      <w:jc w:val="center"/>
      <w:rPr>
        <w:rFonts w:cs="Arial"/>
        <w:sz w:val="16"/>
        <w:szCs w:val="16"/>
      </w:rPr>
    </w:pPr>
    <w:r w:rsidRPr="006C338D">
      <w:rPr>
        <w:rFonts w:cs="Arial"/>
        <w:sz w:val="16"/>
        <w:szCs w:val="16"/>
      </w:rPr>
      <w:t>Arkansas K-12 Science Standards</w:t>
    </w:r>
  </w:p>
  <w:p w14:paraId="1C7DE4A1" w14:textId="77777777" w:rsidR="00CD03BC" w:rsidRPr="006C338D" w:rsidRDefault="00CD03BC" w:rsidP="00505CD8">
    <w:pPr>
      <w:jc w:val="center"/>
      <w:rPr>
        <w:rFonts w:cs="Arial"/>
        <w:sz w:val="16"/>
        <w:szCs w:val="16"/>
      </w:rPr>
    </w:pPr>
    <w:r w:rsidRPr="006C338D">
      <w:rPr>
        <w:rFonts w:cs="Arial"/>
        <w:sz w:val="16"/>
        <w:szCs w:val="16"/>
      </w:rPr>
      <w:t>Arkansas Department of Education</w:t>
    </w:r>
  </w:p>
  <w:p w14:paraId="24B8BB13" w14:textId="77777777" w:rsidR="00CD03BC" w:rsidRPr="00503836" w:rsidRDefault="00CD03BC" w:rsidP="00505CD8">
    <w:pPr>
      <w:jc w:val="center"/>
      <w:rPr>
        <w:rFonts w:cs="Arial"/>
        <w:b/>
        <w:sz w:val="20"/>
        <w:szCs w:val="20"/>
      </w:rPr>
    </w:pPr>
    <w:r w:rsidRPr="006C338D">
      <w:rPr>
        <w:rFonts w:cs="Arial"/>
        <w:sz w:val="16"/>
        <w:szCs w:val="16"/>
      </w:rPr>
      <w:t>2015</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E42EC" w14:textId="4C832A99" w:rsidR="00CD03BC" w:rsidRPr="00F01634" w:rsidRDefault="00CD03BC" w:rsidP="00877262">
    <w:pPr>
      <w:rPr>
        <w:rFonts w:cs="Arial"/>
        <w:sz w:val="20"/>
        <w:szCs w:val="20"/>
      </w:rPr>
    </w:pPr>
    <w:r>
      <w:rPr>
        <w:rFonts w:cs="Arial"/>
        <w:sz w:val="20"/>
        <w:szCs w:val="20"/>
      </w:rPr>
      <w:t>32</w:t>
    </w:r>
  </w:p>
  <w:p w14:paraId="1E9A5F22" w14:textId="77777777" w:rsidR="00CD03BC" w:rsidRPr="006C338D" w:rsidRDefault="00CD03BC" w:rsidP="00505CD8">
    <w:pPr>
      <w:jc w:val="center"/>
      <w:rPr>
        <w:rFonts w:cs="Arial"/>
        <w:sz w:val="16"/>
        <w:szCs w:val="16"/>
      </w:rPr>
    </w:pPr>
    <w:r w:rsidRPr="006C338D">
      <w:rPr>
        <w:rFonts w:cs="Arial"/>
        <w:sz w:val="16"/>
        <w:szCs w:val="16"/>
      </w:rPr>
      <w:t xml:space="preserve">Grade 6: </w:t>
    </w:r>
    <w:r>
      <w:rPr>
        <w:rFonts w:cs="Arial"/>
        <w:sz w:val="16"/>
        <w:szCs w:val="16"/>
      </w:rPr>
      <w:t>Human Impacts</w:t>
    </w:r>
  </w:p>
  <w:p w14:paraId="23405785" w14:textId="77777777" w:rsidR="00CD03BC" w:rsidRPr="006C338D" w:rsidRDefault="00CD03BC" w:rsidP="00505CD8">
    <w:pPr>
      <w:jc w:val="center"/>
      <w:rPr>
        <w:rFonts w:cs="Arial"/>
        <w:sz w:val="16"/>
        <w:szCs w:val="16"/>
      </w:rPr>
    </w:pPr>
    <w:r w:rsidRPr="006C338D">
      <w:rPr>
        <w:rFonts w:cs="Arial"/>
        <w:sz w:val="16"/>
        <w:szCs w:val="16"/>
      </w:rPr>
      <w:t>Arkansas K-12 Science Standards</w:t>
    </w:r>
  </w:p>
  <w:p w14:paraId="766A5DAF" w14:textId="77777777" w:rsidR="00CD03BC" w:rsidRPr="006C338D" w:rsidRDefault="00CD03BC" w:rsidP="00505CD8">
    <w:pPr>
      <w:jc w:val="center"/>
      <w:rPr>
        <w:rFonts w:cs="Arial"/>
        <w:sz w:val="16"/>
        <w:szCs w:val="16"/>
      </w:rPr>
    </w:pPr>
    <w:r w:rsidRPr="006C338D">
      <w:rPr>
        <w:rFonts w:cs="Arial"/>
        <w:sz w:val="16"/>
        <w:szCs w:val="16"/>
      </w:rPr>
      <w:t>Arkansas Department of Education</w:t>
    </w:r>
  </w:p>
  <w:p w14:paraId="6998F0A4" w14:textId="77777777" w:rsidR="00CD03BC" w:rsidRPr="00503836" w:rsidRDefault="00CD03BC" w:rsidP="00505CD8">
    <w:pPr>
      <w:jc w:val="center"/>
      <w:rPr>
        <w:rFonts w:cs="Arial"/>
        <w:b/>
        <w:sz w:val="20"/>
        <w:szCs w:val="20"/>
      </w:rPr>
    </w:pPr>
    <w:r w:rsidRPr="006C338D">
      <w:rPr>
        <w:rFonts w:cs="Arial"/>
        <w:sz w:val="16"/>
        <w:szCs w:val="16"/>
      </w:rPr>
      <w:t>2015</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06C73" w14:textId="0373BF21" w:rsidR="00CD03BC" w:rsidRPr="00F01634" w:rsidRDefault="00CD03BC" w:rsidP="00503836">
    <w:pPr>
      <w:rPr>
        <w:rFonts w:cs="Arial"/>
        <w:sz w:val="20"/>
        <w:szCs w:val="20"/>
      </w:rPr>
    </w:pPr>
    <w:r>
      <w:rPr>
        <w:rFonts w:cs="Arial"/>
        <w:sz w:val="20"/>
        <w:szCs w:val="20"/>
      </w:rPr>
      <w:t>33</w:t>
    </w:r>
  </w:p>
  <w:p w14:paraId="5E7D5A4E" w14:textId="77777777" w:rsidR="00CD03BC" w:rsidRPr="006C338D" w:rsidRDefault="00CD03BC" w:rsidP="00505CD8">
    <w:pPr>
      <w:jc w:val="center"/>
      <w:rPr>
        <w:rFonts w:cs="Arial"/>
        <w:sz w:val="16"/>
        <w:szCs w:val="16"/>
      </w:rPr>
    </w:pPr>
    <w:r w:rsidRPr="006C338D">
      <w:rPr>
        <w:rFonts w:cs="Arial"/>
        <w:sz w:val="16"/>
        <w:szCs w:val="16"/>
      </w:rPr>
      <w:t xml:space="preserve">Grade 6: </w:t>
    </w:r>
    <w:r>
      <w:rPr>
        <w:rFonts w:cs="Arial"/>
        <w:sz w:val="16"/>
        <w:szCs w:val="16"/>
      </w:rPr>
      <w:t>Human Impacts</w:t>
    </w:r>
  </w:p>
  <w:p w14:paraId="09FE5D26" w14:textId="77777777" w:rsidR="00CD03BC" w:rsidRPr="006C338D" w:rsidRDefault="00CD03BC" w:rsidP="00505CD8">
    <w:pPr>
      <w:jc w:val="center"/>
      <w:rPr>
        <w:rFonts w:cs="Arial"/>
        <w:sz w:val="16"/>
        <w:szCs w:val="16"/>
      </w:rPr>
    </w:pPr>
    <w:r w:rsidRPr="006C338D">
      <w:rPr>
        <w:rFonts w:cs="Arial"/>
        <w:sz w:val="16"/>
        <w:szCs w:val="16"/>
      </w:rPr>
      <w:t>Arkansas K-12 Science Standards</w:t>
    </w:r>
  </w:p>
  <w:p w14:paraId="7E48231D" w14:textId="77777777" w:rsidR="00CD03BC" w:rsidRPr="006C338D" w:rsidRDefault="00CD03BC" w:rsidP="00505CD8">
    <w:pPr>
      <w:jc w:val="center"/>
      <w:rPr>
        <w:rFonts w:cs="Arial"/>
        <w:sz w:val="16"/>
        <w:szCs w:val="16"/>
      </w:rPr>
    </w:pPr>
    <w:r w:rsidRPr="006C338D">
      <w:rPr>
        <w:rFonts w:cs="Arial"/>
        <w:sz w:val="16"/>
        <w:szCs w:val="16"/>
      </w:rPr>
      <w:t>Arkansas Department of Education</w:t>
    </w:r>
  </w:p>
  <w:p w14:paraId="30780519" w14:textId="77777777" w:rsidR="00CD03BC" w:rsidRPr="00503836" w:rsidRDefault="00CD03BC" w:rsidP="00505CD8">
    <w:pPr>
      <w:jc w:val="center"/>
      <w:rPr>
        <w:rFonts w:cs="Arial"/>
        <w:b/>
        <w:sz w:val="20"/>
        <w:szCs w:val="20"/>
      </w:rPr>
    </w:pPr>
    <w:r w:rsidRPr="006C338D">
      <w:rPr>
        <w:rFonts w:cs="Arial"/>
        <w:sz w:val="16"/>
        <w:szCs w:val="16"/>
      </w:rPr>
      <w:t>2015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E94AA" w14:textId="398AB32C" w:rsidR="00CD03BC" w:rsidRPr="00F01634" w:rsidRDefault="00CD03BC" w:rsidP="00877262">
    <w:pPr>
      <w:rPr>
        <w:rFonts w:cs="Arial"/>
        <w:sz w:val="20"/>
        <w:szCs w:val="20"/>
      </w:rPr>
    </w:pPr>
    <w:r>
      <w:rPr>
        <w:rFonts w:cs="Arial"/>
        <w:sz w:val="20"/>
        <w:szCs w:val="20"/>
      </w:rPr>
      <w:t>34</w:t>
    </w:r>
  </w:p>
  <w:p w14:paraId="038A1F65" w14:textId="77777777" w:rsidR="00CD03BC" w:rsidRPr="00180514" w:rsidRDefault="00CD03BC" w:rsidP="00505CD8">
    <w:pPr>
      <w:jc w:val="center"/>
      <w:rPr>
        <w:rFonts w:cs="Arial"/>
        <w:sz w:val="16"/>
        <w:szCs w:val="16"/>
      </w:rPr>
    </w:pPr>
    <w:r>
      <w:rPr>
        <w:rFonts w:cs="Arial"/>
        <w:sz w:val="16"/>
        <w:szCs w:val="16"/>
      </w:rPr>
      <w:t>G</w:t>
    </w:r>
    <w:r w:rsidRPr="00180514">
      <w:rPr>
        <w:rFonts w:cs="Arial"/>
        <w:sz w:val="16"/>
        <w:szCs w:val="16"/>
      </w:rPr>
      <w:t>rade 6: Weather and Climate</w:t>
    </w:r>
  </w:p>
  <w:p w14:paraId="64E30CCD" w14:textId="77777777" w:rsidR="00CD03BC" w:rsidRPr="00180514" w:rsidRDefault="00CD03BC" w:rsidP="00505CD8">
    <w:pPr>
      <w:jc w:val="center"/>
      <w:rPr>
        <w:rFonts w:cs="Arial"/>
        <w:sz w:val="16"/>
        <w:szCs w:val="16"/>
      </w:rPr>
    </w:pPr>
    <w:r w:rsidRPr="00180514">
      <w:rPr>
        <w:rFonts w:cs="Arial"/>
        <w:sz w:val="16"/>
        <w:szCs w:val="16"/>
      </w:rPr>
      <w:t>Arkansas K-12 Science Standards</w:t>
    </w:r>
  </w:p>
  <w:p w14:paraId="756F0DA1" w14:textId="77777777" w:rsidR="00CD03BC" w:rsidRPr="00180514" w:rsidRDefault="00CD03BC" w:rsidP="00505CD8">
    <w:pPr>
      <w:jc w:val="center"/>
      <w:rPr>
        <w:rFonts w:cs="Arial"/>
        <w:sz w:val="16"/>
        <w:szCs w:val="16"/>
      </w:rPr>
    </w:pPr>
    <w:r w:rsidRPr="00180514">
      <w:rPr>
        <w:rFonts w:cs="Arial"/>
        <w:sz w:val="16"/>
        <w:szCs w:val="16"/>
      </w:rPr>
      <w:t>Arkansas Department of Education</w:t>
    </w:r>
  </w:p>
  <w:p w14:paraId="406ACEAD" w14:textId="77777777" w:rsidR="00CD03BC" w:rsidRPr="00503836" w:rsidRDefault="00CD03BC" w:rsidP="00505CD8">
    <w:pPr>
      <w:jc w:val="center"/>
      <w:rPr>
        <w:rFonts w:cs="Arial"/>
        <w:b/>
        <w:sz w:val="20"/>
        <w:szCs w:val="20"/>
      </w:rPr>
    </w:pPr>
    <w:r w:rsidRPr="00180514">
      <w:rPr>
        <w:rFonts w:cs="Arial"/>
        <w:sz w:val="16"/>
        <w:szCs w:val="16"/>
      </w:rPr>
      <w:t>2015</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157EB" w14:textId="7261073B" w:rsidR="00CD03BC" w:rsidRPr="00F01634" w:rsidRDefault="00CD03BC" w:rsidP="00503836">
    <w:pPr>
      <w:rPr>
        <w:rFonts w:cs="Arial"/>
        <w:sz w:val="20"/>
        <w:szCs w:val="20"/>
      </w:rPr>
    </w:pPr>
    <w:r>
      <w:rPr>
        <w:rFonts w:cs="Arial"/>
        <w:sz w:val="20"/>
        <w:szCs w:val="20"/>
      </w:rPr>
      <w:t>35</w:t>
    </w:r>
  </w:p>
  <w:p w14:paraId="6666B640" w14:textId="77777777" w:rsidR="00CD03BC" w:rsidRPr="00180514" w:rsidRDefault="00CD03BC" w:rsidP="001E7F31">
    <w:pPr>
      <w:jc w:val="center"/>
      <w:rPr>
        <w:rFonts w:cs="Arial"/>
        <w:sz w:val="16"/>
        <w:szCs w:val="16"/>
      </w:rPr>
    </w:pPr>
    <w:r>
      <w:rPr>
        <w:rFonts w:cs="Arial"/>
        <w:sz w:val="16"/>
        <w:szCs w:val="16"/>
      </w:rPr>
      <w:t>G</w:t>
    </w:r>
    <w:r w:rsidRPr="00180514">
      <w:rPr>
        <w:rFonts w:cs="Arial"/>
        <w:sz w:val="16"/>
        <w:szCs w:val="16"/>
      </w:rPr>
      <w:t>rade 6: Weather and Climate</w:t>
    </w:r>
  </w:p>
  <w:p w14:paraId="0D6A93F6" w14:textId="77777777" w:rsidR="00CD03BC" w:rsidRPr="00180514" w:rsidRDefault="00CD03BC" w:rsidP="001E7F31">
    <w:pPr>
      <w:jc w:val="center"/>
      <w:rPr>
        <w:rFonts w:cs="Arial"/>
        <w:sz w:val="16"/>
        <w:szCs w:val="16"/>
      </w:rPr>
    </w:pPr>
    <w:r w:rsidRPr="00180514">
      <w:rPr>
        <w:rFonts w:cs="Arial"/>
        <w:sz w:val="16"/>
        <w:szCs w:val="16"/>
      </w:rPr>
      <w:t>Arkansas K-12 Science Standards</w:t>
    </w:r>
  </w:p>
  <w:p w14:paraId="4CBB0E9F" w14:textId="77777777" w:rsidR="00CD03BC" w:rsidRPr="00180514" w:rsidRDefault="00CD03BC" w:rsidP="001E7F31">
    <w:pPr>
      <w:jc w:val="center"/>
      <w:rPr>
        <w:rFonts w:cs="Arial"/>
        <w:sz w:val="16"/>
        <w:szCs w:val="16"/>
      </w:rPr>
    </w:pPr>
    <w:r w:rsidRPr="00180514">
      <w:rPr>
        <w:rFonts w:cs="Arial"/>
        <w:sz w:val="16"/>
        <w:szCs w:val="16"/>
      </w:rPr>
      <w:t>Arkansas Department of Education</w:t>
    </w:r>
  </w:p>
  <w:p w14:paraId="3F2CC3D3" w14:textId="77777777" w:rsidR="00CD03BC" w:rsidRPr="00503836" w:rsidRDefault="00CD03BC" w:rsidP="001E7F31">
    <w:pPr>
      <w:jc w:val="center"/>
      <w:rPr>
        <w:rFonts w:cs="Arial"/>
        <w:b/>
        <w:sz w:val="20"/>
        <w:szCs w:val="20"/>
      </w:rPr>
    </w:pPr>
    <w:r w:rsidRPr="00180514">
      <w:rPr>
        <w:rFonts w:cs="Arial"/>
        <w:sz w:val="16"/>
        <w:szCs w:val="16"/>
      </w:rPr>
      <w:t>2015</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C1076" w14:textId="57668F69" w:rsidR="00CD03BC" w:rsidRPr="00F01634" w:rsidRDefault="00CD03BC" w:rsidP="00877262">
    <w:pPr>
      <w:rPr>
        <w:rFonts w:cs="Arial"/>
        <w:sz w:val="20"/>
        <w:szCs w:val="20"/>
      </w:rPr>
    </w:pPr>
    <w:r>
      <w:rPr>
        <w:rFonts w:cs="Arial"/>
        <w:sz w:val="20"/>
        <w:szCs w:val="20"/>
      </w:rPr>
      <w:t>36</w:t>
    </w:r>
  </w:p>
  <w:p w14:paraId="04B04E38" w14:textId="77777777" w:rsidR="00CD03BC" w:rsidRPr="00180514" w:rsidRDefault="00CD03BC" w:rsidP="001E7F31">
    <w:pPr>
      <w:jc w:val="center"/>
      <w:rPr>
        <w:rFonts w:cs="Arial"/>
        <w:sz w:val="16"/>
        <w:szCs w:val="16"/>
      </w:rPr>
    </w:pPr>
    <w:r w:rsidRPr="00180514">
      <w:rPr>
        <w:rFonts w:cs="Arial"/>
        <w:sz w:val="16"/>
        <w:szCs w:val="16"/>
      </w:rPr>
      <w:t>Grade 6: Engineering, Technology, and Applications of Science</w:t>
    </w:r>
  </w:p>
  <w:p w14:paraId="7AB57B87" w14:textId="77777777" w:rsidR="00CD03BC" w:rsidRPr="00180514" w:rsidRDefault="00CD03BC" w:rsidP="001E7F31">
    <w:pPr>
      <w:jc w:val="center"/>
      <w:rPr>
        <w:rFonts w:cs="Arial"/>
        <w:sz w:val="16"/>
        <w:szCs w:val="16"/>
      </w:rPr>
    </w:pPr>
    <w:r w:rsidRPr="00180514">
      <w:rPr>
        <w:rFonts w:cs="Arial"/>
        <w:sz w:val="16"/>
        <w:szCs w:val="16"/>
      </w:rPr>
      <w:t xml:space="preserve">Arkansas K-12 Science Standards </w:t>
    </w:r>
  </w:p>
  <w:p w14:paraId="1F50EB4C" w14:textId="77777777" w:rsidR="00CD03BC" w:rsidRPr="00180514" w:rsidRDefault="00CD03BC" w:rsidP="001E7F31">
    <w:pPr>
      <w:jc w:val="center"/>
      <w:rPr>
        <w:rFonts w:cs="Arial"/>
        <w:sz w:val="16"/>
        <w:szCs w:val="16"/>
      </w:rPr>
    </w:pPr>
    <w:r w:rsidRPr="00180514">
      <w:rPr>
        <w:rFonts w:cs="Arial"/>
        <w:sz w:val="16"/>
        <w:szCs w:val="16"/>
      </w:rPr>
      <w:t>Arkansas Department of Education</w:t>
    </w:r>
  </w:p>
  <w:p w14:paraId="7E5F82D2" w14:textId="77777777" w:rsidR="00CD03BC" w:rsidRPr="001E7F31" w:rsidRDefault="00CD03BC" w:rsidP="001E7F31">
    <w:pPr>
      <w:jc w:val="center"/>
      <w:rPr>
        <w:rFonts w:cs="Arial"/>
        <w:sz w:val="20"/>
        <w:szCs w:val="20"/>
      </w:rPr>
    </w:pPr>
    <w:r w:rsidRPr="00180514">
      <w:rPr>
        <w:rFonts w:cs="Arial"/>
        <w:sz w:val="16"/>
        <w:szCs w:val="16"/>
      </w:rPr>
      <w:t>2015</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2D38F" w14:textId="3A6D217D" w:rsidR="00CD03BC" w:rsidRPr="00F01634" w:rsidRDefault="00CD03BC" w:rsidP="00503836">
    <w:pPr>
      <w:rPr>
        <w:rFonts w:cs="Arial"/>
        <w:sz w:val="20"/>
        <w:szCs w:val="20"/>
      </w:rPr>
    </w:pPr>
    <w:r>
      <w:rPr>
        <w:rFonts w:cs="Arial"/>
        <w:sz w:val="20"/>
        <w:szCs w:val="20"/>
      </w:rPr>
      <w:t>37</w:t>
    </w:r>
  </w:p>
  <w:p w14:paraId="6F1AFC7F" w14:textId="77777777" w:rsidR="00CD03BC" w:rsidRPr="00180514" w:rsidRDefault="00CD03BC" w:rsidP="001E7F31">
    <w:pPr>
      <w:jc w:val="center"/>
      <w:rPr>
        <w:rFonts w:cs="Arial"/>
        <w:sz w:val="16"/>
        <w:szCs w:val="16"/>
      </w:rPr>
    </w:pPr>
    <w:r w:rsidRPr="00180514">
      <w:rPr>
        <w:rFonts w:cs="Arial"/>
        <w:sz w:val="16"/>
        <w:szCs w:val="16"/>
      </w:rPr>
      <w:t>Grade 6: Engineering, Technology, and Applications of Science</w:t>
    </w:r>
  </w:p>
  <w:p w14:paraId="79559563" w14:textId="77777777" w:rsidR="00CD03BC" w:rsidRPr="00180514" w:rsidRDefault="00CD03BC" w:rsidP="001E7F31">
    <w:pPr>
      <w:jc w:val="center"/>
      <w:rPr>
        <w:rFonts w:cs="Arial"/>
        <w:sz w:val="16"/>
        <w:szCs w:val="16"/>
      </w:rPr>
    </w:pPr>
    <w:r w:rsidRPr="00180514">
      <w:rPr>
        <w:rFonts w:cs="Arial"/>
        <w:sz w:val="16"/>
        <w:szCs w:val="16"/>
      </w:rPr>
      <w:t xml:space="preserve">Arkansas K-12 Science Standards </w:t>
    </w:r>
  </w:p>
  <w:p w14:paraId="6350DD8A" w14:textId="77777777" w:rsidR="00CD03BC" w:rsidRPr="00180514" w:rsidRDefault="00CD03BC" w:rsidP="001E7F31">
    <w:pPr>
      <w:jc w:val="center"/>
      <w:rPr>
        <w:rFonts w:cs="Arial"/>
        <w:sz w:val="16"/>
        <w:szCs w:val="16"/>
      </w:rPr>
    </w:pPr>
    <w:r w:rsidRPr="00180514">
      <w:rPr>
        <w:rFonts w:cs="Arial"/>
        <w:sz w:val="16"/>
        <w:szCs w:val="16"/>
      </w:rPr>
      <w:t>Arkansas Department of Education</w:t>
    </w:r>
  </w:p>
  <w:p w14:paraId="304FEA99" w14:textId="77777777" w:rsidR="00CD03BC" w:rsidRPr="001E7F31" w:rsidRDefault="00CD03BC" w:rsidP="001E7F31">
    <w:pPr>
      <w:jc w:val="center"/>
      <w:rPr>
        <w:rFonts w:cs="Arial"/>
        <w:sz w:val="20"/>
        <w:szCs w:val="20"/>
      </w:rPr>
    </w:pPr>
    <w:r w:rsidRPr="00180514">
      <w:rPr>
        <w:rFonts w:cs="Arial"/>
        <w:sz w:val="16"/>
        <w:szCs w:val="16"/>
      </w:rPr>
      <w:t>2015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1829117"/>
      <w:docPartObj>
        <w:docPartGallery w:val="Page Numbers (Bottom of Page)"/>
        <w:docPartUnique/>
      </w:docPartObj>
    </w:sdtPr>
    <w:sdtEndPr>
      <w:rPr>
        <w:noProof/>
      </w:rPr>
    </w:sdtEndPr>
    <w:sdtContent>
      <w:p w14:paraId="58A666D3" w14:textId="22789C88" w:rsidR="00CD03BC" w:rsidRDefault="00CD03BC">
        <w:pPr>
          <w:pStyle w:val="Footer"/>
        </w:pPr>
        <w:r w:rsidRPr="00972E69">
          <w:rPr>
            <w:sz w:val="20"/>
            <w:szCs w:val="20"/>
          </w:rPr>
          <w:fldChar w:fldCharType="begin"/>
        </w:r>
        <w:r w:rsidRPr="00972E69">
          <w:rPr>
            <w:sz w:val="20"/>
            <w:szCs w:val="20"/>
          </w:rPr>
          <w:instrText xml:space="preserve"> PAGE   \* MERGEFORMAT </w:instrText>
        </w:r>
        <w:r w:rsidRPr="00972E69">
          <w:rPr>
            <w:sz w:val="20"/>
            <w:szCs w:val="20"/>
          </w:rPr>
          <w:fldChar w:fldCharType="separate"/>
        </w:r>
        <w:r w:rsidR="00350659">
          <w:rPr>
            <w:noProof/>
            <w:sz w:val="20"/>
            <w:szCs w:val="20"/>
          </w:rPr>
          <w:t>6</w:t>
        </w:r>
        <w:r w:rsidRPr="00972E69">
          <w:rPr>
            <w:noProof/>
            <w:sz w:val="20"/>
            <w:szCs w:val="20"/>
          </w:rPr>
          <w:fldChar w:fldCharType="end"/>
        </w:r>
      </w:p>
    </w:sdtContent>
  </w:sdt>
  <w:p w14:paraId="3B1881FE" w14:textId="77777777" w:rsidR="00CD03BC" w:rsidRPr="00F555F6" w:rsidRDefault="00CD03BC" w:rsidP="00972E69">
    <w:pPr>
      <w:tabs>
        <w:tab w:val="center" w:pos="4680"/>
        <w:tab w:val="left" w:pos="6899"/>
      </w:tabs>
      <w:jc w:val="center"/>
      <w:rPr>
        <w:rFonts w:cs="Arial"/>
        <w:sz w:val="16"/>
        <w:szCs w:val="16"/>
      </w:rPr>
    </w:pPr>
    <w:r w:rsidRPr="00F555F6">
      <w:rPr>
        <w:rFonts w:cs="Arial"/>
        <w:sz w:val="16"/>
        <w:szCs w:val="16"/>
      </w:rPr>
      <w:t xml:space="preserve">Grades 5-8 </w:t>
    </w:r>
  </w:p>
  <w:p w14:paraId="363FCD42" w14:textId="77777777" w:rsidR="00CD03BC" w:rsidRPr="00F555F6" w:rsidRDefault="00CD03BC" w:rsidP="00972E69">
    <w:pPr>
      <w:tabs>
        <w:tab w:val="center" w:pos="4680"/>
        <w:tab w:val="left" w:pos="6899"/>
      </w:tabs>
      <w:jc w:val="center"/>
      <w:rPr>
        <w:rFonts w:cs="Arial"/>
        <w:sz w:val="16"/>
        <w:szCs w:val="16"/>
      </w:rPr>
    </w:pPr>
    <w:r w:rsidRPr="00F555F6">
      <w:rPr>
        <w:rFonts w:cs="Arial"/>
        <w:sz w:val="16"/>
        <w:szCs w:val="16"/>
      </w:rPr>
      <w:t xml:space="preserve">Arkansas K-12 Science Standards </w:t>
    </w:r>
  </w:p>
  <w:p w14:paraId="48B22A9A" w14:textId="77777777" w:rsidR="00CD03BC" w:rsidRPr="00F555F6" w:rsidRDefault="00CD03BC" w:rsidP="00972E69">
    <w:pPr>
      <w:tabs>
        <w:tab w:val="center" w:pos="4680"/>
        <w:tab w:val="left" w:pos="6899"/>
      </w:tabs>
      <w:jc w:val="center"/>
      <w:rPr>
        <w:rFonts w:cs="Arial"/>
        <w:sz w:val="16"/>
        <w:szCs w:val="16"/>
      </w:rPr>
    </w:pPr>
    <w:r w:rsidRPr="00F555F6">
      <w:rPr>
        <w:rFonts w:cs="Arial"/>
        <w:sz w:val="16"/>
        <w:szCs w:val="16"/>
      </w:rPr>
      <w:t>Arkansas Department of Education</w:t>
    </w:r>
  </w:p>
  <w:p w14:paraId="761936AD" w14:textId="77777777" w:rsidR="00CD03BC" w:rsidRPr="00F555F6" w:rsidRDefault="00CD03BC" w:rsidP="00972E69">
    <w:pPr>
      <w:tabs>
        <w:tab w:val="center" w:pos="4680"/>
        <w:tab w:val="left" w:pos="6899"/>
      </w:tabs>
      <w:jc w:val="center"/>
      <w:rPr>
        <w:rFonts w:cs="Arial"/>
        <w:sz w:val="16"/>
        <w:szCs w:val="16"/>
      </w:rPr>
    </w:pPr>
    <w:r w:rsidRPr="00F555F6">
      <w:rPr>
        <w:rFonts w:cs="Arial"/>
        <w:sz w:val="16"/>
        <w:szCs w:val="16"/>
      </w:rPr>
      <w:t>2015</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48FE5" w14:textId="77777777" w:rsidR="00CD03BC" w:rsidRPr="007A7D84" w:rsidRDefault="00CD03BC" w:rsidP="00277959">
    <w:pPr>
      <w:rPr>
        <w:sz w:val="16"/>
        <w:szCs w:val="16"/>
      </w:rPr>
    </w:pPr>
    <w:r>
      <w:rPr>
        <w:sz w:val="20"/>
        <w:szCs w:val="20"/>
      </w:rPr>
      <w:t>72</w:t>
    </w:r>
    <w:r w:rsidRPr="007A7D84">
      <w:rPr>
        <w:sz w:val="16"/>
        <w:szCs w:val="16"/>
      </w:rPr>
      <w:t xml:space="preserve">                                </w:t>
    </w:r>
    <w:r>
      <w:rPr>
        <w:sz w:val="16"/>
        <w:szCs w:val="16"/>
      </w:rPr>
      <w:t xml:space="preserve">                       </w:t>
    </w:r>
    <w:r>
      <w:rPr>
        <w:sz w:val="16"/>
        <w:szCs w:val="16"/>
      </w:rPr>
      <w:tab/>
      <w:t xml:space="preserve">       </w:t>
    </w:r>
    <w:r w:rsidRPr="007A7D84">
      <w:rPr>
        <w:sz w:val="16"/>
        <w:szCs w:val="16"/>
      </w:rPr>
      <w:t>Grades 5-8: Learning Progressions and Standards Overviews</w:t>
    </w:r>
  </w:p>
  <w:p w14:paraId="0B9110B3" w14:textId="77777777" w:rsidR="00CD03BC" w:rsidRPr="007A7D84" w:rsidRDefault="00CD03BC" w:rsidP="004A5C27">
    <w:pPr>
      <w:jc w:val="center"/>
      <w:rPr>
        <w:sz w:val="16"/>
        <w:szCs w:val="16"/>
      </w:rPr>
    </w:pPr>
    <w:r w:rsidRPr="007A7D84">
      <w:rPr>
        <w:sz w:val="16"/>
        <w:szCs w:val="16"/>
      </w:rPr>
      <w:t>Arkansas K-12 Science Standards</w:t>
    </w:r>
  </w:p>
  <w:p w14:paraId="573A4D19" w14:textId="77777777" w:rsidR="00CD03BC" w:rsidRPr="007A7D84" w:rsidRDefault="00CD03BC" w:rsidP="004A5C27">
    <w:pPr>
      <w:jc w:val="center"/>
      <w:rPr>
        <w:sz w:val="16"/>
        <w:szCs w:val="16"/>
      </w:rPr>
    </w:pPr>
    <w:r w:rsidRPr="007A7D84">
      <w:rPr>
        <w:sz w:val="16"/>
        <w:szCs w:val="16"/>
      </w:rPr>
      <w:t>Arkansas Department of Education</w:t>
    </w:r>
  </w:p>
  <w:p w14:paraId="72ACA4C3" w14:textId="77777777" w:rsidR="00CD03BC" w:rsidRDefault="00CD03BC" w:rsidP="004E2916">
    <w:pPr>
      <w:jc w:val="center"/>
    </w:pPr>
    <w:r w:rsidRPr="007A7D84">
      <w:rPr>
        <w:sz w:val="16"/>
        <w:szCs w:val="16"/>
      </w:rPr>
      <w:t>2015</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FEB95" w14:textId="369C457C" w:rsidR="00CD03BC" w:rsidRPr="00F01634" w:rsidRDefault="00CD03BC" w:rsidP="00877262">
    <w:pPr>
      <w:rPr>
        <w:rFonts w:cs="Arial"/>
        <w:sz w:val="20"/>
        <w:szCs w:val="20"/>
      </w:rPr>
    </w:pPr>
    <w:r>
      <w:rPr>
        <w:rFonts w:cs="Arial"/>
        <w:sz w:val="20"/>
        <w:szCs w:val="20"/>
      </w:rPr>
      <w:t>38</w:t>
    </w:r>
  </w:p>
  <w:p w14:paraId="6A6D7C08" w14:textId="5A2F3D88" w:rsidR="00CD03BC" w:rsidRPr="00180514" w:rsidRDefault="00CD03BC" w:rsidP="001E7F31">
    <w:pPr>
      <w:jc w:val="center"/>
      <w:rPr>
        <w:rFonts w:cs="Arial"/>
        <w:sz w:val="16"/>
        <w:szCs w:val="16"/>
      </w:rPr>
    </w:pPr>
    <w:r>
      <w:rPr>
        <w:rFonts w:cs="Arial"/>
        <w:sz w:val="16"/>
        <w:szCs w:val="16"/>
      </w:rPr>
      <w:t>Grades 5-8</w:t>
    </w:r>
  </w:p>
  <w:p w14:paraId="053C34FF" w14:textId="77777777" w:rsidR="00CD03BC" w:rsidRPr="00180514" w:rsidRDefault="00CD03BC" w:rsidP="001E7F31">
    <w:pPr>
      <w:jc w:val="center"/>
      <w:rPr>
        <w:rFonts w:cs="Arial"/>
        <w:sz w:val="16"/>
        <w:szCs w:val="16"/>
      </w:rPr>
    </w:pPr>
    <w:r w:rsidRPr="00180514">
      <w:rPr>
        <w:rFonts w:cs="Arial"/>
        <w:sz w:val="16"/>
        <w:szCs w:val="16"/>
      </w:rPr>
      <w:t xml:space="preserve">Arkansas K-12 Science Standards </w:t>
    </w:r>
  </w:p>
  <w:p w14:paraId="71C9D84D" w14:textId="77777777" w:rsidR="00CD03BC" w:rsidRPr="00180514" w:rsidRDefault="00CD03BC" w:rsidP="001E7F31">
    <w:pPr>
      <w:jc w:val="center"/>
      <w:rPr>
        <w:rFonts w:cs="Arial"/>
        <w:sz w:val="16"/>
        <w:szCs w:val="16"/>
      </w:rPr>
    </w:pPr>
    <w:r w:rsidRPr="00180514">
      <w:rPr>
        <w:rFonts w:cs="Arial"/>
        <w:sz w:val="16"/>
        <w:szCs w:val="16"/>
      </w:rPr>
      <w:t>Arkansas Department of Education</w:t>
    </w:r>
  </w:p>
  <w:p w14:paraId="677BEE9E" w14:textId="77777777" w:rsidR="00CD03BC" w:rsidRPr="001E7F31" w:rsidRDefault="00CD03BC" w:rsidP="001E7F31">
    <w:pPr>
      <w:jc w:val="center"/>
      <w:rPr>
        <w:rFonts w:cs="Arial"/>
        <w:sz w:val="20"/>
        <w:szCs w:val="20"/>
      </w:rPr>
    </w:pPr>
    <w:r w:rsidRPr="00180514">
      <w:rPr>
        <w:rFonts w:cs="Arial"/>
        <w:sz w:val="16"/>
        <w:szCs w:val="16"/>
      </w:rPr>
      <w:t>2015</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50D29C" w14:textId="4AA6C0A4" w:rsidR="00CD03BC" w:rsidRPr="007A7D84" w:rsidRDefault="00CD03BC" w:rsidP="00277959">
    <w:pPr>
      <w:rPr>
        <w:sz w:val="16"/>
        <w:szCs w:val="16"/>
      </w:rPr>
    </w:pPr>
    <w:r>
      <w:rPr>
        <w:sz w:val="20"/>
        <w:szCs w:val="20"/>
      </w:rPr>
      <w:t>39</w:t>
    </w:r>
    <w:r w:rsidRPr="007A7D84">
      <w:rPr>
        <w:sz w:val="16"/>
        <w:szCs w:val="16"/>
      </w:rPr>
      <w:t xml:space="preserve">                                </w:t>
    </w:r>
    <w:r>
      <w:rPr>
        <w:sz w:val="16"/>
        <w:szCs w:val="16"/>
      </w:rPr>
      <w:t xml:space="preserve">                       </w:t>
    </w:r>
    <w:r>
      <w:rPr>
        <w:sz w:val="16"/>
        <w:szCs w:val="16"/>
      </w:rPr>
      <w:tab/>
      <w:t xml:space="preserve">       </w:t>
    </w:r>
    <w:r>
      <w:rPr>
        <w:sz w:val="16"/>
        <w:szCs w:val="16"/>
      </w:rPr>
      <w:tab/>
    </w:r>
    <w:r>
      <w:rPr>
        <w:sz w:val="16"/>
        <w:szCs w:val="16"/>
      </w:rPr>
      <w:tab/>
    </w:r>
    <w:r>
      <w:rPr>
        <w:sz w:val="16"/>
        <w:szCs w:val="16"/>
      </w:rPr>
      <w:tab/>
    </w:r>
    <w:r w:rsidRPr="007A7D84">
      <w:rPr>
        <w:sz w:val="16"/>
        <w:szCs w:val="16"/>
      </w:rPr>
      <w:t>Grades 5-8</w:t>
    </w:r>
  </w:p>
  <w:p w14:paraId="6FAC7526" w14:textId="77777777" w:rsidR="00CD03BC" w:rsidRPr="007A7D84" w:rsidRDefault="00CD03BC" w:rsidP="004A5C27">
    <w:pPr>
      <w:jc w:val="center"/>
      <w:rPr>
        <w:sz w:val="16"/>
        <w:szCs w:val="16"/>
      </w:rPr>
    </w:pPr>
    <w:r w:rsidRPr="007A7D84">
      <w:rPr>
        <w:sz w:val="16"/>
        <w:szCs w:val="16"/>
      </w:rPr>
      <w:t>Arkansas K-12 Science Standards</w:t>
    </w:r>
  </w:p>
  <w:p w14:paraId="461721C6" w14:textId="77777777" w:rsidR="00CD03BC" w:rsidRPr="007A7D84" w:rsidRDefault="00CD03BC" w:rsidP="004A5C27">
    <w:pPr>
      <w:jc w:val="center"/>
      <w:rPr>
        <w:sz w:val="16"/>
        <w:szCs w:val="16"/>
      </w:rPr>
    </w:pPr>
    <w:r w:rsidRPr="007A7D84">
      <w:rPr>
        <w:sz w:val="16"/>
        <w:szCs w:val="16"/>
      </w:rPr>
      <w:t>Arkansas Department of Education</w:t>
    </w:r>
  </w:p>
  <w:p w14:paraId="00778339" w14:textId="77777777" w:rsidR="00CD03BC" w:rsidRDefault="00CD03BC" w:rsidP="004E2916">
    <w:pPr>
      <w:jc w:val="center"/>
    </w:pPr>
    <w:r w:rsidRPr="007A7D84">
      <w:rPr>
        <w:sz w:val="16"/>
        <w:szCs w:val="16"/>
      </w:rPr>
      <w:t>2015</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725E4" w14:textId="52678748" w:rsidR="00CD03BC" w:rsidRPr="007A7D84" w:rsidRDefault="00CD03BC" w:rsidP="00277959">
    <w:pPr>
      <w:rPr>
        <w:sz w:val="16"/>
        <w:szCs w:val="16"/>
      </w:rPr>
    </w:pPr>
    <w:r>
      <w:rPr>
        <w:sz w:val="20"/>
        <w:szCs w:val="20"/>
      </w:rPr>
      <w:t>40</w:t>
    </w:r>
    <w:r w:rsidRPr="007A7D84">
      <w:rPr>
        <w:sz w:val="16"/>
        <w:szCs w:val="16"/>
      </w:rPr>
      <w:t xml:space="preserve">                               </w:t>
    </w:r>
    <w:r>
      <w:rPr>
        <w:sz w:val="16"/>
        <w:szCs w:val="16"/>
      </w:rPr>
      <w:t xml:space="preserve">                       </w:t>
    </w:r>
    <w:r>
      <w:rPr>
        <w:sz w:val="16"/>
        <w:szCs w:val="16"/>
      </w:rPr>
      <w:tab/>
      <w:t xml:space="preserve">       </w:t>
    </w:r>
    <w:r>
      <w:rPr>
        <w:sz w:val="16"/>
        <w:szCs w:val="16"/>
      </w:rPr>
      <w:tab/>
    </w:r>
    <w:r>
      <w:rPr>
        <w:sz w:val="16"/>
        <w:szCs w:val="16"/>
      </w:rPr>
      <w:tab/>
    </w:r>
    <w:r>
      <w:rPr>
        <w:sz w:val="16"/>
        <w:szCs w:val="16"/>
      </w:rPr>
      <w:tab/>
    </w:r>
    <w:r w:rsidRPr="007A7D84">
      <w:rPr>
        <w:sz w:val="16"/>
        <w:szCs w:val="16"/>
      </w:rPr>
      <w:t>Grades 5-8</w:t>
    </w:r>
  </w:p>
  <w:p w14:paraId="4ED59E29" w14:textId="77777777" w:rsidR="00CD03BC" w:rsidRPr="007A7D84" w:rsidRDefault="00CD03BC" w:rsidP="004A5C27">
    <w:pPr>
      <w:jc w:val="center"/>
      <w:rPr>
        <w:sz w:val="16"/>
        <w:szCs w:val="16"/>
      </w:rPr>
    </w:pPr>
    <w:r w:rsidRPr="007A7D84">
      <w:rPr>
        <w:sz w:val="16"/>
        <w:szCs w:val="16"/>
      </w:rPr>
      <w:t>Arkansas K-12 Science Standards</w:t>
    </w:r>
  </w:p>
  <w:p w14:paraId="74216EEC" w14:textId="77777777" w:rsidR="00CD03BC" w:rsidRPr="007A7D84" w:rsidRDefault="00CD03BC" w:rsidP="004A5C27">
    <w:pPr>
      <w:jc w:val="center"/>
      <w:rPr>
        <w:sz w:val="16"/>
        <w:szCs w:val="16"/>
      </w:rPr>
    </w:pPr>
    <w:r w:rsidRPr="007A7D84">
      <w:rPr>
        <w:sz w:val="16"/>
        <w:szCs w:val="16"/>
      </w:rPr>
      <w:t>Arkansas Department of Education</w:t>
    </w:r>
  </w:p>
  <w:p w14:paraId="41A94061" w14:textId="77777777" w:rsidR="00CD03BC" w:rsidRDefault="00CD03BC" w:rsidP="004E2916">
    <w:pPr>
      <w:jc w:val="center"/>
    </w:pPr>
    <w:r w:rsidRPr="007A7D84">
      <w:rPr>
        <w:sz w:val="16"/>
        <w:szCs w:val="16"/>
      </w:rPr>
      <w:t>2015</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FEBFC" w14:textId="5056B9A7" w:rsidR="00CD03BC" w:rsidRPr="00F01634" w:rsidRDefault="00CD03BC" w:rsidP="00877262">
    <w:pPr>
      <w:rPr>
        <w:rFonts w:cs="Arial"/>
        <w:sz w:val="20"/>
        <w:szCs w:val="20"/>
      </w:rPr>
    </w:pPr>
    <w:r>
      <w:rPr>
        <w:rFonts w:cs="Arial"/>
        <w:sz w:val="20"/>
        <w:szCs w:val="20"/>
      </w:rPr>
      <w:t>41</w:t>
    </w:r>
  </w:p>
  <w:p w14:paraId="742CFDCF" w14:textId="77777777" w:rsidR="00CD03BC" w:rsidRPr="00180514" w:rsidRDefault="00CD03BC" w:rsidP="001E7F31">
    <w:pPr>
      <w:jc w:val="center"/>
      <w:rPr>
        <w:rFonts w:cs="Arial"/>
        <w:sz w:val="16"/>
        <w:szCs w:val="16"/>
      </w:rPr>
    </w:pPr>
    <w:r>
      <w:rPr>
        <w:rFonts w:cs="Arial"/>
        <w:sz w:val="16"/>
        <w:szCs w:val="16"/>
      </w:rPr>
      <w:t>Grade 7</w:t>
    </w:r>
    <w:r w:rsidRPr="00180514">
      <w:rPr>
        <w:rFonts w:cs="Arial"/>
        <w:sz w:val="16"/>
        <w:szCs w:val="16"/>
      </w:rPr>
      <w:t xml:space="preserve">: </w:t>
    </w:r>
    <w:r>
      <w:rPr>
        <w:rFonts w:cs="Arial"/>
        <w:sz w:val="16"/>
        <w:szCs w:val="16"/>
      </w:rPr>
      <w:t>Structure and Properties of Matter</w:t>
    </w:r>
  </w:p>
  <w:p w14:paraId="7D11D12D" w14:textId="77777777" w:rsidR="00CD03BC" w:rsidRPr="00180514" w:rsidRDefault="00CD03BC" w:rsidP="001E7F31">
    <w:pPr>
      <w:jc w:val="center"/>
      <w:rPr>
        <w:rFonts w:cs="Arial"/>
        <w:sz w:val="16"/>
        <w:szCs w:val="16"/>
      </w:rPr>
    </w:pPr>
    <w:r w:rsidRPr="00180514">
      <w:rPr>
        <w:rFonts w:cs="Arial"/>
        <w:sz w:val="16"/>
        <w:szCs w:val="16"/>
      </w:rPr>
      <w:t xml:space="preserve">Arkansas K-12 Science Standards </w:t>
    </w:r>
  </w:p>
  <w:p w14:paraId="2F92A99A" w14:textId="77777777" w:rsidR="00CD03BC" w:rsidRPr="00180514" w:rsidRDefault="00CD03BC" w:rsidP="001E7F31">
    <w:pPr>
      <w:jc w:val="center"/>
      <w:rPr>
        <w:rFonts w:cs="Arial"/>
        <w:sz w:val="16"/>
        <w:szCs w:val="16"/>
      </w:rPr>
    </w:pPr>
    <w:r w:rsidRPr="00180514">
      <w:rPr>
        <w:rFonts w:cs="Arial"/>
        <w:sz w:val="16"/>
        <w:szCs w:val="16"/>
      </w:rPr>
      <w:t>Arkansas Department of Education</w:t>
    </w:r>
  </w:p>
  <w:p w14:paraId="28815555" w14:textId="77777777" w:rsidR="00CD03BC" w:rsidRPr="001E7F31" w:rsidRDefault="00CD03BC" w:rsidP="001E7F31">
    <w:pPr>
      <w:jc w:val="center"/>
      <w:rPr>
        <w:rFonts w:cs="Arial"/>
        <w:sz w:val="20"/>
        <w:szCs w:val="20"/>
      </w:rPr>
    </w:pPr>
    <w:r w:rsidRPr="00180514">
      <w:rPr>
        <w:rFonts w:cs="Arial"/>
        <w:sz w:val="16"/>
        <w:szCs w:val="16"/>
      </w:rPr>
      <w:t>2015</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E01F8" w14:textId="398125E2" w:rsidR="00CD03BC" w:rsidRPr="00F01634" w:rsidRDefault="00CD03BC" w:rsidP="00503836">
    <w:pPr>
      <w:rPr>
        <w:rFonts w:cs="Arial"/>
        <w:sz w:val="20"/>
        <w:szCs w:val="20"/>
      </w:rPr>
    </w:pPr>
    <w:r>
      <w:rPr>
        <w:rFonts w:cs="Arial"/>
        <w:sz w:val="20"/>
        <w:szCs w:val="20"/>
      </w:rPr>
      <w:t>42</w:t>
    </w:r>
  </w:p>
  <w:p w14:paraId="412E886C" w14:textId="77777777" w:rsidR="00CD03BC" w:rsidRPr="00180514" w:rsidRDefault="00CD03BC" w:rsidP="001E7F31">
    <w:pPr>
      <w:jc w:val="center"/>
      <w:rPr>
        <w:rFonts w:cs="Arial"/>
        <w:sz w:val="16"/>
        <w:szCs w:val="16"/>
      </w:rPr>
    </w:pPr>
    <w:r>
      <w:rPr>
        <w:rFonts w:cs="Arial"/>
        <w:sz w:val="16"/>
        <w:szCs w:val="16"/>
      </w:rPr>
      <w:t>Grade 7:</w:t>
    </w:r>
    <w:r w:rsidRPr="00180514">
      <w:rPr>
        <w:rFonts w:cs="Arial"/>
        <w:sz w:val="16"/>
        <w:szCs w:val="16"/>
      </w:rPr>
      <w:t xml:space="preserve"> </w:t>
    </w:r>
    <w:r>
      <w:rPr>
        <w:rFonts w:cs="Arial"/>
        <w:sz w:val="16"/>
        <w:szCs w:val="16"/>
      </w:rPr>
      <w:t>Structure and Properties of Matter</w:t>
    </w:r>
  </w:p>
  <w:p w14:paraId="31345E7E" w14:textId="77777777" w:rsidR="00CD03BC" w:rsidRPr="00180514" w:rsidRDefault="00CD03BC" w:rsidP="001E7F31">
    <w:pPr>
      <w:jc w:val="center"/>
      <w:rPr>
        <w:rFonts w:cs="Arial"/>
        <w:sz w:val="16"/>
        <w:szCs w:val="16"/>
      </w:rPr>
    </w:pPr>
    <w:r w:rsidRPr="00180514">
      <w:rPr>
        <w:rFonts w:cs="Arial"/>
        <w:sz w:val="16"/>
        <w:szCs w:val="16"/>
      </w:rPr>
      <w:t xml:space="preserve">Arkansas K-12 Science Standards </w:t>
    </w:r>
  </w:p>
  <w:p w14:paraId="4119D7A6" w14:textId="77777777" w:rsidR="00CD03BC" w:rsidRPr="00180514" w:rsidRDefault="00CD03BC" w:rsidP="001E7F31">
    <w:pPr>
      <w:jc w:val="center"/>
      <w:rPr>
        <w:rFonts w:cs="Arial"/>
        <w:sz w:val="16"/>
        <w:szCs w:val="16"/>
      </w:rPr>
    </w:pPr>
    <w:r w:rsidRPr="00180514">
      <w:rPr>
        <w:rFonts w:cs="Arial"/>
        <w:sz w:val="16"/>
        <w:szCs w:val="16"/>
      </w:rPr>
      <w:t>Arkansas Department of Education</w:t>
    </w:r>
  </w:p>
  <w:p w14:paraId="1772C6E9" w14:textId="77777777" w:rsidR="00CD03BC" w:rsidRPr="001E7F31" w:rsidRDefault="00CD03BC" w:rsidP="001E7F31">
    <w:pPr>
      <w:jc w:val="center"/>
      <w:rPr>
        <w:rFonts w:cs="Arial"/>
        <w:sz w:val="20"/>
        <w:szCs w:val="20"/>
      </w:rPr>
    </w:pPr>
    <w:r w:rsidRPr="00180514">
      <w:rPr>
        <w:rFonts w:cs="Arial"/>
        <w:sz w:val="16"/>
        <w:szCs w:val="16"/>
      </w:rPr>
      <w:t>2015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2A0B2" w14:textId="002DA3B7" w:rsidR="00CD03BC" w:rsidRPr="00F01634" w:rsidRDefault="00CD03BC" w:rsidP="00877262">
    <w:pPr>
      <w:rPr>
        <w:rFonts w:cs="Arial"/>
        <w:sz w:val="20"/>
        <w:szCs w:val="20"/>
      </w:rPr>
    </w:pPr>
    <w:r>
      <w:rPr>
        <w:rFonts w:cs="Arial"/>
        <w:sz w:val="20"/>
        <w:szCs w:val="20"/>
      </w:rPr>
      <w:t>43</w:t>
    </w:r>
  </w:p>
  <w:p w14:paraId="78CBC6CB" w14:textId="77777777" w:rsidR="00CD03BC" w:rsidRPr="00180514" w:rsidRDefault="00CD03BC" w:rsidP="001E7F31">
    <w:pPr>
      <w:jc w:val="center"/>
      <w:rPr>
        <w:rFonts w:cs="Arial"/>
        <w:sz w:val="16"/>
        <w:szCs w:val="16"/>
      </w:rPr>
    </w:pPr>
    <w:r w:rsidRPr="00180514">
      <w:rPr>
        <w:rFonts w:cs="Arial"/>
        <w:sz w:val="16"/>
        <w:szCs w:val="16"/>
      </w:rPr>
      <w:t>Grade 7: Chemical Reactions</w:t>
    </w:r>
  </w:p>
  <w:p w14:paraId="3C965CF2" w14:textId="77777777" w:rsidR="00CD03BC" w:rsidRPr="00180514" w:rsidRDefault="00CD03BC" w:rsidP="001E7F31">
    <w:pPr>
      <w:jc w:val="center"/>
      <w:rPr>
        <w:rFonts w:cs="Arial"/>
        <w:sz w:val="16"/>
        <w:szCs w:val="16"/>
      </w:rPr>
    </w:pPr>
    <w:r w:rsidRPr="00180514">
      <w:rPr>
        <w:rFonts w:cs="Arial"/>
        <w:sz w:val="16"/>
        <w:szCs w:val="16"/>
      </w:rPr>
      <w:t xml:space="preserve">Arkansas K-12 Science Standards </w:t>
    </w:r>
  </w:p>
  <w:p w14:paraId="6F788BD9" w14:textId="77777777" w:rsidR="00CD03BC" w:rsidRPr="00180514" w:rsidRDefault="00CD03BC" w:rsidP="001E7F31">
    <w:pPr>
      <w:jc w:val="center"/>
      <w:rPr>
        <w:rFonts w:cs="Arial"/>
        <w:sz w:val="16"/>
        <w:szCs w:val="16"/>
      </w:rPr>
    </w:pPr>
    <w:r w:rsidRPr="00180514">
      <w:rPr>
        <w:rFonts w:cs="Arial"/>
        <w:sz w:val="16"/>
        <w:szCs w:val="16"/>
      </w:rPr>
      <w:t>Arkansas Department of Education</w:t>
    </w:r>
  </w:p>
  <w:p w14:paraId="7E99FF29" w14:textId="77777777" w:rsidR="00CD03BC" w:rsidRPr="001E7F31" w:rsidRDefault="00CD03BC" w:rsidP="001E7F31">
    <w:pPr>
      <w:jc w:val="center"/>
      <w:rPr>
        <w:rFonts w:cs="Arial"/>
        <w:sz w:val="16"/>
        <w:szCs w:val="16"/>
      </w:rPr>
    </w:pPr>
    <w:r>
      <w:rPr>
        <w:rFonts w:cs="Arial"/>
        <w:sz w:val="16"/>
        <w:szCs w:val="16"/>
      </w:rPr>
      <w:t>2015</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839DE" w14:textId="5F348A8E" w:rsidR="00CD03BC" w:rsidRPr="00F01634" w:rsidRDefault="00CD03BC" w:rsidP="00503836">
    <w:pPr>
      <w:rPr>
        <w:rFonts w:cs="Arial"/>
        <w:sz w:val="20"/>
        <w:szCs w:val="20"/>
      </w:rPr>
    </w:pPr>
    <w:r>
      <w:rPr>
        <w:rFonts w:cs="Arial"/>
        <w:sz w:val="20"/>
        <w:szCs w:val="20"/>
      </w:rPr>
      <w:t>44</w:t>
    </w:r>
  </w:p>
  <w:p w14:paraId="67F0AE52" w14:textId="77777777" w:rsidR="00CD03BC" w:rsidRPr="00180514" w:rsidRDefault="00CD03BC" w:rsidP="001E7F31">
    <w:pPr>
      <w:jc w:val="center"/>
      <w:rPr>
        <w:rFonts w:cs="Arial"/>
        <w:sz w:val="16"/>
        <w:szCs w:val="16"/>
      </w:rPr>
    </w:pPr>
    <w:r w:rsidRPr="00180514">
      <w:rPr>
        <w:rFonts w:cs="Arial"/>
        <w:sz w:val="16"/>
        <w:szCs w:val="16"/>
      </w:rPr>
      <w:t>Grade 7: Chemical Reactions</w:t>
    </w:r>
  </w:p>
  <w:p w14:paraId="175C743B" w14:textId="77777777" w:rsidR="00CD03BC" w:rsidRPr="00180514" w:rsidRDefault="00CD03BC" w:rsidP="001E7F31">
    <w:pPr>
      <w:jc w:val="center"/>
      <w:rPr>
        <w:rFonts w:cs="Arial"/>
        <w:sz w:val="16"/>
        <w:szCs w:val="16"/>
      </w:rPr>
    </w:pPr>
    <w:r w:rsidRPr="00180514">
      <w:rPr>
        <w:rFonts w:cs="Arial"/>
        <w:sz w:val="16"/>
        <w:szCs w:val="16"/>
      </w:rPr>
      <w:t xml:space="preserve">Arkansas K-12 Science Standards </w:t>
    </w:r>
  </w:p>
  <w:p w14:paraId="50E3B940" w14:textId="77777777" w:rsidR="00CD03BC" w:rsidRPr="00180514" w:rsidRDefault="00CD03BC" w:rsidP="001E7F31">
    <w:pPr>
      <w:jc w:val="center"/>
      <w:rPr>
        <w:rFonts w:cs="Arial"/>
        <w:sz w:val="16"/>
        <w:szCs w:val="16"/>
      </w:rPr>
    </w:pPr>
    <w:r w:rsidRPr="00180514">
      <w:rPr>
        <w:rFonts w:cs="Arial"/>
        <w:sz w:val="16"/>
        <w:szCs w:val="16"/>
      </w:rPr>
      <w:t>Arkansas Department of Education</w:t>
    </w:r>
  </w:p>
  <w:p w14:paraId="4B46A078" w14:textId="77777777" w:rsidR="00CD03BC" w:rsidRPr="001E7F31" w:rsidRDefault="00CD03BC" w:rsidP="001E7F31">
    <w:pPr>
      <w:jc w:val="center"/>
      <w:rPr>
        <w:rFonts w:cs="Arial"/>
        <w:sz w:val="16"/>
        <w:szCs w:val="16"/>
      </w:rPr>
    </w:pPr>
    <w:r>
      <w:rPr>
        <w:rFonts w:cs="Arial"/>
        <w:sz w:val="16"/>
        <w:szCs w:val="16"/>
      </w:rPr>
      <w:t>2015</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3EA22" w14:textId="0AE9D77A" w:rsidR="00CD03BC" w:rsidRPr="00F01634" w:rsidRDefault="00CD03BC" w:rsidP="00877262">
    <w:pPr>
      <w:rPr>
        <w:rFonts w:cs="Arial"/>
        <w:sz w:val="20"/>
        <w:szCs w:val="20"/>
      </w:rPr>
    </w:pPr>
    <w:r>
      <w:rPr>
        <w:rFonts w:cs="Arial"/>
        <w:sz w:val="20"/>
        <w:szCs w:val="20"/>
      </w:rPr>
      <w:t>45</w:t>
    </w:r>
  </w:p>
  <w:p w14:paraId="01E9F2FF" w14:textId="77777777" w:rsidR="00CD03BC" w:rsidRPr="00180514" w:rsidRDefault="00CD03BC" w:rsidP="001E7F31">
    <w:pPr>
      <w:jc w:val="center"/>
      <w:rPr>
        <w:rFonts w:cs="Arial"/>
        <w:sz w:val="16"/>
        <w:szCs w:val="16"/>
      </w:rPr>
    </w:pPr>
    <w:r w:rsidRPr="00180514">
      <w:rPr>
        <w:rFonts w:cs="Arial"/>
        <w:sz w:val="16"/>
        <w:szCs w:val="16"/>
      </w:rPr>
      <w:t>Grade 7: Interdependent Relationships in Ecosystems</w:t>
    </w:r>
  </w:p>
  <w:p w14:paraId="071BCF8C" w14:textId="77777777" w:rsidR="00CD03BC" w:rsidRPr="00180514" w:rsidRDefault="00CD03BC" w:rsidP="001E7F31">
    <w:pPr>
      <w:jc w:val="center"/>
      <w:rPr>
        <w:rFonts w:cs="Arial"/>
        <w:sz w:val="16"/>
        <w:szCs w:val="16"/>
      </w:rPr>
    </w:pPr>
    <w:r w:rsidRPr="00180514">
      <w:rPr>
        <w:rFonts w:cs="Arial"/>
        <w:sz w:val="16"/>
        <w:szCs w:val="16"/>
      </w:rPr>
      <w:t xml:space="preserve">Arkansas K-12 Science Standards </w:t>
    </w:r>
  </w:p>
  <w:p w14:paraId="50F5D619" w14:textId="77777777" w:rsidR="00CD03BC" w:rsidRPr="00180514" w:rsidRDefault="00CD03BC" w:rsidP="001E7F31">
    <w:pPr>
      <w:jc w:val="center"/>
      <w:rPr>
        <w:rFonts w:cs="Arial"/>
        <w:sz w:val="16"/>
        <w:szCs w:val="16"/>
      </w:rPr>
    </w:pPr>
    <w:r w:rsidRPr="00180514">
      <w:rPr>
        <w:rFonts w:cs="Arial"/>
        <w:sz w:val="16"/>
        <w:szCs w:val="16"/>
      </w:rPr>
      <w:t>Arkansas Department of Education</w:t>
    </w:r>
  </w:p>
  <w:p w14:paraId="02235C50" w14:textId="77777777" w:rsidR="00CD03BC" w:rsidRPr="001E7F31" w:rsidRDefault="00CD03BC" w:rsidP="001E7F31">
    <w:pPr>
      <w:jc w:val="center"/>
      <w:rPr>
        <w:rFonts w:cs="Arial"/>
        <w:sz w:val="16"/>
        <w:szCs w:val="16"/>
      </w:rPr>
    </w:pPr>
    <w:r w:rsidRPr="00180514">
      <w:rPr>
        <w:rFonts w:cs="Arial"/>
        <w:sz w:val="16"/>
        <w:szCs w:val="16"/>
      </w:rPr>
      <w:t>2015</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7EF1E" w14:textId="2BAA714D" w:rsidR="00CD03BC" w:rsidRPr="00F01634" w:rsidRDefault="00CD03BC" w:rsidP="00503836">
    <w:pPr>
      <w:rPr>
        <w:rFonts w:cs="Arial"/>
        <w:sz w:val="20"/>
        <w:szCs w:val="20"/>
      </w:rPr>
    </w:pPr>
    <w:r>
      <w:rPr>
        <w:rFonts w:cs="Arial"/>
        <w:sz w:val="20"/>
        <w:szCs w:val="20"/>
      </w:rPr>
      <w:t>46</w:t>
    </w:r>
  </w:p>
  <w:p w14:paraId="24FD0214" w14:textId="77777777" w:rsidR="00CD03BC" w:rsidRPr="00180514" w:rsidRDefault="00CD03BC" w:rsidP="001E7F31">
    <w:pPr>
      <w:jc w:val="center"/>
      <w:rPr>
        <w:rFonts w:cs="Arial"/>
        <w:sz w:val="16"/>
        <w:szCs w:val="16"/>
      </w:rPr>
    </w:pPr>
    <w:r w:rsidRPr="00180514">
      <w:rPr>
        <w:rFonts w:cs="Arial"/>
        <w:sz w:val="16"/>
        <w:szCs w:val="16"/>
      </w:rPr>
      <w:t>Grade 7: Interdependent Relationships in Ecosystems</w:t>
    </w:r>
  </w:p>
  <w:p w14:paraId="19458B3D" w14:textId="77777777" w:rsidR="00CD03BC" w:rsidRPr="00180514" w:rsidRDefault="00CD03BC" w:rsidP="001E7F31">
    <w:pPr>
      <w:jc w:val="center"/>
      <w:rPr>
        <w:rFonts w:cs="Arial"/>
        <w:sz w:val="16"/>
        <w:szCs w:val="16"/>
      </w:rPr>
    </w:pPr>
    <w:r w:rsidRPr="00180514">
      <w:rPr>
        <w:rFonts w:cs="Arial"/>
        <w:sz w:val="16"/>
        <w:szCs w:val="16"/>
      </w:rPr>
      <w:t xml:space="preserve">Arkansas K-12 Science Standards </w:t>
    </w:r>
  </w:p>
  <w:p w14:paraId="1BFB7210" w14:textId="77777777" w:rsidR="00CD03BC" w:rsidRPr="00180514" w:rsidRDefault="00CD03BC" w:rsidP="001E7F31">
    <w:pPr>
      <w:jc w:val="center"/>
      <w:rPr>
        <w:rFonts w:cs="Arial"/>
        <w:sz w:val="16"/>
        <w:szCs w:val="16"/>
      </w:rPr>
    </w:pPr>
    <w:r w:rsidRPr="00180514">
      <w:rPr>
        <w:rFonts w:cs="Arial"/>
        <w:sz w:val="16"/>
        <w:szCs w:val="16"/>
      </w:rPr>
      <w:t>Arkansas Department of Education</w:t>
    </w:r>
  </w:p>
  <w:p w14:paraId="18538D8E" w14:textId="77777777" w:rsidR="00CD03BC" w:rsidRPr="001E7F31" w:rsidRDefault="00CD03BC" w:rsidP="001E7F31">
    <w:pPr>
      <w:jc w:val="center"/>
      <w:rPr>
        <w:rFonts w:cs="Arial"/>
        <w:sz w:val="16"/>
        <w:szCs w:val="16"/>
      </w:rPr>
    </w:pPr>
    <w:r>
      <w:rPr>
        <w:rFonts w:cs="Arial"/>
        <w:sz w:val="16"/>
        <w:szCs w:val="16"/>
      </w:rPr>
      <w:t>2015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3241703"/>
      <w:docPartObj>
        <w:docPartGallery w:val="Page Numbers (Bottom of Page)"/>
        <w:docPartUnique/>
      </w:docPartObj>
    </w:sdtPr>
    <w:sdtEndPr>
      <w:rPr>
        <w:noProof/>
        <w:sz w:val="20"/>
        <w:szCs w:val="20"/>
      </w:rPr>
    </w:sdtEndPr>
    <w:sdtContent>
      <w:p w14:paraId="1353B1A8" w14:textId="1C380965" w:rsidR="00CD03BC" w:rsidRPr="00972E69" w:rsidRDefault="00CD03BC">
        <w:pPr>
          <w:pStyle w:val="Footer"/>
          <w:rPr>
            <w:sz w:val="20"/>
            <w:szCs w:val="20"/>
          </w:rPr>
        </w:pPr>
        <w:r w:rsidRPr="00972E69">
          <w:rPr>
            <w:sz w:val="20"/>
            <w:szCs w:val="20"/>
          </w:rPr>
          <w:fldChar w:fldCharType="begin"/>
        </w:r>
        <w:r w:rsidRPr="00972E69">
          <w:rPr>
            <w:sz w:val="20"/>
            <w:szCs w:val="20"/>
          </w:rPr>
          <w:instrText xml:space="preserve"> PAGE   \* MERGEFORMAT </w:instrText>
        </w:r>
        <w:r w:rsidRPr="00972E69">
          <w:rPr>
            <w:sz w:val="20"/>
            <w:szCs w:val="20"/>
          </w:rPr>
          <w:fldChar w:fldCharType="separate"/>
        </w:r>
        <w:r w:rsidR="00350659">
          <w:rPr>
            <w:noProof/>
            <w:sz w:val="20"/>
            <w:szCs w:val="20"/>
          </w:rPr>
          <w:t>7</w:t>
        </w:r>
        <w:r w:rsidRPr="00972E69">
          <w:rPr>
            <w:noProof/>
            <w:sz w:val="20"/>
            <w:szCs w:val="20"/>
          </w:rPr>
          <w:fldChar w:fldCharType="end"/>
        </w:r>
      </w:p>
    </w:sdtContent>
  </w:sdt>
  <w:p w14:paraId="0CBB2F6E" w14:textId="77777777" w:rsidR="00CD03BC" w:rsidRPr="00F555F6" w:rsidRDefault="00CD03BC" w:rsidP="00972E69">
    <w:pPr>
      <w:tabs>
        <w:tab w:val="center" w:pos="4680"/>
        <w:tab w:val="left" w:pos="6899"/>
      </w:tabs>
      <w:jc w:val="center"/>
      <w:rPr>
        <w:rFonts w:cs="Arial"/>
        <w:sz w:val="16"/>
        <w:szCs w:val="16"/>
      </w:rPr>
    </w:pPr>
    <w:r w:rsidRPr="00F555F6">
      <w:rPr>
        <w:rFonts w:cs="Arial"/>
        <w:sz w:val="16"/>
        <w:szCs w:val="16"/>
      </w:rPr>
      <w:t xml:space="preserve">Grades 5-8 </w:t>
    </w:r>
  </w:p>
  <w:p w14:paraId="04175326" w14:textId="77777777" w:rsidR="00CD03BC" w:rsidRPr="00F555F6" w:rsidRDefault="00CD03BC" w:rsidP="00972E69">
    <w:pPr>
      <w:tabs>
        <w:tab w:val="center" w:pos="4680"/>
        <w:tab w:val="left" w:pos="6899"/>
      </w:tabs>
      <w:jc w:val="center"/>
      <w:rPr>
        <w:rFonts w:cs="Arial"/>
        <w:sz w:val="16"/>
        <w:szCs w:val="16"/>
      </w:rPr>
    </w:pPr>
    <w:r w:rsidRPr="00F555F6">
      <w:rPr>
        <w:rFonts w:cs="Arial"/>
        <w:sz w:val="16"/>
        <w:szCs w:val="16"/>
      </w:rPr>
      <w:t xml:space="preserve">Arkansas K-12 Science Standards </w:t>
    </w:r>
  </w:p>
  <w:p w14:paraId="0DDD9786" w14:textId="77777777" w:rsidR="00CD03BC" w:rsidRPr="00F555F6" w:rsidRDefault="00CD03BC" w:rsidP="00972E69">
    <w:pPr>
      <w:tabs>
        <w:tab w:val="center" w:pos="4680"/>
        <w:tab w:val="left" w:pos="6899"/>
      </w:tabs>
      <w:jc w:val="center"/>
      <w:rPr>
        <w:rFonts w:cs="Arial"/>
        <w:sz w:val="16"/>
        <w:szCs w:val="16"/>
      </w:rPr>
    </w:pPr>
    <w:r w:rsidRPr="00F555F6">
      <w:rPr>
        <w:rFonts w:cs="Arial"/>
        <w:sz w:val="16"/>
        <w:szCs w:val="16"/>
      </w:rPr>
      <w:t>Arkansas Department of Education</w:t>
    </w:r>
  </w:p>
  <w:p w14:paraId="090AA46F" w14:textId="77777777" w:rsidR="00CD03BC" w:rsidRPr="00F555F6" w:rsidRDefault="00CD03BC" w:rsidP="00972E69">
    <w:pPr>
      <w:tabs>
        <w:tab w:val="center" w:pos="4680"/>
        <w:tab w:val="left" w:pos="6899"/>
      </w:tabs>
      <w:jc w:val="center"/>
      <w:rPr>
        <w:rFonts w:cs="Arial"/>
        <w:sz w:val="16"/>
        <w:szCs w:val="16"/>
      </w:rPr>
    </w:pPr>
    <w:r w:rsidRPr="00F555F6">
      <w:rPr>
        <w:rFonts w:cs="Arial"/>
        <w:sz w:val="16"/>
        <w:szCs w:val="16"/>
      </w:rPr>
      <w:t>2015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8EF00" w14:textId="7E477540" w:rsidR="00CD03BC" w:rsidRPr="00F01634" w:rsidRDefault="00CD03BC" w:rsidP="00877262">
    <w:pPr>
      <w:rPr>
        <w:rFonts w:cs="Arial"/>
        <w:sz w:val="20"/>
        <w:szCs w:val="20"/>
      </w:rPr>
    </w:pPr>
    <w:r>
      <w:rPr>
        <w:rFonts w:cs="Arial"/>
        <w:sz w:val="20"/>
        <w:szCs w:val="20"/>
      </w:rPr>
      <w:t>47</w:t>
    </w:r>
  </w:p>
  <w:p w14:paraId="003587D4" w14:textId="77777777" w:rsidR="00CD03BC" w:rsidRPr="00180514" w:rsidRDefault="00CD03BC" w:rsidP="001E7F31">
    <w:pPr>
      <w:jc w:val="center"/>
      <w:rPr>
        <w:rFonts w:cs="Arial"/>
        <w:sz w:val="16"/>
        <w:szCs w:val="16"/>
      </w:rPr>
    </w:pPr>
    <w:r w:rsidRPr="00180514">
      <w:rPr>
        <w:rFonts w:cs="Arial"/>
        <w:sz w:val="16"/>
        <w:szCs w:val="16"/>
      </w:rPr>
      <w:t>Grade 7: Matter and Energy in Organisms and Ecosystems</w:t>
    </w:r>
  </w:p>
  <w:p w14:paraId="20A885AB" w14:textId="77777777" w:rsidR="00CD03BC" w:rsidRPr="00180514" w:rsidRDefault="00CD03BC" w:rsidP="001E7F31">
    <w:pPr>
      <w:jc w:val="center"/>
      <w:rPr>
        <w:rFonts w:cs="Arial"/>
        <w:sz w:val="16"/>
        <w:szCs w:val="16"/>
      </w:rPr>
    </w:pPr>
    <w:r w:rsidRPr="00180514">
      <w:rPr>
        <w:rFonts w:cs="Arial"/>
        <w:sz w:val="16"/>
        <w:szCs w:val="16"/>
      </w:rPr>
      <w:t xml:space="preserve">Arkansas K-12 Science Standards </w:t>
    </w:r>
  </w:p>
  <w:p w14:paraId="7C1CB231" w14:textId="77777777" w:rsidR="00CD03BC" w:rsidRPr="00180514" w:rsidRDefault="00CD03BC" w:rsidP="001E7F31">
    <w:pPr>
      <w:jc w:val="center"/>
      <w:rPr>
        <w:rFonts w:cs="Arial"/>
        <w:sz w:val="16"/>
        <w:szCs w:val="16"/>
      </w:rPr>
    </w:pPr>
    <w:r w:rsidRPr="00180514">
      <w:rPr>
        <w:rFonts w:cs="Arial"/>
        <w:sz w:val="16"/>
        <w:szCs w:val="16"/>
      </w:rPr>
      <w:t>Arkansas Department of Education</w:t>
    </w:r>
  </w:p>
  <w:p w14:paraId="73ECF7A9" w14:textId="77777777" w:rsidR="00CD03BC" w:rsidRPr="001E7F31" w:rsidRDefault="00CD03BC" w:rsidP="001E7F31">
    <w:pPr>
      <w:jc w:val="center"/>
      <w:rPr>
        <w:rFonts w:cs="Arial"/>
        <w:sz w:val="16"/>
        <w:szCs w:val="16"/>
      </w:rPr>
    </w:pPr>
    <w:r w:rsidRPr="00180514">
      <w:rPr>
        <w:rFonts w:cs="Arial"/>
        <w:sz w:val="16"/>
        <w:szCs w:val="16"/>
      </w:rPr>
      <w:t>2015</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2A7B1" w14:textId="7D33832A" w:rsidR="00CD03BC" w:rsidRPr="00F01634" w:rsidRDefault="00CD03BC" w:rsidP="00503836">
    <w:pPr>
      <w:rPr>
        <w:rFonts w:cs="Arial"/>
        <w:sz w:val="20"/>
        <w:szCs w:val="20"/>
      </w:rPr>
    </w:pPr>
    <w:r>
      <w:rPr>
        <w:rFonts w:cs="Arial"/>
        <w:sz w:val="20"/>
        <w:szCs w:val="20"/>
      </w:rPr>
      <w:t>48</w:t>
    </w:r>
  </w:p>
  <w:p w14:paraId="1D581B67" w14:textId="77777777" w:rsidR="00CD03BC" w:rsidRPr="00180514" w:rsidRDefault="00CD03BC" w:rsidP="001E7F31">
    <w:pPr>
      <w:jc w:val="center"/>
      <w:rPr>
        <w:rFonts w:cs="Arial"/>
        <w:sz w:val="16"/>
        <w:szCs w:val="16"/>
      </w:rPr>
    </w:pPr>
    <w:r w:rsidRPr="00180514">
      <w:rPr>
        <w:rFonts w:cs="Arial"/>
        <w:sz w:val="16"/>
        <w:szCs w:val="16"/>
      </w:rPr>
      <w:t>Grade 7: Matter and Energy in Organisms and Ecosystems</w:t>
    </w:r>
  </w:p>
  <w:p w14:paraId="581FF9AF" w14:textId="77777777" w:rsidR="00CD03BC" w:rsidRPr="00180514" w:rsidRDefault="00CD03BC" w:rsidP="001E7F31">
    <w:pPr>
      <w:jc w:val="center"/>
      <w:rPr>
        <w:rFonts w:cs="Arial"/>
        <w:sz w:val="16"/>
        <w:szCs w:val="16"/>
      </w:rPr>
    </w:pPr>
    <w:r w:rsidRPr="00180514">
      <w:rPr>
        <w:rFonts w:cs="Arial"/>
        <w:sz w:val="16"/>
        <w:szCs w:val="16"/>
      </w:rPr>
      <w:t xml:space="preserve">Arkansas K-12 Science Standards </w:t>
    </w:r>
  </w:p>
  <w:p w14:paraId="5DBAA269" w14:textId="77777777" w:rsidR="00CD03BC" w:rsidRPr="00180514" w:rsidRDefault="00CD03BC" w:rsidP="001E7F31">
    <w:pPr>
      <w:jc w:val="center"/>
      <w:rPr>
        <w:rFonts w:cs="Arial"/>
        <w:sz w:val="16"/>
        <w:szCs w:val="16"/>
      </w:rPr>
    </w:pPr>
    <w:r w:rsidRPr="00180514">
      <w:rPr>
        <w:rFonts w:cs="Arial"/>
        <w:sz w:val="16"/>
        <w:szCs w:val="16"/>
      </w:rPr>
      <w:t>Arkansas Department of Education</w:t>
    </w:r>
  </w:p>
  <w:p w14:paraId="5BF58F4D" w14:textId="77777777" w:rsidR="00CD03BC" w:rsidRPr="001E7F31" w:rsidRDefault="00CD03BC" w:rsidP="001E7F31">
    <w:pPr>
      <w:jc w:val="center"/>
      <w:rPr>
        <w:rFonts w:cs="Arial"/>
        <w:sz w:val="16"/>
        <w:szCs w:val="16"/>
      </w:rPr>
    </w:pPr>
    <w:r w:rsidRPr="00180514">
      <w:rPr>
        <w:rFonts w:cs="Arial"/>
        <w:sz w:val="16"/>
        <w:szCs w:val="16"/>
      </w:rPr>
      <w:t>2015</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36C08" w14:textId="5D945B68" w:rsidR="00CD03BC" w:rsidRPr="00F01634" w:rsidRDefault="00CD03BC" w:rsidP="00877262">
    <w:pPr>
      <w:rPr>
        <w:rFonts w:cs="Arial"/>
        <w:sz w:val="20"/>
        <w:szCs w:val="20"/>
      </w:rPr>
    </w:pPr>
    <w:r>
      <w:rPr>
        <w:rFonts w:cs="Arial"/>
        <w:sz w:val="20"/>
        <w:szCs w:val="20"/>
      </w:rPr>
      <w:t>49</w:t>
    </w:r>
  </w:p>
  <w:p w14:paraId="60C4405A" w14:textId="77777777" w:rsidR="00CD03BC" w:rsidRPr="00180514" w:rsidRDefault="00CD03BC" w:rsidP="001E7F31">
    <w:pPr>
      <w:jc w:val="center"/>
      <w:rPr>
        <w:rFonts w:cs="Arial"/>
        <w:sz w:val="16"/>
        <w:szCs w:val="16"/>
      </w:rPr>
    </w:pPr>
    <w:r w:rsidRPr="00180514">
      <w:rPr>
        <w:rFonts w:cs="Arial"/>
        <w:sz w:val="16"/>
        <w:szCs w:val="16"/>
      </w:rPr>
      <w:t>Grade 7: Matter and Energy in Organisms and Ecosystems</w:t>
    </w:r>
  </w:p>
  <w:p w14:paraId="63E5A78B" w14:textId="77777777" w:rsidR="00CD03BC" w:rsidRPr="00180514" w:rsidRDefault="00CD03BC" w:rsidP="001E7F31">
    <w:pPr>
      <w:jc w:val="center"/>
      <w:rPr>
        <w:rFonts w:cs="Arial"/>
        <w:sz w:val="16"/>
        <w:szCs w:val="16"/>
      </w:rPr>
    </w:pPr>
    <w:r w:rsidRPr="00180514">
      <w:rPr>
        <w:rFonts w:cs="Arial"/>
        <w:sz w:val="16"/>
        <w:szCs w:val="16"/>
      </w:rPr>
      <w:t xml:space="preserve">Arkansas K-12 Science Standards </w:t>
    </w:r>
  </w:p>
  <w:p w14:paraId="7C595A15" w14:textId="77777777" w:rsidR="00CD03BC" w:rsidRPr="00180514" w:rsidRDefault="00CD03BC" w:rsidP="001E7F31">
    <w:pPr>
      <w:jc w:val="center"/>
      <w:rPr>
        <w:rFonts w:cs="Arial"/>
        <w:sz w:val="16"/>
        <w:szCs w:val="16"/>
      </w:rPr>
    </w:pPr>
    <w:r w:rsidRPr="00180514">
      <w:rPr>
        <w:rFonts w:cs="Arial"/>
        <w:sz w:val="16"/>
        <w:szCs w:val="16"/>
      </w:rPr>
      <w:t>Arkansas Department of Education</w:t>
    </w:r>
  </w:p>
  <w:p w14:paraId="0AE1C8A0" w14:textId="77777777" w:rsidR="00CD03BC" w:rsidRPr="001E7F31" w:rsidRDefault="00CD03BC" w:rsidP="001E7F31">
    <w:pPr>
      <w:jc w:val="center"/>
      <w:rPr>
        <w:rFonts w:cs="Arial"/>
        <w:sz w:val="16"/>
        <w:szCs w:val="16"/>
      </w:rPr>
    </w:pPr>
    <w:r w:rsidRPr="00180514">
      <w:rPr>
        <w:rFonts w:cs="Arial"/>
        <w:sz w:val="16"/>
        <w:szCs w:val="16"/>
      </w:rPr>
      <w:t>2015</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44C4E" w14:textId="15A86864" w:rsidR="00CD03BC" w:rsidRPr="00F01634" w:rsidRDefault="00CD03BC" w:rsidP="00877262">
    <w:pPr>
      <w:rPr>
        <w:rFonts w:cs="Arial"/>
        <w:sz w:val="20"/>
        <w:szCs w:val="20"/>
      </w:rPr>
    </w:pPr>
    <w:r>
      <w:rPr>
        <w:rFonts w:cs="Arial"/>
        <w:sz w:val="20"/>
        <w:szCs w:val="20"/>
      </w:rPr>
      <w:t>50</w:t>
    </w:r>
  </w:p>
  <w:p w14:paraId="40404199" w14:textId="77777777" w:rsidR="00CD03BC" w:rsidRPr="00180514" w:rsidRDefault="00CD03BC" w:rsidP="001E7F31">
    <w:pPr>
      <w:jc w:val="center"/>
      <w:rPr>
        <w:rFonts w:cs="Arial"/>
        <w:sz w:val="16"/>
        <w:szCs w:val="16"/>
      </w:rPr>
    </w:pPr>
    <w:r w:rsidRPr="00180514">
      <w:rPr>
        <w:rFonts w:cs="Arial"/>
        <w:sz w:val="16"/>
        <w:szCs w:val="16"/>
      </w:rPr>
      <w:t>Grade 7: Earth’s Systems</w:t>
    </w:r>
  </w:p>
  <w:p w14:paraId="7C216EAF" w14:textId="77777777" w:rsidR="00CD03BC" w:rsidRPr="00180514" w:rsidRDefault="00CD03BC" w:rsidP="001E7F31">
    <w:pPr>
      <w:jc w:val="center"/>
      <w:rPr>
        <w:rFonts w:cs="Arial"/>
        <w:sz w:val="16"/>
        <w:szCs w:val="16"/>
      </w:rPr>
    </w:pPr>
    <w:r w:rsidRPr="00180514">
      <w:rPr>
        <w:rFonts w:cs="Arial"/>
        <w:sz w:val="16"/>
        <w:szCs w:val="16"/>
      </w:rPr>
      <w:t>Arkansas K-12 Science Standards</w:t>
    </w:r>
  </w:p>
  <w:p w14:paraId="29A02331" w14:textId="77777777" w:rsidR="00CD03BC" w:rsidRPr="00180514" w:rsidRDefault="00CD03BC" w:rsidP="001E7F31">
    <w:pPr>
      <w:jc w:val="center"/>
      <w:rPr>
        <w:rFonts w:cs="Arial"/>
        <w:sz w:val="16"/>
        <w:szCs w:val="16"/>
      </w:rPr>
    </w:pPr>
    <w:r w:rsidRPr="00180514">
      <w:rPr>
        <w:rFonts w:cs="Arial"/>
        <w:sz w:val="16"/>
        <w:szCs w:val="16"/>
      </w:rPr>
      <w:t>Arkansas Department of Education</w:t>
    </w:r>
  </w:p>
  <w:p w14:paraId="7F72CCC3" w14:textId="77777777" w:rsidR="00CD03BC" w:rsidRPr="000D50E2" w:rsidRDefault="00CD03BC" w:rsidP="001E7F31">
    <w:pPr>
      <w:jc w:val="center"/>
      <w:rPr>
        <w:rFonts w:cs="Arial"/>
        <w:b/>
        <w:sz w:val="20"/>
        <w:szCs w:val="20"/>
      </w:rPr>
    </w:pPr>
    <w:r w:rsidRPr="00180514">
      <w:rPr>
        <w:rFonts w:cs="Arial"/>
        <w:sz w:val="16"/>
        <w:szCs w:val="16"/>
      </w:rPr>
      <w:t>2015</w:t>
    </w:r>
  </w:p>
  <w:p w14:paraId="72265D5B" w14:textId="77777777" w:rsidR="00CD03BC" w:rsidRPr="001E7F31" w:rsidRDefault="00CD03BC" w:rsidP="001E7F31">
    <w:pPr>
      <w:jc w:val="center"/>
      <w:rPr>
        <w:rFonts w:cs="Arial"/>
        <w:sz w:val="16"/>
        <w:szCs w:val="16"/>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91B31" w14:textId="7D80D3A7" w:rsidR="00CD03BC" w:rsidRPr="00F01634" w:rsidRDefault="00CD03BC" w:rsidP="00503836">
    <w:pPr>
      <w:rPr>
        <w:rFonts w:cs="Arial"/>
        <w:sz w:val="20"/>
        <w:szCs w:val="20"/>
      </w:rPr>
    </w:pPr>
    <w:r>
      <w:rPr>
        <w:rFonts w:cs="Arial"/>
        <w:sz w:val="20"/>
        <w:szCs w:val="20"/>
      </w:rPr>
      <w:t>51</w:t>
    </w:r>
  </w:p>
  <w:p w14:paraId="6A14F6F9" w14:textId="77777777" w:rsidR="00CD03BC" w:rsidRPr="00180514" w:rsidRDefault="00CD03BC" w:rsidP="001E7F31">
    <w:pPr>
      <w:jc w:val="center"/>
      <w:rPr>
        <w:rFonts w:cs="Arial"/>
        <w:sz w:val="16"/>
        <w:szCs w:val="16"/>
      </w:rPr>
    </w:pPr>
    <w:r w:rsidRPr="00180514">
      <w:rPr>
        <w:rFonts w:cs="Arial"/>
        <w:sz w:val="16"/>
        <w:szCs w:val="16"/>
      </w:rPr>
      <w:t>Grade 7: Earth’s Systems</w:t>
    </w:r>
  </w:p>
  <w:p w14:paraId="415395EF" w14:textId="77777777" w:rsidR="00CD03BC" w:rsidRPr="00180514" w:rsidRDefault="00CD03BC" w:rsidP="001E7F31">
    <w:pPr>
      <w:jc w:val="center"/>
      <w:rPr>
        <w:rFonts w:cs="Arial"/>
        <w:sz w:val="16"/>
        <w:szCs w:val="16"/>
      </w:rPr>
    </w:pPr>
    <w:r w:rsidRPr="00180514">
      <w:rPr>
        <w:rFonts w:cs="Arial"/>
        <w:sz w:val="16"/>
        <w:szCs w:val="16"/>
      </w:rPr>
      <w:t>Arkansas K-12 Science Standards</w:t>
    </w:r>
  </w:p>
  <w:p w14:paraId="3EABC5BF" w14:textId="77777777" w:rsidR="00CD03BC" w:rsidRPr="00180514" w:rsidRDefault="00CD03BC" w:rsidP="001E7F31">
    <w:pPr>
      <w:jc w:val="center"/>
      <w:rPr>
        <w:rFonts w:cs="Arial"/>
        <w:sz w:val="16"/>
        <w:szCs w:val="16"/>
      </w:rPr>
    </w:pPr>
    <w:r w:rsidRPr="00180514">
      <w:rPr>
        <w:rFonts w:cs="Arial"/>
        <w:sz w:val="16"/>
        <w:szCs w:val="16"/>
      </w:rPr>
      <w:t>Arkansas Department of Education</w:t>
    </w:r>
  </w:p>
  <w:p w14:paraId="5ECDF4A5" w14:textId="77777777" w:rsidR="00CD03BC" w:rsidRPr="001E7F31" w:rsidRDefault="00CD03BC" w:rsidP="001E7F31">
    <w:pPr>
      <w:jc w:val="center"/>
      <w:rPr>
        <w:rFonts w:cs="Arial"/>
        <w:b/>
        <w:sz w:val="20"/>
        <w:szCs w:val="20"/>
      </w:rPr>
    </w:pPr>
    <w:r w:rsidRPr="00180514">
      <w:rPr>
        <w:rFonts w:cs="Arial"/>
        <w:sz w:val="16"/>
        <w:szCs w:val="16"/>
      </w:rPr>
      <w:t>2015</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645E8" w14:textId="2E6AA5CC" w:rsidR="00CD03BC" w:rsidRPr="00F01634" w:rsidRDefault="00CD03BC" w:rsidP="00877262">
    <w:pPr>
      <w:rPr>
        <w:rFonts w:cs="Arial"/>
        <w:sz w:val="20"/>
        <w:szCs w:val="20"/>
      </w:rPr>
    </w:pPr>
    <w:r>
      <w:rPr>
        <w:rFonts w:cs="Arial"/>
        <w:sz w:val="20"/>
        <w:szCs w:val="20"/>
      </w:rPr>
      <w:t>52</w:t>
    </w:r>
  </w:p>
  <w:p w14:paraId="18248457" w14:textId="77777777" w:rsidR="00CD03BC" w:rsidRPr="00180514" w:rsidRDefault="00CD03BC" w:rsidP="001E7F31">
    <w:pPr>
      <w:jc w:val="center"/>
      <w:rPr>
        <w:rFonts w:cs="Arial"/>
        <w:sz w:val="16"/>
        <w:szCs w:val="16"/>
      </w:rPr>
    </w:pPr>
    <w:r w:rsidRPr="00180514">
      <w:rPr>
        <w:rFonts w:cs="Arial"/>
        <w:sz w:val="16"/>
        <w:szCs w:val="16"/>
      </w:rPr>
      <w:t xml:space="preserve">Grade 7: </w:t>
    </w:r>
    <w:r>
      <w:rPr>
        <w:rFonts w:cs="Arial"/>
        <w:sz w:val="16"/>
        <w:szCs w:val="16"/>
      </w:rPr>
      <w:t>History of Earth</w:t>
    </w:r>
  </w:p>
  <w:p w14:paraId="4BF5B3C7" w14:textId="77777777" w:rsidR="00CD03BC" w:rsidRPr="00180514" w:rsidRDefault="00CD03BC" w:rsidP="001E7F31">
    <w:pPr>
      <w:jc w:val="center"/>
      <w:rPr>
        <w:rFonts w:cs="Arial"/>
        <w:sz w:val="16"/>
        <w:szCs w:val="16"/>
      </w:rPr>
    </w:pPr>
    <w:r w:rsidRPr="00180514">
      <w:rPr>
        <w:rFonts w:cs="Arial"/>
        <w:sz w:val="16"/>
        <w:szCs w:val="16"/>
      </w:rPr>
      <w:t>Arkansas K-12 Science Standards</w:t>
    </w:r>
  </w:p>
  <w:p w14:paraId="2BFEBFA6" w14:textId="77777777" w:rsidR="00CD03BC" w:rsidRPr="00180514" w:rsidRDefault="00CD03BC" w:rsidP="001E7F31">
    <w:pPr>
      <w:jc w:val="center"/>
      <w:rPr>
        <w:rFonts w:cs="Arial"/>
        <w:sz w:val="16"/>
        <w:szCs w:val="16"/>
      </w:rPr>
    </w:pPr>
    <w:r w:rsidRPr="00180514">
      <w:rPr>
        <w:rFonts w:cs="Arial"/>
        <w:sz w:val="16"/>
        <w:szCs w:val="16"/>
      </w:rPr>
      <w:t>Arkansas Department of Education</w:t>
    </w:r>
  </w:p>
  <w:p w14:paraId="670AFB6D" w14:textId="77777777" w:rsidR="00CD03BC" w:rsidRPr="000D50E2" w:rsidRDefault="00CD03BC" w:rsidP="001E7F31">
    <w:pPr>
      <w:jc w:val="center"/>
      <w:rPr>
        <w:rFonts w:cs="Arial"/>
        <w:b/>
        <w:sz w:val="20"/>
        <w:szCs w:val="20"/>
      </w:rPr>
    </w:pPr>
    <w:r w:rsidRPr="00180514">
      <w:rPr>
        <w:rFonts w:cs="Arial"/>
        <w:sz w:val="16"/>
        <w:szCs w:val="16"/>
      </w:rPr>
      <w:t>2015</w:t>
    </w:r>
  </w:p>
  <w:p w14:paraId="2B5C6050" w14:textId="77777777" w:rsidR="00CD03BC" w:rsidRPr="001E7F31" w:rsidRDefault="00CD03BC" w:rsidP="001E7F31">
    <w:pPr>
      <w:jc w:val="center"/>
      <w:rPr>
        <w:rFonts w:cs="Arial"/>
        <w:sz w:val="16"/>
        <w:szCs w:val="16"/>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3BA13" w14:textId="317769B4" w:rsidR="00CD03BC" w:rsidRPr="00F01634" w:rsidRDefault="00CD03BC" w:rsidP="00877262">
    <w:pPr>
      <w:rPr>
        <w:rFonts w:cs="Arial"/>
        <w:sz w:val="20"/>
        <w:szCs w:val="20"/>
      </w:rPr>
    </w:pPr>
    <w:r>
      <w:rPr>
        <w:rFonts w:cs="Arial"/>
        <w:sz w:val="20"/>
        <w:szCs w:val="20"/>
      </w:rPr>
      <w:t>53</w:t>
    </w:r>
  </w:p>
  <w:p w14:paraId="418668DB" w14:textId="77777777" w:rsidR="00CD03BC" w:rsidRPr="00180514" w:rsidRDefault="00CD03BC" w:rsidP="001E7F31">
    <w:pPr>
      <w:jc w:val="center"/>
      <w:rPr>
        <w:rFonts w:cs="Arial"/>
        <w:sz w:val="16"/>
        <w:szCs w:val="16"/>
      </w:rPr>
    </w:pPr>
    <w:r w:rsidRPr="00180514">
      <w:rPr>
        <w:rFonts w:cs="Arial"/>
        <w:sz w:val="16"/>
        <w:szCs w:val="16"/>
      </w:rPr>
      <w:t xml:space="preserve">Grade 7: </w:t>
    </w:r>
    <w:r>
      <w:rPr>
        <w:rFonts w:cs="Arial"/>
        <w:sz w:val="16"/>
        <w:szCs w:val="16"/>
      </w:rPr>
      <w:t>History of Earth</w:t>
    </w:r>
  </w:p>
  <w:p w14:paraId="5C71806F" w14:textId="77777777" w:rsidR="00CD03BC" w:rsidRPr="00180514" w:rsidRDefault="00CD03BC" w:rsidP="001E7F31">
    <w:pPr>
      <w:jc w:val="center"/>
      <w:rPr>
        <w:rFonts w:cs="Arial"/>
        <w:sz w:val="16"/>
        <w:szCs w:val="16"/>
      </w:rPr>
    </w:pPr>
    <w:r w:rsidRPr="00180514">
      <w:rPr>
        <w:rFonts w:cs="Arial"/>
        <w:sz w:val="16"/>
        <w:szCs w:val="16"/>
      </w:rPr>
      <w:t>Arkansas K-12 Science Standards</w:t>
    </w:r>
  </w:p>
  <w:p w14:paraId="09590B3A" w14:textId="77777777" w:rsidR="00CD03BC" w:rsidRPr="00180514" w:rsidRDefault="00CD03BC" w:rsidP="001E7F31">
    <w:pPr>
      <w:jc w:val="center"/>
      <w:rPr>
        <w:rFonts w:cs="Arial"/>
        <w:sz w:val="16"/>
        <w:szCs w:val="16"/>
      </w:rPr>
    </w:pPr>
    <w:r w:rsidRPr="00180514">
      <w:rPr>
        <w:rFonts w:cs="Arial"/>
        <w:sz w:val="16"/>
        <w:szCs w:val="16"/>
      </w:rPr>
      <w:t>Arkansas Department of Education</w:t>
    </w:r>
  </w:p>
  <w:p w14:paraId="38106EF0" w14:textId="77777777" w:rsidR="00CD03BC" w:rsidRPr="000D50E2" w:rsidRDefault="00CD03BC" w:rsidP="001E7F31">
    <w:pPr>
      <w:jc w:val="center"/>
      <w:rPr>
        <w:rFonts w:cs="Arial"/>
        <w:b/>
        <w:sz w:val="20"/>
        <w:szCs w:val="20"/>
      </w:rPr>
    </w:pPr>
    <w:r w:rsidRPr="00180514">
      <w:rPr>
        <w:rFonts w:cs="Arial"/>
        <w:sz w:val="16"/>
        <w:szCs w:val="16"/>
      </w:rPr>
      <w:t>2015</w:t>
    </w:r>
  </w:p>
  <w:p w14:paraId="697CAFDF" w14:textId="77777777" w:rsidR="00CD03BC" w:rsidRPr="001E7F31" w:rsidRDefault="00CD03BC" w:rsidP="001E7F31">
    <w:pPr>
      <w:jc w:val="center"/>
      <w:rPr>
        <w:rFonts w:cs="Arial"/>
        <w:sz w:val="16"/>
        <w:szCs w:val="16"/>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82C28" w14:textId="384B1F6D" w:rsidR="00CD03BC" w:rsidRPr="00F01634" w:rsidRDefault="00CD03BC" w:rsidP="00877262">
    <w:pPr>
      <w:rPr>
        <w:rFonts w:cs="Arial"/>
        <w:sz w:val="20"/>
        <w:szCs w:val="20"/>
      </w:rPr>
    </w:pPr>
    <w:r>
      <w:rPr>
        <w:rFonts w:cs="Arial"/>
        <w:sz w:val="20"/>
        <w:szCs w:val="20"/>
      </w:rPr>
      <w:t>54</w:t>
    </w:r>
  </w:p>
  <w:p w14:paraId="44C2C815" w14:textId="77777777" w:rsidR="00CD03BC" w:rsidRPr="00180514" w:rsidRDefault="00CD03BC" w:rsidP="001E7F31">
    <w:pPr>
      <w:jc w:val="center"/>
      <w:rPr>
        <w:rFonts w:cs="Arial"/>
        <w:sz w:val="16"/>
        <w:szCs w:val="16"/>
      </w:rPr>
    </w:pPr>
    <w:r w:rsidRPr="00180514">
      <w:rPr>
        <w:rFonts w:cs="Arial"/>
        <w:sz w:val="16"/>
        <w:szCs w:val="16"/>
      </w:rPr>
      <w:t xml:space="preserve">Grade 7: </w:t>
    </w:r>
    <w:r>
      <w:rPr>
        <w:rFonts w:cs="Arial"/>
        <w:sz w:val="16"/>
        <w:szCs w:val="16"/>
      </w:rPr>
      <w:t>Human Impacts</w:t>
    </w:r>
  </w:p>
  <w:p w14:paraId="7F82A764" w14:textId="77777777" w:rsidR="00CD03BC" w:rsidRPr="00180514" w:rsidRDefault="00CD03BC" w:rsidP="001E7F31">
    <w:pPr>
      <w:jc w:val="center"/>
      <w:rPr>
        <w:rFonts w:cs="Arial"/>
        <w:sz w:val="16"/>
        <w:szCs w:val="16"/>
      </w:rPr>
    </w:pPr>
    <w:r w:rsidRPr="00180514">
      <w:rPr>
        <w:rFonts w:cs="Arial"/>
        <w:sz w:val="16"/>
        <w:szCs w:val="16"/>
      </w:rPr>
      <w:t>Arkansas K-12 Science Standards</w:t>
    </w:r>
  </w:p>
  <w:p w14:paraId="525C9865" w14:textId="77777777" w:rsidR="00CD03BC" w:rsidRPr="00180514" w:rsidRDefault="00CD03BC" w:rsidP="001E7F31">
    <w:pPr>
      <w:jc w:val="center"/>
      <w:rPr>
        <w:rFonts w:cs="Arial"/>
        <w:sz w:val="16"/>
        <w:szCs w:val="16"/>
      </w:rPr>
    </w:pPr>
    <w:r w:rsidRPr="00180514">
      <w:rPr>
        <w:rFonts w:cs="Arial"/>
        <w:sz w:val="16"/>
        <w:szCs w:val="16"/>
      </w:rPr>
      <w:t>Arkansas Department of Education</w:t>
    </w:r>
  </w:p>
  <w:p w14:paraId="454F3847" w14:textId="77777777" w:rsidR="00CD03BC" w:rsidRPr="000D50E2" w:rsidRDefault="00CD03BC" w:rsidP="001E7F31">
    <w:pPr>
      <w:jc w:val="center"/>
      <w:rPr>
        <w:rFonts w:cs="Arial"/>
        <w:b/>
        <w:sz w:val="20"/>
        <w:szCs w:val="20"/>
      </w:rPr>
    </w:pPr>
    <w:r w:rsidRPr="00180514">
      <w:rPr>
        <w:rFonts w:cs="Arial"/>
        <w:sz w:val="16"/>
        <w:szCs w:val="16"/>
      </w:rPr>
      <w:t>2015</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32C65" w14:textId="11373F64" w:rsidR="00CD03BC" w:rsidRPr="00F01634" w:rsidRDefault="00CD03BC" w:rsidP="00877262">
    <w:pPr>
      <w:rPr>
        <w:rFonts w:cs="Arial"/>
        <w:sz w:val="20"/>
        <w:szCs w:val="20"/>
      </w:rPr>
    </w:pPr>
    <w:r>
      <w:rPr>
        <w:rFonts w:cs="Arial"/>
        <w:sz w:val="20"/>
        <w:szCs w:val="20"/>
      </w:rPr>
      <w:t>55</w:t>
    </w:r>
  </w:p>
  <w:p w14:paraId="748AFA2D" w14:textId="77777777" w:rsidR="00CD03BC" w:rsidRPr="00B40786" w:rsidRDefault="00CD03BC" w:rsidP="001E7F31">
    <w:pPr>
      <w:jc w:val="center"/>
      <w:rPr>
        <w:rFonts w:cs="Arial"/>
        <w:sz w:val="16"/>
        <w:szCs w:val="16"/>
      </w:rPr>
    </w:pPr>
    <w:r w:rsidRPr="00B40786">
      <w:rPr>
        <w:rFonts w:cs="Arial"/>
        <w:sz w:val="16"/>
        <w:szCs w:val="16"/>
      </w:rPr>
      <w:t>Grade 7: Engineering, Technology, and Applications of Science</w:t>
    </w:r>
  </w:p>
  <w:p w14:paraId="12AC883C" w14:textId="77777777" w:rsidR="00CD03BC" w:rsidRPr="00B40786" w:rsidRDefault="00CD03BC" w:rsidP="001E7F31">
    <w:pPr>
      <w:jc w:val="center"/>
      <w:rPr>
        <w:rFonts w:cs="Arial"/>
        <w:sz w:val="16"/>
        <w:szCs w:val="16"/>
      </w:rPr>
    </w:pPr>
    <w:r w:rsidRPr="00B40786">
      <w:rPr>
        <w:rFonts w:cs="Arial"/>
        <w:sz w:val="16"/>
        <w:szCs w:val="16"/>
      </w:rPr>
      <w:t>Arkansas K-12 Science Standards</w:t>
    </w:r>
  </w:p>
  <w:p w14:paraId="7FF3313F" w14:textId="77777777" w:rsidR="00CD03BC" w:rsidRPr="00180514" w:rsidRDefault="00CD03BC" w:rsidP="001E7F31">
    <w:pPr>
      <w:jc w:val="center"/>
      <w:rPr>
        <w:rFonts w:cs="Arial"/>
        <w:sz w:val="16"/>
        <w:szCs w:val="16"/>
      </w:rPr>
    </w:pPr>
    <w:r w:rsidRPr="00180514">
      <w:rPr>
        <w:rFonts w:cs="Arial"/>
        <w:sz w:val="16"/>
        <w:szCs w:val="16"/>
      </w:rPr>
      <w:t>Arkansas Department of Education</w:t>
    </w:r>
  </w:p>
  <w:p w14:paraId="2FB53AB8" w14:textId="77777777" w:rsidR="00CD03BC" w:rsidRPr="000D50E2" w:rsidRDefault="00CD03BC" w:rsidP="001E7F31">
    <w:pPr>
      <w:jc w:val="center"/>
      <w:rPr>
        <w:rFonts w:cs="Arial"/>
        <w:b/>
        <w:sz w:val="20"/>
        <w:szCs w:val="20"/>
      </w:rPr>
    </w:pPr>
    <w:r w:rsidRPr="00180514">
      <w:rPr>
        <w:rFonts w:cs="Arial"/>
        <w:sz w:val="16"/>
        <w:szCs w:val="16"/>
      </w:rPr>
      <w:t>2015</w:t>
    </w:r>
  </w:p>
  <w:p w14:paraId="569A6FFF" w14:textId="77777777" w:rsidR="00CD03BC" w:rsidRPr="001E7F31" w:rsidRDefault="00CD03BC" w:rsidP="001E7F31">
    <w:pPr>
      <w:jc w:val="center"/>
      <w:rPr>
        <w:rFonts w:cs="Arial"/>
        <w:sz w:val="16"/>
        <w:szCs w:val="16"/>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124B4" w14:textId="619E7D68" w:rsidR="00CD03BC" w:rsidRPr="00F01634" w:rsidRDefault="00CD03BC" w:rsidP="00503836">
    <w:pPr>
      <w:rPr>
        <w:rFonts w:cs="Arial"/>
        <w:sz w:val="20"/>
        <w:szCs w:val="20"/>
      </w:rPr>
    </w:pPr>
    <w:r>
      <w:rPr>
        <w:rFonts w:cs="Arial"/>
        <w:sz w:val="20"/>
        <w:szCs w:val="20"/>
      </w:rPr>
      <w:t>56</w:t>
    </w:r>
  </w:p>
  <w:p w14:paraId="51FA055A" w14:textId="77777777" w:rsidR="00CD03BC" w:rsidRPr="00B40786" w:rsidRDefault="00CD03BC" w:rsidP="00B40786">
    <w:pPr>
      <w:jc w:val="center"/>
      <w:rPr>
        <w:rFonts w:cs="Arial"/>
        <w:sz w:val="16"/>
        <w:szCs w:val="16"/>
      </w:rPr>
    </w:pPr>
    <w:r w:rsidRPr="00B40786">
      <w:rPr>
        <w:rFonts w:cs="Arial"/>
        <w:sz w:val="16"/>
        <w:szCs w:val="16"/>
      </w:rPr>
      <w:t>Grade 7: Engineering, Technology, and Applications of Science</w:t>
    </w:r>
  </w:p>
  <w:p w14:paraId="7FAC201D" w14:textId="77777777" w:rsidR="00CD03BC" w:rsidRPr="00B40786" w:rsidRDefault="00CD03BC" w:rsidP="00B40786">
    <w:pPr>
      <w:jc w:val="center"/>
      <w:rPr>
        <w:rFonts w:cs="Arial"/>
        <w:sz w:val="16"/>
        <w:szCs w:val="16"/>
      </w:rPr>
    </w:pPr>
    <w:r w:rsidRPr="00B40786">
      <w:rPr>
        <w:rFonts w:cs="Arial"/>
        <w:sz w:val="16"/>
        <w:szCs w:val="16"/>
      </w:rPr>
      <w:t>Arkansas K-12 Science Standards</w:t>
    </w:r>
  </w:p>
  <w:p w14:paraId="0958F140" w14:textId="77777777" w:rsidR="00CD03BC" w:rsidRPr="00180514" w:rsidRDefault="00CD03BC" w:rsidP="00B40786">
    <w:pPr>
      <w:jc w:val="center"/>
      <w:rPr>
        <w:rFonts w:cs="Arial"/>
        <w:sz w:val="16"/>
        <w:szCs w:val="16"/>
      </w:rPr>
    </w:pPr>
    <w:r w:rsidRPr="00180514">
      <w:rPr>
        <w:rFonts w:cs="Arial"/>
        <w:sz w:val="16"/>
        <w:szCs w:val="16"/>
      </w:rPr>
      <w:t>Arkansas Department of Education</w:t>
    </w:r>
  </w:p>
  <w:p w14:paraId="342BC957" w14:textId="77777777" w:rsidR="00CD03BC" w:rsidRPr="000D50E2" w:rsidRDefault="00CD03BC" w:rsidP="00B40786">
    <w:pPr>
      <w:jc w:val="center"/>
      <w:rPr>
        <w:rFonts w:cs="Arial"/>
        <w:b/>
        <w:sz w:val="20"/>
        <w:szCs w:val="20"/>
      </w:rPr>
    </w:pPr>
    <w:r w:rsidRPr="00180514">
      <w:rPr>
        <w:rFonts w:cs="Arial"/>
        <w:sz w:val="16"/>
        <w:szCs w:val="16"/>
      </w:rPr>
      <w:t>2015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8419378"/>
      <w:docPartObj>
        <w:docPartGallery w:val="Page Numbers (Bottom of Page)"/>
        <w:docPartUnique/>
      </w:docPartObj>
    </w:sdtPr>
    <w:sdtEndPr>
      <w:rPr>
        <w:noProof/>
      </w:rPr>
    </w:sdtEndPr>
    <w:sdtContent>
      <w:p w14:paraId="77606423" w14:textId="239E948A" w:rsidR="00CD03BC" w:rsidRDefault="00CD03BC">
        <w:pPr>
          <w:pStyle w:val="Footer"/>
        </w:pPr>
        <w:r w:rsidRPr="00972E69">
          <w:rPr>
            <w:sz w:val="20"/>
            <w:szCs w:val="20"/>
          </w:rPr>
          <w:fldChar w:fldCharType="begin"/>
        </w:r>
        <w:r w:rsidRPr="00972E69">
          <w:rPr>
            <w:sz w:val="20"/>
            <w:szCs w:val="20"/>
          </w:rPr>
          <w:instrText xml:space="preserve"> PAGE   \* MERGEFORMAT </w:instrText>
        </w:r>
        <w:r w:rsidRPr="00972E69">
          <w:rPr>
            <w:sz w:val="20"/>
            <w:szCs w:val="20"/>
          </w:rPr>
          <w:fldChar w:fldCharType="separate"/>
        </w:r>
        <w:r w:rsidR="00350659">
          <w:rPr>
            <w:noProof/>
            <w:sz w:val="20"/>
            <w:szCs w:val="20"/>
          </w:rPr>
          <w:t>8</w:t>
        </w:r>
        <w:r w:rsidRPr="00972E69">
          <w:rPr>
            <w:noProof/>
            <w:sz w:val="20"/>
            <w:szCs w:val="20"/>
          </w:rPr>
          <w:fldChar w:fldCharType="end"/>
        </w:r>
      </w:p>
    </w:sdtContent>
  </w:sdt>
  <w:p w14:paraId="015F7D3A" w14:textId="77777777" w:rsidR="00CD03BC" w:rsidRPr="00F555F6" w:rsidRDefault="00CD03BC" w:rsidP="00972E69">
    <w:pPr>
      <w:tabs>
        <w:tab w:val="center" w:pos="4680"/>
        <w:tab w:val="left" w:pos="6899"/>
      </w:tabs>
      <w:jc w:val="center"/>
      <w:rPr>
        <w:rFonts w:cs="Arial"/>
        <w:sz w:val="16"/>
        <w:szCs w:val="16"/>
      </w:rPr>
    </w:pPr>
    <w:r w:rsidRPr="00F555F6">
      <w:rPr>
        <w:rFonts w:cs="Arial"/>
        <w:sz w:val="16"/>
        <w:szCs w:val="16"/>
      </w:rPr>
      <w:t xml:space="preserve">Grades 5-8 </w:t>
    </w:r>
  </w:p>
  <w:p w14:paraId="4753DA35" w14:textId="77777777" w:rsidR="00CD03BC" w:rsidRPr="00F555F6" w:rsidRDefault="00CD03BC" w:rsidP="00972E69">
    <w:pPr>
      <w:tabs>
        <w:tab w:val="center" w:pos="4680"/>
        <w:tab w:val="left" w:pos="6899"/>
      </w:tabs>
      <w:jc w:val="center"/>
      <w:rPr>
        <w:rFonts w:cs="Arial"/>
        <w:sz w:val="16"/>
        <w:szCs w:val="16"/>
      </w:rPr>
    </w:pPr>
    <w:r w:rsidRPr="00F555F6">
      <w:rPr>
        <w:rFonts w:cs="Arial"/>
        <w:sz w:val="16"/>
        <w:szCs w:val="16"/>
      </w:rPr>
      <w:t xml:space="preserve">Arkansas K-12 Science Standards </w:t>
    </w:r>
  </w:p>
  <w:p w14:paraId="76E70FAC" w14:textId="77777777" w:rsidR="00CD03BC" w:rsidRPr="00F555F6" w:rsidRDefault="00CD03BC" w:rsidP="00972E69">
    <w:pPr>
      <w:tabs>
        <w:tab w:val="center" w:pos="4680"/>
        <w:tab w:val="left" w:pos="6899"/>
      </w:tabs>
      <w:jc w:val="center"/>
      <w:rPr>
        <w:rFonts w:cs="Arial"/>
        <w:sz w:val="16"/>
        <w:szCs w:val="16"/>
      </w:rPr>
    </w:pPr>
    <w:r w:rsidRPr="00F555F6">
      <w:rPr>
        <w:rFonts w:cs="Arial"/>
        <w:sz w:val="16"/>
        <w:szCs w:val="16"/>
      </w:rPr>
      <w:t>Arkansas Department of Education</w:t>
    </w:r>
  </w:p>
  <w:p w14:paraId="19513EC9" w14:textId="77777777" w:rsidR="00CD03BC" w:rsidRPr="00F555F6" w:rsidRDefault="00CD03BC" w:rsidP="00972E69">
    <w:pPr>
      <w:tabs>
        <w:tab w:val="center" w:pos="4680"/>
        <w:tab w:val="left" w:pos="6899"/>
      </w:tabs>
      <w:jc w:val="center"/>
      <w:rPr>
        <w:rFonts w:cs="Arial"/>
        <w:sz w:val="16"/>
        <w:szCs w:val="16"/>
      </w:rPr>
    </w:pPr>
    <w:r w:rsidRPr="00F555F6">
      <w:rPr>
        <w:rFonts w:cs="Arial"/>
        <w:sz w:val="16"/>
        <w:szCs w:val="16"/>
      </w:rPr>
      <w:t>2015</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39D02" w14:textId="7C4BF55A" w:rsidR="00CD03BC" w:rsidRPr="007A7D84" w:rsidRDefault="00CD03BC" w:rsidP="00277959">
    <w:pPr>
      <w:rPr>
        <w:sz w:val="16"/>
        <w:szCs w:val="16"/>
      </w:rPr>
    </w:pPr>
    <w:r>
      <w:rPr>
        <w:sz w:val="20"/>
        <w:szCs w:val="20"/>
      </w:rPr>
      <w:t>58</w:t>
    </w:r>
    <w:r w:rsidRPr="007A7D84">
      <w:rPr>
        <w:sz w:val="16"/>
        <w:szCs w:val="16"/>
      </w:rPr>
      <w:t xml:space="preserve">                                </w:t>
    </w:r>
    <w:r>
      <w:rPr>
        <w:sz w:val="16"/>
        <w:szCs w:val="16"/>
      </w:rPr>
      <w:t xml:space="preserve">                       </w:t>
    </w:r>
    <w:r>
      <w:rPr>
        <w:sz w:val="16"/>
        <w:szCs w:val="16"/>
      </w:rPr>
      <w:tab/>
      <w:t xml:space="preserve">       </w:t>
    </w:r>
    <w:r>
      <w:rPr>
        <w:sz w:val="16"/>
        <w:szCs w:val="16"/>
      </w:rPr>
      <w:tab/>
    </w:r>
    <w:r>
      <w:rPr>
        <w:sz w:val="16"/>
        <w:szCs w:val="16"/>
      </w:rPr>
      <w:tab/>
    </w:r>
    <w:r>
      <w:rPr>
        <w:sz w:val="16"/>
        <w:szCs w:val="16"/>
      </w:rPr>
      <w:tab/>
    </w:r>
    <w:r w:rsidRPr="007A7D84">
      <w:rPr>
        <w:sz w:val="16"/>
        <w:szCs w:val="16"/>
      </w:rPr>
      <w:t>Grades 5-8</w:t>
    </w:r>
  </w:p>
  <w:p w14:paraId="26FB2680" w14:textId="77777777" w:rsidR="00CD03BC" w:rsidRPr="007A7D84" w:rsidRDefault="00CD03BC" w:rsidP="004A5C27">
    <w:pPr>
      <w:jc w:val="center"/>
      <w:rPr>
        <w:sz w:val="16"/>
        <w:szCs w:val="16"/>
      </w:rPr>
    </w:pPr>
    <w:r w:rsidRPr="007A7D84">
      <w:rPr>
        <w:sz w:val="16"/>
        <w:szCs w:val="16"/>
      </w:rPr>
      <w:t>Arkansas K-12 Science Standards</w:t>
    </w:r>
  </w:p>
  <w:p w14:paraId="0C00CF00" w14:textId="77777777" w:rsidR="00CD03BC" w:rsidRPr="007A7D84" w:rsidRDefault="00CD03BC" w:rsidP="004A5C27">
    <w:pPr>
      <w:jc w:val="center"/>
      <w:rPr>
        <w:sz w:val="16"/>
        <w:szCs w:val="16"/>
      </w:rPr>
    </w:pPr>
    <w:r w:rsidRPr="007A7D84">
      <w:rPr>
        <w:sz w:val="16"/>
        <w:szCs w:val="16"/>
      </w:rPr>
      <w:t>Arkansas Department of Education</w:t>
    </w:r>
  </w:p>
  <w:p w14:paraId="1611E5F4" w14:textId="77777777" w:rsidR="00CD03BC" w:rsidRDefault="00CD03BC" w:rsidP="004E2916">
    <w:pPr>
      <w:jc w:val="center"/>
    </w:pPr>
    <w:r w:rsidRPr="007A7D84">
      <w:rPr>
        <w:sz w:val="16"/>
        <w:szCs w:val="16"/>
      </w:rPr>
      <w:t>2015</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6EA1A" w14:textId="4A76F3CB" w:rsidR="00CD03BC" w:rsidRPr="00F01634" w:rsidRDefault="00CD03BC" w:rsidP="00877262">
    <w:pPr>
      <w:rPr>
        <w:rFonts w:cs="Arial"/>
        <w:sz w:val="20"/>
        <w:szCs w:val="20"/>
      </w:rPr>
    </w:pPr>
    <w:r>
      <w:rPr>
        <w:rFonts w:cs="Arial"/>
        <w:sz w:val="20"/>
        <w:szCs w:val="20"/>
      </w:rPr>
      <w:t>57</w:t>
    </w:r>
  </w:p>
  <w:p w14:paraId="3A4FAF9A" w14:textId="7C52633F" w:rsidR="00CD03BC" w:rsidRPr="00B40786" w:rsidRDefault="00CD03BC" w:rsidP="001E7F31">
    <w:pPr>
      <w:jc w:val="center"/>
      <w:rPr>
        <w:rFonts w:cs="Arial"/>
        <w:sz w:val="16"/>
        <w:szCs w:val="16"/>
      </w:rPr>
    </w:pPr>
    <w:r>
      <w:rPr>
        <w:rFonts w:cs="Arial"/>
        <w:sz w:val="16"/>
        <w:szCs w:val="16"/>
      </w:rPr>
      <w:t>Grades 5-8</w:t>
    </w:r>
  </w:p>
  <w:p w14:paraId="1E107DB7" w14:textId="77777777" w:rsidR="00CD03BC" w:rsidRPr="00B40786" w:rsidRDefault="00CD03BC" w:rsidP="001E7F31">
    <w:pPr>
      <w:jc w:val="center"/>
      <w:rPr>
        <w:rFonts w:cs="Arial"/>
        <w:sz w:val="16"/>
        <w:szCs w:val="16"/>
      </w:rPr>
    </w:pPr>
    <w:r w:rsidRPr="00B40786">
      <w:rPr>
        <w:rFonts w:cs="Arial"/>
        <w:sz w:val="16"/>
        <w:szCs w:val="16"/>
      </w:rPr>
      <w:t>Arkansas K-12 Science Standards</w:t>
    </w:r>
  </w:p>
  <w:p w14:paraId="79B395FE" w14:textId="77777777" w:rsidR="00CD03BC" w:rsidRPr="00180514" w:rsidRDefault="00CD03BC" w:rsidP="001E7F31">
    <w:pPr>
      <w:jc w:val="center"/>
      <w:rPr>
        <w:rFonts w:cs="Arial"/>
        <w:sz w:val="16"/>
        <w:szCs w:val="16"/>
      </w:rPr>
    </w:pPr>
    <w:r w:rsidRPr="00180514">
      <w:rPr>
        <w:rFonts w:cs="Arial"/>
        <w:sz w:val="16"/>
        <w:szCs w:val="16"/>
      </w:rPr>
      <w:t>Arkansas Department of Education</w:t>
    </w:r>
  </w:p>
  <w:p w14:paraId="5B8EEF36" w14:textId="0910670C" w:rsidR="00CD03BC" w:rsidRPr="001E7F31" w:rsidRDefault="00CD03BC" w:rsidP="001E7F31">
    <w:pPr>
      <w:jc w:val="center"/>
      <w:rPr>
        <w:rFonts w:cs="Arial"/>
        <w:sz w:val="16"/>
        <w:szCs w:val="16"/>
      </w:rPr>
    </w:pPr>
    <w:r w:rsidRPr="00180514">
      <w:rPr>
        <w:rFonts w:cs="Arial"/>
        <w:sz w:val="16"/>
        <w:szCs w:val="16"/>
      </w:rPr>
      <w:t>2015</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3AF6E" w14:textId="77777777" w:rsidR="00CD03BC" w:rsidRPr="007A7D84" w:rsidRDefault="00CD03BC" w:rsidP="00277959">
    <w:pPr>
      <w:rPr>
        <w:sz w:val="16"/>
        <w:szCs w:val="16"/>
      </w:rPr>
    </w:pPr>
    <w:r>
      <w:rPr>
        <w:sz w:val="20"/>
        <w:szCs w:val="20"/>
      </w:rPr>
      <w:t>76</w:t>
    </w:r>
    <w:r w:rsidRPr="007A7D84">
      <w:rPr>
        <w:sz w:val="16"/>
        <w:szCs w:val="16"/>
      </w:rPr>
      <w:t xml:space="preserve">                                </w:t>
    </w:r>
    <w:r>
      <w:rPr>
        <w:sz w:val="16"/>
        <w:szCs w:val="16"/>
      </w:rPr>
      <w:t xml:space="preserve">                       </w:t>
    </w:r>
    <w:r>
      <w:rPr>
        <w:sz w:val="16"/>
        <w:szCs w:val="16"/>
      </w:rPr>
      <w:tab/>
      <w:t xml:space="preserve">       </w:t>
    </w:r>
    <w:r w:rsidRPr="007A7D84">
      <w:rPr>
        <w:sz w:val="16"/>
        <w:szCs w:val="16"/>
      </w:rPr>
      <w:t>Grades 5-8: Learning Progressions and Standards Overviews</w:t>
    </w:r>
  </w:p>
  <w:p w14:paraId="580DDA90" w14:textId="77777777" w:rsidR="00CD03BC" w:rsidRPr="007A7D84" w:rsidRDefault="00CD03BC" w:rsidP="004A5C27">
    <w:pPr>
      <w:jc w:val="center"/>
      <w:rPr>
        <w:sz w:val="16"/>
        <w:szCs w:val="16"/>
      </w:rPr>
    </w:pPr>
    <w:r w:rsidRPr="007A7D84">
      <w:rPr>
        <w:sz w:val="16"/>
        <w:szCs w:val="16"/>
      </w:rPr>
      <w:t>Arkansas K-12 Science Standards</w:t>
    </w:r>
  </w:p>
  <w:p w14:paraId="2686AAB8" w14:textId="77777777" w:rsidR="00CD03BC" w:rsidRPr="007A7D84" w:rsidRDefault="00CD03BC" w:rsidP="004A5C27">
    <w:pPr>
      <w:jc w:val="center"/>
      <w:rPr>
        <w:sz w:val="16"/>
        <w:szCs w:val="16"/>
      </w:rPr>
    </w:pPr>
    <w:r w:rsidRPr="007A7D84">
      <w:rPr>
        <w:sz w:val="16"/>
        <w:szCs w:val="16"/>
      </w:rPr>
      <w:t>Arkansas Department of Education</w:t>
    </w:r>
  </w:p>
  <w:p w14:paraId="1750179C" w14:textId="77777777" w:rsidR="00CD03BC" w:rsidRDefault="00CD03BC" w:rsidP="004E2916">
    <w:pPr>
      <w:jc w:val="center"/>
    </w:pPr>
    <w:r w:rsidRPr="007A7D84">
      <w:rPr>
        <w:sz w:val="16"/>
        <w:szCs w:val="16"/>
      </w:rPr>
      <w:t>2015</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0F60A" w14:textId="237A2A9B" w:rsidR="00CD03BC" w:rsidRPr="00F01634" w:rsidRDefault="00CD03BC" w:rsidP="00877262">
    <w:pPr>
      <w:rPr>
        <w:rFonts w:cs="Arial"/>
        <w:sz w:val="20"/>
        <w:szCs w:val="20"/>
      </w:rPr>
    </w:pPr>
    <w:r>
      <w:rPr>
        <w:rFonts w:cs="Arial"/>
        <w:sz w:val="20"/>
        <w:szCs w:val="20"/>
      </w:rPr>
      <w:t>58</w:t>
    </w:r>
  </w:p>
  <w:p w14:paraId="3A0B9395" w14:textId="77777777" w:rsidR="00CD03BC" w:rsidRPr="00B40786" w:rsidRDefault="00CD03BC" w:rsidP="001E7F31">
    <w:pPr>
      <w:jc w:val="center"/>
      <w:rPr>
        <w:rFonts w:cs="Arial"/>
        <w:sz w:val="16"/>
        <w:szCs w:val="16"/>
      </w:rPr>
    </w:pPr>
    <w:r>
      <w:rPr>
        <w:rFonts w:cs="Arial"/>
        <w:sz w:val="16"/>
        <w:szCs w:val="16"/>
      </w:rPr>
      <w:t>Grades 5-8</w:t>
    </w:r>
  </w:p>
  <w:p w14:paraId="69298C93" w14:textId="77777777" w:rsidR="00CD03BC" w:rsidRPr="00B40786" w:rsidRDefault="00CD03BC" w:rsidP="001E7F31">
    <w:pPr>
      <w:jc w:val="center"/>
      <w:rPr>
        <w:rFonts w:cs="Arial"/>
        <w:sz w:val="16"/>
        <w:szCs w:val="16"/>
      </w:rPr>
    </w:pPr>
    <w:r w:rsidRPr="00B40786">
      <w:rPr>
        <w:rFonts w:cs="Arial"/>
        <w:sz w:val="16"/>
        <w:szCs w:val="16"/>
      </w:rPr>
      <w:t>Arkansas K-12 Science Standards</w:t>
    </w:r>
  </w:p>
  <w:p w14:paraId="7A02D9B6" w14:textId="77777777" w:rsidR="00CD03BC" w:rsidRPr="00180514" w:rsidRDefault="00CD03BC" w:rsidP="001E7F31">
    <w:pPr>
      <w:jc w:val="center"/>
      <w:rPr>
        <w:rFonts w:cs="Arial"/>
        <w:sz w:val="16"/>
        <w:szCs w:val="16"/>
      </w:rPr>
    </w:pPr>
    <w:r w:rsidRPr="00180514">
      <w:rPr>
        <w:rFonts w:cs="Arial"/>
        <w:sz w:val="16"/>
        <w:szCs w:val="16"/>
      </w:rPr>
      <w:t>Arkansas Department of Education</w:t>
    </w:r>
  </w:p>
  <w:p w14:paraId="5A67140D" w14:textId="77777777" w:rsidR="00CD03BC" w:rsidRPr="001E7F31" w:rsidRDefault="00CD03BC" w:rsidP="001E7F31">
    <w:pPr>
      <w:jc w:val="center"/>
      <w:rPr>
        <w:rFonts w:cs="Arial"/>
        <w:sz w:val="16"/>
        <w:szCs w:val="16"/>
      </w:rPr>
    </w:pPr>
    <w:r w:rsidRPr="00180514">
      <w:rPr>
        <w:rFonts w:cs="Arial"/>
        <w:sz w:val="16"/>
        <w:szCs w:val="16"/>
      </w:rPr>
      <w:t>2015</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DA9BD" w14:textId="23C7D642" w:rsidR="00CD03BC" w:rsidRPr="00180514" w:rsidRDefault="00CD03BC" w:rsidP="00F442D5">
    <w:pPr>
      <w:rPr>
        <w:rFonts w:cs="Arial"/>
        <w:sz w:val="16"/>
        <w:szCs w:val="16"/>
      </w:rPr>
    </w:pPr>
    <w:r>
      <w:rPr>
        <w:sz w:val="20"/>
        <w:szCs w:val="20"/>
      </w:rPr>
      <w:t>60</w:t>
    </w:r>
    <w:r>
      <w:rPr>
        <w:sz w:val="20"/>
        <w:szCs w:val="20"/>
      </w:rPr>
      <w:tab/>
    </w:r>
    <w:r w:rsidRPr="007A7D84">
      <w:rPr>
        <w:sz w:val="16"/>
        <w:szCs w:val="16"/>
      </w:rPr>
      <w:t xml:space="preserve">                                </w:t>
    </w:r>
    <w:r>
      <w:rPr>
        <w:sz w:val="16"/>
        <w:szCs w:val="16"/>
      </w:rPr>
      <w:t xml:space="preserve">                       </w:t>
    </w:r>
    <w:r>
      <w:rPr>
        <w:sz w:val="16"/>
        <w:szCs w:val="16"/>
      </w:rPr>
      <w:tab/>
    </w:r>
    <w:r>
      <w:rPr>
        <w:rFonts w:cs="Arial"/>
        <w:sz w:val="16"/>
        <w:szCs w:val="16"/>
      </w:rPr>
      <w:t>Grade 8</w:t>
    </w:r>
    <w:r w:rsidRPr="00180514">
      <w:rPr>
        <w:rFonts w:cs="Arial"/>
        <w:sz w:val="16"/>
        <w:szCs w:val="16"/>
      </w:rPr>
      <w:t>: Waves and Electromagnetic Radiation</w:t>
    </w:r>
  </w:p>
  <w:p w14:paraId="7D35A6A0" w14:textId="77777777" w:rsidR="00CD03BC" w:rsidRPr="00180514" w:rsidRDefault="00CD03BC" w:rsidP="00F442D5">
    <w:pPr>
      <w:jc w:val="center"/>
      <w:rPr>
        <w:rFonts w:cs="Arial"/>
        <w:sz w:val="16"/>
        <w:szCs w:val="16"/>
      </w:rPr>
    </w:pPr>
    <w:r w:rsidRPr="00180514">
      <w:rPr>
        <w:rFonts w:cs="Arial"/>
        <w:sz w:val="16"/>
        <w:szCs w:val="16"/>
      </w:rPr>
      <w:t xml:space="preserve">Arkansas K-12 Science Standards </w:t>
    </w:r>
  </w:p>
  <w:p w14:paraId="0E4648B5" w14:textId="77777777" w:rsidR="00CD03BC" w:rsidRPr="00180514" w:rsidRDefault="00CD03BC" w:rsidP="00F442D5">
    <w:pPr>
      <w:jc w:val="center"/>
      <w:rPr>
        <w:rFonts w:cs="Arial"/>
        <w:sz w:val="16"/>
        <w:szCs w:val="16"/>
      </w:rPr>
    </w:pPr>
    <w:r w:rsidRPr="00180514">
      <w:rPr>
        <w:rFonts w:cs="Arial"/>
        <w:sz w:val="16"/>
        <w:szCs w:val="16"/>
      </w:rPr>
      <w:t>Arkansas Department of Education</w:t>
    </w:r>
  </w:p>
  <w:p w14:paraId="395FEF8B" w14:textId="77777777" w:rsidR="00CD03BC" w:rsidRPr="000D50E2" w:rsidRDefault="00CD03BC" w:rsidP="00F442D5">
    <w:pPr>
      <w:jc w:val="center"/>
      <w:rPr>
        <w:rFonts w:cs="Arial"/>
        <w:b/>
        <w:sz w:val="20"/>
        <w:szCs w:val="20"/>
      </w:rPr>
    </w:pPr>
    <w:r w:rsidRPr="00180514">
      <w:rPr>
        <w:rFonts w:cs="Arial"/>
        <w:sz w:val="16"/>
        <w:szCs w:val="16"/>
      </w:rPr>
      <w:t>2015</w:t>
    </w:r>
  </w:p>
  <w:p w14:paraId="54FCDB4A" w14:textId="03758220" w:rsidR="00CD03BC" w:rsidRDefault="00CD03BC" w:rsidP="00F442D5"/>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BD4E9" w14:textId="3DA10A16" w:rsidR="00CD03BC" w:rsidRPr="00F01634" w:rsidRDefault="00CD03BC" w:rsidP="00877262">
    <w:pPr>
      <w:rPr>
        <w:rFonts w:cs="Arial"/>
        <w:sz w:val="20"/>
        <w:szCs w:val="20"/>
      </w:rPr>
    </w:pPr>
    <w:r>
      <w:rPr>
        <w:rFonts w:cs="Arial"/>
        <w:sz w:val="20"/>
        <w:szCs w:val="20"/>
      </w:rPr>
      <w:t>59</w:t>
    </w:r>
  </w:p>
  <w:p w14:paraId="28A39B4E" w14:textId="3166A042" w:rsidR="00CD03BC" w:rsidRPr="00180514" w:rsidRDefault="00CD03BC" w:rsidP="00B40786">
    <w:pPr>
      <w:jc w:val="center"/>
      <w:rPr>
        <w:rFonts w:cs="Arial"/>
        <w:sz w:val="16"/>
        <w:szCs w:val="16"/>
      </w:rPr>
    </w:pPr>
    <w:r>
      <w:rPr>
        <w:rFonts w:cs="Arial"/>
        <w:sz w:val="16"/>
        <w:szCs w:val="16"/>
      </w:rPr>
      <w:t>Grades 5-8</w:t>
    </w:r>
  </w:p>
  <w:p w14:paraId="2789BCB4" w14:textId="77777777" w:rsidR="00CD03BC" w:rsidRPr="00180514" w:rsidRDefault="00CD03BC" w:rsidP="00B40786">
    <w:pPr>
      <w:jc w:val="center"/>
      <w:rPr>
        <w:rFonts w:cs="Arial"/>
        <w:sz w:val="16"/>
        <w:szCs w:val="16"/>
      </w:rPr>
    </w:pPr>
    <w:r w:rsidRPr="00180514">
      <w:rPr>
        <w:rFonts w:cs="Arial"/>
        <w:sz w:val="16"/>
        <w:szCs w:val="16"/>
      </w:rPr>
      <w:t xml:space="preserve">Arkansas K-12 Science Standards </w:t>
    </w:r>
  </w:p>
  <w:p w14:paraId="6A191629" w14:textId="77777777" w:rsidR="00CD03BC" w:rsidRPr="00180514" w:rsidRDefault="00CD03BC" w:rsidP="00B40786">
    <w:pPr>
      <w:jc w:val="center"/>
      <w:rPr>
        <w:rFonts w:cs="Arial"/>
        <w:sz w:val="16"/>
        <w:szCs w:val="16"/>
      </w:rPr>
    </w:pPr>
    <w:r w:rsidRPr="00180514">
      <w:rPr>
        <w:rFonts w:cs="Arial"/>
        <w:sz w:val="16"/>
        <w:szCs w:val="16"/>
      </w:rPr>
      <w:t>Arkansas Department of Education</w:t>
    </w:r>
  </w:p>
  <w:p w14:paraId="5F741BC1" w14:textId="77777777" w:rsidR="00CD03BC" w:rsidRPr="001E7F31" w:rsidRDefault="00CD03BC" w:rsidP="001E7F31">
    <w:pPr>
      <w:jc w:val="center"/>
      <w:rPr>
        <w:rFonts w:cs="Arial"/>
        <w:sz w:val="16"/>
        <w:szCs w:val="16"/>
      </w:rPr>
    </w:pPr>
    <w:r w:rsidRPr="00180514">
      <w:rPr>
        <w:rFonts w:cs="Arial"/>
        <w:sz w:val="16"/>
        <w:szCs w:val="16"/>
      </w:rPr>
      <w:t>2015</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00737" w14:textId="18A1E94E" w:rsidR="00CD03BC" w:rsidRPr="00F01634" w:rsidRDefault="00CD03BC" w:rsidP="00503836">
    <w:pPr>
      <w:rPr>
        <w:rFonts w:cs="Arial"/>
        <w:sz w:val="20"/>
        <w:szCs w:val="20"/>
      </w:rPr>
    </w:pPr>
    <w:r>
      <w:rPr>
        <w:rFonts w:cs="Arial"/>
        <w:sz w:val="20"/>
        <w:szCs w:val="20"/>
      </w:rPr>
      <w:t>61</w:t>
    </w:r>
  </w:p>
  <w:p w14:paraId="4541BF38" w14:textId="77777777" w:rsidR="00CD03BC" w:rsidRPr="00180514" w:rsidRDefault="00CD03BC" w:rsidP="00B40786">
    <w:pPr>
      <w:jc w:val="center"/>
      <w:rPr>
        <w:rFonts w:cs="Arial"/>
        <w:sz w:val="16"/>
        <w:szCs w:val="16"/>
      </w:rPr>
    </w:pPr>
    <w:r>
      <w:rPr>
        <w:rFonts w:cs="Arial"/>
        <w:sz w:val="16"/>
        <w:szCs w:val="16"/>
      </w:rPr>
      <w:t>Grade 8</w:t>
    </w:r>
    <w:r w:rsidRPr="00180514">
      <w:rPr>
        <w:rFonts w:cs="Arial"/>
        <w:sz w:val="16"/>
        <w:szCs w:val="16"/>
      </w:rPr>
      <w:t>: Waves and Electromagnetic Radiation</w:t>
    </w:r>
  </w:p>
  <w:p w14:paraId="0651931A" w14:textId="77777777" w:rsidR="00CD03BC" w:rsidRPr="00180514" w:rsidRDefault="00CD03BC" w:rsidP="00B40786">
    <w:pPr>
      <w:jc w:val="center"/>
      <w:rPr>
        <w:rFonts w:cs="Arial"/>
        <w:sz w:val="16"/>
        <w:szCs w:val="16"/>
      </w:rPr>
    </w:pPr>
    <w:r w:rsidRPr="00180514">
      <w:rPr>
        <w:rFonts w:cs="Arial"/>
        <w:sz w:val="16"/>
        <w:szCs w:val="16"/>
      </w:rPr>
      <w:t xml:space="preserve">Arkansas K-12 Science Standards </w:t>
    </w:r>
  </w:p>
  <w:p w14:paraId="0284F210" w14:textId="77777777" w:rsidR="00CD03BC" w:rsidRPr="00180514" w:rsidRDefault="00CD03BC" w:rsidP="00B40786">
    <w:pPr>
      <w:jc w:val="center"/>
      <w:rPr>
        <w:rFonts w:cs="Arial"/>
        <w:sz w:val="16"/>
        <w:szCs w:val="16"/>
      </w:rPr>
    </w:pPr>
    <w:r w:rsidRPr="00180514">
      <w:rPr>
        <w:rFonts w:cs="Arial"/>
        <w:sz w:val="16"/>
        <w:szCs w:val="16"/>
      </w:rPr>
      <w:t>Arkansas Department of Education</w:t>
    </w:r>
  </w:p>
  <w:p w14:paraId="41470A55" w14:textId="77777777" w:rsidR="00CD03BC" w:rsidRPr="000D50E2" w:rsidRDefault="00CD03BC" w:rsidP="00B40786">
    <w:pPr>
      <w:jc w:val="center"/>
      <w:rPr>
        <w:rFonts w:cs="Arial"/>
        <w:b/>
        <w:sz w:val="20"/>
        <w:szCs w:val="20"/>
      </w:rPr>
    </w:pPr>
    <w:r w:rsidRPr="00180514">
      <w:rPr>
        <w:rFonts w:cs="Arial"/>
        <w:sz w:val="16"/>
        <w:szCs w:val="16"/>
      </w:rPr>
      <w:t>2015</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32D62" w14:textId="117975E1" w:rsidR="00CD03BC" w:rsidRPr="00F01634" w:rsidRDefault="00CD03BC" w:rsidP="00503836">
    <w:pPr>
      <w:rPr>
        <w:rFonts w:cs="Arial"/>
        <w:sz w:val="20"/>
        <w:szCs w:val="20"/>
      </w:rPr>
    </w:pPr>
    <w:r>
      <w:rPr>
        <w:rFonts w:cs="Arial"/>
        <w:sz w:val="20"/>
        <w:szCs w:val="20"/>
      </w:rPr>
      <w:t>63</w:t>
    </w:r>
  </w:p>
  <w:p w14:paraId="7F60CC2F" w14:textId="77777777" w:rsidR="00CD03BC" w:rsidRPr="00180514" w:rsidRDefault="00CD03BC" w:rsidP="00B40786">
    <w:pPr>
      <w:jc w:val="center"/>
      <w:rPr>
        <w:rFonts w:cs="Arial"/>
        <w:sz w:val="16"/>
        <w:szCs w:val="16"/>
      </w:rPr>
    </w:pPr>
    <w:r>
      <w:rPr>
        <w:rFonts w:cs="Arial"/>
        <w:sz w:val="16"/>
        <w:szCs w:val="16"/>
      </w:rPr>
      <w:t>Grade 8</w:t>
    </w:r>
    <w:r w:rsidRPr="00180514">
      <w:rPr>
        <w:rFonts w:cs="Arial"/>
        <w:sz w:val="16"/>
        <w:szCs w:val="16"/>
      </w:rPr>
      <w:t xml:space="preserve">: </w:t>
    </w:r>
    <w:r>
      <w:rPr>
        <w:rFonts w:cs="Arial"/>
        <w:sz w:val="16"/>
        <w:szCs w:val="16"/>
      </w:rPr>
      <w:t>Forces and Interactions</w:t>
    </w:r>
  </w:p>
  <w:p w14:paraId="3F862F82" w14:textId="77777777" w:rsidR="00CD03BC" w:rsidRPr="00180514" w:rsidRDefault="00CD03BC" w:rsidP="00B40786">
    <w:pPr>
      <w:jc w:val="center"/>
      <w:rPr>
        <w:rFonts w:cs="Arial"/>
        <w:sz w:val="16"/>
        <w:szCs w:val="16"/>
      </w:rPr>
    </w:pPr>
    <w:r w:rsidRPr="00180514">
      <w:rPr>
        <w:rFonts w:cs="Arial"/>
        <w:sz w:val="16"/>
        <w:szCs w:val="16"/>
      </w:rPr>
      <w:t xml:space="preserve">Arkansas K-12 Science Standards </w:t>
    </w:r>
  </w:p>
  <w:p w14:paraId="19D9764E" w14:textId="77777777" w:rsidR="00CD03BC" w:rsidRPr="00180514" w:rsidRDefault="00CD03BC" w:rsidP="00B40786">
    <w:pPr>
      <w:jc w:val="center"/>
      <w:rPr>
        <w:rFonts w:cs="Arial"/>
        <w:sz w:val="16"/>
        <w:szCs w:val="16"/>
      </w:rPr>
    </w:pPr>
    <w:r w:rsidRPr="00180514">
      <w:rPr>
        <w:rFonts w:cs="Arial"/>
        <w:sz w:val="16"/>
        <w:szCs w:val="16"/>
      </w:rPr>
      <w:t>Arkansas Department of Education</w:t>
    </w:r>
  </w:p>
  <w:p w14:paraId="469C4D47" w14:textId="77777777" w:rsidR="00CD03BC" w:rsidRPr="00B40786" w:rsidRDefault="00CD03BC" w:rsidP="00B40786">
    <w:pPr>
      <w:jc w:val="center"/>
      <w:rPr>
        <w:rFonts w:cs="Arial"/>
        <w:sz w:val="16"/>
        <w:szCs w:val="16"/>
      </w:rPr>
    </w:pPr>
    <w:r w:rsidRPr="00180514">
      <w:rPr>
        <w:rFonts w:cs="Arial"/>
        <w:sz w:val="16"/>
        <w:szCs w:val="16"/>
      </w:rPr>
      <w:t>2015</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52D8F" w14:textId="793D6DC1" w:rsidR="00CD03BC" w:rsidRPr="00F01634" w:rsidRDefault="00CD03BC" w:rsidP="00877262">
    <w:pPr>
      <w:rPr>
        <w:rFonts w:cs="Arial"/>
        <w:sz w:val="20"/>
        <w:szCs w:val="20"/>
      </w:rPr>
    </w:pPr>
    <w:r>
      <w:rPr>
        <w:rFonts w:cs="Arial"/>
        <w:sz w:val="20"/>
        <w:szCs w:val="20"/>
      </w:rPr>
      <w:t>62</w:t>
    </w:r>
  </w:p>
  <w:p w14:paraId="2E0B54B3" w14:textId="77777777" w:rsidR="00CD03BC" w:rsidRPr="00180514" w:rsidRDefault="00CD03BC" w:rsidP="00F442D5">
    <w:pPr>
      <w:jc w:val="center"/>
      <w:rPr>
        <w:rFonts w:cs="Arial"/>
        <w:sz w:val="16"/>
        <w:szCs w:val="16"/>
      </w:rPr>
    </w:pPr>
    <w:r>
      <w:rPr>
        <w:rFonts w:cs="Arial"/>
        <w:sz w:val="16"/>
        <w:szCs w:val="16"/>
      </w:rPr>
      <w:t>Grade 8</w:t>
    </w:r>
    <w:r w:rsidRPr="00180514">
      <w:rPr>
        <w:rFonts w:cs="Arial"/>
        <w:sz w:val="16"/>
        <w:szCs w:val="16"/>
      </w:rPr>
      <w:t xml:space="preserve">: </w:t>
    </w:r>
    <w:r>
      <w:rPr>
        <w:rFonts w:cs="Arial"/>
        <w:sz w:val="16"/>
        <w:szCs w:val="16"/>
      </w:rPr>
      <w:t>Forces and Interactions</w:t>
    </w:r>
  </w:p>
  <w:p w14:paraId="03BD34B1" w14:textId="77777777" w:rsidR="00CD03BC" w:rsidRPr="00180514" w:rsidRDefault="00CD03BC" w:rsidP="00F442D5">
    <w:pPr>
      <w:jc w:val="center"/>
      <w:rPr>
        <w:rFonts w:cs="Arial"/>
        <w:sz w:val="16"/>
        <w:szCs w:val="16"/>
      </w:rPr>
    </w:pPr>
    <w:r w:rsidRPr="00180514">
      <w:rPr>
        <w:rFonts w:cs="Arial"/>
        <w:sz w:val="16"/>
        <w:szCs w:val="16"/>
      </w:rPr>
      <w:t xml:space="preserve">Arkansas K-12 Science Standards </w:t>
    </w:r>
  </w:p>
  <w:p w14:paraId="0C9B1FBA" w14:textId="77777777" w:rsidR="00CD03BC" w:rsidRPr="00180514" w:rsidRDefault="00CD03BC" w:rsidP="00F442D5">
    <w:pPr>
      <w:jc w:val="center"/>
      <w:rPr>
        <w:rFonts w:cs="Arial"/>
        <w:sz w:val="16"/>
        <w:szCs w:val="16"/>
      </w:rPr>
    </w:pPr>
    <w:r w:rsidRPr="00180514">
      <w:rPr>
        <w:rFonts w:cs="Arial"/>
        <w:sz w:val="16"/>
        <w:szCs w:val="16"/>
      </w:rPr>
      <w:t>Arkansas Department of Education</w:t>
    </w:r>
  </w:p>
  <w:p w14:paraId="361CE99A" w14:textId="77777777" w:rsidR="00CD03BC" w:rsidRPr="00B40786" w:rsidRDefault="00CD03BC" w:rsidP="00F442D5">
    <w:pPr>
      <w:jc w:val="center"/>
      <w:rPr>
        <w:rFonts w:cs="Arial"/>
        <w:sz w:val="16"/>
        <w:szCs w:val="16"/>
      </w:rPr>
    </w:pPr>
    <w:r w:rsidRPr="00180514">
      <w:rPr>
        <w:rFonts w:cs="Arial"/>
        <w:sz w:val="16"/>
        <w:szCs w:val="16"/>
      </w:rPr>
      <w:t>2015</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8D722" w14:textId="113801A0" w:rsidR="00CD03BC" w:rsidRPr="00F01634" w:rsidRDefault="00CD03BC" w:rsidP="00503836">
    <w:pPr>
      <w:rPr>
        <w:rFonts w:cs="Arial"/>
        <w:sz w:val="20"/>
        <w:szCs w:val="20"/>
      </w:rPr>
    </w:pPr>
    <w:r>
      <w:rPr>
        <w:rFonts w:cs="Arial"/>
        <w:sz w:val="20"/>
        <w:szCs w:val="20"/>
      </w:rPr>
      <w:t>64</w:t>
    </w:r>
  </w:p>
  <w:p w14:paraId="7BA1EA92" w14:textId="77777777" w:rsidR="00CD03BC" w:rsidRPr="00180514" w:rsidRDefault="00CD03BC" w:rsidP="00B40786">
    <w:pPr>
      <w:jc w:val="center"/>
      <w:rPr>
        <w:rFonts w:cs="Arial"/>
        <w:sz w:val="16"/>
        <w:szCs w:val="16"/>
      </w:rPr>
    </w:pPr>
    <w:r>
      <w:rPr>
        <w:rFonts w:cs="Arial"/>
        <w:sz w:val="16"/>
        <w:szCs w:val="16"/>
      </w:rPr>
      <w:t>Grade 8</w:t>
    </w:r>
    <w:r w:rsidRPr="00180514">
      <w:rPr>
        <w:rFonts w:cs="Arial"/>
        <w:sz w:val="16"/>
        <w:szCs w:val="16"/>
      </w:rPr>
      <w:t xml:space="preserve">: </w:t>
    </w:r>
    <w:r>
      <w:rPr>
        <w:rFonts w:cs="Arial"/>
        <w:sz w:val="16"/>
        <w:szCs w:val="16"/>
      </w:rPr>
      <w:t>Forces and Interactions</w:t>
    </w:r>
  </w:p>
  <w:p w14:paraId="0DB0DE39" w14:textId="77777777" w:rsidR="00CD03BC" w:rsidRPr="00180514" w:rsidRDefault="00CD03BC" w:rsidP="00B40786">
    <w:pPr>
      <w:jc w:val="center"/>
      <w:rPr>
        <w:rFonts w:cs="Arial"/>
        <w:sz w:val="16"/>
        <w:szCs w:val="16"/>
      </w:rPr>
    </w:pPr>
    <w:r w:rsidRPr="00180514">
      <w:rPr>
        <w:rFonts w:cs="Arial"/>
        <w:sz w:val="16"/>
        <w:szCs w:val="16"/>
      </w:rPr>
      <w:t xml:space="preserve">Arkansas K-12 Science Standards </w:t>
    </w:r>
  </w:p>
  <w:p w14:paraId="5549FBDC" w14:textId="77777777" w:rsidR="00CD03BC" w:rsidRPr="00180514" w:rsidRDefault="00CD03BC" w:rsidP="00B40786">
    <w:pPr>
      <w:jc w:val="center"/>
      <w:rPr>
        <w:rFonts w:cs="Arial"/>
        <w:sz w:val="16"/>
        <w:szCs w:val="16"/>
      </w:rPr>
    </w:pPr>
    <w:r w:rsidRPr="00180514">
      <w:rPr>
        <w:rFonts w:cs="Arial"/>
        <w:sz w:val="16"/>
        <w:szCs w:val="16"/>
      </w:rPr>
      <w:t>Arkansas Department of Education</w:t>
    </w:r>
  </w:p>
  <w:p w14:paraId="125007E2" w14:textId="77777777" w:rsidR="00CD03BC" w:rsidRPr="00B40786" w:rsidRDefault="00CD03BC" w:rsidP="00B40786">
    <w:pPr>
      <w:jc w:val="center"/>
      <w:rPr>
        <w:rFonts w:cs="Arial"/>
        <w:sz w:val="16"/>
        <w:szCs w:val="16"/>
      </w:rPr>
    </w:pPr>
    <w:r w:rsidRPr="00180514">
      <w:rPr>
        <w:rFonts w:cs="Arial"/>
        <w:sz w:val="16"/>
        <w:szCs w:val="16"/>
      </w:rPr>
      <w:t>2015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BC039" w14:textId="77777777" w:rsidR="00CD03BC" w:rsidRPr="007A7D84" w:rsidRDefault="00CD03BC" w:rsidP="00277959">
    <w:pPr>
      <w:rPr>
        <w:sz w:val="16"/>
        <w:szCs w:val="16"/>
      </w:rPr>
    </w:pPr>
    <w:r w:rsidRPr="00277959">
      <w:rPr>
        <w:sz w:val="20"/>
        <w:szCs w:val="20"/>
      </w:rPr>
      <w:t>65</w:t>
    </w:r>
    <w:r w:rsidRPr="007A7D84">
      <w:rPr>
        <w:sz w:val="16"/>
        <w:szCs w:val="16"/>
      </w:rPr>
      <w:t xml:space="preserve">                                </w:t>
    </w:r>
    <w:r>
      <w:rPr>
        <w:sz w:val="16"/>
        <w:szCs w:val="16"/>
      </w:rPr>
      <w:t xml:space="preserve">                       </w:t>
    </w:r>
    <w:r>
      <w:rPr>
        <w:sz w:val="16"/>
        <w:szCs w:val="16"/>
      </w:rPr>
      <w:tab/>
      <w:t xml:space="preserve">       </w:t>
    </w:r>
    <w:r w:rsidRPr="007A7D84">
      <w:rPr>
        <w:sz w:val="16"/>
        <w:szCs w:val="16"/>
      </w:rPr>
      <w:t>Grades 5-8: Learning Progressions and Standards Overviews</w:t>
    </w:r>
  </w:p>
  <w:p w14:paraId="344A3A6D" w14:textId="77777777" w:rsidR="00CD03BC" w:rsidRPr="007A7D84" w:rsidRDefault="00CD03BC" w:rsidP="004A5C27">
    <w:pPr>
      <w:jc w:val="center"/>
      <w:rPr>
        <w:sz w:val="16"/>
        <w:szCs w:val="16"/>
      </w:rPr>
    </w:pPr>
    <w:r w:rsidRPr="007A7D84">
      <w:rPr>
        <w:sz w:val="16"/>
        <w:szCs w:val="16"/>
      </w:rPr>
      <w:t>Arkansas K-12 Science Standards</w:t>
    </w:r>
  </w:p>
  <w:p w14:paraId="1EB03AC5" w14:textId="77777777" w:rsidR="00CD03BC" w:rsidRPr="007A7D84" w:rsidRDefault="00CD03BC" w:rsidP="004A5C27">
    <w:pPr>
      <w:jc w:val="center"/>
      <w:rPr>
        <w:sz w:val="16"/>
        <w:szCs w:val="16"/>
      </w:rPr>
    </w:pPr>
    <w:r w:rsidRPr="007A7D84">
      <w:rPr>
        <w:sz w:val="16"/>
        <w:szCs w:val="16"/>
      </w:rPr>
      <w:t>Arkansas Department of Education</w:t>
    </w:r>
  </w:p>
  <w:p w14:paraId="69CB62DE" w14:textId="77777777" w:rsidR="00CD03BC" w:rsidRPr="007A7D84" w:rsidRDefault="00CD03BC" w:rsidP="004A5C27">
    <w:pPr>
      <w:jc w:val="center"/>
      <w:rPr>
        <w:sz w:val="16"/>
        <w:szCs w:val="16"/>
      </w:rPr>
    </w:pPr>
    <w:r w:rsidRPr="007A7D84">
      <w:rPr>
        <w:sz w:val="16"/>
        <w:szCs w:val="16"/>
      </w:rPr>
      <w:t>2015</w:t>
    </w:r>
  </w:p>
  <w:p w14:paraId="3A9CCD8B" w14:textId="77777777" w:rsidR="00CD03BC" w:rsidRDefault="00CD03BC">
    <w:pPr>
      <w:pStyle w:val="Footer"/>
    </w:pPr>
  </w:p>
  <w:p w14:paraId="2C8620BE" w14:textId="77777777" w:rsidR="00CD03BC" w:rsidRDefault="00CD03BC">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01275" w14:textId="064D8273" w:rsidR="00CD03BC" w:rsidRPr="003736D5" w:rsidRDefault="00CD03BC" w:rsidP="00877262">
    <w:pPr>
      <w:rPr>
        <w:rFonts w:cs="Arial"/>
        <w:sz w:val="20"/>
        <w:szCs w:val="20"/>
      </w:rPr>
    </w:pPr>
    <w:r>
      <w:rPr>
        <w:rFonts w:cs="Arial"/>
        <w:sz w:val="20"/>
        <w:szCs w:val="20"/>
      </w:rPr>
      <w:t>65</w:t>
    </w:r>
  </w:p>
  <w:p w14:paraId="41B0F3D6" w14:textId="77777777" w:rsidR="00CD03BC" w:rsidRPr="00180514" w:rsidRDefault="00CD03BC" w:rsidP="00B40786">
    <w:pPr>
      <w:jc w:val="center"/>
      <w:rPr>
        <w:rFonts w:cs="Arial"/>
        <w:sz w:val="16"/>
        <w:szCs w:val="16"/>
      </w:rPr>
    </w:pPr>
    <w:r>
      <w:rPr>
        <w:rFonts w:cs="Arial"/>
        <w:sz w:val="16"/>
        <w:szCs w:val="16"/>
      </w:rPr>
      <w:t>Grade 8</w:t>
    </w:r>
    <w:r w:rsidRPr="00180514">
      <w:rPr>
        <w:rFonts w:cs="Arial"/>
        <w:sz w:val="16"/>
        <w:szCs w:val="16"/>
      </w:rPr>
      <w:t xml:space="preserve">: </w:t>
    </w:r>
    <w:r>
      <w:rPr>
        <w:rFonts w:cs="Arial"/>
        <w:sz w:val="16"/>
        <w:szCs w:val="16"/>
      </w:rPr>
      <w:t>Energy</w:t>
    </w:r>
  </w:p>
  <w:p w14:paraId="3C8730B5" w14:textId="77777777" w:rsidR="00CD03BC" w:rsidRPr="00180514" w:rsidRDefault="00CD03BC" w:rsidP="00B40786">
    <w:pPr>
      <w:jc w:val="center"/>
      <w:rPr>
        <w:rFonts w:cs="Arial"/>
        <w:sz w:val="16"/>
        <w:szCs w:val="16"/>
      </w:rPr>
    </w:pPr>
    <w:r w:rsidRPr="00180514">
      <w:rPr>
        <w:rFonts w:cs="Arial"/>
        <w:sz w:val="16"/>
        <w:szCs w:val="16"/>
      </w:rPr>
      <w:t xml:space="preserve">Arkansas K-12 Science Standards </w:t>
    </w:r>
  </w:p>
  <w:p w14:paraId="29647309" w14:textId="77777777" w:rsidR="00CD03BC" w:rsidRPr="00180514" w:rsidRDefault="00CD03BC" w:rsidP="00B40786">
    <w:pPr>
      <w:jc w:val="center"/>
      <w:rPr>
        <w:rFonts w:cs="Arial"/>
        <w:sz w:val="16"/>
        <w:szCs w:val="16"/>
      </w:rPr>
    </w:pPr>
    <w:r w:rsidRPr="00180514">
      <w:rPr>
        <w:rFonts w:cs="Arial"/>
        <w:sz w:val="16"/>
        <w:szCs w:val="16"/>
      </w:rPr>
      <w:t>Arkansas Department of Education</w:t>
    </w:r>
  </w:p>
  <w:p w14:paraId="0D9DED99" w14:textId="77777777" w:rsidR="00CD03BC" w:rsidRPr="001E7F31" w:rsidRDefault="00CD03BC" w:rsidP="001E7F31">
    <w:pPr>
      <w:jc w:val="center"/>
      <w:rPr>
        <w:rFonts w:cs="Arial"/>
        <w:sz w:val="16"/>
        <w:szCs w:val="16"/>
      </w:rPr>
    </w:pPr>
    <w:r w:rsidRPr="00180514">
      <w:rPr>
        <w:rFonts w:cs="Arial"/>
        <w:sz w:val="16"/>
        <w:szCs w:val="16"/>
      </w:rPr>
      <w:t>2015</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9851E" w14:textId="0E7F48B9" w:rsidR="00CD03BC" w:rsidRPr="003736D5" w:rsidRDefault="00CD03BC" w:rsidP="00503836">
    <w:pPr>
      <w:rPr>
        <w:rFonts w:cs="Arial"/>
        <w:sz w:val="20"/>
        <w:szCs w:val="20"/>
      </w:rPr>
    </w:pPr>
    <w:r>
      <w:rPr>
        <w:rFonts w:cs="Arial"/>
        <w:sz w:val="20"/>
        <w:szCs w:val="20"/>
      </w:rPr>
      <w:t>66</w:t>
    </w:r>
  </w:p>
  <w:p w14:paraId="53F4AC6F" w14:textId="77777777" w:rsidR="00CD03BC" w:rsidRPr="00180514" w:rsidRDefault="00CD03BC" w:rsidP="00B40786">
    <w:pPr>
      <w:jc w:val="center"/>
      <w:rPr>
        <w:rFonts w:cs="Arial"/>
        <w:sz w:val="16"/>
        <w:szCs w:val="16"/>
      </w:rPr>
    </w:pPr>
    <w:r>
      <w:rPr>
        <w:rFonts w:cs="Arial"/>
        <w:sz w:val="16"/>
        <w:szCs w:val="16"/>
      </w:rPr>
      <w:t>Grade 8</w:t>
    </w:r>
    <w:r w:rsidRPr="00180514">
      <w:rPr>
        <w:rFonts w:cs="Arial"/>
        <w:sz w:val="16"/>
        <w:szCs w:val="16"/>
      </w:rPr>
      <w:t xml:space="preserve">: </w:t>
    </w:r>
    <w:r>
      <w:rPr>
        <w:rFonts w:cs="Arial"/>
        <w:sz w:val="16"/>
        <w:szCs w:val="16"/>
      </w:rPr>
      <w:t>Energy</w:t>
    </w:r>
  </w:p>
  <w:p w14:paraId="6C8804AD" w14:textId="77777777" w:rsidR="00CD03BC" w:rsidRPr="00180514" w:rsidRDefault="00CD03BC" w:rsidP="00B40786">
    <w:pPr>
      <w:jc w:val="center"/>
      <w:rPr>
        <w:rFonts w:cs="Arial"/>
        <w:sz w:val="16"/>
        <w:szCs w:val="16"/>
      </w:rPr>
    </w:pPr>
    <w:r w:rsidRPr="00180514">
      <w:rPr>
        <w:rFonts w:cs="Arial"/>
        <w:sz w:val="16"/>
        <w:szCs w:val="16"/>
      </w:rPr>
      <w:t xml:space="preserve">Arkansas K-12 Science Standards </w:t>
    </w:r>
  </w:p>
  <w:p w14:paraId="39283F55" w14:textId="77777777" w:rsidR="00CD03BC" w:rsidRPr="00180514" w:rsidRDefault="00CD03BC" w:rsidP="00B40786">
    <w:pPr>
      <w:jc w:val="center"/>
      <w:rPr>
        <w:rFonts w:cs="Arial"/>
        <w:sz w:val="16"/>
        <w:szCs w:val="16"/>
      </w:rPr>
    </w:pPr>
    <w:r w:rsidRPr="00180514">
      <w:rPr>
        <w:rFonts w:cs="Arial"/>
        <w:sz w:val="16"/>
        <w:szCs w:val="16"/>
      </w:rPr>
      <w:t>Arkansas Department of Education</w:t>
    </w:r>
  </w:p>
  <w:p w14:paraId="58127BAA" w14:textId="77777777" w:rsidR="00CD03BC" w:rsidRPr="00B40786" w:rsidRDefault="00CD03BC" w:rsidP="00B40786">
    <w:pPr>
      <w:jc w:val="center"/>
      <w:rPr>
        <w:rFonts w:cs="Arial"/>
        <w:sz w:val="16"/>
        <w:szCs w:val="16"/>
      </w:rPr>
    </w:pPr>
    <w:r w:rsidRPr="00180514">
      <w:rPr>
        <w:rFonts w:cs="Arial"/>
        <w:sz w:val="16"/>
        <w:szCs w:val="16"/>
      </w:rPr>
      <w:t>2015</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1B780" w14:textId="0ABC51D6" w:rsidR="00CD03BC" w:rsidRPr="003736D5" w:rsidRDefault="00CD03BC" w:rsidP="00877262">
    <w:pPr>
      <w:rPr>
        <w:rFonts w:cs="Arial"/>
        <w:sz w:val="20"/>
        <w:szCs w:val="20"/>
      </w:rPr>
    </w:pPr>
    <w:r>
      <w:rPr>
        <w:rFonts w:cs="Arial"/>
        <w:sz w:val="20"/>
        <w:szCs w:val="20"/>
      </w:rPr>
      <w:t>67</w:t>
    </w:r>
  </w:p>
  <w:p w14:paraId="46098177" w14:textId="77777777" w:rsidR="00CD03BC" w:rsidRPr="00180514" w:rsidRDefault="00CD03BC" w:rsidP="00B40786">
    <w:pPr>
      <w:jc w:val="center"/>
      <w:rPr>
        <w:rFonts w:cs="Arial"/>
        <w:sz w:val="16"/>
        <w:szCs w:val="16"/>
      </w:rPr>
    </w:pPr>
    <w:r w:rsidRPr="00180514">
      <w:rPr>
        <w:rFonts w:cs="Arial"/>
        <w:sz w:val="16"/>
        <w:szCs w:val="16"/>
      </w:rPr>
      <w:t>Grade 8: Space Systems</w:t>
    </w:r>
  </w:p>
  <w:p w14:paraId="75B89582" w14:textId="77777777" w:rsidR="00CD03BC" w:rsidRPr="00180514" w:rsidRDefault="00CD03BC" w:rsidP="00B40786">
    <w:pPr>
      <w:jc w:val="center"/>
      <w:rPr>
        <w:rFonts w:cs="Arial"/>
        <w:sz w:val="16"/>
        <w:szCs w:val="16"/>
      </w:rPr>
    </w:pPr>
    <w:r w:rsidRPr="00180514">
      <w:rPr>
        <w:rFonts w:cs="Arial"/>
        <w:sz w:val="16"/>
        <w:szCs w:val="16"/>
      </w:rPr>
      <w:t>Arkansas K-12 Science Standards</w:t>
    </w:r>
  </w:p>
  <w:p w14:paraId="454C8FEA" w14:textId="77777777" w:rsidR="00CD03BC" w:rsidRPr="00180514" w:rsidRDefault="00CD03BC" w:rsidP="00B40786">
    <w:pPr>
      <w:jc w:val="center"/>
      <w:rPr>
        <w:rFonts w:cs="Arial"/>
        <w:sz w:val="16"/>
        <w:szCs w:val="16"/>
      </w:rPr>
    </w:pPr>
    <w:r w:rsidRPr="00180514">
      <w:rPr>
        <w:rFonts w:cs="Arial"/>
        <w:sz w:val="16"/>
        <w:szCs w:val="16"/>
      </w:rPr>
      <w:t>Arkansas Department of Education</w:t>
    </w:r>
  </w:p>
  <w:p w14:paraId="2539EF3B" w14:textId="77777777" w:rsidR="00CD03BC" w:rsidRPr="00B40786" w:rsidRDefault="00CD03BC" w:rsidP="00B40786">
    <w:pPr>
      <w:jc w:val="center"/>
      <w:rPr>
        <w:rFonts w:cs="Arial"/>
        <w:b/>
        <w:sz w:val="20"/>
        <w:szCs w:val="20"/>
      </w:rPr>
    </w:pPr>
    <w:r w:rsidRPr="00180514">
      <w:rPr>
        <w:rFonts w:cs="Arial"/>
        <w:sz w:val="16"/>
        <w:szCs w:val="16"/>
      </w:rPr>
      <w:t>2015</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3E7E2" w14:textId="050896F7" w:rsidR="00CD03BC" w:rsidRPr="003736D5" w:rsidRDefault="00CD03BC" w:rsidP="00503836">
    <w:pPr>
      <w:rPr>
        <w:rFonts w:cs="Arial"/>
        <w:sz w:val="20"/>
        <w:szCs w:val="20"/>
      </w:rPr>
    </w:pPr>
    <w:r>
      <w:rPr>
        <w:rFonts w:cs="Arial"/>
        <w:sz w:val="20"/>
        <w:szCs w:val="20"/>
      </w:rPr>
      <w:t>68</w:t>
    </w:r>
  </w:p>
  <w:p w14:paraId="48A3C7E1" w14:textId="77777777" w:rsidR="00CD03BC" w:rsidRPr="00180514" w:rsidRDefault="00CD03BC" w:rsidP="00B40786">
    <w:pPr>
      <w:jc w:val="center"/>
      <w:rPr>
        <w:rFonts w:cs="Arial"/>
        <w:sz w:val="16"/>
        <w:szCs w:val="16"/>
      </w:rPr>
    </w:pPr>
    <w:r w:rsidRPr="00180514">
      <w:rPr>
        <w:rFonts w:cs="Arial"/>
        <w:sz w:val="16"/>
        <w:szCs w:val="16"/>
      </w:rPr>
      <w:t>Grade 8: Space Systems</w:t>
    </w:r>
  </w:p>
  <w:p w14:paraId="4E37E977" w14:textId="77777777" w:rsidR="00CD03BC" w:rsidRPr="00180514" w:rsidRDefault="00CD03BC" w:rsidP="00B40786">
    <w:pPr>
      <w:jc w:val="center"/>
      <w:rPr>
        <w:rFonts w:cs="Arial"/>
        <w:sz w:val="16"/>
        <w:szCs w:val="16"/>
      </w:rPr>
    </w:pPr>
    <w:r w:rsidRPr="00180514">
      <w:rPr>
        <w:rFonts w:cs="Arial"/>
        <w:sz w:val="16"/>
        <w:szCs w:val="16"/>
      </w:rPr>
      <w:t>Arkansas K-12 Science Standards</w:t>
    </w:r>
  </w:p>
  <w:p w14:paraId="52045531" w14:textId="77777777" w:rsidR="00CD03BC" w:rsidRPr="00180514" w:rsidRDefault="00CD03BC" w:rsidP="00B40786">
    <w:pPr>
      <w:jc w:val="center"/>
      <w:rPr>
        <w:rFonts w:cs="Arial"/>
        <w:sz w:val="16"/>
        <w:szCs w:val="16"/>
      </w:rPr>
    </w:pPr>
    <w:r w:rsidRPr="00180514">
      <w:rPr>
        <w:rFonts w:cs="Arial"/>
        <w:sz w:val="16"/>
        <w:szCs w:val="16"/>
      </w:rPr>
      <w:t>Arkansas Department of Education</w:t>
    </w:r>
  </w:p>
  <w:p w14:paraId="0B452646" w14:textId="77777777" w:rsidR="00CD03BC" w:rsidRPr="00B40786" w:rsidRDefault="00CD03BC" w:rsidP="00B40786">
    <w:pPr>
      <w:jc w:val="center"/>
      <w:rPr>
        <w:rFonts w:cs="Arial"/>
        <w:b/>
        <w:sz w:val="20"/>
        <w:szCs w:val="20"/>
      </w:rPr>
    </w:pPr>
    <w:r w:rsidRPr="00180514">
      <w:rPr>
        <w:rFonts w:cs="Arial"/>
        <w:sz w:val="16"/>
        <w:szCs w:val="16"/>
      </w:rPr>
      <w:t>2015</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FA2FF" w14:textId="147BE4E4" w:rsidR="00CD03BC" w:rsidRPr="003736D5" w:rsidRDefault="00CD03BC" w:rsidP="00877262">
    <w:pPr>
      <w:rPr>
        <w:rFonts w:cs="Arial"/>
        <w:sz w:val="20"/>
        <w:szCs w:val="20"/>
      </w:rPr>
    </w:pPr>
    <w:r>
      <w:rPr>
        <w:rFonts w:cs="Arial"/>
        <w:sz w:val="20"/>
        <w:szCs w:val="20"/>
      </w:rPr>
      <w:t>69</w:t>
    </w:r>
  </w:p>
  <w:p w14:paraId="725CCE00" w14:textId="77777777" w:rsidR="00CD03BC" w:rsidRPr="00180514" w:rsidRDefault="00CD03BC" w:rsidP="00B40786">
    <w:pPr>
      <w:jc w:val="center"/>
      <w:rPr>
        <w:rFonts w:cs="Arial"/>
        <w:sz w:val="16"/>
        <w:szCs w:val="16"/>
      </w:rPr>
    </w:pPr>
    <w:r w:rsidRPr="00180514">
      <w:rPr>
        <w:rFonts w:cs="Arial"/>
        <w:sz w:val="16"/>
        <w:szCs w:val="16"/>
      </w:rPr>
      <w:t xml:space="preserve">Grade 8: </w:t>
    </w:r>
    <w:r>
      <w:rPr>
        <w:rFonts w:cs="Arial"/>
        <w:sz w:val="16"/>
        <w:szCs w:val="16"/>
      </w:rPr>
      <w:t>History of Earth</w:t>
    </w:r>
  </w:p>
  <w:p w14:paraId="6D57CD22" w14:textId="77777777" w:rsidR="00CD03BC" w:rsidRPr="00180514" w:rsidRDefault="00CD03BC" w:rsidP="00B40786">
    <w:pPr>
      <w:jc w:val="center"/>
      <w:rPr>
        <w:rFonts w:cs="Arial"/>
        <w:sz w:val="16"/>
        <w:szCs w:val="16"/>
      </w:rPr>
    </w:pPr>
    <w:r w:rsidRPr="00180514">
      <w:rPr>
        <w:rFonts w:cs="Arial"/>
        <w:sz w:val="16"/>
        <w:szCs w:val="16"/>
      </w:rPr>
      <w:t>Arkansas K-12 Science Standards</w:t>
    </w:r>
  </w:p>
  <w:p w14:paraId="5C658A5C" w14:textId="77777777" w:rsidR="00CD03BC" w:rsidRPr="00180514" w:rsidRDefault="00CD03BC" w:rsidP="00B40786">
    <w:pPr>
      <w:jc w:val="center"/>
      <w:rPr>
        <w:rFonts w:cs="Arial"/>
        <w:sz w:val="16"/>
        <w:szCs w:val="16"/>
      </w:rPr>
    </w:pPr>
    <w:r w:rsidRPr="00180514">
      <w:rPr>
        <w:rFonts w:cs="Arial"/>
        <w:sz w:val="16"/>
        <w:szCs w:val="16"/>
      </w:rPr>
      <w:t>Arkansas Department of Education</w:t>
    </w:r>
  </w:p>
  <w:p w14:paraId="3E79D2C0" w14:textId="77777777" w:rsidR="00CD03BC" w:rsidRPr="00B40786" w:rsidRDefault="00CD03BC" w:rsidP="00B40786">
    <w:pPr>
      <w:jc w:val="center"/>
      <w:rPr>
        <w:rFonts w:cs="Arial"/>
        <w:b/>
        <w:sz w:val="20"/>
        <w:szCs w:val="20"/>
      </w:rPr>
    </w:pPr>
    <w:r w:rsidRPr="00180514">
      <w:rPr>
        <w:rFonts w:cs="Arial"/>
        <w:sz w:val="16"/>
        <w:szCs w:val="16"/>
      </w:rPr>
      <w:t>2015</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9259CC" w14:textId="19DDDE4D" w:rsidR="00CD03BC" w:rsidRPr="003736D5" w:rsidRDefault="00CD03BC" w:rsidP="00877262">
    <w:pPr>
      <w:rPr>
        <w:rFonts w:cs="Arial"/>
        <w:sz w:val="20"/>
        <w:szCs w:val="20"/>
      </w:rPr>
    </w:pPr>
    <w:r>
      <w:rPr>
        <w:rFonts w:cs="Arial"/>
        <w:sz w:val="20"/>
        <w:szCs w:val="20"/>
      </w:rPr>
      <w:t>70</w:t>
    </w:r>
  </w:p>
  <w:p w14:paraId="3C8BD268" w14:textId="77777777" w:rsidR="00CD03BC" w:rsidRPr="00180514" w:rsidRDefault="00CD03BC" w:rsidP="00B40786">
    <w:pPr>
      <w:jc w:val="center"/>
      <w:rPr>
        <w:rFonts w:cs="Arial"/>
        <w:sz w:val="16"/>
        <w:szCs w:val="16"/>
      </w:rPr>
    </w:pPr>
    <w:r w:rsidRPr="00180514">
      <w:rPr>
        <w:rFonts w:cs="Arial"/>
        <w:sz w:val="16"/>
        <w:szCs w:val="16"/>
      </w:rPr>
      <w:t>Grade 8: Growth, Development, and Reproduction of Organisms</w:t>
    </w:r>
  </w:p>
  <w:p w14:paraId="5B13BDD1" w14:textId="77777777" w:rsidR="00CD03BC" w:rsidRPr="00180514" w:rsidRDefault="00CD03BC" w:rsidP="00B40786">
    <w:pPr>
      <w:jc w:val="center"/>
      <w:rPr>
        <w:rFonts w:cs="Arial"/>
        <w:sz w:val="16"/>
        <w:szCs w:val="16"/>
      </w:rPr>
    </w:pPr>
    <w:r w:rsidRPr="00180514">
      <w:rPr>
        <w:rFonts w:cs="Arial"/>
        <w:sz w:val="16"/>
        <w:szCs w:val="16"/>
      </w:rPr>
      <w:t xml:space="preserve">Arkansas K-12 Science Standards </w:t>
    </w:r>
  </w:p>
  <w:p w14:paraId="1F65D332" w14:textId="77777777" w:rsidR="00CD03BC" w:rsidRPr="00180514" w:rsidRDefault="00CD03BC" w:rsidP="00B40786">
    <w:pPr>
      <w:jc w:val="center"/>
      <w:rPr>
        <w:rFonts w:cs="Arial"/>
        <w:sz w:val="16"/>
        <w:szCs w:val="16"/>
      </w:rPr>
    </w:pPr>
    <w:r w:rsidRPr="00180514">
      <w:rPr>
        <w:rFonts w:cs="Arial"/>
        <w:sz w:val="16"/>
        <w:szCs w:val="16"/>
      </w:rPr>
      <w:t>Arkansas Department of Education</w:t>
    </w:r>
  </w:p>
  <w:p w14:paraId="2063D798" w14:textId="77777777" w:rsidR="00CD03BC" w:rsidRPr="00B40786" w:rsidRDefault="00CD03BC" w:rsidP="00B40786">
    <w:pPr>
      <w:jc w:val="center"/>
      <w:rPr>
        <w:rFonts w:cs="Arial"/>
        <w:sz w:val="16"/>
        <w:szCs w:val="16"/>
      </w:rPr>
    </w:pPr>
    <w:r>
      <w:rPr>
        <w:rFonts w:cs="Arial"/>
        <w:sz w:val="16"/>
        <w:szCs w:val="16"/>
      </w:rPr>
      <w:t>2015</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CEF2B" w14:textId="16846FA5" w:rsidR="00CD03BC" w:rsidRPr="003736D5" w:rsidRDefault="00CD03BC" w:rsidP="00503836">
    <w:pPr>
      <w:rPr>
        <w:rFonts w:cs="Arial"/>
        <w:sz w:val="20"/>
        <w:szCs w:val="20"/>
      </w:rPr>
    </w:pPr>
    <w:r>
      <w:rPr>
        <w:rFonts w:cs="Arial"/>
        <w:sz w:val="20"/>
        <w:szCs w:val="20"/>
      </w:rPr>
      <w:t>71</w:t>
    </w:r>
  </w:p>
  <w:p w14:paraId="0A6033F8" w14:textId="77777777" w:rsidR="00CD03BC" w:rsidRPr="00180514" w:rsidRDefault="00CD03BC" w:rsidP="00B40786">
    <w:pPr>
      <w:jc w:val="center"/>
      <w:rPr>
        <w:rFonts w:cs="Arial"/>
        <w:sz w:val="16"/>
        <w:szCs w:val="16"/>
      </w:rPr>
    </w:pPr>
    <w:r w:rsidRPr="00180514">
      <w:rPr>
        <w:rFonts w:cs="Arial"/>
        <w:sz w:val="16"/>
        <w:szCs w:val="16"/>
      </w:rPr>
      <w:t>Grade 8: Growth, Development, and Reproduction of Organisms</w:t>
    </w:r>
  </w:p>
  <w:p w14:paraId="27B6616D" w14:textId="77777777" w:rsidR="00CD03BC" w:rsidRPr="00180514" w:rsidRDefault="00CD03BC" w:rsidP="00B40786">
    <w:pPr>
      <w:jc w:val="center"/>
      <w:rPr>
        <w:rFonts w:cs="Arial"/>
        <w:sz w:val="16"/>
        <w:szCs w:val="16"/>
      </w:rPr>
    </w:pPr>
    <w:r w:rsidRPr="00180514">
      <w:rPr>
        <w:rFonts w:cs="Arial"/>
        <w:sz w:val="16"/>
        <w:szCs w:val="16"/>
      </w:rPr>
      <w:t xml:space="preserve">Arkansas K-12 Science Standards </w:t>
    </w:r>
  </w:p>
  <w:p w14:paraId="1AC44C25" w14:textId="77777777" w:rsidR="00CD03BC" w:rsidRPr="00180514" w:rsidRDefault="00CD03BC" w:rsidP="00B40786">
    <w:pPr>
      <w:jc w:val="center"/>
      <w:rPr>
        <w:rFonts w:cs="Arial"/>
        <w:sz w:val="16"/>
        <w:szCs w:val="16"/>
      </w:rPr>
    </w:pPr>
    <w:r w:rsidRPr="00180514">
      <w:rPr>
        <w:rFonts w:cs="Arial"/>
        <w:sz w:val="16"/>
        <w:szCs w:val="16"/>
      </w:rPr>
      <w:t>Arkansas Department of Education</w:t>
    </w:r>
  </w:p>
  <w:p w14:paraId="77A9EE19" w14:textId="77777777" w:rsidR="00CD03BC" w:rsidRPr="00B40786" w:rsidRDefault="00CD03BC" w:rsidP="00B40786">
    <w:pPr>
      <w:jc w:val="center"/>
      <w:rPr>
        <w:rFonts w:cs="Arial"/>
        <w:sz w:val="16"/>
        <w:szCs w:val="16"/>
      </w:rPr>
    </w:pPr>
    <w:r>
      <w:rPr>
        <w:rFonts w:cs="Arial"/>
        <w:sz w:val="16"/>
        <w:szCs w:val="16"/>
      </w:rPr>
      <w:t>2015</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FD28B" w14:textId="4B363604" w:rsidR="00CD03BC" w:rsidRPr="003736D5" w:rsidRDefault="00CD03BC" w:rsidP="00877262">
    <w:pPr>
      <w:rPr>
        <w:rFonts w:cs="Arial"/>
        <w:sz w:val="20"/>
        <w:szCs w:val="20"/>
      </w:rPr>
    </w:pPr>
    <w:r>
      <w:rPr>
        <w:rFonts w:cs="Arial"/>
        <w:sz w:val="20"/>
        <w:szCs w:val="20"/>
      </w:rPr>
      <w:t>72</w:t>
    </w:r>
  </w:p>
  <w:p w14:paraId="1F8D0DD8" w14:textId="77777777" w:rsidR="00CD03BC" w:rsidRPr="00180514" w:rsidRDefault="00CD03BC" w:rsidP="00B40786">
    <w:pPr>
      <w:jc w:val="center"/>
      <w:rPr>
        <w:rFonts w:cs="Arial"/>
        <w:sz w:val="16"/>
        <w:szCs w:val="16"/>
      </w:rPr>
    </w:pPr>
    <w:r w:rsidRPr="00180514">
      <w:rPr>
        <w:rFonts w:cs="Arial"/>
        <w:sz w:val="16"/>
        <w:szCs w:val="16"/>
      </w:rPr>
      <w:t>Grade 8: Natural Selection and Adaptations</w:t>
    </w:r>
  </w:p>
  <w:p w14:paraId="0158C7CD" w14:textId="77777777" w:rsidR="00CD03BC" w:rsidRPr="00180514" w:rsidRDefault="00CD03BC" w:rsidP="00B40786">
    <w:pPr>
      <w:jc w:val="center"/>
      <w:rPr>
        <w:rFonts w:cs="Arial"/>
        <w:sz w:val="16"/>
        <w:szCs w:val="16"/>
      </w:rPr>
    </w:pPr>
    <w:r w:rsidRPr="00180514">
      <w:rPr>
        <w:rFonts w:cs="Arial"/>
        <w:sz w:val="16"/>
        <w:szCs w:val="16"/>
      </w:rPr>
      <w:t>Arkansas K-12 Science Standards</w:t>
    </w:r>
  </w:p>
  <w:p w14:paraId="45F5BD04" w14:textId="77777777" w:rsidR="00CD03BC" w:rsidRDefault="00CD03BC" w:rsidP="00B40786">
    <w:pPr>
      <w:jc w:val="center"/>
      <w:rPr>
        <w:rFonts w:cs="Arial"/>
        <w:sz w:val="16"/>
        <w:szCs w:val="16"/>
      </w:rPr>
    </w:pPr>
    <w:r w:rsidRPr="00180514">
      <w:rPr>
        <w:rFonts w:cs="Arial"/>
        <w:sz w:val="16"/>
        <w:szCs w:val="16"/>
      </w:rPr>
      <w:t>Arkansas Department of Education</w:t>
    </w:r>
    <w:r>
      <w:rPr>
        <w:rFonts w:cs="Arial"/>
        <w:sz w:val="16"/>
        <w:szCs w:val="16"/>
      </w:rPr>
      <w:t xml:space="preserve"> </w:t>
    </w:r>
  </w:p>
  <w:p w14:paraId="7F612F79" w14:textId="77777777" w:rsidR="00CD03BC" w:rsidRPr="00B40786" w:rsidRDefault="00CD03BC" w:rsidP="00B40786">
    <w:pPr>
      <w:jc w:val="center"/>
      <w:rPr>
        <w:rFonts w:cs="Arial"/>
        <w:sz w:val="16"/>
        <w:szCs w:val="16"/>
      </w:rPr>
    </w:pPr>
    <w:r>
      <w:rPr>
        <w:rFonts w:cs="Arial"/>
        <w:sz w:val="16"/>
        <w:szCs w:val="16"/>
      </w:rPr>
      <w:t>2015</w:t>
    </w:r>
  </w:p>
  <w:p w14:paraId="157E38D0" w14:textId="77777777" w:rsidR="00CD03BC" w:rsidRDefault="00CD03BC"/>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9728D" w14:textId="4CCE6CA8" w:rsidR="00CD03BC" w:rsidRDefault="00CD03BC" w:rsidP="00277959">
    <w:pPr>
      <w:rPr>
        <w:rFonts w:cs="Arial"/>
        <w:sz w:val="16"/>
        <w:szCs w:val="16"/>
      </w:rPr>
    </w:pPr>
    <w:r>
      <w:rPr>
        <w:rFonts w:cs="Arial"/>
        <w:sz w:val="20"/>
        <w:szCs w:val="20"/>
      </w:rPr>
      <w:t>73</w:t>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t xml:space="preserve">     </w:t>
    </w:r>
  </w:p>
  <w:p w14:paraId="77FA4461" w14:textId="0F75C541" w:rsidR="00CD03BC" w:rsidRPr="00180514" w:rsidRDefault="00CD03BC" w:rsidP="00277959">
    <w:pPr>
      <w:ind w:left="2880" w:firstLine="720"/>
      <w:rPr>
        <w:rFonts w:cs="Arial"/>
        <w:sz w:val="16"/>
        <w:szCs w:val="16"/>
      </w:rPr>
    </w:pPr>
    <w:r>
      <w:rPr>
        <w:rFonts w:cs="Arial"/>
        <w:sz w:val="16"/>
        <w:szCs w:val="16"/>
      </w:rPr>
      <w:t xml:space="preserve">      </w:t>
    </w:r>
    <w:r w:rsidRPr="00180514">
      <w:rPr>
        <w:rFonts w:cs="Arial"/>
        <w:sz w:val="16"/>
        <w:szCs w:val="16"/>
      </w:rPr>
      <w:t>Grade 8: Natural Selection and Adaptations</w:t>
    </w:r>
  </w:p>
  <w:p w14:paraId="571E3D71" w14:textId="6CA93F27" w:rsidR="00CD03BC" w:rsidRPr="00180514" w:rsidRDefault="00CD03BC" w:rsidP="00277959">
    <w:pPr>
      <w:tabs>
        <w:tab w:val="center" w:pos="5400"/>
      </w:tabs>
      <w:rPr>
        <w:rFonts w:cs="Arial"/>
        <w:sz w:val="16"/>
        <w:szCs w:val="16"/>
      </w:rPr>
    </w:pPr>
    <w:r>
      <w:rPr>
        <w:rFonts w:cs="Arial"/>
        <w:sz w:val="16"/>
        <w:szCs w:val="16"/>
      </w:rPr>
      <w:tab/>
    </w:r>
    <w:r w:rsidRPr="00180514">
      <w:rPr>
        <w:rFonts w:cs="Arial"/>
        <w:sz w:val="16"/>
        <w:szCs w:val="16"/>
      </w:rPr>
      <w:t>Arkansas K-12 Science Standards</w:t>
    </w:r>
  </w:p>
  <w:p w14:paraId="3E27E9CC" w14:textId="77777777" w:rsidR="00CD03BC" w:rsidRDefault="00CD03BC" w:rsidP="00277959">
    <w:pPr>
      <w:jc w:val="center"/>
      <w:rPr>
        <w:rFonts w:cs="Arial"/>
        <w:sz w:val="16"/>
        <w:szCs w:val="16"/>
      </w:rPr>
    </w:pPr>
    <w:r w:rsidRPr="00180514">
      <w:rPr>
        <w:rFonts w:cs="Arial"/>
        <w:sz w:val="16"/>
        <w:szCs w:val="16"/>
      </w:rPr>
      <w:t>Arkansas Department of Education</w:t>
    </w:r>
    <w:r>
      <w:rPr>
        <w:rFonts w:cs="Arial"/>
        <w:sz w:val="16"/>
        <w:szCs w:val="16"/>
      </w:rPr>
      <w:t xml:space="preserve"> </w:t>
    </w:r>
  </w:p>
  <w:p w14:paraId="5AC1B72A" w14:textId="082E20B4" w:rsidR="00CD03BC" w:rsidRPr="00277959" w:rsidRDefault="00CD03BC" w:rsidP="00277959">
    <w:pPr>
      <w:jc w:val="center"/>
    </w:pPr>
    <w:r>
      <w:rPr>
        <w:rFonts w:cs="Arial"/>
        <w:sz w:val="16"/>
        <w:szCs w:val="16"/>
      </w:rPr>
      <w:t>2015</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8BD3A" w14:textId="667D21FD" w:rsidR="00CD03BC" w:rsidRPr="00646913" w:rsidRDefault="00CD03BC" w:rsidP="00877262">
    <w:pPr>
      <w:rPr>
        <w:rFonts w:cs="Arial"/>
        <w:sz w:val="20"/>
        <w:szCs w:val="20"/>
      </w:rPr>
    </w:pPr>
    <w:r>
      <w:rPr>
        <w:rFonts w:cs="Arial"/>
        <w:sz w:val="20"/>
        <w:szCs w:val="20"/>
      </w:rPr>
      <w:t>74</w:t>
    </w:r>
  </w:p>
  <w:p w14:paraId="62302AFE" w14:textId="77777777" w:rsidR="00CD03BC" w:rsidRPr="00180514" w:rsidRDefault="00CD03BC" w:rsidP="00B40786">
    <w:pPr>
      <w:jc w:val="center"/>
      <w:rPr>
        <w:rFonts w:cs="Arial"/>
        <w:sz w:val="16"/>
        <w:szCs w:val="16"/>
      </w:rPr>
    </w:pPr>
    <w:r w:rsidRPr="00180514">
      <w:rPr>
        <w:rFonts w:cs="Arial"/>
        <w:sz w:val="16"/>
        <w:szCs w:val="16"/>
      </w:rPr>
      <w:t>Grade 8: Engineering, Technology, and Applications of Science</w:t>
    </w:r>
  </w:p>
  <w:p w14:paraId="6CEE32B4" w14:textId="77777777" w:rsidR="00CD03BC" w:rsidRPr="00180514" w:rsidRDefault="00CD03BC" w:rsidP="00B40786">
    <w:pPr>
      <w:jc w:val="center"/>
      <w:rPr>
        <w:rFonts w:cs="Arial"/>
        <w:sz w:val="16"/>
        <w:szCs w:val="16"/>
      </w:rPr>
    </w:pPr>
    <w:r w:rsidRPr="00180514">
      <w:rPr>
        <w:rFonts w:cs="Arial"/>
        <w:sz w:val="16"/>
        <w:szCs w:val="16"/>
      </w:rPr>
      <w:t xml:space="preserve">Arkansas K-12 Science Standards </w:t>
    </w:r>
  </w:p>
  <w:p w14:paraId="091C1AD4" w14:textId="77777777" w:rsidR="00CD03BC" w:rsidRPr="00180514" w:rsidRDefault="00CD03BC" w:rsidP="00B40786">
    <w:pPr>
      <w:jc w:val="center"/>
      <w:rPr>
        <w:rFonts w:cs="Arial"/>
        <w:sz w:val="16"/>
        <w:szCs w:val="16"/>
      </w:rPr>
    </w:pPr>
    <w:r w:rsidRPr="00180514">
      <w:rPr>
        <w:rFonts w:cs="Arial"/>
        <w:sz w:val="16"/>
        <w:szCs w:val="16"/>
      </w:rPr>
      <w:t>Arkansas Department of Education</w:t>
    </w:r>
  </w:p>
  <w:p w14:paraId="163DFF2D" w14:textId="77777777" w:rsidR="00CD03BC" w:rsidRPr="00B40786" w:rsidRDefault="00CD03BC" w:rsidP="00B40786">
    <w:pPr>
      <w:jc w:val="center"/>
      <w:rPr>
        <w:rFonts w:cs="Arial"/>
        <w:b/>
        <w:sz w:val="20"/>
        <w:szCs w:val="20"/>
      </w:rPr>
    </w:pPr>
    <w:r w:rsidRPr="00180514">
      <w:rPr>
        <w:rFonts w:cs="Arial"/>
        <w:sz w:val="16"/>
        <w:szCs w:val="16"/>
      </w:rPr>
      <w:t>2015</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98704" w14:textId="3B45E84F" w:rsidR="00CD03BC" w:rsidRPr="00646913" w:rsidRDefault="00CD03BC" w:rsidP="00877262">
    <w:pPr>
      <w:rPr>
        <w:rFonts w:cs="Arial"/>
        <w:sz w:val="20"/>
        <w:szCs w:val="20"/>
      </w:rPr>
    </w:pPr>
    <w:r>
      <w:rPr>
        <w:rFonts w:cs="Arial"/>
        <w:sz w:val="20"/>
        <w:szCs w:val="20"/>
      </w:rPr>
      <w:t>9</w:t>
    </w:r>
    <w:r>
      <w:rPr>
        <w:rFonts w:cs="Arial"/>
        <w:sz w:val="20"/>
        <w:szCs w:val="20"/>
      </w:rPr>
      <w:tab/>
    </w:r>
    <w:r>
      <w:rPr>
        <w:rFonts w:cs="Arial"/>
        <w:sz w:val="20"/>
        <w:szCs w:val="20"/>
      </w:rPr>
      <w:tab/>
    </w:r>
    <w:r>
      <w:rPr>
        <w:rFonts w:cs="Arial"/>
        <w:sz w:val="20"/>
        <w:szCs w:val="20"/>
      </w:rPr>
      <w:tab/>
    </w:r>
    <w:r>
      <w:rPr>
        <w:rFonts w:cs="Arial"/>
        <w:sz w:val="20"/>
        <w:szCs w:val="20"/>
      </w:rPr>
      <w:tab/>
      <w:t xml:space="preserve">     </w:t>
    </w:r>
    <w:r>
      <w:rPr>
        <w:rFonts w:cs="Arial"/>
        <w:sz w:val="20"/>
        <w:szCs w:val="20"/>
      </w:rPr>
      <w:tab/>
    </w:r>
    <w:r>
      <w:rPr>
        <w:rFonts w:cs="Arial"/>
        <w:sz w:val="20"/>
        <w:szCs w:val="20"/>
      </w:rPr>
      <w:tab/>
    </w:r>
    <w:r>
      <w:rPr>
        <w:rFonts w:cs="Arial"/>
        <w:sz w:val="20"/>
        <w:szCs w:val="20"/>
      </w:rPr>
      <w:tab/>
    </w:r>
    <w:r>
      <w:rPr>
        <w:rFonts w:cs="Arial"/>
        <w:sz w:val="16"/>
        <w:szCs w:val="16"/>
      </w:rPr>
      <w:t xml:space="preserve">Grades 5-8 </w:t>
    </w:r>
  </w:p>
  <w:p w14:paraId="552D9E6F" w14:textId="77777777" w:rsidR="00CD03BC" w:rsidRPr="004F7FF3" w:rsidRDefault="00CD03BC" w:rsidP="00B40786">
    <w:pPr>
      <w:jc w:val="center"/>
      <w:rPr>
        <w:rFonts w:cs="Arial"/>
        <w:sz w:val="16"/>
        <w:szCs w:val="16"/>
      </w:rPr>
    </w:pPr>
    <w:r w:rsidRPr="004F7FF3">
      <w:rPr>
        <w:rFonts w:cs="Arial"/>
        <w:sz w:val="16"/>
        <w:szCs w:val="16"/>
      </w:rPr>
      <w:t>Arkansas K-12 Science Standards</w:t>
    </w:r>
  </w:p>
  <w:p w14:paraId="5223FD70" w14:textId="77777777" w:rsidR="00CD03BC" w:rsidRPr="004F7FF3" w:rsidRDefault="00CD03BC" w:rsidP="00B40786">
    <w:pPr>
      <w:jc w:val="center"/>
      <w:rPr>
        <w:rFonts w:cs="Arial"/>
        <w:sz w:val="16"/>
        <w:szCs w:val="16"/>
      </w:rPr>
    </w:pPr>
    <w:r w:rsidRPr="004F7FF3">
      <w:rPr>
        <w:rFonts w:cs="Arial"/>
        <w:sz w:val="16"/>
        <w:szCs w:val="16"/>
      </w:rPr>
      <w:t>Arkansas Department of Education</w:t>
    </w:r>
  </w:p>
  <w:p w14:paraId="49BE87DB" w14:textId="77777777" w:rsidR="00CD03BC" w:rsidRPr="00B40786" w:rsidRDefault="00CD03BC" w:rsidP="00B40786">
    <w:pPr>
      <w:jc w:val="center"/>
      <w:rPr>
        <w:rFonts w:cs="Arial"/>
        <w:b/>
        <w:sz w:val="20"/>
        <w:szCs w:val="20"/>
      </w:rPr>
    </w:pPr>
    <w:r w:rsidRPr="004F7FF3">
      <w:rPr>
        <w:rFonts w:cs="Arial"/>
        <w:sz w:val="16"/>
        <w:szCs w:val="16"/>
      </w:rPr>
      <w:t>2015</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DDAAAE" w14:textId="05F47BC9" w:rsidR="00CD03BC" w:rsidRPr="00180514" w:rsidRDefault="00CD03BC" w:rsidP="00F442D5">
    <w:pPr>
      <w:rPr>
        <w:rFonts w:cs="Arial"/>
        <w:sz w:val="16"/>
        <w:szCs w:val="16"/>
      </w:rPr>
    </w:pPr>
    <w:r>
      <w:rPr>
        <w:sz w:val="20"/>
        <w:szCs w:val="20"/>
      </w:rPr>
      <w:t>75</w:t>
    </w:r>
    <w:r w:rsidRPr="007A7D84">
      <w:rPr>
        <w:sz w:val="16"/>
        <w:szCs w:val="16"/>
      </w:rPr>
      <w:t xml:space="preserve">                                </w:t>
    </w:r>
    <w:r>
      <w:rPr>
        <w:sz w:val="16"/>
        <w:szCs w:val="16"/>
      </w:rPr>
      <w:t xml:space="preserve">                       </w:t>
    </w:r>
    <w:r>
      <w:rPr>
        <w:sz w:val="16"/>
        <w:szCs w:val="16"/>
      </w:rPr>
      <w:tab/>
      <w:t xml:space="preserve">        </w:t>
    </w:r>
    <w:r w:rsidRPr="00180514">
      <w:rPr>
        <w:rFonts w:cs="Arial"/>
        <w:sz w:val="16"/>
        <w:szCs w:val="16"/>
      </w:rPr>
      <w:t>Grade 8: Engineering, Technology, and Applications of Science</w:t>
    </w:r>
  </w:p>
  <w:p w14:paraId="1AE9B5A5" w14:textId="77777777" w:rsidR="00CD03BC" w:rsidRPr="00180514" w:rsidRDefault="00CD03BC" w:rsidP="00F442D5">
    <w:pPr>
      <w:jc w:val="center"/>
      <w:rPr>
        <w:rFonts w:cs="Arial"/>
        <w:sz w:val="16"/>
        <w:szCs w:val="16"/>
      </w:rPr>
    </w:pPr>
    <w:r w:rsidRPr="00180514">
      <w:rPr>
        <w:rFonts w:cs="Arial"/>
        <w:sz w:val="16"/>
        <w:szCs w:val="16"/>
      </w:rPr>
      <w:t xml:space="preserve">Arkansas K-12 Science Standards </w:t>
    </w:r>
  </w:p>
  <w:p w14:paraId="12EA4C04" w14:textId="77777777" w:rsidR="00CD03BC" w:rsidRPr="00180514" w:rsidRDefault="00CD03BC" w:rsidP="00F442D5">
    <w:pPr>
      <w:jc w:val="center"/>
      <w:rPr>
        <w:rFonts w:cs="Arial"/>
        <w:sz w:val="16"/>
        <w:szCs w:val="16"/>
      </w:rPr>
    </w:pPr>
    <w:r w:rsidRPr="00180514">
      <w:rPr>
        <w:rFonts w:cs="Arial"/>
        <w:sz w:val="16"/>
        <w:szCs w:val="16"/>
      </w:rPr>
      <w:t>Arkansas Department of Education</w:t>
    </w:r>
  </w:p>
  <w:p w14:paraId="4172FD76" w14:textId="77777777" w:rsidR="00CD03BC" w:rsidRPr="00B40786" w:rsidRDefault="00CD03BC" w:rsidP="00F442D5">
    <w:pPr>
      <w:jc w:val="center"/>
      <w:rPr>
        <w:rFonts w:cs="Arial"/>
        <w:b/>
        <w:sz w:val="20"/>
        <w:szCs w:val="20"/>
      </w:rPr>
    </w:pPr>
    <w:r w:rsidRPr="00180514">
      <w:rPr>
        <w:rFonts w:cs="Arial"/>
        <w:sz w:val="16"/>
        <w:szCs w:val="16"/>
      </w:rPr>
      <w:t>2015</w:t>
    </w:r>
  </w:p>
  <w:p w14:paraId="22425454" w14:textId="6B34EFBA" w:rsidR="00CD03BC" w:rsidRDefault="00CD03BC" w:rsidP="00F442D5"/>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A5442" w14:textId="47C59DFA" w:rsidR="00CD03BC" w:rsidRPr="00646913" w:rsidRDefault="00CD03BC" w:rsidP="00877262">
    <w:pPr>
      <w:rPr>
        <w:rFonts w:cs="Arial"/>
        <w:sz w:val="20"/>
        <w:szCs w:val="20"/>
      </w:rPr>
    </w:pPr>
    <w:r>
      <w:rPr>
        <w:rFonts w:cs="Arial"/>
        <w:sz w:val="20"/>
        <w:szCs w:val="20"/>
      </w:rPr>
      <w:t>76</w:t>
    </w:r>
    <w:r>
      <w:rPr>
        <w:rFonts w:cs="Arial"/>
        <w:sz w:val="20"/>
        <w:szCs w:val="20"/>
      </w:rPr>
      <w:tab/>
    </w:r>
    <w:r>
      <w:rPr>
        <w:rFonts w:cs="Arial"/>
        <w:sz w:val="20"/>
        <w:szCs w:val="20"/>
      </w:rPr>
      <w:tab/>
    </w:r>
    <w:r>
      <w:rPr>
        <w:rFonts w:cs="Arial"/>
        <w:sz w:val="20"/>
        <w:szCs w:val="20"/>
      </w:rPr>
      <w:tab/>
    </w:r>
    <w:r>
      <w:rPr>
        <w:rFonts w:cs="Arial"/>
        <w:sz w:val="20"/>
        <w:szCs w:val="20"/>
      </w:rPr>
      <w:tab/>
      <w:t xml:space="preserve">                                   </w:t>
    </w:r>
    <w:r w:rsidRPr="004E2916">
      <w:rPr>
        <w:rFonts w:cs="Arial"/>
        <w:sz w:val="16"/>
        <w:szCs w:val="16"/>
      </w:rPr>
      <w:t>Contributors</w:t>
    </w:r>
  </w:p>
  <w:p w14:paraId="7D7F58D1" w14:textId="77777777" w:rsidR="00CD03BC" w:rsidRPr="004F7FF3" w:rsidRDefault="00CD03BC" w:rsidP="00B40786">
    <w:pPr>
      <w:jc w:val="center"/>
      <w:rPr>
        <w:rFonts w:cs="Arial"/>
        <w:sz w:val="16"/>
        <w:szCs w:val="16"/>
      </w:rPr>
    </w:pPr>
    <w:r w:rsidRPr="004F7FF3">
      <w:rPr>
        <w:rFonts w:cs="Arial"/>
        <w:sz w:val="16"/>
        <w:szCs w:val="16"/>
      </w:rPr>
      <w:t>Arkansas K-12 Science Standards</w:t>
    </w:r>
  </w:p>
  <w:p w14:paraId="197F390C" w14:textId="77777777" w:rsidR="00CD03BC" w:rsidRPr="004F7FF3" w:rsidRDefault="00CD03BC" w:rsidP="00B40786">
    <w:pPr>
      <w:jc w:val="center"/>
      <w:rPr>
        <w:rFonts w:cs="Arial"/>
        <w:sz w:val="16"/>
        <w:szCs w:val="16"/>
      </w:rPr>
    </w:pPr>
    <w:r w:rsidRPr="004F7FF3">
      <w:rPr>
        <w:rFonts w:cs="Arial"/>
        <w:sz w:val="16"/>
        <w:szCs w:val="16"/>
      </w:rPr>
      <w:t>Arkansas Department of Education</w:t>
    </w:r>
  </w:p>
  <w:p w14:paraId="40BC4339" w14:textId="77777777" w:rsidR="00CD03BC" w:rsidRPr="00B40786" w:rsidRDefault="00CD03BC" w:rsidP="00B40786">
    <w:pPr>
      <w:jc w:val="center"/>
      <w:rPr>
        <w:rFonts w:cs="Arial"/>
        <w:b/>
        <w:sz w:val="20"/>
        <w:szCs w:val="20"/>
      </w:rPr>
    </w:pPr>
    <w:r w:rsidRPr="004F7FF3">
      <w:rPr>
        <w:rFonts w:cs="Arial"/>
        <w:sz w:val="16"/>
        <w:szCs w:val="16"/>
      </w:rPr>
      <w:t>2015</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1803B" w14:textId="27140DAC" w:rsidR="00CD03BC" w:rsidRPr="007A7D84" w:rsidRDefault="00CD03BC" w:rsidP="00277959">
    <w:pPr>
      <w:rPr>
        <w:sz w:val="16"/>
        <w:szCs w:val="16"/>
      </w:rPr>
    </w:pPr>
    <w:r>
      <w:rPr>
        <w:sz w:val="20"/>
        <w:szCs w:val="20"/>
      </w:rPr>
      <w:t>10</w:t>
    </w:r>
    <w:r w:rsidRPr="007A7D84">
      <w:rPr>
        <w:sz w:val="16"/>
        <w:szCs w:val="16"/>
      </w:rPr>
      <w:t xml:space="preserve">                                </w:t>
    </w:r>
    <w:r>
      <w:rPr>
        <w:sz w:val="16"/>
        <w:szCs w:val="16"/>
      </w:rPr>
      <w:t xml:space="preserve">                       </w:t>
    </w:r>
    <w:r>
      <w:rPr>
        <w:sz w:val="16"/>
        <w:szCs w:val="16"/>
      </w:rPr>
      <w:tab/>
      <w:t xml:space="preserve">       </w:t>
    </w:r>
    <w:r>
      <w:rPr>
        <w:sz w:val="16"/>
        <w:szCs w:val="16"/>
      </w:rPr>
      <w:tab/>
    </w:r>
    <w:r>
      <w:rPr>
        <w:sz w:val="16"/>
        <w:szCs w:val="16"/>
      </w:rPr>
      <w:tab/>
    </w:r>
    <w:r>
      <w:rPr>
        <w:sz w:val="16"/>
        <w:szCs w:val="16"/>
      </w:rPr>
      <w:tab/>
    </w:r>
    <w:r w:rsidRPr="007A7D84">
      <w:rPr>
        <w:sz w:val="16"/>
        <w:szCs w:val="16"/>
      </w:rPr>
      <w:t>Grades 5-8</w:t>
    </w:r>
  </w:p>
  <w:p w14:paraId="5691134D" w14:textId="77777777" w:rsidR="00CD03BC" w:rsidRPr="007A7D84" w:rsidRDefault="00CD03BC" w:rsidP="004A5C27">
    <w:pPr>
      <w:jc w:val="center"/>
      <w:rPr>
        <w:sz w:val="16"/>
        <w:szCs w:val="16"/>
      </w:rPr>
    </w:pPr>
    <w:r w:rsidRPr="007A7D84">
      <w:rPr>
        <w:sz w:val="16"/>
        <w:szCs w:val="16"/>
      </w:rPr>
      <w:t>Arkansas K-12 Science Standards</w:t>
    </w:r>
  </w:p>
  <w:p w14:paraId="169E4FD6" w14:textId="77777777" w:rsidR="00CD03BC" w:rsidRPr="007A7D84" w:rsidRDefault="00CD03BC" w:rsidP="004A5C27">
    <w:pPr>
      <w:jc w:val="center"/>
      <w:rPr>
        <w:sz w:val="16"/>
        <w:szCs w:val="16"/>
      </w:rPr>
    </w:pPr>
    <w:r w:rsidRPr="007A7D84">
      <w:rPr>
        <w:sz w:val="16"/>
        <w:szCs w:val="16"/>
      </w:rPr>
      <w:t>Arkansas Department of Education</w:t>
    </w:r>
  </w:p>
  <w:p w14:paraId="52697692" w14:textId="77777777" w:rsidR="00CD03BC" w:rsidRDefault="00CD03BC" w:rsidP="004E2916">
    <w:pPr>
      <w:jc w:val="center"/>
    </w:pPr>
    <w:r w:rsidRPr="007A7D84">
      <w:rPr>
        <w:sz w:val="16"/>
        <w:szCs w:val="16"/>
      </w:rPr>
      <w:t>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E20376" w14:textId="77777777" w:rsidR="00DC0AF6" w:rsidRDefault="00DC0AF6" w:rsidP="00416607">
      <w:r>
        <w:separator/>
      </w:r>
    </w:p>
  </w:footnote>
  <w:footnote w:type="continuationSeparator" w:id="0">
    <w:p w14:paraId="1B6B87D4" w14:textId="77777777" w:rsidR="00DC0AF6" w:rsidRDefault="00DC0AF6" w:rsidP="004166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A762D"/>
    <w:multiLevelType w:val="hybridMultilevel"/>
    <w:tmpl w:val="7FA8E730"/>
    <w:lvl w:ilvl="0" w:tplc="1B74775C">
      <w:start w:val="1"/>
      <w:numFmt w:val="bullet"/>
      <w:lvlText w:val=""/>
      <w:lvlJc w:val="left"/>
      <w:pPr>
        <w:ind w:left="0" w:hanging="360"/>
      </w:pPr>
      <w:rPr>
        <w:rFonts w:ascii="Wingdings" w:hAnsi="Wingdings" w:cs="Wingdings" w:hint="default"/>
        <w:sz w:val="14"/>
      </w:rPr>
    </w:lvl>
    <w:lvl w:ilvl="1" w:tplc="04090003">
      <w:start w:val="1"/>
      <w:numFmt w:val="bullet"/>
      <w:lvlText w:val="o"/>
      <w:lvlJc w:val="left"/>
      <w:pPr>
        <w:ind w:left="720" w:hanging="360"/>
      </w:pPr>
      <w:rPr>
        <w:rFonts w:ascii="Courier New" w:hAnsi="Courier New" w:cs="Times New Roman"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Times New Roman"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Times New Roman" w:hint="default"/>
      </w:rPr>
    </w:lvl>
    <w:lvl w:ilvl="8" w:tplc="04090005">
      <w:start w:val="1"/>
      <w:numFmt w:val="bullet"/>
      <w:lvlText w:val=""/>
      <w:lvlJc w:val="left"/>
      <w:pPr>
        <w:ind w:left="5760" w:hanging="360"/>
      </w:pPr>
      <w:rPr>
        <w:rFonts w:ascii="Wingdings" w:hAnsi="Wingdings" w:hint="default"/>
      </w:rPr>
    </w:lvl>
  </w:abstractNum>
  <w:abstractNum w:abstractNumId="1">
    <w:nsid w:val="082C3B57"/>
    <w:multiLevelType w:val="hybridMultilevel"/>
    <w:tmpl w:val="63540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6A09D4"/>
    <w:multiLevelType w:val="multilevel"/>
    <w:tmpl w:val="701A088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nsid w:val="106643A6"/>
    <w:multiLevelType w:val="hybridMultilevel"/>
    <w:tmpl w:val="D3064D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F77499"/>
    <w:multiLevelType w:val="hybridMultilevel"/>
    <w:tmpl w:val="FC26F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5E3F71"/>
    <w:multiLevelType w:val="hybridMultilevel"/>
    <w:tmpl w:val="F6E65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D4172B"/>
    <w:multiLevelType w:val="hybridMultilevel"/>
    <w:tmpl w:val="063EC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1534B9"/>
    <w:multiLevelType w:val="hybridMultilevel"/>
    <w:tmpl w:val="52C49976"/>
    <w:lvl w:ilvl="0" w:tplc="03BCA1F2">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DE47E23"/>
    <w:multiLevelType w:val="hybridMultilevel"/>
    <w:tmpl w:val="906864E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1FC74F2C"/>
    <w:multiLevelType w:val="hybridMultilevel"/>
    <w:tmpl w:val="33EC5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F31D14"/>
    <w:multiLevelType w:val="hybridMultilevel"/>
    <w:tmpl w:val="FDECFAA6"/>
    <w:lvl w:ilvl="0" w:tplc="48821E2C">
      <w:start w:val="1"/>
      <w:numFmt w:val="bullet"/>
      <w:lvlText w:val=""/>
      <w:lvlJc w:val="left"/>
      <w:pPr>
        <w:ind w:left="759" w:hanging="360"/>
      </w:pPr>
      <w:rPr>
        <w:rFonts w:ascii="Wingdings" w:hAnsi="Wingdings" w:hint="default"/>
        <w:sz w:val="14"/>
        <w:szCs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226A633F"/>
    <w:multiLevelType w:val="hybridMultilevel"/>
    <w:tmpl w:val="5F14EC6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229156CC"/>
    <w:multiLevelType w:val="multilevel"/>
    <w:tmpl w:val="10D283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28F31ED5"/>
    <w:multiLevelType w:val="hybridMultilevel"/>
    <w:tmpl w:val="2A40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5950F1"/>
    <w:multiLevelType w:val="hybridMultilevel"/>
    <w:tmpl w:val="175C77A2"/>
    <w:lvl w:ilvl="0" w:tplc="04090001">
      <w:start w:val="1"/>
      <w:numFmt w:val="bullet"/>
      <w:lvlText w:val=""/>
      <w:lvlJc w:val="left"/>
      <w:pPr>
        <w:ind w:left="1666" w:hanging="360"/>
      </w:pPr>
      <w:rPr>
        <w:rFonts w:ascii="Symbol" w:hAnsi="Symbol" w:hint="default"/>
      </w:rPr>
    </w:lvl>
    <w:lvl w:ilvl="1" w:tplc="04090003" w:tentative="1">
      <w:start w:val="1"/>
      <w:numFmt w:val="bullet"/>
      <w:lvlText w:val="o"/>
      <w:lvlJc w:val="left"/>
      <w:pPr>
        <w:ind w:left="2386" w:hanging="360"/>
      </w:pPr>
      <w:rPr>
        <w:rFonts w:ascii="Courier New" w:hAnsi="Courier New" w:cs="Courier New" w:hint="default"/>
      </w:rPr>
    </w:lvl>
    <w:lvl w:ilvl="2" w:tplc="04090005" w:tentative="1">
      <w:start w:val="1"/>
      <w:numFmt w:val="bullet"/>
      <w:lvlText w:val=""/>
      <w:lvlJc w:val="left"/>
      <w:pPr>
        <w:ind w:left="3106" w:hanging="360"/>
      </w:pPr>
      <w:rPr>
        <w:rFonts w:ascii="Wingdings" w:hAnsi="Wingdings" w:hint="default"/>
      </w:rPr>
    </w:lvl>
    <w:lvl w:ilvl="3" w:tplc="04090001" w:tentative="1">
      <w:start w:val="1"/>
      <w:numFmt w:val="bullet"/>
      <w:lvlText w:val=""/>
      <w:lvlJc w:val="left"/>
      <w:pPr>
        <w:ind w:left="3826" w:hanging="360"/>
      </w:pPr>
      <w:rPr>
        <w:rFonts w:ascii="Symbol" w:hAnsi="Symbol" w:hint="default"/>
      </w:rPr>
    </w:lvl>
    <w:lvl w:ilvl="4" w:tplc="04090003" w:tentative="1">
      <w:start w:val="1"/>
      <w:numFmt w:val="bullet"/>
      <w:lvlText w:val="o"/>
      <w:lvlJc w:val="left"/>
      <w:pPr>
        <w:ind w:left="4546" w:hanging="360"/>
      </w:pPr>
      <w:rPr>
        <w:rFonts w:ascii="Courier New" w:hAnsi="Courier New" w:cs="Courier New" w:hint="default"/>
      </w:rPr>
    </w:lvl>
    <w:lvl w:ilvl="5" w:tplc="04090005" w:tentative="1">
      <w:start w:val="1"/>
      <w:numFmt w:val="bullet"/>
      <w:lvlText w:val=""/>
      <w:lvlJc w:val="left"/>
      <w:pPr>
        <w:ind w:left="5266" w:hanging="360"/>
      </w:pPr>
      <w:rPr>
        <w:rFonts w:ascii="Wingdings" w:hAnsi="Wingdings" w:hint="default"/>
      </w:rPr>
    </w:lvl>
    <w:lvl w:ilvl="6" w:tplc="04090001" w:tentative="1">
      <w:start w:val="1"/>
      <w:numFmt w:val="bullet"/>
      <w:lvlText w:val=""/>
      <w:lvlJc w:val="left"/>
      <w:pPr>
        <w:ind w:left="5986" w:hanging="360"/>
      </w:pPr>
      <w:rPr>
        <w:rFonts w:ascii="Symbol" w:hAnsi="Symbol" w:hint="default"/>
      </w:rPr>
    </w:lvl>
    <w:lvl w:ilvl="7" w:tplc="04090003" w:tentative="1">
      <w:start w:val="1"/>
      <w:numFmt w:val="bullet"/>
      <w:lvlText w:val="o"/>
      <w:lvlJc w:val="left"/>
      <w:pPr>
        <w:ind w:left="6706" w:hanging="360"/>
      </w:pPr>
      <w:rPr>
        <w:rFonts w:ascii="Courier New" w:hAnsi="Courier New" w:cs="Courier New" w:hint="default"/>
      </w:rPr>
    </w:lvl>
    <w:lvl w:ilvl="8" w:tplc="04090005" w:tentative="1">
      <w:start w:val="1"/>
      <w:numFmt w:val="bullet"/>
      <w:lvlText w:val=""/>
      <w:lvlJc w:val="left"/>
      <w:pPr>
        <w:ind w:left="7426" w:hanging="360"/>
      </w:pPr>
      <w:rPr>
        <w:rFonts w:ascii="Wingdings" w:hAnsi="Wingdings" w:hint="default"/>
      </w:rPr>
    </w:lvl>
  </w:abstractNum>
  <w:abstractNum w:abstractNumId="15">
    <w:nsid w:val="2A9B3B64"/>
    <w:multiLevelType w:val="hybridMultilevel"/>
    <w:tmpl w:val="16D0A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296660"/>
    <w:multiLevelType w:val="hybridMultilevel"/>
    <w:tmpl w:val="67ACAF0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7">
    <w:nsid w:val="2D0D7F61"/>
    <w:multiLevelType w:val="hybridMultilevel"/>
    <w:tmpl w:val="EF3EE4E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1CF1685"/>
    <w:multiLevelType w:val="hybridMultilevel"/>
    <w:tmpl w:val="20280128"/>
    <w:lvl w:ilvl="0" w:tplc="6F9AECCC">
      <w:start w:val="1"/>
      <w:numFmt w:val="bullet"/>
      <w:lvlText w:val=""/>
      <w:lvlJc w:val="left"/>
      <w:pPr>
        <w:ind w:left="720" w:hanging="360"/>
      </w:pPr>
      <w:rPr>
        <w:rFonts w:ascii="Wingdings" w:hAnsi="Wingdings" w:cs="Wingdings" w:hint="default"/>
        <w:sz w:val="14"/>
        <w:szCs w:val="14"/>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nsid w:val="359A1B28"/>
    <w:multiLevelType w:val="hybridMultilevel"/>
    <w:tmpl w:val="FC828950"/>
    <w:lvl w:ilvl="0" w:tplc="04090001">
      <w:start w:val="1"/>
      <w:numFmt w:val="bullet"/>
      <w:lvlText w:val=""/>
      <w:lvlJc w:val="left"/>
      <w:pPr>
        <w:ind w:left="2106" w:hanging="360"/>
      </w:pPr>
      <w:rPr>
        <w:rFonts w:ascii="Symbol" w:hAnsi="Symbol" w:hint="default"/>
      </w:rPr>
    </w:lvl>
    <w:lvl w:ilvl="1" w:tplc="04090003" w:tentative="1">
      <w:start w:val="1"/>
      <w:numFmt w:val="bullet"/>
      <w:lvlText w:val="o"/>
      <w:lvlJc w:val="left"/>
      <w:pPr>
        <w:ind w:left="2826" w:hanging="360"/>
      </w:pPr>
      <w:rPr>
        <w:rFonts w:ascii="Courier New" w:hAnsi="Courier New" w:cs="Courier New" w:hint="default"/>
      </w:rPr>
    </w:lvl>
    <w:lvl w:ilvl="2" w:tplc="04090005" w:tentative="1">
      <w:start w:val="1"/>
      <w:numFmt w:val="bullet"/>
      <w:lvlText w:val=""/>
      <w:lvlJc w:val="left"/>
      <w:pPr>
        <w:ind w:left="3546" w:hanging="360"/>
      </w:pPr>
      <w:rPr>
        <w:rFonts w:ascii="Wingdings" w:hAnsi="Wingdings" w:hint="default"/>
      </w:rPr>
    </w:lvl>
    <w:lvl w:ilvl="3" w:tplc="04090001" w:tentative="1">
      <w:start w:val="1"/>
      <w:numFmt w:val="bullet"/>
      <w:lvlText w:val=""/>
      <w:lvlJc w:val="left"/>
      <w:pPr>
        <w:ind w:left="4266" w:hanging="360"/>
      </w:pPr>
      <w:rPr>
        <w:rFonts w:ascii="Symbol" w:hAnsi="Symbol" w:hint="default"/>
      </w:rPr>
    </w:lvl>
    <w:lvl w:ilvl="4" w:tplc="04090003" w:tentative="1">
      <w:start w:val="1"/>
      <w:numFmt w:val="bullet"/>
      <w:lvlText w:val="o"/>
      <w:lvlJc w:val="left"/>
      <w:pPr>
        <w:ind w:left="4986" w:hanging="360"/>
      </w:pPr>
      <w:rPr>
        <w:rFonts w:ascii="Courier New" w:hAnsi="Courier New" w:cs="Courier New" w:hint="default"/>
      </w:rPr>
    </w:lvl>
    <w:lvl w:ilvl="5" w:tplc="04090005" w:tentative="1">
      <w:start w:val="1"/>
      <w:numFmt w:val="bullet"/>
      <w:lvlText w:val=""/>
      <w:lvlJc w:val="left"/>
      <w:pPr>
        <w:ind w:left="5706" w:hanging="360"/>
      </w:pPr>
      <w:rPr>
        <w:rFonts w:ascii="Wingdings" w:hAnsi="Wingdings" w:hint="default"/>
      </w:rPr>
    </w:lvl>
    <w:lvl w:ilvl="6" w:tplc="04090001" w:tentative="1">
      <w:start w:val="1"/>
      <w:numFmt w:val="bullet"/>
      <w:lvlText w:val=""/>
      <w:lvlJc w:val="left"/>
      <w:pPr>
        <w:ind w:left="6426" w:hanging="360"/>
      </w:pPr>
      <w:rPr>
        <w:rFonts w:ascii="Symbol" w:hAnsi="Symbol" w:hint="default"/>
      </w:rPr>
    </w:lvl>
    <w:lvl w:ilvl="7" w:tplc="04090003" w:tentative="1">
      <w:start w:val="1"/>
      <w:numFmt w:val="bullet"/>
      <w:lvlText w:val="o"/>
      <w:lvlJc w:val="left"/>
      <w:pPr>
        <w:ind w:left="7146" w:hanging="360"/>
      </w:pPr>
      <w:rPr>
        <w:rFonts w:ascii="Courier New" w:hAnsi="Courier New" w:cs="Courier New" w:hint="default"/>
      </w:rPr>
    </w:lvl>
    <w:lvl w:ilvl="8" w:tplc="04090005" w:tentative="1">
      <w:start w:val="1"/>
      <w:numFmt w:val="bullet"/>
      <w:lvlText w:val=""/>
      <w:lvlJc w:val="left"/>
      <w:pPr>
        <w:ind w:left="7866" w:hanging="360"/>
      </w:pPr>
      <w:rPr>
        <w:rFonts w:ascii="Wingdings" w:hAnsi="Wingdings" w:hint="default"/>
      </w:rPr>
    </w:lvl>
  </w:abstractNum>
  <w:abstractNum w:abstractNumId="20">
    <w:nsid w:val="3A0763F0"/>
    <w:multiLevelType w:val="hybridMultilevel"/>
    <w:tmpl w:val="79123EBC"/>
    <w:lvl w:ilvl="0" w:tplc="04090001">
      <w:start w:val="1"/>
      <w:numFmt w:val="bullet"/>
      <w:lvlText w:val=""/>
      <w:lvlJc w:val="left"/>
      <w:pPr>
        <w:ind w:left="1891" w:hanging="360"/>
      </w:pPr>
      <w:rPr>
        <w:rFonts w:ascii="Symbol" w:hAnsi="Symbol" w:hint="default"/>
      </w:rPr>
    </w:lvl>
    <w:lvl w:ilvl="1" w:tplc="04090003" w:tentative="1">
      <w:start w:val="1"/>
      <w:numFmt w:val="bullet"/>
      <w:lvlText w:val="o"/>
      <w:lvlJc w:val="left"/>
      <w:pPr>
        <w:ind w:left="2611" w:hanging="360"/>
      </w:pPr>
      <w:rPr>
        <w:rFonts w:ascii="Courier New" w:hAnsi="Courier New" w:cs="Courier New" w:hint="default"/>
      </w:rPr>
    </w:lvl>
    <w:lvl w:ilvl="2" w:tplc="04090005" w:tentative="1">
      <w:start w:val="1"/>
      <w:numFmt w:val="bullet"/>
      <w:lvlText w:val=""/>
      <w:lvlJc w:val="left"/>
      <w:pPr>
        <w:ind w:left="3331" w:hanging="360"/>
      </w:pPr>
      <w:rPr>
        <w:rFonts w:ascii="Wingdings" w:hAnsi="Wingdings" w:hint="default"/>
      </w:rPr>
    </w:lvl>
    <w:lvl w:ilvl="3" w:tplc="04090001" w:tentative="1">
      <w:start w:val="1"/>
      <w:numFmt w:val="bullet"/>
      <w:lvlText w:val=""/>
      <w:lvlJc w:val="left"/>
      <w:pPr>
        <w:ind w:left="4051" w:hanging="360"/>
      </w:pPr>
      <w:rPr>
        <w:rFonts w:ascii="Symbol" w:hAnsi="Symbol" w:hint="default"/>
      </w:rPr>
    </w:lvl>
    <w:lvl w:ilvl="4" w:tplc="04090003" w:tentative="1">
      <w:start w:val="1"/>
      <w:numFmt w:val="bullet"/>
      <w:lvlText w:val="o"/>
      <w:lvlJc w:val="left"/>
      <w:pPr>
        <w:ind w:left="4771" w:hanging="360"/>
      </w:pPr>
      <w:rPr>
        <w:rFonts w:ascii="Courier New" w:hAnsi="Courier New" w:cs="Courier New" w:hint="default"/>
      </w:rPr>
    </w:lvl>
    <w:lvl w:ilvl="5" w:tplc="04090005" w:tentative="1">
      <w:start w:val="1"/>
      <w:numFmt w:val="bullet"/>
      <w:lvlText w:val=""/>
      <w:lvlJc w:val="left"/>
      <w:pPr>
        <w:ind w:left="5491" w:hanging="360"/>
      </w:pPr>
      <w:rPr>
        <w:rFonts w:ascii="Wingdings" w:hAnsi="Wingdings" w:hint="default"/>
      </w:rPr>
    </w:lvl>
    <w:lvl w:ilvl="6" w:tplc="04090001" w:tentative="1">
      <w:start w:val="1"/>
      <w:numFmt w:val="bullet"/>
      <w:lvlText w:val=""/>
      <w:lvlJc w:val="left"/>
      <w:pPr>
        <w:ind w:left="6211" w:hanging="360"/>
      </w:pPr>
      <w:rPr>
        <w:rFonts w:ascii="Symbol" w:hAnsi="Symbol" w:hint="default"/>
      </w:rPr>
    </w:lvl>
    <w:lvl w:ilvl="7" w:tplc="04090003" w:tentative="1">
      <w:start w:val="1"/>
      <w:numFmt w:val="bullet"/>
      <w:lvlText w:val="o"/>
      <w:lvlJc w:val="left"/>
      <w:pPr>
        <w:ind w:left="6931" w:hanging="360"/>
      </w:pPr>
      <w:rPr>
        <w:rFonts w:ascii="Courier New" w:hAnsi="Courier New" w:cs="Courier New" w:hint="default"/>
      </w:rPr>
    </w:lvl>
    <w:lvl w:ilvl="8" w:tplc="04090005" w:tentative="1">
      <w:start w:val="1"/>
      <w:numFmt w:val="bullet"/>
      <w:lvlText w:val=""/>
      <w:lvlJc w:val="left"/>
      <w:pPr>
        <w:ind w:left="7651" w:hanging="360"/>
      </w:pPr>
      <w:rPr>
        <w:rFonts w:ascii="Wingdings" w:hAnsi="Wingdings" w:hint="default"/>
      </w:rPr>
    </w:lvl>
  </w:abstractNum>
  <w:abstractNum w:abstractNumId="21">
    <w:nsid w:val="3C65212A"/>
    <w:multiLevelType w:val="hybridMultilevel"/>
    <w:tmpl w:val="5E2E6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6B0C04"/>
    <w:multiLevelType w:val="hybridMultilevel"/>
    <w:tmpl w:val="71868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6C5E65"/>
    <w:multiLevelType w:val="hybridMultilevel"/>
    <w:tmpl w:val="1340C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45CE3924"/>
    <w:multiLevelType w:val="multilevel"/>
    <w:tmpl w:val="8FA400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463A6F91"/>
    <w:multiLevelType w:val="hybridMultilevel"/>
    <w:tmpl w:val="9BD60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3F4B69"/>
    <w:multiLevelType w:val="hybridMultilevel"/>
    <w:tmpl w:val="87B24228"/>
    <w:lvl w:ilvl="0" w:tplc="485087F2">
      <w:start w:val="1"/>
      <w:numFmt w:val="bullet"/>
      <w:lvlText w:val=""/>
      <w:lvlJc w:val="left"/>
      <w:pPr>
        <w:ind w:left="720" w:hanging="360"/>
      </w:pPr>
      <w:rPr>
        <w:rFonts w:ascii="Wingdings" w:hAnsi="Wingdings" w:hint="default"/>
        <w:sz w:val="14"/>
        <w:szCs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7">
    <w:nsid w:val="4CF76538"/>
    <w:multiLevelType w:val="hybridMultilevel"/>
    <w:tmpl w:val="BA70FAE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4D2E3146"/>
    <w:multiLevelType w:val="hybridMultilevel"/>
    <w:tmpl w:val="1666B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3F1CF7"/>
    <w:multiLevelType w:val="hybridMultilevel"/>
    <w:tmpl w:val="E4B6B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B640D3"/>
    <w:multiLevelType w:val="hybridMultilevel"/>
    <w:tmpl w:val="4678D79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1">
    <w:nsid w:val="5142141E"/>
    <w:multiLevelType w:val="hybridMultilevel"/>
    <w:tmpl w:val="F99678D8"/>
    <w:lvl w:ilvl="0" w:tplc="0409000F">
      <w:start w:val="1"/>
      <w:numFmt w:val="decimal"/>
      <w:lvlText w:val="%1."/>
      <w:lvlJc w:val="left"/>
      <w:pPr>
        <w:ind w:left="1440" w:hanging="360"/>
      </w:pPr>
      <w:rPr>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1974485"/>
    <w:multiLevelType w:val="hybridMultilevel"/>
    <w:tmpl w:val="F4CA7B72"/>
    <w:lvl w:ilvl="0" w:tplc="04090001">
      <w:start w:val="1"/>
      <w:numFmt w:val="bullet"/>
      <w:lvlText w:val=""/>
      <w:lvlJc w:val="left"/>
      <w:pPr>
        <w:ind w:left="2053" w:hanging="360"/>
      </w:pPr>
      <w:rPr>
        <w:rFonts w:ascii="Symbol" w:hAnsi="Symbol" w:hint="default"/>
      </w:rPr>
    </w:lvl>
    <w:lvl w:ilvl="1" w:tplc="04090003" w:tentative="1">
      <w:start w:val="1"/>
      <w:numFmt w:val="bullet"/>
      <w:lvlText w:val="o"/>
      <w:lvlJc w:val="left"/>
      <w:pPr>
        <w:ind w:left="2773" w:hanging="360"/>
      </w:pPr>
      <w:rPr>
        <w:rFonts w:ascii="Courier New" w:hAnsi="Courier New" w:cs="Courier New" w:hint="default"/>
      </w:rPr>
    </w:lvl>
    <w:lvl w:ilvl="2" w:tplc="04090005" w:tentative="1">
      <w:start w:val="1"/>
      <w:numFmt w:val="bullet"/>
      <w:lvlText w:val=""/>
      <w:lvlJc w:val="left"/>
      <w:pPr>
        <w:ind w:left="3493" w:hanging="360"/>
      </w:pPr>
      <w:rPr>
        <w:rFonts w:ascii="Wingdings" w:hAnsi="Wingdings" w:hint="default"/>
      </w:rPr>
    </w:lvl>
    <w:lvl w:ilvl="3" w:tplc="04090001" w:tentative="1">
      <w:start w:val="1"/>
      <w:numFmt w:val="bullet"/>
      <w:lvlText w:val=""/>
      <w:lvlJc w:val="left"/>
      <w:pPr>
        <w:ind w:left="4213" w:hanging="360"/>
      </w:pPr>
      <w:rPr>
        <w:rFonts w:ascii="Symbol" w:hAnsi="Symbol" w:hint="default"/>
      </w:rPr>
    </w:lvl>
    <w:lvl w:ilvl="4" w:tplc="04090003" w:tentative="1">
      <w:start w:val="1"/>
      <w:numFmt w:val="bullet"/>
      <w:lvlText w:val="o"/>
      <w:lvlJc w:val="left"/>
      <w:pPr>
        <w:ind w:left="4933" w:hanging="360"/>
      </w:pPr>
      <w:rPr>
        <w:rFonts w:ascii="Courier New" w:hAnsi="Courier New" w:cs="Courier New" w:hint="default"/>
      </w:rPr>
    </w:lvl>
    <w:lvl w:ilvl="5" w:tplc="04090005" w:tentative="1">
      <w:start w:val="1"/>
      <w:numFmt w:val="bullet"/>
      <w:lvlText w:val=""/>
      <w:lvlJc w:val="left"/>
      <w:pPr>
        <w:ind w:left="5653" w:hanging="360"/>
      </w:pPr>
      <w:rPr>
        <w:rFonts w:ascii="Wingdings" w:hAnsi="Wingdings" w:hint="default"/>
      </w:rPr>
    </w:lvl>
    <w:lvl w:ilvl="6" w:tplc="04090001" w:tentative="1">
      <w:start w:val="1"/>
      <w:numFmt w:val="bullet"/>
      <w:lvlText w:val=""/>
      <w:lvlJc w:val="left"/>
      <w:pPr>
        <w:ind w:left="6373" w:hanging="360"/>
      </w:pPr>
      <w:rPr>
        <w:rFonts w:ascii="Symbol" w:hAnsi="Symbol" w:hint="default"/>
      </w:rPr>
    </w:lvl>
    <w:lvl w:ilvl="7" w:tplc="04090003" w:tentative="1">
      <w:start w:val="1"/>
      <w:numFmt w:val="bullet"/>
      <w:lvlText w:val="o"/>
      <w:lvlJc w:val="left"/>
      <w:pPr>
        <w:ind w:left="7093" w:hanging="360"/>
      </w:pPr>
      <w:rPr>
        <w:rFonts w:ascii="Courier New" w:hAnsi="Courier New" w:cs="Courier New" w:hint="default"/>
      </w:rPr>
    </w:lvl>
    <w:lvl w:ilvl="8" w:tplc="04090005" w:tentative="1">
      <w:start w:val="1"/>
      <w:numFmt w:val="bullet"/>
      <w:lvlText w:val=""/>
      <w:lvlJc w:val="left"/>
      <w:pPr>
        <w:ind w:left="7813" w:hanging="360"/>
      </w:pPr>
      <w:rPr>
        <w:rFonts w:ascii="Wingdings" w:hAnsi="Wingdings" w:hint="default"/>
      </w:rPr>
    </w:lvl>
  </w:abstractNum>
  <w:abstractNum w:abstractNumId="33">
    <w:nsid w:val="534B29A5"/>
    <w:multiLevelType w:val="hybridMultilevel"/>
    <w:tmpl w:val="A780579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nsid w:val="56DE392E"/>
    <w:multiLevelType w:val="hybridMultilevel"/>
    <w:tmpl w:val="A456F35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35">
    <w:nsid w:val="57192796"/>
    <w:multiLevelType w:val="hybridMultilevel"/>
    <w:tmpl w:val="D84A2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7466F52"/>
    <w:multiLevelType w:val="hybridMultilevel"/>
    <w:tmpl w:val="EDCAE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76D2B85"/>
    <w:multiLevelType w:val="hybridMultilevel"/>
    <w:tmpl w:val="448AD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A972907"/>
    <w:multiLevelType w:val="hybridMultilevel"/>
    <w:tmpl w:val="5B30D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D29441F"/>
    <w:multiLevelType w:val="hybridMultilevel"/>
    <w:tmpl w:val="437A3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0590D5C"/>
    <w:multiLevelType w:val="hybridMultilevel"/>
    <w:tmpl w:val="2098D8D4"/>
    <w:lvl w:ilvl="0" w:tplc="BB36ACB2">
      <w:start w:val="1"/>
      <w:numFmt w:val="bullet"/>
      <w:lvlText w:val=""/>
      <w:lvlJc w:val="left"/>
      <w:pPr>
        <w:ind w:left="540" w:hanging="360"/>
      </w:pPr>
      <w:rPr>
        <w:rFonts w:ascii="Wingdings" w:hAnsi="Wingdings" w:cs="Wingdings" w:hint="default"/>
        <w:sz w:val="14"/>
        <w:szCs w:val="14"/>
      </w:rPr>
    </w:lvl>
    <w:lvl w:ilvl="1" w:tplc="04090003">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Wingdings"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Wingdings"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cs="Wingdings" w:hint="default"/>
      </w:rPr>
    </w:lvl>
  </w:abstractNum>
  <w:abstractNum w:abstractNumId="41">
    <w:nsid w:val="61733D54"/>
    <w:multiLevelType w:val="hybridMultilevel"/>
    <w:tmpl w:val="0FFA6A56"/>
    <w:lvl w:ilvl="0" w:tplc="04090005">
      <w:start w:val="1"/>
      <w:numFmt w:val="bullet"/>
      <w:lvlText w:val=""/>
      <w:lvlJc w:val="left"/>
      <w:pPr>
        <w:ind w:left="5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619F6024"/>
    <w:multiLevelType w:val="hybridMultilevel"/>
    <w:tmpl w:val="2940D45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3">
    <w:nsid w:val="62115F8D"/>
    <w:multiLevelType w:val="hybridMultilevel"/>
    <w:tmpl w:val="CD747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659280F"/>
    <w:multiLevelType w:val="hybridMultilevel"/>
    <w:tmpl w:val="E646C3F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6A103747"/>
    <w:multiLevelType w:val="hybridMultilevel"/>
    <w:tmpl w:val="D1C2B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B8816DC"/>
    <w:multiLevelType w:val="hybridMultilevel"/>
    <w:tmpl w:val="A4DE6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F7F34E0"/>
    <w:multiLevelType w:val="hybridMultilevel"/>
    <w:tmpl w:val="DCCC3AD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8">
    <w:nsid w:val="705B1721"/>
    <w:multiLevelType w:val="hybridMultilevel"/>
    <w:tmpl w:val="6952D306"/>
    <w:lvl w:ilvl="0" w:tplc="1A6C12CE">
      <w:start w:val="1"/>
      <w:numFmt w:val="bullet"/>
      <w:lvlText w:val=""/>
      <w:lvlJc w:val="left"/>
      <w:pPr>
        <w:ind w:left="720" w:hanging="360"/>
      </w:pPr>
      <w:rPr>
        <w:rFonts w:ascii="Wingdings" w:hAnsi="Wingdings" w:hint="default"/>
        <w:sz w:val="14"/>
        <w:szCs w:val="14"/>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9">
    <w:nsid w:val="763D61CB"/>
    <w:multiLevelType w:val="hybridMultilevel"/>
    <w:tmpl w:val="060E9784"/>
    <w:lvl w:ilvl="0" w:tplc="04090001">
      <w:start w:val="1"/>
      <w:numFmt w:val="bullet"/>
      <w:lvlText w:val=""/>
      <w:lvlJc w:val="left"/>
      <w:pPr>
        <w:ind w:left="2224" w:hanging="360"/>
      </w:pPr>
      <w:rPr>
        <w:rFonts w:ascii="Symbol" w:hAnsi="Symbol" w:hint="default"/>
      </w:rPr>
    </w:lvl>
    <w:lvl w:ilvl="1" w:tplc="04090003" w:tentative="1">
      <w:start w:val="1"/>
      <w:numFmt w:val="bullet"/>
      <w:lvlText w:val="o"/>
      <w:lvlJc w:val="left"/>
      <w:pPr>
        <w:ind w:left="2944" w:hanging="360"/>
      </w:pPr>
      <w:rPr>
        <w:rFonts w:ascii="Courier New" w:hAnsi="Courier New" w:cs="Courier New" w:hint="default"/>
      </w:rPr>
    </w:lvl>
    <w:lvl w:ilvl="2" w:tplc="04090005" w:tentative="1">
      <w:start w:val="1"/>
      <w:numFmt w:val="bullet"/>
      <w:lvlText w:val=""/>
      <w:lvlJc w:val="left"/>
      <w:pPr>
        <w:ind w:left="3664" w:hanging="360"/>
      </w:pPr>
      <w:rPr>
        <w:rFonts w:ascii="Wingdings" w:hAnsi="Wingdings" w:hint="default"/>
      </w:rPr>
    </w:lvl>
    <w:lvl w:ilvl="3" w:tplc="04090001" w:tentative="1">
      <w:start w:val="1"/>
      <w:numFmt w:val="bullet"/>
      <w:lvlText w:val=""/>
      <w:lvlJc w:val="left"/>
      <w:pPr>
        <w:ind w:left="4384" w:hanging="360"/>
      </w:pPr>
      <w:rPr>
        <w:rFonts w:ascii="Symbol" w:hAnsi="Symbol" w:hint="default"/>
      </w:rPr>
    </w:lvl>
    <w:lvl w:ilvl="4" w:tplc="04090003" w:tentative="1">
      <w:start w:val="1"/>
      <w:numFmt w:val="bullet"/>
      <w:lvlText w:val="o"/>
      <w:lvlJc w:val="left"/>
      <w:pPr>
        <w:ind w:left="5104" w:hanging="360"/>
      </w:pPr>
      <w:rPr>
        <w:rFonts w:ascii="Courier New" w:hAnsi="Courier New" w:cs="Courier New" w:hint="default"/>
      </w:rPr>
    </w:lvl>
    <w:lvl w:ilvl="5" w:tplc="04090005" w:tentative="1">
      <w:start w:val="1"/>
      <w:numFmt w:val="bullet"/>
      <w:lvlText w:val=""/>
      <w:lvlJc w:val="left"/>
      <w:pPr>
        <w:ind w:left="5824" w:hanging="360"/>
      </w:pPr>
      <w:rPr>
        <w:rFonts w:ascii="Wingdings" w:hAnsi="Wingdings" w:hint="default"/>
      </w:rPr>
    </w:lvl>
    <w:lvl w:ilvl="6" w:tplc="04090001" w:tentative="1">
      <w:start w:val="1"/>
      <w:numFmt w:val="bullet"/>
      <w:lvlText w:val=""/>
      <w:lvlJc w:val="left"/>
      <w:pPr>
        <w:ind w:left="6544" w:hanging="360"/>
      </w:pPr>
      <w:rPr>
        <w:rFonts w:ascii="Symbol" w:hAnsi="Symbol" w:hint="default"/>
      </w:rPr>
    </w:lvl>
    <w:lvl w:ilvl="7" w:tplc="04090003" w:tentative="1">
      <w:start w:val="1"/>
      <w:numFmt w:val="bullet"/>
      <w:lvlText w:val="o"/>
      <w:lvlJc w:val="left"/>
      <w:pPr>
        <w:ind w:left="7264" w:hanging="360"/>
      </w:pPr>
      <w:rPr>
        <w:rFonts w:ascii="Courier New" w:hAnsi="Courier New" w:cs="Courier New" w:hint="default"/>
      </w:rPr>
    </w:lvl>
    <w:lvl w:ilvl="8" w:tplc="04090005" w:tentative="1">
      <w:start w:val="1"/>
      <w:numFmt w:val="bullet"/>
      <w:lvlText w:val=""/>
      <w:lvlJc w:val="left"/>
      <w:pPr>
        <w:ind w:left="7984" w:hanging="360"/>
      </w:pPr>
      <w:rPr>
        <w:rFonts w:ascii="Wingdings" w:hAnsi="Wingdings" w:hint="default"/>
      </w:rPr>
    </w:lvl>
  </w:abstractNum>
  <w:abstractNum w:abstractNumId="50">
    <w:nsid w:val="76A4313E"/>
    <w:multiLevelType w:val="hybridMultilevel"/>
    <w:tmpl w:val="C6BA7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89A7088"/>
    <w:multiLevelType w:val="hybridMultilevel"/>
    <w:tmpl w:val="E208D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9D243AA"/>
    <w:multiLevelType w:val="hybridMultilevel"/>
    <w:tmpl w:val="4022C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CE47E82"/>
    <w:multiLevelType w:val="hybridMultilevel"/>
    <w:tmpl w:val="1340C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D8E00C2"/>
    <w:multiLevelType w:val="hybridMultilevel"/>
    <w:tmpl w:val="69F8E29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5">
    <w:nsid w:val="7F9A0AB2"/>
    <w:multiLevelType w:val="hybridMultilevel"/>
    <w:tmpl w:val="F5369DD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num w:numId="1">
    <w:abstractNumId w:val="40"/>
  </w:num>
  <w:num w:numId="2">
    <w:abstractNumId w:val="40"/>
  </w:num>
  <w:num w:numId="3">
    <w:abstractNumId w:val="17"/>
  </w:num>
  <w:num w:numId="4">
    <w:abstractNumId w:val="10"/>
  </w:num>
  <w:num w:numId="5">
    <w:abstractNumId w:val="11"/>
  </w:num>
  <w:num w:numId="6">
    <w:abstractNumId w:val="3"/>
  </w:num>
  <w:num w:numId="7">
    <w:abstractNumId w:val="44"/>
  </w:num>
  <w:num w:numId="8">
    <w:abstractNumId w:val="44"/>
  </w:num>
  <w:num w:numId="9">
    <w:abstractNumId w:val="42"/>
  </w:num>
  <w:num w:numId="10">
    <w:abstractNumId w:val="3"/>
  </w:num>
  <w:num w:numId="11">
    <w:abstractNumId w:val="11"/>
  </w:num>
  <w:num w:numId="12">
    <w:abstractNumId w:val="54"/>
  </w:num>
  <w:num w:numId="13">
    <w:abstractNumId w:val="26"/>
  </w:num>
  <w:num w:numId="14">
    <w:abstractNumId w:val="0"/>
  </w:num>
  <w:num w:numId="15">
    <w:abstractNumId w:val="18"/>
  </w:num>
  <w:num w:numId="16">
    <w:abstractNumId w:val="41"/>
  </w:num>
  <w:num w:numId="17">
    <w:abstractNumId w:val="48"/>
  </w:num>
  <w:num w:numId="18">
    <w:abstractNumId w:val="47"/>
  </w:num>
  <w:num w:numId="19">
    <w:abstractNumId w:val="27"/>
  </w:num>
  <w:num w:numId="20">
    <w:abstractNumId w:val="34"/>
  </w:num>
  <w:num w:numId="21">
    <w:abstractNumId w:val="30"/>
  </w:num>
  <w:num w:numId="22">
    <w:abstractNumId w:val="28"/>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1"/>
  </w:num>
  <w:num w:numId="26">
    <w:abstractNumId w:val="35"/>
  </w:num>
  <w:num w:numId="27">
    <w:abstractNumId w:val="15"/>
  </w:num>
  <w:num w:numId="28">
    <w:abstractNumId w:val="22"/>
  </w:num>
  <w:num w:numId="29">
    <w:abstractNumId w:val="5"/>
  </w:num>
  <w:num w:numId="30">
    <w:abstractNumId w:val="9"/>
  </w:num>
  <w:num w:numId="31">
    <w:abstractNumId w:val="51"/>
  </w:num>
  <w:num w:numId="32">
    <w:abstractNumId w:val="43"/>
  </w:num>
  <w:num w:numId="33">
    <w:abstractNumId w:val="45"/>
  </w:num>
  <w:num w:numId="34">
    <w:abstractNumId w:val="53"/>
  </w:num>
  <w:num w:numId="35">
    <w:abstractNumId w:val="52"/>
  </w:num>
  <w:num w:numId="36">
    <w:abstractNumId w:val="38"/>
  </w:num>
  <w:num w:numId="37">
    <w:abstractNumId w:val="55"/>
  </w:num>
  <w:num w:numId="38">
    <w:abstractNumId w:val="20"/>
  </w:num>
  <w:num w:numId="39">
    <w:abstractNumId w:val="14"/>
  </w:num>
  <w:num w:numId="40">
    <w:abstractNumId w:val="49"/>
  </w:num>
  <w:num w:numId="41">
    <w:abstractNumId w:val="16"/>
  </w:num>
  <w:num w:numId="42">
    <w:abstractNumId w:val="19"/>
  </w:num>
  <w:num w:numId="43">
    <w:abstractNumId w:val="32"/>
  </w:num>
  <w:num w:numId="44">
    <w:abstractNumId w:val="24"/>
  </w:num>
  <w:num w:numId="45">
    <w:abstractNumId w:val="12"/>
  </w:num>
  <w:num w:numId="46">
    <w:abstractNumId w:val="37"/>
  </w:num>
  <w:num w:numId="47">
    <w:abstractNumId w:val="13"/>
  </w:num>
  <w:num w:numId="48">
    <w:abstractNumId w:val="36"/>
  </w:num>
  <w:num w:numId="49">
    <w:abstractNumId w:val="25"/>
  </w:num>
  <w:num w:numId="50">
    <w:abstractNumId w:val="6"/>
  </w:num>
  <w:num w:numId="51">
    <w:abstractNumId w:val="21"/>
  </w:num>
  <w:num w:numId="52">
    <w:abstractNumId w:val="29"/>
  </w:num>
  <w:num w:numId="53">
    <w:abstractNumId w:val="39"/>
  </w:num>
  <w:num w:numId="54">
    <w:abstractNumId w:val="46"/>
  </w:num>
  <w:num w:numId="55">
    <w:abstractNumId w:val="4"/>
  </w:num>
  <w:num w:numId="56">
    <w:abstractNumId w:val="23"/>
  </w:num>
  <w:num w:numId="57">
    <w:abstractNumId w:val="7"/>
  </w:num>
  <w:num w:numId="58">
    <w:abstractNumId w:val="50"/>
  </w:num>
  <w:num w:numId="59">
    <w:abstractNumId w:val="33"/>
  </w:num>
  <w:num w:numId="60">
    <w:abstractNumId w:val="8"/>
  </w:num>
  <w:num w:numId="61">
    <w:abstractNumId w:val="3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A26"/>
    <w:rsid w:val="00001C2A"/>
    <w:rsid w:val="00007627"/>
    <w:rsid w:val="00010A8F"/>
    <w:rsid w:val="00012811"/>
    <w:rsid w:val="000156A4"/>
    <w:rsid w:val="00026A3F"/>
    <w:rsid w:val="00034D89"/>
    <w:rsid w:val="00037366"/>
    <w:rsid w:val="00052D0B"/>
    <w:rsid w:val="000549B1"/>
    <w:rsid w:val="00061A07"/>
    <w:rsid w:val="000633E6"/>
    <w:rsid w:val="0008266A"/>
    <w:rsid w:val="000835A4"/>
    <w:rsid w:val="00084C9B"/>
    <w:rsid w:val="00094D3E"/>
    <w:rsid w:val="000961D3"/>
    <w:rsid w:val="000977F9"/>
    <w:rsid w:val="000A49AB"/>
    <w:rsid w:val="000B4CF5"/>
    <w:rsid w:val="000B578E"/>
    <w:rsid w:val="000B6BE9"/>
    <w:rsid w:val="000C00C5"/>
    <w:rsid w:val="000C3B7D"/>
    <w:rsid w:val="000D1B40"/>
    <w:rsid w:val="000D50E2"/>
    <w:rsid w:val="000D64F2"/>
    <w:rsid w:val="000F0038"/>
    <w:rsid w:val="000F40F1"/>
    <w:rsid w:val="000F4F66"/>
    <w:rsid w:val="000F7575"/>
    <w:rsid w:val="00103516"/>
    <w:rsid w:val="001132BB"/>
    <w:rsid w:val="001144CF"/>
    <w:rsid w:val="0012319A"/>
    <w:rsid w:val="00123216"/>
    <w:rsid w:val="00134566"/>
    <w:rsid w:val="00142F18"/>
    <w:rsid w:val="00144D9D"/>
    <w:rsid w:val="00144DDD"/>
    <w:rsid w:val="00153570"/>
    <w:rsid w:val="0016049C"/>
    <w:rsid w:val="0016312F"/>
    <w:rsid w:val="00170BAD"/>
    <w:rsid w:val="00172C53"/>
    <w:rsid w:val="00180514"/>
    <w:rsid w:val="00182906"/>
    <w:rsid w:val="001973D4"/>
    <w:rsid w:val="001A11D5"/>
    <w:rsid w:val="001A1F92"/>
    <w:rsid w:val="001B03A7"/>
    <w:rsid w:val="001B07DA"/>
    <w:rsid w:val="001B67A2"/>
    <w:rsid w:val="001B6EFE"/>
    <w:rsid w:val="001B7378"/>
    <w:rsid w:val="001C139A"/>
    <w:rsid w:val="001C3384"/>
    <w:rsid w:val="001D48FF"/>
    <w:rsid w:val="001E08F6"/>
    <w:rsid w:val="001E3F69"/>
    <w:rsid w:val="001E7F31"/>
    <w:rsid w:val="001F3F69"/>
    <w:rsid w:val="0020058F"/>
    <w:rsid w:val="00200E59"/>
    <w:rsid w:val="0020447E"/>
    <w:rsid w:val="00205492"/>
    <w:rsid w:val="00206CE6"/>
    <w:rsid w:val="00225037"/>
    <w:rsid w:val="00247DF8"/>
    <w:rsid w:val="00262AB2"/>
    <w:rsid w:val="00264474"/>
    <w:rsid w:val="002651C8"/>
    <w:rsid w:val="00266948"/>
    <w:rsid w:val="00266EB8"/>
    <w:rsid w:val="00277284"/>
    <w:rsid w:val="00277959"/>
    <w:rsid w:val="00293A7A"/>
    <w:rsid w:val="002A53FB"/>
    <w:rsid w:val="002B4AC8"/>
    <w:rsid w:val="002B5314"/>
    <w:rsid w:val="002C0E48"/>
    <w:rsid w:val="002D61CF"/>
    <w:rsid w:val="002D695B"/>
    <w:rsid w:val="002E4C5E"/>
    <w:rsid w:val="002E67F5"/>
    <w:rsid w:val="002E7F3A"/>
    <w:rsid w:val="002F4CEC"/>
    <w:rsid w:val="002F6F57"/>
    <w:rsid w:val="00300308"/>
    <w:rsid w:val="00304A3E"/>
    <w:rsid w:val="003070C4"/>
    <w:rsid w:val="00311DE6"/>
    <w:rsid w:val="00312AED"/>
    <w:rsid w:val="003256F9"/>
    <w:rsid w:val="003312D9"/>
    <w:rsid w:val="003323E1"/>
    <w:rsid w:val="0033621D"/>
    <w:rsid w:val="00337DC6"/>
    <w:rsid w:val="00341DB3"/>
    <w:rsid w:val="00342CB2"/>
    <w:rsid w:val="00344C08"/>
    <w:rsid w:val="0034654D"/>
    <w:rsid w:val="00350659"/>
    <w:rsid w:val="00352A19"/>
    <w:rsid w:val="00352E15"/>
    <w:rsid w:val="003614FD"/>
    <w:rsid w:val="0036516D"/>
    <w:rsid w:val="003736D5"/>
    <w:rsid w:val="00374D5F"/>
    <w:rsid w:val="003751CC"/>
    <w:rsid w:val="00377AAE"/>
    <w:rsid w:val="003802F3"/>
    <w:rsid w:val="003804C9"/>
    <w:rsid w:val="00385EE9"/>
    <w:rsid w:val="003954F7"/>
    <w:rsid w:val="00396DEF"/>
    <w:rsid w:val="003C1841"/>
    <w:rsid w:val="003C2C4C"/>
    <w:rsid w:val="003D7B9E"/>
    <w:rsid w:val="003F25D3"/>
    <w:rsid w:val="003F3A83"/>
    <w:rsid w:val="0040074D"/>
    <w:rsid w:val="004008CA"/>
    <w:rsid w:val="0040148B"/>
    <w:rsid w:val="004014DC"/>
    <w:rsid w:val="004035EE"/>
    <w:rsid w:val="0040420C"/>
    <w:rsid w:val="00412886"/>
    <w:rsid w:val="00412D1A"/>
    <w:rsid w:val="00413333"/>
    <w:rsid w:val="00415325"/>
    <w:rsid w:val="00416607"/>
    <w:rsid w:val="00421EEF"/>
    <w:rsid w:val="00421F9B"/>
    <w:rsid w:val="00430208"/>
    <w:rsid w:val="00434679"/>
    <w:rsid w:val="00434CFF"/>
    <w:rsid w:val="004441B1"/>
    <w:rsid w:val="00444524"/>
    <w:rsid w:val="0046000A"/>
    <w:rsid w:val="004A0B24"/>
    <w:rsid w:val="004A5C27"/>
    <w:rsid w:val="004B2944"/>
    <w:rsid w:val="004B5F29"/>
    <w:rsid w:val="004B672E"/>
    <w:rsid w:val="004B78AC"/>
    <w:rsid w:val="004C49B1"/>
    <w:rsid w:val="004C65A2"/>
    <w:rsid w:val="004E1463"/>
    <w:rsid w:val="004E2916"/>
    <w:rsid w:val="004E7A02"/>
    <w:rsid w:val="004F7FF3"/>
    <w:rsid w:val="00503836"/>
    <w:rsid w:val="00505CD8"/>
    <w:rsid w:val="005147E9"/>
    <w:rsid w:val="00520B3C"/>
    <w:rsid w:val="005230EF"/>
    <w:rsid w:val="00524265"/>
    <w:rsid w:val="00524BD5"/>
    <w:rsid w:val="00524C4A"/>
    <w:rsid w:val="005271CF"/>
    <w:rsid w:val="00531AC7"/>
    <w:rsid w:val="00531C7C"/>
    <w:rsid w:val="00532C5D"/>
    <w:rsid w:val="005338F9"/>
    <w:rsid w:val="00535BAC"/>
    <w:rsid w:val="0053780C"/>
    <w:rsid w:val="005439A0"/>
    <w:rsid w:val="00550B81"/>
    <w:rsid w:val="00560541"/>
    <w:rsid w:val="00572F2F"/>
    <w:rsid w:val="00574704"/>
    <w:rsid w:val="005855C2"/>
    <w:rsid w:val="00590250"/>
    <w:rsid w:val="005A4990"/>
    <w:rsid w:val="005B25A5"/>
    <w:rsid w:val="005B4C78"/>
    <w:rsid w:val="005B6F84"/>
    <w:rsid w:val="005C41BD"/>
    <w:rsid w:val="005D2B12"/>
    <w:rsid w:val="005D528A"/>
    <w:rsid w:val="005D595E"/>
    <w:rsid w:val="005E0257"/>
    <w:rsid w:val="005E3FB9"/>
    <w:rsid w:val="005E6102"/>
    <w:rsid w:val="005F2861"/>
    <w:rsid w:val="005F3573"/>
    <w:rsid w:val="006359B0"/>
    <w:rsid w:val="00646913"/>
    <w:rsid w:val="0067071E"/>
    <w:rsid w:val="00684801"/>
    <w:rsid w:val="00690094"/>
    <w:rsid w:val="006A35DA"/>
    <w:rsid w:val="006B42EC"/>
    <w:rsid w:val="006B46E6"/>
    <w:rsid w:val="006B70A6"/>
    <w:rsid w:val="006C338D"/>
    <w:rsid w:val="006C372C"/>
    <w:rsid w:val="006C722D"/>
    <w:rsid w:val="006D0D22"/>
    <w:rsid w:val="006D2682"/>
    <w:rsid w:val="006F0A1D"/>
    <w:rsid w:val="006F300E"/>
    <w:rsid w:val="00700256"/>
    <w:rsid w:val="00713964"/>
    <w:rsid w:val="00727791"/>
    <w:rsid w:val="0073043D"/>
    <w:rsid w:val="00736DF3"/>
    <w:rsid w:val="00741F8E"/>
    <w:rsid w:val="00745609"/>
    <w:rsid w:val="00750EAC"/>
    <w:rsid w:val="007538EA"/>
    <w:rsid w:val="007553D5"/>
    <w:rsid w:val="0075777B"/>
    <w:rsid w:val="0075789E"/>
    <w:rsid w:val="007613EC"/>
    <w:rsid w:val="00761ABB"/>
    <w:rsid w:val="00762311"/>
    <w:rsid w:val="00777433"/>
    <w:rsid w:val="0078642B"/>
    <w:rsid w:val="00787311"/>
    <w:rsid w:val="00787996"/>
    <w:rsid w:val="00797E3E"/>
    <w:rsid w:val="007A46AE"/>
    <w:rsid w:val="007A580B"/>
    <w:rsid w:val="007A6F55"/>
    <w:rsid w:val="007B1756"/>
    <w:rsid w:val="007D2E79"/>
    <w:rsid w:val="007D56DB"/>
    <w:rsid w:val="007D6F23"/>
    <w:rsid w:val="007E045A"/>
    <w:rsid w:val="007E5135"/>
    <w:rsid w:val="007E7A9D"/>
    <w:rsid w:val="007F3C6D"/>
    <w:rsid w:val="00811BB3"/>
    <w:rsid w:val="00811C21"/>
    <w:rsid w:val="008150CE"/>
    <w:rsid w:val="008162B3"/>
    <w:rsid w:val="00817992"/>
    <w:rsid w:val="00820416"/>
    <w:rsid w:val="00824DF3"/>
    <w:rsid w:val="008279F6"/>
    <w:rsid w:val="0083060A"/>
    <w:rsid w:val="008315DD"/>
    <w:rsid w:val="0083517B"/>
    <w:rsid w:val="0084277F"/>
    <w:rsid w:val="00852221"/>
    <w:rsid w:val="0085334E"/>
    <w:rsid w:val="00875C0B"/>
    <w:rsid w:val="00877262"/>
    <w:rsid w:val="00893324"/>
    <w:rsid w:val="00893453"/>
    <w:rsid w:val="008B374C"/>
    <w:rsid w:val="008C0572"/>
    <w:rsid w:val="008C55FA"/>
    <w:rsid w:val="008D3FB1"/>
    <w:rsid w:val="008D4EAB"/>
    <w:rsid w:val="008D6376"/>
    <w:rsid w:val="008E66E4"/>
    <w:rsid w:val="008F4B2B"/>
    <w:rsid w:val="008F65CE"/>
    <w:rsid w:val="008F6848"/>
    <w:rsid w:val="009054D1"/>
    <w:rsid w:val="00907007"/>
    <w:rsid w:val="0090732A"/>
    <w:rsid w:val="009130FD"/>
    <w:rsid w:val="00916111"/>
    <w:rsid w:val="00916385"/>
    <w:rsid w:val="009215BB"/>
    <w:rsid w:val="00924FD5"/>
    <w:rsid w:val="00931D66"/>
    <w:rsid w:val="009344E5"/>
    <w:rsid w:val="00950AC1"/>
    <w:rsid w:val="00956C35"/>
    <w:rsid w:val="00957DF5"/>
    <w:rsid w:val="00972E69"/>
    <w:rsid w:val="0097323B"/>
    <w:rsid w:val="00973680"/>
    <w:rsid w:val="009739CE"/>
    <w:rsid w:val="009750D3"/>
    <w:rsid w:val="00982722"/>
    <w:rsid w:val="0098408F"/>
    <w:rsid w:val="009875DE"/>
    <w:rsid w:val="009A1197"/>
    <w:rsid w:val="009B373E"/>
    <w:rsid w:val="009C192F"/>
    <w:rsid w:val="009C1EE5"/>
    <w:rsid w:val="009C71E0"/>
    <w:rsid w:val="009D0127"/>
    <w:rsid w:val="009D0EC9"/>
    <w:rsid w:val="009D159A"/>
    <w:rsid w:val="009D69CA"/>
    <w:rsid w:val="009E699B"/>
    <w:rsid w:val="009F06B0"/>
    <w:rsid w:val="009F1899"/>
    <w:rsid w:val="009F7C56"/>
    <w:rsid w:val="00A036DC"/>
    <w:rsid w:val="00A22F66"/>
    <w:rsid w:val="00A2317B"/>
    <w:rsid w:val="00A30258"/>
    <w:rsid w:val="00A327BF"/>
    <w:rsid w:val="00A34BC8"/>
    <w:rsid w:val="00A46260"/>
    <w:rsid w:val="00A5290B"/>
    <w:rsid w:val="00A531B6"/>
    <w:rsid w:val="00A54100"/>
    <w:rsid w:val="00A87D16"/>
    <w:rsid w:val="00A91174"/>
    <w:rsid w:val="00A92E69"/>
    <w:rsid w:val="00AB3A4A"/>
    <w:rsid w:val="00AB3BB9"/>
    <w:rsid w:val="00AC2DC1"/>
    <w:rsid w:val="00AD2C7C"/>
    <w:rsid w:val="00AD4DD8"/>
    <w:rsid w:val="00AE163D"/>
    <w:rsid w:val="00AF604A"/>
    <w:rsid w:val="00AF7907"/>
    <w:rsid w:val="00B01AA8"/>
    <w:rsid w:val="00B02BAC"/>
    <w:rsid w:val="00B033AA"/>
    <w:rsid w:val="00B25371"/>
    <w:rsid w:val="00B320B5"/>
    <w:rsid w:val="00B40786"/>
    <w:rsid w:val="00B40AAC"/>
    <w:rsid w:val="00B62317"/>
    <w:rsid w:val="00B675A4"/>
    <w:rsid w:val="00B71031"/>
    <w:rsid w:val="00B7312B"/>
    <w:rsid w:val="00B819D3"/>
    <w:rsid w:val="00B839B7"/>
    <w:rsid w:val="00B95670"/>
    <w:rsid w:val="00BA342A"/>
    <w:rsid w:val="00BA423D"/>
    <w:rsid w:val="00BA7E61"/>
    <w:rsid w:val="00BB75D3"/>
    <w:rsid w:val="00BC2076"/>
    <w:rsid w:val="00BE2137"/>
    <w:rsid w:val="00BE5DDD"/>
    <w:rsid w:val="00BF21DB"/>
    <w:rsid w:val="00BF2717"/>
    <w:rsid w:val="00BF30B6"/>
    <w:rsid w:val="00BF725A"/>
    <w:rsid w:val="00BF7669"/>
    <w:rsid w:val="00C048EA"/>
    <w:rsid w:val="00C13DCA"/>
    <w:rsid w:val="00C32F29"/>
    <w:rsid w:val="00C36A99"/>
    <w:rsid w:val="00C403BB"/>
    <w:rsid w:val="00C4752E"/>
    <w:rsid w:val="00C5484F"/>
    <w:rsid w:val="00C62A36"/>
    <w:rsid w:val="00C63120"/>
    <w:rsid w:val="00C66125"/>
    <w:rsid w:val="00C777B3"/>
    <w:rsid w:val="00C91254"/>
    <w:rsid w:val="00CA2D24"/>
    <w:rsid w:val="00CA5E77"/>
    <w:rsid w:val="00CB631D"/>
    <w:rsid w:val="00CB6677"/>
    <w:rsid w:val="00CB7FEC"/>
    <w:rsid w:val="00CC31B4"/>
    <w:rsid w:val="00CD03BC"/>
    <w:rsid w:val="00CD787E"/>
    <w:rsid w:val="00CE411A"/>
    <w:rsid w:val="00CF042F"/>
    <w:rsid w:val="00CF05E5"/>
    <w:rsid w:val="00D00C77"/>
    <w:rsid w:val="00D07CCF"/>
    <w:rsid w:val="00D1064C"/>
    <w:rsid w:val="00D2234E"/>
    <w:rsid w:val="00D2281F"/>
    <w:rsid w:val="00D25011"/>
    <w:rsid w:val="00D258DB"/>
    <w:rsid w:val="00D3549A"/>
    <w:rsid w:val="00D44D11"/>
    <w:rsid w:val="00D4658A"/>
    <w:rsid w:val="00D4730E"/>
    <w:rsid w:val="00D540F6"/>
    <w:rsid w:val="00D57C6D"/>
    <w:rsid w:val="00D62FB8"/>
    <w:rsid w:val="00D7111A"/>
    <w:rsid w:val="00D74A26"/>
    <w:rsid w:val="00D74C32"/>
    <w:rsid w:val="00D7663B"/>
    <w:rsid w:val="00D8192B"/>
    <w:rsid w:val="00D90DF2"/>
    <w:rsid w:val="00D93306"/>
    <w:rsid w:val="00DA6F79"/>
    <w:rsid w:val="00DC0AF6"/>
    <w:rsid w:val="00DC542E"/>
    <w:rsid w:val="00DC5719"/>
    <w:rsid w:val="00DD14CC"/>
    <w:rsid w:val="00DE1A26"/>
    <w:rsid w:val="00DE42CF"/>
    <w:rsid w:val="00DF646B"/>
    <w:rsid w:val="00E04888"/>
    <w:rsid w:val="00E05867"/>
    <w:rsid w:val="00E1204D"/>
    <w:rsid w:val="00E1349E"/>
    <w:rsid w:val="00E14859"/>
    <w:rsid w:val="00E17522"/>
    <w:rsid w:val="00E229E5"/>
    <w:rsid w:val="00E273E4"/>
    <w:rsid w:val="00E2778B"/>
    <w:rsid w:val="00E320D6"/>
    <w:rsid w:val="00E33EE9"/>
    <w:rsid w:val="00E36F7C"/>
    <w:rsid w:val="00E6560B"/>
    <w:rsid w:val="00E67001"/>
    <w:rsid w:val="00E74AA3"/>
    <w:rsid w:val="00E80BCE"/>
    <w:rsid w:val="00E81EF1"/>
    <w:rsid w:val="00E8241C"/>
    <w:rsid w:val="00E86764"/>
    <w:rsid w:val="00E8788E"/>
    <w:rsid w:val="00E926A8"/>
    <w:rsid w:val="00E92E7A"/>
    <w:rsid w:val="00E93805"/>
    <w:rsid w:val="00EA0464"/>
    <w:rsid w:val="00EB132C"/>
    <w:rsid w:val="00EB699C"/>
    <w:rsid w:val="00EC7F0F"/>
    <w:rsid w:val="00ED4B94"/>
    <w:rsid w:val="00EE26D3"/>
    <w:rsid w:val="00EE2FCA"/>
    <w:rsid w:val="00EE6438"/>
    <w:rsid w:val="00EF1167"/>
    <w:rsid w:val="00EF2F64"/>
    <w:rsid w:val="00EF3B19"/>
    <w:rsid w:val="00EF4FF7"/>
    <w:rsid w:val="00F0067A"/>
    <w:rsid w:val="00F01634"/>
    <w:rsid w:val="00F02415"/>
    <w:rsid w:val="00F03BE8"/>
    <w:rsid w:val="00F03CD1"/>
    <w:rsid w:val="00F113F9"/>
    <w:rsid w:val="00F122A9"/>
    <w:rsid w:val="00F13C05"/>
    <w:rsid w:val="00F156D3"/>
    <w:rsid w:val="00F163BD"/>
    <w:rsid w:val="00F17356"/>
    <w:rsid w:val="00F21177"/>
    <w:rsid w:val="00F23C2C"/>
    <w:rsid w:val="00F26C6B"/>
    <w:rsid w:val="00F30763"/>
    <w:rsid w:val="00F30E8B"/>
    <w:rsid w:val="00F344F7"/>
    <w:rsid w:val="00F442D5"/>
    <w:rsid w:val="00F51FE9"/>
    <w:rsid w:val="00F555F6"/>
    <w:rsid w:val="00F64F45"/>
    <w:rsid w:val="00F70548"/>
    <w:rsid w:val="00F73B2D"/>
    <w:rsid w:val="00F833CB"/>
    <w:rsid w:val="00F8390C"/>
    <w:rsid w:val="00F83E3A"/>
    <w:rsid w:val="00F919A0"/>
    <w:rsid w:val="00F96C26"/>
    <w:rsid w:val="00FA39D0"/>
    <w:rsid w:val="00FA43BB"/>
    <w:rsid w:val="00FB0DEC"/>
    <w:rsid w:val="00FC1ADE"/>
    <w:rsid w:val="00FC520B"/>
    <w:rsid w:val="00FC76E4"/>
    <w:rsid w:val="00FE225E"/>
    <w:rsid w:val="00FE4B4D"/>
    <w:rsid w:val="00FE55FC"/>
    <w:rsid w:val="00FE6F8D"/>
    <w:rsid w:val="00FF3BB7"/>
    <w:rsid w:val="00FF6D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152050B"/>
  <w15:docId w15:val="{2EDDBF55-DE48-4FEB-967F-EE0343768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46E6"/>
    <w:pPr>
      <w:spacing w:after="0" w:line="240" w:lineRule="auto"/>
    </w:pPr>
    <w:rPr>
      <w:rFonts w:ascii="Arial" w:eastAsia="Calibri" w:hAnsi="Arial" w:cs="Times New Roman"/>
      <w:sz w:val="24"/>
    </w:rPr>
  </w:style>
  <w:style w:type="paragraph" w:styleId="Heading1">
    <w:name w:val="heading 1"/>
    <w:basedOn w:val="Normal"/>
    <w:next w:val="Normal"/>
    <w:link w:val="Heading1Char"/>
    <w:qFormat/>
    <w:rsid w:val="00CA5E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1"/>
    <w:next w:val="Normal1"/>
    <w:link w:val="Heading2Char"/>
    <w:qFormat/>
    <w:rsid w:val="005F3573"/>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1"/>
    <w:next w:val="Normal1"/>
    <w:link w:val="Heading3Char"/>
    <w:qFormat/>
    <w:rsid w:val="005F3573"/>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1"/>
    <w:next w:val="Normal1"/>
    <w:link w:val="Heading4Char"/>
    <w:qFormat/>
    <w:rsid w:val="005F3573"/>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1"/>
    <w:next w:val="Normal1"/>
    <w:link w:val="Heading5Char"/>
    <w:qFormat/>
    <w:rsid w:val="005F3573"/>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1"/>
    <w:next w:val="Normal1"/>
    <w:link w:val="Heading6Char"/>
    <w:qFormat/>
    <w:rsid w:val="005F3573"/>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817992"/>
  </w:style>
  <w:style w:type="paragraph" w:styleId="BalloonText">
    <w:name w:val="Balloon Text"/>
    <w:basedOn w:val="Normal"/>
    <w:link w:val="BalloonTextChar"/>
    <w:uiPriority w:val="99"/>
    <w:semiHidden/>
    <w:unhideWhenUsed/>
    <w:rsid w:val="00817992"/>
    <w:rPr>
      <w:rFonts w:ascii="Tahoma" w:hAnsi="Tahoma" w:cs="Tahoma"/>
      <w:sz w:val="16"/>
      <w:szCs w:val="16"/>
    </w:rPr>
  </w:style>
  <w:style w:type="character" w:customStyle="1" w:styleId="BalloonTextChar">
    <w:name w:val="Balloon Text Char"/>
    <w:basedOn w:val="DefaultParagraphFont"/>
    <w:link w:val="BalloonText"/>
    <w:uiPriority w:val="99"/>
    <w:semiHidden/>
    <w:rsid w:val="00817992"/>
    <w:rPr>
      <w:rFonts w:ascii="Tahoma" w:eastAsia="Calibri" w:hAnsi="Tahoma" w:cs="Tahoma"/>
      <w:sz w:val="16"/>
      <w:szCs w:val="16"/>
    </w:rPr>
  </w:style>
  <w:style w:type="table" w:styleId="TableGrid">
    <w:name w:val="Table Grid"/>
    <w:basedOn w:val="TableNormal"/>
    <w:uiPriority w:val="59"/>
    <w:rsid w:val="00817992"/>
    <w:pPr>
      <w:spacing w:after="0" w:line="240" w:lineRule="auto"/>
    </w:pPr>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17992"/>
    <w:pPr>
      <w:tabs>
        <w:tab w:val="center" w:pos="4680"/>
        <w:tab w:val="right" w:pos="9360"/>
      </w:tabs>
    </w:pPr>
  </w:style>
  <w:style w:type="character" w:customStyle="1" w:styleId="HeaderChar">
    <w:name w:val="Header Char"/>
    <w:basedOn w:val="DefaultParagraphFont"/>
    <w:link w:val="Header"/>
    <w:uiPriority w:val="99"/>
    <w:rsid w:val="00817992"/>
    <w:rPr>
      <w:rFonts w:ascii="Arial" w:eastAsia="Calibri" w:hAnsi="Arial" w:cs="Times New Roman"/>
      <w:sz w:val="24"/>
    </w:rPr>
  </w:style>
  <w:style w:type="paragraph" w:styleId="Footer">
    <w:name w:val="footer"/>
    <w:basedOn w:val="Normal"/>
    <w:link w:val="FooterChar"/>
    <w:uiPriority w:val="99"/>
    <w:unhideWhenUsed/>
    <w:rsid w:val="00817992"/>
    <w:pPr>
      <w:tabs>
        <w:tab w:val="center" w:pos="4680"/>
        <w:tab w:val="right" w:pos="9360"/>
      </w:tabs>
    </w:pPr>
  </w:style>
  <w:style w:type="character" w:customStyle="1" w:styleId="FooterChar">
    <w:name w:val="Footer Char"/>
    <w:basedOn w:val="DefaultParagraphFont"/>
    <w:link w:val="Footer"/>
    <w:uiPriority w:val="99"/>
    <w:rsid w:val="00817992"/>
    <w:rPr>
      <w:rFonts w:ascii="Arial" w:eastAsia="Calibri" w:hAnsi="Arial" w:cs="Times New Roman"/>
      <w:sz w:val="24"/>
    </w:rPr>
  </w:style>
  <w:style w:type="paragraph" w:styleId="NoSpacing">
    <w:name w:val="No Spacing"/>
    <w:uiPriority w:val="1"/>
    <w:qFormat/>
    <w:rsid w:val="00817992"/>
    <w:pPr>
      <w:spacing w:after="0" w:line="240" w:lineRule="auto"/>
    </w:pPr>
    <w:rPr>
      <w:rFonts w:ascii="Arial" w:eastAsia="Calibri" w:hAnsi="Arial" w:cs="Times New Roman"/>
      <w:sz w:val="24"/>
    </w:rPr>
  </w:style>
  <w:style w:type="paragraph" w:customStyle="1" w:styleId="MediumList2-Accent41">
    <w:name w:val="Medium List 2 - Accent 41"/>
    <w:basedOn w:val="Normal"/>
    <w:uiPriority w:val="34"/>
    <w:qFormat/>
    <w:rsid w:val="00817992"/>
    <w:pPr>
      <w:spacing w:after="200" w:line="276" w:lineRule="auto"/>
      <w:ind w:left="720"/>
    </w:pPr>
    <w:rPr>
      <w:rFonts w:ascii="Calibri" w:hAnsi="Calibri" w:cs="Calibri"/>
      <w:sz w:val="22"/>
    </w:rPr>
  </w:style>
  <w:style w:type="paragraph" w:styleId="ListParagraph">
    <w:name w:val="List Paragraph"/>
    <w:basedOn w:val="Normal"/>
    <w:uiPriority w:val="99"/>
    <w:qFormat/>
    <w:rsid w:val="00817992"/>
    <w:pPr>
      <w:spacing w:after="200" w:line="276" w:lineRule="auto"/>
      <w:ind w:left="720"/>
    </w:pPr>
    <w:rPr>
      <w:rFonts w:ascii="Calibri" w:hAnsi="Calibri" w:cs="Calibri"/>
      <w:sz w:val="22"/>
    </w:rPr>
  </w:style>
  <w:style w:type="paragraph" w:customStyle="1" w:styleId="ColorfulList-Accent12">
    <w:name w:val="Colorful List - Accent 12"/>
    <w:basedOn w:val="Normal"/>
    <w:uiPriority w:val="34"/>
    <w:qFormat/>
    <w:rsid w:val="00817992"/>
    <w:pPr>
      <w:spacing w:after="200" w:line="276" w:lineRule="auto"/>
      <w:ind w:left="720"/>
    </w:pPr>
    <w:rPr>
      <w:rFonts w:ascii="Calibri" w:hAnsi="Calibri" w:cs="Calibri"/>
      <w:sz w:val="22"/>
    </w:rPr>
  </w:style>
  <w:style w:type="paragraph" w:customStyle="1" w:styleId="MediumGrid1-Accent21">
    <w:name w:val="Medium Grid 1 - Accent 21"/>
    <w:basedOn w:val="Normal"/>
    <w:uiPriority w:val="99"/>
    <w:qFormat/>
    <w:rsid w:val="00817992"/>
    <w:pPr>
      <w:spacing w:after="200" w:line="276" w:lineRule="auto"/>
      <w:ind w:left="720"/>
    </w:pPr>
    <w:rPr>
      <w:rFonts w:ascii="Calibri" w:eastAsia="Times New Roman" w:hAnsi="Calibri"/>
      <w:sz w:val="22"/>
    </w:rPr>
  </w:style>
  <w:style w:type="paragraph" w:customStyle="1" w:styleId="ColorfulList-Accent11">
    <w:name w:val="Colorful List - Accent 11"/>
    <w:basedOn w:val="Normal"/>
    <w:uiPriority w:val="34"/>
    <w:qFormat/>
    <w:rsid w:val="00817992"/>
    <w:pPr>
      <w:spacing w:after="200" w:line="276" w:lineRule="auto"/>
      <w:ind w:left="720"/>
    </w:pPr>
    <w:rPr>
      <w:rFonts w:ascii="Calibri" w:eastAsia="Times New Roman" w:hAnsi="Calibri"/>
      <w:sz w:val="22"/>
    </w:rPr>
  </w:style>
  <w:style w:type="character" w:customStyle="1" w:styleId="apple-converted-space">
    <w:name w:val="apple-converted-space"/>
    <w:rsid w:val="00817992"/>
  </w:style>
  <w:style w:type="character" w:styleId="Emphasis">
    <w:name w:val="Emphasis"/>
    <w:uiPriority w:val="20"/>
    <w:qFormat/>
    <w:rsid w:val="00817992"/>
    <w:rPr>
      <w:i/>
      <w:iCs/>
    </w:rPr>
  </w:style>
  <w:style w:type="paragraph" w:customStyle="1" w:styleId="Default">
    <w:name w:val="Default"/>
    <w:rsid w:val="00817992"/>
    <w:pPr>
      <w:widowControl w:val="0"/>
      <w:autoSpaceDE w:val="0"/>
      <w:autoSpaceDN w:val="0"/>
      <w:adjustRightInd w:val="0"/>
      <w:spacing w:after="0" w:line="240" w:lineRule="auto"/>
    </w:pPr>
    <w:rPr>
      <w:rFonts w:ascii="Tahoma" w:eastAsia="MS Mincho" w:hAnsi="Tahoma" w:cs="Tahoma"/>
      <w:color w:val="000000"/>
      <w:sz w:val="24"/>
      <w:szCs w:val="24"/>
      <w:lang w:eastAsia="ja-JP"/>
    </w:rPr>
  </w:style>
  <w:style w:type="table" w:customStyle="1" w:styleId="TableGrid1">
    <w:name w:val="Table Grid1"/>
    <w:basedOn w:val="TableNormal"/>
    <w:next w:val="TableGrid"/>
    <w:locked/>
    <w:rsid w:val="00817992"/>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locked/>
    <w:rsid w:val="00817992"/>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rsid w:val="00817992"/>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rsid w:val="00817992"/>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rsid w:val="00817992"/>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817992"/>
    <w:rPr>
      <w:rFonts w:ascii="Cambria" w:eastAsia="Times New Roman" w:hAnsi="Cambria"/>
      <w:sz w:val="20"/>
      <w:szCs w:val="20"/>
    </w:rPr>
  </w:style>
  <w:style w:type="character" w:customStyle="1" w:styleId="CommentTextChar">
    <w:name w:val="Comment Text Char"/>
    <w:basedOn w:val="DefaultParagraphFont"/>
    <w:link w:val="CommentText"/>
    <w:uiPriority w:val="99"/>
    <w:semiHidden/>
    <w:rsid w:val="00817992"/>
    <w:rPr>
      <w:rFonts w:ascii="Cambria" w:eastAsia="Times New Roman" w:hAnsi="Cambria" w:cs="Times New Roman"/>
      <w:sz w:val="20"/>
      <w:szCs w:val="20"/>
    </w:rPr>
  </w:style>
  <w:style w:type="paragraph" w:customStyle="1" w:styleId="LightGrid-Accent31">
    <w:name w:val="Light Grid - Accent 31"/>
    <w:basedOn w:val="Normal"/>
    <w:uiPriority w:val="34"/>
    <w:qFormat/>
    <w:rsid w:val="00817992"/>
    <w:pPr>
      <w:spacing w:after="200" w:line="276" w:lineRule="auto"/>
      <w:ind w:left="720"/>
    </w:pPr>
    <w:rPr>
      <w:rFonts w:ascii="Calibri" w:eastAsia="Times New Roman" w:hAnsi="Calibri"/>
      <w:sz w:val="22"/>
    </w:rPr>
  </w:style>
  <w:style w:type="paragraph" w:customStyle="1" w:styleId="LightGrid-Accent311">
    <w:name w:val="Light Grid - Accent 311"/>
    <w:basedOn w:val="Normal"/>
    <w:uiPriority w:val="34"/>
    <w:qFormat/>
    <w:rsid w:val="00817992"/>
    <w:pPr>
      <w:spacing w:after="200" w:line="276" w:lineRule="auto"/>
      <w:ind w:left="720"/>
    </w:pPr>
    <w:rPr>
      <w:rFonts w:ascii="Calibri" w:eastAsia="Times New Roman" w:hAnsi="Calibri"/>
      <w:sz w:val="22"/>
    </w:rPr>
  </w:style>
  <w:style w:type="paragraph" w:customStyle="1" w:styleId="ColorfulList-Accent111">
    <w:name w:val="Colorful List - Accent 111"/>
    <w:basedOn w:val="Normal"/>
    <w:uiPriority w:val="34"/>
    <w:qFormat/>
    <w:rsid w:val="00817992"/>
    <w:pPr>
      <w:spacing w:after="200" w:line="276" w:lineRule="auto"/>
      <w:contextualSpacing/>
    </w:pPr>
    <w:rPr>
      <w:rFonts w:ascii="Times New Roman" w:hAnsi="Times New Roman"/>
    </w:rPr>
  </w:style>
  <w:style w:type="character" w:styleId="PageNumber">
    <w:name w:val="page number"/>
    <w:basedOn w:val="DefaultParagraphFont"/>
    <w:uiPriority w:val="99"/>
    <w:semiHidden/>
    <w:unhideWhenUsed/>
    <w:rsid w:val="00430208"/>
  </w:style>
  <w:style w:type="character" w:customStyle="1" w:styleId="Heading1Char">
    <w:name w:val="Heading 1 Char"/>
    <w:basedOn w:val="DefaultParagraphFont"/>
    <w:link w:val="Heading1"/>
    <w:uiPriority w:val="9"/>
    <w:rsid w:val="00CA5E7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CA5E77"/>
    <w:pPr>
      <w:spacing w:line="276" w:lineRule="auto"/>
      <w:outlineLvl w:val="9"/>
    </w:pPr>
    <w:rPr>
      <w:lang w:eastAsia="ja-JP"/>
    </w:rPr>
  </w:style>
  <w:style w:type="paragraph" w:styleId="TOC2">
    <w:name w:val="toc 2"/>
    <w:basedOn w:val="Normal"/>
    <w:next w:val="Normal"/>
    <w:autoRedefine/>
    <w:uiPriority w:val="39"/>
    <w:unhideWhenUsed/>
    <w:qFormat/>
    <w:rsid w:val="00CA5E77"/>
    <w:pPr>
      <w:spacing w:after="100" w:line="276" w:lineRule="auto"/>
      <w:ind w:left="220"/>
    </w:pPr>
    <w:rPr>
      <w:rFonts w:asciiTheme="minorHAnsi" w:eastAsiaTheme="minorEastAsia" w:hAnsiTheme="minorHAnsi" w:cstheme="minorBidi"/>
      <w:sz w:val="22"/>
      <w:lang w:eastAsia="ja-JP"/>
    </w:rPr>
  </w:style>
  <w:style w:type="paragraph" w:styleId="TOC1">
    <w:name w:val="toc 1"/>
    <w:basedOn w:val="Normal"/>
    <w:next w:val="Normal"/>
    <w:autoRedefine/>
    <w:uiPriority w:val="39"/>
    <w:unhideWhenUsed/>
    <w:qFormat/>
    <w:rsid w:val="00CA5E77"/>
    <w:pPr>
      <w:spacing w:after="100" w:line="276" w:lineRule="auto"/>
    </w:pPr>
    <w:rPr>
      <w:rFonts w:asciiTheme="minorHAnsi" w:eastAsiaTheme="minorEastAsia" w:hAnsiTheme="minorHAnsi" w:cstheme="minorBidi"/>
      <w:sz w:val="22"/>
      <w:lang w:eastAsia="ja-JP"/>
    </w:rPr>
  </w:style>
  <w:style w:type="paragraph" w:styleId="TOC3">
    <w:name w:val="toc 3"/>
    <w:basedOn w:val="Normal"/>
    <w:next w:val="Normal"/>
    <w:autoRedefine/>
    <w:uiPriority w:val="39"/>
    <w:unhideWhenUsed/>
    <w:qFormat/>
    <w:rsid w:val="00CA5E77"/>
    <w:pPr>
      <w:spacing w:after="100" w:line="276" w:lineRule="auto"/>
      <w:ind w:left="440"/>
    </w:pPr>
    <w:rPr>
      <w:rFonts w:asciiTheme="minorHAnsi" w:eastAsiaTheme="minorEastAsia" w:hAnsiTheme="minorHAnsi" w:cstheme="minorBidi"/>
      <w:sz w:val="22"/>
      <w:lang w:eastAsia="ja-JP"/>
    </w:rPr>
  </w:style>
  <w:style w:type="character" w:styleId="Hyperlink">
    <w:name w:val="Hyperlink"/>
    <w:basedOn w:val="DefaultParagraphFont"/>
    <w:uiPriority w:val="99"/>
    <w:unhideWhenUsed/>
    <w:rsid w:val="004B78AC"/>
    <w:rPr>
      <w:color w:val="0000FF" w:themeColor="hyperlink"/>
      <w:u w:val="single"/>
    </w:rPr>
  </w:style>
  <w:style w:type="table" w:customStyle="1" w:styleId="TableGrid6">
    <w:name w:val="Table Grid6"/>
    <w:basedOn w:val="TableNormal"/>
    <w:next w:val="TableGrid"/>
    <w:uiPriority w:val="59"/>
    <w:rsid w:val="00E320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6A35DA"/>
    <w:pPr>
      <w:widowControl w:val="0"/>
    </w:pPr>
    <w:rPr>
      <w:rFonts w:asciiTheme="minorHAnsi" w:eastAsiaTheme="minorHAnsi" w:hAnsiTheme="minorHAnsi" w:cstheme="minorBidi"/>
      <w:sz w:val="22"/>
    </w:rPr>
  </w:style>
  <w:style w:type="character" w:styleId="PlaceholderText">
    <w:name w:val="Placeholder Text"/>
    <w:basedOn w:val="DefaultParagraphFont"/>
    <w:uiPriority w:val="99"/>
    <w:semiHidden/>
    <w:rsid w:val="00AB3BB9"/>
    <w:rPr>
      <w:color w:val="808080"/>
    </w:rPr>
  </w:style>
  <w:style w:type="character" w:customStyle="1" w:styleId="Heading2Char">
    <w:name w:val="Heading 2 Char"/>
    <w:basedOn w:val="DefaultParagraphFont"/>
    <w:link w:val="Heading2"/>
    <w:rsid w:val="005F3573"/>
    <w:rPr>
      <w:rFonts w:ascii="Trebuchet MS" w:eastAsia="Trebuchet MS" w:hAnsi="Trebuchet MS" w:cs="Trebuchet MS"/>
      <w:b/>
      <w:color w:val="000000"/>
      <w:sz w:val="26"/>
      <w:szCs w:val="20"/>
    </w:rPr>
  </w:style>
  <w:style w:type="character" w:customStyle="1" w:styleId="Heading3Char">
    <w:name w:val="Heading 3 Char"/>
    <w:basedOn w:val="DefaultParagraphFont"/>
    <w:link w:val="Heading3"/>
    <w:rsid w:val="005F3573"/>
    <w:rPr>
      <w:rFonts w:ascii="Trebuchet MS" w:eastAsia="Trebuchet MS" w:hAnsi="Trebuchet MS" w:cs="Trebuchet MS"/>
      <w:b/>
      <w:color w:val="666666"/>
      <w:sz w:val="24"/>
      <w:szCs w:val="20"/>
    </w:rPr>
  </w:style>
  <w:style w:type="character" w:customStyle="1" w:styleId="Heading4Char">
    <w:name w:val="Heading 4 Char"/>
    <w:basedOn w:val="DefaultParagraphFont"/>
    <w:link w:val="Heading4"/>
    <w:rsid w:val="005F3573"/>
    <w:rPr>
      <w:rFonts w:ascii="Trebuchet MS" w:eastAsia="Trebuchet MS" w:hAnsi="Trebuchet MS" w:cs="Trebuchet MS"/>
      <w:color w:val="666666"/>
      <w:szCs w:val="20"/>
      <w:u w:val="single"/>
    </w:rPr>
  </w:style>
  <w:style w:type="character" w:customStyle="1" w:styleId="Heading5Char">
    <w:name w:val="Heading 5 Char"/>
    <w:basedOn w:val="DefaultParagraphFont"/>
    <w:link w:val="Heading5"/>
    <w:rsid w:val="005F3573"/>
    <w:rPr>
      <w:rFonts w:ascii="Trebuchet MS" w:eastAsia="Trebuchet MS" w:hAnsi="Trebuchet MS" w:cs="Trebuchet MS"/>
      <w:color w:val="666666"/>
      <w:szCs w:val="20"/>
    </w:rPr>
  </w:style>
  <w:style w:type="character" w:customStyle="1" w:styleId="Heading6Char">
    <w:name w:val="Heading 6 Char"/>
    <w:basedOn w:val="DefaultParagraphFont"/>
    <w:link w:val="Heading6"/>
    <w:rsid w:val="005F3573"/>
    <w:rPr>
      <w:rFonts w:ascii="Trebuchet MS" w:eastAsia="Trebuchet MS" w:hAnsi="Trebuchet MS" w:cs="Trebuchet MS"/>
      <w:i/>
      <w:color w:val="666666"/>
      <w:szCs w:val="20"/>
    </w:rPr>
  </w:style>
  <w:style w:type="paragraph" w:customStyle="1" w:styleId="Normal1">
    <w:name w:val="Normal1"/>
    <w:rsid w:val="005F3573"/>
    <w:pPr>
      <w:spacing w:after="0"/>
    </w:pPr>
    <w:rPr>
      <w:rFonts w:ascii="Arial" w:eastAsia="Arial" w:hAnsi="Arial" w:cs="Arial"/>
      <w:color w:val="000000"/>
      <w:szCs w:val="20"/>
    </w:rPr>
  </w:style>
  <w:style w:type="paragraph" w:styleId="Title">
    <w:name w:val="Title"/>
    <w:basedOn w:val="Normal1"/>
    <w:next w:val="Normal1"/>
    <w:link w:val="TitleChar"/>
    <w:qFormat/>
    <w:rsid w:val="005F3573"/>
    <w:pPr>
      <w:keepNext/>
      <w:keepLines/>
      <w:contextualSpacing/>
    </w:pPr>
    <w:rPr>
      <w:rFonts w:ascii="Trebuchet MS" w:eastAsia="Trebuchet MS" w:hAnsi="Trebuchet MS" w:cs="Trebuchet MS"/>
      <w:sz w:val="42"/>
    </w:rPr>
  </w:style>
  <w:style w:type="character" w:customStyle="1" w:styleId="TitleChar">
    <w:name w:val="Title Char"/>
    <w:basedOn w:val="DefaultParagraphFont"/>
    <w:link w:val="Title"/>
    <w:rsid w:val="005F3573"/>
    <w:rPr>
      <w:rFonts w:ascii="Trebuchet MS" w:eastAsia="Trebuchet MS" w:hAnsi="Trebuchet MS" w:cs="Trebuchet MS"/>
      <w:color w:val="000000"/>
      <w:sz w:val="42"/>
      <w:szCs w:val="20"/>
    </w:rPr>
  </w:style>
  <w:style w:type="paragraph" w:styleId="Subtitle">
    <w:name w:val="Subtitle"/>
    <w:basedOn w:val="Normal1"/>
    <w:next w:val="Normal1"/>
    <w:link w:val="SubtitleChar"/>
    <w:qFormat/>
    <w:rsid w:val="005F3573"/>
    <w:pPr>
      <w:keepNext/>
      <w:keepLines/>
      <w:spacing w:after="200"/>
      <w:contextualSpacing/>
    </w:pPr>
    <w:rPr>
      <w:rFonts w:ascii="Trebuchet MS" w:eastAsia="Trebuchet MS" w:hAnsi="Trebuchet MS" w:cs="Trebuchet MS"/>
      <w:i/>
      <w:color w:val="666666"/>
      <w:sz w:val="26"/>
    </w:rPr>
  </w:style>
  <w:style w:type="character" w:customStyle="1" w:styleId="SubtitleChar">
    <w:name w:val="Subtitle Char"/>
    <w:basedOn w:val="DefaultParagraphFont"/>
    <w:link w:val="Subtitle"/>
    <w:rsid w:val="005F3573"/>
    <w:rPr>
      <w:rFonts w:ascii="Trebuchet MS" w:eastAsia="Trebuchet MS" w:hAnsi="Trebuchet MS" w:cs="Trebuchet MS"/>
      <w:i/>
      <w:color w:val="666666"/>
      <w:sz w:val="26"/>
      <w:szCs w:val="20"/>
    </w:rPr>
  </w:style>
  <w:style w:type="paragraph" w:customStyle="1" w:styleId="Tableofcontents">
    <w:name w:val="Table of contents"/>
    <w:basedOn w:val="TOC1"/>
    <w:qFormat/>
    <w:rsid w:val="005F3573"/>
    <w:pPr>
      <w:spacing w:before="240" w:after="120"/>
    </w:pPr>
    <w:rPr>
      <w:rFonts w:ascii="Calibri" w:eastAsia="Arial" w:hAnsi="Calibri" w:cs="Arial"/>
      <w:b/>
      <w:bCs/>
      <w:color w:val="000000"/>
      <w:sz w:val="20"/>
      <w:szCs w:val="20"/>
      <w:lang w:eastAsia="en-US"/>
    </w:rPr>
  </w:style>
  <w:style w:type="paragraph" w:styleId="TOC4">
    <w:name w:val="toc 4"/>
    <w:basedOn w:val="Normal"/>
    <w:next w:val="Normal"/>
    <w:autoRedefine/>
    <w:uiPriority w:val="39"/>
    <w:unhideWhenUsed/>
    <w:rsid w:val="005F3573"/>
    <w:pPr>
      <w:spacing w:line="276" w:lineRule="auto"/>
      <w:ind w:left="660"/>
    </w:pPr>
    <w:rPr>
      <w:rFonts w:ascii="Calibri" w:eastAsia="Arial" w:hAnsi="Calibri" w:cs="Arial"/>
      <w:color w:val="000000"/>
      <w:sz w:val="20"/>
      <w:szCs w:val="20"/>
    </w:rPr>
  </w:style>
  <w:style w:type="paragraph" w:styleId="TOC5">
    <w:name w:val="toc 5"/>
    <w:basedOn w:val="Normal"/>
    <w:next w:val="Normal"/>
    <w:autoRedefine/>
    <w:uiPriority w:val="39"/>
    <w:unhideWhenUsed/>
    <w:rsid w:val="005F3573"/>
    <w:pPr>
      <w:spacing w:line="276" w:lineRule="auto"/>
      <w:ind w:left="880"/>
    </w:pPr>
    <w:rPr>
      <w:rFonts w:ascii="Calibri" w:eastAsia="Arial" w:hAnsi="Calibri" w:cs="Arial"/>
      <w:color w:val="000000"/>
      <w:sz w:val="20"/>
      <w:szCs w:val="20"/>
    </w:rPr>
  </w:style>
  <w:style w:type="paragraph" w:styleId="TOC6">
    <w:name w:val="toc 6"/>
    <w:basedOn w:val="Normal"/>
    <w:next w:val="Normal"/>
    <w:autoRedefine/>
    <w:uiPriority w:val="39"/>
    <w:unhideWhenUsed/>
    <w:rsid w:val="005F3573"/>
    <w:pPr>
      <w:spacing w:line="276" w:lineRule="auto"/>
      <w:ind w:left="1100"/>
    </w:pPr>
    <w:rPr>
      <w:rFonts w:ascii="Calibri" w:eastAsia="Arial" w:hAnsi="Calibri" w:cs="Arial"/>
      <w:color w:val="000000"/>
      <w:sz w:val="20"/>
      <w:szCs w:val="20"/>
    </w:rPr>
  </w:style>
  <w:style w:type="paragraph" w:styleId="TOC7">
    <w:name w:val="toc 7"/>
    <w:basedOn w:val="Normal"/>
    <w:next w:val="Normal"/>
    <w:autoRedefine/>
    <w:uiPriority w:val="39"/>
    <w:unhideWhenUsed/>
    <w:rsid w:val="005F3573"/>
    <w:pPr>
      <w:spacing w:line="276" w:lineRule="auto"/>
      <w:ind w:left="1320"/>
    </w:pPr>
    <w:rPr>
      <w:rFonts w:ascii="Calibri" w:eastAsia="Arial" w:hAnsi="Calibri" w:cs="Arial"/>
      <w:color w:val="000000"/>
      <w:sz w:val="20"/>
      <w:szCs w:val="20"/>
    </w:rPr>
  </w:style>
  <w:style w:type="paragraph" w:styleId="TOC8">
    <w:name w:val="toc 8"/>
    <w:basedOn w:val="Normal"/>
    <w:next w:val="Normal"/>
    <w:autoRedefine/>
    <w:uiPriority w:val="39"/>
    <w:unhideWhenUsed/>
    <w:rsid w:val="005F3573"/>
    <w:pPr>
      <w:spacing w:line="276" w:lineRule="auto"/>
      <w:ind w:left="1540"/>
    </w:pPr>
    <w:rPr>
      <w:rFonts w:ascii="Calibri" w:eastAsia="Arial" w:hAnsi="Calibri" w:cs="Arial"/>
      <w:color w:val="000000"/>
      <w:sz w:val="20"/>
      <w:szCs w:val="20"/>
    </w:rPr>
  </w:style>
  <w:style w:type="paragraph" w:styleId="TOC9">
    <w:name w:val="toc 9"/>
    <w:basedOn w:val="Normal"/>
    <w:next w:val="Normal"/>
    <w:autoRedefine/>
    <w:uiPriority w:val="39"/>
    <w:unhideWhenUsed/>
    <w:rsid w:val="005F3573"/>
    <w:pPr>
      <w:spacing w:line="276" w:lineRule="auto"/>
      <w:ind w:left="1760"/>
    </w:pPr>
    <w:rPr>
      <w:rFonts w:ascii="Calibri" w:eastAsia="Arial" w:hAnsi="Calibri" w:cs="Arial"/>
      <w:color w:val="000000"/>
      <w:sz w:val="20"/>
      <w:szCs w:val="20"/>
    </w:rPr>
  </w:style>
  <w:style w:type="paragraph" w:styleId="BodyText">
    <w:name w:val="Body Text"/>
    <w:basedOn w:val="Normal"/>
    <w:link w:val="BodyTextChar"/>
    <w:uiPriority w:val="1"/>
    <w:qFormat/>
    <w:rsid w:val="00916111"/>
    <w:pPr>
      <w:widowControl w:val="0"/>
      <w:spacing w:before="49"/>
    </w:pPr>
    <w:rPr>
      <w:rFonts w:ascii="Cambria" w:eastAsia="Cambria" w:hAnsi="Cambria" w:cstheme="minorBidi"/>
      <w:szCs w:val="24"/>
    </w:rPr>
  </w:style>
  <w:style w:type="character" w:customStyle="1" w:styleId="BodyTextChar">
    <w:name w:val="Body Text Char"/>
    <w:basedOn w:val="DefaultParagraphFont"/>
    <w:link w:val="BodyText"/>
    <w:uiPriority w:val="1"/>
    <w:rsid w:val="00916111"/>
    <w:rPr>
      <w:rFonts w:ascii="Cambria" w:eastAsia="Cambria" w:hAnsi="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977663">
      <w:bodyDiv w:val="1"/>
      <w:marLeft w:val="0"/>
      <w:marRight w:val="0"/>
      <w:marTop w:val="0"/>
      <w:marBottom w:val="0"/>
      <w:divBdr>
        <w:top w:val="none" w:sz="0" w:space="0" w:color="auto"/>
        <w:left w:val="none" w:sz="0" w:space="0" w:color="auto"/>
        <w:bottom w:val="none" w:sz="0" w:space="0" w:color="auto"/>
        <w:right w:val="none" w:sz="0" w:space="0" w:color="auto"/>
      </w:divBdr>
    </w:div>
    <w:div w:id="1148981402">
      <w:bodyDiv w:val="1"/>
      <w:marLeft w:val="0"/>
      <w:marRight w:val="0"/>
      <w:marTop w:val="0"/>
      <w:marBottom w:val="0"/>
      <w:divBdr>
        <w:top w:val="none" w:sz="0" w:space="0" w:color="auto"/>
        <w:left w:val="none" w:sz="0" w:space="0" w:color="auto"/>
        <w:bottom w:val="none" w:sz="0" w:space="0" w:color="auto"/>
        <w:right w:val="none" w:sz="0" w:space="0" w:color="auto"/>
      </w:divBdr>
    </w:div>
    <w:div w:id="1637834377">
      <w:bodyDiv w:val="1"/>
      <w:marLeft w:val="0"/>
      <w:marRight w:val="0"/>
      <w:marTop w:val="0"/>
      <w:marBottom w:val="0"/>
      <w:divBdr>
        <w:top w:val="none" w:sz="0" w:space="0" w:color="auto"/>
        <w:left w:val="none" w:sz="0" w:space="0" w:color="auto"/>
        <w:bottom w:val="none" w:sz="0" w:space="0" w:color="auto"/>
        <w:right w:val="none" w:sz="0" w:space="0" w:color="auto"/>
      </w:divBdr>
    </w:div>
    <w:div w:id="1821383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4.xml"/><Relationship Id="rId42" Type="http://schemas.openxmlformats.org/officeDocument/2006/relationships/footer" Target="footer25.xml"/><Relationship Id="rId47" Type="http://schemas.openxmlformats.org/officeDocument/2006/relationships/footer" Target="footer30.xml"/><Relationship Id="rId63" Type="http://schemas.openxmlformats.org/officeDocument/2006/relationships/footer" Target="footer44.xml"/><Relationship Id="rId68" Type="http://schemas.openxmlformats.org/officeDocument/2006/relationships/footer" Target="footer48.xml"/><Relationship Id="rId84" Type="http://schemas.openxmlformats.org/officeDocument/2006/relationships/footer" Target="footer64.xml"/><Relationship Id="rId89" Type="http://schemas.openxmlformats.org/officeDocument/2006/relationships/footer" Target="footer69.xml"/><Relationship Id="rId11" Type="http://schemas.openxmlformats.org/officeDocument/2006/relationships/footer" Target="footer3.xml"/><Relationship Id="rId32" Type="http://schemas.openxmlformats.org/officeDocument/2006/relationships/footer" Target="footer15.xml"/><Relationship Id="rId37" Type="http://schemas.openxmlformats.org/officeDocument/2006/relationships/footer" Target="footer20.xml"/><Relationship Id="rId53" Type="http://schemas.openxmlformats.org/officeDocument/2006/relationships/footer" Target="footer35.xml"/><Relationship Id="rId58" Type="http://schemas.openxmlformats.org/officeDocument/2006/relationships/footer" Target="footer39.xml"/><Relationship Id="rId74" Type="http://schemas.openxmlformats.org/officeDocument/2006/relationships/footer" Target="footer54.xml"/><Relationship Id="rId79" Type="http://schemas.openxmlformats.org/officeDocument/2006/relationships/footer" Target="footer59.xm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footer" Target="footer70.xml"/><Relationship Id="rId95" Type="http://schemas.openxmlformats.org/officeDocument/2006/relationships/footer" Target="footer75.xml"/><Relationship Id="rId22" Type="http://schemas.openxmlformats.org/officeDocument/2006/relationships/footer" Target="footer5.xml"/><Relationship Id="rId27" Type="http://schemas.openxmlformats.org/officeDocument/2006/relationships/footer" Target="footer10.xml"/><Relationship Id="rId43" Type="http://schemas.openxmlformats.org/officeDocument/2006/relationships/footer" Target="footer26.xml"/><Relationship Id="rId48" Type="http://schemas.openxmlformats.org/officeDocument/2006/relationships/footer" Target="footer31.xml"/><Relationship Id="rId64" Type="http://schemas.openxmlformats.org/officeDocument/2006/relationships/footer" Target="footer45.xml"/><Relationship Id="rId69" Type="http://schemas.openxmlformats.org/officeDocument/2006/relationships/footer" Target="footer49.xml"/><Relationship Id="rId80" Type="http://schemas.openxmlformats.org/officeDocument/2006/relationships/footer" Target="footer60.xml"/><Relationship Id="rId85" Type="http://schemas.openxmlformats.org/officeDocument/2006/relationships/footer" Target="footer65.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oter" Target="footer8.xml"/><Relationship Id="rId33" Type="http://schemas.openxmlformats.org/officeDocument/2006/relationships/footer" Target="footer16.xml"/><Relationship Id="rId38" Type="http://schemas.openxmlformats.org/officeDocument/2006/relationships/footer" Target="footer21.xml"/><Relationship Id="rId46" Type="http://schemas.openxmlformats.org/officeDocument/2006/relationships/footer" Target="footer29.xml"/><Relationship Id="rId59" Type="http://schemas.openxmlformats.org/officeDocument/2006/relationships/footer" Target="footer40.xml"/><Relationship Id="rId67" Type="http://schemas.openxmlformats.org/officeDocument/2006/relationships/footer" Target="footer47.xml"/><Relationship Id="rId103"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footer" Target="footer24.xml"/><Relationship Id="rId54" Type="http://schemas.openxmlformats.org/officeDocument/2006/relationships/footer" Target="footer36.xml"/><Relationship Id="rId62" Type="http://schemas.openxmlformats.org/officeDocument/2006/relationships/footer" Target="footer43.xml"/><Relationship Id="rId70" Type="http://schemas.openxmlformats.org/officeDocument/2006/relationships/footer" Target="footer50.xml"/><Relationship Id="rId75" Type="http://schemas.openxmlformats.org/officeDocument/2006/relationships/footer" Target="footer55.xml"/><Relationship Id="rId83" Type="http://schemas.openxmlformats.org/officeDocument/2006/relationships/footer" Target="footer63.xml"/><Relationship Id="rId88" Type="http://schemas.openxmlformats.org/officeDocument/2006/relationships/footer" Target="footer68.xml"/><Relationship Id="rId91" Type="http://schemas.openxmlformats.org/officeDocument/2006/relationships/footer" Target="footer71.xml"/><Relationship Id="rId96" Type="http://schemas.openxmlformats.org/officeDocument/2006/relationships/footer" Target="footer7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6.xml"/><Relationship Id="rId28" Type="http://schemas.openxmlformats.org/officeDocument/2006/relationships/footer" Target="footer11.xml"/><Relationship Id="rId36" Type="http://schemas.openxmlformats.org/officeDocument/2006/relationships/footer" Target="footer19.xml"/><Relationship Id="rId49" Type="http://schemas.openxmlformats.org/officeDocument/2006/relationships/hyperlink" Target="http://www.nextgenscience.org/hsls2-ecosystems-interactions-energy-dynamics" TargetMode="External"/><Relationship Id="rId57" Type="http://schemas.openxmlformats.org/officeDocument/2006/relationships/footer" Target="footer38.xml"/><Relationship Id="rId10" Type="http://schemas.openxmlformats.org/officeDocument/2006/relationships/footer" Target="footer2.xml"/><Relationship Id="rId31" Type="http://schemas.openxmlformats.org/officeDocument/2006/relationships/footer" Target="footer14.xml"/><Relationship Id="rId44" Type="http://schemas.openxmlformats.org/officeDocument/2006/relationships/footer" Target="footer27.xml"/><Relationship Id="rId52" Type="http://schemas.openxmlformats.org/officeDocument/2006/relationships/footer" Target="footer34.xml"/><Relationship Id="rId60" Type="http://schemas.openxmlformats.org/officeDocument/2006/relationships/footer" Target="footer41.xml"/><Relationship Id="rId65" Type="http://schemas.openxmlformats.org/officeDocument/2006/relationships/footer" Target="footer46.xml"/><Relationship Id="rId73" Type="http://schemas.openxmlformats.org/officeDocument/2006/relationships/footer" Target="footer53.xml"/><Relationship Id="rId78" Type="http://schemas.openxmlformats.org/officeDocument/2006/relationships/footer" Target="footer58.xml"/><Relationship Id="rId81" Type="http://schemas.openxmlformats.org/officeDocument/2006/relationships/footer" Target="footer61.xml"/><Relationship Id="rId86" Type="http://schemas.openxmlformats.org/officeDocument/2006/relationships/footer" Target="footer66.xml"/><Relationship Id="rId94" Type="http://schemas.openxmlformats.org/officeDocument/2006/relationships/footer" Target="footer74.xml"/><Relationship Id="rId99" Type="http://schemas.openxmlformats.org/officeDocument/2006/relationships/footer" Target="footer79.xml"/><Relationship Id="rId101" Type="http://schemas.openxmlformats.org/officeDocument/2006/relationships/footer" Target="footer8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footer" Target="footer22.xml"/><Relationship Id="rId34" Type="http://schemas.openxmlformats.org/officeDocument/2006/relationships/footer" Target="footer17.xml"/><Relationship Id="rId50" Type="http://schemas.openxmlformats.org/officeDocument/2006/relationships/footer" Target="footer32.xml"/><Relationship Id="rId55" Type="http://schemas.openxmlformats.org/officeDocument/2006/relationships/hyperlink" Target="http://www.nextgenscience.org/hsess1-earth-place-universe" TargetMode="External"/><Relationship Id="rId76" Type="http://schemas.openxmlformats.org/officeDocument/2006/relationships/footer" Target="footer56.xml"/><Relationship Id="rId97" Type="http://schemas.openxmlformats.org/officeDocument/2006/relationships/footer" Target="footer77.xml"/><Relationship Id="rId7" Type="http://schemas.openxmlformats.org/officeDocument/2006/relationships/endnotes" Target="endnotes.xml"/><Relationship Id="rId71" Type="http://schemas.openxmlformats.org/officeDocument/2006/relationships/footer" Target="footer51.xml"/><Relationship Id="rId92" Type="http://schemas.openxmlformats.org/officeDocument/2006/relationships/footer" Target="footer72.xml"/><Relationship Id="rId2" Type="http://schemas.openxmlformats.org/officeDocument/2006/relationships/numbering" Target="numbering.xml"/><Relationship Id="rId29" Type="http://schemas.openxmlformats.org/officeDocument/2006/relationships/footer" Target="footer12.xml"/><Relationship Id="rId24" Type="http://schemas.openxmlformats.org/officeDocument/2006/relationships/footer" Target="footer7.xml"/><Relationship Id="rId40" Type="http://schemas.openxmlformats.org/officeDocument/2006/relationships/footer" Target="footer23.xml"/><Relationship Id="rId45" Type="http://schemas.openxmlformats.org/officeDocument/2006/relationships/footer" Target="footer28.xml"/><Relationship Id="rId66" Type="http://schemas.openxmlformats.org/officeDocument/2006/relationships/hyperlink" Target="http://www.nextgenscience.org/hsps3-energy" TargetMode="External"/><Relationship Id="rId87" Type="http://schemas.openxmlformats.org/officeDocument/2006/relationships/footer" Target="footer67.xml"/><Relationship Id="rId61" Type="http://schemas.openxmlformats.org/officeDocument/2006/relationships/footer" Target="footer42.xml"/><Relationship Id="rId82" Type="http://schemas.openxmlformats.org/officeDocument/2006/relationships/footer" Target="footer62.xml"/><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footer" Target="footer13.xml"/><Relationship Id="rId35" Type="http://schemas.openxmlformats.org/officeDocument/2006/relationships/footer" Target="footer18.xml"/><Relationship Id="rId56" Type="http://schemas.openxmlformats.org/officeDocument/2006/relationships/footer" Target="footer37.xml"/><Relationship Id="rId77" Type="http://schemas.openxmlformats.org/officeDocument/2006/relationships/footer" Target="footer57.xml"/><Relationship Id="rId100" Type="http://schemas.openxmlformats.org/officeDocument/2006/relationships/footer" Target="footer80.xml"/><Relationship Id="rId8" Type="http://schemas.openxmlformats.org/officeDocument/2006/relationships/image" Target="media/image1.png"/><Relationship Id="rId51" Type="http://schemas.openxmlformats.org/officeDocument/2006/relationships/footer" Target="footer33.xml"/><Relationship Id="rId72" Type="http://schemas.openxmlformats.org/officeDocument/2006/relationships/footer" Target="footer52.xml"/><Relationship Id="rId93" Type="http://schemas.openxmlformats.org/officeDocument/2006/relationships/footer" Target="footer73.xml"/><Relationship Id="rId98" Type="http://schemas.openxmlformats.org/officeDocument/2006/relationships/footer" Target="footer78.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8E2B5-7F3F-4125-A0E5-FC8D7ADE5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76</Pages>
  <Words>34192</Words>
  <Characters>203107</Characters>
  <Application>Microsoft Office Word</Application>
  <DocSecurity>0</DocSecurity>
  <Lines>6154</Lines>
  <Paragraphs>3489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233810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Snyder (ADE)</dc:creator>
  <cp:lastModifiedBy>Michele Snyder (ADE)</cp:lastModifiedBy>
  <cp:revision>7</cp:revision>
  <cp:lastPrinted>2016-07-20T15:56:00Z</cp:lastPrinted>
  <dcterms:created xsi:type="dcterms:W3CDTF">2016-08-23T20:53:00Z</dcterms:created>
  <dcterms:modified xsi:type="dcterms:W3CDTF">2016-12-27T17:57:00Z</dcterms:modified>
</cp:coreProperties>
</file>