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4AB3" w:rsidRDefault="00621FA3">
      <w:bookmarkStart w:id="0" w:name="_GoBack"/>
      <w:bookmarkEnd w:id="0"/>
      <w:r>
        <w:t xml:space="preserve"> </w:t>
      </w:r>
    </w:p>
    <w:p w:rsidR="00184AB3" w:rsidRDefault="00184AB3">
      <w:pPr>
        <w:rPr>
          <w:rFonts w:ascii="Arial" w:hAnsi="Arial" w:cs="Arial"/>
          <w:b/>
          <w:sz w:val="48"/>
          <w:szCs w:val="48"/>
        </w:rPr>
      </w:pPr>
    </w:p>
    <w:p w:rsidR="00184AB3" w:rsidRDefault="00184AB3">
      <w:pPr>
        <w:rPr>
          <w:rFonts w:ascii="Arial" w:hAnsi="Arial" w:cs="Arial"/>
          <w:b/>
          <w:sz w:val="48"/>
          <w:szCs w:val="48"/>
        </w:rPr>
      </w:pPr>
    </w:p>
    <w:p w:rsidR="00184AB3" w:rsidRDefault="00184AB3">
      <w:pPr>
        <w:rPr>
          <w:rFonts w:ascii="Arial" w:hAnsi="Arial" w:cs="Arial"/>
          <w:b/>
          <w:sz w:val="48"/>
          <w:szCs w:val="48"/>
        </w:rPr>
      </w:pPr>
    </w:p>
    <w:p w:rsidR="00184AB3" w:rsidRDefault="00184AB3">
      <w:pPr>
        <w:rPr>
          <w:rFonts w:ascii="Arial" w:hAnsi="Arial" w:cs="Arial"/>
          <w:b/>
          <w:sz w:val="48"/>
          <w:szCs w:val="48"/>
        </w:rPr>
      </w:pPr>
    </w:p>
    <w:p w:rsidR="00184AB3" w:rsidRDefault="00184AB3">
      <w:pPr>
        <w:rPr>
          <w:rFonts w:ascii="Arial" w:hAnsi="Arial" w:cs="Arial"/>
          <w:b/>
          <w:sz w:val="48"/>
          <w:szCs w:val="48"/>
        </w:rPr>
      </w:pPr>
    </w:p>
    <w:p w:rsidR="00184AB3" w:rsidRDefault="00184AB3">
      <w:pPr>
        <w:rPr>
          <w:rFonts w:ascii="Arial" w:hAnsi="Arial" w:cs="Arial"/>
          <w:b/>
          <w:sz w:val="48"/>
          <w:szCs w:val="48"/>
        </w:rPr>
      </w:pPr>
    </w:p>
    <w:p w:rsidR="00184AB3" w:rsidRDefault="00184AB3">
      <w:pPr>
        <w:rPr>
          <w:rFonts w:ascii="Arial" w:hAnsi="Arial" w:cs="Arial"/>
          <w:b/>
          <w:sz w:val="48"/>
          <w:szCs w:val="48"/>
        </w:rPr>
      </w:pPr>
    </w:p>
    <w:p w:rsidR="00184AB3" w:rsidRDefault="00184AB3">
      <w:pPr>
        <w:rPr>
          <w:rFonts w:ascii="Arial" w:hAnsi="Arial" w:cs="Arial"/>
          <w:b/>
          <w:sz w:val="48"/>
          <w:szCs w:val="48"/>
        </w:rPr>
      </w:pPr>
    </w:p>
    <w:p w:rsidR="00184AB3" w:rsidRDefault="00184AB3">
      <w:pPr>
        <w:rPr>
          <w:rFonts w:ascii="Arial" w:hAnsi="Arial" w:cs="Arial"/>
          <w:b/>
          <w:sz w:val="48"/>
          <w:szCs w:val="48"/>
        </w:rPr>
      </w:pPr>
    </w:p>
    <w:p w:rsidR="00184AB3" w:rsidRDefault="00184AB3">
      <w:pPr>
        <w:rPr>
          <w:rFonts w:ascii="Arial" w:hAnsi="Arial" w:cs="Arial"/>
          <w:b/>
          <w:sz w:val="48"/>
          <w:szCs w:val="48"/>
        </w:rPr>
      </w:pPr>
      <w:r w:rsidRPr="000D50E2">
        <w:rPr>
          <w:rFonts w:cs="Arial"/>
          <w:b/>
          <w:noProof/>
          <w:sz w:val="20"/>
          <w:szCs w:val="20"/>
        </w:rPr>
        <w:drawing>
          <wp:anchor distT="0" distB="0" distL="114300" distR="114300" simplePos="0" relativeHeight="251658240" behindDoc="0" locked="0" layoutInCell="1" allowOverlap="1" wp14:anchorId="486CCFDC" wp14:editId="116F1061">
            <wp:simplePos x="0" y="0"/>
            <wp:positionH relativeFrom="margin">
              <wp:posOffset>1059180</wp:posOffset>
            </wp:positionH>
            <wp:positionV relativeFrom="margin">
              <wp:posOffset>3404235</wp:posOffset>
            </wp:positionV>
            <wp:extent cx="5105400" cy="1238250"/>
            <wp:effectExtent l="0" t="0" r="0" b="0"/>
            <wp:wrapSquare wrapText="bothSides"/>
            <wp:docPr id="2" name="Picture 2" descr="Ark Sci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k Science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5400" cy="1238250"/>
                    </a:xfrm>
                    <a:prstGeom prst="rect">
                      <a:avLst/>
                    </a:prstGeom>
                    <a:noFill/>
                    <a:ln>
                      <a:noFill/>
                    </a:ln>
                  </pic:spPr>
                </pic:pic>
              </a:graphicData>
            </a:graphic>
          </wp:anchor>
        </w:drawing>
      </w:r>
    </w:p>
    <w:p w:rsidR="00184AB3" w:rsidRDefault="00184AB3">
      <w:pPr>
        <w:rPr>
          <w:rFonts w:ascii="Arial" w:hAnsi="Arial" w:cs="Arial"/>
          <w:b/>
          <w:sz w:val="48"/>
          <w:szCs w:val="48"/>
        </w:rPr>
      </w:pPr>
    </w:p>
    <w:p w:rsidR="00231E16" w:rsidRDefault="00184AB3" w:rsidP="00184AB3">
      <w:pPr>
        <w:jc w:val="center"/>
        <w:rPr>
          <w:rFonts w:ascii="Arial" w:hAnsi="Arial" w:cs="Arial"/>
          <w:b/>
          <w:sz w:val="48"/>
          <w:szCs w:val="48"/>
        </w:rPr>
      </w:pPr>
      <w:r>
        <w:rPr>
          <w:rFonts w:ascii="Arial" w:hAnsi="Arial" w:cs="Arial"/>
          <w:b/>
          <w:sz w:val="48"/>
          <w:szCs w:val="48"/>
        </w:rPr>
        <w:t>Environmental Science</w:t>
      </w:r>
    </w:p>
    <w:p w:rsidR="00231E16" w:rsidRDefault="00231E16" w:rsidP="00184AB3">
      <w:pPr>
        <w:jc w:val="center"/>
        <w:rPr>
          <w:rFonts w:ascii="Arial" w:hAnsi="Arial" w:cs="Arial"/>
          <w:b/>
          <w:sz w:val="48"/>
          <w:szCs w:val="48"/>
        </w:rPr>
      </w:pPr>
    </w:p>
    <w:p w:rsidR="00231E16" w:rsidRDefault="00231E16" w:rsidP="00184AB3">
      <w:pPr>
        <w:jc w:val="center"/>
        <w:rPr>
          <w:rFonts w:ascii="Arial" w:hAnsi="Arial" w:cs="Arial"/>
          <w:b/>
          <w:sz w:val="48"/>
          <w:szCs w:val="48"/>
        </w:rPr>
      </w:pPr>
    </w:p>
    <w:p w:rsidR="00231E16" w:rsidRDefault="00231E16" w:rsidP="00184AB3">
      <w:pPr>
        <w:jc w:val="center"/>
        <w:rPr>
          <w:rFonts w:ascii="Arial" w:hAnsi="Arial" w:cs="Arial"/>
          <w:b/>
          <w:sz w:val="48"/>
          <w:szCs w:val="48"/>
        </w:rPr>
      </w:pPr>
    </w:p>
    <w:p w:rsidR="00231E16" w:rsidRDefault="00231E16" w:rsidP="00184AB3">
      <w:pPr>
        <w:jc w:val="center"/>
        <w:rPr>
          <w:rFonts w:ascii="Arial" w:hAnsi="Arial" w:cs="Arial"/>
          <w:b/>
          <w:sz w:val="48"/>
          <w:szCs w:val="48"/>
        </w:rPr>
      </w:pPr>
    </w:p>
    <w:p w:rsidR="00231E16" w:rsidRDefault="00231E16" w:rsidP="00184AB3">
      <w:pPr>
        <w:jc w:val="center"/>
        <w:rPr>
          <w:rFonts w:ascii="Arial" w:hAnsi="Arial" w:cs="Arial"/>
          <w:b/>
          <w:sz w:val="48"/>
          <w:szCs w:val="48"/>
        </w:rPr>
      </w:pPr>
    </w:p>
    <w:p w:rsidR="00231E16" w:rsidRDefault="00231E16" w:rsidP="00184AB3">
      <w:pPr>
        <w:jc w:val="center"/>
        <w:rPr>
          <w:rFonts w:ascii="Arial" w:hAnsi="Arial" w:cs="Arial"/>
          <w:b/>
          <w:sz w:val="48"/>
          <w:szCs w:val="48"/>
        </w:rPr>
      </w:pPr>
    </w:p>
    <w:p w:rsidR="00231E16" w:rsidRDefault="00231E16" w:rsidP="00184AB3">
      <w:pPr>
        <w:jc w:val="center"/>
        <w:rPr>
          <w:rFonts w:ascii="Arial" w:hAnsi="Arial" w:cs="Arial"/>
          <w:b/>
          <w:sz w:val="48"/>
          <w:szCs w:val="48"/>
        </w:rPr>
      </w:pPr>
    </w:p>
    <w:p w:rsidR="00231E16" w:rsidRDefault="00231E16" w:rsidP="00184AB3">
      <w:pPr>
        <w:jc w:val="center"/>
        <w:rPr>
          <w:rFonts w:ascii="Arial" w:hAnsi="Arial" w:cs="Arial"/>
          <w:b/>
          <w:sz w:val="48"/>
          <w:szCs w:val="48"/>
        </w:rPr>
      </w:pPr>
    </w:p>
    <w:p w:rsidR="00231E16" w:rsidRDefault="00231E16" w:rsidP="00184AB3">
      <w:pPr>
        <w:jc w:val="center"/>
        <w:rPr>
          <w:rFonts w:ascii="Arial" w:hAnsi="Arial" w:cs="Arial"/>
          <w:b/>
          <w:sz w:val="48"/>
          <w:szCs w:val="48"/>
        </w:rPr>
      </w:pPr>
    </w:p>
    <w:p w:rsidR="004434B4" w:rsidRPr="004434B4" w:rsidRDefault="000917D0" w:rsidP="000917D0">
      <w:pPr>
        <w:jc w:val="center"/>
        <w:rPr>
          <w:rFonts w:ascii="Arial" w:hAnsi="Arial" w:cs="Arial"/>
          <w:sz w:val="48"/>
          <w:szCs w:val="48"/>
        </w:rPr>
        <w:sectPr w:rsidR="004434B4" w:rsidRPr="004434B4" w:rsidSect="008749BA">
          <w:pgSz w:w="12240" w:h="15840"/>
          <w:pgMar w:top="432" w:right="432" w:bottom="432" w:left="432" w:header="720" w:footer="720" w:gutter="0"/>
          <w:cols w:space="720"/>
          <w:docGrid w:linePitch="360"/>
        </w:sectPr>
      </w:pPr>
      <w:r>
        <w:rPr>
          <w:rFonts w:ascii="Arial" w:hAnsi="Arial" w:cs="Arial"/>
          <w:b/>
          <w:sz w:val="48"/>
          <w:szCs w:val="48"/>
        </w:rPr>
        <w:t>2016</w:t>
      </w:r>
      <w:r w:rsidR="004434B4">
        <w:rPr>
          <w:rFonts w:ascii="Arial" w:hAnsi="Arial" w:cs="Arial"/>
          <w:sz w:val="48"/>
          <w:szCs w:val="48"/>
        </w:rPr>
        <w:tab/>
      </w:r>
    </w:p>
    <w:p w:rsidR="00BD0D65" w:rsidRPr="00B4638D" w:rsidRDefault="00BD0D65" w:rsidP="00BD0D65">
      <w:pPr>
        <w:jc w:val="center"/>
        <w:rPr>
          <w:rFonts w:ascii="Arial" w:hAnsi="Arial" w:cs="Arial"/>
          <w:b/>
        </w:rPr>
      </w:pPr>
      <w:r w:rsidRPr="00B4638D">
        <w:rPr>
          <w:rFonts w:ascii="Arial" w:hAnsi="Arial" w:cs="Arial"/>
          <w:b/>
        </w:rPr>
        <w:lastRenderedPageBreak/>
        <w:t>Table of Contents</w:t>
      </w:r>
    </w:p>
    <w:sdt>
      <w:sdtPr>
        <w:rPr>
          <w:rFonts w:ascii="Arial" w:hAnsi="Arial" w:cs="Arial"/>
          <w:sz w:val="22"/>
          <w:szCs w:val="22"/>
        </w:rPr>
        <w:id w:val="1790164625"/>
        <w:docPartObj>
          <w:docPartGallery w:val="Table of Contents"/>
          <w:docPartUnique/>
        </w:docPartObj>
      </w:sdtPr>
      <w:sdtEndPr/>
      <w:sdtContent>
        <w:p w:rsidR="00BD0D65" w:rsidRPr="00A54051" w:rsidRDefault="00BD0D65" w:rsidP="00BD0D65">
          <w:pPr>
            <w:rPr>
              <w:rFonts w:ascii="Arial" w:hAnsi="Arial" w:cs="Arial"/>
              <w:sz w:val="22"/>
              <w:szCs w:val="22"/>
            </w:rPr>
          </w:pPr>
          <w:r w:rsidRPr="00A54051">
            <w:rPr>
              <w:rFonts w:ascii="Arial" w:hAnsi="Arial" w:cs="Arial"/>
              <w:sz w:val="22"/>
              <w:szCs w:val="22"/>
            </w:rPr>
            <w:t>Arkansas K-12 Science Standards Overview</w:t>
          </w:r>
          <w:r w:rsidR="00EB5EFF" w:rsidRPr="00A54051">
            <w:rPr>
              <w:rFonts w:ascii="Arial" w:eastAsia="Calibri" w:hAnsi="Arial"/>
              <w:sz w:val="22"/>
              <w:szCs w:val="22"/>
            </w:rPr>
            <w:ptab w:relativeTo="margin" w:alignment="right" w:leader="dot"/>
          </w:r>
          <w:r w:rsidR="00806869">
            <w:rPr>
              <w:rFonts w:ascii="Arial" w:eastAsia="Calibri" w:hAnsi="Arial"/>
              <w:sz w:val="22"/>
              <w:szCs w:val="22"/>
            </w:rPr>
            <w:t>3</w:t>
          </w:r>
        </w:p>
        <w:p w:rsidR="00BD0D65" w:rsidRPr="00A54051" w:rsidRDefault="00BD0D65" w:rsidP="00BD0D65">
          <w:pPr>
            <w:rPr>
              <w:rFonts w:ascii="Arial" w:hAnsi="Arial" w:cs="Arial"/>
              <w:sz w:val="22"/>
              <w:szCs w:val="22"/>
            </w:rPr>
          </w:pPr>
        </w:p>
        <w:p w:rsidR="00BD0D65" w:rsidRPr="00A54051" w:rsidRDefault="00BD0D65" w:rsidP="00BD0D65">
          <w:pPr>
            <w:rPr>
              <w:rFonts w:ascii="Arial" w:hAnsi="Arial" w:cs="Arial"/>
              <w:sz w:val="22"/>
              <w:szCs w:val="22"/>
            </w:rPr>
          </w:pPr>
          <w:r w:rsidRPr="00A54051">
            <w:rPr>
              <w:rFonts w:ascii="Arial" w:hAnsi="Arial" w:cs="Arial"/>
              <w:sz w:val="22"/>
              <w:szCs w:val="22"/>
            </w:rPr>
            <w:t>How to Read</w:t>
          </w:r>
          <w:r w:rsidR="00EB5EFF" w:rsidRPr="00A54051">
            <w:rPr>
              <w:rFonts w:ascii="Arial" w:eastAsia="Calibri" w:hAnsi="Arial"/>
              <w:sz w:val="22"/>
              <w:szCs w:val="22"/>
            </w:rPr>
            <w:ptab w:relativeTo="margin" w:alignment="right" w:leader="dot"/>
          </w:r>
          <w:r w:rsidR="00806869">
            <w:rPr>
              <w:rFonts w:ascii="Arial" w:eastAsia="Calibri" w:hAnsi="Arial"/>
              <w:sz w:val="22"/>
              <w:szCs w:val="22"/>
            </w:rPr>
            <w:t>6</w:t>
          </w:r>
        </w:p>
        <w:p w:rsidR="00BD0D65" w:rsidRPr="00A54051" w:rsidRDefault="00BD0D65" w:rsidP="00BD0D65">
          <w:pPr>
            <w:rPr>
              <w:rFonts w:ascii="Arial" w:hAnsi="Arial" w:cs="Arial"/>
              <w:sz w:val="22"/>
              <w:szCs w:val="22"/>
            </w:rPr>
          </w:pPr>
        </w:p>
        <w:p w:rsidR="00BD0D65" w:rsidRPr="00A54051" w:rsidRDefault="00BD0D65" w:rsidP="00BD0D65">
          <w:pPr>
            <w:rPr>
              <w:rFonts w:ascii="Arial" w:hAnsi="Arial" w:cs="Arial"/>
              <w:sz w:val="22"/>
              <w:szCs w:val="22"/>
            </w:rPr>
          </w:pPr>
          <w:r w:rsidRPr="00A54051">
            <w:rPr>
              <w:rFonts w:ascii="Arial" w:hAnsi="Arial" w:cs="Arial"/>
              <w:sz w:val="22"/>
              <w:szCs w:val="22"/>
            </w:rPr>
            <w:t>Environmental Science Course Learning Progression Chart</w:t>
          </w:r>
          <w:r w:rsidR="00EB5EFF" w:rsidRPr="00A54051">
            <w:rPr>
              <w:rFonts w:ascii="Arial" w:eastAsia="Calibri" w:hAnsi="Arial"/>
              <w:sz w:val="22"/>
              <w:szCs w:val="22"/>
            </w:rPr>
            <w:ptab w:relativeTo="margin" w:alignment="right" w:leader="dot"/>
          </w:r>
          <w:r w:rsidR="00806869">
            <w:rPr>
              <w:rFonts w:ascii="Arial" w:eastAsia="Calibri" w:hAnsi="Arial"/>
              <w:sz w:val="22"/>
              <w:szCs w:val="22"/>
            </w:rPr>
            <w:t>7</w:t>
          </w:r>
        </w:p>
        <w:p w:rsidR="00BD0D65" w:rsidRPr="00A54051" w:rsidRDefault="00BD0D65" w:rsidP="00BD0D65">
          <w:pPr>
            <w:rPr>
              <w:rFonts w:ascii="Arial" w:hAnsi="Arial" w:cs="Arial"/>
              <w:sz w:val="22"/>
              <w:szCs w:val="22"/>
            </w:rPr>
          </w:pPr>
        </w:p>
        <w:p w:rsidR="00BD0D65" w:rsidRPr="00A54051" w:rsidRDefault="00BD0D65" w:rsidP="00BD0D65">
          <w:pPr>
            <w:rPr>
              <w:rFonts w:ascii="Arial" w:hAnsi="Arial" w:cs="Arial"/>
              <w:sz w:val="22"/>
              <w:szCs w:val="22"/>
            </w:rPr>
          </w:pPr>
          <w:r w:rsidRPr="00A54051">
            <w:rPr>
              <w:rFonts w:ascii="Arial" w:hAnsi="Arial" w:cs="Arial"/>
              <w:sz w:val="22"/>
              <w:szCs w:val="22"/>
            </w:rPr>
            <w:t>Environmental Science Course Overview</w:t>
          </w:r>
          <w:r w:rsidR="00EB5EFF" w:rsidRPr="00A54051">
            <w:rPr>
              <w:rFonts w:ascii="Arial" w:eastAsia="Calibri" w:hAnsi="Arial"/>
              <w:sz w:val="22"/>
              <w:szCs w:val="22"/>
            </w:rPr>
            <w:ptab w:relativeTo="margin" w:alignment="right" w:leader="dot"/>
          </w:r>
          <w:r w:rsidR="00806869">
            <w:rPr>
              <w:rFonts w:ascii="Arial" w:eastAsia="Calibri" w:hAnsi="Arial"/>
              <w:sz w:val="22"/>
              <w:szCs w:val="22"/>
            </w:rPr>
            <w:t>8</w:t>
          </w:r>
        </w:p>
        <w:p w:rsidR="00BD0D65" w:rsidRPr="00A54051" w:rsidRDefault="00BD0D65" w:rsidP="00BD0D65">
          <w:pPr>
            <w:rPr>
              <w:rFonts w:ascii="Arial" w:hAnsi="Arial" w:cs="Arial"/>
              <w:sz w:val="22"/>
              <w:szCs w:val="22"/>
            </w:rPr>
          </w:pPr>
        </w:p>
        <w:p w:rsidR="00BD0D65" w:rsidRPr="00A54051" w:rsidRDefault="00BD0D65" w:rsidP="00BD0D65">
          <w:pPr>
            <w:rPr>
              <w:rFonts w:ascii="Arial" w:hAnsi="Arial" w:cs="Arial"/>
              <w:sz w:val="22"/>
              <w:szCs w:val="22"/>
            </w:rPr>
          </w:pPr>
          <w:r w:rsidRPr="00A54051">
            <w:rPr>
              <w:rFonts w:ascii="Arial" w:hAnsi="Arial" w:cs="Arial"/>
              <w:sz w:val="22"/>
              <w:szCs w:val="22"/>
            </w:rPr>
            <w:t>Environmental Science Topics Overview</w:t>
          </w:r>
          <w:r w:rsidR="00EB5EFF" w:rsidRPr="00A54051">
            <w:rPr>
              <w:rFonts w:ascii="Arial" w:eastAsia="Calibri" w:hAnsi="Arial"/>
              <w:sz w:val="22"/>
              <w:szCs w:val="22"/>
            </w:rPr>
            <w:ptab w:relativeTo="margin" w:alignment="right" w:leader="dot"/>
          </w:r>
          <w:r w:rsidR="00806869">
            <w:rPr>
              <w:rFonts w:ascii="Arial" w:eastAsia="Calibri" w:hAnsi="Arial"/>
              <w:sz w:val="22"/>
              <w:szCs w:val="22"/>
            </w:rPr>
            <w:t>10</w:t>
          </w:r>
        </w:p>
        <w:p w:rsidR="00BD0D65" w:rsidRPr="00A54051" w:rsidRDefault="00BD0D65" w:rsidP="00BD0D65">
          <w:pPr>
            <w:rPr>
              <w:rFonts w:ascii="Arial" w:hAnsi="Arial" w:cs="Arial"/>
              <w:sz w:val="22"/>
              <w:szCs w:val="22"/>
            </w:rPr>
          </w:pPr>
        </w:p>
        <w:p w:rsidR="00BD0D65" w:rsidRPr="00A54051" w:rsidRDefault="00AE31D7" w:rsidP="003E308E">
          <w:pPr>
            <w:spacing w:line="259" w:lineRule="auto"/>
            <w:rPr>
              <w:rFonts w:ascii="Arial" w:eastAsiaTheme="minorHAnsi" w:hAnsi="Arial" w:cs="Arial"/>
              <w:sz w:val="22"/>
              <w:szCs w:val="22"/>
              <w:u w:val="single"/>
            </w:rPr>
          </w:pPr>
          <w:r>
            <w:rPr>
              <w:rFonts w:ascii="Arial" w:eastAsiaTheme="minorHAnsi" w:hAnsi="Arial" w:cs="Arial"/>
              <w:sz w:val="22"/>
              <w:szCs w:val="22"/>
            </w:rPr>
            <w:t>Topic 1</w:t>
          </w:r>
          <w:r w:rsidR="003E308E" w:rsidRPr="00A54051">
            <w:rPr>
              <w:rFonts w:ascii="Arial" w:eastAsiaTheme="minorHAnsi" w:hAnsi="Arial" w:cs="Arial"/>
              <w:sz w:val="22"/>
              <w:szCs w:val="22"/>
            </w:rPr>
            <w:t xml:space="preserve">: </w:t>
          </w:r>
          <w:r w:rsidR="00BD0D65" w:rsidRPr="00A54051">
            <w:rPr>
              <w:rFonts w:ascii="Arial" w:eastAsia="Calibri" w:hAnsi="Arial" w:cs="Arial"/>
              <w:sz w:val="22"/>
              <w:szCs w:val="22"/>
            </w:rPr>
            <w:t>Systems</w:t>
          </w:r>
          <w:r w:rsidR="00BD0D65" w:rsidRPr="00A54051">
            <w:rPr>
              <w:rFonts w:ascii="Arial" w:eastAsia="Calibri" w:hAnsi="Arial"/>
              <w:sz w:val="22"/>
              <w:szCs w:val="22"/>
            </w:rPr>
            <w:ptab w:relativeTo="margin" w:alignment="right" w:leader="dot"/>
          </w:r>
          <w:r w:rsidR="00806869">
            <w:rPr>
              <w:rFonts w:ascii="Arial" w:eastAsia="Calibri" w:hAnsi="Arial"/>
              <w:sz w:val="22"/>
              <w:szCs w:val="22"/>
            </w:rPr>
            <w:t>11</w:t>
          </w:r>
        </w:p>
        <w:p w:rsidR="00BD0D65" w:rsidRPr="00A54051" w:rsidRDefault="00BD0D65" w:rsidP="00BD0D65">
          <w:pPr>
            <w:spacing w:line="259" w:lineRule="auto"/>
            <w:rPr>
              <w:rFonts w:ascii="Arial" w:eastAsiaTheme="minorHAnsi" w:hAnsi="Arial" w:cs="Arial"/>
              <w:sz w:val="22"/>
              <w:szCs w:val="22"/>
              <w:u w:val="single"/>
            </w:rPr>
          </w:pPr>
        </w:p>
        <w:p w:rsidR="00BD0D65" w:rsidRPr="00A54051" w:rsidRDefault="00AE31D7" w:rsidP="003E308E">
          <w:pPr>
            <w:spacing w:line="259" w:lineRule="auto"/>
            <w:rPr>
              <w:rFonts w:ascii="Arial" w:eastAsiaTheme="minorHAnsi" w:hAnsi="Arial" w:cs="Arial"/>
              <w:sz w:val="22"/>
              <w:szCs w:val="22"/>
              <w:u w:val="single"/>
            </w:rPr>
          </w:pPr>
          <w:r>
            <w:rPr>
              <w:rFonts w:ascii="Arial" w:eastAsiaTheme="minorHAnsi" w:hAnsi="Arial" w:cs="Arial"/>
              <w:sz w:val="22"/>
              <w:szCs w:val="22"/>
            </w:rPr>
            <w:t>Topic 2</w:t>
          </w:r>
          <w:r w:rsidR="003E308E" w:rsidRPr="00A54051">
            <w:rPr>
              <w:rFonts w:ascii="Arial" w:eastAsiaTheme="minorHAnsi" w:hAnsi="Arial" w:cs="Arial"/>
              <w:sz w:val="22"/>
              <w:szCs w:val="22"/>
            </w:rPr>
            <w:t>:</w:t>
          </w:r>
          <w:r w:rsidR="003E308E" w:rsidRPr="00AD6940">
            <w:rPr>
              <w:rFonts w:ascii="Arial" w:eastAsiaTheme="minorHAnsi" w:hAnsi="Arial" w:cs="Arial"/>
              <w:sz w:val="22"/>
              <w:szCs w:val="22"/>
            </w:rPr>
            <w:t xml:space="preserve"> </w:t>
          </w:r>
          <w:r w:rsidR="00BD0D65" w:rsidRPr="00A54051">
            <w:rPr>
              <w:rFonts w:ascii="Arial" w:eastAsia="Calibri" w:hAnsi="Arial" w:cs="Arial"/>
              <w:sz w:val="22"/>
              <w:szCs w:val="22"/>
            </w:rPr>
            <w:t>Energy</w:t>
          </w:r>
          <w:r w:rsidR="00BD0D65" w:rsidRPr="00A54051">
            <w:rPr>
              <w:rFonts w:ascii="Arial" w:eastAsia="Calibri" w:hAnsi="Arial"/>
              <w:sz w:val="22"/>
              <w:szCs w:val="22"/>
            </w:rPr>
            <w:t xml:space="preserve"> </w:t>
          </w:r>
          <w:r w:rsidR="00BD0D65" w:rsidRPr="00A54051">
            <w:rPr>
              <w:rFonts w:ascii="Arial" w:eastAsia="Calibri" w:hAnsi="Arial"/>
              <w:sz w:val="22"/>
              <w:szCs w:val="22"/>
            </w:rPr>
            <w:ptab w:relativeTo="margin" w:alignment="right" w:leader="dot"/>
          </w:r>
          <w:r w:rsidR="00806869">
            <w:rPr>
              <w:rFonts w:ascii="Arial" w:eastAsia="Calibri" w:hAnsi="Arial"/>
              <w:sz w:val="22"/>
              <w:szCs w:val="22"/>
            </w:rPr>
            <w:t>15</w:t>
          </w:r>
        </w:p>
        <w:p w:rsidR="00BD0D65" w:rsidRPr="00A54051" w:rsidRDefault="00BD0D65" w:rsidP="00BD0D65">
          <w:pPr>
            <w:spacing w:line="259" w:lineRule="auto"/>
            <w:rPr>
              <w:rFonts w:asciiTheme="minorHAnsi" w:eastAsiaTheme="minorHAnsi" w:hAnsiTheme="minorHAnsi" w:cs="Arial"/>
              <w:sz w:val="22"/>
              <w:szCs w:val="22"/>
              <w:u w:val="single"/>
            </w:rPr>
          </w:pPr>
        </w:p>
        <w:p w:rsidR="00BD0D65" w:rsidRPr="00A54051" w:rsidRDefault="00AE31D7" w:rsidP="003E308E">
          <w:pPr>
            <w:spacing w:line="259" w:lineRule="auto"/>
            <w:rPr>
              <w:rFonts w:ascii="Arial" w:eastAsiaTheme="minorHAnsi" w:hAnsi="Arial" w:cs="Arial"/>
              <w:sz w:val="22"/>
              <w:szCs w:val="22"/>
              <w:u w:val="single"/>
            </w:rPr>
          </w:pPr>
          <w:r>
            <w:rPr>
              <w:rFonts w:ascii="Arial" w:eastAsiaTheme="minorHAnsi" w:hAnsi="Arial" w:cs="Arial"/>
              <w:sz w:val="22"/>
              <w:szCs w:val="22"/>
            </w:rPr>
            <w:t>Topic 3</w:t>
          </w:r>
          <w:r w:rsidR="003E308E" w:rsidRPr="00A54051">
            <w:rPr>
              <w:rFonts w:ascii="Arial" w:eastAsiaTheme="minorHAnsi" w:hAnsi="Arial" w:cs="Arial"/>
              <w:sz w:val="22"/>
              <w:szCs w:val="22"/>
            </w:rPr>
            <w:t>:</w:t>
          </w:r>
          <w:r w:rsidR="003E308E" w:rsidRPr="00AD6940">
            <w:rPr>
              <w:rFonts w:ascii="Arial" w:eastAsiaTheme="minorHAnsi" w:hAnsi="Arial" w:cs="Arial"/>
              <w:sz w:val="22"/>
              <w:szCs w:val="22"/>
            </w:rPr>
            <w:t xml:space="preserve"> </w:t>
          </w:r>
          <w:r w:rsidR="00BD0D65" w:rsidRPr="00A54051">
            <w:rPr>
              <w:rFonts w:ascii="Arial" w:eastAsia="Calibri" w:hAnsi="Arial" w:cs="Arial"/>
              <w:sz w:val="22"/>
              <w:szCs w:val="22"/>
            </w:rPr>
            <w:t>Populations</w:t>
          </w:r>
          <w:r w:rsidR="00BD0D65" w:rsidRPr="00A54051">
            <w:rPr>
              <w:rFonts w:ascii="Arial" w:eastAsia="Calibri" w:hAnsi="Arial"/>
              <w:sz w:val="22"/>
              <w:szCs w:val="22"/>
            </w:rPr>
            <w:t xml:space="preserve"> </w:t>
          </w:r>
          <w:r w:rsidR="00BD0D65" w:rsidRPr="00A54051">
            <w:rPr>
              <w:rFonts w:ascii="Arial" w:eastAsia="Calibri" w:hAnsi="Arial"/>
              <w:sz w:val="22"/>
              <w:szCs w:val="22"/>
            </w:rPr>
            <w:ptab w:relativeTo="margin" w:alignment="right" w:leader="dot"/>
          </w:r>
          <w:r w:rsidR="00806869">
            <w:rPr>
              <w:rFonts w:ascii="Arial" w:eastAsia="Calibri" w:hAnsi="Arial"/>
              <w:sz w:val="22"/>
              <w:szCs w:val="22"/>
            </w:rPr>
            <w:t>19</w:t>
          </w:r>
        </w:p>
        <w:p w:rsidR="00BD0D65" w:rsidRPr="00A54051" w:rsidRDefault="00BD0D65" w:rsidP="00BD0D65">
          <w:pPr>
            <w:rPr>
              <w:rFonts w:ascii="Arial" w:eastAsia="Calibri" w:hAnsi="Arial"/>
              <w:sz w:val="22"/>
              <w:szCs w:val="22"/>
            </w:rPr>
          </w:pPr>
        </w:p>
        <w:p w:rsidR="00BD0D65" w:rsidRPr="00A54051" w:rsidRDefault="00AE31D7" w:rsidP="00BD0D65">
          <w:pPr>
            <w:rPr>
              <w:rFonts w:ascii="Arial" w:eastAsia="Calibri" w:hAnsi="Arial"/>
              <w:sz w:val="22"/>
              <w:szCs w:val="22"/>
              <w:u w:val="single"/>
            </w:rPr>
          </w:pPr>
          <w:r>
            <w:rPr>
              <w:rFonts w:ascii="Arial" w:eastAsia="Calibri" w:hAnsi="Arial"/>
              <w:sz w:val="22"/>
              <w:szCs w:val="22"/>
            </w:rPr>
            <w:t>Topic 4</w:t>
          </w:r>
          <w:r w:rsidR="003E308E" w:rsidRPr="00A54051">
            <w:rPr>
              <w:rFonts w:ascii="Arial" w:eastAsia="Calibri" w:hAnsi="Arial"/>
              <w:sz w:val="22"/>
              <w:szCs w:val="22"/>
            </w:rPr>
            <w:t>:</w:t>
          </w:r>
          <w:r w:rsidR="003E308E" w:rsidRPr="00AD6940">
            <w:rPr>
              <w:rFonts w:ascii="Arial" w:eastAsia="Calibri" w:hAnsi="Arial"/>
              <w:sz w:val="22"/>
              <w:szCs w:val="22"/>
            </w:rPr>
            <w:t xml:space="preserve"> </w:t>
          </w:r>
          <w:r w:rsidR="00BD0D65" w:rsidRPr="00A54051">
            <w:rPr>
              <w:rFonts w:ascii="Arial" w:eastAsia="Calibri" w:hAnsi="Arial"/>
              <w:sz w:val="22"/>
              <w:szCs w:val="22"/>
            </w:rPr>
            <w:t xml:space="preserve">Sustainability </w:t>
          </w:r>
          <w:r w:rsidR="00BD0D65" w:rsidRPr="00A54051">
            <w:rPr>
              <w:rFonts w:ascii="Arial" w:eastAsia="Calibri" w:hAnsi="Arial"/>
              <w:sz w:val="22"/>
              <w:szCs w:val="22"/>
            </w:rPr>
            <w:ptab w:relativeTo="margin" w:alignment="right" w:leader="dot"/>
          </w:r>
          <w:r w:rsidR="00806869">
            <w:rPr>
              <w:rFonts w:ascii="Arial" w:eastAsia="Calibri" w:hAnsi="Arial"/>
              <w:sz w:val="22"/>
              <w:szCs w:val="22"/>
            </w:rPr>
            <w:t>22</w:t>
          </w:r>
        </w:p>
        <w:p w:rsidR="00BD0D65" w:rsidRPr="00A54051" w:rsidRDefault="00BD0D65" w:rsidP="00BD0D65">
          <w:pPr>
            <w:spacing w:line="259" w:lineRule="auto"/>
            <w:rPr>
              <w:rFonts w:asciiTheme="minorHAnsi" w:eastAsiaTheme="minorHAnsi" w:hAnsiTheme="minorHAnsi" w:cs="Arial"/>
              <w:sz w:val="22"/>
              <w:szCs w:val="22"/>
            </w:rPr>
          </w:pPr>
        </w:p>
        <w:p w:rsidR="00BD0D65" w:rsidRPr="00A54051" w:rsidRDefault="00BD0D65" w:rsidP="00BD0D65">
          <w:pPr>
            <w:rPr>
              <w:rFonts w:ascii="Arial" w:eastAsia="Calibri" w:hAnsi="Arial"/>
              <w:sz w:val="22"/>
              <w:szCs w:val="22"/>
            </w:rPr>
          </w:pPr>
          <w:r w:rsidRPr="00A54051">
            <w:rPr>
              <w:rFonts w:ascii="Arial" w:eastAsia="Calibri" w:hAnsi="Arial" w:cs="Arial"/>
              <w:sz w:val="22"/>
              <w:szCs w:val="22"/>
            </w:rPr>
            <w:t>Contributors</w:t>
          </w:r>
          <w:r w:rsidRPr="00A54051">
            <w:rPr>
              <w:rFonts w:ascii="Arial" w:eastAsia="Calibri" w:hAnsi="Arial"/>
              <w:sz w:val="22"/>
              <w:szCs w:val="22"/>
            </w:rPr>
            <w:t xml:space="preserve"> </w:t>
          </w:r>
          <w:r w:rsidRPr="00A54051">
            <w:rPr>
              <w:rFonts w:ascii="Arial" w:eastAsia="Calibri" w:hAnsi="Arial"/>
              <w:sz w:val="22"/>
              <w:szCs w:val="22"/>
            </w:rPr>
            <w:ptab w:relativeTo="margin" w:alignment="right" w:leader="dot"/>
          </w:r>
          <w:r w:rsidR="00806869">
            <w:rPr>
              <w:rFonts w:ascii="Arial" w:eastAsia="Calibri" w:hAnsi="Arial"/>
              <w:sz w:val="22"/>
              <w:szCs w:val="22"/>
            </w:rPr>
            <w:t>26</w:t>
          </w:r>
        </w:p>
        <w:p w:rsidR="00BD0D65" w:rsidRPr="00A54051" w:rsidRDefault="00BD0D65" w:rsidP="00BD0D65">
          <w:pPr>
            <w:pStyle w:val="NoSpacing"/>
            <w:rPr>
              <w:rFonts w:cs="Arial"/>
              <w:sz w:val="22"/>
            </w:rPr>
          </w:pPr>
        </w:p>
        <w:p w:rsidR="00231E16" w:rsidRPr="00A54051" w:rsidRDefault="00D970F1" w:rsidP="00BD0D65">
          <w:pPr>
            <w:spacing w:after="160" w:line="259" w:lineRule="auto"/>
            <w:rPr>
              <w:rFonts w:ascii="Arial" w:hAnsi="Arial" w:cs="Arial"/>
              <w:b/>
              <w:sz w:val="22"/>
              <w:szCs w:val="22"/>
            </w:rPr>
          </w:pPr>
        </w:p>
      </w:sdtContent>
    </w:sdt>
    <w:p w:rsidR="00BD0D65" w:rsidRDefault="00BD0D65" w:rsidP="00BD0D65">
      <w:pPr>
        <w:pStyle w:val="Default"/>
        <w:jc w:val="center"/>
        <w:rPr>
          <w:rFonts w:ascii="Arial" w:hAnsi="Arial" w:cs="Arial"/>
          <w:b/>
        </w:rPr>
      </w:pPr>
    </w:p>
    <w:p w:rsidR="00BD0D65" w:rsidRPr="00A54051" w:rsidRDefault="00BD0D65" w:rsidP="00BD0D65">
      <w:pPr>
        <w:autoSpaceDE w:val="0"/>
        <w:autoSpaceDN w:val="0"/>
        <w:adjustRightInd w:val="0"/>
        <w:rPr>
          <w:rFonts w:ascii="Arial" w:hAnsi="Arial" w:cs="Arial"/>
          <w:color w:val="000000"/>
          <w:sz w:val="22"/>
          <w:szCs w:val="22"/>
        </w:rPr>
      </w:pPr>
      <w:r w:rsidRPr="00A54051">
        <w:rPr>
          <w:rFonts w:ascii="Arial" w:hAnsi="Arial" w:cs="Arial"/>
          <w:color w:val="000000"/>
          <w:sz w:val="22"/>
          <w:szCs w:val="22"/>
        </w:rPr>
        <w:t>Notes:</w:t>
      </w:r>
    </w:p>
    <w:p w:rsidR="00BD0D65" w:rsidRPr="00A54051" w:rsidRDefault="00BD0D65" w:rsidP="00E526A2">
      <w:pPr>
        <w:numPr>
          <w:ilvl w:val="0"/>
          <w:numId w:val="62"/>
        </w:numPr>
        <w:rPr>
          <w:rFonts w:ascii="Arial" w:hAnsi="Arial" w:cs="Arial"/>
          <w:sz w:val="22"/>
          <w:szCs w:val="22"/>
        </w:rPr>
      </w:pPr>
      <w:r w:rsidRPr="00A54051">
        <w:rPr>
          <w:rFonts w:ascii="Arial" w:hAnsi="Arial" w:cs="Arial"/>
          <w:sz w:val="22"/>
          <w:szCs w:val="22"/>
        </w:rPr>
        <w:t xml:space="preserve">Student Performance Expectations (PEs) may be taught in any sequence or grouping within a grade level. Several PEs are described as being </w:t>
      </w:r>
      <w:r w:rsidRPr="00A54051">
        <w:rPr>
          <w:rFonts w:ascii="Tahoma" w:hAnsi="Tahoma" w:cs="Tahoma"/>
          <w:sz w:val="22"/>
          <w:szCs w:val="22"/>
        </w:rPr>
        <w:t>“partially addressed in this course”</w:t>
      </w:r>
      <w:r w:rsidRPr="00A54051">
        <w:rPr>
          <w:rFonts w:ascii="Arial" w:hAnsi="Arial" w:cs="Arial"/>
          <w:sz w:val="22"/>
          <w:szCs w:val="22"/>
        </w:rPr>
        <w:t xml:space="preserve"> because the same PE is revisited in a subsequent course during which that PE is fully addressed.</w:t>
      </w:r>
    </w:p>
    <w:p w:rsidR="00BD0D65" w:rsidRPr="00A54051" w:rsidRDefault="00BD0D65" w:rsidP="00E526A2">
      <w:pPr>
        <w:numPr>
          <w:ilvl w:val="0"/>
          <w:numId w:val="62"/>
        </w:numPr>
        <w:rPr>
          <w:rFonts w:ascii="Arial" w:hAnsi="Arial" w:cs="Arial"/>
          <w:sz w:val="22"/>
          <w:szCs w:val="22"/>
        </w:rPr>
      </w:pPr>
      <w:r w:rsidRPr="00A54051">
        <w:rPr>
          <w:rFonts w:ascii="Arial" w:hAnsi="Arial" w:cs="Arial"/>
          <w:sz w:val="22"/>
          <w:szCs w:val="22"/>
        </w:rPr>
        <w:t>An asterisk (*) indicates an engineering connection to a practice, core idea, or crosscutting concept.</w:t>
      </w:r>
    </w:p>
    <w:p w:rsidR="00BD0D65" w:rsidRPr="00A54051" w:rsidRDefault="00BD0D65" w:rsidP="00E526A2">
      <w:pPr>
        <w:numPr>
          <w:ilvl w:val="0"/>
          <w:numId w:val="62"/>
        </w:numPr>
        <w:rPr>
          <w:rFonts w:ascii="Arial" w:hAnsi="Arial" w:cs="Arial"/>
          <w:sz w:val="22"/>
          <w:szCs w:val="22"/>
        </w:rPr>
      </w:pPr>
      <w:r w:rsidRPr="00A54051">
        <w:rPr>
          <w:rFonts w:ascii="Arial" w:hAnsi="Arial" w:cs="Arial"/>
          <w:sz w:val="22"/>
          <w:szCs w:val="22"/>
        </w:rPr>
        <w:t xml:space="preserve">The Clarification Statements are examples and additional guidance for the instructor. </w:t>
      </w:r>
      <w:r w:rsidRPr="000C373F">
        <w:rPr>
          <w:rFonts w:ascii="Arial" w:hAnsi="Arial" w:cs="Arial"/>
          <w:color w:val="C00000"/>
          <w:sz w:val="22"/>
          <w:szCs w:val="22"/>
        </w:rPr>
        <w:t>AR</w:t>
      </w:r>
      <w:r w:rsidRPr="00A54051">
        <w:rPr>
          <w:rFonts w:ascii="Arial" w:hAnsi="Arial" w:cs="Arial"/>
          <w:sz w:val="22"/>
          <w:szCs w:val="22"/>
        </w:rPr>
        <w:t xml:space="preserve"> indicates Arkansas-specific Clarification Statements.</w:t>
      </w:r>
    </w:p>
    <w:p w:rsidR="00BD0D65" w:rsidRPr="00A54051" w:rsidRDefault="00BD0D65" w:rsidP="00E526A2">
      <w:pPr>
        <w:numPr>
          <w:ilvl w:val="0"/>
          <w:numId w:val="62"/>
        </w:numPr>
        <w:rPr>
          <w:rFonts w:ascii="Arial" w:hAnsi="Arial" w:cs="Arial"/>
          <w:sz w:val="22"/>
          <w:szCs w:val="22"/>
        </w:rPr>
      </w:pPr>
      <w:r w:rsidRPr="00A54051">
        <w:rPr>
          <w:rFonts w:ascii="Arial" w:hAnsi="Arial" w:cs="Arial"/>
          <w:sz w:val="22"/>
          <w:szCs w:val="22"/>
        </w:rPr>
        <w:t xml:space="preserve">The Assessment Boundaries delineate content that may be taught but not assessed in large-scale assessments. </w:t>
      </w:r>
      <w:r w:rsidRPr="000C373F">
        <w:rPr>
          <w:rFonts w:ascii="Arial" w:hAnsi="Arial" w:cs="Arial"/>
          <w:color w:val="C00000"/>
          <w:sz w:val="22"/>
          <w:szCs w:val="22"/>
        </w:rPr>
        <w:t>AR</w:t>
      </w:r>
      <w:r w:rsidRPr="00A54051">
        <w:rPr>
          <w:rFonts w:ascii="Arial" w:hAnsi="Arial" w:cs="Arial"/>
          <w:sz w:val="22"/>
          <w:szCs w:val="22"/>
        </w:rPr>
        <w:t xml:space="preserve"> indicates Arkansas-specific Assessment Boundaries.</w:t>
      </w:r>
    </w:p>
    <w:p w:rsidR="00BD0D65" w:rsidRPr="00A54051" w:rsidRDefault="00BD0D65" w:rsidP="00E526A2">
      <w:pPr>
        <w:numPr>
          <w:ilvl w:val="0"/>
          <w:numId w:val="62"/>
        </w:numPr>
        <w:rPr>
          <w:rFonts w:ascii="Arial" w:hAnsi="Arial" w:cs="Arial"/>
          <w:sz w:val="22"/>
          <w:szCs w:val="22"/>
        </w:rPr>
      </w:pPr>
      <w:r w:rsidRPr="00A54051">
        <w:rPr>
          <w:rFonts w:ascii="Arial" w:hAnsi="Arial" w:cs="Arial"/>
          <w:sz w:val="22"/>
          <w:szCs w:val="22"/>
        </w:rPr>
        <w:t xml:space="preserve">The section entitled “foundation boxes” is reproduced verbatim from </w:t>
      </w:r>
      <w:r w:rsidRPr="00A54051">
        <w:rPr>
          <w:rFonts w:ascii="Arial" w:hAnsi="Arial" w:cs="Arial"/>
          <w:i/>
          <w:sz w:val="22"/>
          <w:szCs w:val="22"/>
        </w:rPr>
        <w:t>A Framework for K-12 Science Education: Practices, Crosscutting Concepts, and Core Ideas</w:t>
      </w:r>
      <w:r w:rsidRPr="00A54051">
        <w:rPr>
          <w:rFonts w:ascii="Arial" w:hAnsi="Arial" w:cs="Arial"/>
          <w:sz w:val="22"/>
          <w:szCs w:val="22"/>
        </w:rPr>
        <w:t>. Integrated and reprinted with permission from the National Academy of Sciences.</w:t>
      </w:r>
    </w:p>
    <w:p w:rsidR="00BD0D65" w:rsidRPr="00A54051" w:rsidRDefault="00BD0D65" w:rsidP="00E526A2">
      <w:pPr>
        <w:numPr>
          <w:ilvl w:val="0"/>
          <w:numId w:val="62"/>
        </w:numPr>
        <w:rPr>
          <w:rFonts w:ascii="Arial" w:hAnsi="Arial" w:cs="Arial"/>
          <w:sz w:val="22"/>
          <w:szCs w:val="22"/>
        </w:rPr>
      </w:pPr>
      <w:r w:rsidRPr="00A54051">
        <w:rPr>
          <w:rFonts w:ascii="Arial" w:hAnsi="Arial" w:cs="Arial"/>
          <w:sz w:val="22"/>
          <w:szCs w:val="22"/>
        </w:rPr>
        <w:t>The examples given (e.g.,) are suggestions for the instructor.</w:t>
      </w:r>
    </w:p>
    <w:p w:rsidR="00BD0D65" w:rsidRPr="00A54051" w:rsidRDefault="00BD0D65" w:rsidP="00E526A2">
      <w:pPr>
        <w:numPr>
          <w:ilvl w:val="0"/>
          <w:numId w:val="62"/>
        </w:numPr>
        <w:rPr>
          <w:rFonts w:ascii="Arial" w:hAnsi="Arial" w:cs="Arial"/>
          <w:sz w:val="22"/>
          <w:szCs w:val="22"/>
        </w:rPr>
      </w:pPr>
      <w:r w:rsidRPr="00A54051">
        <w:rPr>
          <w:rFonts w:ascii="Arial" w:hAnsi="Arial" w:cs="Arial"/>
          <w:sz w:val="22"/>
          <w:szCs w:val="22"/>
        </w:rPr>
        <w:t xml:space="preserve">Throughout this document, connections are provided to the nature of science as defined by </w:t>
      </w:r>
      <w:r w:rsidRPr="00A54051">
        <w:rPr>
          <w:rFonts w:ascii="Arial" w:hAnsi="Arial" w:cs="Arial"/>
          <w:i/>
          <w:sz w:val="22"/>
          <w:szCs w:val="22"/>
        </w:rPr>
        <w:t>A</w:t>
      </w:r>
      <w:r w:rsidRPr="00A54051">
        <w:rPr>
          <w:rFonts w:ascii="Arial" w:hAnsi="Arial" w:cs="Arial"/>
          <w:sz w:val="22"/>
          <w:szCs w:val="22"/>
        </w:rPr>
        <w:t xml:space="preserve"> </w:t>
      </w:r>
      <w:r w:rsidRPr="00A54051">
        <w:rPr>
          <w:rFonts w:ascii="Arial" w:hAnsi="Arial" w:cs="Arial"/>
          <w:i/>
          <w:sz w:val="22"/>
          <w:szCs w:val="22"/>
        </w:rPr>
        <w:t>Framework for K-12 Science Education</w:t>
      </w:r>
      <w:r w:rsidRPr="00A54051">
        <w:rPr>
          <w:rFonts w:ascii="Arial" w:hAnsi="Arial" w:cs="Arial"/>
          <w:sz w:val="22"/>
          <w:szCs w:val="22"/>
        </w:rPr>
        <w:t xml:space="preserve"> (NRC 2012).</w:t>
      </w:r>
    </w:p>
    <w:p w:rsidR="00BD0D65" w:rsidRPr="00A54051" w:rsidRDefault="00BD0D65" w:rsidP="00E526A2">
      <w:pPr>
        <w:numPr>
          <w:ilvl w:val="0"/>
          <w:numId w:val="62"/>
        </w:numPr>
        <w:spacing w:line="276" w:lineRule="auto"/>
        <w:rPr>
          <w:rFonts w:ascii="Arial" w:hAnsi="Arial" w:cs="Arial"/>
          <w:sz w:val="22"/>
          <w:szCs w:val="22"/>
        </w:rPr>
      </w:pPr>
      <w:r w:rsidRPr="00A54051">
        <w:rPr>
          <w:rFonts w:ascii="Arial" w:hAnsi="Arial" w:cs="Arial"/>
          <w:sz w:val="22"/>
          <w:szCs w:val="22"/>
        </w:rPr>
        <w:t xml:space="preserve">Throughout this document, connections are provided to Engineering, Technology, and Applications of Science as defined by </w:t>
      </w:r>
      <w:r w:rsidRPr="00A54051">
        <w:rPr>
          <w:rFonts w:ascii="Arial" w:hAnsi="Arial" w:cs="Arial"/>
          <w:i/>
          <w:sz w:val="22"/>
          <w:szCs w:val="22"/>
        </w:rPr>
        <w:t>A Framework for K-12 Science Education</w:t>
      </w:r>
      <w:r w:rsidRPr="00A54051">
        <w:rPr>
          <w:rFonts w:ascii="Arial" w:hAnsi="Arial" w:cs="Arial"/>
          <w:sz w:val="22"/>
          <w:szCs w:val="22"/>
        </w:rPr>
        <w:t xml:space="preserve"> (NRC 2012).</w:t>
      </w:r>
    </w:p>
    <w:p w:rsidR="00EC3EAA" w:rsidRPr="00A54051" w:rsidRDefault="00BD0D65" w:rsidP="00E526A2">
      <w:pPr>
        <w:numPr>
          <w:ilvl w:val="0"/>
          <w:numId w:val="62"/>
        </w:numPr>
        <w:spacing w:line="276" w:lineRule="auto"/>
        <w:rPr>
          <w:rFonts w:ascii="Arial" w:hAnsi="Arial" w:cs="Arial"/>
          <w:sz w:val="22"/>
          <w:szCs w:val="22"/>
        </w:rPr>
        <w:sectPr w:rsidR="00EC3EAA" w:rsidRPr="00A54051" w:rsidSect="007708CB">
          <w:headerReference w:type="even" r:id="rId9"/>
          <w:headerReference w:type="default" r:id="rId10"/>
          <w:footerReference w:type="default" r:id="rId11"/>
          <w:headerReference w:type="first" r:id="rId12"/>
          <w:pgSz w:w="12240" w:h="15840"/>
          <w:pgMar w:top="432" w:right="432" w:bottom="432" w:left="432" w:header="720" w:footer="720" w:gutter="0"/>
          <w:pgNumType w:start="2"/>
          <w:cols w:space="720"/>
          <w:docGrid w:linePitch="360"/>
        </w:sectPr>
      </w:pPr>
      <w:r w:rsidRPr="00A54051">
        <w:rPr>
          <w:rFonts w:ascii="Arial" w:hAnsi="Arial" w:cs="Arial"/>
          <w:sz w:val="22"/>
          <w:szCs w:val="22"/>
        </w:rPr>
        <w:t>Each set of PEs lists connections to other disciplinary core ideas (DCIs) within the Arkansas K-12 Science Standards and to the Arkansas English Language Arts Standards, Arkansas Disciplinary Literacy Standards, and the Arkansas Mathematics Standards.</w:t>
      </w:r>
    </w:p>
    <w:p w:rsidR="00BD0D65" w:rsidRPr="00B4638D" w:rsidRDefault="00BD0D65" w:rsidP="00BD0D65">
      <w:pPr>
        <w:spacing w:after="200" w:line="276" w:lineRule="auto"/>
        <w:jc w:val="center"/>
        <w:rPr>
          <w:rFonts w:ascii="Arial" w:hAnsi="Arial" w:cs="Arial"/>
          <w:b/>
        </w:rPr>
      </w:pPr>
      <w:r w:rsidRPr="00B4638D">
        <w:rPr>
          <w:rFonts w:ascii="Arial" w:hAnsi="Arial" w:cs="Arial"/>
          <w:b/>
        </w:rPr>
        <w:lastRenderedPageBreak/>
        <w:t>Arkansas K-12 Science Standards Overview</w:t>
      </w:r>
    </w:p>
    <w:p w:rsidR="00B921FA" w:rsidRPr="00B921FA" w:rsidRDefault="00B921FA" w:rsidP="00B921FA">
      <w:pPr>
        <w:tabs>
          <w:tab w:val="left" w:pos="5040"/>
        </w:tabs>
        <w:spacing w:after="160" w:line="259" w:lineRule="auto"/>
        <w:rPr>
          <w:rFonts w:ascii="Arial" w:eastAsia="MS Mincho" w:hAnsi="Arial" w:cs="Arial"/>
          <w:sz w:val="22"/>
          <w:szCs w:val="22"/>
        </w:rPr>
      </w:pPr>
      <w:r w:rsidRPr="00B921FA">
        <w:rPr>
          <w:rFonts w:ascii="Arial" w:eastAsia="MS Mincho" w:hAnsi="Arial" w:cs="Arial"/>
          <w:sz w:val="22"/>
          <w:szCs w:val="22"/>
        </w:rPr>
        <w:t xml:space="preserve">The Arkansas K-12 Science Standards are based on </w:t>
      </w:r>
      <w:r w:rsidRPr="00B921FA">
        <w:rPr>
          <w:rFonts w:ascii="Arial" w:eastAsia="MS Mincho" w:hAnsi="Arial" w:cs="Arial"/>
          <w:i/>
          <w:sz w:val="22"/>
          <w:szCs w:val="22"/>
        </w:rPr>
        <w:t>A Framework for K-12 Science Education</w:t>
      </w:r>
      <w:r w:rsidRPr="00B921FA">
        <w:rPr>
          <w:rFonts w:ascii="Arial" w:eastAsia="MS Mincho" w:hAnsi="Arial" w:cs="Arial"/>
          <w:sz w:val="22"/>
          <w:szCs w:val="22"/>
        </w:rPr>
        <w:t xml:space="preserve"> (NRC 2012) and are meant to reflect a new vision for science education. The following conceptual shifts reflect what is new about these science standards. The Arkansas K-12 Science Standards</w:t>
      </w:r>
    </w:p>
    <w:p w:rsidR="00B921FA" w:rsidRPr="00B921FA" w:rsidRDefault="00B921FA" w:rsidP="00E526A2">
      <w:pPr>
        <w:numPr>
          <w:ilvl w:val="0"/>
          <w:numId w:val="63"/>
        </w:numPr>
        <w:tabs>
          <w:tab w:val="left" w:pos="5040"/>
        </w:tabs>
        <w:spacing w:after="160" w:line="259" w:lineRule="auto"/>
        <w:rPr>
          <w:rFonts w:ascii="Arial" w:eastAsia="MS Mincho" w:hAnsi="Arial" w:cs="Arial"/>
          <w:sz w:val="22"/>
          <w:szCs w:val="22"/>
        </w:rPr>
      </w:pPr>
      <w:r w:rsidRPr="00B921FA">
        <w:rPr>
          <w:rFonts w:ascii="Arial" w:eastAsia="MS Mincho" w:hAnsi="Arial" w:cs="Arial"/>
          <w:sz w:val="22"/>
          <w:szCs w:val="22"/>
        </w:rPr>
        <w:t>reflect science as it is practiced and experienced in the real world,</w:t>
      </w:r>
    </w:p>
    <w:p w:rsidR="00B921FA" w:rsidRPr="00B921FA" w:rsidRDefault="00B921FA" w:rsidP="00E526A2">
      <w:pPr>
        <w:numPr>
          <w:ilvl w:val="0"/>
          <w:numId w:val="63"/>
        </w:numPr>
        <w:tabs>
          <w:tab w:val="left" w:pos="5040"/>
        </w:tabs>
        <w:spacing w:after="160" w:line="259" w:lineRule="auto"/>
        <w:rPr>
          <w:rFonts w:ascii="Arial" w:eastAsia="MS Mincho" w:hAnsi="Arial" w:cs="Arial"/>
          <w:sz w:val="22"/>
          <w:szCs w:val="22"/>
        </w:rPr>
      </w:pPr>
      <w:r w:rsidRPr="00B921FA">
        <w:rPr>
          <w:rFonts w:ascii="Arial" w:eastAsia="MS Mincho" w:hAnsi="Arial" w:cs="Arial"/>
          <w:sz w:val="22"/>
          <w:szCs w:val="22"/>
        </w:rPr>
        <w:t>build logically from Kindergarten through Grade 12,</w:t>
      </w:r>
    </w:p>
    <w:p w:rsidR="00B921FA" w:rsidRPr="00B921FA" w:rsidRDefault="00B921FA" w:rsidP="00E526A2">
      <w:pPr>
        <w:numPr>
          <w:ilvl w:val="0"/>
          <w:numId w:val="63"/>
        </w:numPr>
        <w:tabs>
          <w:tab w:val="left" w:pos="5040"/>
        </w:tabs>
        <w:spacing w:after="160" w:line="259" w:lineRule="auto"/>
        <w:rPr>
          <w:rFonts w:ascii="Arial" w:eastAsia="MS Mincho" w:hAnsi="Arial" w:cs="Arial"/>
          <w:sz w:val="22"/>
          <w:szCs w:val="22"/>
        </w:rPr>
      </w:pPr>
      <w:r w:rsidRPr="00B921FA">
        <w:rPr>
          <w:rFonts w:ascii="Arial" w:eastAsia="MS Mincho" w:hAnsi="Arial" w:cs="Arial"/>
          <w:sz w:val="22"/>
          <w:szCs w:val="22"/>
        </w:rPr>
        <w:t>focus on deeper understanding as well as application of content,</w:t>
      </w:r>
    </w:p>
    <w:p w:rsidR="00B921FA" w:rsidRPr="00B921FA" w:rsidRDefault="00B921FA" w:rsidP="00E526A2">
      <w:pPr>
        <w:numPr>
          <w:ilvl w:val="0"/>
          <w:numId w:val="63"/>
        </w:numPr>
        <w:tabs>
          <w:tab w:val="left" w:pos="5040"/>
        </w:tabs>
        <w:spacing w:after="160" w:line="259" w:lineRule="auto"/>
        <w:rPr>
          <w:rFonts w:ascii="Arial" w:eastAsia="MS Mincho" w:hAnsi="Arial" w:cs="Arial"/>
          <w:sz w:val="22"/>
          <w:szCs w:val="22"/>
        </w:rPr>
      </w:pPr>
      <w:r w:rsidRPr="00B921FA">
        <w:rPr>
          <w:rFonts w:ascii="Arial" w:eastAsia="MS Mincho" w:hAnsi="Arial" w:cs="Arial"/>
          <w:sz w:val="22"/>
          <w:szCs w:val="22"/>
        </w:rPr>
        <w:t>integrate practices, crosscutting concepts, and core ideas, and</w:t>
      </w:r>
    </w:p>
    <w:p w:rsidR="00B921FA" w:rsidRPr="00B921FA" w:rsidRDefault="00B921FA" w:rsidP="00E526A2">
      <w:pPr>
        <w:numPr>
          <w:ilvl w:val="0"/>
          <w:numId w:val="63"/>
        </w:numPr>
        <w:tabs>
          <w:tab w:val="left" w:pos="5040"/>
        </w:tabs>
        <w:spacing w:after="160" w:line="259" w:lineRule="auto"/>
        <w:rPr>
          <w:rFonts w:ascii="Arial" w:eastAsia="MS Mincho" w:hAnsi="Arial" w:cs="Arial"/>
          <w:sz w:val="22"/>
          <w:szCs w:val="22"/>
        </w:rPr>
      </w:pPr>
      <w:proofErr w:type="gramStart"/>
      <w:r w:rsidRPr="00B921FA">
        <w:rPr>
          <w:rFonts w:ascii="Arial" w:eastAsia="MS Mincho" w:hAnsi="Arial" w:cs="Arial"/>
          <w:sz w:val="22"/>
          <w:szCs w:val="22"/>
        </w:rPr>
        <w:t>make</w:t>
      </w:r>
      <w:proofErr w:type="gramEnd"/>
      <w:r w:rsidRPr="00B921FA">
        <w:rPr>
          <w:rFonts w:ascii="Arial" w:eastAsia="MS Mincho" w:hAnsi="Arial" w:cs="Arial"/>
          <w:sz w:val="22"/>
          <w:szCs w:val="22"/>
        </w:rPr>
        <w:t xml:space="preserve"> explicit connections to literacy and math.</w:t>
      </w:r>
    </w:p>
    <w:p w:rsidR="00B921FA" w:rsidRPr="00B921FA" w:rsidRDefault="00B921FA" w:rsidP="00B921FA">
      <w:pPr>
        <w:tabs>
          <w:tab w:val="left" w:pos="5040"/>
        </w:tabs>
        <w:spacing w:after="160" w:line="259" w:lineRule="auto"/>
        <w:rPr>
          <w:rFonts w:ascii="Arial" w:eastAsia="MS Mincho" w:hAnsi="Arial" w:cs="Arial"/>
          <w:sz w:val="22"/>
          <w:szCs w:val="22"/>
        </w:rPr>
      </w:pPr>
    </w:p>
    <w:p w:rsidR="00B921FA" w:rsidRPr="00B921FA" w:rsidRDefault="00B921FA" w:rsidP="00B921FA">
      <w:pPr>
        <w:tabs>
          <w:tab w:val="left" w:pos="5040"/>
        </w:tabs>
        <w:spacing w:after="160" w:line="259" w:lineRule="auto"/>
        <w:rPr>
          <w:rFonts w:ascii="Arial" w:eastAsiaTheme="minorHAnsi" w:hAnsi="Arial" w:cs="Arial"/>
          <w:color w:val="000000"/>
          <w:sz w:val="22"/>
          <w:szCs w:val="22"/>
        </w:rPr>
      </w:pPr>
      <w:r w:rsidRPr="00B921FA">
        <w:rPr>
          <w:rFonts w:ascii="Arial" w:eastAsia="MS Mincho" w:hAnsi="Arial" w:cs="Arial"/>
          <w:sz w:val="22"/>
          <w:szCs w:val="22"/>
        </w:rPr>
        <w:t>As part of teaching the Arkansas K-12 Science Stand</w:t>
      </w:r>
      <w:r w:rsidRPr="00B921FA">
        <w:rPr>
          <w:rFonts w:ascii="Arial" w:eastAsiaTheme="minorHAnsi" w:hAnsi="Arial" w:cs="Arial"/>
          <w:color w:val="000000"/>
          <w:sz w:val="22"/>
          <w:szCs w:val="22"/>
        </w:rPr>
        <w:t>ards, it will be important to instruct and guide students in adopting appropriate safety precautions for their student-directed science investigations. Reducing risk and preventing accidents in science classrooms begin with planning. The following four steps are recommended in carrying out a hazard and risk assessment for any planned lab investigation:</w:t>
      </w:r>
    </w:p>
    <w:p w:rsidR="00B921FA" w:rsidRPr="00B921FA" w:rsidRDefault="00B921FA" w:rsidP="00E526A2">
      <w:pPr>
        <w:numPr>
          <w:ilvl w:val="0"/>
          <w:numId w:val="68"/>
        </w:numPr>
        <w:tabs>
          <w:tab w:val="left" w:pos="5040"/>
        </w:tabs>
        <w:spacing w:after="160" w:line="259" w:lineRule="auto"/>
        <w:contextualSpacing/>
        <w:rPr>
          <w:rFonts w:ascii="Arial" w:eastAsia="Calibri" w:hAnsi="Arial" w:cs="Arial"/>
          <w:color w:val="000000"/>
          <w:sz w:val="22"/>
          <w:szCs w:val="22"/>
        </w:rPr>
      </w:pPr>
      <w:r w:rsidRPr="00B921FA">
        <w:rPr>
          <w:rFonts w:ascii="Arial" w:eastAsia="Calibri" w:hAnsi="Arial" w:cs="Arial"/>
          <w:color w:val="000000"/>
          <w:sz w:val="22"/>
          <w:szCs w:val="22"/>
        </w:rPr>
        <w:t>Identify all hazards. Hazards may be physical, chemical, health, or environmental.</w:t>
      </w:r>
    </w:p>
    <w:p w:rsidR="00B921FA" w:rsidRPr="00B921FA" w:rsidRDefault="00B921FA" w:rsidP="00E526A2">
      <w:pPr>
        <w:numPr>
          <w:ilvl w:val="0"/>
          <w:numId w:val="68"/>
        </w:numPr>
        <w:tabs>
          <w:tab w:val="left" w:pos="5040"/>
        </w:tabs>
        <w:spacing w:after="160" w:line="259" w:lineRule="auto"/>
        <w:contextualSpacing/>
        <w:rPr>
          <w:rFonts w:ascii="Arial" w:eastAsia="Calibri" w:hAnsi="Arial" w:cs="Arial"/>
          <w:color w:val="000000"/>
          <w:sz w:val="22"/>
          <w:szCs w:val="22"/>
        </w:rPr>
      </w:pPr>
      <w:r w:rsidRPr="00B921FA">
        <w:rPr>
          <w:rFonts w:ascii="Arial" w:eastAsia="Calibri" w:hAnsi="Arial" w:cs="Arial"/>
          <w:color w:val="000000"/>
          <w:sz w:val="22"/>
          <w:szCs w:val="22"/>
        </w:rPr>
        <w:t>Evaluate the type of risk associated with each hazard.</w:t>
      </w:r>
    </w:p>
    <w:p w:rsidR="00B921FA" w:rsidRPr="00B921FA" w:rsidRDefault="00B921FA" w:rsidP="00E526A2">
      <w:pPr>
        <w:numPr>
          <w:ilvl w:val="0"/>
          <w:numId w:val="68"/>
        </w:numPr>
        <w:tabs>
          <w:tab w:val="left" w:pos="5040"/>
        </w:tabs>
        <w:spacing w:after="160" w:line="259" w:lineRule="auto"/>
        <w:contextualSpacing/>
        <w:rPr>
          <w:rFonts w:ascii="Arial" w:eastAsia="Calibri" w:hAnsi="Arial" w:cs="Arial"/>
          <w:color w:val="000000"/>
          <w:sz w:val="22"/>
          <w:szCs w:val="22"/>
        </w:rPr>
      </w:pPr>
      <w:r w:rsidRPr="00B921FA">
        <w:rPr>
          <w:rFonts w:ascii="Arial" w:eastAsia="Calibri" w:hAnsi="Arial" w:cs="Arial"/>
          <w:color w:val="000000"/>
          <w:sz w:val="22"/>
          <w:szCs w:val="22"/>
        </w:rPr>
        <w:t xml:space="preserve">Write the procedure and all necessary safety precautions in such a way as to eliminate or reduce the risk associated with each hazard. </w:t>
      </w:r>
    </w:p>
    <w:p w:rsidR="00B921FA" w:rsidRPr="00B921FA" w:rsidRDefault="00B921FA" w:rsidP="00E526A2">
      <w:pPr>
        <w:numPr>
          <w:ilvl w:val="0"/>
          <w:numId w:val="68"/>
        </w:numPr>
        <w:tabs>
          <w:tab w:val="left" w:pos="5040"/>
        </w:tabs>
        <w:spacing w:after="160" w:line="259" w:lineRule="auto"/>
        <w:contextualSpacing/>
        <w:rPr>
          <w:rFonts w:ascii="Arial" w:eastAsia="Calibri" w:hAnsi="Arial" w:cs="Arial"/>
          <w:color w:val="000000"/>
          <w:sz w:val="22"/>
          <w:szCs w:val="22"/>
        </w:rPr>
      </w:pPr>
      <w:r w:rsidRPr="00B921FA">
        <w:rPr>
          <w:rFonts w:ascii="Arial" w:eastAsia="Calibri" w:hAnsi="Arial" w:cs="Arial"/>
          <w:color w:val="000000"/>
          <w:sz w:val="22"/>
          <w:szCs w:val="22"/>
        </w:rPr>
        <w:t>Prepare for any emergency that might arise in spite of all of the required safety precautions.</w:t>
      </w:r>
    </w:p>
    <w:p w:rsidR="00B921FA" w:rsidRPr="00B921FA" w:rsidRDefault="00B921FA" w:rsidP="00B921FA">
      <w:pPr>
        <w:tabs>
          <w:tab w:val="left" w:pos="5040"/>
        </w:tabs>
        <w:ind w:left="720"/>
        <w:contextualSpacing/>
        <w:rPr>
          <w:rFonts w:ascii="Arial" w:eastAsia="Calibri" w:hAnsi="Arial" w:cs="Arial"/>
          <w:color w:val="000000"/>
          <w:sz w:val="22"/>
          <w:szCs w:val="22"/>
        </w:rPr>
      </w:pPr>
    </w:p>
    <w:p w:rsidR="00B921FA" w:rsidRPr="00B921FA" w:rsidRDefault="00B921FA" w:rsidP="00B921FA">
      <w:pPr>
        <w:tabs>
          <w:tab w:val="left" w:pos="5040"/>
        </w:tabs>
        <w:spacing w:after="200" w:line="276" w:lineRule="auto"/>
        <w:rPr>
          <w:rFonts w:ascii="Arial" w:eastAsiaTheme="minorHAnsi" w:hAnsi="Arial" w:cs="Arial"/>
          <w:color w:val="000000"/>
          <w:sz w:val="22"/>
          <w:szCs w:val="22"/>
        </w:rPr>
      </w:pPr>
      <w:r w:rsidRPr="00B921FA">
        <w:rPr>
          <w:rFonts w:ascii="Arial" w:eastAsiaTheme="minorHAnsi" w:hAnsi="Arial" w:cs="Arial"/>
          <w:color w:val="000000"/>
          <w:sz w:val="22"/>
          <w:szCs w:val="22"/>
        </w:rPr>
        <w:t>According to Arkansas Code Annotated § 6-10-113 (2012) for eye protection, every student and teacher in public schools participating in any chemical or combined chemical-physical laboratories involving caustic or explosive chemicals or hot liquids or solids is required to wear industrial-quality eye protective devices (eye goggles) at all times while participating in science investigations.</w:t>
      </w:r>
    </w:p>
    <w:p w:rsidR="00B921FA" w:rsidRPr="00B921FA" w:rsidRDefault="00B921FA" w:rsidP="00B921FA">
      <w:pPr>
        <w:tabs>
          <w:tab w:val="left" w:pos="5040"/>
        </w:tabs>
        <w:spacing w:after="200" w:line="276" w:lineRule="auto"/>
        <w:rPr>
          <w:rFonts w:ascii="Arial" w:eastAsia="Arial" w:hAnsi="Arial" w:cs="Arial"/>
          <w:sz w:val="22"/>
          <w:szCs w:val="22"/>
        </w:rPr>
      </w:pPr>
      <w:r w:rsidRPr="00B921FA">
        <w:rPr>
          <w:rFonts w:ascii="Arial" w:eastAsiaTheme="minorHAnsi" w:hAnsi="Arial" w:cs="Arial"/>
          <w:sz w:val="22"/>
          <w:szCs w:val="22"/>
        </w:rPr>
        <w:t xml:space="preserve">The </w:t>
      </w:r>
      <w:r w:rsidRPr="00B921FA">
        <w:rPr>
          <w:rFonts w:ascii="Arial" w:eastAsia="Arial" w:hAnsi="Arial" w:cs="Arial"/>
          <w:sz w:val="22"/>
          <w:szCs w:val="22"/>
        </w:rPr>
        <w:t xml:space="preserve">Arkansas K-12 Science Standards outline the knowledge and science and engineering practices that all students should learn by the end of high school. The standards are three-dimensional because each student performance expectation engages students at the nexus of the following three dimensions: </w:t>
      </w:r>
    </w:p>
    <w:p w:rsidR="00B921FA" w:rsidRPr="00B921FA" w:rsidRDefault="00B921FA" w:rsidP="00E526A2">
      <w:pPr>
        <w:numPr>
          <w:ilvl w:val="0"/>
          <w:numId w:val="64"/>
        </w:numPr>
        <w:tabs>
          <w:tab w:val="left" w:pos="5040"/>
        </w:tabs>
        <w:spacing w:after="160" w:line="259" w:lineRule="auto"/>
        <w:rPr>
          <w:rFonts w:ascii="Arial" w:eastAsiaTheme="minorHAnsi" w:hAnsi="Arial" w:cs="Arial"/>
          <w:sz w:val="22"/>
          <w:szCs w:val="22"/>
        </w:rPr>
      </w:pPr>
      <w:r w:rsidRPr="00B921FA">
        <w:rPr>
          <w:rFonts w:ascii="Arial" w:eastAsiaTheme="minorHAnsi" w:hAnsi="Arial" w:cs="Arial"/>
          <w:sz w:val="22"/>
          <w:szCs w:val="22"/>
        </w:rPr>
        <w:t>Dimension 1 describes scientific and engineering practices.</w:t>
      </w:r>
    </w:p>
    <w:p w:rsidR="00B921FA" w:rsidRPr="00B921FA" w:rsidRDefault="00B921FA" w:rsidP="00E526A2">
      <w:pPr>
        <w:numPr>
          <w:ilvl w:val="0"/>
          <w:numId w:val="64"/>
        </w:numPr>
        <w:tabs>
          <w:tab w:val="left" w:pos="5040"/>
        </w:tabs>
        <w:spacing w:after="160" w:line="259" w:lineRule="auto"/>
        <w:rPr>
          <w:rFonts w:ascii="Arial" w:eastAsiaTheme="minorHAnsi" w:hAnsi="Arial" w:cs="Arial"/>
          <w:sz w:val="22"/>
          <w:szCs w:val="22"/>
        </w:rPr>
      </w:pPr>
      <w:r w:rsidRPr="00B921FA">
        <w:rPr>
          <w:rFonts w:ascii="Arial" w:eastAsiaTheme="minorHAnsi" w:hAnsi="Arial" w:cs="Arial"/>
          <w:sz w:val="22"/>
          <w:szCs w:val="22"/>
        </w:rPr>
        <w:t>Dimension 2 describes crosscutting concepts, overarching science concepts that apply across science disciplines.</w:t>
      </w:r>
    </w:p>
    <w:p w:rsidR="00B921FA" w:rsidRPr="00B921FA" w:rsidRDefault="00B921FA" w:rsidP="00E526A2">
      <w:pPr>
        <w:numPr>
          <w:ilvl w:val="0"/>
          <w:numId w:val="64"/>
        </w:numPr>
        <w:tabs>
          <w:tab w:val="left" w:pos="5040"/>
        </w:tabs>
        <w:spacing w:after="160" w:line="259" w:lineRule="auto"/>
        <w:rPr>
          <w:rFonts w:ascii="Arial" w:eastAsiaTheme="minorHAnsi" w:hAnsi="Arial" w:cs="Arial"/>
          <w:sz w:val="22"/>
          <w:szCs w:val="22"/>
        </w:rPr>
      </w:pPr>
      <w:r w:rsidRPr="00B921FA">
        <w:rPr>
          <w:rFonts w:ascii="Arial" w:eastAsiaTheme="minorHAnsi" w:hAnsi="Arial" w:cs="Arial"/>
          <w:sz w:val="22"/>
          <w:szCs w:val="22"/>
        </w:rPr>
        <w:t xml:space="preserve">Dimension 3 describes core ideas in the science disciplines. </w:t>
      </w:r>
    </w:p>
    <w:p w:rsidR="00B921FA" w:rsidRPr="00B921FA" w:rsidRDefault="00B921FA" w:rsidP="00B921FA">
      <w:pPr>
        <w:tabs>
          <w:tab w:val="left" w:pos="5040"/>
        </w:tabs>
        <w:rPr>
          <w:rFonts w:ascii="Arial" w:eastAsia="Calibri" w:hAnsi="Arial"/>
          <w:szCs w:val="22"/>
        </w:rPr>
      </w:pPr>
    </w:p>
    <w:p w:rsidR="00B921FA" w:rsidRPr="00B921FA" w:rsidRDefault="00B921FA" w:rsidP="00B921FA">
      <w:pPr>
        <w:tabs>
          <w:tab w:val="left" w:pos="5040"/>
        </w:tabs>
        <w:jc w:val="center"/>
        <w:rPr>
          <w:rFonts w:ascii="Arial" w:eastAsia="Calibri" w:hAnsi="Arial"/>
          <w:sz w:val="22"/>
          <w:szCs w:val="22"/>
        </w:rPr>
      </w:pPr>
      <w:r w:rsidRPr="00B921FA">
        <w:rPr>
          <w:rFonts w:ascii="Arial" w:eastAsia="Calibri" w:hAnsi="Arial"/>
          <w:sz w:val="22"/>
          <w:szCs w:val="22"/>
        </w:rPr>
        <w:t>Science and Engineering Practices</w:t>
      </w:r>
    </w:p>
    <w:p w:rsidR="00B921FA" w:rsidRPr="00B921FA" w:rsidRDefault="00B921FA" w:rsidP="00B921FA">
      <w:pPr>
        <w:tabs>
          <w:tab w:val="left" w:pos="5040"/>
        </w:tabs>
        <w:jc w:val="center"/>
        <w:rPr>
          <w:rFonts w:ascii="Arial" w:eastAsia="Calibri" w:hAnsi="Arial"/>
          <w:sz w:val="22"/>
          <w:szCs w:val="22"/>
        </w:rPr>
      </w:pPr>
    </w:p>
    <w:p w:rsidR="00B921FA" w:rsidRPr="00B921FA" w:rsidRDefault="00B921FA" w:rsidP="00B921FA">
      <w:pPr>
        <w:tabs>
          <w:tab w:val="left" w:pos="5040"/>
        </w:tabs>
        <w:autoSpaceDE w:val="0"/>
        <w:autoSpaceDN w:val="0"/>
        <w:adjustRightInd w:val="0"/>
        <w:spacing w:after="160" w:line="259" w:lineRule="auto"/>
        <w:rPr>
          <w:rFonts w:ascii="Arial" w:eastAsiaTheme="minorHAnsi" w:hAnsi="Arial" w:cs="Arial"/>
          <w:color w:val="000000"/>
          <w:sz w:val="22"/>
          <w:szCs w:val="22"/>
        </w:rPr>
      </w:pPr>
      <w:r w:rsidRPr="00B921FA">
        <w:rPr>
          <w:rFonts w:ascii="Arial" w:eastAsiaTheme="minorHAnsi" w:hAnsi="Arial" w:cs="Arial"/>
          <w:color w:val="000000"/>
          <w:sz w:val="22"/>
          <w:szCs w:val="22"/>
        </w:rPr>
        <w:t xml:space="preserve">The eight practices describe what scientists use to investigate and build models and theories of the world around them or that engineers use as they build and design systems. The practices are essential for all students to learn and are as follows: </w:t>
      </w:r>
    </w:p>
    <w:p w:rsidR="00B921FA" w:rsidRPr="00B921FA" w:rsidRDefault="00B921FA" w:rsidP="00E526A2">
      <w:pPr>
        <w:numPr>
          <w:ilvl w:val="0"/>
          <w:numId w:val="69"/>
        </w:numPr>
        <w:tabs>
          <w:tab w:val="left" w:pos="5040"/>
        </w:tabs>
        <w:spacing w:after="160" w:line="259" w:lineRule="auto"/>
        <w:rPr>
          <w:rFonts w:ascii="Arial" w:eastAsia="Calibri" w:hAnsi="Arial"/>
          <w:sz w:val="22"/>
          <w:szCs w:val="22"/>
        </w:rPr>
      </w:pPr>
      <w:r w:rsidRPr="00B921FA">
        <w:rPr>
          <w:rFonts w:ascii="Arial" w:eastAsia="Calibri" w:hAnsi="Arial"/>
          <w:sz w:val="22"/>
          <w:szCs w:val="22"/>
        </w:rPr>
        <w:t xml:space="preserve">Asking questions (for science) and defining problems (for engineering) </w:t>
      </w:r>
    </w:p>
    <w:p w:rsidR="00B921FA" w:rsidRPr="00B921FA" w:rsidRDefault="00B921FA" w:rsidP="00E526A2">
      <w:pPr>
        <w:numPr>
          <w:ilvl w:val="0"/>
          <w:numId w:val="69"/>
        </w:numPr>
        <w:tabs>
          <w:tab w:val="left" w:pos="5040"/>
        </w:tabs>
        <w:spacing w:after="160" w:line="259" w:lineRule="auto"/>
        <w:rPr>
          <w:rFonts w:ascii="Arial" w:eastAsia="Calibri" w:hAnsi="Arial"/>
          <w:sz w:val="22"/>
          <w:szCs w:val="22"/>
        </w:rPr>
      </w:pPr>
      <w:r w:rsidRPr="00B921FA">
        <w:rPr>
          <w:rFonts w:ascii="Arial" w:eastAsia="Calibri" w:hAnsi="Arial"/>
          <w:sz w:val="22"/>
          <w:szCs w:val="22"/>
        </w:rPr>
        <w:lastRenderedPageBreak/>
        <w:t xml:space="preserve">Developing and using models </w:t>
      </w:r>
    </w:p>
    <w:p w:rsidR="00B921FA" w:rsidRPr="00B921FA" w:rsidRDefault="00B921FA" w:rsidP="00E526A2">
      <w:pPr>
        <w:numPr>
          <w:ilvl w:val="0"/>
          <w:numId w:val="69"/>
        </w:numPr>
        <w:tabs>
          <w:tab w:val="left" w:pos="5040"/>
        </w:tabs>
        <w:spacing w:after="160" w:line="259" w:lineRule="auto"/>
        <w:rPr>
          <w:rFonts w:ascii="Arial" w:eastAsia="Calibri" w:hAnsi="Arial"/>
          <w:sz w:val="22"/>
          <w:szCs w:val="22"/>
        </w:rPr>
      </w:pPr>
      <w:r w:rsidRPr="00B921FA">
        <w:rPr>
          <w:rFonts w:ascii="Arial" w:eastAsia="Calibri" w:hAnsi="Arial"/>
          <w:sz w:val="22"/>
          <w:szCs w:val="22"/>
        </w:rPr>
        <w:t xml:space="preserve">Planning and carrying out investigations </w:t>
      </w:r>
    </w:p>
    <w:p w:rsidR="00B921FA" w:rsidRPr="00B921FA" w:rsidRDefault="00B921FA" w:rsidP="00E526A2">
      <w:pPr>
        <w:numPr>
          <w:ilvl w:val="0"/>
          <w:numId w:val="69"/>
        </w:numPr>
        <w:tabs>
          <w:tab w:val="left" w:pos="5040"/>
        </w:tabs>
        <w:spacing w:after="160" w:line="259" w:lineRule="auto"/>
        <w:rPr>
          <w:rFonts w:ascii="Arial" w:eastAsia="Calibri" w:hAnsi="Arial"/>
          <w:sz w:val="22"/>
          <w:szCs w:val="22"/>
        </w:rPr>
      </w:pPr>
      <w:r w:rsidRPr="00B921FA">
        <w:rPr>
          <w:rFonts w:ascii="Arial" w:eastAsia="Calibri" w:hAnsi="Arial"/>
          <w:sz w:val="22"/>
          <w:szCs w:val="22"/>
        </w:rPr>
        <w:t xml:space="preserve">Analyzing and interpreting data </w:t>
      </w:r>
    </w:p>
    <w:p w:rsidR="00B921FA" w:rsidRPr="00B921FA" w:rsidRDefault="00B921FA" w:rsidP="00E526A2">
      <w:pPr>
        <w:numPr>
          <w:ilvl w:val="0"/>
          <w:numId w:val="69"/>
        </w:numPr>
        <w:tabs>
          <w:tab w:val="left" w:pos="5040"/>
        </w:tabs>
        <w:spacing w:after="160" w:line="259" w:lineRule="auto"/>
        <w:rPr>
          <w:rFonts w:ascii="Arial" w:eastAsia="Calibri" w:hAnsi="Arial"/>
          <w:sz w:val="22"/>
          <w:szCs w:val="22"/>
        </w:rPr>
      </w:pPr>
      <w:r w:rsidRPr="00B921FA">
        <w:rPr>
          <w:rFonts w:ascii="Arial" w:eastAsia="Calibri" w:hAnsi="Arial"/>
          <w:sz w:val="22"/>
          <w:szCs w:val="22"/>
        </w:rPr>
        <w:t xml:space="preserve">Using mathematics and computational thinking </w:t>
      </w:r>
    </w:p>
    <w:p w:rsidR="00B921FA" w:rsidRPr="00B921FA" w:rsidRDefault="00B921FA" w:rsidP="00E526A2">
      <w:pPr>
        <w:numPr>
          <w:ilvl w:val="0"/>
          <w:numId w:val="69"/>
        </w:numPr>
        <w:tabs>
          <w:tab w:val="left" w:pos="5040"/>
        </w:tabs>
        <w:spacing w:after="160" w:line="259" w:lineRule="auto"/>
        <w:rPr>
          <w:rFonts w:ascii="Arial" w:eastAsia="Calibri" w:hAnsi="Arial"/>
          <w:sz w:val="22"/>
          <w:szCs w:val="22"/>
        </w:rPr>
      </w:pPr>
      <w:r w:rsidRPr="00B921FA">
        <w:rPr>
          <w:rFonts w:ascii="Arial" w:eastAsia="Calibri" w:hAnsi="Arial"/>
          <w:sz w:val="22"/>
          <w:szCs w:val="22"/>
        </w:rPr>
        <w:t xml:space="preserve">Constructing explanations (for science) and designing solutions (for engineering) </w:t>
      </w:r>
    </w:p>
    <w:p w:rsidR="00B921FA" w:rsidRPr="00B921FA" w:rsidRDefault="00B921FA" w:rsidP="00E526A2">
      <w:pPr>
        <w:numPr>
          <w:ilvl w:val="0"/>
          <w:numId w:val="69"/>
        </w:numPr>
        <w:tabs>
          <w:tab w:val="left" w:pos="5040"/>
        </w:tabs>
        <w:spacing w:after="160" w:line="259" w:lineRule="auto"/>
        <w:rPr>
          <w:rFonts w:ascii="Arial" w:eastAsia="Calibri" w:hAnsi="Arial"/>
          <w:sz w:val="22"/>
          <w:szCs w:val="22"/>
        </w:rPr>
      </w:pPr>
      <w:r w:rsidRPr="00B921FA">
        <w:rPr>
          <w:rFonts w:ascii="Arial" w:eastAsia="Calibri" w:hAnsi="Arial"/>
          <w:sz w:val="22"/>
          <w:szCs w:val="22"/>
        </w:rPr>
        <w:t xml:space="preserve">Engaging in argument from evidence </w:t>
      </w:r>
    </w:p>
    <w:p w:rsidR="00B921FA" w:rsidRPr="00B921FA" w:rsidRDefault="00B921FA" w:rsidP="00E526A2">
      <w:pPr>
        <w:numPr>
          <w:ilvl w:val="0"/>
          <w:numId w:val="69"/>
        </w:numPr>
        <w:tabs>
          <w:tab w:val="left" w:pos="5040"/>
        </w:tabs>
        <w:spacing w:after="160" w:line="259" w:lineRule="auto"/>
        <w:rPr>
          <w:rFonts w:ascii="Arial" w:eastAsia="Calibri" w:hAnsi="Arial"/>
          <w:sz w:val="22"/>
          <w:szCs w:val="22"/>
        </w:rPr>
      </w:pPr>
      <w:r w:rsidRPr="00B921FA">
        <w:rPr>
          <w:rFonts w:ascii="Arial" w:eastAsia="Calibri" w:hAnsi="Arial"/>
          <w:sz w:val="22"/>
          <w:szCs w:val="22"/>
        </w:rPr>
        <w:t>Obtaining, evaluating, and communicating information</w:t>
      </w:r>
    </w:p>
    <w:p w:rsidR="00B921FA" w:rsidRPr="00B921FA" w:rsidRDefault="00B921FA" w:rsidP="00B921FA">
      <w:pPr>
        <w:tabs>
          <w:tab w:val="left" w:pos="5040"/>
        </w:tabs>
        <w:spacing w:after="200" w:line="276" w:lineRule="auto"/>
        <w:jc w:val="center"/>
        <w:rPr>
          <w:rFonts w:ascii="Arial" w:eastAsiaTheme="minorHAnsi" w:hAnsi="Arial" w:cs="Arial"/>
          <w:sz w:val="22"/>
          <w:szCs w:val="22"/>
        </w:rPr>
      </w:pPr>
      <w:r w:rsidRPr="00B921FA">
        <w:rPr>
          <w:rFonts w:ascii="Arial" w:eastAsiaTheme="minorHAnsi" w:hAnsi="Arial" w:cs="Arial"/>
          <w:sz w:val="22"/>
          <w:szCs w:val="22"/>
        </w:rPr>
        <w:t>Crosscutting Concepts</w:t>
      </w:r>
    </w:p>
    <w:p w:rsidR="00B921FA" w:rsidRPr="00B921FA" w:rsidRDefault="00B921FA" w:rsidP="00B921FA">
      <w:pPr>
        <w:tabs>
          <w:tab w:val="left" w:pos="5040"/>
        </w:tabs>
        <w:autoSpaceDE w:val="0"/>
        <w:autoSpaceDN w:val="0"/>
        <w:adjustRightInd w:val="0"/>
        <w:spacing w:after="160" w:line="259" w:lineRule="auto"/>
        <w:rPr>
          <w:rFonts w:ascii="Arial" w:eastAsiaTheme="minorHAnsi" w:hAnsi="Arial" w:cs="Arial"/>
          <w:color w:val="000000"/>
          <w:sz w:val="22"/>
          <w:szCs w:val="22"/>
        </w:rPr>
      </w:pPr>
      <w:r w:rsidRPr="00B921FA">
        <w:rPr>
          <w:rFonts w:ascii="Arial" w:eastAsiaTheme="minorHAnsi" w:hAnsi="Arial" w:cs="Arial"/>
          <w:color w:val="000000"/>
          <w:sz w:val="22"/>
          <w:szCs w:val="22"/>
        </w:rPr>
        <w:t xml:space="preserve">The seven crosscutting concepts bridge disciplinary boundaries and unit core ideas throughout the fields of science and engineering. Their purpose is to help students deepen their understanding of the disciplinary core ideas, and develop a coherent, and scientifically based view of the world. The seven crosscutting concepts are as follows: </w:t>
      </w:r>
    </w:p>
    <w:p w:rsidR="00B921FA" w:rsidRPr="00B921FA" w:rsidRDefault="00B921FA" w:rsidP="00B921FA">
      <w:pPr>
        <w:ind w:left="720"/>
        <w:rPr>
          <w:rFonts w:ascii="Arial" w:eastAsia="Calibri" w:hAnsi="Arial"/>
          <w:sz w:val="22"/>
          <w:szCs w:val="22"/>
        </w:rPr>
      </w:pPr>
      <w:r w:rsidRPr="00B921FA">
        <w:rPr>
          <w:rFonts w:ascii="Arial" w:eastAsia="Calibri" w:hAnsi="Arial"/>
          <w:sz w:val="22"/>
          <w:szCs w:val="22"/>
        </w:rPr>
        <w:t xml:space="preserve">1. </w:t>
      </w:r>
      <w:r w:rsidRPr="00B921FA">
        <w:rPr>
          <w:rFonts w:ascii="Arial" w:eastAsia="Calibri" w:hAnsi="Arial"/>
          <w:i/>
          <w:iCs/>
          <w:sz w:val="22"/>
          <w:szCs w:val="22"/>
        </w:rPr>
        <w:t xml:space="preserve">Patterns- </w:t>
      </w:r>
      <w:r w:rsidRPr="00B921FA">
        <w:rPr>
          <w:rFonts w:ascii="Arial" w:eastAsia="Calibri" w:hAnsi="Arial"/>
          <w:sz w:val="22"/>
          <w:szCs w:val="22"/>
        </w:rPr>
        <w:t xml:space="preserve">Observed patterns of forms and events guide organization and classification, and prompt questions about relationships and the factors that influence them. </w:t>
      </w:r>
    </w:p>
    <w:p w:rsidR="00B921FA" w:rsidRPr="00B921FA" w:rsidRDefault="00B921FA" w:rsidP="00B921FA">
      <w:pPr>
        <w:ind w:left="720"/>
        <w:rPr>
          <w:rFonts w:ascii="Arial" w:eastAsia="Calibri" w:hAnsi="Arial"/>
          <w:sz w:val="22"/>
          <w:szCs w:val="22"/>
        </w:rPr>
      </w:pPr>
      <w:r w:rsidRPr="00B921FA">
        <w:rPr>
          <w:rFonts w:ascii="Arial" w:eastAsia="Calibri" w:hAnsi="Arial"/>
          <w:sz w:val="22"/>
          <w:szCs w:val="22"/>
        </w:rPr>
        <w:t xml:space="preserve">2. </w:t>
      </w:r>
      <w:r w:rsidRPr="00B921FA">
        <w:rPr>
          <w:rFonts w:ascii="Arial" w:eastAsia="Calibri" w:hAnsi="Arial"/>
          <w:i/>
          <w:iCs/>
          <w:sz w:val="22"/>
          <w:szCs w:val="22"/>
        </w:rPr>
        <w:t>Cause and effect- Mechanism and explanation</w:t>
      </w:r>
      <w:r w:rsidRPr="00B921FA">
        <w:rPr>
          <w:rFonts w:ascii="Arial" w:eastAsia="Calibri" w:hAnsi="Arial"/>
          <w:sz w:val="22"/>
          <w:szCs w:val="22"/>
        </w:rPr>
        <w:t xml:space="preserve">. Events have causes, sometimes simple, sometimes multifaceted. A major activity of science is investigating and explaining causal relationships and the mechanisms by which they are mediated. Such mechanisms can then be tested across given contexts and used to predict and explain events in new contexts. </w:t>
      </w:r>
    </w:p>
    <w:p w:rsidR="00B921FA" w:rsidRPr="00B921FA" w:rsidRDefault="00B921FA" w:rsidP="00B921FA">
      <w:pPr>
        <w:ind w:left="720"/>
        <w:rPr>
          <w:rFonts w:ascii="Arial" w:eastAsia="Calibri" w:hAnsi="Arial"/>
          <w:sz w:val="22"/>
          <w:szCs w:val="22"/>
        </w:rPr>
      </w:pPr>
      <w:r w:rsidRPr="00B921FA">
        <w:rPr>
          <w:rFonts w:ascii="Arial" w:eastAsia="Calibri" w:hAnsi="Arial"/>
          <w:sz w:val="22"/>
          <w:szCs w:val="22"/>
        </w:rPr>
        <w:t xml:space="preserve">3. </w:t>
      </w:r>
      <w:r w:rsidRPr="00B921FA">
        <w:rPr>
          <w:rFonts w:ascii="Arial" w:eastAsia="Calibri" w:hAnsi="Arial"/>
          <w:i/>
          <w:iCs/>
          <w:sz w:val="22"/>
          <w:szCs w:val="22"/>
        </w:rPr>
        <w:t xml:space="preserve">Scale, proportion, and quantity- </w:t>
      </w:r>
      <w:r w:rsidRPr="00B921FA">
        <w:rPr>
          <w:rFonts w:ascii="Arial" w:eastAsia="Calibri" w:hAnsi="Arial"/>
          <w:sz w:val="22"/>
          <w:szCs w:val="22"/>
        </w:rPr>
        <w:t xml:space="preserve">In considering phenomena, it is critical to recognize what is relevant at different measures of size, time, and energy and to recognize how changes in scale, proportion, or quantity affect a system’s structure or performance. </w:t>
      </w:r>
    </w:p>
    <w:p w:rsidR="00B921FA" w:rsidRPr="00B921FA" w:rsidRDefault="00B921FA" w:rsidP="00B921FA">
      <w:pPr>
        <w:ind w:left="720"/>
        <w:rPr>
          <w:rFonts w:ascii="Arial" w:eastAsia="Calibri" w:hAnsi="Arial"/>
          <w:sz w:val="22"/>
          <w:szCs w:val="22"/>
        </w:rPr>
      </w:pPr>
      <w:r w:rsidRPr="00B921FA">
        <w:rPr>
          <w:rFonts w:ascii="Arial" w:eastAsia="Calibri" w:hAnsi="Arial"/>
          <w:sz w:val="22"/>
          <w:szCs w:val="22"/>
        </w:rPr>
        <w:t xml:space="preserve">4. </w:t>
      </w:r>
      <w:r w:rsidRPr="00B921FA">
        <w:rPr>
          <w:rFonts w:ascii="Arial" w:eastAsia="Calibri" w:hAnsi="Arial"/>
          <w:i/>
          <w:iCs/>
          <w:sz w:val="22"/>
          <w:szCs w:val="22"/>
        </w:rPr>
        <w:t xml:space="preserve">Systems and system models- </w:t>
      </w:r>
      <w:r w:rsidRPr="00B921FA">
        <w:rPr>
          <w:rFonts w:ascii="Arial" w:eastAsia="Calibri" w:hAnsi="Arial"/>
          <w:sz w:val="22"/>
          <w:szCs w:val="22"/>
        </w:rPr>
        <w:t xml:space="preserve">Defining the system under study—specifying its boundaries and making explicit a model of that system—provides tools for understanding and testing ideas that are applicable throughout science and engineering. </w:t>
      </w:r>
    </w:p>
    <w:p w:rsidR="00B921FA" w:rsidRPr="00B921FA" w:rsidRDefault="00B921FA" w:rsidP="00B921FA">
      <w:pPr>
        <w:ind w:left="720"/>
        <w:rPr>
          <w:rFonts w:ascii="Arial" w:eastAsia="Calibri" w:hAnsi="Arial"/>
          <w:sz w:val="22"/>
          <w:szCs w:val="22"/>
        </w:rPr>
      </w:pPr>
      <w:r w:rsidRPr="00B921FA">
        <w:rPr>
          <w:rFonts w:ascii="Arial" w:eastAsia="Calibri" w:hAnsi="Arial"/>
          <w:sz w:val="22"/>
          <w:szCs w:val="22"/>
        </w:rPr>
        <w:t xml:space="preserve">5. </w:t>
      </w:r>
      <w:r w:rsidRPr="00B921FA">
        <w:rPr>
          <w:rFonts w:ascii="Arial" w:eastAsia="Calibri" w:hAnsi="Arial"/>
          <w:i/>
          <w:iCs/>
          <w:sz w:val="22"/>
          <w:szCs w:val="22"/>
        </w:rPr>
        <w:t xml:space="preserve">Energy and matter: Flows, cycles, and conservation- </w:t>
      </w:r>
      <w:r w:rsidRPr="00B921FA">
        <w:rPr>
          <w:rFonts w:ascii="Arial" w:eastAsia="Calibri" w:hAnsi="Arial"/>
          <w:sz w:val="22"/>
          <w:szCs w:val="22"/>
        </w:rPr>
        <w:t xml:space="preserve">Tracking fluxes of energy and matter into, out of, and within systems helps one understand the systems’ possibilities and limitations. </w:t>
      </w:r>
    </w:p>
    <w:p w:rsidR="00B921FA" w:rsidRPr="00B921FA" w:rsidRDefault="00B921FA" w:rsidP="00B921FA">
      <w:pPr>
        <w:ind w:left="720"/>
        <w:rPr>
          <w:rFonts w:ascii="Arial" w:eastAsia="Calibri" w:hAnsi="Arial"/>
          <w:sz w:val="22"/>
          <w:szCs w:val="22"/>
        </w:rPr>
      </w:pPr>
      <w:r w:rsidRPr="00B921FA">
        <w:rPr>
          <w:rFonts w:ascii="Arial" w:eastAsia="Calibri" w:hAnsi="Arial"/>
          <w:sz w:val="22"/>
          <w:szCs w:val="22"/>
        </w:rPr>
        <w:t xml:space="preserve">6. </w:t>
      </w:r>
      <w:r w:rsidRPr="00B921FA">
        <w:rPr>
          <w:rFonts w:ascii="Arial" w:eastAsia="Calibri" w:hAnsi="Arial"/>
          <w:i/>
          <w:iCs/>
          <w:sz w:val="22"/>
          <w:szCs w:val="22"/>
        </w:rPr>
        <w:t xml:space="preserve">Structure and function- </w:t>
      </w:r>
      <w:r w:rsidRPr="00B921FA">
        <w:rPr>
          <w:rFonts w:ascii="Arial" w:eastAsia="Calibri" w:hAnsi="Arial"/>
          <w:sz w:val="22"/>
          <w:szCs w:val="22"/>
        </w:rPr>
        <w:t xml:space="preserve">The way in which an object or living thing is shaped and its substructure determines many of its properties and functions. </w:t>
      </w:r>
    </w:p>
    <w:p w:rsidR="00B921FA" w:rsidRPr="00B921FA" w:rsidRDefault="00B921FA" w:rsidP="00B921FA">
      <w:pPr>
        <w:ind w:left="720"/>
        <w:rPr>
          <w:rFonts w:ascii="Arial" w:eastAsia="Calibri" w:hAnsi="Arial"/>
          <w:sz w:val="22"/>
          <w:szCs w:val="22"/>
        </w:rPr>
      </w:pPr>
      <w:r w:rsidRPr="00B921FA">
        <w:rPr>
          <w:rFonts w:ascii="Arial" w:eastAsia="Calibri" w:hAnsi="Arial"/>
          <w:sz w:val="22"/>
          <w:szCs w:val="22"/>
        </w:rPr>
        <w:t xml:space="preserve">7. </w:t>
      </w:r>
      <w:r w:rsidRPr="00B921FA">
        <w:rPr>
          <w:rFonts w:ascii="Arial" w:eastAsia="Calibri" w:hAnsi="Arial"/>
          <w:i/>
          <w:iCs/>
          <w:sz w:val="22"/>
          <w:szCs w:val="22"/>
        </w:rPr>
        <w:t xml:space="preserve">Stability and change- </w:t>
      </w:r>
      <w:r w:rsidRPr="00B921FA">
        <w:rPr>
          <w:rFonts w:ascii="Arial" w:eastAsia="Calibri" w:hAnsi="Arial"/>
          <w:sz w:val="22"/>
          <w:szCs w:val="22"/>
        </w:rPr>
        <w:t>For natural and built systems alike, conditions of stability and determinants of rates of change or evolution of a system are critical elements of study.</w:t>
      </w:r>
    </w:p>
    <w:p w:rsidR="00B921FA" w:rsidRPr="00B921FA" w:rsidRDefault="00B921FA" w:rsidP="00B921FA">
      <w:pPr>
        <w:tabs>
          <w:tab w:val="left" w:pos="5040"/>
        </w:tabs>
        <w:spacing w:after="200" w:line="276" w:lineRule="auto"/>
        <w:jc w:val="center"/>
        <w:rPr>
          <w:rFonts w:ascii="Arial" w:eastAsiaTheme="minorHAnsi" w:hAnsi="Arial" w:cs="Arial"/>
          <w:sz w:val="22"/>
          <w:szCs w:val="22"/>
        </w:rPr>
      </w:pPr>
    </w:p>
    <w:p w:rsidR="00B921FA" w:rsidRPr="00B921FA" w:rsidRDefault="00B921FA" w:rsidP="00B921FA">
      <w:pPr>
        <w:tabs>
          <w:tab w:val="left" w:pos="5040"/>
        </w:tabs>
        <w:spacing w:after="200" w:line="276" w:lineRule="auto"/>
        <w:jc w:val="center"/>
        <w:rPr>
          <w:rFonts w:ascii="Arial" w:eastAsiaTheme="minorHAnsi" w:hAnsi="Arial" w:cs="Arial"/>
          <w:sz w:val="22"/>
          <w:szCs w:val="22"/>
        </w:rPr>
      </w:pPr>
      <w:r w:rsidRPr="00B921FA">
        <w:rPr>
          <w:rFonts w:ascii="Arial" w:eastAsiaTheme="minorHAnsi" w:hAnsi="Arial" w:cs="Arial"/>
          <w:sz w:val="22"/>
          <w:szCs w:val="22"/>
        </w:rPr>
        <w:t>Disciplinary Core Ideas</w:t>
      </w:r>
    </w:p>
    <w:p w:rsidR="00B921FA" w:rsidRPr="00B921FA" w:rsidRDefault="00B921FA" w:rsidP="00B921FA">
      <w:pPr>
        <w:tabs>
          <w:tab w:val="left" w:pos="5040"/>
        </w:tabs>
        <w:spacing w:after="200" w:line="276" w:lineRule="auto"/>
        <w:rPr>
          <w:rFonts w:ascii="Arial" w:eastAsiaTheme="minorHAnsi" w:hAnsi="Arial" w:cs="Arial"/>
          <w:sz w:val="22"/>
          <w:szCs w:val="22"/>
        </w:rPr>
      </w:pPr>
      <w:r w:rsidRPr="00B921FA">
        <w:rPr>
          <w:rFonts w:ascii="Arial" w:eastAsiaTheme="minorHAnsi" w:hAnsi="Arial" w:cs="Arial"/>
          <w:sz w:val="22"/>
          <w:szCs w:val="22"/>
        </w:rPr>
        <w:t>The disciplinary core ideas describe the content that occurs at each grade or course. The Arkansas K-12 Science Standards focus on a limited number of core ideas in science and engineering both within and across the disciplines and are built on the notion of learning as a developmental progression. The Disciplinary Core Ideas are grouped into the following domains:</w:t>
      </w:r>
    </w:p>
    <w:p w:rsidR="00B921FA" w:rsidRPr="00B921FA" w:rsidRDefault="00B921FA" w:rsidP="00E526A2">
      <w:pPr>
        <w:numPr>
          <w:ilvl w:val="0"/>
          <w:numId w:val="65"/>
        </w:numPr>
        <w:tabs>
          <w:tab w:val="left" w:pos="5040"/>
        </w:tabs>
        <w:spacing w:after="160" w:line="259" w:lineRule="auto"/>
        <w:rPr>
          <w:rFonts w:ascii="Arial" w:eastAsiaTheme="minorHAnsi" w:hAnsi="Arial" w:cs="Arial"/>
          <w:sz w:val="22"/>
          <w:szCs w:val="22"/>
        </w:rPr>
      </w:pPr>
      <w:r w:rsidRPr="00B921FA">
        <w:rPr>
          <w:rFonts w:ascii="Arial" w:eastAsiaTheme="minorHAnsi" w:hAnsi="Arial" w:cs="Arial"/>
          <w:sz w:val="22"/>
          <w:szCs w:val="22"/>
        </w:rPr>
        <w:t>Physical Science (PS)</w:t>
      </w:r>
    </w:p>
    <w:p w:rsidR="00B921FA" w:rsidRPr="00B921FA" w:rsidRDefault="00B921FA" w:rsidP="00E526A2">
      <w:pPr>
        <w:numPr>
          <w:ilvl w:val="0"/>
          <w:numId w:val="65"/>
        </w:numPr>
        <w:tabs>
          <w:tab w:val="left" w:pos="5040"/>
        </w:tabs>
        <w:spacing w:after="160" w:line="259" w:lineRule="auto"/>
        <w:rPr>
          <w:rFonts w:ascii="Arial" w:eastAsiaTheme="minorHAnsi" w:hAnsi="Arial" w:cs="Arial"/>
          <w:sz w:val="22"/>
          <w:szCs w:val="22"/>
        </w:rPr>
      </w:pPr>
      <w:r w:rsidRPr="00B921FA">
        <w:rPr>
          <w:rFonts w:ascii="Arial" w:eastAsiaTheme="minorHAnsi" w:hAnsi="Arial" w:cs="Arial"/>
          <w:sz w:val="22"/>
          <w:szCs w:val="22"/>
        </w:rPr>
        <w:t>Life Science (LS)</w:t>
      </w:r>
    </w:p>
    <w:p w:rsidR="00B921FA" w:rsidRPr="00B921FA" w:rsidRDefault="00B921FA" w:rsidP="00E526A2">
      <w:pPr>
        <w:numPr>
          <w:ilvl w:val="0"/>
          <w:numId w:val="65"/>
        </w:numPr>
        <w:tabs>
          <w:tab w:val="left" w:pos="5040"/>
        </w:tabs>
        <w:spacing w:after="160" w:line="259" w:lineRule="auto"/>
        <w:rPr>
          <w:rFonts w:ascii="Arial" w:eastAsiaTheme="minorHAnsi" w:hAnsi="Arial" w:cs="Arial"/>
          <w:sz w:val="22"/>
          <w:szCs w:val="22"/>
        </w:rPr>
      </w:pPr>
      <w:r w:rsidRPr="00B921FA">
        <w:rPr>
          <w:rFonts w:ascii="Arial" w:eastAsiaTheme="minorHAnsi" w:hAnsi="Arial" w:cs="Arial"/>
          <w:sz w:val="22"/>
          <w:szCs w:val="22"/>
        </w:rPr>
        <w:t>Earth and Space Science (ESS)</w:t>
      </w:r>
    </w:p>
    <w:p w:rsidR="00B921FA" w:rsidRPr="00B921FA" w:rsidRDefault="00B921FA" w:rsidP="00E526A2">
      <w:pPr>
        <w:numPr>
          <w:ilvl w:val="0"/>
          <w:numId w:val="65"/>
        </w:numPr>
        <w:tabs>
          <w:tab w:val="left" w:pos="5040"/>
        </w:tabs>
        <w:spacing w:after="160" w:line="259" w:lineRule="auto"/>
        <w:rPr>
          <w:rFonts w:ascii="Arial" w:eastAsiaTheme="minorHAnsi" w:hAnsi="Arial" w:cs="Arial"/>
          <w:sz w:val="22"/>
          <w:szCs w:val="22"/>
        </w:rPr>
      </w:pPr>
      <w:r w:rsidRPr="00B921FA">
        <w:rPr>
          <w:rFonts w:ascii="Arial" w:eastAsiaTheme="minorHAnsi" w:hAnsi="Arial" w:cs="Arial"/>
          <w:sz w:val="22"/>
          <w:szCs w:val="22"/>
        </w:rPr>
        <w:t>Engineering, Technology and Applications of Science (ETS)</w:t>
      </w:r>
    </w:p>
    <w:p w:rsidR="00B921FA" w:rsidRPr="00B921FA" w:rsidRDefault="00B921FA" w:rsidP="00B921FA">
      <w:pPr>
        <w:tabs>
          <w:tab w:val="left" w:pos="5040"/>
        </w:tabs>
        <w:spacing w:after="200" w:line="276" w:lineRule="auto"/>
        <w:jc w:val="center"/>
        <w:rPr>
          <w:rFonts w:ascii="Arial" w:eastAsiaTheme="minorHAnsi" w:hAnsi="Arial" w:cs="Arial"/>
          <w:color w:val="000000"/>
          <w:sz w:val="22"/>
          <w:szCs w:val="22"/>
        </w:rPr>
      </w:pPr>
    </w:p>
    <w:p w:rsidR="00B921FA" w:rsidRPr="00B921FA" w:rsidRDefault="00B921FA" w:rsidP="00B921FA">
      <w:pPr>
        <w:tabs>
          <w:tab w:val="left" w:pos="5040"/>
        </w:tabs>
        <w:spacing w:after="200" w:line="276" w:lineRule="auto"/>
        <w:jc w:val="center"/>
        <w:rPr>
          <w:rFonts w:ascii="Arial" w:eastAsiaTheme="minorHAnsi" w:hAnsi="Arial" w:cs="Arial"/>
          <w:color w:val="000000"/>
          <w:sz w:val="22"/>
          <w:szCs w:val="22"/>
        </w:rPr>
      </w:pPr>
      <w:r w:rsidRPr="00B921FA">
        <w:rPr>
          <w:rFonts w:ascii="Arial" w:eastAsiaTheme="minorHAnsi" w:hAnsi="Arial" w:cs="Arial"/>
          <w:color w:val="000000"/>
          <w:sz w:val="22"/>
          <w:szCs w:val="22"/>
        </w:rPr>
        <w:t>Connections to the Arkansas English Language Arts Standards</w:t>
      </w:r>
    </w:p>
    <w:p w:rsidR="00B921FA" w:rsidRPr="00B921FA" w:rsidRDefault="00B921FA" w:rsidP="00B921FA">
      <w:pPr>
        <w:tabs>
          <w:tab w:val="left" w:pos="5040"/>
        </w:tabs>
        <w:spacing w:after="160" w:line="259" w:lineRule="auto"/>
        <w:rPr>
          <w:rFonts w:ascii="Arial" w:eastAsiaTheme="minorHAnsi" w:hAnsi="Arial" w:cs="Arial"/>
          <w:sz w:val="22"/>
          <w:szCs w:val="22"/>
        </w:rPr>
      </w:pPr>
      <w:r w:rsidRPr="00B921FA">
        <w:rPr>
          <w:rFonts w:ascii="Arial" w:eastAsiaTheme="minorHAnsi" w:hAnsi="Arial" w:cs="Arial"/>
          <w:sz w:val="22"/>
          <w:szCs w:val="22"/>
        </w:rPr>
        <w:t xml:space="preserve">Evidence-based reasoning is the foundation of good scientific practice. The Arkansas K-12 Science Standards incorporate reasoning skills used in language arts to help students improve mastery and understanding in all three disciplines. The Arkansas K-8 Science Committee made every effort to align grade-by-grade with the English language arts (ELA) standards so concepts support what students are learning in their entire curriculum. Connections to specific </w:t>
      </w:r>
      <w:r w:rsidRPr="00B921FA">
        <w:rPr>
          <w:rFonts w:ascii="Arial" w:eastAsiaTheme="minorHAnsi" w:hAnsi="Arial" w:cs="Arial"/>
          <w:iCs/>
          <w:sz w:val="22"/>
          <w:szCs w:val="22"/>
        </w:rPr>
        <w:t>ELA</w:t>
      </w:r>
      <w:r w:rsidRPr="00B921FA">
        <w:rPr>
          <w:rFonts w:ascii="Arial" w:eastAsiaTheme="minorHAnsi" w:hAnsi="Arial" w:cs="Arial"/>
          <w:sz w:val="22"/>
          <w:szCs w:val="22"/>
        </w:rPr>
        <w:t xml:space="preserve"> standards are listed for each student performance expectation, giving teachers a blueprint for building comprehensive cross-disciplinary lessons. </w:t>
      </w:r>
    </w:p>
    <w:p w:rsidR="00B921FA" w:rsidRPr="00B921FA" w:rsidRDefault="00B921FA" w:rsidP="00B921FA">
      <w:pPr>
        <w:tabs>
          <w:tab w:val="left" w:pos="5040"/>
        </w:tabs>
        <w:spacing w:after="160" w:line="259" w:lineRule="auto"/>
        <w:rPr>
          <w:rFonts w:ascii="Arial" w:eastAsiaTheme="minorHAnsi" w:hAnsi="Arial" w:cs="Arial"/>
          <w:sz w:val="22"/>
          <w:szCs w:val="22"/>
        </w:rPr>
      </w:pPr>
      <w:r w:rsidRPr="00B921FA">
        <w:rPr>
          <w:rFonts w:ascii="Arial" w:eastAsiaTheme="minorHAnsi" w:hAnsi="Arial" w:cs="Arial"/>
          <w:sz w:val="22"/>
          <w:szCs w:val="22"/>
        </w:rPr>
        <w:t xml:space="preserve">The intersections between Arkansas K-12 Science Standards and </w:t>
      </w:r>
      <w:r w:rsidRPr="00B921FA">
        <w:rPr>
          <w:rFonts w:ascii="Arial" w:eastAsiaTheme="minorHAnsi" w:hAnsi="Arial" w:cs="Arial"/>
          <w:iCs/>
          <w:sz w:val="22"/>
          <w:szCs w:val="22"/>
        </w:rPr>
        <w:t>Arkansas ELA Standards</w:t>
      </w:r>
      <w:r w:rsidRPr="00B921FA">
        <w:rPr>
          <w:rFonts w:ascii="Arial" w:eastAsiaTheme="minorHAnsi" w:hAnsi="Arial" w:cs="Arial"/>
          <w:sz w:val="22"/>
          <w:szCs w:val="22"/>
        </w:rPr>
        <w:t xml:space="preserve"> teach students to analyze data, model concepts, and strategically use tools through productive talk and shared activity. Reading in science requires an appreciation of the norms and conventions of the discipline of science, including understanding the nature of evidence used, an attention to precision and detail, and the capacity to make and assess intricate arguments, synthesize complex information, and follow detailed procedures and accounts of events and concepts. These practice-based standards help teachers foster a classroom culture where students think and reason together, connecting around the subject matter and core ideas. </w:t>
      </w:r>
    </w:p>
    <w:p w:rsidR="00B921FA" w:rsidRPr="00B921FA" w:rsidRDefault="00B921FA" w:rsidP="00B921FA">
      <w:pPr>
        <w:tabs>
          <w:tab w:val="center" w:pos="4680"/>
          <w:tab w:val="left" w:pos="5040"/>
          <w:tab w:val="right" w:pos="9360"/>
        </w:tabs>
        <w:rPr>
          <w:rFonts w:ascii="Arial" w:eastAsia="Calibri" w:hAnsi="Arial" w:cs="Arial"/>
          <w:b/>
          <w:sz w:val="22"/>
          <w:szCs w:val="22"/>
        </w:rPr>
      </w:pPr>
      <w:r w:rsidRPr="00B921FA">
        <w:rPr>
          <w:rFonts w:ascii="Arial" w:eastAsia="Calibri" w:hAnsi="Arial" w:cs="Arial"/>
          <w:b/>
          <w:sz w:val="22"/>
          <w:szCs w:val="22"/>
        </w:rPr>
        <w:t xml:space="preserve"> </w:t>
      </w:r>
    </w:p>
    <w:p w:rsidR="00B921FA" w:rsidRPr="00B921FA" w:rsidRDefault="00B921FA" w:rsidP="00B921FA">
      <w:pPr>
        <w:tabs>
          <w:tab w:val="left" w:pos="5040"/>
        </w:tabs>
        <w:spacing w:after="200" w:line="276" w:lineRule="auto"/>
        <w:jc w:val="center"/>
        <w:rPr>
          <w:rFonts w:ascii="Arial" w:eastAsiaTheme="minorHAnsi" w:hAnsi="Arial" w:cs="Arial"/>
          <w:color w:val="000000"/>
          <w:sz w:val="22"/>
          <w:szCs w:val="22"/>
        </w:rPr>
      </w:pPr>
      <w:r w:rsidRPr="00B921FA">
        <w:rPr>
          <w:rFonts w:ascii="Arial" w:eastAsiaTheme="minorHAnsi" w:hAnsi="Arial" w:cs="Arial"/>
          <w:color w:val="000000"/>
          <w:sz w:val="22"/>
          <w:szCs w:val="22"/>
        </w:rPr>
        <w:t>Connections to the Arkansas Disciplinary Literacy Standards</w:t>
      </w:r>
    </w:p>
    <w:p w:rsidR="00B921FA" w:rsidRPr="00B921FA" w:rsidRDefault="00B921FA" w:rsidP="00B921FA">
      <w:pPr>
        <w:tabs>
          <w:tab w:val="left" w:pos="5040"/>
        </w:tabs>
        <w:spacing w:after="200" w:line="276" w:lineRule="auto"/>
        <w:rPr>
          <w:rFonts w:ascii="Arial" w:eastAsiaTheme="minorHAnsi" w:hAnsi="Arial" w:cs="Arial"/>
          <w:color w:val="000000"/>
          <w:sz w:val="22"/>
          <w:szCs w:val="22"/>
        </w:rPr>
      </w:pPr>
      <w:r w:rsidRPr="00B921FA">
        <w:rPr>
          <w:rFonts w:ascii="Arial" w:eastAsiaTheme="minorHAnsi" w:hAnsi="Arial" w:cs="Arial"/>
          <w:color w:val="000000"/>
          <w:sz w:val="22"/>
          <w:szCs w:val="22"/>
        </w:rPr>
        <w:t xml:space="preserve">Reading is critical to building knowledge in science. College and career ready reading in science requires an appreciation of the norms and conventions of each discipline, such as the kinds of evidence used in science; an understanding of domain-specific words and phrases; an attention to precise details; and the capacity to evaluate intricate arguments, synthesize complex information, and follow detailed descriptions of events and concepts. When reading scientific and technical texts, students need to be able to gain knowledge from challenging texts that often make extensive use of elaborate diagrams and data to convey information and illustrate concepts. Students must be able to read complex informational texts in science with independence and confidence because the vast majority of reading in college and workforce training programs will be sophisticated nonfiction. </w:t>
      </w:r>
    </w:p>
    <w:p w:rsidR="00B921FA" w:rsidRPr="00B921FA" w:rsidRDefault="00B921FA" w:rsidP="00B921FA">
      <w:pPr>
        <w:tabs>
          <w:tab w:val="left" w:pos="5040"/>
        </w:tabs>
        <w:spacing w:after="200" w:line="276" w:lineRule="auto"/>
        <w:rPr>
          <w:rFonts w:ascii="Arial" w:eastAsiaTheme="minorHAnsi" w:hAnsi="Arial" w:cs="Arial"/>
          <w:color w:val="000000"/>
          <w:sz w:val="22"/>
          <w:szCs w:val="22"/>
        </w:rPr>
      </w:pPr>
      <w:r w:rsidRPr="00B921FA">
        <w:rPr>
          <w:rFonts w:ascii="Arial" w:eastAsiaTheme="minorHAnsi" w:hAnsi="Arial" w:cs="Arial"/>
          <w:color w:val="000000"/>
          <w:sz w:val="22"/>
          <w:szCs w:val="22"/>
        </w:rPr>
        <w:t xml:space="preserve">For students, writing is a key means of asserting and defending claims, showing what they know about science, and conveying what they have experienced, imagined, thought, and felt. To be college and career ready writers, students must take task, purpose, and audience into careful consideration, choosing words, information, structures, and formats deliberately. They need to be able to use technology strategically when creating, refining, and collaborating on writing. They have to become adept at gathering information, evaluating sources, and citing material accurately, reporting finds from their research and analysis of sources in a clear and cogent manner. They must have the flexibility, concentration, and fluency to produce high-quality first-draft text under a tight deadline and the capacity to revisit and make improvements to a piece of writing over multiple drafts when circumstances encourage or require it. </w:t>
      </w:r>
    </w:p>
    <w:p w:rsidR="00B921FA" w:rsidRPr="00B921FA" w:rsidRDefault="00B921FA" w:rsidP="00B921FA">
      <w:pPr>
        <w:tabs>
          <w:tab w:val="left" w:pos="5040"/>
        </w:tabs>
        <w:spacing w:after="200" w:line="276" w:lineRule="auto"/>
        <w:jc w:val="center"/>
        <w:rPr>
          <w:rFonts w:ascii="Arial" w:eastAsiaTheme="minorHAnsi" w:hAnsi="Arial" w:cs="Arial"/>
          <w:color w:val="000000"/>
          <w:sz w:val="22"/>
          <w:szCs w:val="22"/>
        </w:rPr>
      </w:pPr>
      <w:r w:rsidRPr="00B921FA">
        <w:rPr>
          <w:rFonts w:ascii="Arial" w:eastAsiaTheme="minorHAnsi" w:hAnsi="Arial" w:cs="Arial"/>
          <w:color w:val="000000"/>
          <w:sz w:val="22"/>
          <w:szCs w:val="22"/>
        </w:rPr>
        <w:t>Connections to the Arkansas Mathematics Standards</w:t>
      </w:r>
    </w:p>
    <w:p w:rsidR="00B921FA" w:rsidRPr="00B921FA" w:rsidRDefault="00B921FA" w:rsidP="00B921FA">
      <w:pPr>
        <w:tabs>
          <w:tab w:val="left" w:pos="5040"/>
        </w:tabs>
        <w:spacing w:after="200" w:line="276" w:lineRule="auto"/>
        <w:rPr>
          <w:rFonts w:ascii="Arial" w:eastAsiaTheme="minorHAnsi" w:hAnsi="Arial" w:cs="Arial"/>
          <w:color w:val="000000"/>
          <w:sz w:val="22"/>
          <w:szCs w:val="22"/>
        </w:rPr>
      </w:pPr>
      <w:r w:rsidRPr="00B921FA">
        <w:rPr>
          <w:rFonts w:ascii="Arial" w:eastAsiaTheme="minorHAnsi" w:hAnsi="Arial" w:cs="Arial"/>
          <w:color w:val="000000"/>
          <w:sz w:val="22"/>
          <w:szCs w:val="22"/>
        </w:rPr>
        <w:t xml:space="preserve">Science is a quantitative discipline, so it is important for educators to ensure that students’ science learning coheres well with their understanding of mathematics. To achieve this alignment, the Arkansas K-12 Science Committee made every effort to ensure that the mathematics standards do not outpace or misalign to the grade-by-grade science standards. Connections to specific math standards are listed for each student performance expectation, giving teachers a blueprint for building comprehensive cross-disciplinary lessons. </w:t>
      </w:r>
    </w:p>
    <w:p w:rsidR="00B921FA" w:rsidRPr="00B921FA" w:rsidRDefault="00B921FA" w:rsidP="00B921FA">
      <w:pPr>
        <w:tabs>
          <w:tab w:val="left" w:pos="5040"/>
        </w:tabs>
        <w:spacing w:after="200" w:line="276" w:lineRule="auto"/>
        <w:jc w:val="center"/>
        <w:rPr>
          <w:rFonts w:ascii="Arial" w:eastAsiaTheme="minorHAnsi" w:hAnsi="Arial" w:cs="Arial"/>
          <w:sz w:val="22"/>
          <w:szCs w:val="22"/>
        </w:rPr>
      </w:pPr>
    </w:p>
    <w:p w:rsidR="00BD0D65" w:rsidRDefault="00BF436A" w:rsidP="00231E16">
      <w:pPr>
        <w:spacing w:after="200" w:line="276" w:lineRule="auto"/>
        <w:jc w:val="center"/>
        <w:rPr>
          <w:rFonts w:ascii="Arial" w:eastAsiaTheme="minorHAnsi" w:hAnsi="Arial" w:cs="Arial"/>
          <w:sz w:val="20"/>
          <w:szCs w:val="20"/>
        </w:rPr>
      </w:pPr>
      <w:r>
        <w:rPr>
          <w:rFonts w:ascii="Arial" w:hAnsi="Arial" w:cs="Arial"/>
          <w:b/>
          <w:noProof/>
        </w:rPr>
        <w:lastRenderedPageBreak/>
        <w:drawing>
          <wp:inline distT="0" distB="0" distL="0" distR="0" wp14:anchorId="0BA5D3C0" wp14:editId="73B913A3">
            <wp:extent cx="6704468" cy="7789333"/>
            <wp:effectExtent l="0" t="0" r="127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04577" cy="7789460"/>
                    </a:xfrm>
                    <a:prstGeom prst="rect">
                      <a:avLst/>
                    </a:prstGeom>
                    <a:noFill/>
                    <a:ln>
                      <a:noFill/>
                    </a:ln>
                  </pic:spPr>
                </pic:pic>
              </a:graphicData>
            </a:graphic>
          </wp:inline>
        </w:drawing>
      </w:r>
    </w:p>
    <w:p w:rsidR="008B3D67" w:rsidRDefault="008B3D67" w:rsidP="00231E16">
      <w:pPr>
        <w:spacing w:after="200" w:line="276" w:lineRule="auto"/>
        <w:jc w:val="center"/>
        <w:rPr>
          <w:rFonts w:ascii="Arial" w:eastAsiaTheme="minorHAnsi" w:hAnsi="Arial" w:cs="Arial"/>
          <w:sz w:val="20"/>
          <w:szCs w:val="20"/>
        </w:rPr>
        <w:sectPr w:rsidR="008B3D67" w:rsidSect="008749BA">
          <w:headerReference w:type="even" r:id="rId14"/>
          <w:headerReference w:type="default" r:id="rId15"/>
          <w:footerReference w:type="default" r:id="rId16"/>
          <w:headerReference w:type="first" r:id="rId17"/>
          <w:pgSz w:w="12240" w:h="15840"/>
          <w:pgMar w:top="432" w:right="432" w:bottom="432" w:left="432" w:header="720" w:footer="720" w:gutter="0"/>
          <w:cols w:space="720"/>
          <w:docGrid w:linePitch="360"/>
        </w:sectPr>
      </w:pPr>
    </w:p>
    <w:p w:rsidR="00621FA3" w:rsidRPr="008D6C69" w:rsidRDefault="00621FA3" w:rsidP="00621FA3">
      <w:pPr>
        <w:spacing w:after="160" w:line="259" w:lineRule="auto"/>
        <w:jc w:val="center"/>
        <w:rPr>
          <w:rFonts w:ascii="Arial" w:eastAsiaTheme="minorHAnsi" w:hAnsi="Arial" w:cs="Arial"/>
          <w:b/>
          <w:sz w:val="28"/>
          <w:szCs w:val="28"/>
        </w:rPr>
      </w:pPr>
      <w:r w:rsidRPr="008D6C69">
        <w:rPr>
          <w:rFonts w:ascii="Arial" w:eastAsiaTheme="minorHAnsi" w:hAnsi="Arial" w:cs="Arial"/>
          <w:b/>
          <w:sz w:val="28"/>
          <w:szCs w:val="28"/>
        </w:rPr>
        <w:lastRenderedPageBreak/>
        <w:t>Environmental Science Learning Progression Chart</w:t>
      </w:r>
    </w:p>
    <w:tbl>
      <w:tblPr>
        <w:tblStyle w:val="TableGrid"/>
        <w:tblW w:w="11474" w:type="dxa"/>
        <w:tblLook w:val="04A0" w:firstRow="1" w:lastRow="0" w:firstColumn="1" w:lastColumn="0" w:noHBand="0" w:noVBand="1"/>
      </w:tblPr>
      <w:tblGrid>
        <w:gridCol w:w="2868"/>
        <w:gridCol w:w="2868"/>
        <w:gridCol w:w="2869"/>
        <w:gridCol w:w="2869"/>
      </w:tblGrid>
      <w:tr w:rsidR="00621FA3" w:rsidRPr="0032337E" w:rsidTr="00AD6940">
        <w:trPr>
          <w:trHeight w:val="551"/>
        </w:trPr>
        <w:tc>
          <w:tcPr>
            <w:tcW w:w="2868" w:type="dxa"/>
            <w:shd w:val="clear" w:color="auto" w:fill="2E74B5" w:themeFill="accent1" w:themeFillShade="BF"/>
          </w:tcPr>
          <w:p w:rsidR="00621FA3" w:rsidRPr="0032337E" w:rsidRDefault="00621FA3" w:rsidP="00621FA3">
            <w:pPr>
              <w:jc w:val="center"/>
              <w:rPr>
                <w:rFonts w:ascii="Arial" w:eastAsiaTheme="minorHAnsi" w:hAnsi="Arial" w:cs="Arial"/>
                <w:b/>
                <w:color w:val="FFFFFF" w:themeColor="background1"/>
                <w:sz w:val="20"/>
                <w:szCs w:val="20"/>
              </w:rPr>
            </w:pPr>
            <w:r w:rsidRPr="0032337E">
              <w:rPr>
                <w:rFonts w:ascii="Arial" w:eastAsiaTheme="minorHAnsi" w:hAnsi="Arial" w:cs="Arial"/>
                <w:b/>
                <w:color w:val="FFFFFF" w:themeColor="background1"/>
                <w:sz w:val="20"/>
                <w:szCs w:val="20"/>
              </w:rPr>
              <w:t>Topic 1:</w:t>
            </w:r>
          </w:p>
          <w:p w:rsidR="00621FA3" w:rsidRPr="0032337E" w:rsidRDefault="00621FA3" w:rsidP="00621FA3">
            <w:pPr>
              <w:jc w:val="center"/>
              <w:rPr>
                <w:rFonts w:ascii="Arial" w:eastAsiaTheme="minorHAnsi" w:hAnsi="Arial" w:cs="Arial"/>
                <w:sz w:val="20"/>
                <w:szCs w:val="20"/>
              </w:rPr>
            </w:pPr>
            <w:r w:rsidRPr="0032337E">
              <w:rPr>
                <w:rFonts w:ascii="Arial" w:eastAsiaTheme="minorHAnsi" w:hAnsi="Arial" w:cs="Arial"/>
                <w:b/>
                <w:color w:val="FFFFFF" w:themeColor="background1"/>
                <w:sz w:val="20"/>
                <w:szCs w:val="20"/>
              </w:rPr>
              <w:t>Systems</w:t>
            </w:r>
          </w:p>
        </w:tc>
        <w:tc>
          <w:tcPr>
            <w:tcW w:w="2868" w:type="dxa"/>
            <w:shd w:val="clear" w:color="auto" w:fill="2E74B5" w:themeFill="accent1" w:themeFillShade="BF"/>
          </w:tcPr>
          <w:p w:rsidR="00621FA3" w:rsidRPr="0032337E" w:rsidRDefault="00621FA3" w:rsidP="00621FA3">
            <w:pPr>
              <w:jc w:val="center"/>
              <w:rPr>
                <w:rFonts w:ascii="Arial" w:eastAsiaTheme="minorHAnsi" w:hAnsi="Arial" w:cs="Arial"/>
                <w:b/>
                <w:color w:val="FFFFFF" w:themeColor="background1"/>
                <w:sz w:val="20"/>
                <w:szCs w:val="20"/>
              </w:rPr>
            </w:pPr>
            <w:r w:rsidRPr="0032337E">
              <w:rPr>
                <w:rFonts w:ascii="Arial" w:eastAsiaTheme="minorHAnsi" w:hAnsi="Arial" w:cs="Arial"/>
                <w:b/>
                <w:color w:val="FFFFFF" w:themeColor="background1"/>
                <w:sz w:val="20"/>
                <w:szCs w:val="20"/>
              </w:rPr>
              <w:t>Topic 2:</w:t>
            </w:r>
          </w:p>
          <w:p w:rsidR="00621FA3" w:rsidRPr="0032337E" w:rsidRDefault="00621FA3" w:rsidP="00621FA3">
            <w:pPr>
              <w:jc w:val="center"/>
              <w:rPr>
                <w:rFonts w:ascii="Arial" w:eastAsiaTheme="minorHAnsi" w:hAnsi="Arial" w:cs="Arial"/>
                <w:sz w:val="20"/>
                <w:szCs w:val="20"/>
              </w:rPr>
            </w:pPr>
            <w:r w:rsidRPr="0032337E">
              <w:rPr>
                <w:rFonts w:ascii="Arial" w:eastAsiaTheme="minorHAnsi" w:hAnsi="Arial" w:cs="Arial"/>
                <w:b/>
                <w:color w:val="FFFFFF" w:themeColor="background1"/>
                <w:sz w:val="20"/>
                <w:szCs w:val="20"/>
              </w:rPr>
              <w:t>Energy</w:t>
            </w:r>
          </w:p>
        </w:tc>
        <w:tc>
          <w:tcPr>
            <w:tcW w:w="2869" w:type="dxa"/>
            <w:shd w:val="clear" w:color="auto" w:fill="2E74B5" w:themeFill="accent1" w:themeFillShade="BF"/>
          </w:tcPr>
          <w:p w:rsidR="00621FA3" w:rsidRPr="0032337E" w:rsidRDefault="00621FA3" w:rsidP="00621FA3">
            <w:pPr>
              <w:jc w:val="center"/>
              <w:rPr>
                <w:rFonts w:ascii="Arial" w:eastAsiaTheme="minorHAnsi" w:hAnsi="Arial" w:cs="Arial"/>
                <w:b/>
                <w:color w:val="FFFFFF" w:themeColor="background1"/>
                <w:sz w:val="20"/>
                <w:szCs w:val="20"/>
              </w:rPr>
            </w:pPr>
            <w:r w:rsidRPr="0032337E">
              <w:rPr>
                <w:rFonts w:ascii="Arial" w:eastAsiaTheme="minorHAnsi" w:hAnsi="Arial" w:cs="Arial"/>
                <w:b/>
                <w:color w:val="FFFFFF" w:themeColor="background1"/>
                <w:sz w:val="20"/>
                <w:szCs w:val="20"/>
              </w:rPr>
              <w:t>Topic 3:</w:t>
            </w:r>
          </w:p>
          <w:p w:rsidR="00621FA3" w:rsidRPr="0032337E" w:rsidRDefault="00621FA3" w:rsidP="00621FA3">
            <w:pPr>
              <w:jc w:val="center"/>
              <w:rPr>
                <w:rFonts w:ascii="Arial" w:eastAsiaTheme="minorHAnsi" w:hAnsi="Arial" w:cs="Arial"/>
                <w:sz w:val="20"/>
                <w:szCs w:val="20"/>
              </w:rPr>
            </w:pPr>
            <w:r w:rsidRPr="0032337E">
              <w:rPr>
                <w:rFonts w:ascii="Arial" w:eastAsiaTheme="minorHAnsi" w:hAnsi="Arial" w:cs="Arial"/>
                <w:b/>
                <w:color w:val="FFFFFF" w:themeColor="background1"/>
                <w:sz w:val="20"/>
                <w:szCs w:val="20"/>
              </w:rPr>
              <w:t>Populations</w:t>
            </w:r>
          </w:p>
        </w:tc>
        <w:tc>
          <w:tcPr>
            <w:tcW w:w="2869" w:type="dxa"/>
            <w:shd w:val="clear" w:color="auto" w:fill="2E74B5" w:themeFill="accent1" w:themeFillShade="BF"/>
          </w:tcPr>
          <w:p w:rsidR="00621FA3" w:rsidRPr="0032337E" w:rsidRDefault="00621FA3" w:rsidP="00621FA3">
            <w:pPr>
              <w:jc w:val="center"/>
              <w:rPr>
                <w:rFonts w:ascii="Arial" w:eastAsiaTheme="minorHAnsi" w:hAnsi="Arial" w:cs="Arial"/>
                <w:b/>
                <w:color w:val="FFFFFF" w:themeColor="background1"/>
                <w:sz w:val="20"/>
                <w:szCs w:val="20"/>
              </w:rPr>
            </w:pPr>
            <w:r w:rsidRPr="0032337E">
              <w:rPr>
                <w:rFonts w:ascii="Arial" w:eastAsiaTheme="minorHAnsi" w:hAnsi="Arial" w:cs="Arial"/>
                <w:b/>
                <w:color w:val="FFFFFF" w:themeColor="background1"/>
                <w:sz w:val="20"/>
                <w:szCs w:val="20"/>
              </w:rPr>
              <w:t>Topic 4:</w:t>
            </w:r>
          </w:p>
          <w:p w:rsidR="00621FA3" w:rsidRPr="0032337E" w:rsidRDefault="00621FA3" w:rsidP="00621FA3">
            <w:pPr>
              <w:jc w:val="center"/>
              <w:rPr>
                <w:rFonts w:ascii="Arial" w:eastAsiaTheme="minorHAnsi" w:hAnsi="Arial" w:cs="Arial"/>
                <w:sz w:val="20"/>
                <w:szCs w:val="20"/>
              </w:rPr>
            </w:pPr>
            <w:r w:rsidRPr="0032337E">
              <w:rPr>
                <w:rFonts w:ascii="Arial" w:eastAsiaTheme="minorHAnsi" w:hAnsi="Arial" w:cs="Arial"/>
                <w:b/>
                <w:color w:val="FFFFFF" w:themeColor="background1"/>
                <w:sz w:val="20"/>
                <w:szCs w:val="20"/>
              </w:rPr>
              <w:t>Sustainability</w:t>
            </w:r>
          </w:p>
        </w:tc>
      </w:tr>
      <w:tr w:rsidR="00621FA3" w:rsidRPr="0032337E" w:rsidTr="00225FAE">
        <w:trPr>
          <w:trHeight w:val="2252"/>
        </w:trPr>
        <w:tc>
          <w:tcPr>
            <w:tcW w:w="2868" w:type="dxa"/>
          </w:tcPr>
          <w:p w:rsidR="00507C45" w:rsidRDefault="00507C45" w:rsidP="002A5B7B">
            <w:pPr>
              <w:pStyle w:val="NoSpacing"/>
              <w:jc w:val="center"/>
              <w:rPr>
                <w:color w:val="C00000"/>
                <w:sz w:val="20"/>
                <w:szCs w:val="20"/>
              </w:rPr>
            </w:pPr>
          </w:p>
          <w:p w:rsidR="00621FA3" w:rsidRPr="0032337E" w:rsidRDefault="00033D8F" w:rsidP="002A5B7B">
            <w:pPr>
              <w:pStyle w:val="NoSpacing"/>
              <w:jc w:val="center"/>
              <w:rPr>
                <w:sz w:val="20"/>
                <w:szCs w:val="20"/>
              </w:rPr>
            </w:pPr>
            <w:r w:rsidRPr="0032337E">
              <w:rPr>
                <w:color w:val="C00000"/>
                <w:sz w:val="20"/>
                <w:szCs w:val="20"/>
              </w:rPr>
              <w:t>AR</w:t>
            </w:r>
            <w:r w:rsidRPr="0032337E">
              <w:rPr>
                <w:sz w:val="20"/>
                <w:szCs w:val="20"/>
              </w:rPr>
              <w:t xml:space="preserve"> </w:t>
            </w:r>
            <w:r w:rsidR="00225FAE" w:rsidRPr="0032337E">
              <w:rPr>
                <w:sz w:val="20"/>
                <w:szCs w:val="20"/>
              </w:rPr>
              <w:t>EV</w:t>
            </w:r>
            <w:r w:rsidR="00621FA3" w:rsidRPr="0032337E">
              <w:rPr>
                <w:sz w:val="20"/>
                <w:szCs w:val="20"/>
              </w:rPr>
              <w:t>S-ESS2-2</w:t>
            </w:r>
          </w:p>
          <w:p w:rsidR="002A5B7B" w:rsidRPr="0032337E" w:rsidRDefault="002A5B7B" w:rsidP="002A5B7B">
            <w:pPr>
              <w:pStyle w:val="NoSpacing"/>
              <w:jc w:val="center"/>
              <w:rPr>
                <w:sz w:val="20"/>
                <w:szCs w:val="20"/>
              </w:rPr>
            </w:pPr>
          </w:p>
          <w:p w:rsidR="00621FA3" w:rsidRPr="0032337E" w:rsidRDefault="00033D8F" w:rsidP="002A5B7B">
            <w:pPr>
              <w:pStyle w:val="NoSpacing"/>
              <w:jc w:val="center"/>
              <w:rPr>
                <w:sz w:val="20"/>
                <w:szCs w:val="20"/>
              </w:rPr>
            </w:pPr>
            <w:r w:rsidRPr="0032337E">
              <w:rPr>
                <w:color w:val="C00000"/>
                <w:sz w:val="20"/>
                <w:szCs w:val="20"/>
              </w:rPr>
              <w:t>AR</w:t>
            </w:r>
            <w:r w:rsidRPr="0032337E">
              <w:rPr>
                <w:sz w:val="20"/>
                <w:szCs w:val="20"/>
              </w:rPr>
              <w:t xml:space="preserve"> </w:t>
            </w:r>
            <w:r w:rsidR="00225FAE" w:rsidRPr="0032337E">
              <w:rPr>
                <w:sz w:val="20"/>
                <w:szCs w:val="20"/>
              </w:rPr>
              <w:t>EV</w:t>
            </w:r>
            <w:r w:rsidR="00621FA3" w:rsidRPr="0032337E">
              <w:rPr>
                <w:sz w:val="20"/>
                <w:szCs w:val="20"/>
              </w:rPr>
              <w:t>S-ESS2-3</w:t>
            </w:r>
          </w:p>
          <w:p w:rsidR="002A5B7B" w:rsidRPr="0032337E" w:rsidRDefault="002A5B7B" w:rsidP="002A5B7B">
            <w:pPr>
              <w:pStyle w:val="NoSpacing"/>
              <w:jc w:val="center"/>
              <w:rPr>
                <w:sz w:val="20"/>
                <w:szCs w:val="20"/>
              </w:rPr>
            </w:pPr>
          </w:p>
          <w:p w:rsidR="00621FA3" w:rsidRPr="0032337E" w:rsidRDefault="00033D8F" w:rsidP="002A5B7B">
            <w:pPr>
              <w:pStyle w:val="NoSpacing"/>
              <w:jc w:val="center"/>
              <w:rPr>
                <w:sz w:val="20"/>
                <w:szCs w:val="20"/>
              </w:rPr>
            </w:pPr>
            <w:r w:rsidRPr="0032337E">
              <w:rPr>
                <w:color w:val="C00000"/>
                <w:sz w:val="20"/>
                <w:szCs w:val="20"/>
              </w:rPr>
              <w:t>AR</w:t>
            </w:r>
            <w:r w:rsidRPr="0032337E">
              <w:rPr>
                <w:sz w:val="20"/>
                <w:szCs w:val="20"/>
              </w:rPr>
              <w:t xml:space="preserve"> </w:t>
            </w:r>
            <w:r w:rsidR="00225FAE" w:rsidRPr="0032337E">
              <w:rPr>
                <w:sz w:val="20"/>
                <w:szCs w:val="20"/>
              </w:rPr>
              <w:t>EV</w:t>
            </w:r>
            <w:r w:rsidR="00621FA3" w:rsidRPr="0032337E">
              <w:rPr>
                <w:sz w:val="20"/>
                <w:szCs w:val="20"/>
              </w:rPr>
              <w:t>S-ESS2-5</w:t>
            </w:r>
          </w:p>
          <w:p w:rsidR="002A5B7B" w:rsidRPr="0032337E" w:rsidRDefault="002A5B7B" w:rsidP="002A5B7B">
            <w:pPr>
              <w:pStyle w:val="NoSpacing"/>
              <w:jc w:val="center"/>
              <w:rPr>
                <w:sz w:val="20"/>
                <w:szCs w:val="20"/>
              </w:rPr>
            </w:pPr>
          </w:p>
          <w:p w:rsidR="00621FA3" w:rsidRPr="0032337E" w:rsidRDefault="00033D8F" w:rsidP="002A5B7B">
            <w:pPr>
              <w:pStyle w:val="NoSpacing"/>
              <w:jc w:val="center"/>
              <w:rPr>
                <w:sz w:val="20"/>
                <w:szCs w:val="20"/>
              </w:rPr>
            </w:pPr>
            <w:r w:rsidRPr="0032337E">
              <w:rPr>
                <w:color w:val="C00000"/>
                <w:sz w:val="20"/>
                <w:szCs w:val="20"/>
              </w:rPr>
              <w:t>AR</w:t>
            </w:r>
            <w:r w:rsidRPr="0032337E">
              <w:rPr>
                <w:sz w:val="20"/>
                <w:szCs w:val="20"/>
              </w:rPr>
              <w:t xml:space="preserve"> </w:t>
            </w:r>
            <w:r w:rsidR="00225FAE" w:rsidRPr="0032337E">
              <w:rPr>
                <w:sz w:val="20"/>
                <w:szCs w:val="20"/>
              </w:rPr>
              <w:t>EV</w:t>
            </w:r>
            <w:r w:rsidR="00621FA3" w:rsidRPr="0032337E">
              <w:rPr>
                <w:sz w:val="20"/>
                <w:szCs w:val="20"/>
              </w:rPr>
              <w:t>S-ESS2-6</w:t>
            </w:r>
          </w:p>
          <w:p w:rsidR="002A5B7B" w:rsidRPr="0032337E" w:rsidRDefault="002A5B7B" w:rsidP="002A5B7B">
            <w:pPr>
              <w:pStyle w:val="NoSpacing"/>
              <w:jc w:val="center"/>
              <w:rPr>
                <w:sz w:val="20"/>
                <w:szCs w:val="20"/>
              </w:rPr>
            </w:pPr>
          </w:p>
          <w:p w:rsidR="00621FA3" w:rsidRPr="0032337E" w:rsidRDefault="00033D8F" w:rsidP="002A5B7B">
            <w:pPr>
              <w:pStyle w:val="NoSpacing"/>
              <w:jc w:val="center"/>
              <w:rPr>
                <w:sz w:val="20"/>
                <w:szCs w:val="20"/>
              </w:rPr>
            </w:pPr>
            <w:r w:rsidRPr="0032337E">
              <w:rPr>
                <w:color w:val="C00000"/>
                <w:sz w:val="20"/>
                <w:szCs w:val="20"/>
              </w:rPr>
              <w:t>AR</w:t>
            </w:r>
            <w:r w:rsidRPr="0032337E">
              <w:rPr>
                <w:sz w:val="20"/>
                <w:szCs w:val="20"/>
              </w:rPr>
              <w:t xml:space="preserve"> </w:t>
            </w:r>
            <w:r w:rsidR="00225FAE" w:rsidRPr="0032337E">
              <w:rPr>
                <w:sz w:val="20"/>
                <w:szCs w:val="20"/>
              </w:rPr>
              <w:t>EV</w:t>
            </w:r>
            <w:r w:rsidR="00621FA3" w:rsidRPr="0032337E">
              <w:rPr>
                <w:sz w:val="20"/>
                <w:szCs w:val="20"/>
              </w:rPr>
              <w:t>S-ESS3-5</w:t>
            </w:r>
          </w:p>
          <w:p w:rsidR="002A5B7B" w:rsidRPr="0032337E" w:rsidRDefault="002A5B7B" w:rsidP="002A5B7B">
            <w:pPr>
              <w:pStyle w:val="NoSpacing"/>
              <w:jc w:val="center"/>
              <w:rPr>
                <w:sz w:val="20"/>
                <w:szCs w:val="20"/>
              </w:rPr>
            </w:pPr>
          </w:p>
          <w:p w:rsidR="00621FA3" w:rsidRPr="0032337E" w:rsidRDefault="00033D8F" w:rsidP="002A5B7B">
            <w:pPr>
              <w:pStyle w:val="NoSpacing"/>
              <w:jc w:val="center"/>
              <w:rPr>
                <w:sz w:val="20"/>
                <w:szCs w:val="20"/>
              </w:rPr>
            </w:pPr>
            <w:r w:rsidRPr="0032337E">
              <w:rPr>
                <w:color w:val="C00000"/>
                <w:sz w:val="20"/>
                <w:szCs w:val="20"/>
              </w:rPr>
              <w:t>AR</w:t>
            </w:r>
            <w:r w:rsidRPr="0032337E">
              <w:rPr>
                <w:sz w:val="20"/>
                <w:szCs w:val="20"/>
              </w:rPr>
              <w:t xml:space="preserve"> </w:t>
            </w:r>
            <w:r w:rsidR="00225FAE" w:rsidRPr="0032337E">
              <w:rPr>
                <w:sz w:val="20"/>
                <w:szCs w:val="20"/>
              </w:rPr>
              <w:t>EV</w:t>
            </w:r>
            <w:r w:rsidRPr="0032337E">
              <w:rPr>
                <w:sz w:val="20"/>
                <w:szCs w:val="20"/>
              </w:rPr>
              <w:t>S</w:t>
            </w:r>
            <w:r w:rsidR="00225FAE" w:rsidRPr="0032337E">
              <w:rPr>
                <w:sz w:val="20"/>
                <w:szCs w:val="20"/>
              </w:rPr>
              <w:t>1-ETS</w:t>
            </w:r>
            <w:r w:rsidR="00621FA3" w:rsidRPr="0032337E">
              <w:rPr>
                <w:sz w:val="20"/>
                <w:szCs w:val="20"/>
              </w:rPr>
              <w:t>1-1</w:t>
            </w:r>
          </w:p>
        </w:tc>
        <w:tc>
          <w:tcPr>
            <w:tcW w:w="2868" w:type="dxa"/>
          </w:tcPr>
          <w:p w:rsidR="002A5B7B" w:rsidRPr="0032337E" w:rsidRDefault="002A5B7B" w:rsidP="00DF23BB">
            <w:pPr>
              <w:pStyle w:val="NoSpacing"/>
              <w:jc w:val="center"/>
              <w:rPr>
                <w:sz w:val="20"/>
                <w:szCs w:val="20"/>
              </w:rPr>
            </w:pPr>
          </w:p>
          <w:p w:rsidR="00621FA3" w:rsidRPr="0032337E" w:rsidRDefault="00033D8F" w:rsidP="00DF23BB">
            <w:pPr>
              <w:pStyle w:val="NoSpacing"/>
              <w:jc w:val="center"/>
              <w:rPr>
                <w:sz w:val="20"/>
                <w:szCs w:val="20"/>
              </w:rPr>
            </w:pPr>
            <w:r w:rsidRPr="0032337E">
              <w:rPr>
                <w:color w:val="C00000"/>
                <w:sz w:val="20"/>
                <w:szCs w:val="20"/>
              </w:rPr>
              <w:t>AR</w:t>
            </w:r>
            <w:r w:rsidRPr="0032337E">
              <w:rPr>
                <w:sz w:val="20"/>
                <w:szCs w:val="20"/>
              </w:rPr>
              <w:t xml:space="preserve"> </w:t>
            </w:r>
            <w:r w:rsidR="00225FAE" w:rsidRPr="0032337E">
              <w:rPr>
                <w:sz w:val="20"/>
                <w:szCs w:val="20"/>
              </w:rPr>
              <w:t>EV</w:t>
            </w:r>
            <w:r w:rsidR="00621FA3" w:rsidRPr="0032337E">
              <w:rPr>
                <w:sz w:val="20"/>
                <w:szCs w:val="20"/>
              </w:rPr>
              <w:t>S-PS3-1</w:t>
            </w:r>
          </w:p>
          <w:p w:rsidR="002A5B7B" w:rsidRPr="0032337E" w:rsidRDefault="002A5B7B" w:rsidP="00DF23BB">
            <w:pPr>
              <w:pStyle w:val="NoSpacing"/>
              <w:jc w:val="center"/>
              <w:rPr>
                <w:sz w:val="20"/>
                <w:szCs w:val="20"/>
              </w:rPr>
            </w:pPr>
          </w:p>
          <w:p w:rsidR="00621FA3" w:rsidRPr="0032337E" w:rsidRDefault="00033D8F" w:rsidP="00DF23BB">
            <w:pPr>
              <w:pStyle w:val="NoSpacing"/>
              <w:jc w:val="center"/>
              <w:rPr>
                <w:sz w:val="20"/>
                <w:szCs w:val="20"/>
              </w:rPr>
            </w:pPr>
            <w:r w:rsidRPr="0032337E">
              <w:rPr>
                <w:color w:val="C00000"/>
                <w:sz w:val="20"/>
                <w:szCs w:val="20"/>
              </w:rPr>
              <w:t>AR</w:t>
            </w:r>
            <w:r w:rsidRPr="0032337E">
              <w:rPr>
                <w:sz w:val="20"/>
                <w:szCs w:val="20"/>
              </w:rPr>
              <w:t xml:space="preserve"> </w:t>
            </w:r>
            <w:r w:rsidR="00225FAE" w:rsidRPr="0032337E">
              <w:rPr>
                <w:sz w:val="20"/>
                <w:szCs w:val="20"/>
              </w:rPr>
              <w:t>EV</w:t>
            </w:r>
            <w:r w:rsidR="00621FA3" w:rsidRPr="0032337E">
              <w:rPr>
                <w:sz w:val="20"/>
                <w:szCs w:val="20"/>
              </w:rPr>
              <w:t>S-PS3-2</w:t>
            </w:r>
          </w:p>
          <w:p w:rsidR="002A5B7B" w:rsidRPr="0032337E" w:rsidRDefault="002A5B7B" w:rsidP="00DF23BB">
            <w:pPr>
              <w:pStyle w:val="NoSpacing"/>
              <w:jc w:val="center"/>
              <w:rPr>
                <w:sz w:val="20"/>
                <w:szCs w:val="20"/>
              </w:rPr>
            </w:pPr>
          </w:p>
          <w:p w:rsidR="00621FA3" w:rsidRPr="0032337E" w:rsidRDefault="00033D8F" w:rsidP="00DF23BB">
            <w:pPr>
              <w:pStyle w:val="NoSpacing"/>
              <w:jc w:val="center"/>
              <w:rPr>
                <w:sz w:val="20"/>
                <w:szCs w:val="20"/>
              </w:rPr>
            </w:pPr>
            <w:r w:rsidRPr="0032337E">
              <w:rPr>
                <w:color w:val="C00000"/>
                <w:sz w:val="20"/>
                <w:szCs w:val="20"/>
              </w:rPr>
              <w:t>AR</w:t>
            </w:r>
            <w:r w:rsidRPr="0032337E">
              <w:rPr>
                <w:sz w:val="20"/>
                <w:szCs w:val="20"/>
              </w:rPr>
              <w:t xml:space="preserve"> </w:t>
            </w:r>
            <w:r w:rsidR="00225FAE" w:rsidRPr="0032337E">
              <w:rPr>
                <w:sz w:val="20"/>
                <w:szCs w:val="20"/>
              </w:rPr>
              <w:t>EV</w:t>
            </w:r>
            <w:r w:rsidR="00621FA3" w:rsidRPr="0032337E">
              <w:rPr>
                <w:sz w:val="20"/>
                <w:szCs w:val="20"/>
              </w:rPr>
              <w:t>S-PS3-3</w:t>
            </w:r>
          </w:p>
          <w:p w:rsidR="002A5B7B" w:rsidRPr="0032337E" w:rsidRDefault="002A5B7B" w:rsidP="00DF23BB">
            <w:pPr>
              <w:pStyle w:val="NoSpacing"/>
              <w:jc w:val="center"/>
              <w:rPr>
                <w:sz w:val="20"/>
                <w:szCs w:val="20"/>
              </w:rPr>
            </w:pPr>
          </w:p>
          <w:p w:rsidR="00507C45" w:rsidRDefault="00033D8F" w:rsidP="00507C45">
            <w:pPr>
              <w:pStyle w:val="NoSpacing"/>
              <w:jc w:val="center"/>
              <w:rPr>
                <w:color w:val="C00000"/>
                <w:sz w:val="20"/>
                <w:szCs w:val="20"/>
              </w:rPr>
            </w:pPr>
            <w:r w:rsidRPr="0032337E">
              <w:rPr>
                <w:color w:val="C00000"/>
                <w:sz w:val="20"/>
                <w:szCs w:val="20"/>
              </w:rPr>
              <w:t>AR</w:t>
            </w:r>
            <w:r w:rsidRPr="0032337E">
              <w:rPr>
                <w:sz w:val="20"/>
                <w:szCs w:val="20"/>
              </w:rPr>
              <w:t xml:space="preserve"> </w:t>
            </w:r>
            <w:r w:rsidR="00225FAE" w:rsidRPr="0032337E">
              <w:rPr>
                <w:sz w:val="20"/>
                <w:szCs w:val="20"/>
              </w:rPr>
              <w:t>EV</w:t>
            </w:r>
            <w:r w:rsidR="00621FA3" w:rsidRPr="0032337E">
              <w:rPr>
                <w:sz w:val="20"/>
                <w:szCs w:val="20"/>
              </w:rPr>
              <w:t>S-PS3-4</w:t>
            </w:r>
            <w:r w:rsidR="00507C45" w:rsidRPr="0032337E">
              <w:rPr>
                <w:color w:val="C00000"/>
                <w:sz w:val="20"/>
                <w:szCs w:val="20"/>
              </w:rPr>
              <w:t xml:space="preserve"> </w:t>
            </w:r>
          </w:p>
          <w:p w:rsidR="00507C45" w:rsidRDefault="00507C45" w:rsidP="00507C45">
            <w:pPr>
              <w:pStyle w:val="NoSpacing"/>
              <w:jc w:val="center"/>
              <w:rPr>
                <w:color w:val="C00000"/>
                <w:sz w:val="20"/>
                <w:szCs w:val="20"/>
              </w:rPr>
            </w:pPr>
          </w:p>
          <w:p w:rsidR="00507C45" w:rsidRPr="0032337E" w:rsidRDefault="00507C45" w:rsidP="00507C45">
            <w:pPr>
              <w:pStyle w:val="NoSpacing"/>
              <w:jc w:val="center"/>
              <w:rPr>
                <w:sz w:val="20"/>
                <w:szCs w:val="20"/>
              </w:rPr>
            </w:pPr>
            <w:r w:rsidRPr="0032337E">
              <w:rPr>
                <w:color w:val="C00000"/>
                <w:sz w:val="20"/>
                <w:szCs w:val="20"/>
              </w:rPr>
              <w:t>AR</w:t>
            </w:r>
            <w:r w:rsidRPr="0032337E">
              <w:rPr>
                <w:sz w:val="20"/>
                <w:szCs w:val="20"/>
              </w:rPr>
              <w:t xml:space="preserve"> EVS-ESS2-4</w:t>
            </w:r>
          </w:p>
          <w:p w:rsidR="00621FA3" w:rsidRPr="0032337E" w:rsidRDefault="00621FA3" w:rsidP="00DF23BB">
            <w:pPr>
              <w:pStyle w:val="NoSpacing"/>
              <w:jc w:val="center"/>
              <w:rPr>
                <w:sz w:val="20"/>
                <w:szCs w:val="20"/>
              </w:rPr>
            </w:pPr>
          </w:p>
          <w:p w:rsidR="00621FA3" w:rsidRPr="0032337E" w:rsidRDefault="00033D8F" w:rsidP="00DF23BB">
            <w:pPr>
              <w:pStyle w:val="NoSpacing"/>
              <w:jc w:val="center"/>
              <w:rPr>
                <w:sz w:val="20"/>
                <w:szCs w:val="20"/>
              </w:rPr>
            </w:pPr>
            <w:r w:rsidRPr="0032337E">
              <w:rPr>
                <w:color w:val="C00000"/>
                <w:sz w:val="20"/>
                <w:szCs w:val="20"/>
              </w:rPr>
              <w:t>AR</w:t>
            </w:r>
            <w:r w:rsidRPr="0032337E">
              <w:rPr>
                <w:sz w:val="20"/>
                <w:szCs w:val="20"/>
              </w:rPr>
              <w:t xml:space="preserve"> </w:t>
            </w:r>
            <w:r w:rsidR="00225FAE" w:rsidRPr="0032337E">
              <w:rPr>
                <w:sz w:val="20"/>
                <w:szCs w:val="20"/>
              </w:rPr>
              <w:t>EV</w:t>
            </w:r>
            <w:r w:rsidRPr="0032337E">
              <w:rPr>
                <w:sz w:val="20"/>
                <w:szCs w:val="20"/>
              </w:rPr>
              <w:t>S</w:t>
            </w:r>
            <w:r w:rsidR="00225FAE" w:rsidRPr="0032337E">
              <w:rPr>
                <w:sz w:val="20"/>
                <w:szCs w:val="20"/>
              </w:rPr>
              <w:t>2-</w:t>
            </w:r>
            <w:r w:rsidR="00621FA3" w:rsidRPr="0032337E">
              <w:rPr>
                <w:sz w:val="20"/>
                <w:szCs w:val="20"/>
              </w:rPr>
              <w:t>ETS1-2</w:t>
            </w:r>
          </w:p>
        </w:tc>
        <w:tc>
          <w:tcPr>
            <w:tcW w:w="2869" w:type="dxa"/>
          </w:tcPr>
          <w:p w:rsidR="00507C45" w:rsidRDefault="00507C45" w:rsidP="002A5B7B">
            <w:pPr>
              <w:pStyle w:val="NoSpacing"/>
              <w:jc w:val="center"/>
              <w:rPr>
                <w:color w:val="C00000"/>
                <w:sz w:val="20"/>
                <w:szCs w:val="20"/>
              </w:rPr>
            </w:pPr>
          </w:p>
          <w:p w:rsidR="00621FA3" w:rsidRPr="0032337E" w:rsidRDefault="00033D8F" w:rsidP="002A5B7B">
            <w:pPr>
              <w:pStyle w:val="NoSpacing"/>
              <w:jc w:val="center"/>
              <w:rPr>
                <w:sz w:val="20"/>
                <w:szCs w:val="20"/>
              </w:rPr>
            </w:pPr>
            <w:r w:rsidRPr="0032337E">
              <w:rPr>
                <w:color w:val="C00000"/>
                <w:sz w:val="20"/>
                <w:szCs w:val="20"/>
              </w:rPr>
              <w:t>AR</w:t>
            </w:r>
            <w:r w:rsidRPr="0032337E">
              <w:rPr>
                <w:sz w:val="20"/>
                <w:szCs w:val="20"/>
              </w:rPr>
              <w:t xml:space="preserve"> </w:t>
            </w:r>
            <w:r w:rsidR="00225FAE" w:rsidRPr="0032337E">
              <w:rPr>
                <w:sz w:val="20"/>
                <w:szCs w:val="20"/>
              </w:rPr>
              <w:t>EV</w:t>
            </w:r>
            <w:r w:rsidR="00621FA3" w:rsidRPr="0032337E">
              <w:rPr>
                <w:sz w:val="20"/>
                <w:szCs w:val="20"/>
              </w:rPr>
              <w:t>S-LS2-1</w:t>
            </w:r>
          </w:p>
          <w:p w:rsidR="002A5B7B" w:rsidRPr="0032337E" w:rsidRDefault="002A5B7B" w:rsidP="002A5B7B">
            <w:pPr>
              <w:pStyle w:val="NoSpacing"/>
              <w:jc w:val="center"/>
              <w:rPr>
                <w:sz w:val="20"/>
                <w:szCs w:val="20"/>
              </w:rPr>
            </w:pPr>
          </w:p>
          <w:p w:rsidR="00621FA3" w:rsidRPr="0032337E" w:rsidRDefault="00033D8F" w:rsidP="002A5B7B">
            <w:pPr>
              <w:pStyle w:val="NoSpacing"/>
              <w:jc w:val="center"/>
              <w:rPr>
                <w:sz w:val="20"/>
                <w:szCs w:val="20"/>
              </w:rPr>
            </w:pPr>
            <w:r w:rsidRPr="0032337E">
              <w:rPr>
                <w:color w:val="C00000"/>
                <w:sz w:val="20"/>
                <w:szCs w:val="20"/>
              </w:rPr>
              <w:t>AR</w:t>
            </w:r>
            <w:r w:rsidRPr="0032337E">
              <w:rPr>
                <w:sz w:val="20"/>
                <w:szCs w:val="20"/>
              </w:rPr>
              <w:t xml:space="preserve"> </w:t>
            </w:r>
            <w:r w:rsidR="00225FAE" w:rsidRPr="0032337E">
              <w:rPr>
                <w:sz w:val="20"/>
                <w:szCs w:val="20"/>
              </w:rPr>
              <w:t>EV</w:t>
            </w:r>
            <w:r w:rsidR="00621FA3" w:rsidRPr="0032337E">
              <w:rPr>
                <w:sz w:val="20"/>
                <w:szCs w:val="20"/>
              </w:rPr>
              <w:t>S-LS2-2</w:t>
            </w:r>
          </w:p>
          <w:p w:rsidR="002A5B7B" w:rsidRPr="0032337E" w:rsidRDefault="002A5B7B" w:rsidP="002A5B7B">
            <w:pPr>
              <w:pStyle w:val="NoSpacing"/>
              <w:jc w:val="center"/>
              <w:rPr>
                <w:sz w:val="20"/>
                <w:szCs w:val="20"/>
              </w:rPr>
            </w:pPr>
          </w:p>
          <w:p w:rsidR="00621FA3" w:rsidRPr="0032337E" w:rsidRDefault="00033D8F" w:rsidP="002A5B7B">
            <w:pPr>
              <w:pStyle w:val="NoSpacing"/>
              <w:jc w:val="center"/>
              <w:rPr>
                <w:sz w:val="20"/>
                <w:szCs w:val="20"/>
              </w:rPr>
            </w:pPr>
            <w:r w:rsidRPr="0032337E">
              <w:rPr>
                <w:color w:val="C00000"/>
                <w:sz w:val="20"/>
                <w:szCs w:val="20"/>
              </w:rPr>
              <w:t>AR</w:t>
            </w:r>
            <w:r w:rsidRPr="0032337E">
              <w:rPr>
                <w:sz w:val="20"/>
                <w:szCs w:val="20"/>
              </w:rPr>
              <w:t xml:space="preserve"> </w:t>
            </w:r>
            <w:r w:rsidR="00225FAE" w:rsidRPr="0032337E">
              <w:rPr>
                <w:sz w:val="20"/>
                <w:szCs w:val="20"/>
              </w:rPr>
              <w:t>EV</w:t>
            </w:r>
            <w:r w:rsidR="00621FA3" w:rsidRPr="0032337E">
              <w:rPr>
                <w:sz w:val="20"/>
                <w:szCs w:val="20"/>
              </w:rPr>
              <w:t>S-LS2-6</w:t>
            </w:r>
          </w:p>
          <w:p w:rsidR="002A5B7B" w:rsidRPr="0032337E" w:rsidRDefault="002A5B7B" w:rsidP="002A5B7B">
            <w:pPr>
              <w:pStyle w:val="NoSpacing"/>
              <w:jc w:val="center"/>
              <w:rPr>
                <w:sz w:val="20"/>
                <w:szCs w:val="20"/>
              </w:rPr>
            </w:pPr>
          </w:p>
          <w:p w:rsidR="00621FA3" w:rsidRPr="0032337E" w:rsidRDefault="00033D8F" w:rsidP="002A5B7B">
            <w:pPr>
              <w:pStyle w:val="NoSpacing"/>
              <w:jc w:val="center"/>
              <w:rPr>
                <w:sz w:val="20"/>
                <w:szCs w:val="20"/>
              </w:rPr>
            </w:pPr>
            <w:r w:rsidRPr="0032337E">
              <w:rPr>
                <w:color w:val="C00000"/>
                <w:sz w:val="20"/>
                <w:szCs w:val="20"/>
              </w:rPr>
              <w:t>AR</w:t>
            </w:r>
            <w:r w:rsidRPr="0032337E">
              <w:rPr>
                <w:sz w:val="20"/>
                <w:szCs w:val="20"/>
              </w:rPr>
              <w:t xml:space="preserve"> </w:t>
            </w:r>
            <w:r w:rsidR="00225FAE" w:rsidRPr="0032337E">
              <w:rPr>
                <w:sz w:val="20"/>
                <w:szCs w:val="20"/>
              </w:rPr>
              <w:t>EV</w:t>
            </w:r>
            <w:r w:rsidR="00621FA3" w:rsidRPr="0032337E">
              <w:rPr>
                <w:sz w:val="20"/>
                <w:szCs w:val="20"/>
              </w:rPr>
              <w:t>S-LS2-8</w:t>
            </w:r>
          </w:p>
          <w:p w:rsidR="002A5B7B" w:rsidRPr="0032337E" w:rsidRDefault="002A5B7B" w:rsidP="002A5B7B">
            <w:pPr>
              <w:pStyle w:val="NoSpacing"/>
              <w:jc w:val="center"/>
              <w:rPr>
                <w:sz w:val="20"/>
                <w:szCs w:val="20"/>
              </w:rPr>
            </w:pPr>
          </w:p>
          <w:p w:rsidR="00621FA3" w:rsidRPr="0032337E" w:rsidRDefault="00033D8F" w:rsidP="002A5B7B">
            <w:pPr>
              <w:pStyle w:val="NoSpacing"/>
              <w:jc w:val="center"/>
              <w:rPr>
                <w:sz w:val="20"/>
                <w:szCs w:val="20"/>
              </w:rPr>
            </w:pPr>
            <w:r w:rsidRPr="0032337E">
              <w:rPr>
                <w:color w:val="C00000"/>
                <w:sz w:val="20"/>
                <w:szCs w:val="20"/>
              </w:rPr>
              <w:t>AR</w:t>
            </w:r>
            <w:r w:rsidRPr="0032337E">
              <w:rPr>
                <w:sz w:val="20"/>
                <w:szCs w:val="20"/>
              </w:rPr>
              <w:t xml:space="preserve"> </w:t>
            </w:r>
            <w:r w:rsidR="00DE2AD8" w:rsidRPr="0032337E">
              <w:rPr>
                <w:sz w:val="20"/>
                <w:szCs w:val="20"/>
              </w:rPr>
              <w:t>EV</w:t>
            </w:r>
            <w:r w:rsidRPr="0032337E">
              <w:rPr>
                <w:sz w:val="20"/>
                <w:szCs w:val="20"/>
              </w:rPr>
              <w:t>S</w:t>
            </w:r>
            <w:r w:rsidR="00DE2AD8" w:rsidRPr="0032337E">
              <w:rPr>
                <w:sz w:val="20"/>
                <w:szCs w:val="20"/>
              </w:rPr>
              <w:t>3-</w:t>
            </w:r>
            <w:r w:rsidR="00621FA3" w:rsidRPr="0032337E">
              <w:rPr>
                <w:sz w:val="20"/>
                <w:szCs w:val="20"/>
              </w:rPr>
              <w:t>ETS1-3</w:t>
            </w:r>
          </w:p>
        </w:tc>
        <w:tc>
          <w:tcPr>
            <w:tcW w:w="2869" w:type="dxa"/>
          </w:tcPr>
          <w:p w:rsidR="00507C45" w:rsidRDefault="00507C45" w:rsidP="002A5B7B">
            <w:pPr>
              <w:pStyle w:val="NoSpacing"/>
              <w:jc w:val="center"/>
              <w:rPr>
                <w:color w:val="C00000"/>
                <w:sz w:val="20"/>
                <w:szCs w:val="20"/>
              </w:rPr>
            </w:pPr>
          </w:p>
          <w:p w:rsidR="00621FA3" w:rsidRPr="0032337E" w:rsidRDefault="00033D8F" w:rsidP="002A5B7B">
            <w:pPr>
              <w:pStyle w:val="NoSpacing"/>
              <w:jc w:val="center"/>
              <w:rPr>
                <w:sz w:val="20"/>
                <w:szCs w:val="20"/>
              </w:rPr>
            </w:pPr>
            <w:r w:rsidRPr="0032337E">
              <w:rPr>
                <w:color w:val="C00000"/>
                <w:sz w:val="20"/>
                <w:szCs w:val="20"/>
              </w:rPr>
              <w:t>AR</w:t>
            </w:r>
            <w:r w:rsidRPr="0032337E">
              <w:rPr>
                <w:sz w:val="20"/>
                <w:szCs w:val="20"/>
              </w:rPr>
              <w:t xml:space="preserve"> </w:t>
            </w:r>
            <w:r w:rsidR="00DE2AD8" w:rsidRPr="0032337E">
              <w:rPr>
                <w:sz w:val="20"/>
                <w:szCs w:val="20"/>
              </w:rPr>
              <w:t>EV</w:t>
            </w:r>
            <w:r w:rsidR="00621FA3" w:rsidRPr="0032337E">
              <w:rPr>
                <w:sz w:val="20"/>
                <w:szCs w:val="20"/>
              </w:rPr>
              <w:t>S-ESS3-1</w:t>
            </w:r>
          </w:p>
          <w:p w:rsidR="002A5B7B" w:rsidRPr="0032337E" w:rsidRDefault="002A5B7B" w:rsidP="002A5B7B">
            <w:pPr>
              <w:pStyle w:val="NoSpacing"/>
              <w:jc w:val="center"/>
              <w:rPr>
                <w:sz w:val="20"/>
                <w:szCs w:val="20"/>
              </w:rPr>
            </w:pPr>
          </w:p>
          <w:p w:rsidR="00621FA3" w:rsidRPr="0032337E" w:rsidRDefault="00033D8F" w:rsidP="002A5B7B">
            <w:pPr>
              <w:pStyle w:val="NoSpacing"/>
              <w:jc w:val="center"/>
              <w:rPr>
                <w:sz w:val="20"/>
                <w:szCs w:val="20"/>
              </w:rPr>
            </w:pPr>
            <w:r w:rsidRPr="0032337E">
              <w:rPr>
                <w:color w:val="C00000"/>
                <w:sz w:val="20"/>
                <w:szCs w:val="20"/>
              </w:rPr>
              <w:t>AR</w:t>
            </w:r>
            <w:r w:rsidRPr="0032337E">
              <w:rPr>
                <w:sz w:val="20"/>
                <w:szCs w:val="20"/>
              </w:rPr>
              <w:t xml:space="preserve"> </w:t>
            </w:r>
            <w:r w:rsidR="00DE2AD8" w:rsidRPr="0032337E">
              <w:rPr>
                <w:sz w:val="20"/>
                <w:szCs w:val="20"/>
              </w:rPr>
              <w:t>EV</w:t>
            </w:r>
            <w:r w:rsidR="00621FA3" w:rsidRPr="0032337E">
              <w:rPr>
                <w:sz w:val="20"/>
                <w:szCs w:val="20"/>
              </w:rPr>
              <w:t>S-ESS3-2</w:t>
            </w:r>
          </w:p>
          <w:p w:rsidR="002A5B7B" w:rsidRPr="0032337E" w:rsidRDefault="002A5B7B" w:rsidP="002A5B7B">
            <w:pPr>
              <w:pStyle w:val="NoSpacing"/>
              <w:jc w:val="center"/>
              <w:rPr>
                <w:sz w:val="20"/>
                <w:szCs w:val="20"/>
              </w:rPr>
            </w:pPr>
          </w:p>
          <w:p w:rsidR="00621FA3" w:rsidRPr="0032337E" w:rsidRDefault="00033D8F" w:rsidP="002A5B7B">
            <w:pPr>
              <w:pStyle w:val="NoSpacing"/>
              <w:jc w:val="center"/>
              <w:rPr>
                <w:sz w:val="20"/>
                <w:szCs w:val="20"/>
              </w:rPr>
            </w:pPr>
            <w:r w:rsidRPr="0032337E">
              <w:rPr>
                <w:color w:val="C00000"/>
                <w:sz w:val="20"/>
                <w:szCs w:val="20"/>
              </w:rPr>
              <w:t>AR</w:t>
            </w:r>
            <w:r w:rsidRPr="0032337E">
              <w:rPr>
                <w:sz w:val="20"/>
                <w:szCs w:val="20"/>
              </w:rPr>
              <w:t xml:space="preserve"> </w:t>
            </w:r>
            <w:r w:rsidR="00DE2AD8" w:rsidRPr="0032337E">
              <w:rPr>
                <w:sz w:val="20"/>
                <w:szCs w:val="20"/>
              </w:rPr>
              <w:t>EV</w:t>
            </w:r>
            <w:r w:rsidR="00621FA3" w:rsidRPr="0032337E">
              <w:rPr>
                <w:sz w:val="20"/>
                <w:szCs w:val="20"/>
              </w:rPr>
              <w:t>S-ESS3-3</w:t>
            </w:r>
          </w:p>
          <w:p w:rsidR="002A5B7B" w:rsidRPr="0032337E" w:rsidRDefault="002A5B7B" w:rsidP="002A5B7B">
            <w:pPr>
              <w:pStyle w:val="NoSpacing"/>
              <w:jc w:val="center"/>
              <w:rPr>
                <w:sz w:val="20"/>
                <w:szCs w:val="20"/>
              </w:rPr>
            </w:pPr>
          </w:p>
          <w:p w:rsidR="00621FA3" w:rsidRPr="0032337E" w:rsidRDefault="00033D8F" w:rsidP="002A5B7B">
            <w:pPr>
              <w:pStyle w:val="NoSpacing"/>
              <w:jc w:val="center"/>
              <w:rPr>
                <w:sz w:val="20"/>
                <w:szCs w:val="20"/>
              </w:rPr>
            </w:pPr>
            <w:r w:rsidRPr="0032337E">
              <w:rPr>
                <w:color w:val="C00000"/>
                <w:sz w:val="20"/>
                <w:szCs w:val="20"/>
              </w:rPr>
              <w:t>AR</w:t>
            </w:r>
            <w:r w:rsidRPr="0032337E">
              <w:rPr>
                <w:sz w:val="20"/>
                <w:szCs w:val="20"/>
              </w:rPr>
              <w:t xml:space="preserve"> </w:t>
            </w:r>
            <w:r w:rsidR="00DE2AD8" w:rsidRPr="0032337E">
              <w:rPr>
                <w:sz w:val="20"/>
                <w:szCs w:val="20"/>
              </w:rPr>
              <w:t>EV</w:t>
            </w:r>
            <w:r w:rsidR="00621FA3" w:rsidRPr="0032337E">
              <w:rPr>
                <w:sz w:val="20"/>
                <w:szCs w:val="20"/>
              </w:rPr>
              <w:t>S-ESS3-4</w:t>
            </w:r>
          </w:p>
          <w:p w:rsidR="002A5B7B" w:rsidRPr="0032337E" w:rsidRDefault="002A5B7B" w:rsidP="002A5B7B">
            <w:pPr>
              <w:pStyle w:val="NoSpacing"/>
              <w:jc w:val="center"/>
              <w:rPr>
                <w:sz w:val="20"/>
                <w:szCs w:val="20"/>
              </w:rPr>
            </w:pPr>
          </w:p>
          <w:p w:rsidR="00507C45" w:rsidRDefault="00033D8F" w:rsidP="00507C45">
            <w:pPr>
              <w:pStyle w:val="NoSpacing"/>
              <w:jc w:val="center"/>
              <w:rPr>
                <w:color w:val="C00000"/>
                <w:sz w:val="20"/>
                <w:szCs w:val="20"/>
              </w:rPr>
            </w:pPr>
            <w:r w:rsidRPr="0032337E">
              <w:rPr>
                <w:color w:val="C00000"/>
                <w:sz w:val="20"/>
                <w:szCs w:val="20"/>
              </w:rPr>
              <w:t>AR</w:t>
            </w:r>
            <w:r w:rsidRPr="0032337E">
              <w:rPr>
                <w:sz w:val="20"/>
                <w:szCs w:val="20"/>
              </w:rPr>
              <w:t xml:space="preserve"> </w:t>
            </w:r>
            <w:r w:rsidR="00DE2AD8" w:rsidRPr="0032337E">
              <w:rPr>
                <w:sz w:val="20"/>
                <w:szCs w:val="20"/>
              </w:rPr>
              <w:t>EV</w:t>
            </w:r>
            <w:r w:rsidR="00621FA3" w:rsidRPr="0032337E">
              <w:rPr>
                <w:sz w:val="20"/>
                <w:szCs w:val="20"/>
              </w:rPr>
              <w:t>S-ESS3-6</w:t>
            </w:r>
            <w:r w:rsidR="00507C45" w:rsidRPr="0032337E">
              <w:rPr>
                <w:color w:val="C00000"/>
                <w:sz w:val="20"/>
                <w:szCs w:val="20"/>
              </w:rPr>
              <w:t xml:space="preserve"> </w:t>
            </w:r>
          </w:p>
          <w:p w:rsidR="00507C45" w:rsidRDefault="00507C45" w:rsidP="00507C45">
            <w:pPr>
              <w:pStyle w:val="NoSpacing"/>
              <w:jc w:val="center"/>
              <w:rPr>
                <w:color w:val="C00000"/>
                <w:sz w:val="20"/>
                <w:szCs w:val="20"/>
              </w:rPr>
            </w:pPr>
          </w:p>
          <w:p w:rsidR="00507C45" w:rsidRPr="0032337E" w:rsidRDefault="00507C45" w:rsidP="00507C45">
            <w:pPr>
              <w:pStyle w:val="NoSpacing"/>
              <w:jc w:val="center"/>
              <w:rPr>
                <w:sz w:val="20"/>
                <w:szCs w:val="20"/>
              </w:rPr>
            </w:pPr>
            <w:r w:rsidRPr="0032337E">
              <w:rPr>
                <w:color w:val="C00000"/>
                <w:sz w:val="20"/>
                <w:szCs w:val="20"/>
              </w:rPr>
              <w:t>AR</w:t>
            </w:r>
            <w:r w:rsidRPr="0032337E">
              <w:rPr>
                <w:sz w:val="20"/>
                <w:szCs w:val="20"/>
              </w:rPr>
              <w:t xml:space="preserve"> EVS-LS2-7</w:t>
            </w:r>
          </w:p>
          <w:p w:rsidR="00621FA3" w:rsidRPr="0032337E" w:rsidRDefault="00621FA3" w:rsidP="002A5B7B">
            <w:pPr>
              <w:pStyle w:val="NoSpacing"/>
              <w:jc w:val="center"/>
              <w:rPr>
                <w:sz w:val="20"/>
                <w:szCs w:val="20"/>
              </w:rPr>
            </w:pPr>
          </w:p>
          <w:p w:rsidR="00507C45" w:rsidRPr="0032337E" w:rsidRDefault="00507C45" w:rsidP="00507C45">
            <w:pPr>
              <w:pStyle w:val="NoSpacing"/>
              <w:jc w:val="center"/>
              <w:rPr>
                <w:sz w:val="20"/>
                <w:szCs w:val="20"/>
              </w:rPr>
            </w:pPr>
            <w:r w:rsidRPr="0032337E">
              <w:rPr>
                <w:color w:val="C00000"/>
                <w:sz w:val="20"/>
                <w:szCs w:val="20"/>
              </w:rPr>
              <w:t>AR</w:t>
            </w:r>
            <w:r w:rsidRPr="0032337E">
              <w:rPr>
                <w:sz w:val="20"/>
                <w:szCs w:val="20"/>
              </w:rPr>
              <w:t xml:space="preserve"> EVS-LS4-6</w:t>
            </w:r>
          </w:p>
          <w:p w:rsidR="002A5B7B" w:rsidRPr="0032337E" w:rsidRDefault="002A5B7B" w:rsidP="002A5B7B">
            <w:pPr>
              <w:pStyle w:val="NoSpacing"/>
              <w:jc w:val="center"/>
              <w:rPr>
                <w:sz w:val="20"/>
                <w:szCs w:val="20"/>
              </w:rPr>
            </w:pPr>
          </w:p>
          <w:p w:rsidR="00621FA3" w:rsidRPr="0032337E" w:rsidRDefault="00033D8F" w:rsidP="002A5B7B">
            <w:pPr>
              <w:pStyle w:val="NoSpacing"/>
              <w:jc w:val="center"/>
              <w:rPr>
                <w:sz w:val="20"/>
                <w:szCs w:val="20"/>
              </w:rPr>
            </w:pPr>
            <w:r w:rsidRPr="0032337E">
              <w:rPr>
                <w:color w:val="C00000"/>
                <w:sz w:val="20"/>
                <w:szCs w:val="20"/>
              </w:rPr>
              <w:t>AR</w:t>
            </w:r>
            <w:r w:rsidRPr="0032337E">
              <w:rPr>
                <w:sz w:val="20"/>
                <w:szCs w:val="20"/>
              </w:rPr>
              <w:t xml:space="preserve"> </w:t>
            </w:r>
            <w:r w:rsidR="00DE2AD8" w:rsidRPr="0032337E">
              <w:rPr>
                <w:sz w:val="20"/>
                <w:szCs w:val="20"/>
              </w:rPr>
              <w:t>EV</w:t>
            </w:r>
            <w:r w:rsidRPr="0032337E">
              <w:rPr>
                <w:sz w:val="20"/>
                <w:szCs w:val="20"/>
              </w:rPr>
              <w:t>S</w:t>
            </w:r>
            <w:r w:rsidR="00DE2AD8" w:rsidRPr="0032337E">
              <w:rPr>
                <w:sz w:val="20"/>
                <w:szCs w:val="20"/>
              </w:rPr>
              <w:t>4-</w:t>
            </w:r>
            <w:r w:rsidR="00507C45">
              <w:rPr>
                <w:sz w:val="20"/>
                <w:szCs w:val="20"/>
              </w:rPr>
              <w:t>ETS1-3</w:t>
            </w:r>
          </w:p>
        </w:tc>
      </w:tr>
    </w:tbl>
    <w:p w:rsidR="00033D8F" w:rsidRPr="0032337E" w:rsidRDefault="00033D8F" w:rsidP="00033D8F">
      <w:pPr>
        <w:spacing w:after="160" w:line="259" w:lineRule="auto"/>
        <w:rPr>
          <w:rFonts w:ascii="Arial" w:eastAsiaTheme="minorHAnsi" w:hAnsi="Arial" w:cs="Arial"/>
          <w:sz w:val="20"/>
          <w:szCs w:val="20"/>
          <w:u w:val="single"/>
        </w:rPr>
      </w:pPr>
      <w:r w:rsidRPr="0032337E">
        <w:rPr>
          <w:rFonts w:ascii="Arial" w:eastAsiaTheme="minorHAnsi" w:hAnsi="Arial" w:cs="Arial"/>
          <w:sz w:val="20"/>
          <w:szCs w:val="20"/>
        </w:rPr>
        <w:t>Arkansas Clarification Statements</w:t>
      </w:r>
      <w:r w:rsidRPr="0032337E">
        <w:rPr>
          <w:rFonts w:ascii="Arial" w:eastAsiaTheme="minorHAnsi" w:hAnsi="Arial" w:cs="Arial"/>
          <w:color w:val="FF0000"/>
          <w:sz w:val="20"/>
          <w:szCs w:val="20"/>
        </w:rPr>
        <w:t xml:space="preserve"> </w:t>
      </w:r>
      <w:r w:rsidRPr="0032337E">
        <w:rPr>
          <w:rFonts w:ascii="Arial" w:eastAsiaTheme="minorHAnsi" w:hAnsi="Arial" w:cs="Arial"/>
          <w:sz w:val="20"/>
          <w:szCs w:val="20"/>
        </w:rPr>
        <w:t>(</w:t>
      </w:r>
      <w:r w:rsidRPr="0032337E">
        <w:rPr>
          <w:rFonts w:ascii="Arial" w:eastAsiaTheme="minorHAnsi" w:hAnsi="Arial" w:cs="Arial"/>
          <w:color w:val="C00000"/>
          <w:sz w:val="20"/>
          <w:szCs w:val="20"/>
        </w:rPr>
        <w:t>AR</w:t>
      </w:r>
      <w:r w:rsidRPr="0032337E">
        <w:rPr>
          <w:rFonts w:ascii="Arial" w:eastAsiaTheme="minorHAnsi" w:hAnsi="Arial" w:cs="Arial"/>
          <w:sz w:val="20"/>
          <w:szCs w:val="20"/>
        </w:rPr>
        <w:t>)</w:t>
      </w:r>
    </w:p>
    <w:p w:rsidR="00621FA3" w:rsidRPr="00621FA3" w:rsidRDefault="00621FA3" w:rsidP="00621FA3">
      <w:pPr>
        <w:spacing w:after="160" w:line="259" w:lineRule="auto"/>
        <w:jc w:val="center"/>
        <w:rPr>
          <w:rFonts w:asciiTheme="minorHAnsi" w:eastAsiaTheme="minorHAnsi" w:hAnsiTheme="minorHAnsi" w:cstheme="minorBidi"/>
          <w:sz w:val="22"/>
          <w:szCs w:val="22"/>
        </w:rPr>
      </w:pPr>
    </w:p>
    <w:p w:rsidR="00621FA3" w:rsidRPr="00621FA3" w:rsidRDefault="00621FA3" w:rsidP="00621FA3">
      <w:pPr>
        <w:spacing w:after="160" w:line="259" w:lineRule="auto"/>
        <w:rPr>
          <w:rFonts w:asciiTheme="minorHAnsi" w:eastAsiaTheme="minorHAnsi" w:hAnsiTheme="minorHAnsi" w:cstheme="minorBidi"/>
          <w:sz w:val="22"/>
          <w:szCs w:val="22"/>
        </w:rPr>
      </w:pPr>
    </w:p>
    <w:p w:rsidR="00BD0D65" w:rsidRDefault="00BD0D65" w:rsidP="00231E16">
      <w:pPr>
        <w:spacing w:after="200" w:line="276" w:lineRule="auto"/>
        <w:jc w:val="center"/>
        <w:rPr>
          <w:rFonts w:ascii="Arial" w:eastAsiaTheme="minorHAnsi" w:hAnsi="Arial" w:cs="Arial"/>
          <w:sz w:val="20"/>
          <w:szCs w:val="20"/>
        </w:rPr>
      </w:pPr>
    </w:p>
    <w:p w:rsidR="00BD0D65" w:rsidRDefault="00BD0D65" w:rsidP="00231E16">
      <w:pPr>
        <w:spacing w:after="200" w:line="276" w:lineRule="auto"/>
        <w:jc w:val="center"/>
        <w:rPr>
          <w:rFonts w:ascii="Arial" w:eastAsiaTheme="minorHAnsi" w:hAnsi="Arial" w:cs="Arial"/>
          <w:sz w:val="20"/>
          <w:szCs w:val="20"/>
        </w:rPr>
      </w:pPr>
    </w:p>
    <w:p w:rsidR="00BD0D65" w:rsidRDefault="00BD0D65" w:rsidP="00231E16">
      <w:pPr>
        <w:spacing w:after="200" w:line="276" w:lineRule="auto"/>
        <w:jc w:val="center"/>
        <w:rPr>
          <w:rFonts w:ascii="Arial" w:eastAsiaTheme="minorHAnsi" w:hAnsi="Arial" w:cs="Arial"/>
          <w:sz w:val="20"/>
          <w:szCs w:val="20"/>
        </w:rPr>
      </w:pPr>
    </w:p>
    <w:p w:rsidR="00BD0D65" w:rsidRDefault="00BD0D65" w:rsidP="00231E16">
      <w:pPr>
        <w:spacing w:after="200" w:line="276" w:lineRule="auto"/>
        <w:jc w:val="center"/>
        <w:rPr>
          <w:rFonts w:ascii="Arial" w:eastAsiaTheme="minorHAnsi" w:hAnsi="Arial" w:cs="Arial"/>
          <w:sz w:val="20"/>
          <w:szCs w:val="20"/>
        </w:rPr>
      </w:pPr>
    </w:p>
    <w:p w:rsidR="00BD0D65" w:rsidRDefault="00BD0D65" w:rsidP="00231E16">
      <w:pPr>
        <w:spacing w:after="200" w:line="276" w:lineRule="auto"/>
        <w:jc w:val="center"/>
        <w:rPr>
          <w:rFonts w:ascii="Arial" w:eastAsiaTheme="minorHAnsi" w:hAnsi="Arial" w:cs="Arial"/>
          <w:sz w:val="20"/>
          <w:szCs w:val="20"/>
        </w:rPr>
      </w:pPr>
    </w:p>
    <w:p w:rsidR="00BD0D65" w:rsidRDefault="00BD0D65" w:rsidP="00231E16">
      <w:pPr>
        <w:spacing w:after="200" w:line="276" w:lineRule="auto"/>
        <w:jc w:val="center"/>
        <w:rPr>
          <w:rFonts w:ascii="Arial" w:eastAsiaTheme="minorHAnsi" w:hAnsi="Arial" w:cs="Arial"/>
          <w:sz w:val="20"/>
          <w:szCs w:val="20"/>
        </w:rPr>
      </w:pPr>
    </w:p>
    <w:p w:rsidR="00BD0D65" w:rsidRDefault="00BD0D65" w:rsidP="00231E16">
      <w:pPr>
        <w:spacing w:after="200" w:line="276" w:lineRule="auto"/>
        <w:jc w:val="center"/>
        <w:rPr>
          <w:rFonts w:ascii="Arial" w:eastAsiaTheme="minorHAnsi" w:hAnsi="Arial" w:cs="Arial"/>
          <w:sz w:val="20"/>
          <w:szCs w:val="20"/>
        </w:rPr>
      </w:pPr>
    </w:p>
    <w:p w:rsidR="00BD0D65" w:rsidRDefault="00BD0D65" w:rsidP="00231E16">
      <w:pPr>
        <w:spacing w:after="200" w:line="276" w:lineRule="auto"/>
        <w:jc w:val="center"/>
        <w:rPr>
          <w:rFonts w:ascii="Arial" w:eastAsiaTheme="minorHAnsi" w:hAnsi="Arial" w:cs="Arial"/>
          <w:sz w:val="20"/>
          <w:szCs w:val="20"/>
        </w:rPr>
      </w:pPr>
    </w:p>
    <w:p w:rsidR="00BD0D65" w:rsidRDefault="00BD0D65" w:rsidP="00231E16">
      <w:pPr>
        <w:spacing w:after="200" w:line="276" w:lineRule="auto"/>
        <w:jc w:val="center"/>
        <w:rPr>
          <w:rFonts w:ascii="Arial" w:eastAsiaTheme="minorHAnsi" w:hAnsi="Arial" w:cs="Arial"/>
          <w:sz w:val="20"/>
          <w:szCs w:val="20"/>
        </w:rPr>
      </w:pPr>
    </w:p>
    <w:p w:rsidR="00BD0D65" w:rsidRDefault="00BD0D65" w:rsidP="00231E16">
      <w:pPr>
        <w:spacing w:after="200" w:line="276" w:lineRule="auto"/>
        <w:jc w:val="center"/>
        <w:rPr>
          <w:rFonts w:ascii="Arial" w:eastAsiaTheme="minorHAnsi" w:hAnsi="Arial" w:cs="Arial"/>
          <w:sz w:val="20"/>
          <w:szCs w:val="20"/>
        </w:rPr>
      </w:pPr>
    </w:p>
    <w:p w:rsidR="00BD0D65" w:rsidRDefault="00BD0D65" w:rsidP="00231E16">
      <w:pPr>
        <w:spacing w:after="200" w:line="276" w:lineRule="auto"/>
        <w:jc w:val="center"/>
        <w:rPr>
          <w:rFonts w:ascii="Arial" w:eastAsiaTheme="minorHAnsi" w:hAnsi="Arial" w:cs="Arial"/>
          <w:sz w:val="20"/>
          <w:szCs w:val="20"/>
        </w:rPr>
      </w:pPr>
    </w:p>
    <w:p w:rsidR="00BD0D65" w:rsidRDefault="00BD0D65" w:rsidP="00231E16">
      <w:pPr>
        <w:spacing w:after="200" w:line="276" w:lineRule="auto"/>
        <w:jc w:val="center"/>
        <w:rPr>
          <w:rFonts w:ascii="Arial" w:eastAsiaTheme="minorHAnsi" w:hAnsi="Arial" w:cs="Arial"/>
          <w:sz w:val="20"/>
          <w:szCs w:val="20"/>
        </w:rPr>
      </w:pPr>
    </w:p>
    <w:p w:rsidR="00BD0D65" w:rsidRDefault="00BD0D65" w:rsidP="00231E16">
      <w:pPr>
        <w:spacing w:after="200" w:line="276" w:lineRule="auto"/>
        <w:jc w:val="center"/>
        <w:rPr>
          <w:rFonts w:ascii="Arial" w:eastAsiaTheme="minorHAnsi" w:hAnsi="Arial" w:cs="Arial"/>
          <w:sz w:val="20"/>
          <w:szCs w:val="20"/>
        </w:rPr>
      </w:pPr>
    </w:p>
    <w:p w:rsidR="00BD0D65" w:rsidRDefault="00BD0D65" w:rsidP="00231E16">
      <w:pPr>
        <w:spacing w:after="200" w:line="276" w:lineRule="auto"/>
        <w:jc w:val="center"/>
        <w:rPr>
          <w:rFonts w:ascii="Arial" w:eastAsiaTheme="minorHAnsi" w:hAnsi="Arial" w:cs="Arial"/>
          <w:sz w:val="20"/>
          <w:szCs w:val="20"/>
        </w:rPr>
      </w:pPr>
    </w:p>
    <w:p w:rsidR="008D6C69" w:rsidRDefault="008D6C69" w:rsidP="00231E16">
      <w:pPr>
        <w:spacing w:after="200" w:line="276" w:lineRule="auto"/>
        <w:jc w:val="center"/>
        <w:rPr>
          <w:rFonts w:ascii="Arial" w:eastAsiaTheme="minorHAnsi" w:hAnsi="Arial" w:cs="Arial"/>
          <w:sz w:val="22"/>
          <w:szCs w:val="22"/>
        </w:rPr>
      </w:pPr>
    </w:p>
    <w:p w:rsidR="008B3D67" w:rsidRDefault="008B3D67" w:rsidP="00231E16">
      <w:pPr>
        <w:spacing w:after="200" w:line="276" w:lineRule="auto"/>
        <w:jc w:val="center"/>
        <w:rPr>
          <w:rFonts w:ascii="Arial" w:eastAsiaTheme="minorHAnsi" w:hAnsi="Arial" w:cs="Arial"/>
          <w:sz w:val="22"/>
          <w:szCs w:val="22"/>
        </w:rPr>
        <w:sectPr w:rsidR="008B3D67" w:rsidSect="008749BA">
          <w:headerReference w:type="even" r:id="rId18"/>
          <w:headerReference w:type="default" r:id="rId19"/>
          <w:footerReference w:type="default" r:id="rId20"/>
          <w:headerReference w:type="first" r:id="rId21"/>
          <w:pgSz w:w="12240" w:h="15840"/>
          <w:pgMar w:top="432" w:right="432" w:bottom="432" w:left="432" w:header="720" w:footer="720" w:gutter="0"/>
          <w:cols w:space="720"/>
          <w:docGrid w:linePitch="360"/>
        </w:sectPr>
      </w:pPr>
    </w:p>
    <w:p w:rsidR="00231E16" w:rsidRPr="00AE31D7" w:rsidRDefault="00381EA5" w:rsidP="00AE31D7">
      <w:pPr>
        <w:pStyle w:val="NoSpacing"/>
        <w:jc w:val="center"/>
        <w:rPr>
          <w:b/>
        </w:rPr>
      </w:pPr>
      <w:r w:rsidRPr="00AE31D7">
        <w:rPr>
          <w:b/>
        </w:rPr>
        <w:lastRenderedPageBreak/>
        <w:t>Environmental Science</w:t>
      </w:r>
      <w:r w:rsidR="00BD0D65" w:rsidRPr="00AE31D7">
        <w:rPr>
          <w:b/>
        </w:rPr>
        <w:t xml:space="preserve"> Course Overview</w:t>
      </w:r>
    </w:p>
    <w:p w:rsidR="00AE31D7" w:rsidRPr="00DF23BB" w:rsidRDefault="00AE31D7" w:rsidP="00AE31D7">
      <w:pPr>
        <w:pStyle w:val="NoSpacing"/>
        <w:jc w:val="center"/>
        <w:rPr>
          <w:sz w:val="22"/>
        </w:rPr>
      </w:pPr>
      <w:r w:rsidRPr="00DF23BB">
        <w:rPr>
          <w:sz w:val="22"/>
        </w:rPr>
        <w:t>(Course code 424020)</w:t>
      </w:r>
    </w:p>
    <w:p w:rsidR="00AE31D7" w:rsidRPr="00033D8F" w:rsidRDefault="00AE31D7" w:rsidP="00AE31D7">
      <w:pPr>
        <w:pStyle w:val="NoSpacing"/>
        <w:jc w:val="center"/>
      </w:pPr>
    </w:p>
    <w:p w:rsidR="00165521" w:rsidRPr="00165521" w:rsidRDefault="008D6C69" w:rsidP="00621FA3">
      <w:pPr>
        <w:spacing w:after="160" w:line="259" w:lineRule="auto"/>
        <w:rPr>
          <w:rFonts w:ascii="Arial" w:eastAsiaTheme="minorEastAsia" w:hAnsi="Arial" w:cs="Arial"/>
          <w:color w:val="000000" w:themeColor="text1"/>
          <w:kern w:val="24"/>
          <w:sz w:val="22"/>
          <w:szCs w:val="22"/>
        </w:rPr>
      </w:pPr>
      <w:r w:rsidRPr="00165521">
        <w:rPr>
          <w:rFonts w:ascii="Arial" w:eastAsiaTheme="minorEastAsia" w:hAnsi="Arial" w:cs="Arial"/>
          <w:color w:val="000000" w:themeColor="text1"/>
          <w:kern w:val="24"/>
          <w:sz w:val="22"/>
          <w:szCs w:val="22"/>
        </w:rPr>
        <w:t>Environmental s</w:t>
      </w:r>
      <w:r w:rsidR="00E7123D" w:rsidRPr="00165521">
        <w:rPr>
          <w:rFonts w:ascii="Arial" w:eastAsiaTheme="minorEastAsia" w:hAnsi="Arial" w:cs="Arial"/>
          <w:color w:val="000000" w:themeColor="text1"/>
          <w:kern w:val="24"/>
          <w:sz w:val="22"/>
          <w:szCs w:val="22"/>
        </w:rPr>
        <w:t xml:space="preserve">cience is </w:t>
      </w:r>
      <w:r w:rsidR="00AD6940" w:rsidRPr="00165521">
        <w:rPr>
          <w:rFonts w:ascii="Arial" w:eastAsiaTheme="minorEastAsia" w:hAnsi="Arial" w:cs="Arial"/>
          <w:color w:val="000000" w:themeColor="text1"/>
          <w:kern w:val="24"/>
          <w:sz w:val="22"/>
          <w:szCs w:val="22"/>
        </w:rPr>
        <w:t>a</w:t>
      </w:r>
      <w:r w:rsidR="003E3C87" w:rsidRPr="00165521">
        <w:rPr>
          <w:rFonts w:ascii="Arial" w:eastAsiaTheme="minorEastAsia" w:hAnsi="Arial" w:cs="Arial"/>
          <w:color w:val="000000" w:themeColor="text1"/>
          <w:kern w:val="24"/>
          <w:sz w:val="22"/>
          <w:szCs w:val="22"/>
        </w:rPr>
        <w:t>n integrated</w:t>
      </w:r>
      <w:r w:rsidR="00AD6940" w:rsidRPr="00165521">
        <w:rPr>
          <w:rFonts w:ascii="Arial" w:eastAsiaTheme="minorEastAsia" w:hAnsi="Arial" w:cs="Arial"/>
          <w:color w:val="000000" w:themeColor="text1"/>
          <w:kern w:val="24"/>
          <w:sz w:val="22"/>
          <w:szCs w:val="22"/>
        </w:rPr>
        <w:t xml:space="preserve"> science course that continues to develop conceptual understanding of the interactions in Earth science, physical science, and life science systems. The standards for environmental science engage students in the core ideas, scientific and engineering practices, and crosscutting concepts to support the development of knowledge that can be applied to understanding, explaining, and improving human interactions with Earth systems and resources. There are strong connections to mathematical practices of analyzing and interpreting data with creating mathematical and computational models.</w:t>
      </w:r>
      <w:r w:rsidR="00AD6940" w:rsidRPr="00165521">
        <w:rPr>
          <w:rFonts w:ascii="Arial" w:hAnsi="Arial" w:cs="Arial"/>
          <w:sz w:val="22"/>
          <w:szCs w:val="22"/>
        </w:rPr>
        <w:t xml:space="preserve"> </w:t>
      </w:r>
      <w:r w:rsidR="00AD6940" w:rsidRPr="00165521">
        <w:rPr>
          <w:rFonts w:ascii="Arial" w:eastAsiaTheme="minorEastAsia" w:hAnsi="Arial" w:cs="Arial"/>
          <w:color w:val="000000" w:themeColor="text1"/>
          <w:kern w:val="24"/>
          <w:sz w:val="22"/>
          <w:szCs w:val="22"/>
        </w:rPr>
        <w:t xml:space="preserve">Teachers with any secondary science license (including an Earth science endorsement) are able to teach this course. </w:t>
      </w:r>
      <w:r w:rsidR="00165521" w:rsidRPr="00165521">
        <w:rPr>
          <w:rFonts w:ascii="Arial" w:eastAsiaTheme="minorEastAsia" w:hAnsi="Arial" w:cs="Arial"/>
          <w:color w:val="000000" w:themeColor="text1"/>
          <w:kern w:val="24"/>
          <w:sz w:val="22"/>
          <w:szCs w:val="22"/>
        </w:rPr>
        <w:t>Students will earn 1 Core requirement/career focus credit.</w:t>
      </w:r>
    </w:p>
    <w:p w:rsidR="00621FA3" w:rsidRPr="00165521" w:rsidRDefault="00621FA3" w:rsidP="00621FA3">
      <w:pPr>
        <w:spacing w:after="160" w:line="259" w:lineRule="auto"/>
        <w:rPr>
          <w:rFonts w:ascii="Arial" w:eastAsiaTheme="minorHAnsi" w:hAnsi="Arial" w:cs="Arial"/>
          <w:sz w:val="22"/>
          <w:szCs w:val="22"/>
        </w:rPr>
      </w:pPr>
      <w:r w:rsidRPr="00165521">
        <w:rPr>
          <w:rFonts w:ascii="Arial" w:eastAsiaTheme="minorHAnsi" w:hAnsi="Arial" w:cs="Arial"/>
          <w:sz w:val="22"/>
          <w:szCs w:val="22"/>
        </w:rPr>
        <w:t xml:space="preserve">Students in </w:t>
      </w:r>
      <w:r w:rsidR="008D6C69" w:rsidRPr="00165521">
        <w:rPr>
          <w:rFonts w:ascii="Arial" w:eastAsiaTheme="minorHAnsi" w:hAnsi="Arial" w:cs="Arial"/>
          <w:sz w:val="22"/>
          <w:szCs w:val="22"/>
        </w:rPr>
        <w:t>environmental s</w:t>
      </w:r>
      <w:r w:rsidRPr="00165521">
        <w:rPr>
          <w:rFonts w:ascii="Arial" w:eastAsiaTheme="minorHAnsi" w:hAnsi="Arial" w:cs="Arial"/>
          <w:sz w:val="22"/>
          <w:szCs w:val="22"/>
        </w:rPr>
        <w:t>cience develop understanding of key concepts that help them make sen</w:t>
      </w:r>
      <w:r w:rsidR="00870A3F" w:rsidRPr="00165521">
        <w:rPr>
          <w:rFonts w:ascii="Arial" w:eastAsiaTheme="minorHAnsi" w:hAnsi="Arial" w:cs="Arial"/>
          <w:sz w:val="22"/>
          <w:szCs w:val="22"/>
        </w:rPr>
        <w:t>se of the interactions between E</w:t>
      </w:r>
      <w:r w:rsidRPr="00165521">
        <w:rPr>
          <w:rFonts w:ascii="Arial" w:eastAsiaTheme="minorHAnsi" w:hAnsi="Arial" w:cs="Arial"/>
          <w:sz w:val="22"/>
          <w:szCs w:val="22"/>
        </w:rPr>
        <w:t>arth science, physi</w:t>
      </w:r>
      <w:r w:rsidR="003E3C87" w:rsidRPr="00165521">
        <w:rPr>
          <w:rFonts w:ascii="Arial" w:eastAsiaTheme="minorHAnsi" w:hAnsi="Arial" w:cs="Arial"/>
          <w:sz w:val="22"/>
          <w:szCs w:val="22"/>
        </w:rPr>
        <w:t xml:space="preserve">cal science, and life science. </w:t>
      </w:r>
      <w:r w:rsidRPr="00165521">
        <w:rPr>
          <w:rFonts w:ascii="Arial" w:eastAsiaTheme="minorHAnsi" w:hAnsi="Arial" w:cs="Arial"/>
          <w:sz w:val="22"/>
          <w:szCs w:val="22"/>
        </w:rPr>
        <w:t>The ideas are building upon students’ understanding of disciplinary ideas, science and engineering practices, and crosscutting concepts from earlier grades and previous high school science courses</w:t>
      </w:r>
      <w:r w:rsidR="008D6C69" w:rsidRPr="00165521">
        <w:rPr>
          <w:rFonts w:ascii="Arial" w:eastAsiaTheme="minorHAnsi" w:hAnsi="Arial" w:cs="Arial"/>
          <w:sz w:val="22"/>
          <w:szCs w:val="22"/>
        </w:rPr>
        <w:t>.  There are four topics in environmental s</w:t>
      </w:r>
      <w:r w:rsidRPr="00165521">
        <w:rPr>
          <w:rFonts w:ascii="Arial" w:eastAsiaTheme="minorHAnsi" w:hAnsi="Arial" w:cs="Arial"/>
          <w:sz w:val="22"/>
          <w:szCs w:val="22"/>
        </w:rPr>
        <w:t>cience:  (1) Systems, (2) Energy, (3) Populations, and (4) Sustainability.  The performan</w:t>
      </w:r>
      <w:r w:rsidR="000F52E7" w:rsidRPr="00165521">
        <w:rPr>
          <w:rFonts w:ascii="Arial" w:eastAsiaTheme="minorHAnsi" w:hAnsi="Arial" w:cs="Arial"/>
          <w:sz w:val="22"/>
          <w:szCs w:val="22"/>
        </w:rPr>
        <w:t xml:space="preserve">ce expectations </w:t>
      </w:r>
      <w:r w:rsidR="00AE31D7">
        <w:rPr>
          <w:rFonts w:ascii="Arial" w:eastAsiaTheme="minorHAnsi" w:hAnsi="Arial" w:cs="Arial"/>
          <w:sz w:val="22"/>
          <w:szCs w:val="22"/>
        </w:rPr>
        <w:t xml:space="preserve">in </w:t>
      </w:r>
      <w:r w:rsidRPr="00165521">
        <w:rPr>
          <w:rFonts w:ascii="Arial" w:eastAsiaTheme="minorHAnsi" w:hAnsi="Arial" w:cs="Arial"/>
          <w:sz w:val="22"/>
          <w:szCs w:val="22"/>
        </w:rPr>
        <w:t>environmental science blend core ideas with scientific and engineering practices and crosscutting concepts to support students in developing usable knowledge that can be applied to understanding, explaining, and improving human interactions wi</w:t>
      </w:r>
      <w:r w:rsidR="002E56B8" w:rsidRPr="00165521">
        <w:rPr>
          <w:rFonts w:ascii="Arial" w:eastAsiaTheme="minorHAnsi" w:hAnsi="Arial" w:cs="Arial"/>
          <w:sz w:val="22"/>
          <w:szCs w:val="22"/>
        </w:rPr>
        <w:t>th Earth systems and resources.</w:t>
      </w:r>
      <w:r w:rsidRPr="00165521">
        <w:rPr>
          <w:rFonts w:ascii="Arial" w:eastAsiaTheme="minorHAnsi" w:hAnsi="Arial" w:cs="Arial"/>
          <w:sz w:val="22"/>
          <w:szCs w:val="22"/>
        </w:rPr>
        <w:t xml:space="preserve"> The performance expectati</w:t>
      </w:r>
      <w:r w:rsidR="000F52E7" w:rsidRPr="00165521">
        <w:rPr>
          <w:rFonts w:ascii="Arial" w:eastAsiaTheme="minorHAnsi" w:hAnsi="Arial" w:cs="Arial"/>
          <w:sz w:val="22"/>
          <w:szCs w:val="22"/>
        </w:rPr>
        <w:t>ons reflect the</w:t>
      </w:r>
      <w:r w:rsidR="002E56B8" w:rsidRPr="00165521">
        <w:rPr>
          <w:rFonts w:ascii="Arial" w:eastAsiaTheme="minorHAnsi" w:hAnsi="Arial" w:cs="Arial"/>
          <w:sz w:val="22"/>
          <w:szCs w:val="22"/>
        </w:rPr>
        <w:t xml:space="preserve"> aspects of environmental</w:t>
      </w:r>
      <w:r w:rsidR="008D6C69" w:rsidRPr="00165521">
        <w:rPr>
          <w:rFonts w:ascii="Arial" w:eastAsiaTheme="minorHAnsi" w:hAnsi="Arial" w:cs="Arial"/>
          <w:sz w:val="22"/>
          <w:szCs w:val="22"/>
        </w:rPr>
        <w:t xml:space="preserve"> science</w:t>
      </w:r>
      <w:r w:rsidR="000F52E7" w:rsidRPr="00165521">
        <w:rPr>
          <w:rFonts w:ascii="Arial" w:eastAsiaTheme="minorHAnsi" w:hAnsi="Arial" w:cs="Arial"/>
          <w:sz w:val="22"/>
          <w:szCs w:val="22"/>
        </w:rPr>
        <w:t xml:space="preserve"> </w:t>
      </w:r>
      <w:r w:rsidRPr="00165521">
        <w:rPr>
          <w:rFonts w:ascii="Arial" w:eastAsiaTheme="minorHAnsi" w:hAnsi="Arial" w:cs="Arial"/>
          <w:sz w:val="22"/>
          <w:szCs w:val="22"/>
        </w:rPr>
        <w:t>with an emphasis on using engineering and technology concepts to design solutions to challenges facing human society.  While the performance expectations indicate particular practices to address specific disciplinary core ideas, it is recommended that teachers include a variety of practices and strategies in their instruction.</w:t>
      </w:r>
    </w:p>
    <w:p w:rsidR="00621FA3" w:rsidRPr="00165521" w:rsidRDefault="00621FA3" w:rsidP="00621FA3">
      <w:pPr>
        <w:spacing w:after="160" w:line="259" w:lineRule="auto"/>
        <w:rPr>
          <w:rFonts w:ascii="Arial" w:eastAsiaTheme="minorHAnsi" w:hAnsi="Arial" w:cs="Arial"/>
          <w:sz w:val="22"/>
          <w:szCs w:val="22"/>
        </w:rPr>
      </w:pPr>
      <w:r w:rsidRPr="00165521">
        <w:rPr>
          <w:rFonts w:ascii="Arial" w:eastAsiaTheme="minorHAnsi" w:hAnsi="Arial" w:cs="Arial"/>
          <w:sz w:val="22"/>
          <w:szCs w:val="22"/>
        </w:rPr>
        <w:t>Connections with other science disciplines help high school students develop these capabilities in various contexts</w:t>
      </w:r>
      <w:r w:rsidR="008D6C69" w:rsidRPr="00165521">
        <w:rPr>
          <w:rFonts w:ascii="Arial" w:eastAsiaTheme="minorHAnsi" w:hAnsi="Arial" w:cs="Arial"/>
          <w:sz w:val="22"/>
          <w:szCs w:val="22"/>
        </w:rPr>
        <w:t>.  For example, in biology</w:t>
      </w:r>
      <w:r w:rsidRPr="00165521">
        <w:rPr>
          <w:rFonts w:ascii="Arial" w:eastAsiaTheme="minorHAnsi" w:hAnsi="Arial" w:cs="Arial"/>
          <w:sz w:val="22"/>
          <w:szCs w:val="22"/>
        </w:rPr>
        <w:t xml:space="preserve"> students design, evaluate, and refine a solutions for reducing hum</w:t>
      </w:r>
      <w:r w:rsidR="00870A3F" w:rsidRPr="00165521">
        <w:rPr>
          <w:rFonts w:ascii="Arial" w:eastAsiaTheme="minorHAnsi" w:hAnsi="Arial" w:cs="Arial"/>
          <w:sz w:val="22"/>
          <w:szCs w:val="22"/>
        </w:rPr>
        <w:t>an impact on the environment (B</w:t>
      </w:r>
      <w:r w:rsidR="003E3C87" w:rsidRPr="00165521">
        <w:rPr>
          <w:rFonts w:ascii="Arial" w:eastAsiaTheme="minorHAnsi" w:hAnsi="Arial" w:cs="Arial"/>
          <w:sz w:val="22"/>
          <w:szCs w:val="22"/>
        </w:rPr>
        <w:t>I</w:t>
      </w:r>
      <w:r w:rsidRPr="00165521">
        <w:rPr>
          <w:rFonts w:ascii="Arial" w:eastAsiaTheme="minorHAnsi" w:hAnsi="Arial" w:cs="Arial"/>
          <w:sz w:val="22"/>
          <w:szCs w:val="22"/>
        </w:rPr>
        <w:t>-LS2-7) and to create or revise a simulation to test solutions for mitigating adverse impacts of hu</w:t>
      </w:r>
      <w:r w:rsidR="00870A3F" w:rsidRPr="00165521">
        <w:rPr>
          <w:rFonts w:ascii="Arial" w:eastAsiaTheme="minorHAnsi" w:hAnsi="Arial" w:cs="Arial"/>
          <w:sz w:val="22"/>
          <w:szCs w:val="22"/>
        </w:rPr>
        <w:t>man activity on biodiversity (B</w:t>
      </w:r>
      <w:r w:rsidR="003E3C87" w:rsidRPr="00165521">
        <w:rPr>
          <w:rFonts w:ascii="Arial" w:eastAsiaTheme="minorHAnsi" w:hAnsi="Arial" w:cs="Arial"/>
          <w:sz w:val="22"/>
          <w:szCs w:val="22"/>
        </w:rPr>
        <w:t>I</w:t>
      </w:r>
      <w:r w:rsidR="008D6C69" w:rsidRPr="00165521">
        <w:rPr>
          <w:rFonts w:ascii="Arial" w:eastAsiaTheme="minorHAnsi" w:hAnsi="Arial" w:cs="Arial"/>
          <w:sz w:val="22"/>
          <w:szCs w:val="22"/>
        </w:rPr>
        <w:t xml:space="preserve">-LS4-6).  In </w:t>
      </w:r>
      <w:r w:rsidRPr="00165521">
        <w:rPr>
          <w:rFonts w:ascii="Arial" w:eastAsiaTheme="minorHAnsi" w:hAnsi="Arial" w:cs="Arial"/>
          <w:sz w:val="22"/>
          <w:szCs w:val="22"/>
        </w:rPr>
        <w:t>Earth science students apply their engineering capabilities to reduce human impacts on Earth systems, and improve social and environmental cost-benefit ratios (</w:t>
      </w:r>
      <w:r w:rsidR="008D6C69" w:rsidRPr="00165521">
        <w:rPr>
          <w:rFonts w:ascii="Arial" w:eastAsiaTheme="minorHAnsi" w:hAnsi="Arial" w:cs="Arial"/>
          <w:sz w:val="22"/>
          <w:szCs w:val="22"/>
        </w:rPr>
        <w:t>E</w:t>
      </w:r>
      <w:r w:rsidRPr="00165521">
        <w:rPr>
          <w:rFonts w:ascii="Arial" w:eastAsiaTheme="minorHAnsi" w:hAnsi="Arial" w:cs="Arial"/>
          <w:sz w:val="22"/>
          <w:szCs w:val="22"/>
        </w:rPr>
        <w:t xml:space="preserve">-ESS3-2, </w:t>
      </w:r>
      <w:r w:rsidR="008D6C69" w:rsidRPr="00165521">
        <w:rPr>
          <w:rFonts w:ascii="Arial" w:eastAsiaTheme="minorHAnsi" w:hAnsi="Arial" w:cs="Arial"/>
          <w:sz w:val="22"/>
          <w:szCs w:val="22"/>
        </w:rPr>
        <w:t>E</w:t>
      </w:r>
      <w:r w:rsidRPr="00165521">
        <w:rPr>
          <w:rFonts w:ascii="Arial" w:eastAsiaTheme="minorHAnsi" w:hAnsi="Arial" w:cs="Arial"/>
          <w:sz w:val="22"/>
          <w:szCs w:val="22"/>
        </w:rPr>
        <w:t>-ESS3-4).</w:t>
      </w:r>
    </w:p>
    <w:p w:rsidR="00956EA0" w:rsidRPr="00165521" w:rsidRDefault="00956EA0" w:rsidP="00956EA0">
      <w:pPr>
        <w:rPr>
          <w:rFonts w:ascii="Arial" w:eastAsiaTheme="minorEastAsia" w:hAnsi="Arial" w:cs="Arial"/>
          <w:sz w:val="22"/>
          <w:szCs w:val="22"/>
        </w:rPr>
      </w:pPr>
      <w:r w:rsidRPr="00165521">
        <w:rPr>
          <w:rFonts w:ascii="Arial" w:eastAsiaTheme="minorEastAsia" w:hAnsi="Arial" w:cs="Arial"/>
          <w:sz w:val="22"/>
          <w:szCs w:val="22"/>
        </w:rPr>
        <w:t>Additionally, it should be noted that the</w:t>
      </w:r>
      <w:r w:rsidRPr="00165521">
        <w:rPr>
          <w:rFonts w:ascii="Arial" w:eastAsiaTheme="minorEastAsia" w:hAnsi="Arial" w:cs="Arial"/>
          <w:b/>
          <w:sz w:val="22"/>
          <w:szCs w:val="22"/>
        </w:rPr>
        <w:t xml:space="preserve"> </w:t>
      </w:r>
      <w:r w:rsidR="00E154D7" w:rsidRPr="00165521">
        <w:rPr>
          <w:rFonts w:ascii="Arial" w:eastAsiaTheme="minorEastAsia" w:hAnsi="Arial" w:cs="Arial"/>
          <w:sz w:val="22"/>
          <w:szCs w:val="22"/>
        </w:rPr>
        <w:t>environmental science</w:t>
      </w:r>
      <w:r w:rsidR="00870A3F" w:rsidRPr="00165521">
        <w:rPr>
          <w:rFonts w:ascii="Arial" w:eastAsiaTheme="minorEastAsia" w:hAnsi="Arial" w:cs="Arial"/>
          <w:sz w:val="22"/>
          <w:szCs w:val="22"/>
        </w:rPr>
        <w:t xml:space="preserve"> standards</w:t>
      </w:r>
      <w:r w:rsidRPr="00165521">
        <w:rPr>
          <w:rFonts w:ascii="Arial" w:eastAsiaTheme="minorEastAsia" w:hAnsi="Arial" w:cs="Arial"/>
          <w:sz w:val="22"/>
          <w:szCs w:val="22"/>
        </w:rPr>
        <w:t xml:space="preserve"> are not intended to be used as curriculum. Instead, the standards are the minimum that students should know and be able to do. Therefore, teachers should continue to differentiate for the needs of their students by adding depth and additional rigor. </w:t>
      </w:r>
    </w:p>
    <w:p w:rsidR="00956EA0" w:rsidRPr="00165521" w:rsidRDefault="00956EA0" w:rsidP="00956EA0">
      <w:pPr>
        <w:rPr>
          <w:rFonts w:ascii="Arial" w:eastAsiaTheme="minorEastAsia" w:hAnsi="Arial" w:cs="Arial"/>
          <w:sz w:val="22"/>
          <w:szCs w:val="22"/>
        </w:rPr>
      </w:pPr>
    </w:p>
    <w:p w:rsidR="00956EA0" w:rsidRPr="00165521" w:rsidRDefault="00956EA0" w:rsidP="00956EA0">
      <w:pPr>
        <w:rPr>
          <w:rFonts w:ascii="Arial" w:eastAsia="Calibri" w:hAnsi="Arial" w:cs="Arial"/>
          <w:color w:val="000000"/>
          <w:sz w:val="22"/>
          <w:szCs w:val="22"/>
        </w:rPr>
      </w:pPr>
      <w:r w:rsidRPr="00165521">
        <w:rPr>
          <w:rFonts w:ascii="Arial" w:eastAsiaTheme="minorEastAsia" w:hAnsi="Arial" w:cs="Arial"/>
          <w:sz w:val="22"/>
          <w:szCs w:val="22"/>
        </w:rPr>
        <w:t>Students in</w:t>
      </w:r>
      <w:r w:rsidRPr="00165521">
        <w:rPr>
          <w:rFonts w:ascii="Arial" w:eastAsiaTheme="minorEastAsia" w:hAnsi="Arial" w:cs="Arial"/>
          <w:b/>
          <w:sz w:val="22"/>
          <w:szCs w:val="22"/>
        </w:rPr>
        <w:t xml:space="preserve"> </w:t>
      </w:r>
      <w:r w:rsidR="00E154D7" w:rsidRPr="00165521">
        <w:rPr>
          <w:rFonts w:ascii="Arial" w:eastAsiaTheme="minorEastAsia" w:hAnsi="Arial" w:cs="Arial"/>
          <w:sz w:val="22"/>
          <w:szCs w:val="22"/>
        </w:rPr>
        <w:t>environmental science</w:t>
      </w:r>
      <w:r w:rsidRPr="00165521">
        <w:rPr>
          <w:rFonts w:ascii="Arial" w:eastAsiaTheme="minorEastAsia" w:hAnsi="Arial" w:cs="Arial"/>
          <w:sz w:val="22"/>
          <w:szCs w:val="22"/>
        </w:rPr>
        <w:t xml:space="preserve"> also continue their ability</w:t>
      </w:r>
      <w:r w:rsidRPr="00165521">
        <w:rPr>
          <w:rFonts w:ascii="Arial" w:eastAsiaTheme="minorEastAsia" w:hAnsi="Arial" w:cs="Arial"/>
          <w:b/>
          <w:sz w:val="22"/>
          <w:szCs w:val="22"/>
        </w:rPr>
        <w:t xml:space="preserve"> </w:t>
      </w:r>
      <w:r w:rsidRPr="00165521">
        <w:rPr>
          <w:rFonts w:ascii="Arial" w:eastAsiaTheme="minorEastAsia" w:hAnsi="Arial" w:cs="Arial"/>
          <w:sz w:val="22"/>
          <w:szCs w:val="22"/>
        </w:rPr>
        <w:t>to develop possible solutions for major global problems</w:t>
      </w:r>
      <w:r w:rsidRPr="00165521">
        <w:rPr>
          <w:rFonts w:ascii="Arial" w:eastAsiaTheme="minorEastAsia" w:hAnsi="Arial" w:cs="Arial"/>
          <w:b/>
          <w:sz w:val="22"/>
          <w:szCs w:val="22"/>
        </w:rPr>
        <w:t xml:space="preserve"> </w:t>
      </w:r>
      <w:r w:rsidRPr="00165521">
        <w:rPr>
          <w:rFonts w:ascii="Arial" w:eastAsiaTheme="minorEastAsia" w:hAnsi="Arial" w:cs="Arial"/>
          <w:sz w:val="22"/>
          <w:szCs w:val="22"/>
        </w:rPr>
        <w:t>with</w:t>
      </w:r>
      <w:r w:rsidRPr="00165521">
        <w:rPr>
          <w:rFonts w:ascii="Arial" w:eastAsiaTheme="minorEastAsia" w:hAnsi="Arial" w:cs="Arial"/>
          <w:b/>
          <w:sz w:val="22"/>
          <w:szCs w:val="22"/>
        </w:rPr>
        <w:t xml:space="preserve"> </w:t>
      </w:r>
      <w:r w:rsidRPr="00165521">
        <w:rPr>
          <w:rFonts w:ascii="Arial" w:eastAsiaTheme="minorEastAsia" w:hAnsi="Arial" w:cs="Arial"/>
          <w:sz w:val="22"/>
          <w:szCs w:val="22"/>
        </w:rPr>
        <w:t>engineering design challenges.</w:t>
      </w:r>
      <w:r w:rsidRPr="00165521">
        <w:rPr>
          <w:rFonts w:ascii="Arial" w:eastAsiaTheme="minorEastAsia" w:hAnsi="Arial" w:cs="Arial"/>
          <w:b/>
          <w:sz w:val="22"/>
          <w:szCs w:val="22"/>
        </w:rPr>
        <w:t xml:space="preserve"> </w:t>
      </w:r>
      <w:r w:rsidRPr="00165521">
        <w:rPr>
          <w:rFonts w:ascii="Arial" w:eastAsia="Tahoma" w:hAnsi="Arial" w:cs="Arial"/>
          <w:color w:val="000000"/>
          <w:sz w:val="22"/>
          <w:szCs w:val="22"/>
        </w:rPr>
        <w:t>At the high school level, students are expected to engage with major global issues at the interface of science, technology, society and the environment, and to bring to light the kinds of analytical and strategic thinking that prior training and increased maturity make possible. As in prior levels, these capabilities can be thought of in three stages:</w:t>
      </w:r>
    </w:p>
    <w:p w:rsidR="00956EA0" w:rsidRPr="00165521" w:rsidRDefault="00956EA0" w:rsidP="00E526A2">
      <w:pPr>
        <w:numPr>
          <w:ilvl w:val="0"/>
          <w:numId w:val="66"/>
        </w:numPr>
        <w:contextualSpacing/>
        <w:rPr>
          <w:rFonts w:ascii="Arial" w:eastAsia="Calibri" w:hAnsi="Arial" w:cs="Arial"/>
          <w:color w:val="000000"/>
          <w:sz w:val="22"/>
          <w:szCs w:val="22"/>
        </w:rPr>
      </w:pPr>
      <w:r w:rsidRPr="00165521">
        <w:rPr>
          <w:rFonts w:ascii="Arial" w:eastAsia="Tahoma" w:hAnsi="Arial" w:cs="Arial"/>
          <w:b/>
          <w:color w:val="000000"/>
          <w:sz w:val="22"/>
          <w:szCs w:val="22"/>
        </w:rPr>
        <w:t xml:space="preserve">Defining the problem </w:t>
      </w:r>
      <w:r w:rsidRPr="00165521">
        <w:rPr>
          <w:rFonts w:ascii="Arial" w:eastAsia="Tahoma" w:hAnsi="Arial" w:cs="Arial"/>
          <w:color w:val="000000"/>
          <w:sz w:val="22"/>
          <w:szCs w:val="22"/>
        </w:rPr>
        <w:t xml:space="preserve">at the high school level requires both qualitative and quantitative analysis. For example, the need to provide food and fresh water for future generations comes into sharp focus when considering the speed at which </w:t>
      </w:r>
      <w:r w:rsidR="00AE31D7">
        <w:rPr>
          <w:rFonts w:ascii="Arial" w:eastAsia="Tahoma" w:hAnsi="Arial" w:cs="Arial"/>
          <w:color w:val="000000"/>
          <w:sz w:val="22"/>
          <w:szCs w:val="22"/>
        </w:rPr>
        <w:t xml:space="preserve">the </w:t>
      </w:r>
      <w:r w:rsidRPr="00165521">
        <w:rPr>
          <w:rFonts w:ascii="Arial" w:eastAsia="Tahoma" w:hAnsi="Arial" w:cs="Arial"/>
          <w:color w:val="000000"/>
          <w:sz w:val="22"/>
          <w:szCs w:val="22"/>
        </w:rPr>
        <w:t xml:space="preserve">world population is growing and conditions in countries that have experienced famine. While high school students are not expected to solve these challenges, they are expected to begin thinking about them as problems that can be addressed, at least in part, through engineering. </w:t>
      </w:r>
    </w:p>
    <w:p w:rsidR="00956EA0" w:rsidRPr="00165521" w:rsidRDefault="00956EA0" w:rsidP="00E526A2">
      <w:pPr>
        <w:numPr>
          <w:ilvl w:val="0"/>
          <w:numId w:val="66"/>
        </w:numPr>
        <w:contextualSpacing/>
        <w:rPr>
          <w:rFonts w:ascii="Arial" w:eastAsia="Calibri" w:hAnsi="Arial" w:cs="Arial"/>
          <w:color w:val="000000"/>
          <w:sz w:val="22"/>
          <w:szCs w:val="22"/>
        </w:rPr>
      </w:pPr>
      <w:r w:rsidRPr="00165521">
        <w:rPr>
          <w:rFonts w:ascii="Arial" w:eastAsia="Tahoma" w:hAnsi="Arial" w:cs="Arial"/>
          <w:b/>
          <w:color w:val="000000"/>
          <w:sz w:val="22"/>
          <w:szCs w:val="22"/>
        </w:rPr>
        <w:t xml:space="preserve">Developing possible solutions </w:t>
      </w:r>
      <w:r w:rsidRPr="00165521">
        <w:rPr>
          <w:rFonts w:ascii="Arial" w:eastAsia="Tahoma" w:hAnsi="Arial" w:cs="Arial"/>
          <w:color w:val="000000"/>
          <w:sz w:val="22"/>
          <w:szCs w:val="22"/>
        </w:rPr>
        <w:t xml:space="preserve">for major global problems begins by breaking them down into smaller problems that can be tackled with engineering methods. To evaluate potential solutions, students are expected to not only consider a wide range of criteria but to also recognize that criteria needs to be prioritized. For example, public safety or environmental protection may be more important than cost or even functionality. Decisions on priorities can then guide tradeoff choices. </w:t>
      </w:r>
    </w:p>
    <w:p w:rsidR="008B3D67" w:rsidRPr="00165521" w:rsidRDefault="00956EA0" w:rsidP="00E526A2">
      <w:pPr>
        <w:numPr>
          <w:ilvl w:val="0"/>
          <w:numId w:val="66"/>
        </w:numPr>
        <w:contextualSpacing/>
        <w:rPr>
          <w:rFonts w:ascii="Arial" w:eastAsia="Tahoma" w:hAnsi="Arial" w:cs="Arial"/>
          <w:color w:val="000000"/>
          <w:sz w:val="22"/>
          <w:szCs w:val="22"/>
        </w:rPr>
        <w:sectPr w:rsidR="008B3D67" w:rsidRPr="00165521" w:rsidSect="008749BA">
          <w:headerReference w:type="even" r:id="rId22"/>
          <w:headerReference w:type="default" r:id="rId23"/>
          <w:footerReference w:type="default" r:id="rId24"/>
          <w:headerReference w:type="first" r:id="rId25"/>
          <w:pgSz w:w="12240" w:h="15840"/>
          <w:pgMar w:top="432" w:right="432" w:bottom="432" w:left="432" w:header="720" w:footer="720" w:gutter="0"/>
          <w:cols w:space="720"/>
          <w:docGrid w:linePitch="360"/>
        </w:sectPr>
      </w:pPr>
      <w:r w:rsidRPr="00165521">
        <w:rPr>
          <w:rFonts w:ascii="Arial" w:eastAsia="Tahoma" w:hAnsi="Arial" w:cs="Arial"/>
          <w:b/>
          <w:color w:val="000000"/>
          <w:sz w:val="22"/>
          <w:szCs w:val="22"/>
        </w:rPr>
        <w:lastRenderedPageBreak/>
        <w:t xml:space="preserve">Improving designs </w:t>
      </w:r>
      <w:r w:rsidRPr="00165521">
        <w:rPr>
          <w:rFonts w:ascii="Arial" w:eastAsia="Tahoma" w:hAnsi="Arial" w:cs="Arial"/>
          <w:color w:val="000000"/>
          <w:sz w:val="22"/>
          <w:szCs w:val="22"/>
        </w:rPr>
        <w:t xml:space="preserve">at the high school level may involve sophisticated methods, such as using computer simulations to model proposed solutions. Students are expected to use such methods to take into account a range of criteria and constraints, anticipate possible societal and environmental impacts, and test the validity of their simulations by comparison to the real world. </w:t>
      </w:r>
    </w:p>
    <w:p w:rsidR="00231E16" w:rsidRPr="008F0877" w:rsidRDefault="00BD0D65" w:rsidP="00231E16">
      <w:pPr>
        <w:spacing w:after="160" w:line="259" w:lineRule="auto"/>
        <w:jc w:val="center"/>
        <w:rPr>
          <w:rFonts w:ascii="Arial" w:eastAsiaTheme="minorHAnsi" w:hAnsi="Arial" w:cs="Arial"/>
          <w:b/>
        </w:rPr>
      </w:pPr>
      <w:r w:rsidRPr="008F0877">
        <w:rPr>
          <w:rFonts w:ascii="Arial" w:eastAsiaTheme="minorHAnsi" w:hAnsi="Arial" w:cs="Arial"/>
          <w:b/>
        </w:rPr>
        <w:lastRenderedPageBreak/>
        <w:t>Environmental Science Topics Overview</w:t>
      </w:r>
    </w:p>
    <w:p w:rsidR="00017E37" w:rsidRPr="00DF23BB" w:rsidRDefault="00621FA3" w:rsidP="00017E37">
      <w:pPr>
        <w:pStyle w:val="Default"/>
        <w:rPr>
          <w:rFonts w:ascii="Arial" w:hAnsi="Arial" w:cs="Arial"/>
          <w:sz w:val="22"/>
          <w:szCs w:val="22"/>
        </w:rPr>
      </w:pPr>
      <w:r w:rsidRPr="00DF23BB">
        <w:rPr>
          <w:rFonts w:ascii="Arial" w:hAnsi="Arial" w:cs="Arial"/>
          <w:sz w:val="22"/>
        </w:rPr>
        <w:t xml:space="preserve">The performance expectations in </w:t>
      </w:r>
      <w:r w:rsidRPr="00DF23BB">
        <w:rPr>
          <w:rFonts w:ascii="Arial" w:hAnsi="Arial" w:cs="Arial"/>
          <w:b/>
          <w:sz w:val="22"/>
        </w:rPr>
        <w:t>Topic 1</w:t>
      </w:r>
      <w:r w:rsidR="00870A3F" w:rsidRPr="00DF23BB">
        <w:rPr>
          <w:rFonts w:ascii="Arial" w:hAnsi="Arial" w:cs="Arial"/>
          <w:b/>
          <w:sz w:val="22"/>
        </w:rPr>
        <w:t>: Systems</w:t>
      </w:r>
      <w:r w:rsidRPr="00DF23BB">
        <w:rPr>
          <w:rFonts w:ascii="Arial" w:hAnsi="Arial" w:cs="Arial"/>
          <w:sz w:val="22"/>
        </w:rPr>
        <w:t xml:space="preserve"> </w:t>
      </w:r>
      <w:r w:rsidR="00017E37" w:rsidRPr="00DF23BB">
        <w:rPr>
          <w:rFonts w:ascii="Arial" w:hAnsi="Arial" w:cs="Arial"/>
          <w:sz w:val="22"/>
          <w:szCs w:val="22"/>
        </w:rPr>
        <w:t>help students answer the question:</w:t>
      </w:r>
    </w:p>
    <w:p w:rsidR="00017E37" w:rsidRPr="00DF23BB" w:rsidRDefault="00017E37" w:rsidP="00E154D7">
      <w:pPr>
        <w:pStyle w:val="NoSpacing"/>
        <w:rPr>
          <w:rFonts w:cs="Arial"/>
          <w:sz w:val="22"/>
        </w:rPr>
      </w:pPr>
    </w:p>
    <w:p w:rsidR="00E154D7" w:rsidRPr="00DF23BB" w:rsidRDefault="00621FA3" w:rsidP="00E526A2">
      <w:pPr>
        <w:pStyle w:val="ListParagraph"/>
        <w:numPr>
          <w:ilvl w:val="0"/>
          <w:numId w:val="67"/>
        </w:numPr>
        <w:spacing w:after="160" w:line="259" w:lineRule="auto"/>
        <w:rPr>
          <w:rFonts w:ascii="Arial" w:eastAsiaTheme="minorHAnsi" w:hAnsi="Arial" w:cs="Arial"/>
        </w:rPr>
      </w:pPr>
      <w:r w:rsidRPr="00DF23BB">
        <w:rPr>
          <w:rFonts w:ascii="Arial" w:eastAsiaTheme="minorHAnsi" w:hAnsi="Arial" w:cs="Arial"/>
        </w:rPr>
        <w:t xml:space="preserve">How do </w:t>
      </w:r>
      <w:r w:rsidR="00E154D7" w:rsidRPr="00DF23BB">
        <w:rPr>
          <w:rFonts w:ascii="Arial" w:eastAsiaTheme="minorHAnsi" w:hAnsi="Arial" w:cs="Arial"/>
        </w:rPr>
        <w:t>Earth’s major systems interact?</w:t>
      </w:r>
      <w:r w:rsidRPr="00DF23BB">
        <w:rPr>
          <w:rFonts w:ascii="Arial" w:eastAsiaTheme="minorHAnsi" w:hAnsi="Arial" w:cs="Arial"/>
        </w:rPr>
        <w:t xml:space="preserve"> </w:t>
      </w:r>
    </w:p>
    <w:p w:rsidR="00621FA3" w:rsidRPr="00DF23BB" w:rsidRDefault="00870A3F" w:rsidP="00621FA3">
      <w:pPr>
        <w:spacing w:after="160" w:line="259" w:lineRule="auto"/>
        <w:rPr>
          <w:rFonts w:ascii="Arial" w:eastAsiaTheme="minorHAnsi" w:hAnsi="Arial" w:cs="Arial"/>
          <w:sz w:val="22"/>
          <w:szCs w:val="22"/>
        </w:rPr>
      </w:pPr>
      <w:r w:rsidRPr="00DF23BB">
        <w:rPr>
          <w:rFonts w:ascii="Arial" w:eastAsiaTheme="minorHAnsi" w:hAnsi="Arial" w:cs="Arial"/>
          <w:sz w:val="22"/>
          <w:szCs w:val="22"/>
        </w:rPr>
        <w:t>Students</w:t>
      </w:r>
      <w:r w:rsidR="00621FA3" w:rsidRPr="00DF23BB">
        <w:rPr>
          <w:rFonts w:ascii="Arial" w:eastAsiaTheme="minorHAnsi" w:hAnsi="Arial" w:cs="Arial"/>
          <w:sz w:val="22"/>
          <w:szCs w:val="22"/>
        </w:rPr>
        <w:t xml:space="preserve"> examine data to develop models to analyze and determi</w:t>
      </w:r>
      <w:r w:rsidRPr="00DF23BB">
        <w:rPr>
          <w:rFonts w:ascii="Arial" w:eastAsiaTheme="minorHAnsi" w:hAnsi="Arial" w:cs="Arial"/>
          <w:sz w:val="22"/>
          <w:szCs w:val="22"/>
        </w:rPr>
        <w:t>ne explanations for changes in E</w:t>
      </w:r>
      <w:r w:rsidR="00621FA3" w:rsidRPr="00DF23BB">
        <w:rPr>
          <w:rFonts w:ascii="Arial" w:eastAsiaTheme="minorHAnsi" w:hAnsi="Arial" w:cs="Arial"/>
          <w:sz w:val="22"/>
          <w:szCs w:val="22"/>
        </w:rPr>
        <w:t>arth systems that took place in the past and are occurring in the present.  Students will use this information/evidence to inform how Earth’s systems interact and may undergo change in the future.  Students investig</w:t>
      </w:r>
      <w:r w:rsidR="0012684C" w:rsidRPr="00DF23BB">
        <w:rPr>
          <w:rFonts w:ascii="Arial" w:eastAsiaTheme="minorHAnsi" w:hAnsi="Arial" w:cs="Arial"/>
          <w:sz w:val="22"/>
          <w:szCs w:val="22"/>
        </w:rPr>
        <w:t>ate water including its properties,</w:t>
      </w:r>
      <w:r w:rsidR="00621FA3" w:rsidRPr="00DF23BB">
        <w:rPr>
          <w:rFonts w:ascii="Arial" w:eastAsiaTheme="minorHAnsi" w:hAnsi="Arial" w:cs="Arial"/>
          <w:sz w:val="22"/>
          <w:szCs w:val="22"/>
        </w:rPr>
        <w:t xml:space="preserve"> unique role in earth systems,</w:t>
      </w:r>
      <w:r w:rsidR="0012684C" w:rsidRPr="00DF23BB">
        <w:rPr>
          <w:rFonts w:ascii="Arial" w:eastAsiaTheme="minorHAnsi" w:hAnsi="Arial" w:cs="Arial"/>
          <w:sz w:val="22"/>
          <w:szCs w:val="22"/>
        </w:rPr>
        <w:t xml:space="preserve"> and</w:t>
      </w:r>
      <w:r w:rsidR="00621FA3" w:rsidRPr="00DF23BB">
        <w:rPr>
          <w:rFonts w:ascii="Arial" w:eastAsiaTheme="minorHAnsi" w:hAnsi="Arial" w:cs="Arial"/>
          <w:sz w:val="22"/>
          <w:szCs w:val="22"/>
        </w:rPr>
        <w:t xml:space="preserve"> intricate support of various life forms. Students use quantitative models specifically to illustrate the cycling of carbon among the biosphere, atmosphere, hydrosphere, and geosphere.  Students argue from evidence relating the simultan</w:t>
      </w:r>
      <w:r w:rsidR="0012684C" w:rsidRPr="00DF23BB">
        <w:rPr>
          <w:rFonts w:ascii="Arial" w:eastAsiaTheme="minorHAnsi" w:hAnsi="Arial" w:cs="Arial"/>
          <w:sz w:val="22"/>
          <w:szCs w:val="22"/>
        </w:rPr>
        <w:t>eous co-evolution of systems to</w:t>
      </w:r>
      <w:r w:rsidR="00621FA3" w:rsidRPr="00DF23BB">
        <w:rPr>
          <w:rFonts w:ascii="Arial" w:eastAsiaTheme="minorHAnsi" w:hAnsi="Arial" w:cs="Arial"/>
          <w:sz w:val="22"/>
          <w:szCs w:val="22"/>
        </w:rPr>
        <w:t xml:space="preserve"> life on our planet.  Engineering and technology play a large role within this topic for obtaining and analyzing data as well as aiding in the development of models.</w:t>
      </w:r>
    </w:p>
    <w:p w:rsidR="00017E37" w:rsidRPr="00DF23BB" w:rsidRDefault="00621FA3" w:rsidP="00017E37">
      <w:pPr>
        <w:pStyle w:val="Default"/>
        <w:rPr>
          <w:rFonts w:ascii="Arial" w:hAnsi="Arial" w:cs="Arial"/>
          <w:sz w:val="22"/>
          <w:szCs w:val="22"/>
        </w:rPr>
      </w:pPr>
      <w:r w:rsidRPr="00DF23BB">
        <w:rPr>
          <w:rFonts w:ascii="Arial" w:hAnsi="Arial" w:cs="Arial"/>
          <w:sz w:val="22"/>
        </w:rPr>
        <w:t xml:space="preserve">The performance expectations in </w:t>
      </w:r>
      <w:r w:rsidRPr="00DF23BB">
        <w:rPr>
          <w:rFonts w:ascii="Arial" w:hAnsi="Arial" w:cs="Arial"/>
          <w:b/>
          <w:sz w:val="22"/>
        </w:rPr>
        <w:t>Topic 2</w:t>
      </w:r>
      <w:r w:rsidR="0012684C" w:rsidRPr="00DF23BB">
        <w:rPr>
          <w:rFonts w:ascii="Arial" w:hAnsi="Arial" w:cs="Arial"/>
          <w:b/>
          <w:sz w:val="22"/>
        </w:rPr>
        <w:t>: Energy</w:t>
      </w:r>
      <w:r w:rsidRPr="00DF23BB">
        <w:rPr>
          <w:rFonts w:ascii="Arial" w:hAnsi="Arial" w:cs="Arial"/>
          <w:sz w:val="22"/>
        </w:rPr>
        <w:t xml:space="preserve"> </w:t>
      </w:r>
      <w:r w:rsidR="00017E37" w:rsidRPr="00DF23BB">
        <w:rPr>
          <w:rFonts w:ascii="Arial" w:hAnsi="Arial" w:cs="Arial"/>
          <w:sz w:val="22"/>
          <w:szCs w:val="22"/>
        </w:rPr>
        <w:t>help students answer the question:</w:t>
      </w:r>
    </w:p>
    <w:p w:rsidR="00017E37" w:rsidRPr="00DF23BB" w:rsidRDefault="00017E37" w:rsidP="00E154D7">
      <w:pPr>
        <w:pStyle w:val="NoSpacing"/>
        <w:rPr>
          <w:rFonts w:cs="Arial"/>
          <w:sz w:val="22"/>
        </w:rPr>
      </w:pPr>
    </w:p>
    <w:p w:rsidR="00E154D7" w:rsidRPr="00DF23BB" w:rsidRDefault="00621FA3" w:rsidP="00E526A2">
      <w:pPr>
        <w:pStyle w:val="ListParagraph"/>
        <w:numPr>
          <w:ilvl w:val="0"/>
          <w:numId w:val="67"/>
        </w:numPr>
        <w:spacing w:after="160" w:line="259" w:lineRule="auto"/>
        <w:rPr>
          <w:rFonts w:ascii="Arial" w:eastAsiaTheme="minorHAnsi" w:hAnsi="Arial" w:cs="Arial"/>
        </w:rPr>
      </w:pPr>
      <w:r w:rsidRPr="00DF23BB">
        <w:rPr>
          <w:rFonts w:ascii="Arial" w:eastAsiaTheme="minorHAnsi" w:hAnsi="Arial" w:cs="Arial"/>
        </w:rPr>
        <w:t>How is en</w:t>
      </w:r>
      <w:r w:rsidR="00E154D7" w:rsidRPr="00DF23BB">
        <w:rPr>
          <w:rFonts w:ascii="Arial" w:eastAsiaTheme="minorHAnsi" w:hAnsi="Arial" w:cs="Arial"/>
        </w:rPr>
        <w:t>ergy transferred and conserved</w:t>
      </w:r>
      <w:r w:rsidR="008148AA" w:rsidRPr="00DF23BB">
        <w:rPr>
          <w:rFonts w:ascii="Arial" w:eastAsiaTheme="minorHAnsi" w:hAnsi="Arial" w:cs="Arial"/>
        </w:rPr>
        <w:t xml:space="preserve"> within Earth’s systems</w:t>
      </w:r>
      <w:r w:rsidR="00E154D7" w:rsidRPr="00DF23BB">
        <w:rPr>
          <w:rFonts w:ascii="Arial" w:eastAsiaTheme="minorHAnsi" w:hAnsi="Arial" w:cs="Arial"/>
        </w:rPr>
        <w:t>?</w:t>
      </w:r>
      <w:r w:rsidRPr="00DF23BB">
        <w:rPr>
          <w:rFonts w:ascii="Arial" w:eastAsiaTheme="minorHAnsi" w:hAnsi="Arial" w:cs="Arial"/>
        </w:rPr>
        <w:t xml:space="preserve">  </w:t>
      </w:r>
    </w:p>
    <w:p w:rsidR="00621FA3" w:rsidRPr="00DF23BB" w:rsidRDefault="00621FA3" w:rsidP="00621FA3">
      <w:pPr>
        <w:spacing w:after="160" w:line="259" w:lineRule="auto"/>
        <w:rPr>
          <w:rFonts w:ascii="Arial" w:eastAsiaTheme="minorHAnsi" w:hAnsi="Arial" w:cs="Arial"/>
          <w:sz w:val="22"/>
          <w:szCs w:val="22"/>
        </w:rPr>
      </w:pPr>
      <w:r w:rsidRPr="00DF23BB">
        <w:rPr>
          <w:rFonts w:ascii="Arial" w:eastAsiaTheme="minorHAnsi" w:hAnsi="Arial" w:cs="Arial"/>
          <w:sz w:val="22"/>
          <w:szCs w:val="22"/>
        </w:rPr>
        <w:t>Students design investigations to provide evidence of the transfer of energy in closed systems, develop models to illustrate and explain energy on a macroscopic level and how this energy is associated with both the mot</w:t>
      </w:r>
      <w:r w:rsidR="008148AA" w:rsidRPr="00DF23BB">
        <w:rPr>
          <w:rFonts w:ascii="Arial" w:eastAsiaTheme="minorHAnsi" w:hAnsi="Arial" w:cs="Arial"/>
          <w:sz w:val="22"/>
          <w:szCs w:val="22"/>
        </w:rPr>
        <w:t xml:space="preserve">ion and position of particles. </w:t>
      </w:r>
      <w:r w:rsidRPr="00DF23BB">
        <w:rPr>
          <w:rFonts w:ascii="Arial" w:eastAsiaTheme="minorHAnsi" w:hAnsi="Arial" w:cs="Arial"/>
          <w:sz w:val="22"/>
          <w:szCs w:val="22"/>
        </w:rPr>
        <w:t>Students create computational models to calculate the changes in the energy of a system when select</w:t>
      </w:r>
      <w:r w:rsidR="008148AA" w:rsidRPr="00DF23BB">
        <w:rPr>
          <w:rFonts w:ascii="Arial" w:eastAsiaTheme="minorHAnsi" w:hAnsi="Arial" w:cs="Arial"/>
          <w:sz w:val="22"/>
          <w:szCs w:val="22"/>
        </w:rPr>
        <w:t xml:space="preserve">ed components are manipulated. </w:t>
      </w:r>
      <w:r w:rsidRPr="00DF23BB">
        <w:rPr>
          <w:rFonts w:ascii="Arial" w:eastAsiaTheme="minorHAnsi" w:hAnsi="Arial" w:cs="Arial"/>
          <w:sz w:val="22"/>
          <w:szCs w:val="22"/>
        </w:rPr>
        <w:t>Students engage in the engineering process to design, build, and refine a device that, given constraints, converts one form of energ</w:t>
      </w:r>
      <w:r w:rsidR="008148AA" w:rsidRPr="00DF23BB">
        <w:rPr>
          <w:rFonts w:ascii="Arial" w:eastAsiaTheme="minorHAnsi" w:hAnsi="Arial" w:cs="Arial"/>
          <w:sz w:val="22"/>
          <w:szCs w:val="22"/>
        </w:rPr>
        <w:t xml:space="preserve">y into another form of energy. </w:t>
      </w:r>
      <w:r w:rsidRPr="00DF23BB">
        <w:rPr>
          <w:rFonts w:ascii="Arial" w:eastAsiaTheme="minorHAnsi" w:hAnsi="Arial" w:cs="Arial"/>
          <w:sz w:val="22"/>
          <w:szCs w:val="22"/>
        </w:rPr>
        <w:t>Technology plays a role in obtaining data and applying evidence to the development of models that explain the phenomena associated with energy.</w:t>
      </w:r>
    </w:p>
    <w:p w:rsidR="00017E37" w:rsidRPr="00DF23BB" w:rsidRDefault="00621FA3" w:rsidP="00017E37">
      <w:pPr>
        <w:pStyle w:val="Default"/>
        <w:rPr>
          <w:rFonts w:ascii="Arial" w:hAnsi="Arial" w:cs="Arial"/>
          <w:sz w:val="22"/>
          <w:szCs w:val="22"/>
        </w:rPr>
      </w:pPr>
      <w:r w:rsidRPr="00DF23BB">
        <w:rPr>
          <w:rFonts w:ascii="Arial" w:hAnsi="Arial" w:cs="Arial"/>
          <w:sz w:val="22"/>
        </w:rPr>
        <w:t xml:space="preserve">The performance expectations in </w:t>
      </w:r>
      <w:r w:rsidRPr="00DF23BB">
        <w:rPr>
          <w:rFonts w:ascii="Arial" w:hAnsi="Arial" w:cs="Arial"/>
          <w:b/>
          <w:sz w:val="22"/>
        </w:rPr>
        <w:t>Topic 3</w:t>
      </w:r>
      <w:r w:rsidR="008148AA" w:rsidRPr="00DF23BB">
        <w:rPr>
          <w:rFonts w:ascii="Arial" w:hAnsi="Arial" w:cs="Arial"/>
          <w:b/>
          <w:sz w:val="22"/>
        </w:rPr>
        <w:t>: Populations</w:t>
      </w:r>
      <w:r w:rsidRPr="00DF23BB">
        <w:rPr>
          <w:rFonts w:ascii="Arial" w:hAnsi="Arial" w:cs="Arial"/>
          <w:sz w:val="22"/>
        </w:rPr>
        <w:t xml:space="preserve"> </w:t>
      </w:r>
      <w:r w:rsidR="00017E37" w:rsidRPr="00DF23BB">
        <w:rPr>
          <w:rFonts w:ascii="Arial" w:hAnsi="Arial" w:cs="Arial"/>
          <w:sz w:val="22"/>
          <w:szCs w:val="22"/>
        </w:rPr>
        <w:t>help students answer the question:</w:t>
      </w:r>
    </w:p>
    <w:p w:rsidR="00017E37" w:rsidRPr="00DF23BB" w:rsidRDefault="00017E37" w:rsidP="00E154D7">
      <w:pPr>
        <w:pStyle w:val="NoSpacing"/>
        <w:rPr>
          <w:rFonts w:cs="Arial"/>
          <w:sz w:val="22"/>
        </w:rPr>
      </w:pPr>
    </w:p>
    <w:p w:rsidR="00E154D7" w:rsidRPr="00DF23BB" w:rsidRDefault="00621FA3" w:rsidP="00E526A2">
      <w:pPr>
        <w:pStyle w:val="ListParagraph"/>
        <w:numPr>
          <w:ilvl w:val="0"/>
          <w:numId w:val="67"/>
        </w:numPr>
        <w:spacing w:after="160" w:line="259" w:lineRule="auto"/>
        <w:rPr>
          <w:rFonts w:ascii="Arial" w:eastAsiaTheme="minorHAnsi" w:hAnsi="Arial" w:cs="Arial"/>
        </w:rPr>
      </w:pPr>
      <w:r w:rsidRPr="00DF23BB">
        <w:rPr>
          <w:rFonts w:ascii="Arial" w:eastAsiaTheme="minorHAnsi" w:hAnsi="Arial" w:cs="Arial"/>
        </w:rPr>
        <w:t>Ho</w:t>
      </w:r>
      <w:r w:rsidR="008148AA" w:rsidRPr="00DF23BB">
        <w:rPr>
          <w:rFonts w:ascii="Arial" w:eastAsiaTheme="minorHAnsi" w:hAnsi="Arial" w:cs="Arial"/>
        </w:rPr>
        <w:t>w do organisms interact with</w:t>
      </w:r>
      <w:r w:rsidR="00AE31D7" w:rsidRPr="00DF23BB">
        <w:rPr>
          <w:rFonts w:ascii="Arial" w:eastAsiaTheme="minorHAnsi" w:hAnsi="Arial" w:cs="Arial"/>
        </w:rPr>
        <w:t xml:space="preserve"> components of</w:t>
      </w:r>
      <w:r w:rsidRPr="00DF23BB">
        <w:rPr>
          <w:rFonts w:ascii="Arial" w:eastAsiaTheme="minorHAnsi" w:hAnsi="Arial" w:cs="Arial"/>
        </w:rPr>
        <w:t xml:space="preserve"> living and nonliving environments</w:t>
      </w:r>
      <w:r w:rsidR="00E154D7" w:rsidRPr="00DF23BB">
        <w:rPr>
          <w:rFonts w:ascii="Arial" w:eastAsiaTheme="minorHAnsi" w:hAnsi="Arial" w:cs="Arial"/>
        </w:rPr>
        <w:t xml:space="preserve"> to obtain matter and energy?</w:t>
      </w:r>
    </w:p>
    <w:p w:rsidR="00621FA3" w:rsidRPr="00DF23BB" w:rsidRDefault="00621FA3" w:rsidP="00621FA3">
      <w:pPr>
        <w:spacing w:after="160" w:line="259" w:lineRule="auto"/>
        <w:rPr>
          <w:rFonts w:ascii="Arial" w:eastAsiaTheme="minorHAnsi" w:hAnsi="Arial" w:cs="Arial"/>
          <w:sz w:val="22"/>
          <w:szCs w:val="22"/>
        </w:rPr>
      </w:pPr>
      <w:r w:rsidRPr="00DF23BB">
        <w:rPr>
          <w:rFonts w:ascii="Arial" w:eastAsiaTheme="minorHAnsi" w:hAnsi="Arial" w:cs="Arial"/>
          <w:sz w:val="22"/>
          <w:szCs w:val="22"/>
        </w:rPr>
        <w:t>Students engage in the use of mathematical or computational representations to support and revise explanations based on evidence r</w:t>
      </w:r>
      <w:r w:rsidR="008148AA" w:rsidRPr="00DF23BB">
        <w:rPr>
          <w:rFonts w:ascii="Arial" w:eastAsiaTheme="minorHAnsi" w:hAnsi="Arial" w:cs="Arial"/>
          <w:sz w:val="22"/>
          <w:szCs w:val="22"/>
        </w:rPr>
        <w:t>egarding factors that affect</w:t>
      </w:r>
      <w:r w:rsidRPr="00DF23BB">
        <w:rPr>
          <w:rFonts w:ascii="Arial" w:eastAsiaTheme="minorHAnsi" w:hAnsi="Arial" w:cs="Arial"/>
          <w:sz w:val="22"/>
          <w:szCs w:val="22"/>
        </w:rPr>
        <w:t xml:space="preserve"> carrying capacity, biodiversity, </w:t>
      </w:r>
      <w:r w:rsidR="008148AA" w:rsidRPr="00DF23BB">
        <w:rPr>
          <w:rFonts w:ascii="Arial" w:eastAsiaTheme="minorHAnsi" w:hAnsi="Arial" w:cs="Arial"/>
          <w:sz w:val="22"/>
          <w:szCs w:val="22"/>
        </w:rPr>
        <w:t>and populations of ecosystems at</w:t>
      </w:r>
      <w:r w:rsidRPr="00DF23BB">
        <w:rPr>
          <w:rFonts w:ascii="Arial" w:eastAsiaTheme="minorHAnsi" w:hAnsi="Arial" w:cs="Arial"/>
          <w:sz w:val="22"/>
          <w:szCs w:val="22"/>
        </w:rPr>
        <w:t xml:space="preserve"> different scales. </w:t>
      </w:r>
      <w:r w:rsidR="008148AA" w:rsidRPr="00DF23BB">
        <w:rPr>
          <w:rFonts w:ascii="Arial" w:eastAsiaTheme="minorHAnsi" w:hAnsi="Arial" w:cs="Arial"/>
          <w:sz w:val="22"/>
          <w:szCs w:val="22"/>
        </w:rPr>
        <w:t>Students evaluate evidence to understand</w:t>
      </w:r>
      <w:r w:rsidRPr="00DF23BB">
        <w:rPr>
          <w:rFonts w:ascii="Arial" w:eastAsiaTheme="minorHAnsi" w:hAnsi="Arial" w:cs="Arial"/>
          <w:sz w:val="22"/>
          <w:szCs w:val="22"/>
        </w:rPr>
        <w:t xml:space="preserve"> the role of group behavior on individual and species ability to survive and reproduce. Following the example of professional scientists, students evaluate claim</w:t>
      </w:r>
      <w:r w:rsidR="008148AA" w:rsidRPr="00DF23BB">
        <w:rPr>
          <w:rFonts w:ascii="Arial" w:eastAsiaTheme="minorHAnsi" w:hAnsi="Arial" w:cs="Arial"/>
          <w:sz w:val="22"/>
          <w:szCs w:val="22"/>
        </w:rPr>
        <w:t>s, evidence, and reasoning regarding</w:t>
      </w:r>
      <w:r w:rsidRPr="00DF23BB">
        <w:rPr>
          <w:rFonts w:ascii="Arial" w:eastAsiaTheme="minorHAnsi" w:hAnsi="Arial" w:cs="Arial"/>
          <w:sz w:val="22"/>
          <w:szCs w:val="22"/>
        </w:rPr>
        <w:t xml:space="preserve"> the complexities of the interactions that occur in ecosystems</w:t>
      </w:r>
      <w:r w:rsidR="00B30AB9" w:rsidRPr="00DF23BB">
        <w:rPr>
          <w:rFonts w:ascii="Arial" w:eastAsiaTheme="minorHAnsi" w:hAnsi="Arial" w:cs="Arial"/>
          <w:sz w:val="22"/>
          <w:szCs w:val="22"/>
        </w:rPr>
        <w:t xml:space="preserve">. </w:t>
      </w:r>
      <w:r w:rsidRPr="00DF23BB">
        <w:rPr>
          <w:rFonts w:ascii="Arial" w:eastAsiaTheme="minorHAnsi" w:hAnsi="Arial" w:cs="Arial"/>
          <w:sz w:val="22"/>
          <w:szCs w:val="22"/>
        </w:rPr>
        <w:t>Students explore how a</w:t>
      </w:r>
      <w:r w:rsidR="00B30AB9" w:rsidRPr="00DF23BB">
        <w:rPr>
          <w:rFonts w:ascii="Arial" w:eastAsiaTheme="minorHAnsi" w:hAnsi="Arial" w:cs="Arial"/>
          <w:sz w:val="22"/>
          <w:szCs w:val="22"/>
        </w:rPr>
        <w:t>ny change in conditions can impact</w:t>
      </w:r>
      <w:r w:rsidRPr="00DF23BB">
        <w:rPr>
          <w:rFonts w:ascii="Arial" w:eastAsiaTheme="minorHAnsi" w:hAnsi="Arial" w:cs="Arial"/>
          <w:sz w:val="22"/>
          <w:szCs w:val="22"/>
        </w:rPr>
        <w:t xml:space="preserve"> an ecosystem. Engineering and technology play a role in obtaining relevant data and creating mathematical and </w:t>
      </w:r>
      <w:r w:rsidR="00B30AB9" w:rsidRPr="00DF23BB">
        <w:rPr>
          <w:rFonts w:ascii="Arial" w:eastAsiaTheme="minorHAnsi" w:hAnsi="Arial" w:cs="Arial"/>
          <w:sz w:val="22"/>
          <w:szCs w:val="22"/>
        </w:rPr>
        <w:t>computational representations</w:t>
      </w:r>
      <w:r w:rsidRPr="00DF23BB">
        <w:rPr>
          <w:rFonts w:ascii="Arial" w:eastAsiaTheme="minorHAnsi" w:hAnsi="Arial" w:cs="Arial"/>
          <w:sz w:val="22"/>
          <w:szCs w:val="22"/>
        </w:rPr>
        <w:t xml:space="preserve"> to support scientific argument</w:t>
      </w:r>
      <w:r w:rsidR="00B30AB9" w:rsidRPr="00DF23BB">
        <w:rPr>
          <w:rFonts w:ascii="Arial" w:eastAsiaTheme="minorHAnsi" w:hAnsi="Arial" w:cs="Arial"/>
          <w:sz w:val="22"/>
          <w:szCs w:val="22"/>
        </w:rPr>
        <w:t>s</w:t>
      </w:r>
      <w:r w:rsidRPr="00DF23BB">
        <w:rPr>
          <w:rFonts w:ascii="Arial" w:eastAsiaTheme="minorHAnsi" w:hAnsi="Arial" w:cs="Arial"/>
          <w:sz w:val="22"/>
          <w:szCs w:val="22"/>
        </w:rPr>
        <w:t>.</w:t>
      </w:r>
    </w:p>
    <w:p w:rsidR="00017E37" w:rsidRPr="00DF23BB" w:rsidRDefault="00621FA3" w:rsidP="00017E37">
      <w:pPr>
        <w:pStyle w:val="Default"/>
        <w:rPr>
          <w:rFonts w:ascii="Arial" w:hAnsi="Arial" w:cs="Arial"/>
          <w:sz w:val="22"/>
          <w:szCs w:val="22"/>
        </w:rPr>
      </w:pPr>
      <w:r w:rsidRPr="00DF23BB">
        <w:rPr>
          <w:rFonts w:ascii="Arial" w:hAnsi="Arial" w:cs="Arial"/>
          <w:sz w:val="22"/>
        </w:rPr>
        <w:t xml:space="preserve">The performance expectations in </w:t>
      </w:r>
      <w:r w:rsidRPr="00DF23BB">
        <w:rPr>
          <w:rFonts w:ascii="Arial" w:hAnsi="Arial" w:cs="Arial"/>
          <w:b/>
          <w:sz w:val="22"/>
        </w:rPr>
        <w:t>Topic 4</w:t>
      </w:r>
      <w:r w:rsidR="00B30AB9" w:rsidRPr="00DF23BB">
        <w:rPr>
          <w:rFonts w:ascii="Arial" w:hAnsi="Arial" w:cs="Arial"/>
          <w:b/>
          <w:sz w:val="22"/>
        </w:rPr>
        <w:t>: Sustainability</w:t>
      </w:r>
      <w:r w:rsidRPr="00DF23BB">
        <w:rPr>
          <w:rFonts w:ascii="Arial" w:hAnsi="Arial" w:cs="Arial"/>
          <w:sz w:val="22"/>
        </w:rPr>
        <w:t xml:space="preserve"> </w:t>
      </w:r>
      <w:r w:rsidR="00017E37" w:rsidRPr="00DF23BB">
        <w:rPr>
          <w:rFonts w:ascii="Arial" w:hAnsi="Arial" w:cs="Arial"/>
          <w:sz w:val="22"/>
          <w:szCs w:val="22"/>
        </w:rPr>
        <w:t>help students answer these questions:</w:t>
      </w:r>
    </w:p>
    <w:p w:rsidR="00017E37" w:rsidRPr="00DF23BB" w:rsidRDefault="00017E37" w:rsidP="00E154D7">
      <w:pPr>
        <w:pStyle w:val="NoSpacing"/>
        <w:rPr>
          <w:rFonts w:cs="Arial"/>
          <w:sz w:val="22"/>
        </w:rPr>
      </w:pPr>
    </w:p>
    <w:p w:rsidR="00E154D7" w:rsidRPr="00DF23BB" w:rsidRDefault="00621FA3" w:rsidP="00E526A2">
      <w:pPr>
        <w:pStyle w:val="NoSpacing"/>
        <w:numPr>
          <w:ilvl w:val="0"/>
          <w:numId w:val="67"/>
        </w:numPr>
        <w:rPr>
          <w:rFonts w:cs="Arial"/>
          <w:sz w:val="22"/>
        </w:rPr>
      </w:pPr>
      <w:r w:rsidRPr="00DF23BB">
        <w:rPr>
          <w:rFonts w:cs="Arial"/>
          <w:sz w:val="22"/>
        </w:rPr>
        <w:t xml:space="preserve">How do Earth’s surface processes and human activities affect each other? </w:t>
      </w:r>
    </w:p>
    <w:p w:rsidR="00E154D7" w:rsidRPr="00DF23BB" w:rsidRDefault="00621FA3" w:rsidP="00E526A2">
      <w:pPr>
        <w:pStyle w:val="NoSpacing"/>
        <w:numPr>
          <w:ilvl w:val="0"/>
          <w:numId w:val="67"/>
        </w:numPr>
        <w:rPr>
          <w:rFonts w:cs="Arial"/>
          <w:sz w:val="22"/>
        </w:rPr>
      </w:pPr>
      <w:r w:rsidRPr="00DF23BB">
        <w:rPr>
          <w:rFonts w:cs="Arial"/>
          <w:sz w:val="22"/>
        </w:rPr>
        <w:t>How do humans</w:t>
      </w:r>
      <w:r w:rsidR="00E154D7" w:rsidRPr="00DF23BB">
        <w:rPr>
          <w:rFonts w:cs="Arial"/>
          <w:sz w:val="22"/>
        </w:rPr>
        <w:t xml:space="preserve"> depend on Earth’s resources?</w:t>
      </w:r>
    </w:p>
    <w:p w:rsidR="002D02DF" w:rsidRPr="00DF23BB" w:rsidRDefault="002D02DF" w:rsidP="002D02DF">
      <w:pPr>
        <w:pStyle w:val="NoSpacing"/>
        <w:rPr>
          <w:rFonts w:cs="Arial"/>
          <w:sz w:val="22"/>
        </w:rPr>
      </w:pPr>
    </w:p>
    <w:p w:rsidR="000A229F" w:rsidRPr="00DF23BB" w:rsidRDefault="002D02DF" w:rsidP="002D02DF">
      <w:pPr>
        <w:pStyle w:val="NoSpacing"/>
        <w:rPr>
          <w:rFonts w:cs="Arial"/>
          <w:sz w:val="22"/>
        </w:rPr>
        <w:sectPr w:rsidR="000A229F" w:rsidRPr="00DF23BB" w:rsidSect="007708CB">
          <w:headerReference w:type="even" r:id="rId26"/>
          <w:headerReference w:type="default" r:id="rId27"/>
          <w:footerReference w:type="default" r:id="rId28"/>
          <w:headerReference w:type="first" r:id="rId29"/>
          <w:pgSz w:w="12240" w:h="15840"/>
          <w:pgMar w:top="432" w:right="432" w:bottom="432" w:left="432" w:header="720" w:footer="720" w:gutter="0"/>
          <w:cols w:space="720"/>
          <w:docGrid w:linePitch="360"/>
        </w:sectPr>
      </w:pPr>
      <w:r w:rsidRPr="00DF23BB">
        <w:rPr>
          <w:rFonts w:cs="Arial"/>
          <w:sz w:val="22"/>
        </w:rPr>
        <w:t>S</w:t>
      </w:r>
      <w:r w:rsidR="00621FA3" w:rsidRPr="00DF23BB">
        <w:rPr>
          <w:rFonts w:cs="Arial"/>
          <w:sz w:val="22"/>
        </w:rPr>
        <w:t>tudents construct explanations based on evidence for how the availability of natural resources, the existence of natural hazards, and changes in climate have infl</w:t>
      </w:r>
      <w:r w:rsidRPr="00DF23BB">
        <w:rPr>
          <w:rFonts w:cs="Arial"/>
          <w:sz w:val="22"/>
        </w:rPr>
        <w:t xml:space="preserve">uenced human activity. </w:t>
      </w:r>
      <w:r w:rsidR="00621FA3" w:rsidRPr="00DF23BB">
        <w:rPr>
          <w:rFonts w:cs="Arial"/>
          <w:sz w:val="22"/>
        </w:rPr>
        <w:t>Students evaluate competing design solutions related to the management and utilization of natural resources and ene</w:t>
      </w:r>
      <w:r w:rsidRPr="00DF23BB">
        <w:rPr>
          <w:rFonts w:cs="Arial"/>
          <w:sz w:val="22"/>
        </w:rPr>
        <w:t xml:space="preserve">rgy. </w:t>
      </w:r>
      <w:r w:rsidR="00621FA3" w:rsidRPr="00DF23BB">
        <w:rPr>
          <w:rFonts w:cs="Arial"/>
          <w:sz w:val="22"/>
        </w:rPr>
        <w:t xml:space="preserve">Students </w:t>
      </w:r>
      <w:r w:rsidR="003804BF" w:rsidRPr="00DF23BB">
        <w:rPr>
          <w:rFonts w:cs="Arial"/>
          <w:sz w:val="22"/>
        </w:rPr>
        <w:t xml:space="preserve">use or </w:t>
      </w:r>
      <w:r w:rsidR="00621FA3" w:rsidRPr="00DF23BB">
        <w:rPr>
          <w:rFonts w:cs="Arial"/>
          <w:sz w:val="22"/>
        </w:rPr>
        <w:t xml:space="preserve">create computational simulations to illustrate the relationships among </w:t>
      </w:r>
      <w:r w:rsidR="003804BF" w:rsidRPr="00DF23BB">
        <w:rPr>
          <w:rFonts w:cs="Arial"/>
          <w:sz w:val="22"/>
        </w:rPr>
        <w:t>Earth’s systems and to determine how relationships are</w:t>
      </w:r>
      <w:r w:rsidR="00621FA3" w:rsidRPr="00DF23BB">
        <w:rPr>
          <w:rFonts w:cs="Arial"/>
          <w:sz w:val="22"/>
        </w:rPr>
        <w:t xml:space="preserve"> being modified due to human activity. Students explore and analyze the management of natural resources</w:t>
      </w:r>
      <w:r w:rsidR="00AE31D7" w:rsidRPr="00DF23BB">
        <w:rPr>
          <w:rFonts w:cs="Arial"/>
          <w:sz w:val="22"/>
        </w:rPr>
        <w:t xml:space="preserve">, the sustainability of </w:t>
      </w:r>
      <w:r w:rsidR="00621FA3" w:rsidRPr="00DF23BB">
        <w:rPr>
          <w:rFonts w:cs="Arial"/>
          <w:sz w:val="22"/>
        </w:rPr>
        <w:t>human populations, and biodiversity. Students design, evaluate, and refine solutions for reducing the impacts of human activities on the environmen</w:t>
      </w:r>
      <w:r w:rsidRPr="00DF23BB">
        <w:rPr>
          <w:rFonts w:cs="Arial"/>
          <w:sz w:val="22"/>
        </w:rPr>
        <w:t>t and biodiversity.</w:t>
      </w:r>
    </w:p>
    <w:p w:rsidR="009804C1" w:rsidRPr="009804C1" w:rsidRDefault="009804C1" w:rsidP="009804C1">
      <w:pPr>
        <w:jc w:val="center"/>
        <w:rPr>
          <w:rFonts w:ascii="Arial" w:hAnsi="Arial" w:cs="Arial"/>
          <w:b/>
        </w:rPr>
      </w:pPr>
      <w:r>
        <w:rPr>
          <w:rFonts w:ascii="Arial" w:hAnsi="Arial" w:cs="Arial"/>
          <w:b/>
        </w:rPr>
        <w:lastRenderedPageBreak/>
        <w:t xml:space="preserve">Environmental Science </w:t>
      </w:r>
    </w:p>
    <w:tbl>
      <w:tblPr>
        <w:tblW w:w="116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88"/>
        <w:gridCol w:w="4212"/>
        <w:gridCol w:w="3510"/>
      </w:tblGrid>
      <w:tr w:rsidR="008749BA" w:rsidRPr="00317C01" w:rsidTr="00165521">
        <w:trPr>
          <w:trHeight w:val="161"/>
        </w:trPr>
        <w:tc>
          <w:tcPr>
            <w:tcW w:w="11610" w:type="dxa"/>
            <w:gridSpan w:val="3"/>
            <w:tcBorders>
              <w:top w:val="single" w:sz="4" w:space="0" w:color="000000"/>
              <w:left w:val="single" w:sz="4" w:space="0" w:color="000000"/>
              <w:bottom w:val="single" w:sz="4" w:space="0" w:color="000000"/>
              <w:right w:val="single" w:sz="4" w:space="0" w:color="000000"/>
            </w:tcBorders>
            <w:shd w:val="clear" w:color="auto" w:fill="D9D9D9"/>
          </w:tcPr>
          <w:p w:rsidR="008749BA" w:rsidRPr="003F5776" w:rsidRDefault="00552D52" w:rsidP="00D821A2">
            <w:pPr>
              <w:rPr>
                <w:rFonts w:ascii="Arial" w:hAnsi="Arial" w:cs="Arial"/>
                <w:b/>
                <w:i/>
                <w:sz w:val="20"/>
                <w:szCs w:val="20"/>
              </w:rPr>
            </w:pPr>
            <w:r>
              <w:rPr>
                <w:rFonts w:ascii="Arial" w:hAnsi="Arial" w:cs="Arial"/>
                <w:b/>
              </w:rPr>
              <w:t>Topic 1: Systems</w:t>
            </w:r>
          </w:p>
        </w:tc>
      </w:tr>
      <w:tr w:rsidR="008749BA" w:rsidRPr="00AD19F7" w:rsidTr="00165521">
        <w:tc>
          <w:tcPr>
            <w:tcW w:w="11610" w:type="dxa"/>
            <w:gridSpan w:val="3"/>
            <w:tcBorders>
              <w:top w:val="single" w:sz="4" w:space="0" w:color="000000"/>
              <w:left w:val="single" w:sz="4" w:space="0" w:color="000000"/>
              <w:bottom w:val="single" w:sz="4" w:space="0" w:color="000000"/>
              <w:right w:val="single" w:sz="4" w:space="0" w:color="000000"/>
            </w:tcBorders>
            <w:shd w:val="clear" w:color="auto" w:fill="FFFFFF"/>
          </w:tcPr>
          <w:p w:rsidR="008749BA" w:rsidRPr="00916C69" w:rsidRDefault="008749BA" w:rsidP="00D821A2">
            <w:pPr>
              <w:rPr>
                <w:rFonts w:ascii="Arial" w:hAnsi="Arial" w:cs="Arial"/>
                <w:sz w:val="22"/>
                <w:szCs w:val="22"/>
              </w:rPr>
            </w:pPr>
            <w:r w:rsidRPr="00916C69">
              <w:rPr>
                <w:rFonts w:ascii="Arial" w:hAnsi="Arial" w:cs="Arial"/>
                <w:sz w:val="22"/>
                <w:szCs w:val="22"/>
              </w:rPr>
              <w:t xml:space="preserve">Students who demonstrate understanding can:  </w:t>
            </w:r>
          </w:p>
          <w:p w:rsidR="008749BA" w:rsidRPr="00916C69" w:rsidRDefault="008749BA" w:rsidP="00D821A2">
            <w:pPr>
              <w:pStyle w:val="ListParagraph"/>
              <w:numPr>
                <w:ilvl w:val="0"/>
                <w:numId w:val="1"/>
              </w:numPr>
              <w:spacing w:after="0" w:line="240" w:lineRule="auto"/>
              <w:ind w:left="1440" w:hanging="1260"/>
              <w:rPr>
                <w:rFonts w:ascii="Arial" w:hAnsi="Arial" w:cs="Arial"/>
                <w:b/>
                <w:vanish/>
              </w:rPr>
            </w:pPr>
          </w:p>
          <w:p w:rsidR="008749BA" w:rsidRPr="00916C69" w:rsidRDefault="008749BA" w:rsidP="00BC22D0">
            <w:pPr>
              <w:pStyle w:val="ListParagraph"/>
              <w:numPr>
                <w:ilvl w:val="0"/>
                <w:numId w:val="1"/>
              </w:numPr>
              <w:spacing w:after="0" w:line="240" w:lineRule="auto"/>
              <w:ind w:left="1517" w:hanging="1445"/>
              <w:rPr>
                <w:rFonts w:ascii="Arial" w:hAnsi="Arial" w:cs="Arial"/>
                <w:color w:val="C00000"/>
              </w:rPr>
            </w:pPr>
            <w:r w:rsidRPr="00916C69">
              <w:rPr>
                <w:rFonts w:ascii="Arial" w:hAnsi="Arial" w:cs="Arial"/>
                <w:b/>
              </w:rPr>
              <w:t xml:space="preserve">Analyze geoscience data to make the claim that one change to Earth’s surface can create feedbacks that cause changes to other Earth systems.  </w:t>
            </w:r>
            <w:r w:rsidRPr="00916C69">
              <w:rPr>
                <w:rFonts w:ascii="Arial" w:hAnsi="Arial" w:cs="Arial"/>
                <w:color w:val="C00000"/>
              </w:rPr>
              <w:t xml:space="preserve">[AR Clarification Statement: </w:t>
            </w:r>
            <w:r w:rsidR="004371C8" w:rsidRPr="00916C69">
              <w:rPr>
                <w:rFonts w:ascii="Arial" w:hAnsi="Arial" w:cs="Arial"/>
                <w:color w:val="C00000"/>
              </w:rPr>
              <w:t>Emphasis i</w:t>
            </w:r>
            <w:r w:rsidR="005B0CF2" w:rsidRPr="00916C69">
              <w:rPr>
                <w:rFonts w:ascii="Arial" w:hAnsi="Arial" w:cs="Arial"/>
                <w:color w:val="C00000"/>
              </w:rPr>
              <w:t>s on organizing Arkansas-spec</w:t>
            </w:r>
            <w:r w:rsidR="0084024A" w:rsidRPr="00916C69">
              <w:rPr>
                <w:rFonts w:ascii="Arial" w:hAnsi="Arial" w:cs="Arial"/>
                <w:color w:val="C00000"/>
              </w:rPr>
              <w:t xml:space="preserve">ific geoscience data </w:t>
            </w:r>
            <w:r w:rsidR="005F2F0C" w:rsidRPr="00916C69">
              <w:rPr>
                <w:rFonts w:ascii="Arial" w:hAnsi="Arial" w:cs="Arial"/>
                <w:color w:val="C00000"/>
              </w:rPr>
              <w:t>indicating impacts on wildlife and humans as a result of</w:t>
            </w:r>
            <w:r w:rsidR="00AB39AF" w:rsidRPr="00916C69">
              <w:rPr>
                <w:rFonts w:ascii="Arial" w:hAnsi="Arial" w:cs="Arial"/>
                <w:color w:val="C00000"/>
              </w:rPr>
              <w:t xml:space="preserve"> </w:t>
            </w:r>
            <w:r w:rsidR="004371C8" w:rsidRPr="00916C69">
              <w:rPr>
                <w:rFonts w:ascii="Arial" w:hAnsi="Arial" w:cs="Arial"/>
                <w:color w:val="C00000"/>
              </w:rPr>
              <w:t>hurricane</w:t>
            </w:r>
            <w:r w:rsidR="0084024A" w:rsidRPr="00916C69">
              <w:rPr>
                <w:rFonts w:ascii="Arial" w:hAnsi="Arial" w:cs="Arial"/>
                <w:color w:val="C00000"/>
              </w:rPr>
              <w:t>s</w:t>
            </w:r>
            <w:r w:rsidR="005F2F0C" w:rsidRPr="00916C69">
              <w:rPr>
                <w:rFonts w:ascii="Arial" w:hAnsi="Arial" w:cs="Arial"/>
                <w:color w:val="C00000"/>
              </w:rPr>
              <w:t>,</w:t>
            </w:r>
            <w:r w:rsidR="004371C8" w:rsidRPr="00916C69">
              <w:rPr>
                <w:rFonts w:ascii="Arial" w:hAnsi="Arial" w:cs="Arial"/>
                <w:color w:val="C00000"/>
              </w:rPr>
              <w:t xml:space="preserve"> </w:t>
            </w:r>
            <w:r w:rsidR="005F2F0C" w:rsidRPr="00916C69">
              <w:rPr>
                <w:rFonts w:ascii="Arial" w:hAnsi="Arial" w:cs="Arial"/>
                <w:color w:val="C00000"/>
              </w:rPr>
              <w:t>P</w:t>
            </w:r>
            <w:r w:rsidR="0084024A" w:rsidRPr="00916C69">
              <w:rPr>
                <w:rFonts w:ascii="Arial" w:hAnsi="Arial" w:cs="Arial"/>
                <w:color w:val="C00000"/>
              </w:rPr>
              <w:t>olar jet stream</w:t>
            </w:r>
            <w:r w:rsidR="005F2F0C" w:rsidRPr="00916C69">
              <w:rPr>
                <w:rFonts w:ascii="Arial" w:hAnsi="Arial" w:cs="Arial"/>
                <w:color w:val="C00000"/>
              </w:rPr>
              <w:t xml:space="preserve"> activity</w:t>
            </w:r>
            <w:r w:rsidR="0084024A" w:rsidRPr="00916C69">
              <w:rPr>
                <w:rFonts w:ascii="Arial" w:hAnsi="Arial" w:cs="Arial"/>
                <w:color w:val="C00000"/>
              </w:rPr>
              <w:t xml:space="preserve">, </w:t>
            </w:r>
            <w:r w:rsidR="00AB39AF" w:rsidRPr="00916C69">
              <w:rPr>
                <w:rFonts w:ascii="Arial" w:hAnsi="Arial" w:cs="Arial"/>
                <w:color w:val="C00000"/>
              </w:rPr>
              <w:t>wildfires</w:t>
            </w:r>
            <w:r w:rsidR="0084024A" w:rsidRPr="00916C69">
              <w:rPr>
                <w:rFonts w:ascii="Arial" w:hAnsi="Arial" w:cs="Arial"/>
                <w:color w:val="C00000"/>
              </w:rPr>
              <w:t>,</w:t>
            </w:r>
            <w:r w:rsidR="00AB39AF" w:rsidRPr="00916C69">
              <w:rPr>
                <w:rFonts w:ascii="Arial" w:hAnsi="Arial" w:cs="Arial"/>
                <w:color w:val="C00000"/>
              </w:rPr>
              <w:t xml:space="preserve"> </w:t>
            </w:r>
            <w:r w:rsidR="004371C8" w:rsidRPr="00916C69">
              <w:rPr>
                <w:rFonts w:ascii="Arial" w:hAnsi="Arial" w:cs="Arial"/>
                <w:color w:val="C00000"/>
              </w:rPr>
              <w:t>and</w:t>
            </w:r>
            <w:r w:rsidR="005F2F0C" w:rsidRPr="00916C69">
              <w:rPr>
                <w:rFonts w:ascii="Arial" w:hAnsi="Arial" w:cs="Arial"/>
                <w:color w:val="C00000"/>
              </w:rPr>
              <w:t xml:space="preserve"> </w:t>
            </w:r>
            <w:r w:rsidR="00AB39AF" w:rsidRPr="00916C69">
              <w:rPr>
                <w:rFonts w:ascii="Arial" w:hAnsi="Arial" w:cs="Arial"/>
                <w:color w:val="C00000"/>
              </w:rPr>
              <w:t>sinkholes.</w:t>
            </w:r>
            <w:r w:rsidRPr="00916C69">
              <w:rPr>
                <w:rFonts w:ascii="Arial" w:hAnsi="Arial" w:cs="Arial"/>
                <w:color w:val="C00000"/>
              </w:rPr>
              <w:t>]</w:t>
            </w:r>
          </w:p>
          <w:p w:rsidR="003F5776" w:rsidRPr="00916C69" w:rsidRDefault="008749BA" w:rsidP="00BC22D0">
            <w:pPr>
              <w:pStyle w:val="ListParagraph"/>
              <w:numPr>
                <w:ilvl w:val="0"/>
                <w:numId w:val="1"/>
              </w:numPr>
              <w:spacing w:after="0" w:line="240" w:lineRule="auto"/>
              <w:ind w:left="1517" w:hanging="1445"/>
              <w:rPr>
                <w:rFonts w:ascii="Arial" w:hAnsi="Arial" w:cs="Arial"/>
                <w:strike/>
                <w:color w:val="C00000"/>
              </w:rPr>
            </w:pPr>
            <w:r w:rsidRPr="00916C69">
              <w:rPr>
                <w:rFonts w:ascii="Arial" w:hAnsi="Arial" w:cs="Arial"/>
                <w:b/>
              </w:rPr>
              <w:t>Develop a model based on evidence of Earth’s interior to describe the cycling of matter by thermal convection.</w:t>
            </w:r>
            <w:r w:rsidR="005B0CF2" w:rsidRPr="00916C69">
              <w:rPr>
                <w:rFonts w:ascii="Arial" w:hAnsi="Arial" w:cs="Arial"/>
                <w:b/>
              </w:rPr>
              <w:t xml:space="preserve"> </w:t>
            </w:r>
            <w:r w:rsidR="003F5776" w:rsidRPr="00916C69">
              <w:rPr>
                <w:rFonts w:ascii="Arial" w:hAnsi="Arial" w:cs="Arial"/>
                <w:color w:val="C00000"/>
              </w:rPr>
              <w:t xml:space="preserve">[AR Clarification Statement:  Emphasis is on </w:t>
            </w:r>
            <w:r w:rsidR="006A3854" w:rsidRPr="00916C69">
              <w:rPr>
                <w:rFonts w:ascii="Arial" w:hAnsi="Arial" w:cs="Arial"/>
                <w:color w:val="C00000"/>
              </w:rPr>
              <w:t>multi</w:t>
            </w:r>
            <w:r w:rsidR="003F5776" w:rsidRPr="00916C69">
              <w:rPr>
                <w:rFonts w:ascii="Arial" w:hAnsi="Arial" w:cs="Arial"/>
                <w:color w:val="C00000"/>
              </w:rPr>
              <w:t>-dimensional model</w:t>
            </w:r>
            <w:r w:rsidR="00E57990" w:rsidRPr="00916C69">
              <w:rPr>
                <w:rFonts w:ascii="Arial" w:hAnsi="Arial" w:cs="Arial"/>
                <w:color w:val="C00000"/>
              </w:rPr>
              <w:t>s</w:t>
            </w:r>
            <w:r w:rsidR="003F5776" w:rsidRPr="00916C69">
              <w:rPr>
                <w:rFonts w:ascii="Arial" w:hAnsi="Arial" w:cs="Arial"/>
                <w:color w:val="C00000"/>
              </w:rPr>
              <w:t xml:space="preserve"> of Earth</w:t>
            </w:r>
            <w:r w:rsidR="00E57990" w:rsidRPr="00916C69">
              <w:rPr>
                <w:rFonts w:ascii="Arial" w:hAnsi="Arial" w:cs="Arial"/>
                <w:color w:val="C00000"/>
              </w:rPr>
              <w:t xml:space="preserve"> systems</w:t>
            </w:r>
            <w:r w:rsidR="003F5776" w:rsidRPr="00916C69">
              <w:rPr>
                <w:rFonts w:ascii="Arial" w:hAnsi="Arial" w:cs="Arial"/>
                <w:color w:val="C00000"/>
              </w:rPr>
              <w:t xml:space="preserve">, </w:t>
            </w:r>
            <w:r w:rsidR="00E57990" w:rsidRPr="00916C69">
              <w:rPr>
                <w:rFonts w:ascii="Arial" w:hAnsi="Arial" w:cs="Arial"/>
                <w:color w:val="C00000"/>
              </w:rPr>
              <w:t>which are associated with plate tect</w:t>
            </w:r>
            <w:r w:rsidR="0084024A" w:rsidRPr="00916C69">
              <w:rPr>
                <w:rFonts w:ascii="Arial" w:hAnsi="Arial" w:cs="Arial"/>
                <w:color w:val="C00000"/>
              </w:rPr>
              <w:t xml:space="preserve">onics processes affecting near Earth surface and </w:t>
            </w:r>
            <w:r w:rsidR="004D2B79" w:rsidRPr="00916C69">
              <w:rPr>
                <w:rFonts w:ascii="Arial" w:hAnsi="Arial" w:cs="Arial"/>
                <w:color w:val="C00000"/>
              </w:rPr>
              <w:t>interactions among E</w:t>
            </w:r>
            <w:r w:rsidR="00E57990" w:rsidRPr="00916C69">
              <w:rPr>
                <w:rFonts w:ascii="Arial" w:hAnsi="Arial" w:cs="Arial"/>
                <w:color w:val="C00000"/>
              </w:rPr>
              <w:t xml:space="preserve">arth’s spheres (bio-, hydro-, </w:t>
            </w:r>
            <w:proofErr w:type="spellStart"/>
            <w:r w:rsidR="00E57990" w:rsidRPr="00916C69">
              <w:rPr>
                <w:rFonts w:ascii="Arial" w:hAnsi="Arial" w:cs="Arial"/>
                <w:color w:val="C00000"/>
              </w:rPr>
              <w:t>atmo</w:t>
            </w:r>
            <w:proofErr w:type="spellEnd"/>
            <w:r w:rsidR="00E57990" w:rsidRPr="00916C69">
              <w:rPr>
                <w:rFonts w:ascii="Arial" w:hAnsi="Arial" w:cs="Arial"/>
                <w:color w:val="C00000"/>
              </w:rPr>
              <w:t xml:space="preserve">-, geo-). Examples of plate tectonics on modern land formation </w:t>
            </w:r>
            <w:r w:rsidR="009B6408" w:rsidRPr="00916C69">
              <w:rPr>
                <w:rFonts w:ascii="Arial" w:hAnsi="Arial" w:cs="Arial"/>
                <w:color w:val="C00000"/>
              </w:rPr>
              <w:t xml:space="preserve">could </w:t>
            </w:r>
            <w:r w:rsidR="00E57990" w:rsidRPr="00916C69">
              <w:rPr>
                <w:rFonts w:ascii="Arial" w:hAnsi="Arial" w:cs="Arial"/>
                <w:color w:val="C00000"/>
              </w:rPr>
              <w:t>include heated water in Hot Springs, AR; the Hawaii volcanic chemical and</w:t>
            </w:r>
            <w:r w:rsidR="001F1BA9" w:rsidRPr="00916C69">
              <w:rPr>
                <w:rFonts w:ascii="Arial" w:hAnsi="Arial" w:cs="Arial"/>
                <w:color w:val="C00000"/>
              </w:rPr>
              <w:t xml:space="preserve"> particulate air pollution (</w:t>
            </w:r>
            <w:proofErr w:type="spellStart"/>
            <w:r w:rsidR="00E57990" w:rsidRPr="00916C69">
              <w:rPr>
                <w:rFonts w:ascii="Arial" w:hAnsi="Arial" w:cs="Arial"/>
                <w:color w:val="C00000"/>
              </w:rPr>
              <w:t>vog</w:t>
            </w:r>
            <w:proofErr w:type="spellEnd"/>
            <w:r w:rsidR="00E57990" w:rsidRPr="00916C69">
              <w:rPr>
                <w:rFonts w:ascii="Arial" w:hAnsi="Arial" w:cs="Arial"/>
                <w:color w:val="C00000"/>
              </w:rPr>
              <w:t>); rock formations repr</w:t>
            </w:r>
            <w:r w:rsidR="00957A4D" w:rsidRPr="00916C69">
              <w:rPr>
                <w:rFonts w:ascii="Arial" w:hAnsi="Arial" w:cs="Arial"/>
                <w:color w:val="C00000"/>
              </w:rPr>
              <w:t>esent paleo-environments and are</w:t>
            </w:r>
            <w:r w:rsidR="00E57990" w:rsidRPr="00916C69">
              <w:rPr>
                <w:rFonts w:ascii="Arial" w:hAnsi="Arial" w:cs="Arial"/>
                <w:color w:val="C00000"/>
              </w:rPr>
              <w:t xml:space="preserve"> mined resources in Arkansas.</w:t>
            </w:r>
            <w:r w:rsidR="003F5776" w:rsidRPr="00916C69">
              <w:rPr>
                <w:rFonts w:ascii="Arial" w:hAnsi="Arial" w:cs="Arial"/>
                <w:color w:val="C00000"/>
              </w:rPr>
              <w:t>]</w:t>
            </w:r>
          </w:p>
          <w:p w:rsidR="008749BA" w:rsidRPr="00916C69" w:rsidRDefault="008749BA" w:rsidP="00D821A2">
            <w:pPr>
              <w:pStyle w:val="ListParagraph"/>
              <w:numPr>
                <w:ilvl w:val="0"/>
                <w:numId w:val="1"/>
              </w:numPr>
              <w:spacing w:after="0" w:line="240" w:lineRule="auto"/>
              <w:ind w:left="1440" w:hanging="1260"/>
              <w:rPr>
                <w:rFonts w:ascii="Arial" w:hAnsi="Arial" w:cs="Arial"/>
                <w:b/>
                <w:vanish/>
              </w:rPr>
            </w:pPr>
          </w:p>
          <w:p w:rsidR="008749BA" w:rsidRPr="00916C69" w:rsidRDefault="008749BA" w:rsidP="00BC22D0">
            <w:pPr>
              <w:pStyle w:val="ListParagraph"/>
              <w:numPr>
                <w:ilvl w:val="0"/>
                <w:numId w:val="1"/>
              </w:numPr>
              <w:spacing w:after="0" w:line="240" w:lineRule="auto"/>
              <w:ind w:left="1517" w:hanging="1445"/>
              <w:rPr>
                <w:rFonts w:ascii="Arial" w:hAnsi="Arial" w:cs="Arial"/>
                <w:b/>
                <w:color w:val="FF0000"/>
              </w:rPr>
            </w:pPr>
            <w:r w:rsidRPr="00916C69">
              <w:rPr>
                <w:rFonts w:ascii="Arial" w:hAnsi="Arial" w:cs="Arial"/>
                <w:b/>
              </w:rPr>
              <w:t xml:space="preserve">Plan and conduct an investigation of the properties of water and its effects on Earth materials and surface processes.  </w:t>
            </w:r>
            <w:r w:rsidRPr="00916C69">
              <w:rPr>
                <w:rFonts w:ascii="Arial" w:hAnsi="Arial" w:cs="Arial"/>
                <w:bCs/>
                <w:color w:val="C00000"/>
              </w:rPr>
              <w:t>[</w:t>
            </w:r>
            <w:r w:rsidR="00437CB2" w:rsidRPr="00916C69">
              <w:rPr>
                <w:rFonts w:ascii="Arial" w:hAnsi="Arial" w:cs="Arial"/>
                <w:bCs/>
                <w:color w:val="C00000"/>
              </w:rPr>
              <w:t xml:space="preserve">AR </w:t>
            </w:r>
            <w:r w:rsidRPr="00916C69">
              <w:rPr>
                <w:rFonts w:ascii="Arial" w:hAnsi="Arial" w:cs="Arial"/>
                <w:bCs/>
                <w:color w:val="C00000"/>
              </w:rPr>
              <w:t>Clarification Statement:  Emphasis is on mechanical and chemical investigations with water and a variety of solid materials to provide the evidence for connections between the hydrologic cycle and system interactions commonly known as the rock cycle. Examples of mechanical investigations</w:t>
            </w:r>
            <w:r w:rsidR="009B6408" w:rsidRPr="00916C69">
              <w:rPr>
                <w:rFonts w:ascii="Arial" w:hAnsi="Arial" w:cs="Arial"/>
                <w:bCs/>
                <w:color w:val="C00000"/>
              </w:rPr>
              <w:t xml:space="preserve"> could</w:t>
            </w:r>
            <w:r w:rsidRPr="00916C69">
              <w:rPr>
                <w:rFonts w:ascii="Arial" w:hAnsi="Arial" w:cs="Arial"/>
                <w:bCs/>
                <w:color w:val="C00000"/>
              </w:rPr>
              <w:t xml:space="preserve"> include stream transp</w:t>
            </w:r>
            <w:r w:rsidR="009B6408" w:rsidRPr="00916C69">
              <w:rPr>
                <w:rFonts w:ascii="Arial" w:hAnsi="Arial" w:cs="Arial"/>
                <w:bCs/>
                <w:color w:val="C00000"/>
              </w:rPr>
              <w:t>ortation and deposition</w:t>
            </w:r>
            <w:r w:rsidRPr="00916C69">
              <w:rPr>
                <w:rFonts w:ascii="Arial" w:hAnsi="Arial" w:cs="Arial"/>
                <w:bCs/>
                <w:color w:val="C00000"/>
              </w:rPr>
              <w:t xml:space="preserve">, erosion </w:t>
            </w:r>
            <w:r w:rsidR="00DF34B5" w:rsidRPr="00916C69">
              <w:rPr>
                <w:rFonts w:ascii="Arial" w:hAnsi="Arial" w:cs="Arial"/>
                <w:bCs/>
                <w:color w:val="C00000"/>
              </w:rPr>
              <w:t>rates vary related to soil composition and</w:t>
            </w:r>
            <w:r w:rsidRPr="00916C69">
              <w:rPr>
                <w:rFonts w:ascii="Arial" w:hAnsi="Arial" w:cs="Arial"/>
                <w:bCs/>
                <w:color w:val="C00000"/>
              </w:rPr>
              <w:t xml:space="preserve"> moisture content, or </w:t>
            </w:r>
            <w:r w:rsidR="00DF34B5" w:rsidRPr="00916C69">
              <w:rPr>
                <w:rFonts w:ascii="Arial" w:hAnsi="Arial" w:cs="Arial"/>
                <w:bCs/>
                <w:color w:val="C00000"/>
              </w:rPr>
              <w:t>freeze/thaw cycle.</w:t>
            </w:r>
            <w:r w:rsidRPr="00916C69">
              <w:rPr>
                <w:rFonts w:ascii="Arial" w:hAnsi="Arial" w:cs="Arial"/>
                <w:bCs/>
                <w:color w:val="C00000"/>
              </w:rPr>
              <w:t xml:space="preserve"> Examples of chemical investigations</w:t>
            </w:r>
            <w:r w:rsidR="009B6408" w:rsidRPr="00916C69">
              <w:rPr>
                <w:rFonts w:ascii="Arial" w:hAnsi="Arial" w:cs="Arial"/>
                <w:bCs/>
                <w:color w:val="C00000"/>
              </w:rPr>
              <w:t xml:space="preserve"> could</w:t>
            </w:r>
            <w:r w:rsidRPr="00916C69">
              <w:rPr>
                <w:rFonts w:ascii="Arial" w:hAnsi="Arial" w:cs="Arial"/>
                <w:bCs/>
                <w:color w:val="C00000"/>
              </w:rPr>
              <w:t xml:space="preserve"> include chemical we</w:t>
            </w:r>
            <w:r w:rsidR="00DF34B5" w:rsidRPr="00916C69">
              <w:rPr>
                <w:rFonts w:ascii="Arial" w:hAnsi="Arial" w:cs="Arial"/>
                <w:bCs/>
                <w:color w:val="C00000"/>
              </w:rPr>
              <w:t xml:space="preserve">athering and recrystallization </w:t>
            </w:r>
            <w:r w:rsidRPr="00916C69">
              <w:rPr>
                <w:rFonts w:ascii="Arial" w:hAnsi="Arial" w:cs="Arial"/>
                <w:bCs/>
                <w:color w:val="C00000"/>
              </w:rPr>
              <w:t>by testing the solubility of different materials</w:t>
            </w:r>
            <w:r w:rsidR="009B6408" w:rsidRPr="00916C69">
              <w:rPr>
                <w:rFonts w:ascii="Arial" w:hAnsi="Arial" w:cs="Arial"/>
                <w:bCs/>
                <w:color w:val="C00000"/>
              </w:rPr>
              <w:t>, and</w:t>
            </w:r>
            <w:r w:rsidR="00DF34B5" w:rsidRPr="00916C69">
              <w:rPr>
                <w:rFonts w:ascii="Arial" w:hAnsi="Arial" w:cs="Arial"/>
                <w:bCs/>
                <w:color w:val="C00000"/>
              </w:rPr>
              <w:t xml:space="preserve"> collecting/analyzing water quality data</w:t>
            </w:r>
            <w:r w:rsidR="001F1BA9" w:rsidRPr="00916C69">
              <w:rPr>
                <w:rFonts w:ascii="Arial" w:hAnsi="Arial" w:cs="Arial"/>
                <w:bCs/>
                <w:color w:val="C00000"/>
              </w:rPr>
              <w:t xml:space="preserve"> through public data sets (</w:t>
            </w:r>
            <w:r w:rsidR="00DF34B5" w:rsidRPr="00916C69">
              <w:rPr>
                <w:rFonts w:ascii="Arial" w:hAnsi="Arial" w:cs="Arial"/>
                <w:bCs/>
                <w:color w:val="C00000"/>
              </w:rPr>
              <w:t xml:space="preserve">USGS). </w:t>
            </w:r>
            <w:r w:rsidR="003F5776" w:rsidRPr="00916C69">
              <w:rPr>
                <w:rFonts w:ascii="Arial" w:hAnsi="Arial" w:cs="Arial"/>
                <w:bCs/>
                <w:color w:val="C00000"/>
              </w:rPr>
              <w:t>A</w:t>
            </w:r>
            <w:r w:rsidR="009B6408" w:rsidRPr="00916C69">
              <w:rPr>
                <w:rFonts w:ascii="Arial" w:hAnsi="Arial" w:cs="Arial"/>
                <w:bCs/>
                <w:color w:val="C00000"/>
              </w:rPr>
              <w:t>rkansas specific investigations</w:t>
            </w:r>
            <w:r w:rsidR="003F5776" w:rsidRPr="00916C69">
              <w:rPr>
                <w:rFonts w:ascii="Arial" w:hAnsi="Arial" w:cs="Arial"/>
                <w:bCs/>
                <w:color w:val="C00000"/>
              </w:rPr>
              <w:t xml:space="preserve"> </w:t>
            </w:r>
            <w:r w:rsidR="009B6408" w:rsidRPr="00916C69">
              <w:rPr>
                <w:rFonts w:ascii="Arial" w:hAnsi="Arial" w:cs="Arial"/>
                <w:bCs/>
                <w:color w:val="C00000"/>
              </w:rPr>
              <w:t xml:space="preserve">could </w:t>
            </w:r>
            <w:r w:rsidR="003F5776" w:rsidRPr="00916C69">
              <w:rPr>
                <w:rFonts w:ascii="Arial" w:hAnsi="Arial" w:cs="Arial"/>
                <w:bCs/>
                <w:color w:val="C00000"/>
              </w:rPr>
              <w:t>include karst terrain (Blanchard Caverns) and Mississippi River and its tributaries</w:t>
            </w:r>
            <w:r w:rsidR="001F1BA9" w:rsidRPr="00916C69">
              <w:rPr>
                <w:rFonts w:ascii="Arial" w:hAnsi="Arial" w:cs="Arial"/>
                <w:bCs/>
                <w:color w:val="C00000"/>
              </w:rPr>
              <w:t xml:space="preserve"> (</w:t>
            </w:r>
            <w:r w:rsidR="00DF34B5" w:rsidRPr="00916C69">
              <w:rPr>
                <w:rFonts w:ascii="Arial" w:hAnsi="Arial" w:cs="Arial"/>
                <w:bCs/>
                <w:color w:val="C00000"/>
              </w:rPr>
              <w:t xml:space="preserve">river channel </w:t>
            </w:r>
            <w:r w:rsidR="001F1BA9" w:rsidRPr="00916C69">
              <w:rPr>
                <w:rFonts w:ascii="Arial" w:hAnsi="Arial" w:cs="Arial"/>
                <w:bCs/>
                <w:color w:val="C00000"/>
              </w:rPr>
              <w:t>shape and river water pollution)</w:t>
            </w:r>
            <w:r w:rsidR="003F5776" w:rsidRPr="00916C69">
              <w:rPr>
                <w:rFonts w:ascii="Arial" w:hAnsi="Arial" w:cs="Arial"/>
                <w:bCs/>
                <w:color w:val="C00000"/>
              </w:rPr>
              <w:t>.</w:t>
            </w:r>
            <w:r w:rsidR="00DF34B5" w:rsidRPr="00916C69">
              <w:rPr>
                <w:rFonts w:ascii="Arial" w:hAnsi="Arial" w:cs="Arial"/>
                <w:bCs/>
                <w:color w:val="C00000"/>
              </w:rPr>
              <w:t>]</w:t>
            </w:r>
          </w:p>
          <w:p w:rsidR="00AE629B" w:rsidRPr="00916C69" w:rsidRDefault="000721DC" w:rsidP="0002243D">
            <w:pPr>
              <w:pStyle w:val="ListParagraph"/>
              <w:numPr>
                <w:ilvl w:val="0"/>
                <w:numId w:val="1"/>
              </w:numPr>
              <w:tabs>
                <w:tab w:val="left" w:pos="435"/>
              </w:tabs>
              <w:spacing w:after="0" w:line="240" w:lineRule="auto"/>
              <w:ind w:left="1512" w:hanging="1440"/>
              <w:rPr>
                <w:rFonts w:ascii="Arial" w:hAnsi="Arial" w:cs="Arial"/>
                <w:b/>
              </w:rPr>
            </w:pPr>
            <w:r w:rsidRPr="00916C69">
              <w:rPr>
                <w:rFonts w:ascii="Arial" w:hAnsi="Arial" w:cs="Arial"/>
                <w:b/>
              </w:rPr>
              <w:t xml:space="preserve">Develop a quantitative model to describe the cycling of carbon among the hydrosphere, atmosphere, geosphere, and biosphere. </w:t>
            </w:r>
            <w:r w:rsidRPr="00916C69">
              <w:rPr>
                <w:rFonts w:ascii="Arial" w:hAnsi="Arial" w:cs="Arial"/>
                <w:color w:val="C00000"/>
              </w:rPr>
              <w:t xml:space="preserve">[AR Clarification Statement: Emphasis is on modeling biogeochemical </w:t>
            </w:r>
            <w:r w:rsidR="00CF307C" w:rsidRPr="00916C69">
              <w:rPr>
                <w:rFonts w:ascii="Arial" w:hAnsi="Arial" w:cs="Arial"/>
                <w:color w:val="C00000"/>
              </w:rPr>
              <w:t>cycles that</w:t>
            </w:r>
            <w:r w:rsidRPr="00916C69">
              <w:rPr>
                <w:rFonts w:ascii="Arial" w:hAnsi="Arial" w:cs="Arial"/>
                <w:color w:val="C00000"/>
              </w:rPr>
              <w:t xml:space="preserve"> include the cycling of carbon through the ocean, atmosphere, rock cycle, </w:t>
            </w:r>
            <w:r w:rsidR="00EE7B4A" w:rsidRPr="00916C69">
              <w:rPr>
                <w:rFonts w:ascii="Arial" w:hAnsi="Arial" w:cs="Arial"/>
                <w:color w:val="C00000"/>
              </w:rPr>
              <w:t>and biosphere</w:t>
            </w:r>
            <w:r w:rsidR="001F1BA9" w:rsidRPr="00916C69">
              <w:rPr>
                <w:rFonts w:ascii="Arial" w:hAnsi="Arial" w:cs="Arial"/>
                <w:color w:val="C00000"/>
              </w:rPr>
              <w:t>. Arkansas topics</w:t>
            </w:r>
            <w:r w:rsidRPr="00916C69">
              <w:rPr>
                <w:rFonts w:ascii="Arial" w:hAnsi="Arial" w:cs="Arial"/>
                <w:color w:val="C00000"/>
              </w:rPr>
              <w:t xml:space="preserve"> </w:t>
            </w:r>
            <w:r w:rsidR="001F1BA9" w:rsidRPr="00916C69">
              <w:rPr>
                <w:rFonts w:ascii="Arial" w:hAnsi="Arial" w:cs="Arial"/>
                <w:color w:val="C00000"/>
              </w:rPr>
              <w:t>could include agriculture (</w:t>
            </w:r>
            <w:r w:rsidRPr="00916C69">
              <w:rPr>
                <w:rFonts w:ascii="Arial" w:hAnsi="Arial" w:cs="Arial"/>
                <w:color w:val="C00000"/>
              </w:rPr>
              <w:t>burning of hydrocarbons, use of natural resources), and energy-related industries including transportation.]</w:t>
            </w:r>
          </w:p>
          <w:p w:rsidR="00AE31D7" w:rsidRPr="00AE31D7" w:rsidRDefault="00AE31D7" w:rsidP="00AE31D7">
            <w:pPr>
              <w:pStyle w:val="NoSpacing"/>
              <w:rPr>
                <w:b/>
                <w:sz w:val="22"/>
              </w:rPr>
            </w:pPr>
            <w:r>
              <w:rPr>
                <w:b/>
                <w:sz w:val="22"/>
              </w:rPr>
              <w:t xml:space="preserve"> </w:t>
            </w:r>
            <w:r w:rsidRPr="00AE31D7">
              <w:rPr>
                <w:b/>
                <w:sz w:val="22"/>
              </w:rPr>
              <w:t xml:space="preserve">EVS-ESS3-5  </w:t>
            </w:r>
            <w:r w:rsidR="009804C1" w:rsidRPr="00AE31D7">
              <w:rPr>
                <w:b/>
                <w:sz w:val="22"/>
              </w:rPr>
              <w:t>Analyze geoscience data and the results from global climate models to make an</w:t>
            </w:r>
          </w:p>
          <w:p w:rsidR="00AE31D7" w:rsidRDefault="00AE31D7" w:rsidP="00AE31D7">
            <w:pPr>
              <w:pStyle w:val="NoSpacing"/>
              <w:rPr>
                <w:b/>
                <w:bCs/>
                <w:sz w:val="22"/>
              </w:rPr>
            </w:pPr>
            <w:r w:rsidRPr="00AE31D7">
              <w:rPr>
                <w:b/>
                <w:sz w:val="22"/>
              </w:rPr>
              <w:t xml:space="preserve">                     </w:t>
            </w:r>
            <w:r w:rsidR="009804C1" w:rsidRPr="00AE31D7">
              <w:rPr>
                <w:b/>
                <w:sz w:val="22"/>
              </w:rPr>
              <w:t xml:space="preserve"> </w:t>
            </w:r>
            <w:r w:rsidRPr="00AE31D7">
              <w:rPr>
                <w:b/>
                <w:sz w:val="22"/>
              </w:rPr>
              <w:t xml:space="preserve"> </w:t>
            </w:r>
            <w:r>
              <w:rPr>
                <w:b/>
                <w:sz w:val="22"/>
              </w:rPr>
              <w:t xml:space="preserve"> </w:t>
            </w:r>
            <w:r w:rsidR="009804C1" w:rsidRPr="00AE31D7">
              <w:rPr>
                <w:b/>
                <w:sz w:val="22"/>
              </w:rPr>
              <w:t>evidence-</w:t>
            </w:r>
            <w:r w:rsidR="009804C1" w:rsidRPr="00AE31D7">
              <w:rPr>
                <w:b/>
                <w:bCs/>
                <w:sz w:val="22"/>
              </w:rPr>
              <w:t>based forecast of the current rate of global or regional climate change and</w:t>
            </w:r>
          </w:p>
          <w:p w:rsidR="00AE31D7" w:rsidRDefault="00AE31D7" w:rsidP="00AE31D7">
            <w:pPr>
              <w:pStyle w:val="NoSpacing"/>
              <w:rPr>
                <w:bCs/>
                <w:color w:val="C00000"/>
                <w:sz w:val="22"/>
              </w:rPr>
            </w:pPr>
            <w:r>
              <w:rPr>
                <w:b/>
                <w:bCs/>
                <w:sz w:val="22"/>
              </w:rPr>
              <w:t xml:space="preserve">                      </w:t>
            </w:r>
            <w:r w:rsidR="009804C1" w:rsidRPr="00AE31D7">
              <w:rPr>
                <w:b/>
                <w:bCs/>
                <w:sz w:val="22"/>
              </w:rPr>
              <w:t xml:space="preserve"> </w:t>
            </w:r>
            <w:r>
              <w:rPr>
                <w:b/>
                <w:bCs/>
                <w:sz w:val="22"/>
              </w:rPr>
              <w:t xml:space="preserve"> </w:t>
            </w:r>
            <w:proofErr w:type="gramStart"/>
            <w:r w:rsidR="009804C1" w:rsidRPr="00AE31D7">
              <w:rPr>
                <w:b/>
                <w:bCs/>
                <w:sz w:val="22"/>
              </w:rPr>
              <w:t>associated</w:t>
            </w:r>
            <w:proofErr w:type="gramEnd"/>
            <w:r w:rsidR="009804C1" w:rsidRPr="00AE31D7">
              <w:rPr>
                <w:b/>
                <w:bCs/>
                <w:sz w:val="22"/>
              </w:rPr>
              <w:t xml:space="preserve"> future</w:t>
            </w:r>
            <w:r>
              <w:rPr>
                <w:b/>
                <w:color w:val="C00000"/>
                <w:sz w:val="22"/>
              </w:rPr>
              <w:t xml:space="preserve"> </w:t>
            </w:r>
            <w:r w:rsidR="009804C1" w:rsidRPr="00AE31D7">
              <w:rPr>
                <w:b/>
                <w:bCs/>
                <w:sz w:val="22"/>
              </w:rPr>
              <w:t xml:space="preserve">impacts to Earth systems. </w:t>
            </w:r>
            <w:r w:rsidR="009804C1" w:rsidRPr="00AE31D7">
              <w:rPr>
                <w:bCs/>
                <w:color w:val="C00000"/>
                <w:sz w:val="22"/>
              </w:rPr>
              <w:t xml:space="preserve"> [</w:t>
            </w:r>
            <w:r w:rsidR="00CF307C" w:rsidRPr="00AE31D7">
              <w:rPr>
                <w:bCs/>
                <w:color w:val="C00000"/>
                <w:sz w:val="22"/>
              </w:rPr>
              <w:t xml:space="preserve">AR </w:t>
            </w:r>
            <w:r w:rsidR="009804C1" w:rsidRPr="00AE31D7">
              <w:rPr>
                <w:bCs/>
                <w:color w:val="C00000"/>
                <w:sz w:val="22"/>
              </w:rPr>
              <w:t>Clarification Statement:</w:t>
            </w:r>
            <w:r w:rsidR="00E86546" w:rsidRPr="00AE31D7">
              <w:rPr>
                <w:bCs/>
                <w:color w:val="C00000"/>
                <w:sz w:val="22"/>
              </w:rPr>
              <w:t xml:space="preserve"> </w:t>
            </w:r>
            <w:r w:rsidR="009804C1" w:rsidRPr="00AE31D7">
              <w:rPr>
                <w:bCs/>
                <w:color w:val="C00000"/>
                <w:sz w:val="22"/>
              </w:rPr>
              <w:t xml:space="preserve">Examples of evidence, </w:t>
            </w:r>
          </w:p>
          <w:p w:rsidR="00AE31D7" w:rsidRDefault="00AE31D7" w:rsidP="00AE31D7">
            <w:pPr>
              <w:pStyle w:val="NoSpacing"/>
              <w:rPr>
                <w:bCs/>
                <w:color w:val="C00000"/>
                <w:sz w:val="22"/>
              </w:rPr>
            </w:pPr>
            <w:r>
              <w:rPr>
                <w:bCs/>
                <w:color w:val="C00000"/>
                <w:sz w:val="22"/>
              </w:rPr>
              <w:t xml:space="preserve">                        </w:t>
            </w:r>
            <w:r w:rsidR="009804C1" w:rsidRPr="00AE31D7">
              <w:rPr>
                <w:bCs/>
                <w:color w:val="C00000"/>
                <w:sz w:val="22"/>
              </w:rPr>
              <w:t>for</w:t>
            </w:r>
            <w:r w:rsidR="00AE629B" w:rsidRPr="00AE31D7">
              <w:rPr>
                <w:bCs/>
                <w:color w:val="C00000"/>
                <w:sz w:val="22"/>
              </w:rPr>
              <w:t xml:space="preserve"> </w:t>
            </w:r>
            <w:r w:rsidR="009804C1" w:rsidRPr="00AE31D7">
              <w:rPr>
                <w:bCs/>
                <w:color w:val="C00000"/>
                <w:sz w:val="22"/>
              </w:rPr>
              <w:t>both data</w:t>
            </w:r>
            <w:r>
              <w:rPr>
                <w:b/>
                <w:color w:val="C00000"/>
                <w:sz w:val="22"/>
              </w:rPr>
              <w:t xml:space="preserve"> </w:t>
            </w:r>
            <w:r>
              <w:rPr>
                <w:bCs/>
                <w:color w:val="C00000"/>
                <w:sz w:val="22"/>
              </w:rPr>
              <w:t xml:space="preserve">and </w:t>
            </w:r>
            <w:r w:rsidR="009804C1" w:rsidRPr="00AE31D7">
              <w:rPr>
                <w:bCs/>
                <w:color w:val="C00000"/>
                <w:sz w:val="22"/>
              </w:rPr>
              <w:t>climate model outputs, a</w:t>
            </w:r>
            <w:r w:rsidR="00E86546" w:rsidRPr="00AE31D7">
              <w:rPr>
                <w:bCs/>
                <w:color w:val="C00000"/>
                <w:sz w:val="22"/>
              </w:rPr>
              <w:t>re for climate changes (</w:t>
            </w:r>
            <w:r w:rsidR="009804C1" w:rsidRPr="00AE31D7">
              <w:rPr>
                <w:bCs/>
                <w:color w:val="C00000"/>
                <w:sz w:val="22"/>
              </w:rPr>
              <w:t xml:space="preserve">precipitation and temperature) and </w:t>
            </w:r>
          </w:p>
          <w:p w:rsidR="00AE31D7" w:rsidRDefault="00AE31D7" w:rsidP="00AE31D7">
            <w:pPr>
              <w:pStyle w:val="NoSpacing"/>
              <w:rPr>
                <w:bCs/>
                <w:color w:val="C00000"/>
                <w:sz w:val="22"/>
              </w:rPr>
            </w:pPr>
            <w:r>
              <w:rPr>
                <w:bCs/>
                <w:color w:val="C00000"/>
                <w:sz w:val="22"/>
              </w:rPr>
              <w:t xml:space="preserve">                        </w:t>
            </w:r>
            <w:proofErr w:type="gramStart"/>
            <w:r w:rsidR="009804C1" w:rsidRPr="00AE31D7">
              <w:rPr>
                <w:bCs/>
                <w:color w:val="C00000"/>
                <w:sz w:val="22"/>
              </w:rPr>
              <w:t>their</w:t>
            </w:r>
            <w:proofErr w:type="gramEnd"/>
            <w:r w:rsidR="00E86546" w:rsidRPr="00AE31D7">
              <w:rPr>
                <w:bCs/>
                <w:color w:val="C00000"/>
                <w:sz w:val="22"/>
              </w:rPr>
              <w:t xml:space="preserve"> associated</w:t>
            </w:r>
            <w:r>
              <w:rPr>
                <w:b/>
                <w:color w:val="C00000"/>
                <w:sz w:val="22"/>
              </w:rPr>
              <w:t xml:space="preserve"> </w:t>
            </w:r>
            <w:r w:rsidR="00E86546" w:rsidRPr="00AE31D7">
              <w:rPr>
                <w:bCs/>
                <w:color w:val="C00000"/>
                <w:sz w:val="22"/>
              </w:rPr>
              <w:t>impacts (</w:t>
            </w:r>
            <w:r w:rsidR="009804C1" w:rsidRPr="00AE31D7">
              <w:rPr>
                <w:bCs/>
                <w:color w:val="C00000"/>
                <w:sz w:val="22"/>
              </w:rPr>
              <w:t>sea level, glacial ice volumes, or atmosphere and ocean compos</w:t>
            </w:r>
            <w:r w:rsidR="00E86546" w:rsidRPr="00AE31D7">
              <w:rPr>
                <w:bCs/>
                <w:color w:val="C00000"/>
                <w:sz w:val="22"/>
              </w:rPr>
              <w:t xml:space="preserve">ition).] </w:t>
            </w:r>
          </w:p>
          <w:p w:rsidR="00AE31D7" w:rsidRDefault="00AE31D7" w:rsidP="00AE31D7">
            <w:pPr>
              <w:pStyle w:val="NoSpacing"/>
              <w:rPr>
                <w:bCs/>
                <w:color w:val="C00000"/>
                <w:sz w:val="22"/>
              </w:rPr>
            </w:pPr>
            <w:r>
              <w:rPr>
                <w:bCs/>
                <w:color w:val="C00000"/>
                <w:sz w:val="22"/>
              </w:rPr>
              <w:t xml:space="preserve">                        </w:t>
            </w:r>
            <w:r w:rsidR="00E86546" w:rsidRPr="00AE31D7">
              <w:rPr>
                <w:bCs/>
                <w:color w:val="C00000"/>
                <w:sz w:val="22"/>
              </w:rPr>
              <w:t>[Assessment</w:t>
            </w:r>
            <w:r>
              <w:rPr>
                <w:b/>
                <w:color w:val="C00000"/>
                <w:sz w:val="22"/>
              </w:rPr>
              <w:t xml:space="preserve"> </w:t>
            </w:r>
            <w:r w:rsidR="00E86546" w:rsidRPr="00AE31D7">
              <w:rPr>
                <w:bCs/>
                <w:color w:val="C00000"/>
                <w:sz w:val="22"/>
              </w:rPr>
              <w:t xml:space="preserve">Boundary: </w:t>
            </w:r>
            <w:r w:rsidR="009804C1" w:rsidRPr="00AE31D7">
              <w:rPr>
                <w:bCs/>
                <w:color w:val="C00000"/>
                <w:sz w:val="22"/>
              </w:rPr>
              <w:t>Assessment is limited to one example of a climate change and its associated</w:t>
            </w:r>
          </w:p>
          <w:p w:rsidR="003D59D4" w:rsidRPr="00AE31D7" w:rsidRDefault="00AE31D7" w:rsidP="00AE31D7">
            <w:pPr>
              <w:pStyle w:val="NoSpacing"/>
              <w:rPr>
                <w:b/>
                <w:color w:val="C00000"/>
                <w:sz w:val="22"/>
              </w:rPr>
            </w:pPr>
            <w:r>
              <w:rPr>
                <w:bCs/>
                <w:color w:val="C00000"/>
                <w:sz w:val="22"/>
              </w:rPr>
              <w:t xml:space="preserve">                     </w:t>
            </w:r>
            <w:r w:rsidR="009804C1" w:rsidRPr="00AE31D7">
              <w:rPr>
                <w:bCs/>
                <w:color w:val="C00000"/>
                <w:sz w:val="22"/>
              </w:rPr>
              <w:t xml:space="preserve"> </w:t>
            </w:r>
            <w:r>
              <w:rPr>
                <w:bCs/>
                <w:color w:val="C00000"/>
                <w:sz w:val="22"/>
              </w:rPr>
              <w:t xml:space="preserve">  </w:t>
            </w:r>
            <w:proofErr w:type="gramStart"/>
            <w:r w:rsidR="009804C1" w:rsidRPr="00AE31D7">
              <w:rPr>
                <w:bCs/>
                <w:color w:val="C00000"/>
                <w:sz w:val="22"/>
              </w:rPr>
              <w:t>impacts</w:t>
            </w:r>
            <w:proofErr w:type="gramEnd"/>
            <w:r w:rsidR="009804C1" w:rsidRPr="00AE31D7">
              <w:rPr>
                <w:bCs/>
                <w:color w:val="C00000"/>
                <w:sz w:val="22"/>
              </w:rPr>
              <w:t>.]</w:t>
            </w:r>
          </w:p>
          <w:p w:rsidR="007F3F6F" w:rsidRDefault="0002243D" w:rsidP="007F3F6F">
            <w:pPr>
              <w:ind w:left="72"/>
              <w:contextualSpacing/>
              <w:rPr>
                <w:rFonts w:ascii="Arial" w:hAnsi="Arial" w:cs="Arial"/>
                <w:b/>
                <w:sz w:val="22"/>
                <w:szCs w:val="22"/>
              </w:rPr>
            </w:pPr>
            <w:r w:rsidRPr="00916C69">
              <w:rPr>
                <w:rFonts w:ascii="Arial" w:hAnsi="Arial" w:cs="Arial"/>
                <w:b/>
                <w:bCs/>
                <w:sz w:val="22"/>
                <w:szCs w:val="22"/>
              </w:rPr>
              <w:t>EVS</w:t>
            </w:r>
            <w:r w:rsidR="007F3F6F">
              <w:rPr>
                <w:rFonts w:ascii="Arial" w:hAnsi="Arial" w:cs="Arial"/>
                <w:b/>
                <w:bCs/>
                <w:sz w:val="22"/>
                <w:szCs w:val="22"/>
              </w:rPr>
              <w:t>1-ETS1-1</w:t>
            </w:r>
            <w:r w:rsidR="00072CA6" w:rsidRPr="00916C69">
              <w:rPr>
                <w:rFonts w:ascii="Arial" w:hAnsi="Arial" w:cs="Arial"/>
                <w:b/>
                <w:bCs/>
                <w:sz w:val="22"/>
                <w:szCs w:val="22"/>
              </w:rPr>
              <w:t xml:space="preserve"> </w:t>
            </w:r>
            <w:r w:rsidR="008749BA" w:rsidRPr="00916C69">
              <w:rPr>
                <w:rFonts w:ascii="Arial" w:hAnsi="Arial" w:cs="Arial"/>
                <w:b/>
                <w:sz w:val="22"/>
                <w:szCs w:val="22"/>
              </w:rPr>
              <w:t>Analyze a major global challenge to specify qualitative and quantitative criteria and</w:t>
            </w:r>
          </w:p>
          <w:p w:rsidR="007F3F6F" w:rsidRDefault="007F3F6F" w:rsidP="007F3F6F">
            <w:pPr>
              <w:ind w:left="72"/>
              <w:contextualSpacing/>
              <w:rPr>
                <w:rFonts w:ascii="Arial" w:hAnsi="Arial" w:cs="Arial"/>
                <w:color w:val="C00000"/>
                <w:sz w:val="22"/>
                <w:szCs w:val="22"/>
              </w:rPr>
            </w:pPr>
            <w:r>
              <w:rPr>
                <w:rFonts w:ascii="Arial" w:hAnsi="Arial" w:cs="Arial"/>
                <w:b/>
                <w:sz w:val="22"/>
                <w:szCs w:val="22"/>
              </w:rPr>
              <w:t xml:space="preserve">                      </w:t>
            </w:r>
            <w:r w:rsidR="008749BA" w:rsidRPr="00916C69">
              <w:rPr>
                <w:rFonts w:ascii="Arial" w:hAnsi="Arial" w:cs="Arial"/>
                <w:b/>
                <w:sz w:val="22"/>
                <w:szCs w:val="22"/>
              </w:rPr>
              <w:t xml:space="preserve"> </w:t>
            </w:r>
            <w:proofErr w:type="gramStart"/>
            <w:r w:rsidR="008749BA" w:rsidRPr="00916C69">
              <w:rPr>
                <w:rFonts w:ascii="Arial" w:hAnsi="Arial" w:cs="Arial"/>
                <w:b/>
                <w:sz w:val="22"/>
                <w:szCs w:val="22"/>
              </w:rPr>
              <w:t>constraints</w:t>
            </w:r>
            <w:proofErr w:type="gramEnd"/>
            <w:r w:rsidR="008749BA" w:rsidRPr="00916C69">
              <w:rPr>
                <w:rFonts w:ascii="Arial" w:hAnsi="Arial" w:cs="Arial"/>
                <w:b/>
                <w:sz w:val="22"/>
                <w:szCs w:val="22"/>
              </w:rPr>
              <w:t xml:space="preserve"> for</w:t>
            </w:r>
            <w:r w:rsidR="008F0877" w:rsidRPr="00916C69">
              <w:rPr>
                <w:rFonts w:ascii="Arial" w:hAnsi="Arial" w:cs="Arial"/>
                <w:b/>
                <w:sz w:val="22"/>
                <w:szCs w:val="22"/>
              </w:rPr>
              <w:t xml:space="preserve"> </w:t>
            </w:r>
            <w:r w:rsidR="008749BA" w:rsidRPr="00916C69">
              <w:rPr>
                <w:rFonts w:ascii="Arial" w:hAnsi="Arial" w:cs="Arial"/>
                <w:b/>
                <w:sz w:val="22"/>
                <w:szCs w:val="22"/>
              </w:rPr>
              <w:t>solutions that account for societal needs and wants.</w:t>
            </w:r>
            <w:r w:rsidR="009804C1" w:rsidRPr="00916C69">
              <w:rPr>
                <w:rFonts w:ascii="Arial" w:hAnsi="Arial" w:cs="Arial"/>
                <w:b/>
                <w:sz w:val="22"/>
                <w:szCs w:val="22"/>
              </w:rPr>
              <w:t xml:space="preserve"> </w:t>
            </w:r>
            <w:r w:rsidR="009804C1" w:rsidRPr="00916C69">
              <w:rPr>
                <w:rFonts w:ascii="Arial" w:hAnsi="Arial" w:cs="Arial"/>
                <w:color w:val="C00000"/>
                <w:sz w:val="22"/>
                <w:szCs w:val="22"/>
              </w:rPr>
              <w:t>[AR Clarification Statement:</w:t>
            </w:r>
          </w:p>
          <w:p w:rsidR="007F3F6F" w:rsidRDefault="007F3F6F" w:rsidP="007F3F6F">
            <w:pPr>
              <w:ind w:left="72"/>
              <w:contextualSpacing/>
              <w:rPr>
                <w:rFonts w:ascii="Arial" w:hAnsi="Arial" w:cs="Arial"/>
                <w:color w:val="C00000"/>
                <w:sz w:val="22"/>
                <w:szCs w:val="22"/>
              </w:rPr>
            </w:pPr>
            <w:r>
              <w:rPr>
                <w:rFonts w:ascii="Arial" w:hAnsi="Arial" w:cs="Arial"/>
                <w:b/>
                <w:sz w:val="22"/>
                <w:szCs w:val="22"/>
              </w:rPr>
              <w:t xml:space="preserve">                     </w:t>
            </w:r>
            <w:r w:rsidR="009804C1" w:rsidRPr="00916C69">
              <w:rPr>
                <w:rFonts w:ascii="Arial" w:hAnsi="Arial" w:cs="Arial"/>
                <w:color w:val="C00000"/>
                <w:sz w:val="22"/>
                <w:szCs w:val="22"/>
              </w:rPr>
              <w:t xml:space="preserve">  Qualitative and</w:t>
            </w:r>
            <w:r w:rsidR="008F0877" w:rsidRPr="00916C69">
              <w:rPr>
                <w:rFonts w:ascii="Arial" w:hAnsi="Arial" w:cs="Arial"/>
                <w:color w:val="C00000"/>
                <w:sz w:val="22"/>
                <w:szCs w:val="22"/>
              </w:rPr>
              <w:t xml:space="preserve"> </w:t>
            </w:r>
            <w:r w:rsidR="00121D73" w:rsidRPr="00916C69">
              <w:rPr>
                <w:rFonts w:ascii="Arial" w:hAnsi="Arial" w:cs="Arial"/>
                <w:color w:val="C00000"/>
                <w:sz w:val="22"/>
                <w:szCs w:val="22"/>
              </w:rPr>
              <w:t>quantitative constraints can be used to</w:t>
            </w:r>
            <w:r w:rsidR="009804C1" w:rsidRPr="00916C69">
              <w:rPr>
                <w:rFonts w:ascii="Arial" w:hAnsi="Arial" w:cs="Arial"/>
                <w:color w:val="C00000"/>
                <w:sz w:val="22"/>
                <w:szCs w:val="22"/>
              </w:rPr>
              <w:t xml:space="preserve"> analyze a major</w:t>
            </w:r>
            <w:r>
              <w:rPr>
                <w:rFonts w:ascii="Arial" w:hAnsi="Arial" w:cs="Arial"/>
                <w:color w:val="C00000"/>
                <w:sz w:val="22"/>
                <w:szCs w:val="22"/>
              </w:rPr>
              <w:t xml:space="preserve"> global challenge. Examples</w:t>
            </w:r>
          </w:p>
          <w:p w:rsidR="008749BA" w:rsidRPr="007F3F6F" w:rsidRDefault="007F3F6F" w:rsidP="007F3F6F">
            <w:pPr>
              <w:ind w:left="72"/>
              <w:contextualSpacing/>
              <w:rPr>
                <w:rFonts w:ascii="Arial" w:hAnsi="Arial" w:cs="Arial"/>
                <w:color w:val="C00000"/>
                <w:sz w:val="22"/>
                <w:szCs w:val="22"/>
              </w:rPr>
            </w:pPr>
            <w:r>
              <w:rPr>
                <w:rFonts w:ascii="Arial" w:hAnsi="Arial" w:cs="Arial"/>
                <w:color w:val="C00000"/>
                <w:sz w:val="22"/>
                <w:szCs w:val="22"/>
              </w:rPr>
              <w:t xml:space="preserve">                       </w:t>
            </w:r>
            <w:proofErr w:type="gramStart"/>
            <w:r w:rsidR="00121D73" w:rsidRPr="00916C69">
              <w:rPr>
                <w:rFonts w:ascii="Arial" w:hAnsi="Arial" w:cs="Arial"/>
                <w:color w:val="C00000"/>
                <w:sz w:val="22"/>
                <w:szCs w:val="22"/>
              </w:rPr>
              <w:t>could</w:t>
            </w:r>
            <w:proofErr w:type="gramEnd"/>
            <w:r w:rsidR="00121D73" w:rsidRPr="00916C69">
              <w:rPr>
                <w:rFonts w:ascii="Arial" w:hAnsi="Arial" w:cs="Arial"/>
                <w:color w:val="C00000"/>
                <w:sz w:val="22"/>
                <w:szCs w:val="22"/>
              </w:rPr>
              <w:t xml:space="preserve"> include</w:t>
            </w:r>
            <w:r>
              <w:rPr>
                <w:rFonts w:ascii="Arial" w:hAnsi="Arial" w:cs="Arial"/>
                <w:color w:val="C00000"/>
                <w:sz w:val="22"/>
                <w:szCs w:val="22"/>
              </w:rPr>
              <w:t xml:space="preserve"> </w:t>
            </w:r>
            <w:r w:rsidR="009804C1" w:rsidRPr="00916C69">
              <w:rPr>
                <w:rFonts w:ascii="Arial" w:hAnsi="Arial" w:cs="Arial"/>
                <w:color w:val="C00000"/>
                <w:sz w:val="22"/>
                <w:szCs w:val="22"/>
              </w:rPr>
              <w:t>water quality with relation to biosphere, atmosphere, cryosphere, and geosphere.]</w:t>
            </w:r>
          </w:p>
        </w:tc>
      </w:tr>
      <w:tr w:rsidR="008749BA" w:rsidRPr="00F26869" w:rsidTr="00165521">
        <w:tc>
          <w:tcPr>
            <w:tcW w:w="11610"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749BA" w:rsidRPr="00916C69" w:rsidRDefault="008749BA" w:rsidP="00033D8F">
            <w:pPr>
              <w:rPr>
                <w:rFonts w:ascii="Arial" w:hAnsi="Arial" w:cs="Arial"/>
                <w:sz w:val="22"/>
                <w:szCs w:val="22"/>
              </w:rPr>
            </w:pPr>
            <w:r w:rsidRPr="00916C69">
              <w:rPr>
                <w:rFonts w:ascii="Arial" w:hAnsi="Arial" w:cs="Arial"/>
                <w:color w:val="000000"/>
                <w:sz w:val="22"/>
                <w:szCs w:val="22"/>
                <w:shd w:val="clear" w:color="auto" w:fill="D9D9D9"/>
              </w:rPr>
              <w:t xml:space="preserve">The performance expectations above were developed using the following elements from the NRC document </w:t>
            </w:r>
            <w:r w:rsidRPr="00916C69">
              <w:rPr>
                <w:rFonts w:ascii="Arial" w:hAnsi="Arial" w:cs="Arial"/>
                <w:i/>
                <w:iCs/>
                <w:color w:val="000000"/>
                <w:sz w:val="22"/>
                <w:szCs w:val="22"/>
              </w:rPr>
              <w:t>A Framework for K-12 Science Education</w:t>
            </w:r>
            <w:r w:rsidRPr="00916C69">
              <w:rPr>
                <w:rFonts w:ascii="Arial" w:hAnsi="Arial" w:cs="Arial"/>
                <w:color w:val="000000"/>
                <w:sz w:val="22"/>
                <w:szCs w:val="22"/>
                <w:shd w:val="clear" w:color="auto" w:fill="D9D9D9"/>
              </w:rPr>
              <w:t>:</w:t>
            </w:r>
          </w:p>
        </w:tc>
      </w:tr>
      <w:tr w:rsidR="008749BA" w:rsidRPr="00876D4F" w:rsidTr="00165521">
        <w:trPr>
          <w:trHeight w:val="629"/>
        </w:trPr>
        <w:tc>
          <w:tcPr>
            <w:tcW w:w="3888" w:type="dxa"/>
            <w:shd w:val="clear" w:color="auto" w:fill="B8CCE4"/>
          </w:tcPr>
          <w:p w:rsidR="008749BA" w:rsidRPr="00916C69" w:rsidRDefault="008749BA" w:rsidP="00D821A2">
            <w:pPr>
              <w:shd w:val="clear" w:color="auto" w:fill="B8CCE4"/>
              <w:jc w:val="center"/>
              <w:rPr>
                <w:rFonts w:ascii="Arial" w:hAnsi="Arial" w:cs="Arial"/>
                <w:b/>
                <w:color w:val="FFFFFF"/>
                <w:sz w:val="22"/>
                <w:szCs w:val="22"/>
              </w:rPr>
            </w:pPr>
          </w:p>
          <w:p w:rsidR="008749BA" w:rsidRPr="00916C69" w:rsidRDefault="008749BA" w:rsidP="00D821A2">
            <w:pPr>
              <w:shd w:val="clear" w:color="auto" w:fill="303A96"/>
              <w:jc w:val="center"/>
              <w:rPr>
                <w:rFonts w:ascii="Arial" w:hAnsi="Arial" w:cs="Arial"/>
                <w:b/>
                <w:color w:val="FFFFFF"/>
                <w:sz w:val="22"/>
                <w:szCs w:val="22"/>
              </w:rPr>
            </w:pPr>
            <w:r w:rsidRPr="00916C69">
              <w:rPr>
                <w:rFonts w:ascii="Arial" w:hAnsi="Arial" w:cs="Arial"/>
                <w:b/>
                <w:color w:val="FFFFFF"/>
                <w:sz w:val="22"/>
                <w:szCs w:val="22"/>
              </w:rPr>
              <w:t>Science and Engineering Practices</w:t>
            </w:r>
          </w:p>
          <w:p w:rsidR="008749BA" w:rsidRPr="00916C69" w:rsidRDefault="008749BA" w:rsidP="00D821A2">
            <w:pPr>
              <w:spacing w:before="80"/>
              <w:rPr>
                <w:rFonts w:ascii="Arial" w:hAnsi="Arial" w:cs="Arial"/>
                <w:b/>
                <w:sz w:val="22"/>
                <w:szCs w:val="22"/>
              </w:rPr>
            </w:pPr>
            <w:r w:rsidRPr="00916C69">
              <w:rPr>
                <w:rFonts w:ascii="Arial" w:hAnsi="Arial" w:cs="Arial"/>
                <w:b/>
                <w:sz w:val="22"/>
                <w:szCs w:val="22"/>
              </w:rPr>
              <w:t>Developing and Using Models</w:t>
            </w:r>
          </w:p>
          <w:p w:rsidR="008749BA" w:rsidRPr="00916C69" w:rsidRDefault="008749BA" w:rsidP="00D821A2">
            <w:pPr>
              <w:ind w:right="64"/>
              <w:rPr>
                <w:rFonts w:ascii="Arial" w:hAnsi="Arial" w:cs="Arial"/>
                <w:sz w:val="22"/>
                <w:szCs w:val="22"/>
              </w:rPr>
            </w:pPr>
            <w:r w:rsidRPr="00916C69">
              <w:rPr>
                <w:rFonts w:ascii="Arial" w:hAnsi="Arial" w:cs="Arial"/>
                <w:sz w:val="22"/>
                <w:szCs w:val="22"/>
              </w:rPr>
              <w:t xml:space="preserve">Modeling in 9–12 builds on K–8 experiences and progresses to using, synthesizing, and developing models to predict and show relationships among variables between systems and their </w:t>
            </w:r>
            <w:r w:rsidRPr="00916C69">
              <w:rPr>
                <w:rFonts w:ascii="Arial" w:hAnsi="Arial" w:cs="Arial"/>
                <w:sz w:val="22"/>
                <w:szCs w:val="22"/>
              </w:rPr>
              <w:lastRenderedPageBreak/>
              <w:t xml:space="preserve">components in the natural and designed world(s).     </w:t>
            </w:r>
          </w:p>
          <w:p w:rsidR="008749BA" w:rsidRPr="00916C69" w:rsidRDefault="008749BA" w:rsidP="00D821A2">
            <w:pPr>
              <w:pStyle w:val="ListParagraph"/>
              <w:numPr>
                <w:ilvl w:val="0"/>
                <w:numId w:val="2"/>
              </w:numPr>
              <w:spacing w:after="0" w:line="240" w:lineRule="auto"/>
              <w:ind w:left="270" w:hanging="180"/>
              <w:rPr>
                <w:rFonts w:ascii="Arial" w:hAnsi="Arial" w:cs="Arial"/>
              </w:rPr>
            </w:pPr>
            <w:r w:rsidRPr="00916C69">
              <w:rPr>
                <w:rFonts w:ascii="Arial" w:hAnsi="Arial" w:cs="Arial"/>
              </w:rPr>
              <w:t>Develop a model based on evidence to illustrate the relationships between systems or between components of a system. (</w:t>
            </w:r>
            <w:r w:rsidR="001F396E" w:rsidRPr="00916C69">
              <w:rPr>
                <w:rFonts w:ascii="Arial" w:hAnsi="Arial" w:cs="Arial"/>
              </w:rPr>
              <w:t>EVS</w:t>
            </w:r>
            <w:r w:rsidR="00033D8F">
              <w:rPr>
                <w:rFonts w:ascii="Arial" w:hAnsi="Arial" w:cs="Arial"/>
              </w:rPr>
              <w:t xml:space="preserve">-ESS2-3, </w:t>
            </w:r>
            <w:r w:rsidR="001F396E" w:rsidRPr="00916C69">
              <w:rPr>
                <w:rFonts w:ascii="Arial" w:hAnsi="Arial" w:cs="Arial"/>
              </w:rPr>
              <w:t>EVS</w:t>
            </w:r>
            <w:r w:rsidRPr="00916C69">
              <w:rPr>
                <w:rFonts w:ascii="Arial" w:hAnsi="Arial" w:cs="Arial"/>
              </w:rPr>
              <w:t>-ESS2-6)</w:t>
            </w:r>
          </w:p>
          <w:p w:rsidR="008749BA" w:rsidRPr="00916C69" w:rsidRDefault="008749BA" w:rsidP="00D821A2">
            <w:pPr>
              <w:rPr>
                <w:rFonts w:ascii="Arial" w:hAnsi="Arial" w:cs="Arial"/>
                <w:b/>
                <w:bCs/>
                <w:sz w:val="22"/>
                <w:szCs w:val="22"/>
              </w:rPr>
            </w:pPr>
            <w:r w:rsidRPr="00916C69">
              <w:rPr>
                <w:rFonts w:ascii="Arial" w:hAnsi="Arial" w:cs="Arial"/>
                <w:b/>
                <w:bCs/>
                <w:sz w:val="22"/>
                <w:szCs w:val="22"/>
              </w:rPr>
              <w:t>Planning and Carrying Out Investigations</w:t>
            </w:r>
          </w:p>
          <w:p w:rsidR="008749BA" w:rsidRPr="00916C69" w:rsidRDefault="008749BA" w:rsidP="00D821A2">
            <w:pPr>
              <w:ind w:right="64"/>
              <w:rPr>
                <w:rFonts w:ascii="Arial" w:hAnsi="Arial" w:cs="Arial"/>
                <w:sz w:val="22"/>
                <w:szCs w:val="22"/>
              </w:rPr>
            </w:pPr>
            <w:r w:rsidRPr="00916C69">
              <w:rPr>
                <w:rFonts w:ascii="Arial" w:hAnsi="Arial" w:cs="Arial"/>
                <w:sz w:val="22"/>
                <w:szCs w:val="22"/>
              </w:rPr>
              <w:t>Planning and carrying out investigations in 9-12 builds on K-8 experiences and progresses to include investigations that provide evidence for and test conceptual, mathematical, physical, and empirical models.</w:t>
            </w:r>
          </w:p>
          <w:p w:rsidR="008749BA" w:rsidRPr="00916C69" w:rsidRDefault="008749BA" w:rsidP="00D821A2">
            <w:pPr>
              <w:pStyle w:val="ListParagraph"/>
              <w:numPr>
                <w:ilvl w:val="0"/>
                <w:numId w:val="2"/>
              </w:numPr>
              <w:spacing w:after="0" w:line="240" w:lineRule="auto"/>
              <w:ind w:left="270" w:hanging="180"/>
              <w:rPr>
                <w:rFonts w:ascii="Arial" w:hAnsi="Arial" w:cs="Arial"/>
              </w:rPr>
            </w:pPr>
            <w:r w:rsidRPr="00916C69">
              <w:rPr>
                <w:rFonts w:ascii="Arial" w:hAnsi="Arial" w:cs="Arial"/>
              </w:rPr>
              <w:t>Plan and conduct an investigation individually and collaboratively to produce data to serve as the basis for evidence, and in the design: decide on types, how much, and accuracy of data needed to produce reliable measurements and consider limitations on the precision of the data (e.g., number of trials, cost, risk, time), and refine the design accordingly. (</w:t>
            </w:r>
            <w:r w:rsidR="001F396E" w:rsidRPr="00916C69">
              <w:rPr>
                <w:rFonts w:ascii="Arial" w:hAnsi="Arial" w:cs="Arial"/>
              </w:rPr>
              <w:t>EVS</w:t>
            </w:r>
            <w:r w:rsidRPr="00916C69">
              <w:rPr>
                <w:rFonts w:ascii="Arial" w:hAnsi="Arial" w:cs="Arial"/>
              </w:rPr>
              <w:t>-ESS2-5)</w:t>
            </w:r>
          </w:p>
          <w:p w:rsidR="008749BA" w:rsidRPr="00916C69" w:rsidRDefault="008749BA" w:rsidP="00D821A2">
            <w:pPr>
              <w:rPr>
                <w:rFonts w:ascii="Arial" w:hAnsi="Arial" w:cs="Arial"/>
                <w:b/>
                <w:i/>
                <w:iCs/>
                <w:color w:val="404040" w:themeColor="text1" w:themeTint="BF"/>
                <w:sz w:val="22"/>
                <w:szCs w:val="22"/>
              </w:rPr>
            </w:pPr>
            <w:r w:rsidRPr="00916C69">
              <w:rPr>
                <w:rFonts w:ascii="Arial" w:hAnsi="Arial" w:cs="Arial"/>
                <w:b/>
                <w:sz w:val="22"/>
                <w:szCs w:val="22"/>
              </w:rPr>
              <w:t>Analyzing and Interpreting Data</w:t>
            </w:r>
          </w:p>
          <w:p w:rsidR="008749BA" w:rsidRPr="00916C69" w:rsidRDefault="008749BA" w:rsidP="00D821A2">
            <w:pPr>
              <w:rPr>
                <w:rFonts w:ascii="Arial" w:hAnsi="Arial" w:cs="Arial"/>
                <w:sz w:val="22"/>
                <w:szCs w:val="22"/>
              </w:rPr>
            </w:pPr>
            <w:r w:rsidRPr="00916C69">
              <w:rPr>
                <w:rFonts w:ascii="Arial" w:hAnsi="Arial" w:cs="Arial"/>
                <w:sz w:val="22"/>
                <w:szCs w:val="22"/>
              </w:rPr>
              <w:t>Analyzing data in 9–12 builds on K–8 experiences and progresses to introducing more detailed statistical analysis, the comparison of data sets for consistency, and the use of models to generate and analyze data.</w:t>
            </w:r>
          </w:p>
          <w:p w:rsidR="00607886" w:rsidRDefault="008749BA" w:rsidP="00D821A2">
            <w:pPr>
              <w:pStyle w:val="ListParagraph"/>
              <w:numPr>
                <w:ilvl w:val="0"/>
                <w:numId w:val="2"/>
              </w:numPr>
              <w:spacing w:after="0" w:line="240" w:lineRule="auto"/>
              <w:ind w:left="270" w:hanging="180"/>
              <w:rPr>
                <w:rFonts w:ascii="Arial" w:hAnsi="Arial" w:cs="Arial"/>
              </w:rPr>
            </w:pPr>
            <w:r w:rsidRPr="00916C69">
              <w:rPr>
                <w:rFonts w:ascii="Arial" w:hAnsi="Arial" w:cs="Arial"/>
              </w:rPr>
              <w:t xml:space="preserve">Analyze data using tools, technologies, and/or models (e.g., computational, mathematical) in order to make valid and reliable scientific claims or determine an optimal design solution. </w:t>
            </w:r>
          </w:p>
          <w:p w:rsidR="008749BA" w:rsidRPr="00916C69" w:rsidRDefault="008749BA" w:rsidP="00607886">
            <w:pPr>
              <w:pStyle w:val="ListParagraph"/>
              <w:spacing w:after="0" w:line="240" w:lineRule="auto"/>
              <w:ind w:left="270"/>
              <w:rPr>
                <w:rFonts w:ascii="Arial" w:hAnsi="Arial" w:cs="Arial"/>
              </w:rPr>
            </w:pPr>
            <w:r w:rsidRPr="00916C69">
              <w:rPr>
                <w:rFonts w:ascii="Arial" w:hAnsi="Arial" w:cs="Arial"/>
              </w:rPr>
              <w:t>(</w:t>
            </w:r>
            <w:r w:rsidR="001F396E" w:rsidRPr="00916C69">
              <w:rPr>
                <w:rFonts w:ascii="Arial" w:hAnsi="Arial" w:cs="Arial"/>
              </w:rPr>
              <w:t>EVS</w:t>
            </w:r>
            <w:r w:rsidRPr="00916C69">
              <w:rPr>
                <w:rFonts w:ascii="Arial" w:hAnsi="Arial" w:cs="Arial"/>
              </w:rPr>
              <w:t>-ESS2-2)</w:t>
            </w:r>
          </w:p>
          <w:p w:rsidR="008749BA" w:rsidRPr="00916C69" w:rsidRDefault="008749BA" w:rsidP="00D821A2">
            <w:pPr>
              <w:rPr>
                <w:rFonts w:ascii="Arial" w:hAnsi="Arial" w:cs="Arial"/>
                <w:b/>
                <w:sz w:val="22"/>
                <w:szCs w:val="22"/>
              </w:rPr>
            </w:pPr>
            <w:r w:rsidRPr="00916C69">
              <w:rPr>
                <w:rFonts w:ascii="Arial" w:hAnsi="Arial" w:cs="Arial"/>
                <w:b/>
                <w:sz w:val="22"/>
                <w:szCs w:val="22"/>
              </w:rPr>
              <w:t>Asking Questions and Defining Problems</w:t>
            </w:r>
          </w:p>
          <w:p w:rsidR="008749BA" w:rsidRPr="00916C69" w:rsidRDefault="008749BA" w:rsidP="00D821A2">
            <w:pPr>
              <w:pStyle w:val="MediumList2-Accent41"/>
              <w:spacing w:after="0" w:line="240" w:lineRule="auto"/>
              <w:ind w:left="0"/>
              <w:rPr>
                <w:rFonts w:ascii="Arial" w:hAnsi="Arial" w:cs="Arial"/>
              </w:rPr>
            </w:pPr>
            <w:r w:rsidRPr="00916C69">
              <w:rPr>
                <w:rFonts w:ascii="Arial" w:hAnsi="Arial" w:cs="Arial"/>
              </w:rPr>
              <w:t xml:space="preserve">Asking questions and defining problems in 9–12 builds on K–8 experiences and progresses to formulating, refining, and evaluating empirically testable questions and design problems using models and simulations. </w:t>
            </w:r>
          </w:p>
          <w:p w:rsidR="008749BA" w:rsidRPr="00DF23BB" w:rsidRDefault="008749BA" w:rsidP="00DF23BB">
            <w:pPr>
              <w:numPr>
                <w:ilvl w:val="0"/>
                <w:numId w:val="3"/>
              </w:numPr>
              <w:ind w:left="252" w:hanging="180"/>
              <w:rPr>
                <w:rFonts w:ascii="Arial" w:hAnsi="Arial" w:cs="Arial"/>
                <w:sz w:val="22"/>
                <w:szCs w:val="22"/>
              </w:rPr>
            </w:pPr>
            <w:r w:rsidRPr="00DF23BB">
              <w:rPr>
                <w:rFonts w:ascii="Arial" w:hAnsi="Arial" w:cs="Arial"/>
                <w:sz w:val="22"/>
                <w:szCs w:val="22"/>
              </w:rPr>
              <w:lastRenderedPageBreak/>
              <w:t>Analyze complex real-world problems by specifying criteria and constraints for successful solutions. (</w:t>
            </w:r>
            <w:r w:rsidR="003B7097" w:rsidRPr="00DF23BB">
              <w:rPr>
                <w:rFonts w:ascii="Arial" w:hAnsi="Arial" w:cs="Arial"/>
                <w:sz w:val="22"/>
                <w:szCs w:val="22"/>
              </w:rPr>
              <w:t>EV</w:t>
            </w:r>
            <w:r w:rsidRPr="00DF23BB">
              <w:rPr>
                <w:rFonts w:ascii="Arial" w:hAnsi="Arial" w:cs="Arial"/>
                <w:sz w:val="22"/>
                <w:szCs w:val="22"/>
              </w:rPr>
              <w:t>S</w:t>
            </w:r>
            <w:r w:rsidR="00607886" w:rsidRPr="00DF23BB">
              <w:rPr>
                <w:rFonts w:ascii="Arial" w:hAnsi="Arial" w:cs="Arial"/>
                <w:sz w:val="22"/>
                <w:szCs w:val="22"/>
              </w:rPr>
              <w:t>1</w:t>
            </w:r>
            <w:r w:rsidRPr="00DF23BB">
              <w:rPr>
                <w:rFonts w:ascii="Arial" w:hAnsi="Arial" w:cs="Arial"/>
                <w:sz w:val="22"/>
                <w:szCs w:val="22"/>
              </w:rPr>
              <w:t>-ETS1-1)</w:t>
            </w:r>
          </w:p>
          <w:p w:rsidR="008749BA" w:rsidRPr="00916C69" w:rsidRDefault="008749BA" w:rsidP="00D821A2">
            <w:pPr>
              <w:rPr>
                <w:rFonts w:ascii="Arial" w:hAnsi="Arial" w:cs="Arial"/>
                <w:b/>
                <w:sz w:val="22"/>
                <w:szCs w:val="22"/>
              </w:rPr>
            </w:pPr>
            <w:r w:rsidRPr="00916C69">
              <w:rPr>
                <w:rFonts w:ascii="Arial" w:hAnsi="Arial" w:cs="Arial"/>
                <w:b/>
                <w:sz w:val="22"/>
                <w:szCs w:val="22"/>
              </w:rPr>
              <w:t xml:space="preserve">Constructing Explanations and Designing Solutions </w:t>
            </w:r>
          </w:p>
          <w:p w:rsidR="008749BA" w:rsidRPr="00916C69" w:rsidRDefault="008749BA" w:rsidP="00D821A2">
            <w:pPr>
              <w:widowControl w:val="0"/>
              <w:autoSpaceDE w:val="0"/>
              <w:autoSpaceDN w:val="0"/>
              <w:adjustRightInd w:val="0"/>
              <w:rPr>
                <w:rFonts w:ascii="Arial" w:hAnsi="Arial" w:cs="Arial"/>
                <w:sz w:val="22"/>
                <w:szCs w:val="22"/>
              </w:rPr>
            </w:pPr>
            <w:r w:rsidRPr="00916C69">
              <w:rPr>
                <w:rFonts w:ascii="Arial" w:hAnsi="Arial" w:cs="Arial"/>
                <w:sz w:val="22"/>
                <w:szCs w:val="22"/>
              </w:rPr>
              <w:t xml:space="preserve">Constructing explanations and designing solutions in 9–12 builds on K–8 experiences and progresses to explanations and designs that are supported by multiple and independent student-generated sources of evidence consistent with scientific ideas, principles and theories. </w:t>
            </w:r>
          </w:p>
          <w:p w:rsidR="008749BA" w:rsidRPr="00DF23BB" w:rsidRDefault="008749BA" w:rsidP="00DF23BB">
            <w:pPr>
              <w:numPr>
                <w:ilvl w:val="0"/>
                <w:numId w:val="3"/>
              </w:numPr>
              <w:ind w:left="252" w:hanging="180"/>
              <w:rPr>
                <w:rFonts w:ascii="Arial" w:hAnsi="Arial" w:cs="Arial"/>
                <w:sz w:val="22"/>
                <w:szCs w:val="22"/>
              </w:rPr>
            </w:pPr>
            <w:r w:rsidRPr="00DF23BB">
              <w:rPr>
                <w:rFonts w:ascii="Arial" w:hAnsi="Arial" w:cs="Arial"/>
                <w:sz w:val="22"/>
                <w:szCs w:val="22"/>
              </w:rPr>
              <w:t>Evaluate a solution to a complex real-world problem, based on scientific knowledge, student-generated sources of evidence, prioritized criteria, and tradeoff considerations. (</w:t>
            </w:r>
            <w:r w:rsidR="003B7097" w:rsidRPr="00DF23BB">
              <w:rPr>
                <w:rFonts w:ascii="Arial" w:hAnsi="Arial" w:cs="Arial"/>
                <w:sz w:val="22"/>
                <w:szCs w:val="22"/>
              </w:rPr>
              <w:t>EV</w:t>
            </w:r>
            <w:r w:rsidRPr="00DF23BB">
              <w:rPr>
                <w:rFonts w:ascii="Arial" w:hAnsi="Arial" w:cs="Arial"/>
                <w:sz w:val="22"/>
                <w:szCs w:val="22"/>
              </w:rPr>
              <w:t>S</w:t>
            </w:r>
            <w:r w:rsidR="00607886" w:rsidRPr="00DF23BB">
              <w:rPr>
                <w:rFonts w:ascii="Arial" w:hAnsi="Arial" w:cs="Arial"/>
                <w:sz w:val="22"/>
                <w:szCs w:val="22"/>
              </w:rPr>
              <w:t>1</w:t>
            </w:r>
            <w:r w:rsidRPr="00DF23BB">
              <w:rPr>
                <w:rFonts w:ascii="Arial" w:hAnsi="Arial" w:cs="Arial"/>
                <w:sz w:val="22"/>
                <w:szCs w:val="22"/>
              </w:rPr>
              <w:t>-ETS1-3)</w:t>
            </w:r>
          </w:p>
          <w:p w:rsidR="008749BA" w:rsidRPr="00916C69" w:rsidRDefault="008749BA" w:rsidP="00D821A2">
            <w:pPr>
              <w:ind w:left="90"/>
              <w:rPr>
                <w:rFonts w:ascii="Arial" w:hAnsi="Arial" w:cs="Arial"/>
                <w:sz w:val="22"/>
                <w:szCs w:val="22"/>
              </w:rPr>
            </w:pPr>
          </w:p>
          <w:p w:rsidR="008749BA" w:rsidRPr="00916C69" w:rsidRDefault="008749BA" w:rsidP="00D821A2">
            <w:pPr>
              <w:ind w:left="54"/>
              <w:jc w:val="center"/>
              <w:rPr>
                <w:rFonts w:ascii="Arial" w:hAnsi="Arial" w:cs="Arial"/>
                <w:b/>
                <w:sz w:val="22"/>
                <w:szCs w:val="22"/>
              </w:rPr>
            </w:pPr>
            <w:r w:rsidRPr="00916C69">
              <w:rPr>
                <w:rFonts w:ascii="Arial" w:hAnsi="Arial" w:cs="Arial"/>
                <w:b/>
                <w:sz w:val="22"/>
                <w:szCs w:val="22"/>
              </w:rPr>
              <w:t>-------------------------------------------------</w:t>
            </w:r>
          </w:p>
          <w:p w:rsidR="008749BA" w:rsidRPr="00916C69" w:rsidRDefault="008749BA" w:rsidP="00D821A2">
            <w:pPr>
              <w:ind w:left="54"/>
              <w:jc w:val="center"/>
              <w:rPr>
                <w:rFonts w:ascii="Arial" w:hAnsi="Arial" w:cs="Arial"/>
                <w:b/>
                <w:i/>
                <w:sz w:val="22"/>
                <w:szCs w:val="22"/>
              </w:rPr>
            </w:pPr>
            <w:r w:rsidRPr="00916C69">
              <w:rPr>
                <w:rFonts w:ascii="Arial" w:hAnsi="Arial" w:cs="Arial"/>
                <w:b/>
                <w:i/>
                <w:sz w:val="22"/>
                <w:szCs w:val="22"/>
              </w:rPr>
              <w:t>Connections to Nature of Science</w:t>
            </w:r>
          </w:p>
          <w:p w:rsidR="008749BA" w:rsidRPr="00916C69" w:rsidRDefault="008749BA" w:rsidP="00D821A2">
            <w:pPr>
              <w:jc w:val="both"/>
              <w:rPr>
                <w:rFonts w:ascii="Arial" w:hAnsi="Arial" w:cs="Arial"/>
                <w:sz w:val="22"/>
                <w:szCs w:val="22"/>
              </w:rPr>
            </w:pPr>
          </w:p>
          <w:p w:rsidR="008749BA" w:rsidRPr="00916C69" w:rsidRDefault="008749BA" w:rsidP="00D821A2">
            <w:pPr>
              <w:rPr>
                <w:rFonts w:ascii="Arial" w:hAnsi="Arial" w:cs="Arial"/>
                <w:b/>
                <w:sz w:val="22"/>
                <w:szCs w:val="22"/>
              </w:rPr>
            </w:pPr>
            <w:r w:rsidRPr="00916C69">
              <w:rPr>
                <w:rFonts w:ascii="Arial" w:eastAsia="Calibri" w:hAnsi="Arial" w:cs="Arial"/>
                <w:b/>
                <w:sz w:val="22"/>
                <w:szCs w:val="22"/>
              </w:rPr>
              <w:t>Scientific Knowledge is Based on Empirical Evidence</w:t>
            </w:r>
          </w:p>
          <w:p w:rsidR="008749BA" w:rsidRPr="00916C69" w:rsidRDefault="008749BA" w:rsidP="00D821A2">
            <w:pPr>
              <w:pStyle w:val="ListParagraph"/>
              <w:numPr>
                <w:ilvl w:val="0"/>
                <w:numId w:val="2"/>
              </w:numPr>
              <w:spacing w:after="0" w:line="240" w:lineRule="auto"/>
              <w:ind w:left="270" w:hanging="180"/>
              <w:rPr>
                <w:rFonts w:ascii="Arial" w:hAnsi="Arial" w:cs="Arial"/>
              </w:rPr>
            </w:pPr>
            <w:r w:rsidRPr="00916C69">
              <w:rPr>
                <w:rFonts w:ascii="Arial" w:hAnsi="Arial" w:cs="Arial"/>
              </w:rPr>
              <w:t>Science knowledge is based on empirical evidence. (</w:t>
            </w:r>
            <w:r w:rsidR="003B7097" w:rsidRPr="00916C69">
              <w:rPr>
                <w:rFonts w:ascii="Arial" w:hAnsi="Arial" w:cs="Arial"/>
              </w:rPr>
              <w:t>EV</w:t>
            </w:r>
            <w:r w:rsidRPr="00916C69">
              <w:rPr>
                <w:rFonts w:ascii="Arial" w:hAnsi="Arial" w:cs="Arial"/>
              </w:rPr>
              <w:t>S-ESS2-3)</w:t>
            </w:r>
          </w:p>
          <w:p w:rsidR="008749BA" w:rsidRPr="00916C69" w:rsidRDefault="008749BA" w:rsidP="00D821A2">
            <w:pPr>
              <w:pStyle w:val="ListParagraph"/>
              <w:numPr>
                <w:ilvl w:val="0"/>
                <w:numId w:val="2"/>
              </w:numPr>
              <w:spacing w:after="0" w:line="240" w:lineRule="auto"/>
              <w:ind w:left="270" w:hanging="180"/>
              <w:rPr>
                <w:rFonts w:ascii="Arial" w:hAnsi="Arial" w:cs="Arial"/>
              </w:rPr>
            </w:pPr>
            <w:r w:rsidRPr="00916C69">
              <w:rPr>
                <w:rFonts w:ascii="Arial" w:hAnsi="Arial" w:cs="Arial"/>
              </w:rPr>
              <w:t>Science disciplines share common rules of evidence used to evaluate explanations about natural systems. (</w:t>
            </w:r>
            <w:r w:rsidR="003B7097" w:rsidRPr="00916C69">
              <w:rPr>
                <w:rFonts w:ascii="Arial" w:hAnsi="Arial" w:cs="Arial"/>
              </w:rPr>
              <w:t>EV</w:t>
            </w:r>
            <w:r w:rsidRPr="00916C69">
              <w:rPr>
                <w:rFonts w:ascii="Arial" w:hAnsi="Arial" w:cs="Arial"/>
              </w:rPr>
              <w:t>S-ESS2-3)</w:t>
            </w:r>
          </w:p>
          <w:p w:rsidR="008749BA" w:rsidRPr="00916C69" w:rsidRDefault="008749BA" w:rsidP="00D821A2">
            <w:pPr>
              <w:pStyle w:val="ListParagraph"/>
              <w:numPr>
                <w:ilvl w:val="0"/>
                <w:numId w:val="2"/>
              </w:numPr>
              <w:spacing w:after="0" w:line="240" w:lineRule="auto"/>
              <w:ind w:left="270" w:hanging="180"/>
              <w:rPr>
                <w:rFonts w:ascii="Arial" w:hAnsi="Arial" w:cs="Arial"/>
              </w:rPr>
            </w:pPr>
            <w:r w:rsidRPr="00916C69">
              <w:rPr>
                <w:rFonts w:ascii="Arial" w:hAnsi="Arial" w:cs="Arial"/>
              </w:rPr>
              <w:t>Science includes the process of coordinating patterns of evidence with current theory. (</w:t>
            </w:r>
            <w:r w:rsidR="003B7097" w:rsidRPr="00916C69">
              <w:rPr>
                <w:rFonts w:ascii="Arial" w:hAnsi="Arial" w:cs="Arial"/>
              </w:rPr>
              <w:t>EV</w:t>
            </w:r>
            <w:r w:rsidRPr="00916C69">
              <w:rPr>
                <w:rFonts w:ascii="Arial" w:hAnsi="Arial" w:cs="Arial"/>
              </w:rPr>
              <w:t>S-ESS2-3)</w:t>
            </w:r>
          </w:p>
          <w:p w:rsidR="008749BA" w:rsidRPr="00916C69" w:rsidRDefault="008749BA" w:rsidP="00D821A2">
            <w:pPr>
              <w:pStyle w:val="ListParagraph"/>
              <w:spacing w:after="0" w:line="240" w:lineRule="auto"/>
              <w:ind w:left="270"/>
              <w:rPr>
                <w:rFonts w:ascii="Arial" w:hAnsi="Arial" w:cs="Arial"/>
              </w:rPr>
            </w:pPr>
          </w:p>
        </w:tc>
        <w:tc>
          <w:tcPr>
            <w:tcW w:w="4212" w:type="dxa"/>
            <w:shd w:val="clear" w:color="auto" w:fill="FBD4B4"/>
          </w:tcPr>
          <w:p w:rsidR="008749BA" w:rsidRPr="00916C69" w:rsidRDefault="008749BA" w:rsidP="00D821A2">
            <w:pPr>
              <w:shd w:val="clear" w:color="auto" w:fill="FBD4B4"/>
              <w:tabs>
                <w:tab w:val="left" w:pos="4384"/>
              </w:tabs>
              <w:rPr>
                <w:rFonts w:ascii="Arial" w:hAnsi="Arial" w:cs="Arial"/>
                <w:b/>
                <w:color w:val="FFFFFF"/>
                <w:sz w:val="22"/>
                <w:szCs w:val="22"/>
              </w:rPr>
            </w:pPr>
            <w:r w:rsidRPr="00916C69">
              <w:rPr>
                <w:rFonts w:ascii="Arial" w:hAnsi="Arial" w:cs="Arial"/>
                <w:b/>
                <w:color w:val="FFFFFF"/>
                <w:sz w:val="22"/>
                <w:szCs w:val="22"/>
              </w:rPr>
              <w:lastRenderedPageBreak/>
              <w:tab/>
            </w:r>
          </w:p>
          <w:p w:rsidR="008749BA" w:rsidRPr="00916C69" w:rsidRDefault="008749BA" w:rsidP="00D821A2">
            <w:pPr>
              <w:shd w:val="clear" w:color="auto" w:fill="F57E20"/>
              <w:jc w:val="center"/>
              <w:rPr>
                <w:rFonts w:ascii="Arial" w:hAnsi="Arial" w:cs="Arial"/>
                <w:b/>
                <w:color w:val="FFFFFF"/>
                <w:sz w:val="22"/>
                <w:szCs w:val="22"/>
              </w:rPr>
            </w:pPr>
            <w:r w:rsidRPr="00916C69">
              <w:rPr>
                <w:rFonts w:ascii="Arial" w:hAnsi="Arial" w:cs="Arial"/>
                <w:b/>
                <w:color w:val="FFFFFF"/>
                <w:sz w:val="22"/>
                <w:szCs w:val="22"/>
              </w:rPr>
              <w:t>Disciplinary Core Ideas</w:t>
            </w:r>
          </w:p>
          <w:p w:rsidR="008749BA" w:rsidRPr="00916C69" w:rsidRDefault="008749BA" w:rsidP="00D821A2">
            <w:pPr>
              <w:spacing w:before="80"/>
              <w:rPr>
                <w:rFonts w:ascii="Arial" w:hAnsi="Arial" w:cs="Arial"/>
                <w:b/>
                <w:bCs/>
                <w:i/>
                <w:iCs/>
                <w:color w:val="5B9BD5" w:themeColor="accent1"/>
                <w:sz w:val="22"/>
                <w:szCs w:val="22"/>
              </w:rPr>
            </w:pPr>
            <w:r w:rsidRPr="00916C69">
              <w:rPr>
                <w:rFonts w:ascii="Arial" w:hAnsi="Arial" w:cs="Arial"/>
                <w:b/>
                <w:sz w:val="22"/>
                <w:szCs w:val="22"/>
              </w:rPr>
              <w:t>ESS2.A:  Earth Materials and Systems</w:t>
            </w:r>
          </w:p>
          <w:p w:rsidR="008749BA" w:rsidRPr="00916C69" w:rsidRDefault="008749BA" w:rsidP="00D821A2">
            <w:pPr>
              <w:numPr>
                <w:ilvl w:val="0"/>
                <w:numId w:val="3"/>
              </w:numPr>
              <w:ind w:left="252" w:hanging="180"/>
              <w:rPr>
                <w:rFonts w:ascii="Arial" w:hAnsi="Arial" w:cs="Arial"/>
                <w:b/>
                <w:sz w:val="22"/>
                <w:szCs w:val="22"/>
              </w:rPr>
            </w:pPr>
            <w:r w:rsidRPr="00916C69">
              <w:rPr>
                <w:rFonts w:ascii="Arial" w:hAnsi="Arial" w:cs="Arial"/>
                <w:sz w:val="22"/>
                <w:szCs w:val="22"/>
              </w:rPr>
              <w:t>Earth’s systems, being dynamic and interacting, cause feedback effects that can increase or decrease the original changes. (</w:t>
            </w:r>
            <w:r w:rsidR="001F396E" w:rsidRPr="00916C69">
              <w:rPr>
                <w:rFonts w:ascii="Arial" w:hAnsi="Arial" w:cs="Arial"/>
                <w:sz w:val="22"/>
                <w:szCs w:val="22"/>
              </w:rPr>
              <w:t>EVS</w:t>
            </w:r>
            <w:r w:rsidRPr="00916C69">
              <w:rPr>
                <w:rFonts w:ascii="Arial" w:hAnsi="Arial" w:cs="Arial"/>
                <w:sz w:val="22"/>
                <w:szCs w:val="22"/>
              </w:rPr>
              <w:t>-ESS2-2)</w:t>
            </w:r>
          </w:p>
          <w:p w:rsidR="003B7097" w:rsidRPr="00916C69" w:rsidRDefault="008749BA" w:rsidP="00D821A2">
            <w:pPr>
              <w:numPr>
                <w:ilvl w:val="0"/>
                <w:numId w:val="3"/>
              </w:numPr>
              <w:ind w:left="252" w:hanging="180"/>
              <w:rPr>
                <w:rFonts w:ascii="Arial" w:hAnsi="Arial" w:cs="Arial"/>
                <w:sz w:val="22"/>
                <w:szCs w:val="22"/>
              </w:rPr>
            </w:pPr>
            <w:r w:rsidRPr="00916C69">
              <w:rPr>
                <w:rFonts w:ascii="Arial" w:hAnsi="Arial" w:cs="Arial"/>
                <w:sz w:val="22"/>
                <w:szCs w:val="22"/>
              </w:rPr>
              <w:t xml:space="preserve">Evidence from deep probes and seismic waves, reconstructions of </w:t>
            </w:r>
            <w:r w:rsidRPr="00916C69">
              <w:rPr>
                <w:rFonts w:ascii="Arial" w:hAnsi="Arial" w:cs="Arial"/>
                <w:sz w:val="22"/>
                <w:szCs w:val="22"/>
              </w:rPr>
              <w:lastRenderedPageBreak/>
              <w:t xml:space="preserve">historical changes in Earth’s surface and its magnetic field, and an understanding of physical and chemical processes lead to a model of Earth with a hot but solid inner core, a liquid outer core, a solid mantle and crust. Motions of the mantle and its plates occur primarily through thermal convection, which involves the cycling of matter due to the outward flow of energy from Earth’s interior and gravitational movement of denser materials toward the interior. </w:t>
            </w:r>
          </w:p>
          <w:p w:rsidR="008749BA" w:rsidRPr="00916C69" w:rsidRDefault="008749BA" w:rsidP="003B7097">
            <w:pPr>
              <w:ind w:left="252"/>
              <w:rPr>
                <w:rFonts w:ascii="Arial" w:hAnsi="Arial" w:cs="Arial"/>
                <w:sz w:val="22"/>
                <w:szCs w:val="22"/>
              </w:rPr>
            </w:pPr>
            <w:r w:rsidRPr="00916C69">
              <w:rPr>
                <w:rFonts w:ascii="Arial" w:hAnsi="Arial" w:cs="Arial"/>
                <w:sz w:val="22"/>
                <w:szCs w:val="22"/>
              </w:rPr>
              <w:t>(</w:t>
            </w:r>
            <w:r w:rsidR="003B7097" w:rsidRPr="00916C69">
              <w:rPr>
                <w:rFonts w:ascii="Arial" w:hAnsi="Arial" w:cs="Arial"/>
                <w:sz w:val="22"/>
                <w:szCs w:val="22"/>
              </w:rPr>
              <w:t>EVS</w:t>
            </w:r>
            <w:r w:rsidRPr="00916C69">
              <w:rPr>
                <w:rFonts w:ascii="Arial" w:hAnsi="Arial" w:cs="Arial"/>
                <w:sz w:val="22"/>
                <w:szCs w:val="22"/>
              </w:rPr>
              <w:t>-ESS2-3)</w:t>
            </w:r>
          </w:p>
          <w:p w:rsidR="008749BA" w:rsidRPr="00916C69" w:rsidRDefault="008749BA" w:rsidP="00D821A2">
            <w:pPr>
              <w:rPr>
                <w:rFonts w:ascii="Arial" w:hAnsi="Arial" w:cs="Arial"/>
                <w:b/>
                <w:sz w:val="22"/>
                <w:szCs w:val="22"/>
              </w:rPr>
            </w:pPr>
            <w:r w:rsidRPr="00916C69">
              <w:rPr>
                <w:rFonts w:ascii="Arial" w:hAnsi="Arial" w:cs="Arial"/>
                <w:b/>
                <w:sz w:val="22"/>
                <w:szCs w:val="22"/>
              </w:rPr>
              <w:t>ESS2.B:  Plate Tectonics and Large-Scale System Interactions</w:t>
            </w:r>
          </w:p>
          <w:p w:rsidR="008749BA" w:rsidRPr="00AE31D7" w:rsidRDefault="008749BA" w:rsidP="00AE31D7">
            <w:pPr>
              <w:numPr>
                <w:ilvl w:val="0"/>
                <w:numId w:val="3"/>
              </w:numPr>
              <w:ind w:left="252" w:hanging="180"/>
              <w:rPr>
                <w:rFonts w:ascii="Arial" w:hAnsi="Arial" w:cs="Arial"/>
                <w:sz w:val="22"/>
                <w:szCs w:val="22"/>
              </w:rPr>
            </w:pPr>
            <w:r w:rsidRPr="00916C69">
              <w:rPr>
                <w:rFonts w:ascii="Arial" w:hAnsi="Arial" w:cs="Arial"/>
                <w:sz w:val="22"/>
                <w:szCs w:val="22"/>
              </w:rPr>
              <w:t xml:space="preserve">The radioactive decay of unstable isotopes continually generates new energy within Earth’s crust and mantle, providing the primary source of the heat that drives mantle convection. Plate tectonics can be viewed as the surface expression of mantle convection. </w:t>
            </w:r>
            <w:r w:rsidRPr="00AE31D7">
              <w:rPr>
                <w:rFonts w:ascii="Arial" w:hAnsi="Arial" w:cs="Arial"/>
                <w:sz w:val="22"/>
                <w:szCs w:val="22"/>
              </w:rPr>
              <w:t>(</w:t>
            </w:r>
            <w:r w:rsidR="003B7097" w:rsidRPr="00AE31D7">
              <w:rPr>
                <w:rFonts w:ascii="Arial" w:hAnsi="Arial" w:cs="Arial"/>
                <w:sz w:val="22"/>
                <w:szCs w:val="22"/>
              </w:rPr>
              <w:t>EVS</w:t>
            </w:r>
            <w:r w:rsidRPr="00AE31D7">
              <w:rPr>
                <w:rFonts w:ascii="Arial" w:hAnsi="Arial" w:cs="Arial"/>
                <w:sz w:val="22"/>
                <w:szCs w:val="22"/>
              </w:rPr>
              <w:t>-ESS2-3)</w:t>
            </w:r>
          </w:p>
          <w:p w:rsidR="008749BA" w:rsidRPr="00916C69" w:rsidRDefault="008749BA" w:rsidP="00D821A2">
            <w:pPr>
              <w:rPr>
                <w:rFonts w:ascii="Arial" w:hAnsi="Arial" w:cs="Arial"/>
                <w:b/>
                <w:bCs/>
                <w:sz w:val="22"/>
                <w:szCs w:val="22"/>
              </w:rPr>
            </w:pPr>
            <w:r w:rsidRPr="00916C69">
              <w:rPr>
                <w:rFonts w:ascii="Arial" w:hAnsi="Arial" w:cs="Arial"/>
                <w:b/>
                <w:bCs/>
                <w:sz w:val="22"/>
                <w:szCs w:val="22"/>
              </w:rPr>
              <w:t>ESS2.C:  The Roles of Water in Earth’s Surface Processes</w:t>
            </w:r>
          </w:p>
          <w:p w:rsidR="008749BA" w:rsidRPr="00916C69" w:rsidRDefault="008749BA" w:rsidP="00D821A2">
            <w:pPr>
              <w:numPr>
                <w:ilvl w:val="0"/>
                <w:numId w:val="3"/>
              </w:numPr>
              <w:ind w:left="252" w:hanging="180"/>
              <w:rPr>
                <w:rFonts w:ascii="Arial" w:hAnsi="Arial" w:cs="Arial"/>
                <w:sz w:val="22"/>
                <w:szCs w:val="22"/>
              </w:rPr>
            </w:pPr>
            <w:r w:rsidRPr="00916C69">
              <w:rPr>
                <w:rFonts w:ascii="Arial" w:hAnsi="Arial" w:cs="Arial"/>
                <w:sz w:val="22"/>
                <w:szCs w:val="22"/>
              </w:rPr>
              <w:t>The abundance of liquid water on Earth’s surface and its unique combination of physical and chemical properties are central to the planet’s dynamics. These properties include water’s exceptional capacity to absorb, store, and release large amounts of energy, transmit sunlight, expand upon freezing, dissolve and transport materials, and lower the viscosities and melting points of rocks. (</w:t>
            </w:r>
            <w:r w:rsidR="003B7097" w:rsidRPr="00916C69">
              <w:rPr>
                <w:rFonts w:ascii="Arial" w:hAnsi="Arial" w:cs="Arial"/>
                <w:sz w:val="22"/>
                <w:szCs w:val="22"/>
              </w:rPr>
              <w:t>EVS</w:t>
            </w:r>
            <w:r w:rsidRPr="00916C69">
              <w:rPr>
                <w:rFonts w:ascii="Arial" w:hAnsi="Arial" w:cs="Arial"/>
                <w:sz w:val="22"/>
                <w:szCs w:val="22"/>
              </w:rPr>
              <w:t>-ESS2-5)</w:t>
            </w:r>
          </w:p>
          <w:p w:rsidR="008749BA" w:rsidRPr="00916C69" w:rsidRDefault="008749BA" w:rsidP="00D821A2">
            <w:pPr>
              <w:rPr>
                <w:rFonts w:ascii="Arial" w:hAnsi="Arial" w:cs="Arial"/>
                <w:b/>
                <w:bCs/>
                <w:sz w:val="22"/>
                <w:szCs w:val="22"/>
              </w:rPr>
            </w:pPr>
            <w:r w:rsidRPr="00916C69">
              <w:rPr>
                <w:rFonts w:ascii="Arial" w:hAnsi="Arial" w:cs="Arial"/>
                <w:b/>
                <w:bCs/>
                <w:sz w:val="22"/>
                <w:szCs w:val="22"/>
              </w:rPr>
              <w:t>ESS2.D:  Weather and Climate</w:t>
            </w:r>
          </w:p>
          <w:p w:rsidR="008749BA" w:rsidRPr="00AE31D7" w:rsidRDefault="008749BA" w:rsidP="00AE31D7">
            <w:pPr>
              <w:pStyle w:val="ListParagraph"/>
              <w:numPr>
                <w:ilvl w:val="0"/>
                <w:numId w:val="2"/>
              </w:numPr>
              <w:spacing w:after="0" w:line="240" w:lineRule="auto"/>
              <w:ind w:left="270" w:hanging="180"/>
              <w:rPr>
                <w:rFonts w:ascii="Arial" w:hAnsi="Arial" w:cs="Arial"/>
              </w:rPr>
            </w:pPr>
            <w:r w:rsidRPr="00916C69">
              <w:rPr>
                <w:rFonts w:ascii="Arial" w:hAnsi="Arial" w:cs="Arial"/>
              </w:rPr>
              <w:t xml:space="preserve">The foundation for Earth’s global climate systems is the electromagnetic radiation from the sun, as well as its reflection, absorption, storage, and redistribution among the atmosphere, ocean, and land systems, and this energy’s re-radiation into space. </w:t>
            </w:r>
            <w:r w:rsidRPr="00AE31D7">
              <w:rPr>
                <w:rFonts w:ascii="Arial" w:hAnsi="Arial" w:cs="Arial"/>
              </w:rPr>
              <w:t>(</w:t>
            </w:r>
            <w:r w:rsidR="003B7097" w:rsidRPr="00AE31D7">
              <w:rPr>
                <w:rFonts w:ascii="Arial" w:hAnsi="Arial" w:cs="Arial"/>
              </w:rPr>
              <w:t>EV</w:t>
            </w:r>
            <w:r w:rsidRPr="00AE31D7">
              <w:rPr>
                <w:rFonts w:ascii="Arial" w:hAnsi="Arial" w:cs="Arial"/>
              </w:rPr>
              <w:t>S-ESS2-2)</w:t>
            </w:r>
          </w:p>
          <w:p w:rsidR="008749BA" w:rsidRPr="00AE31D7" w:rsidRDefault="008749BA" w:rsidP="00AE31D7">
            <w:pPr>
              <w:pStyle w:val="ListParagraph"/>
              <w:numPr>
                <w:ilvl w:val="0"/>
                <w:numId w:val="2"/>
              </w:numPr>
              <w:spacing w:after="0" w:line="240" w:lineRule="auto"/>
              <w:ind w:left="270" w:hanging="180"/>
              <w:rPr>
                <w:rFonts w:ascii="Arial" w:hAnsi="Arial" w:cs="Arial"/>
              </w:rPr>
            </w:pPr>
            <w:r w:rsidRPr="00916C69">
              <w:rPr>
                <w:rFonts w:ascii="Arial" w:hAnsi="Arial" w:cs="Arial"/>
              </w:rPr>
              <w:t xml:space="preserve">Gradual atmospheric changes were due to plants and other organisms that captured carbon dioxide and released oxygen. </w:t>
            </w:r>
            <w:r w:rsidRPr="00AE31D7">
              <w:rPr>
                <w:rFonts w:ascii="Arial" w:hAnsi="Arial" w:cs="Arial"/>
              </w:rPr>
              <w:t>(</w:t>
            </w:r>
            <w:r w:rsidR="003B7097" w:rsidRPr="00AE31D7">
              <w:rPr>
                <w:rFonts w:ascii="Arial" w:hAnsi="Arial" w:cs="Arial"/>
              </w:rPr>
              <w:t>EV</w:t>
            </w:r>
            <w:r w:rsidR="001E0D11" w:rsidRPr="00AE31D7">
              <w:rPr>
                <w:rFonts w:ascii="Arial" w:hAnsi="Arial" w:cs="Arial"/>
              </w:rPr>
              <w:t>S-ESS2-6)</w:t>
            </w:r>
          </w:p>
          <w:p w:rsidR="008749BA" w:rsidRPr="00AE31D7" w:rsidRDefault="008749BA" w:rsidP="00AE31D7">
            <w:pPr>
              <w:pStyle w:val="ListParagraph"/>
              <w:numPr>
                <w:ilvl w:val="0"/>
                <w:numId w:val="2"/>
              </w:numPr>
              <w:spacing w:after="0" w:line="240" w:lineRule="auto"/>
              <w:ind w:left="270" w:hanging="180"/>
              <w:rPr>
                <w:rFonts w:ascii="Arial" w:hAnsi="Arial" w:cs="Arial"/>
              </w:rPr>
            </w:pPr>
            <w:r w:rsidRPr="00916C69">
              <w:rPr>
                <w:rFonts w:ascii="Arial" w:hAnsi="Arial" w:cs="Arial"/>
              </w:rPr>
              <w:lastRenderedPageBreak/>
              <w:t xml:space="preserve">Changes in the atmosphere due to human activity have increased carbon dioxide concentrations and thus affect climate. </w:t>
            </w:r>
            <w:r w:rsidRPr="00AE31D7">
              <w:rPr>
                <w:rFonts w:ascii="Arial" w:hAnsi="Arial" w:cs="Arial"/>
              </w:rPr>
              <w:t>(</w:t>
            </w:r>
            <w:r w:rsidR="003B7097" w:rsidRPr="00AE31D7">
              <w:rPr>
                <w:rFonts w:ascii="Arial" w:hAnsi="Arial" w:cs="Arial"/>
              </w:rPr>
              <w:t>EV</w:t>
            </w:r>
            <w:r w:rsidRPr="00AE31D7">
              <w:rPr>
                <w:rFonts w:ascii="Arial" w:hAnsi="Arial" w:cs="Arial"/>
              </w:rPr>
              <w:t>S-ESS2-6)</w:t>
            </w:r>
          </w:p>
          <w:p w:rsidR="008749BA" w:rsidRPr="00916C69" w:rsidRDefault="008749BA" w:rsidP="00D821A2">
            <w:pPr>
              <w:rPr>
                <w:rFonts w:ascii="Arial" w:hAnsi="Arial" w:cs="Arial"/>
                <w:b/>
                <w:sz w:val="22"/>
                <w:szCs w:val="22"/>
              </w:rPr>
            </w:pPr>
            <w:r w:rsidRPr="00916C69">
              <w:rPr>
                <w:rFonts w:ascii="Arial" w:hAnsi="Arial" w:cs="Arial"/>
                <w:b/>
                <w:sz w:val="22"/>
                <w:szCs w:val="22"/>
              </w:rPr>
              <w:t>PS4.A:  Wave Properties</w:t>
            </w:r>
          </w:p>
          <w:p w:rsidR="008749BA" w:rsidRPr="00AE31D7" w:rsidRDefault="008749BA" w:rsidP="00AE31D7">
            <w:pPr>
              <w:pStyle w:val="ListParagraph"/>
              <w:widowControl w:val="0"/>
              <w:numPr>
                <w:ilvl w:val="0"/>
                <w:numId w:val="4"/>
              </w:numPr>
              <w:autoSpaceDE w:val="0"/>
              <w:autoSpaceDN w:val="0"/>
              <w:adjustRightInd w:val="0"/>
              <w:spacing w:after="0"/>
              <w:ind w:left="259" w:hanging="187"/>
              <w:rPr>
                <w:rFonts w:ascii="Arial" w:hAnsi="Arial" w:cs="Arial"/>
                <w:b/>
              </w:rPr>
            </w:pPr>
            <w:r w:rsidRPr="00916C69">
              <w:rPr>
                <w:rFonts w:ascii="Arial" w:hAnsi="Arial" w:cs="Arial"/>
              </w:rPr>
              <w:t xml:space="preserve">Geologists use seismic waves and their reflection at interfaces between layers to probe structures deep in the planet. </w:t>
            </w:r>
            <w:r w:rsidRPr="00AE31D7">
              <w:rPr>
                <w:rFonts w:ascii="Arial" w:hAnsi="Arial" w:cs="Arial"/>
              </w:rPr>
              <w:t>(</w:t>
            </w:r>
            <w:r w:rsidR="003B7097" w:rsidRPr="00AE31D7">
              <w:rPr>
                <w:rFonts w:ascii="Arial" w:hAnsi="Arial" w:cs="Arial"/>
              </w:rPr>
              <w:t>EVS</w:t>
            </w:r>
            <w:r w:rsidRPr="00AE31D7">
              <w:rPr>
                <w:rFonts w:ascii="Arial" w:hAnsi="Arial" w:cs="Arial"/>
              </w:rPr>
              <w:t>-ESS2-3)</w:t>
            </w:r>
          </w:p>
          <w:p w:rsidR="008749BA" w:rsidRPr="00916C69" w:rsidRDefault="008749BA" w:rsidP="00D821A2">
            <w:pPr>
              <w:rPr>
                <w:rFonts w:ascii="Arial" w:hAnsi="Arial" w:cs="Arial"/>
                <w:b/>
                <w:sz w:val="22"/>
                <w:szCs w:val="22"/>
              </w:rPr>
            </w:pPr>
            <w:r w:rsidRPr="00916C69">
              <w:rPr>
                <w:rFonts w:ascii="Arial" w:hAnsi="Arial" w:cs="Arial"/>
                <w:b/>
                <w:sz w:val="22"/>
                <w:szCs w:val="22"/>
              </w:rPr>
              <w:t>ETS1.A:  Defining and Delimiting Engineering Problems</w:t>
            </w:r>
          </w:p>
          <w:p w:rsidR="008749BA" w:rsidRPr="00DF23BB" w:rsidRDefault="008749BA" w:rsidP="00DF23BB">
            <w:pPr>
              <w:numPr>
                <w:ilvl w:val="0"/>
                <w:numId w:val="3"/>
              </w:numPr>
              <w:ind w:left="252" w:hanging="180"/>
              <w:rPr>
                <w:rFonts w:ascii="Arial" w:hAnsi="Arial" w:cs="Arial"/>
                <w:sz w:val="22"/>
                <w:szCs w:val="22"/>
              </w:rPr>
            </w:pPr>
            <w:r w:rsidRPr="00DF23BB">
              <w:rPr>
                <w:rFonts w:ascii="Arial" w:hAnsi="Arial" w:cs="Arial"/>
                <w:sz w:val="22"/>
                <w:szCs w:val="22"/>
              </w:rPr>
              <w:t>Criteria and constraints also include satisfying any requirements set by society, such as taking issues of risk mitigation into account, and they should be quantified to the extent possible and stated in such a way that one can tell if a given design meets them. (</w:t>
            </w:r>
            <w:r w:rsidR="003B7097" w:rsidRPr="00DF23BB">
              <w:rPr>
                <w:rFonts w:ascii="Arial" w:hAnsi="Arial" w:cs="Arial"/>
                <w:sz w:val="22"/>
                <w:szCs w:val="22"/>
              </w:rPr>
              <w:t>EV</w:t>
            </w:r>
            <w:r w:rsidRPr="00DF23BB">
              <w:rPr>
                <w:rFonts w:ascii="Arial" w:hAnsi="Arial" w:cs="Arial"/>
                <w:sz w:val="22"/>
                <w:szCs w:val="22"/>
              </w:rPr>
              <w:t>S</w:t>
            </w:r>
            <w:r w:rsidR="00607886" w:rsidRPr="00DF23BB">
              <w:rPr>
                <w:rFonts w:ascii="Arial" w:hAnsi="Arial" w:cs="Arial"/>
                <w:sz w:val="22"/>
                <w:szCs w:val="22"/>
              </w:rPr>
              <w:t>1</w:t>
            </w:r>
            <w:r w:rsidRPr="00DF23BB">
              <w:rPr>
                <w:rFonts w:ascii="Arial" w:hAnsi="Arial" w:cs="Arial"/>
                <w:sz w:val="22"/>
                <w:szCs w:val="22"/>
              </w:rPr>
              <w:t>-ETS1-1)</w:t>
            </w:r>
          </w:p>
          <w:p w:rsidR="008749BA" w:rsidRPr="00DF23BB" w:rsidRDefault="008749BA" w:rsidP="00DF23BB">
            <w:pPr>
              <w:numPr>
                <w:ilvl w:val="0"/>
                <w:numId w:val="3"/>
              </w:numPr>
              <w:ind w:left="252" w:hanging="180"/>
              <w:rPr>
                <w:rFonts w:ascii="Arial" w:hAnsi="Arial" w:cs="Arial"/>
                <w:sz w:val="22"/>
                <w:szCs w:val="22"/>
              </w:rPr>
            </w:pPr>
            <w:r w:rsidRPr="00DF23BB">
              <w:rPr>
                <w:rFonts w:ascii="Arial" w:hAnsi="Arial" w:cs="Arial"/>
                <w:sz w:val="22"/>
                <w:szCs w:val="22"/>
              </w:rPr>
              <w:t>Humanity faces major global challenges today, such as the need for supplies of clean water and food or for energy sources that minimize pollution, which can be addressed through engineering. These global challenges also may have manifestations in local communities. (</w:t>
            </w:r>
            <w:r w:rsidR="003B7097" w:rsidRPr="00DF23BB">
              <w:rPr>
                <w:rFonts w:ascii="Arial" w:hAnsi="Arial" w:cs="Arial"/>
                <w:sz w:val="22"/>
                <w:szCs w:val="22"/>
              </w:rPr>
              <w:t>EVS</w:t>
            </w:r>
            <w:r w:rsidR="00607886" w:rsidRPr="00DF23BB">
              <w:rPr>
                <w:rFonts w:ascii="Arial" w:hAnsi="Arial" w:cs="Arial"/>
                <w:sz w:val="22"/>
                <w:szCs w:val="22"/>
              </w:rPr>
              <w:t>1</w:t>
            </w:r>
            <w:r w:rsidRPr="00DF23BB">
              <w:rPr>
                <w:rFonts w:ascii="Arial" w:hAnsi="Arial" w:cs="Arial"/>
                <w:sz w:val="22"/>
                <w:szCs w:val="22"/>
              </w:rPr>
              <w:t>-ETS1-1)</w:t>
            </w:r>
          </w:p>
          <w:p w:rsidR="008749BA" w:rsidRPr="00916C69" w:rsidRDefault="008749BA" w:rsidP="00D821A2">
            <w:pPr>
              <w:rPr>
                <w:rFonts w:ascii="Arial" w:hAnsi="Arial" w:cs="Arial"/>
                <w:b/>
                <w:sz w:val="22"/>
                <w:szCs w:val="22"/>
              </w:rPr>
            </w:pPr>
            <w:r w:rsidRPr="00916C69">
              <w:rPr>
                <w:rFonts w:ascii="Arial" w:hAnsi="Arial" w:cs="Arial"/>
                <w:b/>
                <w:sz w:val="22"/>
                <w:szCs w:val="22"/>
              </w:rPr>
              <w:t>ETS1.B:  Developing Possible Solutions</w:t>
            </w:r>
          </w:p>
          <w:p w:rsidR="00AE31D7" w:rsidRPr="00DF23BB" w:rsidRDefault="008749BA" w:rsidP="00DF23BB">
            <w:pPr>
              <w:numPr>
                <w:ilvl w:val="0"/>
                <w:numId w:val="3"/>
              </w:numPr>
              <w:ind w:left="252" w:hanging="180"/>
              <w:rPr>
                <w:rFonts w:ascii="Arial" w:hAnsi="Arial" w:cs="Arial"/>
                <w:sz w:val="22"/>
                <w:szCs w:val="22"/>
              </w:rPr>
            </w:pPr>
            <w:r w:rsidRPr="00DF23BB">
              <w:rPr>
                <w:rFonts w:ascii="Arial" w:hAnsi="Arial" w:cs="Arial"/>
                <w:sz w:val="22"/>
                <w:szCs w:val="22"/>
              </w:rPr>
              <w:t xml:space="preserve">When evaluating solutions, it is important to take into account a range of constraints, including cost, safety, reliability, and aesthetics, and to consider social, cultural, and environmental impacts. </w:t>
            </w:r>
          </w:p>
          <w:p w:rsidR="008749BA" w:rsidRPr="00DF23BB" w:rsidRDefault="008749BA" w:rsidP="00DF23BB">
            <w:pPr>
              <w:ind w:left="252"/>
              <w:rPr>
                <w:rFonts w:ascii="Arial" w:hAnsi="Arial" w:cs="Arial"/>
                <w:sz w:val="22"/>
                <w:szCs w:val="22"/>
              </w:rPr>
            </w:pPr>
            <w:r w:rsidRPr="00DF23BB">
              <w:rPr>
                <w:rFonts w:ascii="Arial" w:hAnsi="Arial" w:cs="Arial"/>
                <w:sz w:val="22"/>
                <w:szCs w:val="22"/>
              </w:rPr>
              <w:t>(</w:t>
            </w:r>
            <w:r w:rsidR="003B7097" w:rsidRPr="00DF23BB">
              <w:rPr>
                <w:rFonts w:ascii="Arial" w:hAnsi="Arial" w:cs="Arial"/>
                <w:sz w:val="22"/>
                <w:szCs w:val="22"/>
              </w:rPr>
              <w:t>EV</w:t>
            </w:r>
            <w:r w:rsidRPr="00DF23BB">
              <w:rPr>
                <w:rFonts w:ascii="Arial" w:hAnsi="Arial" w:cs="Arial"/>
                <w:sz w:val="22"/>
                <w:szCs w:val="22"/>
              </w:rPr>
              <w:t>S</w:t>
            </w:r>
            <w:r w:rsidR="00607886" w:rsidRPr="00DF23BB">
              <w:rPr>
                <w:rFonts w:ascii="Arial" w:hAnsi="Arial" w:cs="Arial"/>
                <w:sz w:val="22"/>
                <w:szCs w:val="22"/>
              </w:rPr>
              <w:t>1</w:t>
            </w:r>
            <w:r w:rsidRPr="00DF23BB">
              <w:rPr>
                <w:rFonts w:ascii="Arial" w:hAnsi="Arial" w:cs="Arial"/>
                <w:sz w:val="22"/>
                <w:szCs w:val="22"/>
              </w:rPr>
              <w:t>-ETS1-3)</w:t>
            </w:r>
          </w:p>
          <w:p w:rsidR="008749BA" w:rsidRPr="00916C69" w:rsidRDefault="008749BA" w:rsidP="00D821A2">
            <w:pPr>
              <w:widowControl w:val="0"/>
              <w:autoSpaceDE w:val="0"/>
              <w:autoSpaceDN w:val="0"/>
              <w:adjustRightInd w:val="0"/>
              <w:rPr>
                <w:rFonts w:ascii="Arial" w:hAnsi="Arial" w:cs="Arial"/>
                <w:b/>
                <w:sz w:val="22"/>
                <w:szCs w:val="22"/>
              </w:rPr>
            </w:pPr>
          </w:p>
        </w:tc>
        <w:tc>
          <w:tcPr>
            <w:tcW w:w="3510" w:type="dxa"/>
            <w:shd w:val="clear" w:color="auto" w:fill="D6E3BC"/>
          </w:tcPr>
          <w:p w:rsidR="008749BA" w:rsidRPr="00916C69" w:rsidRDefault="008749BA" w:rsidP="00D821A2">
            <w:pPr>
              <w:shd w:val="clear" w:color="auto" w:fill="D6E3BC"/>
              <w:jc w:val="center"/>
              <w:rPr>
                <w:rFonts w:ascii="Arial" w:hAnsi="Arial" w:cs="Arial"/>
                <w:b/>
                <w:color w:val="FFFFFF"/>
                <w:sz w:val="22"/>
                <w:szCs w:val="22"/>
              </w:rPr>
            </w:pPr>
          </w:p>
          <w:p w:rsidR="008749BA" w:rsidRPr="00916C69" w:rsidRDefault="008749BA" w:rsidP="00D821A2">
            <w:pPr>
              <w:shd w:val="clear" w:color="auto" w:fill="00B050"/>
              <w:jc w:val="center"/>
              <w:rPr>
                <w:rFonts w:ascii="Arial" w:hAnsi="Arial" w:cs="Arial"/>
                <w:b/>
                <w:sz w:val="22"/>
                <w:szCs w:val="22"/>
              </w:rPr>
            </w:pPr>
            <w:r w:rsidRPr="00916C69">
              <w:rPr>
                <w:rFonts w:ascii="Arial" w:hAnsi="Arial" w:cs="Arial"/>
                <w:b/>
                <w:color w:val="FFFFFF"/>
                <w:sz w:val="22"/>
                <w:szCs w:val="22"/>
              </w:rPr>
              <w:t>Crosscutting Concepts</w:t>
            </w:r>
          </w:p>
          <w:p w:rsidR="00916C69" w:rsidRPr="00916C69" w:rsidRDefault="008749BA" w:rsidP="00916C69">
            <w:pPr>
              <w:spacing w:before="80"/>
              <w:rPr>
                <w:rFonts w:ascii="Arial" w:hAnsi="Arial" w:cs="Arial"/>
                <w:b/>
                <w:sz w:val="22"/>
                <w:szCs w:val="22"/>
              </w:rPr>
            </w:pPr>
            <w:r w:rsidRPr="00916C69">
              <w:rPr>
                <w:rFonts w:ascii="Arial" w:hAnsi="Arial" w:cs="Arial"/>
                <w:b/>
                <w:sz w:val="22"/>
                <w:szCs w:val="22"/>
              </w:rPr>
              <w:t>Energy and Matter</w:t>
            </w:r>
          </w:p>
          <w:p w:rsidR="008749BA" w:rsidRPr="00033D8F" w:rsidRDefault="008749BA" w:rsidP="00DF23BB">
            <w:pPr>
              <w:numPr>
                <w:ilvl w:val="0"/>
                <w:numId w:val="3"/>
              </w:numPr>
              <w:ind w:left="252" w:hanging="180"/>
              <w:rPr>
                <w:rFonts w:ascii="Arial" w:hAnsi="Arial" w:cs="Arial"/>
                <w:sz w:val="22"/>
                <w:szCs w:val="22"/>
              </w:rPr>
            </w:pPr>
            <w:r w:rsidRPr="00916C69">
              <w:rPr>
                <w:rFonts w:ascii="Arial" w:hAnsi="Arial" w:cs="Arial"/>
                <w:sz w:val="22"/>
                <w:szCs w:val="22"/>
              </w:rPr>
              <w:t>The total amount of energy and matter in closed systems is conserved. (</w:t>
            </w:r>
            <w:r w:rsidR="001F396E" w:rsidRPr="00916C69">
              <w:rPr>
                <w:rFonts w:ascii="Arial" w:hAnsi="Arial" w:cs="Arial"/>
                <w:sz w:val="22"/>
                <w:szCs w:val="22"/>
              </w:rPr>
              <w:t>EVS</w:t>
            </w:r>
            <w:r w:rsidRPr="00916C69">
              <w:rPr>
                <w:rFonts w:ascii="Arial" w:hAnsi="Arial" w:cs="Arial"/>
                <w:sz w:val="22"/>
                <w:szCs w:val="22"/>
              </w:rPr>
              <w:t>-ESS2-6)</w:t>
            </w:r>
          </w:p>
          <w:p w:rsidR="008749BA" w:rsidRPr="00AE31D7" w:rsidRDefault="008749BA" w:rsidP="00AE31D7">
            <w:pPr>
              <w:keepNext/>
              <w:keepLines/>
              <w:numPr>
                <w:ilvl w:val="0"/>
                <w:numId w:val="3"/>
              </w:numPr>
              <w:ind w:left="259" w:hanging="187"/>
              <w:outlineLvl w:val="3"/>
              <w:rPr>
                <w:rFonts w:ascii="Arial" w:hAnsi="Arial" w:cs="Arial"/>
                <w:sz w:val="22"/>
                <w:szCs w:val="22"/>
              </w:rPr>
            </w:pPr>
            <w:r w:rsidRPr="00916C69">
              <w:rPr>
                <w:rFonts w:ascii="Arial" w:hAnsi="Arial" w:cs="Arial"/>
                <w:sz w:val="22"/>
                <w:szCs w:val="22"/>
              </w:rPr>
              <w:lastRenderedPageBreak/>
              <w:t xml:space="preserve">Energy drives the cycling of matter within and between systems. </w:t>
            </w:r>
            <w:r w:rsidRPr="00AE31D7">
              <w:rPr>
                <w:rFonts w:ascii="Arial" w:hAnsi="Arial" w:cs="Arial"/>
                <w:sz w:val="22"/>
                <w:szCs w:val="22"/>
              </w:rPr>
              <w:t>(</w:t>
            </w:r>
            <w:r w:rsidR="001F396E" w:rsidRPr="00AE31D7">
              <w:rPr>
                <w:rFonts w:ascii="Arial" w:hAnsi="Arial" w:cs="Arial"/>
                <w:sz w:val="22"/>
                <w:szCs w:val="22"/>
              </w:rPr>
              <w:t>EVS</w:t>
            </w:r>
            <w:r w:rsidRPr="00AE31D7">
              <w:rPr>
                <w:rFonts w:ascii="Arial" w:hAnsi="Arial" w:cs="Arial"/>
                <w:sz w:val="22"/>
                <w:szCs w:val="22"/>
              </w:rPr>
              <w:t>-ESS2-3)</w:t>
            </w:r>
          </w:p>
          <w:p w:rsidR="008749BA" w:rsidRPr="00916C69" w:rsidRDefault="008749BA" w:rsidP="00D821A2">
            <w:pPr>
              <w:ind w:right="64"/>
              <w:rPr>
                <w:rFonts w:ascii="Arial" w:hAnsi="Arial" w:cs="Arial"/>
                <w:sz w:val="22"/>
                <w:szCs w:val="22"/>
              </w:rPr>
            </w:pPr>
            <w:r w:rsidRPr="00916C69">
              <w:rPr>
                <w:rFonts w:ascii="Arial" w:hAnsi="Arial" w:cs="Arial"/>
                <w:b/>
                <w:sz w:val="22"/>
                <w:szCs w:val="22"/>
              </w:rPr>
              <w:t>Structure and Function</w:t>
            </w:r>
          </w:p>
          <w:p w:rsidR="00AE31D7" w:rsidRDefault="008749BA" w:rsidP="00AE31D7">
            <w:pPr>
              <w:keepNext/>
              <w:keepLines/>
              <w:numPr>
                <w:ilvl w:val="0"/>
                <w:numId w:val="3"/>
              </w:numPr>
              <w:ind w:left="259" w:hanging="187"/>
              <w:outlineLvl w:val="3"/>
              <w:rPr>
                <w:rFonts w:ascii="Arial" w:hAnsi="Arial" w:cs="Arial"/>
                <w:sz w:val="22"/>
                <w:szCs w:val="22"/>
              </w:rPr>
            </w:pPr>
            <w:r w:rsidRPr="00916C69">
              <w:rPr>
                <w:rFonts w:ascii="Arial" w:hAnsi="Arial" w:cs="Arial"/>
                <w:sz w:val="22"/>
                <w:szCs w:val="22"/>
              </w:rPr>
              <w:t xml:space="preserve">The functions and properties of natural and designed objects and systems can be inferred from their overall structure, the way their components are shaped and used, and the molecular substructures of its various materials. </w:t>
            </w:r>
          </w:p>
          <w:p w:rsidR="008749BA" w:rsidRPr="00AE31D7" w:rsidRDefault="008749BA" w:rsidP="00AE31D7">
            <w:pPr>
              <w:keepNext/>
              <w:keepLines/>
              <w:ind w:left="259"/>
              <w:outlineLvl w:val="3"/>
              <w:rPr>
                <w:rFonts w:ascii="Arial" w:hAnsi="Arial" w:cs="Arial"/>
                <w:sz w:val="22"/>
                <w:szCs w:val="22"/>
              </w:rPr>
            </w:pPr>
            <w:r w:rsidRPr="00AE31D7">
              <w:rPr>
                <w:rFonts w:ascii="Arial" w:hAnsi="Arial" w:cs="Arial"/>
                <w:sz w:val="22"/>
                <w:szCs w:val="22"/>
              </w:rPr>
              <w:t>(</w:t>
            </w:r>
            <w:r w:rsidR="003B7097" w:rsidRPr="00AE31D7">
              <w:rPr>
                <w:rFonts w:ascii="Arial" w:hAnsi="Arial" w:cs="Arial"/>
                <w:sz w:val="22"/>
                <w:szCs w:val="22"/>
              </w:rPr>
              <w:t>EV</w:t>
            </w:r>
            <w:r w:rsidRPr="00AE31D7">
              <w:rPr>
                <w:rFonts w:ascii="Arial" w:hAnsi="Arial" w:cs="Arial"/>
                <w:sz w:val="22"/>
                <w:szCs w:val="22"/>
              </w:rPr>
              <w:t>S-ESS2-5)</w:t>
            </w:r>
          </w:p>
          <w:p w:rsidR="008749BA" w:rsidRPr="00916C69" w:rsidRDefault="008749BA" w:rsidP="00D821A2">
            <w:pPr>
              <w:keepNext/>
              <w:keepLines/>
              <w:outlineLvl w:val="2"/>
              <w:rPr>
                <w:rFonts w:ascii="Arial" w:hAnsi="Arial" w:cs="Arial"/>
                <w:b/>
                <w:sz w:val="22"/>
                <w:szCs w:val="22"/>
              </w:rPr>
            </w:pPr>
            <w:r w:rsidRPr="00916C69">
              <w:rPr>
                <w:rFonts w:ascii="Arial" w:hAnsi="Arial" w:cs="Arial"/>
                <w:b/>
                <w:sz w:val="22"/>
                <w:szCs w:val="22"/>
              </w:rPr>
              <w:t xml:space="preserve">Stability and Change </w:t>
            </w:r>
          </w:p>
          <w:p w:rsidR="003B7097" w:rsidRPr="00916C69" w:rsidRDefault="008749BA" w:rsidP="00D821A2">
            <w:pPr>
              <w:keepNext/>
              <w:keepLines/>
              <w:numPr>
                <w:ilvl w:val="0"/>
                <w:numId w:val="3"/>
              </w:numPr>
              <w:ind w:left="259" w:hanging="187"/>
              <w:outlineLvl w:val="3"/>
              <w:rPr>
                <w:rFonts w:ascii="Arial" w:hAnsi="Arial" w:cs="Arial"/>
                <w:sz w:val="22"/>
                <w:szCs w:val="22"/>
              </w:rPr>
            </w:pPr>
            <w:r w:rsidRPr="00916C69">
              <w:rPr>
                <w:rFonts w:ascii="Arial" w:hAnsi="Arial" w:cs="Arial"/>
                <w:sz w:val="22"/>
                <w:szCs w:val="22"/>
              </w:rPr>
              <w:t xml:space="preserve">Feedback (negative or positive) can stabilize or destabilize a system. </w:t>
            </w:r>
          </w:p>
          <w:p w:rsidR="008749BA" w:rsidRPr="00916C69" w:rsidRDefault="008749BA" w:rsidP="003B7097">
            <w:pPr>
              <w:keepNext/>
              <w:keepLines/>
              <w:ind w:left="259"/>
              <w:outlineLvl w:val="3"/>
              <w:rPr>
                <w:rFonts w:ascii="Arial" w:hAnsi="Arial" w:cs="Arial"/>
                <w:sz w:val="22"/>
                <w:szCs w:val="22"/>
              </w:rPr>
            </w:pPr>
            <w:r w:rsidRPr="00916C69">
              <w:rPr>
                <w:rFonts w:ascii="Arial" w:hAnsi="Arial" w:cs="Arial"/>
                <w:sz w:val="22"/>
                <w:szCs w:val="22"/>
              </w:rPr>
              <w:t>(</w:t>
            </w:r>
            <w:r w:rsidR="003B7097" w:rsidRPr="00916C69">
              <w:rPr>
                <w:rFonts w:ascii="Arial" w:hAnsi="Arial" w:cs="Arial"/>
                <w:sz w:val="22"/>
                <w:szCs w:val="22"/>
              </w:rPr>
              <w:t>EV</w:t>
            </w:r>
            <w:r w:rsidRPr="00916C69">
              <w:rPr>
                <w:rFonts w:ascii="Arial" w:hAnsi="Arial" w:cs="Arial"/>
                <w:sz w:val="22"/>
                <w:szCs w:val="22"/>
              </w:rPr>
              <w:t>S-ESS2-2)</w:t>
            </w:r>
          </w:p>
          <w:p w:rsidR="008749BA" w:rsidRPr="00916C69" w:rsidRDefault="008749BA" w:rsidP="00D821A2">
            <w:pPr>
              <w:keepNext/>
              <w:keepLines/>
              <w:outlineLvl w:val="2"/>
              <w:rPr>
                <w:rFonts w:ascii="Arial" w:hAnsi="Arial" w:cs="Arial"/>
                <w:b/>
                <w:sz w:val="22"/>
                <w:szCs w:val="22"/>
              </w:rPr>
            </w:pPr>
          </w:p>
          <w:p w:rsidR="008749BA" w:rsidRPr="00916C69" w:rsidRDefault="008749BA" w:rsidP="00D821A2">
            <w:pPr>
              <w:widowControl w:val="0"/>
              <w:ind w:right="-115"/>
              <w:jc w:val="center"/>
              <w:rPr>
                <w:rFonts w:ascii="Arial" w:hAnsi="Arial" w:cs="Arial"/>
                <w:b/>
                <w:sz w:val="22"/>
                <w:szCs w:val="22"/>
              </w:rPr>
            </w:pPr>
            <w:r w:rsidRPr="00916C69">
              <w:rPr>
                <w:rFonts w:ascii="Arial" w:hAnsi="Arial" w:cs="Arial"/>
                <w:b/>
                <w:sz w:val="22"/>
                <w:szCs w:val="22"/>
              </w:rPr>
              <w:t>----------------------------------------</w:t>
            </w:r>
          </w:p>
          <w:p w:rsidR="008749BA" w:rsidRPr="00916C69" w:rsidRDefault="008749BA" w:rsidP="00D821A2">
            <w:pPr>
              <w:widowControl w:val="0"/>
              <w:ind w:right="-115"/>
              <w:jc w:val="center"/>
              <w:rPr>
                <w:rStyle w:val="Emphasis"/>
                <w:rFonts w:ascii="Arial" w:hAnsi="Arial" w:cs="Arial"/>
                <w:sz w:val="22"/>
                <w:szCs w:val="22"/>
              </w:rPr>
            </w:pPr>
            <w:r w:rsidRPr="00916C69">
              <w:rPr>
                <w:rStyle w:val="Emphasis"/>
                <w:rFonts w:ascii="Arial" w:hAnsi="Arial" w:cs="Arial"/>
                <w:b/>
                <w:bCs/>
                <w:color w:val="000000"/>
                <w:sz w:val="22"/>
                <w:szCs w:val="22"/>
              </w:rPr>
              <w:t>Connections to Engineering, Technology,</w:t>
            </w:r>
          </w:p>
          <w:p w:rsidR="008749BA" w:rsidRPr="00916C69" w:rsidRDefault="008749BA" w:rsidP="00D821A2">
            <w:pPr>
              <w:widowControl w:val="0"/>
              <w:ind w:right="-115"/>
              <w:jc w:val="center"/>
              <w:rPr>
                <w:rStyle w:val="Emphasis"/>
                <w:rFonts w:ascii="Arial" w:hAnsi="Arial" w:cs="Arial"/>
                <w:sz w:val="22"/>
                <w:szCs w:val="22"/>
              </w:rPr>
            </w:pPr>
            <w:r w:rsidRPr="00916C69">
              <w:rPr>
                <w:rStyle w:val="Emphasis"/>
                <w:rFonts w:ascii="Arial" w:hAnsi="Arial" w:cs="Arial"/>
                <w:b/>
                <w:bCs/>
                <w:color w:val="000000"/>
                <w:sz w:val="22"/>
                <w:szCs w:val="22"/>
              </w:rPr>
              <w:t>and Applications of Science</w:t>
            </w:r>
          </w:p>
          <w:p w:rsidR="008749BA" w:rsidRPr="00916C69" w:rsidRDefault="008749BA" w:rsidP="00D821A2">
            <w:pPr>
              <w:keepNext/>
              <w:keepLines/>
              <w:outlineLvl w:val="2"/>
              <w:rPr>
                <w:rFonts w:ascii="Arial" w:hAnsi="Arial" w:cs="Arial"/>
                <w:b/>
                <w:sz w:val="22"/>
                <w:szCs w:val="22"/>
              </w:rPr>
            </w:pPr>
          </w:p>
          <w:p w:rsidR="008749BA" w:rsidRPr="00916C69" w:rsidRDefault="008749BA" w:rsidP="00D821A2">
            <w:pPr>
              <w:keepNext/>
              <w:keepLines/>
              <w:outlineLvl w:val="2"/>
              <w:rPr>
                <w:rFonts w:ascii="Arial" w:hAnsi="Arial" w:cs="Arial"/>
                <w:b/>
                <w:sz w:val="22"/>
                <w:szCs w:val="22"/>
              </w:rPr>
            </w:pPr>
            <w:r w:rsidRPr="00916C69">
              <w:rPr>
                <w:rFonts w:ascii="Arial" w:hAnsi="Arial" w:cs="Arial"/>
                <w:b/>
                <w:sz w:val="22"/>
                <w:szCs w:val="22"/>
              </w:rPr>
              <w:t>Interdependence of Science, Engineering, and Technology</w:t>
            </w:r>
          </w:p>
          <w:p w:rsidR="008749BA" w:rsidRPr="00916C69" w:rsidRDefault="008749BA" w:rsidP="00D821A2">
            <w:pPr>
              <w:keepNext/>
              <w:keepLines/>
              <w:numPr>
                <w:ilvl w:val="0"/>
                <w:numId w:val="3"/>
              </w:numPr>
              <w:ind w:left="259" w:hanging="187"/>
              <w:outlineLvl w:val="3"/>
              <w:rPr>
                <w:rFonts w:ascii="Arial" w:hAnsi="Arial" w:cs="Arial"/>
                <w:sz w:val="22"/>
                <w:szCs w:val="22"/>
              </w:rPr>
            </w:pPr>
            <w:r w:rsidRPr="00916C69">
              <w:rPr>
                <w:rFonts w:ascii="Arial" w:hAnsi="Arial" w:cs="Arial"/>
                <w:sz w:val="22"/>
                <w:szCs w:val="22"/>
              </w:rPr>
              <w:t>Science and engineering complement each other in the cycle known as research and development (R&amp;D). Many R&amp;D projects may involve scientists, engineers, and others with wide ranges of expertise. (</w:t>
            </w:r>
            <w:r w:rsidR="003B7097" w:rsidRPr="00916C69">
              <w:rPr>
                <w:rFonts w:ascii="Arial" w:hAnsi="Arial" w:cs="Arial"/>
                <w:sz w:val="22"/>
                <w:szCs w:val="22"/>
              </w:rPr>
              <w:t>EV</w:t>
            </w:r>
            <w:r w:rsidRPr="00916C69">
              <w:rPr>
                <w:rFonts w:ascii="Arial" w:hAnsi="Arial" w:cs="Arial"/>
                <w:sz w:val="22"/>
                <w:szCs w:val="22"/>
              </w:rPr>
              <w:t>S-ESS2-3)</w:t>
            </w:r>
          </w:p>
          <w:p w:rsidR="008749BA" w:rsidRPr="00916C69" w:rsidRDefault="008749BA" w:rsidP="00D821A2">
            <w:pPr>
              <w:rPr>
                <w:rFonts w:ascii="Arial" w:hAnsi="Arial" w:cs="Arial"/>
                <w:sz w:val="22"/>
                <w:szCs w:val="22"/>
              </w:rPr>
            </w:pPr>
            <w:r w:rsidRPr="00916C69">
              <w:rPr>
                <w:rFonts w:ascii="Arial" w:hAnsi="Arial" w:cs="Arial"/>
                <w:b/>
                <w:bCs/>
                <w:iCs/>
                <w:sz w:val="22"/>
                <w:szCs w:val="22"/>
              </w:rPr>
              <w:t>Influence of Engineering, Technology, and Science on Society and the Natural World</w:t>
            </w:r>
          </w:p>
          <w:p w:rsidR="00607886" w:rsidRDefault="008749BA" w:rsidP="003B7097">
            <w:pPr>
              <w:keepNext/>
              <w:keepLines/>
              <w:numPr>
                <w:ilvl w:val="0"/>
                <w:numId w:val="3"/>
              </w:numPr>
              <w:ind w:left="259" w:hanging="187"/>
              <w:outlineLvl w:val="3"/>
              <w:rPr>
                <w:rFonts w:ascii="Arial" w:hAnsi="Arial" w:cs="Arial"/>
                <w:sz w:val="22"/>
                <w:szCs w:val="22"/>
              </w:rPr>
            </w:pPr>
            <w:r w:rsidRPr="00916C69">
              <w:rPr>
                <w:rFonts w:ascii="Arial" w:hAnsi="Arial" w:cs="Arial"/>
                <w:sz w:val="22"/>
                <w:szCs w:val="22"/>
              </w:rPr>
              <w:t xml:space="preserve">New technologies can have deep impacts on society and the environment, including some that were not anticipated. Analysis of costs and benefits is a critical aspect of decisions about technology. </w:t>
            </w:r>
          </w:p>
          <w:p w:rsidR="00607886" w:rsidRDefault="008749BA" w:rsidP="00AE31D7">
            <w:pPr>
              <w:keepNext/>
              <w:keepLines/>
              <w:ind w:left="259"/>
              <w:outlineLvl w:val="3"/>
              <w:rPr>
                <w:rFonts w:ascii="Arial" w:hAnsi="Arial" w:cs="Arial"/>
                <w:sz w:val="22"/>
                <w:szCs w:val="22"/>
              </w:rPr>
            </w:pPr>
            <w:r w:rsidRPr="00916C69">
              <w:rPr>
                <w:rFonts w:ascii="Arial" w:hAnsi="Arial" w:cs="Arial"/>
                <w:sz w:val="22"/>
                <w:szCs w:val="22"/>
              </w:rPr>
              <w:t>(</w:t>
            </w:r>
            <w:r w:rsidR="003B7097" w:rsidRPr="00916C69">
              <w:rPr>
                <w:rFonts w:ascii="Arial" w:hAnsi="Arial" w:cs="Arial"/>
                <w:sz w:val="22"/>
                <w:szCs w:val="22"/>
              </w:rPr>
              <w:t>EV</w:t>
            </w:r>
            <w:r w:rsidR="00607886">
              <w:rPr>
                <w:rFonts w:ascii="Arial" w:hAnsi="Arial" w:cs="Arial"/>
                <w:sz w:val="22"/>
                <w:szCs w:val="22"/>
              </w:rPr>
              <w:t xml:space="preserve">S-ESS2-2, </w:t>
            </w:r>
            <w:r w:rsidR="003B7097" w:rsidRPr="00916C69">
              <w:rPr>
                <w:rFonts w:ascii="Arial" w:hAnsi="Arial" w:cs="Arial"/>
                <w:sz w:val="22"/>
                <w:szCs w:val="22"/>
              </w:rPr>
              <w:t>EV</w:t>
            </w:r>
            <w:r w:rsidRPr="00916C69">
              <w:rPr>
                <w:rFonts w:ascii="Arial" w:hAnsi="Arial" w:cs="Arial"/>
                <w:sz w:val="22"/>
                <w:szCs w:val="22"/>
              </w:rPr>
              <w:t>S</w:t>
            </w:r>
            <w:r w:rsidR="00607886">
              <w:rPr>
                <w:rFonts w:ascii="Arial" w:hAnsi="Arial" w:cs="Arial"/>
                <w:sz w:val="22"/>
                <w:szCs w:val="22"/>
              </w:rPr>
              <w:t xml:space="preserve">1-ETS1-1, </w:t>
            </w:r>
          </w:p>
          <w:p w:rsidR="008749BA" w:rsidRPr="00916C69" w:rsidRDefault="003B7097" w:rsidP="00607886">
            <w:pPr>
              <w:keepNext/>
              <w:keepLines/>
              <w:ind w:left="259"/>
              <w:outlineLvl w:val="3"/>
              <w:rPr>
                <w:rFonts w:ascii="Arial" w:hAnsi="Arial" w:cs="Arial"/>
                <w:sz w:val="22"/>
                <w:szCs w:val="22"/>
              </w:rPr>
            </w:pPr>
            <w:r w:rsidRPr="00916C69">
              <w:rPr>
                <w:rFonts w:ascii="Arial" w:hAnsi="Arial" w:cs="Arial"/>
                <w:sz w:val="22"/>
                <w:szCs w:val="22"/>
              </w:rPr>
              <w:t>EV</w:t>
            </w:r>
            <w:r w:rsidR="008749BA" w:rsidRPr="00916C69">
              <w:rPr>
                <w:rFonts w:ascii="Arial" w:hAnsi="Arial" w:cs="Arial"/>
                <w:sz w:val="22"/>
                <w:szCs w:val="22"/>
              </w:rPr>
              <w:t>S</w:t>
            </w:r>
            <w:r w:rsidR="00607886">
              <w:rPr>
                <w:rFonts w:ascii="Arial" w:hAnsi="Arial" w:cs="Arial"/>
                <w:sz w:val="22"/>
                <w:szCs w:val="22"/>
              </w:rPr>
              <w:t>1</w:t>
            </w:r>
            <w:r w:rsidR="008749BA" w:rsidRPr="00916C69">
              <w:rPr>
                <w:rFonts w:ascii="Arial" w:hAnsi="Arial" w:cs="Arial"/>
                <w:sz w:val="22"/>
                <w:szCs w:val="22"/>
              </w:rPr>
              <w:t>-ETS1-3)</w:t>
            </w:r>
          </w:p>
        </w:tc>
      </w:tr>
      <w:tr w:rsidR="008749BA" w:rsidRPr="00D97BE8" w:rsidTr="00165521">
        <w:tc>
          <w:tcPr>
            <w:tcW w:w="11610" w:type="dxa"/>
            <w:gridSpan w:val="3"/>
            <w:tcBorders>
              <w:top w:val="single" w:sz="4" w:space="0" w:color="000000"/>
              <w:left w:val="single" w:sz="4" w:space="0" w:color="000000"/>
              <w:bottom w:val="single" w:sz="4" w:space="0" w:color="auto"/>
              <w:right w:val="single" w:sz="4" w:space="0" w:color="000000"/>
            </w:tcBorders>
            <w:shd w:val="clear" w:color="auto" w:fill="FFFFFF"/>
          </w:tcPr>
          <w:p w:rsidR="000C373F" w:rsidRPr="000C373F" w:rsidRDefault="000C373F" w:rsidP="00916C69">
            <w:pPr>
              <w:tabs>
                <w:tab w:val="left" w:pos="7939"/>
              </w:tabs>
              <w:ind w:right="-180"/>
              <w:rPr>
                <w:rFonts w:ascii="Arial" w:eastAsiaTheme="minorHAnsi" w:hAnsi="Arial" w:cs="Arial"/>
                <w:i/>
                <w:iCs/>
                <w:sz w:val="22"/>
                <w:szCs w:val="22"/>
              </w:rPr>
            </w:pPr>
            <w:r w:rsidRPr="000C373F">
              <w:rPr>
                <w:rFonts w:ascii="Arial" w:eastAsiaTheme="minorHAnsi" w:hAnsi="Arial" w:cs="Arial"/>
                <w:i/>
                <w:iCs/>
                <w:sz w:val="22"/>
                <w:szCs w:val="22"/>
              </w:rPr>
              <w:lastRenderedPageBreak/>
              <w:t xml:space="preserve">Connections to the Arkansas Disciplinary Literacy Standards: </w:t>
            </w:r>
          </w:p>
          <w:p w:rsidR="00607886" w:rsidRDefault="008749BA" w:rsidP="00D821A2">
            <w:pPr>
              <w:ind w:left="1620" w:hanging="1620"/>
              <w:rPr>
                <w:rFonts w:ascii="Arial" w:hAnsi="Arial" w:cs="Arial"/>
                <w:sz w:val="22"/>
                <w:szCs w:val="22"/>
              </w:rPr>
            </w:pPr>
            <w:r w:rsidRPr="00607886">
              <w:rPr>
                <w:rFonts w:ascii="Arial" w:eastAsiaTheme="minorHAnsi" w:hAnsi="Arial" w:cs="Arial"/>
                <w:b/>
                <w:sz w:val="22"/>
                <w:szCs w:val="22"/>
              </w:rPr>
              <w:t xml:space="preserve">RST.11-12.1 </w:t>
            </w:r>
            <w:r w:rsidRPr="00607886">
              <w:rPr>
                <w:rFonts w:ascii="Arial" w:eastAsiaTheme="minorHAnsi" w:hAnsi="Arial" w:cs="Arial"/>
                <w:b/>
                <w:sz w:val="22"/>
                <w:szCs w:val="22"/>
              </w:rPr>
              <w:tab/>
            </w:r>
            <w:r w:rsidRPr="00607886">
              <w:rPr>
                <w:rFonts w:ascii="Arial" w:hAnsi="Arial" w:cs="Arial"/>
                <w:sz w:val="22"/>
                <w:szCs w:val="22"/>
              </w:rPr>
              <w:t xml:space="preserve">Cite specific textual evidence to support analysis of science and technical texts, attending to important distinctions the author makes and to any gaps or inconsistencies in the account. </w:t>
            </w:r>
          </w:p>
          <w:p w:rsidR="008749BA" w:rsidRPr="00607886" w:rsidRDefault="00607886" w:rsidP="00D821A2">
            <w:pPr>
              <w:ind w:left="1620" w:hanging="1620"/>
              <w:rPr>
                <w:rFonts w:ascii="Arial" w:hAnsi="Arial" w:cs="Arial"/>
                <w:sz w:val="22"/>
                <w:szCs w:val="22"/>
              </w:rPr>
            </w:pPr>
            <w:r>
              <w:rPr>
                <w:rFonts w:ascii="Arial" w:eastAsiaTheme="minorHAnsi" w:hAnsi="Arial" w:cs="Arial"/>
                <w:b/>
                <w:sz w:val="22"/>
                <w:szCs w:val="22"/>
              </w:rPr>
              <w:t xml:space="preserve">                          </w:t>
            </w:r>
            <w:r w:rsidR="008749BA" w:rsidRPr="00607886">
              <w:rPr>
                <w:rFonts w:ascii="Arial" w:hAnsi="Arial" w:cs="Arial"/>
                <w:sz w:val="22"/>
                <w:szCs w:val="22"/>
              </w:rPr>
              <w:t>(</w:t>
            </w:r>
            <w:r w:rsidR="004B6A8F" w:rsidRPr="00607886">
              <w:rPr>
                <w:rFonts w:ascii="Arial" w:hAnsi="Arial" w:cs="Arial"/>
                <w:sz w:val="22"/>
                <w:szCs w:val="22"/>
              </w:rPr>
              <w:t>EVS-ESS</w:t>
            </w:r>
            <w:r>
              <w:rPr>
                <w:rFonts w:ascii="Arial" w:hAnsi="Arial" w:cs="Arial"/>
                <w:sz w:val="22"/>
                <w:szCs w:val="22"/>
              </w:rPr>
              <w:t xml:space="preserve">2-2, </w:t>
            </w:r>
            <w:r w:rsidR="004B6A8F" w:rsidRPr="00607886">
              <w:rPr>
                <w:rFonts w:ascii="Arial" w:hAnsi="Arial" w:cs="Arial"/>
                <w:sz w:val="22"/>
                <w:szCs w:val="22"/>
              </w:rPr>
              <w:t>EVS-ESS</w:t>
            </w:r>
            <w:r w:rsidR="008749BA" w:rsidRPr="00607886">
              <w:rPr>
                <w:rFonts w:ascii="Arial" w:hAnsi="Arial" w:cs="Arial"/>
                <w:sz w:val="22"/>
                <w:szCs w:val="22"/>
              </w:rPr>
              <w:t>2-3)</w:t>
            </w:r>
          </w:p>
          <w:p w:rsidR="00607886" w:rsidRDefault="008749BA" w:rsidP="00D821A2">
            <w:pPr>
              <w:ind w:left="1620" w:hanging="1620"/>
              <w:rPr>
                <w:rFonts w:ascii="Arial" w:hAnsi="Arial" w:cs="Arial"/>
                <w:sz w:val="22"/>
                <w:szCs w:val="22"/>
              </w:rPr>
            </w:pPr>
            <w:r w:rsidRPr="00607886">
              <w:rPr>
                <w:rFonts w:ascii="Arial" w:hAnsi="Arial" w:cs="Arial"/>
                <w:b/>
                <w:sz w:val="22"/>
                <w:szCs w:val="22"/>
              </w:rPr>
              <w:t>RST.11-12.2</w:t>
            </w:r>
            <w:r w:rsidRPr="00607886">
              <w:rPr>
                <w:rFonts w:ascii="Arial" w:hAnsi="Arial" w:cs="Arial"/>
                <w:b/>
                <w:sz w:val="22"/>
                <w:szCs w:val="22"/>
              </w:rPr>
              <w:tab/>
            </w:r>
            <w:r w:rsidRPr="00607886">
              <w:rPr>
                <w:rFonts w:ascii="Arial" w:hAnsi="Arial" w:cs="Arial"/>
                <w:sz w:val="22"/>
                <w:szCs w:val="22"/>
              </w:rPr>
              <w:t xml:space="preserve">Determine the central ideas or conclusions of a text; summarize complex concepts, processes, or information presented in a text by paraphrasing them in simpler but still accurate terms. </w:t>
            </w:r>
          </w:p>
          <w:p w:rsidR="008749BA" w:rsidRPr="00607886" w:rsidRDefault="00607886" w:rsidP="00D821A2">
            <w:pPr>
              <w:ind w:left="1620" w:hanging="1620"/>
              <w:rPr>
                <w:rFonts w:ascii="Arial" w:hAnsi="Arial" w:cs="Arial"/>
                <w:b/>
                <w:sz w:val="22"/>
                <w:szCs w:val="22"/>
              </w:rPr>
            </w:pPr>
            <w:r>
              <w:rPr>
                <w:rFonts w:ascii="Arial" w:hAnsi="Arial" w:cs="Arial"/>
                <w:b/>
                <w:sz w:val="22"/>
                <w:szCs w:val="22"/>
              </w:rPr>
              <w:t xml:space="preserve">                          </w:t>
            </w:r>
            <w:r w:rsidR="008749BA" w:rsidRPr="00607886">
              <w:rPr>
                <w:rFonts w:ascii="Arial" w:hAnsi="Arial" w:cs="Arial"/>
                <w:sz w:val="22"/>
                <w:szCs w:val="22"/>
              </w:rPr>
              <w:t>(</w:t>
            </w:r>
            <w:r w:rsidR="004B6A8F" w:rsidRPr="00607886">
              <w:rPr>
                <w:rFonts w:ascii="Arial" w:hAnsi="Arial" w:cs="Arial"/>
                <w:sz w:val="22"/>
                <w:szCs w:val="22"/>
              </w:rPr>
              <w:t>EVS-ESS</w:t>
            </w:r>
            <w:r w:rsidR="008749BA" w:rsidRPr="00607886">
              <w:rPr>
                <w:rFonts w:ascii="Arial" w:hAnsi="Arial" w:cs="Arial"/>
                <w:sz w:val="22"/>
                <w:szCs w:val="22"/>
              </w:rPr>
              <w:t>2-2)</w:t>
            </w:r>
          </w:p>
          <w:p w:rsidR="00607886" w:rsidRDefault="008749BA" w:rsidP="00D821A2">
            <w:pPr>
              <w:ind w:left="1620" w:hanging="1620"/>
              <w:rPr>
                <w:rFonts w:ascii="Arial" w:hAnsi="Arial" w:cs="Arial"/>
                <w:sz w:val="22"/>
                <w:szCs w:val="22"/>
              </w:rPr>
            </w:pPr>
            <w:r w:rsidRPr="00607886">
              <w:rPr>
                <w:rFonts w:ascii="Arial" w:hAnsi="Arial" w:cs="Arial"/>
                <w:b/>
                <w:sz w:val="22"/>
                <w:szCs w:val="22"/>
              </w:rPr>
              <w:t>RST.11-12.7</w:t>
            </w:r>
            <w:r w:rsidRPr="00607886">
              <w:rPr>
                <w:rFonts w:ascii="Arial" w:hAnsi="Arial" w:cs="Arial"/>
                <w:sz w:val="22"/>
                <w:szCs w:val="22"/>
              </w:rPr>
              <w:t xml:space="preserve"> </w:t>
            </w:r>
            <w:r w:rsidRPr="00607886">
              <w:rPr>
                <w:rFonts w:ascii="Arial" w:hAnsi="Arial" w:cs="Arial"/>
                <w:sz w:val="22"/>
                <w:szCs w:val="22"/>
              </w:rPr>
              <w:tab/>
              <w:t xml:space="preserve">Integrate and evaluate multiple sources of information presented in diverse formats and media (e.g., quantitative data, video, multimedia) in order to address a question or solve a problem. </w:t>
            </w:r>
          </w:p>
          <w:p w:rsidR="008749BA" w:rsidRPr="00607886" w:rsidRDefault="00607886" w:rsidP="00D821A2">
            <w:pPr>
              <w:ind w:left="1620" w:hanging="1620"/>
              <w:rPr>
                <w:rFonts w:ascii="Arial" w:hAnsi="Arial" w:cs="Arial"/>
                <w:sz w:val="22"/>
                <w:szCs w:val="22"/>
              </w:rPr>
            </w:pPr>
            <w:r>
              <w:rPr>
                <w:rFonts w:ascii="Arial" w:hAnsi="Arial" w:cs="Arial"/>
                <w:b/>
                <w:sz w:val="22"/>
                <w:szCs w:val="22"/>
              </w:rPr>
              <w:t xml:space="preserve">                          </w:t>
            </w:r>
            <w:r w:rsidR="008749BA" w:rsidRPr="00607886">
              <w:rPr>
                <w:rFonts w:ascii="Arial" w:hAnsi="Arial" w:cs="Arial"/>
                <w:sz w:val="22"/>
                <w:szCs w:val="22"/>
              </w:rPr>
              <w:t>(</w:t>
            </w:r>
            <w:r w:rsidR="004B6A8F" w:rsidRPr="00607886">
              <w:rPr>
                <w:rFonts w:ascii="Arial" w:hAnsi="Arial" w:cs="Arial"/>
                <w:sz w:val="22"/>
                <w:szCs w:val="22"/>
              </w:rPr>
              <w:t>EVS</w:t>
            </w:r>
            <w:r>
              <w:rPr>
                <w:rFonts w:ascii="Arial" w:hAnsi="Arial" w:cs="Arial"/>
                <w:sz w:val="22"/>
                <w:szCs w:val="22"/>
              </w:rPr>
              <w:t>1</w:t>
            </w:r>
            <w:r w:rsidR="004B6A8F" w:rsidRPr="00607886">
              <w:rPr>
                <w:rFonts w:ascii="Arial" w:hAnsi="Arial" w:cs="Arial"/>
                <w:sz w:val="22"/>
                <w:szCs w:val="22"/>
              </w:rPr>
              <w:t>-ETS</w:t>
            </w:r>
            <w:r>
              <w:rPr>
                <w:rFonts w:ascii="Arial" w:hAnsi="Arial" w:cs="Arial"/>
                <w:sz w:val="22"/>
                <w:szCs w:val="22"/>
              </w:rPr>
              <w:t xml:space="preserve">1-1, </w:t>
            </w:r>
            <w:r w:rsidR="004B6A8F" w:rsidRPr="00607886">
              <w:rPr>
                <w:rFonts w:ascii="Arial" w:hAnsi="Arial" w:cs="Arial"/>
                <w:sz w:val="22"/>
                <w:szCs w:val="22"/>
              </w:rPr>
              <w:t>EVS</w:t>
            </w:r>
            <w:r>
              <w:rPr>
                <w:rFonts w:ascii="Arial" w:hAnsi="Arial" w:cs="Arial"/>
                <w:sz w:val="22"/>
                <w:szCs w:val="22"/>
              </w:rPr>
              <w:t>1</w:t>
            </w:r>
            <w:r w:rsidR="004B6A8F" w:rsidRPr="00607886">
              <w:rPr>
                <w:rFonts w:ascii="Arial" w:hAnsi="Arial" w:cs="Arial"/>
                <w:sz w:val="22"/>
                <w:szCs w:val="22"/>
              </w:rPr>
              <w:t>-ETS</w:t>
            </w:r>
            <w:r w:rsidR="008749BA" w:rsidRPr="00607886">
              <w:rPr>
                <w:rFonts w:ascii="Arial" w:hAnsi="Arial" w:cs="Arial"/>
                <w:sz w:val="22"/>
                <w:szCs w:val="22"/>
              </w:rPr>
              <w:t>1-3)</w:t>
            </w:r>
          </w:p>
          <w:p w:rsidR="008749BA" w:rsidRPr="00607886" w:rsidRDefault="008749BA" w:rsidP="00D821A2">
            <w:pPr>
              <w:ind w:left="1620" w:hanging="1620"/>
              <w:rPr>
                <w:rFonts w:ascii="Arial" w:hAnsi="Arial" w:cs="Arial"/>
                <w:sz w:val="22"/>
                <w:szCs w:val="22"/>
              </w:rPr>
            </w:pPr>
            <w:r w:rsidRPr="00607886">
              <w:rPr>
                <w:rFonts w:ascii="Arial" w:hAnsi="Arial" w:cs="Arial"/>
                <w:b/>
                <w:sz w:val="22"/>
                <w:szCs w:val="22"/>
              </w:rPr>
              <w:t>RST.11-12.8</w:t>
            </w:r>
            <w:r w:rsidRPr="00607886">
              <w:rPr>
                <w:rFonts w:ascii="Arial" w:hAnsi="Arial" w:cs="Arial"/>
                <w:sz w:val="22"/>
                <w:szCs w:val="22"/>
              </w:rPr>
              <w:t xml:space="preserve"> </w:t>
            </w:r>
            <w:r w:rsidRPr="00607886">
              <w:rPr>
                <w:rFonts w:ascii="Arial" w:hAnsi="Arial" w:cs="Arial"/>
                <w:sz w:val="22"/>
                <w:szCs w:val="22"/>
              </w:rPr>
              <w:tab/>
              <w:t>Evaluate the hypotheses, data, analysis, and conclusions in a science or technical text, verifying the data when possible and corroborating or challenging conclusions with other sources of information. (</w:t>
            </w:r>
            <w:r w:rsidR="004B6A8F" w:rsidRPr="00607886">
              <w:rPr>
                <w:rFonts w:ascii="Arial" w:hAnsi="Arial" w:cs="Arial"/>
                <w:sz w:val="22"/>
                <w:szCs w:val="22"/>
              </w:rPr>
              <w:t>EVS</w:t>
            </w:r>
            <w:r w:rsidR="00607886">
              <w:rPr>
                <w:rFonts w:ascii="Arial" w:hAnsi="Arial" w:cs="Arial"/>
                <w:sz w:val="22"/>
                <w:szCs w:val="22"/>
              </w:rPr>
              <w:t>1</w:t>
            </w:r>
            <w:r w:rsidR="004B6A8F" w:rsidRPr="00607886">
              <w:rPr>
                <w:rFonts w:ascii="Arial" w:hAnsi="Arial" w:cs="Arial"/>
                <w:sz w:val="22"/>
                <w:szCs w:val="22"/>
              </w:rPr>
              <w:t>-ETS</w:t>
            </w:r>
            <w:r w:rsidR="00607886">
              <w:rPr>
                <w:rFonts w:ascii="Arial" w:hAnsi="Arial" w:cs="Arial"/>
                <w:sz w:val="22"/>
                <w:szCs w:val="22"/>
              </w:rPr>
              <w:t xml:space="preserve">1-1, </w:t>
            </w:r>
            <w:r w:rsidR="004B6A8F" w:rsidRPr="00607886">
              <w:rPr>
                <w:rFonts w:ascii="Arial" w:hAnsi="Arial" w:cs="Arial"/>
                <w:sz w:val="22"/>
                <w:szCs w:val="22"/>
              </w:rPr>
              <w:t>EVS</w:t>
            </w:r>
            <w:r w:rsidR="00607886">
              <w:rPr>
                <w:rFonts w:ascii="Arial" w:hAnsi="Arial" w:cs="Arial"/>
                <w:sz w:val="22"/>
                <w:szCs w:val="22"/>
              </w:rPr>
              <w:t>1</w:t>
            </w:r>
            <w:r w:rsidR="004B6A8F" w:rsidRPr="00607886">
              <w:rPr>
                <w:rFonts w:ascii="Arial" w:hAnsi="Arial" w:cs="Arial"/>
                <w:sz w:val="22"/>
                <w:szCs w:val="22"/>
              </w:rPr>
              <w:t>-ETS</w:t>
            </w:r>
            <w:r w:rsidRPr="00607886">
              <w:rPr>
                <w:rFonts w:ascii="Arial" w:hAnsi="Arial" w:cs="Arial"/>
                <w:sz w:val="22"/>
                <w:szCs w:val="22"/>
              </w:rPr>
              <w:t>1-3)</w:t>
            </w:r>
          </w:p>
          <w:p w:rsidR="008749BA" w:rsidRPr="00607886" w:rsidRDefault="008749BA" w:rsidP="00D821A2">
            <w:pPr>
              <w:tabs>
                <w:tab w:val="left" w:pos="2490"/>
              </w:tabs>
              <w:ind w:left="1620" w:hanging="1620"/>
              <w:rPr>
                <w:rFonts w:ascii="Arial" w:hAnsi="Arial" w:cs="Arial"/>
                <w:b/>
                <w:sz w:val="22"/>
                <w:szCs w:val="22"/>
              </w:rPr>
            </w:pPr>
            <w:r w:rsidRPr="00607886">
              <w:rPr>
                <w:rFonts w:ascii="Arial" w:eastAsiaTheme="minorHAnsi" w:hAnsi="Arial" w:cs="Arial"/>
                <w:b/>
                <w:sz w:val="22"/>
                <w:szCs w:val="22"/>
              </w:rPr>
              <w:lastRenderedPageBreak/>
              <w:t>RST.</w:t>
            </w:r>
            <w:r w:rsidRPr="00607886">
              <w:rPr>
                <w:rFonts w:ascii="Arial" w:hAnsi="Arial" w:cs="Arial"/>
                <w:b/>
                <w:sz w:val="22"/>
                <w:szCs w:val="22"/>
              </w:rPr>
              <w:t xml:space="preserve">11-12.9  </w:t>
            </w:r>
            <w:r w:rsidRPr="00607886">
              <w:rPr>
                <w:rFonts w:ascii="Arial" w:hAnsi="Arial" w:cs="Arial"/>
                <w:b/>
                <w:sz w:val="22"/>
                <w:szCs w:val="22"/>
              </w:rPr>
              <w:tab/>
            </w:r>
            <w:r w:rsidRPr="00607886">
              <w:rPr>
                <w:rFonts w:ascii="Arial" w:hAnsi="Arial" w:cs="Arial"/>
                <w:sz w:val="22"/>
                <w:szCs w:val="22"/>
              </w:rPr>
              <w:t>Synthesize information from a range of sources (e.g., texts, experiments, simulations) into a coherent understanding of a process, phenomenon, or concept, resolving conflicting information when possible. (</w:t>
            </w:r>
            <w:r w:rsidR="004B6A8F" w:rsidRPr="00607886">
              <w:rPr>
                <w:rFonts w:ascii="Arial" w:hAnsi="Arial" w:cs="Arial"/>
                <w:sz w:val="22"/>
                <w:szCs w:val="22"/>
              </w:rPr>
              <w:t>EVS</w:t>
            </w:r>
            <w:r w:rsidR="00607886">
              <w:rPr>
                <w:rFonts w:ascii="Arial" w:hAnsi="Arial" w:cs="Arial"/>
                <w:sz w:val="22"/>
                <w:szCs w:val="22"/>
              </w:rPr>
              <w:t>1</w:t>
            </w:r>
            <w:r w:rsidR="004B6A8F" w:rsidRPr="00607886">
              <w:rPr>
                <w:rFonts w:ascii="Arial" w:hAnsi="Arial" w:cs="Arial"/>
                <w:sz w:val="22"/>
                <w:szCs w:val="22"/>
              </w:rPr>
              <w:t>-ETS</w:t>
            </w:r>
            <w:r w:rsidR="00607886">
              <w:rPr>
                <w:rFonts w:ascii="Arial" w:hAnsi="Arial" w:cs="Arial"/>
                <w:sz w:val="22"/>
                <w:szCs w:val="22"/>
              </w:rPr>
              <w:t xml:space="preserve">1-1, </w:t>
            </w:r>
            <w:r w:rsidR="004B6A8F" w:rsidRPr="00607886">
              <w:rPr>
                <w:rFonts w:ascii="Arial" w:hAnsi="Arial" w:cs="Arial"/>
                <w:sz w:val="22"/>
                <w:szCs w:val="22"/>
              </w:rPr>
              <w:t>EVS</w:t>
            </w:r>
            <w:r w:rsidR="00607886">
              <w:rPr>
                <w:rFonts w:ascii="Arial" w:hAnsi="Arial" w:cs="Arial"/>
                <w:sz w:val="22"/>
                <w:szCs w:val="22"/>
              </w:rPr>
              <w:t>1</w:t>
            </w:r>
            <w:r w:rsidR="004B6A8F" w:rsidRPr="00607886">
              <w:rPr>
                <w:rFonts w:ascii="Arial" w:hAnsi="Arial" w:cs="Arial"/>
                <w:sz w:val="22"/>
                <w:szCs w:val="22"/>
              </w:rPr>
              <w:t>-ETS</w:t>
            </w:r>
            <w:r w:rsidRPr="00607886">
              <w:rPr>
                <w:rFonts w:ascii="Arial" w:hAnsi="Arial" w:cs="Arial"/>
                <w:sz w:val="22"/>
                <w:szCs w:val="22"/>
              </w:rPr>
              <w:t>1-3)</w:t>
            </w:r>
          </w:p>
          <w:p w:rsidR="008749BA" w:rsidRDefault="008749BA" w:rsidP="00D821A2">
            <w:pPr>
              <w:ind w:left="1620" w:hanging="1620"/>
              <w:rPr>
                <w:rFonts w:ascii="Arial" w:hAnsi="Arial" w:cs="Arial"/>
                <w:sz w:val="22"/>
                <w:szCs w:val="22"/>
              </w:rPr>
            </w:pPr>
            <w:r w:rsidRPr="00607886">
              <w:rPr>
                <w:rFonts w:ascii="Arial" w:hAnsi="Arial" w:cs="Arial"/>
                <w:b/>
                <w:sz w:val="22"/>
                <w:szCs w:val="22"/>
              </w:rPr>
              <w:t>WHST.9-12.7</w:t>
            </w:r>
            <w:r w:rsidRPr="00607886">
              <w:rPr>
                <w:rFonts w:ascii="Arial" w:hAnsi="Arial" w:cs="Arial"/>
                <w:b/>
                <w:sz w:val="22"/>
                <w:szCs w:val="22"/>
              </w:rPr>
              <w:tab/>
            </w:r>
            <w:r w:rsidRPr="00607886">
              <w:rPr>
                <w:rFonts w:ascii="Arial" w:hAnsi="Arial" w:cs="Arial"/>
                <w:sz w:val="22"/>
                <w:szCs w:val="22"/>
              </w:rPr>
              <w:t>Conduct short as well as more sustained research projects to answer a question (including a self-generated question) or solve a problem; narrow or broaden the inquiry when appropriate; synthesize multiple sources on the subject, demonstrating understanding of the subject under investigation. (</w:t>
            </w:r>
            <w:r w:rsidR="004B6A8F" w:rsidRPr="00607886">
              <w:rPr>
                <w:rFonts w:ascii="Arial" w:hAnsi="Arial" w:cs="Arial"/>
                <w:sz w:val="22"/>
                <w:szCs w:val="22"/>
              </w:rPr>
              <w:t>EVS-ESS</w:t>
            </w:r>
            <w:r w:rsidRPr="00607886">
              <w:rPr>
                <w:rFonts w:ascii="Arial" w:hAnsi="Arial" w:cs="Arial"/>
                <w:sz w:val="22"/>
                <w:szCs w:val="22"/>
              </w:rPr>
              <w:t>2-5)</w:t>
            </w:r>
          </w:p>
          <w:p w:rsidR="00AE31D7" w:rsidRPr="00607886" w:rsidRDefault="00AE31D7" w:rsidP="00D821A2">
            <w:pPr>
              <w:ind w:left="1620" w:hanging="1620"/>
              <w:rPr>
                <w:rFonts w:ascii="Arial" w:eastAsiaTheme="minorEastAsia" w:hAnsi="Arial" w:cs="Arial"/>
                <w:sz w:val="22"/>
                <w:szCs w:val="22"/>
              </w:rPr>
            </w:pPr>
          </w:p>
          <w:p w:rsidR="00AE31D7" w:rsidRPr="000C373F" w:rsidRDefault="00AE31D7" w:rsidP="00AE31D7">
            <w:pPr>
              <w:tabs>
                <w:tab w:val="left" w:pos="7939"/>
              </w:tabs>
              <w:ind w:right="-180"/>
              <w:rPr>
                <w:rFonts w:ascii="Arial" w:eastAsiaTheme="minorHAnsi" w:hAnsi="Arial" w:cs="Arial"/>
                <w:i/>
                <w:iCs/>
                <w:sz w:val="22"/>
                <w:szCs w:val="22"/>
              </w:rPr>
            </w:pPr>
            <w:r w:rsidRPr="000C373F">
              <w:rPr>
                <w:rFonts w:ascii="Arial" w:eastAsiaTheme="minorHAnsi" w:hAnsi="Arial" w:cs="Arial"/>
                <w:i/>
                <w:iCs/>
                <w:sz w:val="22"/>
                <w:szCs w:val="22"/>
              </w:rPr>
              <w:t xml:space="preserve">Connections to the Arkansas </w:t>
            </w:r>
            <w:r>
              <w:rPr>
                <w:rFonts w:ascii="Arial" w:eastAsiaTheme="minorHAnsi" w:hAnsi="Arial" w:cs="Arial"/>
                <w:i/>
                <w:iCs/>
                <w:sz w:val="22"/>
                <w:szCs w:val="22"/>
              </w:rPr>
              <w:t>English Language Arts</w:t>
            </w:r>
            <w:r w:rsidRPr="000C373F">
              <w:rPr>
                <w:rFonts w:ascii="Arial" w:eastAsiaTheme="minorHAnsi" w:hAnsi="Arial" w:cs="Arial"/>
                <w:i/>
                <w:iCs/>
                <w:sz w:val="22"/>
                <w:szCs w:val="22"/>
              </w:rPr>
              <w:t xml:space="preserve"> Standards: </w:t>
            </w:r>
          </w:p>
          <w:p w:rsidR="008749BA" w:rsidRDefault="008749BA" w:rsidP="00D821A2">
            <w:pPr>
              <w:ind w:left="1620" w:hanging="1620"/>
              <w:rPr>
                <w:rFonts w:ascii="Arial" w:hAnsi="Arial" w:cs="Arial"/>
                <w:sz w:val="22"/>
                <w:szCs w:val="22"/>
              </w:rPr>
            </w:pPr>
            <w:r w:rsidRPr="00607886">
              <w:rPr>
                <w:rFonts w:ascii="Arial" w:hAnsi="Arial" w:cs="Arial"/>
                <w:b/>
                <w:sz w:val="22"/>
                <w:szCs w:val="22"/>
              </w:rPr>
              <w:t>SL.11-12.5</w:t>
            </w:r>
            <w:r w:rsidRPr="00607886">
              <w:rPr>
                <w:rFonts w:ascii="Arial" w:hAnsi="Arial" w:cs="Arial"/>
                <w:b/>
                <w:sz w:val="22"/>
                <w:szCs w:val="22"/>
              </w:rPr>
              <w:tab/>
            </w:r>
            <w:r w:rsidRPr="00607886">
              <w:rPr>
                <w:rFonts w:ascii="Arial" w:eastAsiaTheme="minorHAnsi" w:hAnsi="Arial" w:cs="Arial"/>
                <w:sz w:val="22"/>
                <w:szCs w:val="22"/>
              </w:rPr>
              <w:t xml:space="preserve">Make strategic use of digital media (e.g., textual, graphical, audio, visual, and interactive elements) in presentations to enhance understanding of findings, reasoning, and evidence and to add interest. </w:t>
            </w:r>
            <w:r w:rsidRPr="00607886">
              <w:rPr>
                <w:rFonts w:ascii="Arial" w:hAnsi="Arial" w:cs="Arial"/>
                <w:sz w:val="22"/>
                <w:szCs w:val="22"/>
              </w:rPr>
              <w:t>(</w:t>
            </w:r>
            <w:r w:rsidR="004B6A8F" w:rsidRPr="00607886">
              <w:rPr>
                <w:rFonts w:ascii="Arial" w:hAnsi="Arial" w:cs="Arial"/>
                <w:sz w:val="22"/>
                <w:szCs w:val="22"/>
              </w:rPr>
              <w:t>EVS-ESS</w:t>
            </w:r>
            <w:r w:rsidRPr="00607886">
              <w:rPr>
                <w:rFonts w:ascii="Arial" w:hAnsi="Arial" w:cs="Arial"/>
                <w:sz w:val="22"/>
                <w:szCs w:val="22"/>
              </w:rPr>
              <w:t>2-3)</w:t>
            </w:r>
          </w:p>
          <w:p w:rsidR="00033D8F" w:rsidRPr="00607886" w:rsidRDefault="00033D8F" w:rsidP="00D821A2">
            <w:pPr>
              <w:ind w:left="1620" w:hanging="1620"/>
              <w:rPr>
                <w:rFonts w:ascii="Arial" w:hAnsi="Arial" w:cs="Arial"/>
                <w:sz w:val="22"/>
                <w:szCs w:val="22"/>
              </w:rPr>
            </w:pPr>
          </w:p>
          <w:p w:rsidR="00C40A24" w:rsidRPr="00916C69" w:rsidRDefault="00C40A24" w:rsidP="00C40A24">
            <w:pPr>
              <w:tabs>
                <w:tab w:val="left" w:pos="7939"/>
              </w:tabs>
              <w:rPr>
                <w:rFonts w:ascii="Arial" w:hAnsi="Arial" w:cs="Arial"/>
                <w:i/>
                <w:iCs/>
                <w:sz w:val="22"/>
                <w:szCs w:val="22"/>
              </w:rPr>
            </w:pPr>
            <w:r w:rsidRPr="00916C69">
              <w:rPr>
                <w:rFonts w:ascii="Arial" w:hAnsi="Arial" w:cs="Arial"/>
                <w:i/>
                <w:iCs/>
                <w:sz w:val="22"/>
                <w:szCs w:val="22"/>
              </w:rPr>
              <w:t xml:space="preserve">Connections to the Arkansas Mathematics Standards: </w:t>
            </w:r>
          </w:p>
          <w:p w:rsidR="008749BA" w:rsidRPr="00607886" w:rsidRDefault="008749BA" w:rsidP="00C40A24">
            <w:pPr>
              <w:tabs>
                <w:tab w:val="left" w:pos="1602"/>
              </w:tabs>
              <w:ind w:left="1602" w:hanging="1602"/>
              <w:rPr>
                <w:rFonts w:ascii="Arial" w:hAnsi="Arial" w:cs="Arial"/>
                <w:sz w:val="22"/>
                <w:szCs w:val="22"/>
              </w:rPr>
            </w:pPr>
            <w:r w:rsidRPr="00607886">
              <w:rPr>
                <w:rFonts w:ascii="Arial" w:hAnsi="Arial" w:cs="Arial"/>
                <w:b/>
                <w:sz w:val="22"/>
                <w:szCs w:val="22"/>
              </w:rPr>
              <w:t>MP.2</w:t>
            </w:r>
            <w:r w:rsidRPr="00607886">
              <w:rPr>
                <w:rFonts w:ascii="Arial" w:hAnsi="Arial" w:cs="Arial"/>
                <w:b/>
                <w:sz w:val="22"/>
                <w:szCs w:val="22"/>
              </w:rPr>
              <w:tab/>
            </w:r>
            <w:r w:rsidRPr="00607886">
              <w:rPr>
                <w:rFonts w:ascii="Arial" w:hAnsi="Arial" w:cs="Arial"/>
                <w:sz w:val="22"/>
                <w:szCs w:val="22"/>
              </w:rPr>
              <w:t>Reason abstractly and quantitatively. (</w:t>
            </w:r>
            <w:r w:rsidR="004B6A8F" w:rsidRPr="00607886">
              <w:rPr>
                <w:rFonts w:ascii="Arial" w:hAnsi="Arial" w:cs="Arial"/>
                <w:sz w:val="22"/>
                <w:szCs w:val="22"/>
              </w:rPr>
              <w:t>EVS-ESS</w:t>
            </w:r>
            <w:r w:rsidR="00607886">
              <w:rPr>
                <w:rFonts w:ascii="Arial" w:hAnsi="Arial" w:cs="Arial"/>
                <w:sz w:val="22"/>
                <w:szCs w:val="22"/>
              </w:rPr>
              <w:t xml:space="preserve">2-2, </w:t>
            </w:r>
            <w:r w:rsidR="004B6A8F" w:rsidRPr="00607886">
              <w:rPr>
                <w:rFonts w:ascii="Arial" w:hAnsi="Arial" w:cs="Arial"/>
                <w:sz w:val="22"/>
                <w:szCs w:val="22"/>
              </w:rPr>
              <w:t>EVS-ESS</w:t>
            </w:r>
            <w:r w:rsidR="00607886">
              <w:rPr>
                <w:rFonts w:ascii="Arial" w:hAnsi="Arial" w:cs="Arial"/>
                <w:sz w:val="22"/>
                <w:szCs w:val="22"/>
              </w:rPr>
              <w:t xml:space="preserve">2-3, </w:t>
            </w:r>
            <w:r w:rsidR="004B6A8F" w:rsidRPr="00607886">
              <w:rPr>
                <w:rFonts w:ascii="Arial" w:hAnsi="Arial" w:cs="Arial"/>
                <w:sz w:val="22"/>
                <w:szCs w:val="22"/>
              </w:rPr>
              <w:t>EVS-ESS</w:t>
            </w:r>
            <w:r w:rsidR="00607886">
              <w:rPr>
                <w:rFonts w:ascii="Arial" w:hAnsi="Arial" w:cs="Arial"/>
                <w:sz w:val="22"/>
                <w:szCs w:val="22"/>
              </w:rPr>
              <w:t xml:space="preserve">2-6, </w:t>
            </w:r>
            <w:r w:rsidR="004B6A8F" w:rsidRPr="00607886">
              <w:rPr>
                <w:rFonts w:ascii="Arial" w:hAnsi="Arial" w:cs="Arial"/>
                <w:sz w:val="22"/>
                <w:szCs w:val="22"/>
              </w:rPr>
              <w:t>EVS</w:t>
            </w:r>
            <w:r w:rsidR="00607886">
              <w:rPr>
                <w:rFonts w:ascii="Arial" w:hAnsi="Arial" w:cs="Arial"/>
                <w:sz w:val="22"/>
                <w:szCs w:val="22"/>
              </w:rPr>
              <w:t>1</w:t>
            </w:r>
            <w:r w:rsidR="004B6A8F" w:rsidRPr="00607886">
              <w:rPr>
                <w:rFonts w:ascii="Arial" w:hAnsi="Arial" w:cs="Arial"/>
                <w:sz w:val="22"/>
                <w:szCs w:val="22"/>
              </w:rPr>
              <w:t>-ETS</w:t>
            </w:r>
            <w:r w:rsidR="00607886">
              <w:rPr>
                <w:rFonts w:ascii="Arial" w:hAnsi="Arial" w:cs="Arial"/>
                <w:sz w:val="22"/>
                <w:szCs w:val="22"/>
              </w:rPr>
              <w:t xml:space="preserve">1-1, </w:t>
            </w:r>
            <w:r w:rsidR="004B6A8F" w:rsidRPr="00607886">
              <w:rPr>
                <w:rFonts w:ascii="Arial" w:hAnsi="Arial" w:cs="Arial"/>
                <w:sz w:val="22"/>
                <w:szCs w:val="22"/>
              </w:rPr>
              <w:t>EVS-ETS</w:t>
            </w:r>
            <w:r w:rsidRPr="00607886">
              <w:rPr>
                <w:rFonts w:ascii="Arial" w:hAnsi="Arial" w:cs="Arial"/>
                <w:sz w:val="22"/>
                <w:szCs w:val="22"/>
              </w:rPr>
              <w:t>1-3)</w:t>
            </w:r>
          </w:p>
          <w:p w:rsidR="008749BA" w:rsidRPr="00607886" w:rsidRDefault="008749BA" w:rsidP="00D821A2">
            <w:pPr>
              <w:tabs>
                <w:tab w:val="left" w:pos="1602"/>
              </w:tabs>
              <w:rPr>
                <w:rFonts w:ascii="Arial" w:hAnsi="Arial" w:cs="Arial"/>
                <w:sz w:val="22"/>
                <w:szCs w:val="22"/>
              </w:rPr>
            </w:pPr>
            <w:r w:rsidRPr="00607886">
              <w:rPr>
                <w:rFonts w:ascii="Arial" w:hAnsi="Arial" w:cs="Arial"/>
                <w:b/>
                <w:sz w:val="22"/>
                <w:szCs w:val="22"/>
              </w:rPr>
              <w:t>MP.4</w:t>
            </w:r>
            <w:r w:rsidRPr="00607886">
              <w:rPr>
                <w:rFonts w:ascii="Arial" w:hAnsi="Arial" w:cs="Arial"/>
                <w:b/>
                <w:sz w:val="22"/>
                <w:szCs w:val="22"/>
              </w:rPr>
              <w:tab/>
            </w:r>
            <w:r w:rsidRPr="00607886">
              <w:rPr>
                <w:rFonts w:ascii="Arial" w:hAnsi="Arial" w:cs="Arial"/>
                <w:sz w:val="22"/>
                <w:szCs w:val="22"/>
              </w:rPr>
              <w:t>Model with mathematics.(</w:t>
            </w:r>
            <w:r w:rsidR="004B6A8F" w:rsidRPr="00607886">
              <w:rPr>
                <w:rFonts w:ascii="Arial" w:hAnsi="Arial" w:cs="Arial"/>
                <w:sz w:val="22"/>
                <w:szCs w:val="22"/>
              </w:rPr>
              <w:t>EVS-ESS</w:t>
            </w:r>
            <w:r w:rsidR="00607886">
              <w:rPr>
                <w:rFonts w:ascii="Arial" w:hAnsi="Arial" w:cs="Arial"/>
                <w:sz w:val="22"/>
                <w:szCs w:val="22"/>
              </w:rPr>
              <w:t xml:space="preserve">2-3, </w:t>
            </w:r>
            <w:r w:rsidR="004B6A8F" w:rsidRPr="00607886">
              <w:rPr>
                <w:rFonts w:ascii="Arial" w:hAnsi="Arial" w:cs="Arial"/>
                <w:sz w:val="22"/>
                <w:szCs w:val="22"/>
              </w:rPr>
              <w:t>EVS-ESS</w:t>
            </w:r>
            <w:r w:rsidRPr="00607886">
              <w:rPr>
                <w:rFonts w:ascii="Arial" w:hAnsi="Arial" w:cs="Arial"/>
                <w:sz w:val="22"/>
                <w:szCs w:val="22"/>
              </w:rPr>
              <w:t>2-6</w:t>
            </w:r>
            <w:r w:rsidR="00607886">
              <w:rPr>
                <w:rFonts w:ascii="Arial" w:hAnsi="Arial" w:cs="Arial"/>
                <w:sz w:val="22"/>
                <w:szCs w:val="22"/>
              </w:rPr>
              <w:t xml:space="preserve">, </w:t>
            </w:r>
            <w:r w:rsidR="004B6A8F" w:rsidRPr="00607886">
              <w:rPr>
                <w:rFonts w:ascii="Arial" w:hAnsi="Arial" w:cs="Arial"/>
                <w:sz w:val="22"/>
                <w:szCs w:val="22"/>
              </w:rPr>
              <w:t>EVS</w:t>
            </w:r>
            <w:r w:rsidR="00607886">
              <w:rPr>
                <w:rFonts w:ascii="Arial" w:hAnsi="Arial" w:cs="Arial"/>
                <w:sz w:val="22"/>
                <w:szCs w:val="22"/>
              </w:rPr>
              <w:t>1</w:t>
            </w:r>
            <w:r w:rsidR="004B6A8F" w:rsidRPr="00607886">
              <w:rPr>
                <w:rFonts w:ascii="Arial" w:hAnsi="Arial" w:cs="Arial"/>
                <w:sz w:val="22"/>
                <w:szCs w:val="22"/>
              </w:rPr>
              <w:t>-ETS</w:t>
            </w:r>
            <w:r w:rsidR="00607886">
              <w:rPr>
                <w:rFonts w:ascii="Arial" w:hAnsi="Arial" w:cs="Arial"/>
                <w:sz w:val="22"/>
                <w:szCs w:val="22"/>
              </w:rPr>
              <w:t xml:space="preserve">1-1, </w:t>
            </w:r>
            <w:r w:rsidR="004B6A8F" w:rsidRPr="00607886">
              <w:rPr>
                <w:rFonts w:ascii="Arial" w:hAnsi="Arial" w:cs="Arial"/>
                <w:sz w:val="22"/>
                <w:szCs w:val="22"/>
              </w:rPr>
              <w:t>EVS</w:t>
            </w:r>
            <w:r w:rsidR="00607886">
              <w:rPr>
                <w:rFonts w:ascii="Arial" w:hAnsi="Arial" w:cs="Arial"/>
                <w:sz w:val="22"/>
                <w:szCs w:val="22"/>
              </w:rPr>
              <w:t>1</w:t>
            </w:r>
            <w:r w:rsidR="004B6A8F" w:rsidRPr="00607886">
              <w:rPr>
                <w:rFonts w:ascii="Arial" w:hAnsi="Arial" w:cs="Arial"/>
                <w:sz w:val="22"/>
                <w:szCs w:val="22"/>
              </w:rPr>
              <w:t>-ETS</w:t>
            </w:r>
            <w:r w:rsidRPr="00607886">
              <w:rPr>
                <w:rFonts w:ascii="Arial" w:hAnsi="Arial" w:cs="Arial"/>
                <w:sz w:val="22"/>
                <w:szCs w:val="22"/>
              </w:rPr>
              <w:t>1-3)</w:t>
            </w:r>
          </w:p>
          <w:p w:rsidR="008749BA" w:rsidRPr="00607886" w:rsidRDefault="00BC22D0" w:rsidP="00D821A2">
            <w:pPr>
              <w:tabs>
                <w:tab w:val="left" w:pos="1602"/>
              </w:tabs>
              <w:ind w:left="1602" w:hanging="1602"/>
              <w:rPr>
                <w:rFonts w:ascii="Arial" w:hAnsi="Arial" w:cs="Arial"/>
                <w:sz w:val="22"/>
                <w:szCs w:val="22"/>
              </w:rPr>
            </w:pPr>
            <w:r w:rsidRPr="00607886">
              <w:rPr>
                <w:rFonts w:ascii="Arial" w:hAnsi="Arial" w:cs="Arial"/>
                <w:b/>
                <w:sz w:val="22"/>
                <w:szCs w:val="22"/>
              </w:rPr>
              <w:t>HSN.</w:t>
            </w:r>
            <w:r w:rsidR="008749BA" w:rsidRPr="00607886">
              <w:rPr>
                <w:rFonts w:ascii="Arial" w:hAnsi="Arial" w:cs="Arial"/>
                <w:b/>
                <w:sz w:val="22"/>
                <w:szCs w:val="22"/>
              </w:rPr>
              <w:t>Q.A.1</w:t>
            </w:r>
            <w:r w:rsidR="008749BA" w:rsidRPr="00607886">
              <w:rPr>
                <w:rFonts w:ascii="Arial" w:hAnsi="Arial" w:cs="Arial"/>
                <w:b/>
                <w:sz w:val="22"/>
                <w:szCs w:val="22"/>
              </w:rPr>
              <w:tab/>
            </w:r>
            <w:r w:rsidR="008749BA" w:rsidRPr="00607886">
              <w:rPr>
                <w:rFonts w:ascii="Arial" w:hAnsi="Arial" w:cs="Arial"/>
                <w:sz w:val="22"/>
                <w:szCs w:val="22"/>
              </w:rPr>
              <w:t>Use units as a way to understand problems and to guide the solution of multi-step problems; choose and interpret units consistently in formulas; choose and interpret the scale and the origin in graphs and data displays. (</w:t>
            </w:r>
            <w:r w:rsidR="004B6A8F" w:rsidRPr="00607886">
              <w:rPr>
                <w:rFonts w:ascii="Arial" w:hAnsi="Arial" w:cs="Arial"/>
                <w:sz w:val="22"/>
                <w:szCs w:val="22"/>
              </w:rPr>
              <w:t>EVS-ESS</w:t>
            </w:r>
            <w:r w:rsidR="00607886">
              <w:rPr>
                <w:rFonts w:ascii="Arial" w:hAnsi="Arial" w:cs="Arial"/>
                <w:sz w:val="22"/>
                <w:szCs w:val="22"/>
              </w:rPr>
              <w:t xml:space="preserve">2-2, </w:t>
            </w:r>
            <w:r w:rsidR="004B6A8F" w:rsidRPr="00607886">
              <w:rPr>
                <w:rFonts w:ascii="Arial" w:hAnsi="Arial" w:cs="Arial"/>
                <w:sz w:val="22"/>
                <w:szCs w:val="22"/>
              </w:rPr>
              <w:t>EVS-ESS</w:t>
            </w:r>
            <w:r w:rsidR="00607886">
              <w:rPr>
                <w:rFonts w:ascii="Arial" w:hAnsi="Arial" w:cs="Arial"/>
                <w:sz w:val="22"/>
                <w:szCs w:val="22"/>
              </w:rPr>
              <w:t xml:space="preserve">2-3, </w:t>
            </w:r>
            <w:r w:rsidR="004B6A8F" w:rsidRPr="00607886">
              <w:rPr>
                <w:rFonts w:ascii="Arial" w:hAnsi="Arial" w:cs="Arial"/>
                <w:sz w:val="22"/>
                <w:szCs w:val="22"/>
              </w:rPr>
              <w:t>EVS-ESS</w:t>
            </w:r>
            <w:r w:rsidR="008749BA" w:rsidRPr="00607886">
              <w:rPr>
                <w:rFonts w:ascii="Arial" w:hAnsi="Arial" w:cs="Arial"/>
                <w:sz w:val="22"/>
                <w:szCs w:val="22"/>
              </w:rPr>
              <w:t>2-6)</w:t>
            </w:r>
          </w:p>
          <w:p w:rsidR="008749BA" w:rsidRPr="00607886" w:rsidRDefault="00BC22D0" w:rsidP="00D821A2">
            <w:pPr>
              <w:tabs>
                <w:tab w:val="left" w:pos="1602"/>
              </w:tabs>
              <w:ind w:left="1602" w:hanging="1602"/>
              <w:rPr>
                <w:rFonts w:ascii="Arial" w:hAnsi="Arial" w:cs="Arial"/>
                <w:sz w:val="22"/>
                <w:szCs w:val="22"/>
              </w:rPr>
            </w:pPr>
            <w:r w:rsidRPr="00607886">
              <w:rPr>
                <w:rFonts w:ascii="Arial" w:hAnsi="Arial" w:cs="Arial"/>
                <w:b/>
                <w:sz w:val="22"/>
                <w:szCs w:val="22"/>
              </w:rPr>
              <w:t>HSN.</w:t>
            </w:r>
            <w:r w:rsidR="008749BA" w:rsidRPr="00607886">
              <w:rPr>
                <w:rFonts w:ascii="Arial" w:hAnsi="Arial" w:cs="Arial"/>
                <w:b/>
                <w:sz w:val="22"/>
                <w:szCs w:val="22"/>
              </w:rPr>
              <w:t>Q.A.2</w:t>
            </w:r>
            <w:r w:rsidR="008749BA" w:rsidRPr="00607886">
              <w:rPr>
                <w:rFonts w:ascii="Arial" w:hAnsi="Arial" w:cs="Arial"/>
                <w:b/>
                <w:sz w:val="22"/>
                <w:szCs w:val="22"/>
              </w:rPr>
              <w:tab/>
            </w:r>
            <w:r w:rsidR="008749BA" w:rsidRPr="00607886">
              <w:rPr>
                <w:rFonts w:ascii="Arial" w:hAnsi="Arial" w:cs="Arial"/>
                <w:sz w:val="22"/>
                <w:szCs w:val="22"/>
              </w:rPr>
              <w:t>Define appropriate quantities for the purpose of descriptive modeling.  (</w:t>
            </w:r>
            <w:r w:rsidR="004B6A8F" w:rsidRPr="00607886">
              <w:rPr>
                <w:rFonts w:ascii="Arial" w:hAnsi="Arial" w:cs="Arial"/>
                <w:sz w:val="22"/>
                <w:szCs w:val="22"/>
              </w:rPr>
              <w:t>EVS-ESS</w:t>
            </w:r>
            <w:r w:rsidR="00607886">
              <w:rPr>
                <w:rFonts w:ascii="Arial" w:hAnsi="Arial" w:cs="Arial"/>
                <w:sz w:val="22"/>
                <w:szCs w:val="22"/>
              </w:rPr>
              <w:t xml:space="preserve">2-3, </w:t>
            </w:r>
            <w:r w:rsidR="004B6A8F" w:rsidRPr="00607886">
              <w:rPr>
                <w:rFonts w:ascii="Arial" w:hAnsi="Arial" w:cs="Arial"/>
                <w:sz w:val="22"/>
                <w:szCs w:val="22"/>
              </w:rPr>
              <w:t>EVS-ESS</w:t>
            </w:r>
            <w:r w:rsidR="008749BA" w:rsidRPr="00607886">
              <w:rPr>
                <w:rFonts w:ascii="Arial" w:hAnsi="Arial" w:cs="Arial"/>
                <w:sz w:val="22"/>
                <w:szCs w:val="22"/>
              </w:rPr>
              <w:t>2-6)</w:t>
            </w:r>
          </w:p>
          <w:p w:rsidR="00233F35" w:rsidRPr="00916C69" w:rsidRDefault="00BC22D0" w:rsidP="00233F35">
            <w:pPr>
              <w:tabs>
                <w:tab w:val="left" w:pos="1602"/>
              </w:tabs>
              <w:ind w:left="1602" w:hanging="1602"/>
              <w:rPr>
                <w:rFonts w:ascii="Arial" w:hAnsi="Arial" w:cs="Arial"/>
                <w:b/>
                <w:sz w:val="22"/>
                <w:szCs w:val="22"/>
              </w:rPr>
            </w:pPr>
            <w:r w:rsidRPr="00607886">
              <w:rPr>
                <w:rFonts w:ascii="Arial" w:hAnsi="Arial" w:cs="Arial"/>
                <w:b/>
                <w:sz w:val="22"/>
                <w:szCs w:val="22"/>
              </w:rPr>
              <w:t>HSN.</w:t>
            </w:r>
            <w:r w:rsidR="008749BA" w:rsidRPr="00607886">
              <w:rPr>
                <w:rFonts w:ascii="Arial" w:hAnsi="Arial" w:cs="Arial"/>
                <w:b/>
                <w:sz w:val="22"/>
                <w:szCs w:val="22"/>
              </w:rPr>
              <w:t>Q.A.3</w:t>
            </w:r>
            <w:r w:rsidR="008749BA" w:rsidRPr="00607886">
              <w:rPr>
                <w:rFonts w:ascii="Arial" w:hAnsi="Arial" w:cs="Arial"/>
                <w:b/>
                <w:sz w:val="22"/>
                <w:szCs w:val="22"/>
              </w:rPr>
              <w:tab/>
            </w:r>
            <w:r w:rsidR="008749BA" w:rsidRPr="00607886">
              <w:rPr>
                <w:rFonts w:ascii="Arial" w:hAnsi="Arial" w:cs="Arial"/>
                <w:sz w:val="22"/>
                <w:szCs w:val="22"/>
              </w:rPr>
              <w:t>Choose a level of accuracy appropriate to limitations on measurement when reporting quantities. (</w:t>
            </w:r>
            <w:r w:rsidR="004B6A8F" w:rsidRPr="00607886">
              <w:rPr>
                <w:rFonts w:ascii="Arial" w:hAnsi="Arial" w:cs="Arial"/>
                <w:sz w:val="22"/>
                <w:szCs w:val="22"/>
              </w:rPr>
              <w:t>EVS-ESS</w:t>
            </w:r>
            <w:r w:rsidR="00607886">
              <w:rPr>
                <w:rFonts w:ascii="Arial" w:hAnsi="Arial" w:cs="Arial"/>
                <w:sz w:val="22"/>
                <w:szCs w:val="22"/>
              </w:rPr>
              <w:t xml:space="preserve">2-2, </w:t>
            </w:r>
            <w:r w:rsidR="004B6A8F" w:rsidRPr="00607886">
              <w:rPr>
                <w:rFonts w:ascii="Arial" w:hAnsi="Arial" w:cs="Arial"/>
                <w:sz w:val="22"/>
                <w:szCs w:val="22"/>
              </w:rPr>
              <w:t>EVS-ESS</w:t>
            </w:r>
            <w:r w:rsidR="00607886">
              <w:rPr>
                <w:rFonts w:ascii="Arial" w:hAnsi="Arial" w:cs="Arial"/>
                <w:sz w:val="22"/>
                <w:szCs w:val="22"/>
              </w:rPr>
              <w:t xml:space="preserve">2-3, </w:t>
            </w:r>
            <w:r w:rsidR="004B6A8F" w:rsidRPr="00607886">
              <w:rPr>
                <w:rFonts w:ascii="Arial" w:hAnsi="Arial" w:cs="Arial"/>
                <w:sz w:val="22"/>
                <w:szCs w:val="22"/>
              </w:rPr>
              <w:t>EVS-ESS</w:t>
            </w:r>
            <w:r w:rsidR="00607886">
              <w:rPr>
                <w:rFonts w:ascii="Arial" w:hAnsi="Arial" w:cs="Arial"/>
                <w:sz w:val="22"/>
                <w:szCs w:val="22"/>
              </w:rPr>
              <w:t xml:space="preserve">2-5, </w:t>
            </w:r>
            <w:r w:rsidR="004B6A8F" w:rsidRPr="00607886">
              <w:rPr>
                <w:rFonts w:ascii="Arial" w:hAnsi="Arial" w:cs="Arial"/>
                <w:sz w:val="22"/>
                <w:szCs w:val="22"/>
              </w:rPr>
              <w:t>EVS-ESS</w:t>
            </w:r>
            <w:r w:rsidR="008749BA" w:rsidRPr="00607886">
              <w:rPr>
                <w:rFonts w:ascii="Arial" w:hAnsi="Arial" w:cs="Arial"/>
                <w:sz w:val="22"/>
                <w:szCs w:val="22"/>
              </w:rPr>
              <w:t>2-6)</w:t>
            </w:r>
            <w:r w:rsidR="008749BA" w:rsidRPr="00607886">
              <w:rPr>
                <w:rFonts w:ascii="Arial" w:hAnsi="Arial" w:cs="Arial"/>
                <w:b/>
                <w:sz w:val="22"/>
                <w:szCs w:val="22"/>
              </w:rPr>
              <w:tab/>
            </w:r>
          </w:p>
        </w:tc>
      </w:tr>
    </w:tbl>
    <w:p w:rsidR="006D6F90" w:rsidRDefault="006D6F90" w:rsidP="00231E16">
      <w:pPr>
        <w:jc w:val="center"/>
        <w:sectPr w:rsidR="006D6F90" w:rsidSect="007708CB">
          <w:headerReference w:type="even" r:id="rId30"/>
          <w:headerReference w:type="default" r:id="rId31"/>
          <w:footerReference w:type="default" r:id="rId32"/>
          <w:headerReference w:type="first" r:id="rId33"/>
          <w:pgSz w:w="12240" w:h="15840"/>
          <w:pgMar w:top="432" w:right="432" w:bottom="432" w:left="432" w:header="720" w:footer="720" w:gutter="0"/>
          <w:cols w:space="720"/>
          <w:docGrid w:linePitch="360"/>
        </w:sectPr>
      </w:pPr>
    </w:p>
    <w:tbl>
      <w:tblPr>
        <w:tblW w:w="1150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88"/>
        <w:gridCol w:w="4590"/>
        <w:gridCol w:w="3027"/>
      </w:tblGrid>
      <w:tr w:rsidR="00233F35" w:rsidRPr="00317C01" w:rsidTr="00916C69">
        <w:trPr>
          <w:trHeight w:val="161"/>
        </w:trPr>
        <w:tc>
          <w:tcPr>
            <w:tcW w:w="11505" w:type="dxa"/>
            <w:gridSpan w:val="3"/>
            <w:tcBorders>
              <w:top w:val="nil"/>
              <w:left w:val="nil"/>
              <w:bottom w:val="single" w:sz="4" w:space="0" w:color="auto"/>
              <w:right w:val="nil"/>
            </w:tcBorders>
            <w:shd w:val="clear" w:color="auto" w:fill="auto"/>
          </w:tcPr>
          <w:p w:rsidR="00233F35" w:rsidRDefault="00233F35" w:rsidP="00552D52">
            <w:pPr>
              <w:jc w:val="center"/>
              <w:rPr>
                <w:rFonts w:ascii="Arial" w:hAnsi="Arial" w:cs="Arial"/>
                <w:b/>
                <w:sz w:val="20"/>
                <w:szCs w:val="20"/>
              </w:rPr>
            </w:pPr>
            <w:r>
              <w:lastRenderedPageBreak/>
              <w:br w:type="page"/>
            </w:r>
            <w:r w:rsidR="00231E16">
              <w:rPr>
                <w:rFonts w:ascii="Arial" w:hAnsi="Arial" w:cs="Arial"/>
                <w:b/>
              </w:rPr>
              <w:t xml:space="preserve">Environmental Science </w:t>
            </w:r>
          </w:p>
        </w:tc>
      </w:tr>
      <w:tr w:rsidR="00D821A2" w:rsidRPr="00317C01" w:rsidTr="00916C69">
        <w:trPr>
          <w:trHeight w:val="161"/>
        </w:trPr>
        <w:tc>
          <w:tcPr>
            <w:tcW w:w="11505" w:type="dxa"/>
            <w:gridSpan w:val="3"/>
            <w:tcBorders>
              <w:top w:val="single" w:sz="4" w:space="0" w:color="auto"/>
              <w:left w:val="single" w:sz="4" w:space="0" w:color="000000"/>
              <w:bottom w:val="single" w:sz="4" w:space="0" w:color="000000"/>
              <w:right w:val="single" w:sz="4" w:space="0" w:color="000000"/>
            </w:tcBorders>
            <w:shd w:val="clear" w:color="auto" w:fill="D9D9D9"/>
          </w:tcPr>
          <w:p w:rsidR="00D821A2" w:rsidRPr="003F5776" w:rsidRDefault="00552D52" w:rsidP="00D821A2">
            <w:pPr>
              <w:rPr>
                <w:rFonts w:ascii="Arial" w:hAnsi="Arial" w:cs="Arial"/>
                <w:b/>
                <w:i/>
                <w:sz w:val="20"/>
                <w:szCs w:val="20"/>
              </w:rPr>
            </w:pPr>
            <w:r>
              <w:rPr>
                <w:rFonts w:ascii="Arial" w:hAnsi="Arial" w:cs="Arial"/>
                <w:b/>
              </w:rPr>
              <w:t>Topic 2: Energy</w:t>
            </w:r>
          </w:p>
        </w:tc>
      </w:tr>
      <w:tr w:rsidR="00D821A2" w:rsidRPr="00AD19F7" w:rsidTr="00916C69">
        <w:trPr>
          <w:trHeight w:val="7928"/>
        </w:trPr>
        <w:tc>
          <w:tcPr>
            <w:tcW w:w="11505" w:type="dxa"/>
            <w:gridSpan w:val="3"/>
            <w:tcBorders>
              <w:top w:val="single" w:sz="4" w:space="0" w:color="000000"/>
              <w:left w:val="single" w:sz="4" w:space="0" w:color="000000"/>
              <w:bottom w:val="single" w:sz="4" w:space="0" w:color="000000"/>
              <w:right w:val="single" w:sz="4" w:space="0" w:color="000000"/>
            </w:tcBorders>
            <w:shd w:val="clear" w:color="auto" w:fill="FFFFFF"/>
          </w:tcPr>
          <w:p w:rsidR="00D821A2" w:rsidRPr="00916C69" w:rsidRDefault="00D821A2" w:rsidP="00D821A2">
            <w:pPr>
              <w:rPr>
                <w:rFonts w:ascii="Arial" w:hAnsi="Arial" w:cs="Arial"/>
                <w:sz w:val="22"/>
                <w:szCs w:val="22"/>
              </w:rPr>
            </w:pPr>
            <w:r w:rsidRPr="00916C69">
              <w:rPr>
                <w:rFonts w:ascii="Arial" w:hAnsi="Arial" w:cs="Arial"/>
                <w:sz w:val="22"/>
                <w:szCs w:val="22"/>
              </w:rPr>
              <w:t xml:space="preserve">Students who demonstrate understanding can:  </w:t>
            </w:r>
          </w:p>
          <w:p w:rsidR="00D821A2" w:rsidRPr="00916C69" w:rsidRDefault="00D821A2" w:rsidP="00E526A2">
            <w:pPr>
              <w:pStyle w:val="ListParagraph"/>
              <w:numPr>
                <w:ilvl w:val="0"/>
                <w:numId w:val="21"/>
              </w:numPr>
              <w:spacing w:after="0" w:line="240" w:lineRule="auto"/>
              <w:ind w:left="1440" w:hanging="1260"/>
              <w:rPr>
                <w:rFonts w:ascii="Arial" w:hAnsi="Arial" w:cs="Arial"/>
                <w:b/>
                <w:vanish/>
              </w:rPr>
            </w:pPr>
          </w:p>
          <w:p w:rsidR="00D821A2" w:rsidRPr="00916C69" w:rsidRDefault="008D5571" w:rsidP="00270E06">
            <w:pPr>
              <w:pStyle w:val="ListParagraph"/>
              <w:numPr>
                <w:ilvl w:val="0"/>
                <w:numId w:val="7"/>
              </w:numPr>
              <w:spacing w:after="0" w:line="240" w:lineRule="auto"/>
              <w:rPr>
                <w:rFonts w:ascii="Arial" w:hAnsi="Arial" w:cs="Arial"/>
                <w:color w:val="C00000"/>
              </w:rPr>
            </w:pPr>
            <w:r w:rsidRPr="00916C69">
              <w:rPr>
                <w:rFonts w:ascii="Arial" w:hAnsi="Arial" w:cs="Arial"/>
                <w:b/>
              </w:rPr>
              <w:t>Create a computational model to calculate the change in the energy of one component in a system when the change in energy of the other component(s) and energy flows in and out of the system are known.</w:t>
            </w:r>
            <w:r w:rsidR="00D821A2" w:rsidRPr="00916C69">
              <w:rPr>
                <w:rFonts w:ascii="Arial" w:hAnsi="Arial" w:cs="Arial"/>
                <w:b/>
              </w:rPr>
              <w:t xml:space="preserve">  </w:t>
            </w:r>
            <w:r w:rsidR="00D821A2" w:rsidRPr="00916C69">
              <w:rPr>
                <w:rFonts w:ascii="Arial" w:hAnsi="Arial" w:cs="Arial"/>
                <w:color w:val="C00000"/>
              </w:rPr>
              <w:t xml:space="preserve">[AR Clarification Statement: </w:t>
            </w:r>
            <w:r w:rsidR="001B3E91" w:rsidRPr="00916C69">
              <w:rPr>
                <w:rFonts w:ascii="Arial" w:hAnsi="Arial" w:cs="Arial"/>
                <w:color w:val="C00000"/>
              </w:rPr>
              <w:t xml:space="preserve">Examples of mathematical expressions </w:t>
            </w:r>
            <w:r w:rsidR="00AE31D7">
              <w:rPr>
                <w:rFonts w:ascii="Arial" w:hAnsi="Arial" w:cs="Arial"/>
                <w:color w:val="C00000"/>
              </w:rPr>
              <w:t>could include</w:t>
            </w:r>
            <w:r w:rsidR="001B3E91" w:rsidRPr="00916C69">
              <w:rPr>
                <w:rFonts w:ascii="Arial" w:hAnsi="Arial" w:cs="Arial"/>
                <w:color w:val="C00000"/>
              </w:rPr>
              <w:t xml:space="preserve"> </w:t>
            </w:r>
            <w:r w:rsidR="00384A45" w:rsidRPr="00916C69">
              <w:rPr>
                <w:rFonts w:ascii="Arial" w:hAnsi="Arial" w:cs="Arial"/>
                <w:color w:val="C00000"/>
              </w:rPr>
              <w:t>m</w:t>
            </w:r>
            <w:r w:rsidR="001B3E91" w:rsidRPr="00916C69">
              <w:rPr>
                <w:rFonts w:ascii="Arial" w:hAnsi="Arial" w:cs="Arial"/>
                <w:color w:val="C00000"/>
              </w:rPr>
              <w:t>odeling of thermal energy (</w:t>
            </w:r>
            <w:r w:rsidR="00384A45" w:rsidRPr="00916C69">
              <w:rPr>
                <w:rFonts w:ascii="Arial" w:hAnsi="Arial" w:cs="Arial"/>
                <w:color w:val="C00000"/>
              </w:rPr>
              <w:t>heat flow in aquatic systems)</w:t>
            </w:r>
            <w:r w:rsidR="001B3E91" w:rsidRPr="00916C69">
              <w:rPr>
                <w:rFonts w:ascii="Arial" w:hAnsi="Arial" w:cs="Arial"/>
                <w:color w:val="C00000"/>
              </w:rPr>
              <w:t xml:space="preserve"> and gravitational energy (</w:t>
            </w:r>
            <w:r w:rsidR="00384A45" w:rsidRPr="00916C69">
              <w:rPr>
                <w:rFonts w:ascii="Arial" w:hAnsi="Arial" w:cs="Arial"/>
                <w:color w:val="C00000"/>
              </w:rPr>
              <w:t>sediment-related pollutants such as turbidity)</w:t>
            </w:r>
            <w:r w:rsidR="00270E06" w:rsidRPr="00916C69">
              <w:rPr>
                <w:rFonts w:ascii="Arial" w:hAnsi="Arial" w:cs="Arial"/>
                <w:color w:val="C00000"/>
              </w:rPr>
              <w:t>.</w:t>
            </w:r>
            <w:r w:rsidR="00D821A2" w:rsidRPr="00916C69">
              <w:rPr>
                <w:rFonts w:ascii="Arial" w:hAnsi="Arial" w:cs="Arial"/>
                <w:color w:val="C00000"/>
              </w:rPr>
              <w:t>]</w:t>
            </w:r>
          </w:p>
          <w:p w:rsidR="00D821A2" w:rsidRPr="00916C69" w:rsidRDefault="00D821A2" w:rsidP="00B66439">
            <w:pPr>
              <w:pStyle w:val="ListParagraph"/>
              <w:numPr>
                <w:ilvl w:val="0"/>
                <w:numId w:val="7"/>
              </w:numPr>
              <w:spacing w:after="0" w:line="240" w:lineRule="auto"/>
              <w:rPr>
                <w:rFonts w:ascii="Arial" w:hAnsi="Arial" w:cs="Arial"/>
                <w:strike/>
                <w:color w:val="C00000"/>
              </w:rPr>
            </w:pPr>
            <w:r w:rsidRPr="00916C69">
              <w:rPr>
                <w:rFonts w:ascii="Arial" w:hAnsi="Arial" w:cs="Arial"/>
                <w:b/>
              </w:rPr>
              <w:t>Develop a</w:t>
            </w:r>
            <w:r w:rsidR="00B71EBA" w:rsidRPr="00916C69">
              <w:rPr>
                <w:rFonts w:ascii="Arial" w:hAnsi="Arial" w:cs="Arial"/>
                <w:b/>
              </w:rPr>
              <w:t>nd use</w:t>
            </w:r>
            <w:r w:rsidRPr="00916C69">
              <w:rPr>
                <w:rFonts w:ascii="Arial" w:hAnsi="Arial" w:cs="Arial"/>
                <w:b/>
              </w:rPr>
              <w:t xml:space="preserve"> model</w:t>
            </w:r>
            <w:r w:rsidR="00B71EBA" w:rsidRPr="00916C69">
              <w:rPr>
                <w:rFonts w:ascii="Arial" w:hAnsi="Arial" w:cs="Arial"/>
                <w:b/>
              </w:rPr>
              <w:t>s to illustrate that energy at the macroscopic scale can be accounted for as a combination of energy associated with the motions of particles (objects) and energy associated with the relative positions of particles (objects).</w:t>
            </w:r>
            <w:r w:rsidRPr="00916C69">
              <w:rPr>
                <w:rFonts w:ascii="Arial" w:hAnsi="Arial" w:cs="Arial"/>
                <w:b/>
              </w:rPr>
              <w:t xml:space="preserve"> </w:t>
            </w:r>
            <w:r w:rsidRPr="00916C69">
              <w:rPr>
                <w:rFonts w:ascii="Arial" w:hAnsi="Arial" w:cs="Arial"/>
                <w:color w:val="C00000"/>
              </w:rPr>
              <w:t xml:space="preserve">[AR Clarification Statement:  </w:t>
            </w:r>
            <w:r w:rsidR="00047B09" w:rsidRPr="00916C69">
              <w:rPr>
                <w:rFonts w:ascii="Arial" w:hAnsi="Arial" w:cs="Arial"/>
                <w:color w:val="C00000"/>
              </w:rPr>
              <w:t>Examples of phenomena at the macroscopic scale could include any fluid (wind, water) interacting with an engineered or natural surface, biomass and air masses as they relate to</w:t>
            </w:r>
            <w:r w:rsidR="004C4EA1" w:rsidRPr="00916C69">
              <w:rPr>
                <w:rFonts w:ascii="Arial" w:hAnsi="Arial" w:cs="Arial"/>
                <w:color w:val="C00000"/>
              </w:rPr>
              <w:t xml:space="preserve"> weather patterns. M</w:t>
            </w:r>
            <w:r w:rsidR="00047B09" w:rsidRPr="00916C69">
              <w:rPr>
                <w:rFonts w:ascii="Arial" w:hAnsi="Arial" w:cs="Arial"/>
                <w:color w:val="C00000"/>
              </w:rPr>
              <w:t>odels could include diagrams, drawings, descriptions, and computer simulations</w:t>
            </w:r>
            <w:r w:rsidR="00B66439" w:rsidRPr="00916C69">
              <w:rPr>
                <w:rFonts w:ascii="Arial" w:hAnsi="Arial" w:cs="Arial"/>
                <w:color w:val="C00000"/>
              </w:rPr>
              <w:t xml:space="preserve">.]  </w:t>
            </w:r>
          </w:p>
          <w:p w:rsidR="00D821A2" w:rsidRPr="00916C69" w:rsidRDefault="00B66439" w:rsidP="00B66439">
            <w:pPr>
              <w:pStyle w:val="ListParagraph"/>
              <w:numPr>
                <w:ilvl w:val="0"/>
                <w:numId w:val="7"/>
              </w:numPr>
              <w:spacing w:after="0" w:line="240" w:lineRule="auto"/>
              <w:rPr>
                <w:rFonts w:ascii="Arial" w:hAnsi="Arial" w:cs="Arial"/>
                <w:b/>
                <w:color w:val="FF0000"/>
              </w:rPr>
            </w:pPr>
            <w:r w:rsidRPr="00916C69">
              <w:rPr>
                <w:rFonts w:ascii="Arial" w:hAnsi="Arial" w:cs="Arial"/>
                <w:b/>
              </w:rPr>
              <w:t>Design, build, and refine a device that works within given constraints to convert one form of energy into another form of energy</w:t>
            </w:r>
            <w:r w:rsidR="00D821A2" w:rsidRPr="00916C69">
              <w:rPr>
                <w:rFonts w:ascii="Arial" w:hAnsi="Arial" w:cs="Arial"/>
                <w:b/>
              </w:rPr>
              <w:t>.</w:t>
            </w:r>
            <w:r w:rsidRPr="00916C69">
              <w:rPr>
                <w:rFonts w:ascii="Arial" w:hAnsi="Arial" w:cs="Arial"/>
                <w:b/>
              </w:rPr>
              <w:t>*</w:t>
            </w:r>
            <w:r w:rsidR="00B07253" w:rsidRPr="00916C69">
              <w:rPr>
                <w:rFonts w:ascii="Arial" w:hAnsi="Arial" w:cs="Arial"/>
                <w:b/>
              </w:rPr>
              <w:t xml:space="preserve"> </w:t>
            </w:r>
            <w:r w:rsidR="00D821A2" w:rsidRPr="00916C69">
              <w:rPr>
                <w:rFonts w:ascii="Arial" w:hAnsi="Arial" w:cs="Arial"/>
                <w:bCs/>
                <w:color w:val="C00000"/>
              </w:rPr>
              <w:t xml:space="preserve">[AR Clarification Statement:  </w:t>
            </w:r>
            <w:r w:rsidRPr="00916C69">
              <w:rPr>
                <w:rFonts w:ascii="Arial" w:hAnsi="Arial" w:cs="Arial"/>
                <w:bCs/>
                <w:color w:val="C00000"/>
              </w:rPr>
              <w:t xml:space="preserve">Emphasis </w:t>
            </w:r>
            <w:r w:rsidR="00047B09" w:rsidRPr="00916C69">
              <w:rPr>
                <w:rFonts w:ascii="Arial" w:hAnsi="Arial" w:cs="Arial"/>
                <w:bCs/>
                <w:color w:val="C00000"/>
              </w:rPr>
              <w:t>is on both qualitative and quantitative evaluations of devices. Examples of devices could include</w:t>
            </w:r>
            <w:r w:rsidR="00F43107" w:rsidRPr="00916C69">
              <w:rPr>
                <w:rFonts w:ascii="Arial" w:hAnsi="Arial" w:cs="Arial"/>
                <w:bCs/>
                <w:color w:val="C00000"/>
              </w:rPr>
              <w:t xml:space="preserve"> </w:t>
            </w:r>
            <w:r w:rsidR="00047B09" w:rsidRPr="00916C69">
              <w:rPr>
                <w:rFonts w:ascii="Arial" w:hAnsi="Arial" w:cs="Arial"/>
                <w:bCs/>
                <w:color w:val="C00000"/>
              </w:rPr>
              <w:t>wind turbines and biom</w:t>
            </w:r>
            <w:r w:rsidR="00F43107" w:rsidRPr="00916C69">
              <w:rPr>
                <w:rFonts w:ascii="Arial" w:hAnsi="Arial" w:cs="Arial"/>
                <w:bCs/>
                <w:color w:val="C00000"/>
              </w:rPr>
              <w:t>ass composting</w:t>
            </w:r>
            <w:r w:rsidR="00047B09" w:rsidRPr="00916C69">
              <w:rPr>
                <w:rFonts w:ascii="Arial" w:hAnsi="Arial" w:cs="Arial"/>
                <w:bCs/>
                <w:color w:val="C00000"/>
              </w:rPr>
              <w:t>. Constraints could include efficiency of potential societal impact, engineering parameters, and economic feasibility</w:t>
            </w:r>
            <w:r w:rsidRPr="00916C69">
              <w:rPr>
                <w:rFonts w:ascii="Arial" w:hAnsi="Arial" w:cs="Arial"/>
                <w:bCs/>
                <w:color w:val="C00000"/>
              </w:rPr>
              <w:t>.</w:t>
            </w:r>
            <w:r w:rsidR="00D821A2" w:rsidRPr="00916C69">
              <w:rPr>
                <w:rFonts w:ascii="Arial" w:hAnsi="Arial" w:cs="Arial"/>
                <w:bCs/>
                <w:color w:val="C00000"/>
              </w:rPr>
              <w:t>]</w:t>
            </w:r>
          </w:p>
          <w:p w:rsidR="00B71EBA" w:rsidRPr="00916C69" w:rsidRDefault="00195929" w:rsidP="00D821A2">
            <w:pPr>
              <w:pStyle w:val="ListParagraph"/>
              <w:numPr>
                <w:ilvl w:val="0"/>
                <w:numId w:val="7"/>
              </w:numPr>
              <w:spacing w:after="0" w:line="240" w:lineRule="auto"/>
              <w:ind w:hanging="1260"/>
              <w:rPr>
                <w:rFonts w:ascii="Arial" w:hAnsi="Arial" w:cs="Arial"/>
                <w:b/>
                <w:color w:val="FF0000"/>
              </w:rPr>
            </w:pPr>
            <w:r w:rsidRPr="00916C69">
              <w:rPr>
                <w:rFonts w:ascii="Arial" w:hAnsi="Arial" w:cs="Arial"/>
                <w:b/>
              </w:rPr>
              <w:t xml:space="preserve">Plan and conduct an investigation to provide evidence that the transfer of thermal energy when two components of different temperature are combined within a closed system results in a more uniform energy distribution among the components in the system (second law of thermodynamics). </w:t>
            </w:r>
            <w:r w:rsidRPr="00916C69">
              <w:rPr>
                <w:rFonts w:ascii="Arial" w:hAnsi="Arial" w:cs="Arial"/>
                <w:color w:val="C00000"/>
              </w:rPr>
              <w:t xml:space="preserve">[AR Clarification Statement: </w:t>
            </w:r>
            <w:r w:rsidR="00047B09" w:rsidRPr="00916C69">
              <w:rPr>
                <w:rFonts w:ascii="Arial" w:hAnsi="Arial" w:cs="Arial"/>
                <w:color w:val="C00000"/>
              </w:rPr>
              <w:t>Emphasis is on analyzing data and using mathematical thinking to describe energy changes both quantitatively and conceptually. Examples of investigations could include balancing thermal input and output from systems such as coal-fueled power plants, natural gas mining, cooling towers, and insulating factors</w:t>
            </w:r>
            <w:r w:rsidR="00213929" w:rsidRPr="00916C69">
              <w:rPr>
                <w:rFonts w:ascii="Arial" w:hAnsi="Arial" w:cs="Arial"/>
                <w:color w:val="C00000"/>
              </w:rPr>
              <w:t>.]</w:t>
            </w:r>
          </w:p>
          <w:p w:rsidR="008F0877" w:rsidRPr="00916C69" w:rsidRDefault="00AE31D7" w:rsidP="008F0877">
            <w:pPr>
              <w:contextualSpacing/>
              <w:rPr>
                <w:rFonts w:ascii="Arial" w:hAnsi="Arial" w:cs="Arial"/>
                <w:b/>
                <w:sz w:val="22"/>
                <w:szCs w:val="22"/>
              </w:rPr>
            </w:pPr>
            <w:r>
              <w:rPr>
                <w:rFonts w:ascii="Arial" w:hAnsi="Arial" w:cs="Arial"/>
                <w:b/>
                <w:sz w:val="22"/>
                <w:szCs w:val="22"/>
              </w:rPr>
              <w:t xml:space="preserve"> </w:t>
            </w:r>
            <w:r w:rsidR="00D821A2" w:rsidRPr="00916C69">
              <w:rPr>
                <w:rFonts w:ascii="Arial" w:hAnsi="Arial" w:cs="Arial"/>
                <w:b/>
                <w:sz w:val="22"/>
                <w:szCs w:val="22"/>
              </w:rPr>
              <w:t>EVS-ESS</w:t>
            </w:r>
            <w:r w:rsidR="00B71EBA" w:rsidRPr="00916C69">
              <w:rPr>
                <w:rFonts w:ascii="Arial" w:hAnsi="Arial" w:cs="Arial"/>
                <w:b/>
                <w:sz w:val="22"/>
                <w:szCs w:val="22"/>
              </w:rPr>
              <w:t>2</w:t>
            </w:r>
            <w:r w:rsidR="00D821A2" w:rsidRPr="00916C69">
              <w:rPr>
                <w:rFonts w:ascii="Arial" w:hAnsi="Arial" w:cs="Arial"/>
                <w:b/>
                <w:sz w:val="22"/>
                <w:szCs w:val="22"/>
              </w:rPr>
              <w:t>-</w:t>
            </w:r>
            <w:r w:rsidR="00B71EBA" w:rsidRPr="00916C69">
              <w:rPr>
                <w:rFonts w:ascii="Arial" w:hAnsi="Arial" w:cs="Arial"/>
                <w:b/>
                <w:sz w:val="22"/>
                <w:szCs w:val="22"/>
              </w:rPr>
              <w:t>4</w:t>
            </w:r>
            <w:r>
              <w:rPr>
                <w:rFonts w:ascii="Arial" w:hAnsi="Arial" w:cs="Arial"/>
                <w:b/>
                <w:sz w:val="22"/>
                <w:szCs w:val="22"/>
              </w:rPr>
              <w:t xml:space="preserve">   </w:t>
            </w:r>
            <w:r w:rsidR="00205893" w:rsidRPr="00916C69">
              <w:rPr>
                <w:rFonts w:ascii="Arial" w:hAnsi="Arial" w:cs="Arial"/>
                <w:b/>
                <w:sz w:val="22"/>
                <w:szCs w:val="22"/>
              </w:rPr>
              <w:t>Use a model to describe how variations in the flow of energy into and out of Earth’s systems</w:t>
            </w:r>
          </w:p>
          <w:p w:rsidR="00D821A2" w:rsidRPr="00916C69" w:rsidRDefault="00205893" w:rsidP="00AE31D7">
            <w:pPr>
              <w:ind w:left="1492" w:hanging="90"/>
              <w:contextualSpacing/>
              <w:rPr>
                <w:rFonts w:ascii="Arial" w:hAnsi="Arial" w:cs="Arial"/>
                <w:b/>
                <w:sz w:val="22"/>
                <w:szCs w:val="22"/>
              </w:rPr>
            </w:pPr>
            <w:r w:rsidRPr="00916C69">
              <w:rPr>
                <w:rFonts w:ascii="Arial" w:hAnsi="Arial" w:cs="Arial"/>
                <w:b/>
                <w:sz w:val="22"/>
                <w:szCs w:val="22"/>
              </w:rPr>
              <w:t xml:space="preserve"> </w:t>
            </w:r>
            <w:r w:rsidR="008F0877" w:rsidRPr="00916C69">
              <w:rPr>
                <w:rFonts w:ascii="Arial" w:hAnsi="Arial" w:cs="Arial"/>
                <w:b/>
                <w:sz w:val="22"/>
                <w:szCs w:val="22"/>
              </w:rPr>
              <w:t xml:space="preserve"> </w:t>
            </w:r>
            <w:proofErr w:type="gramStart"/>
            <w:r w:rsidRPr="00916C69">
              <w:rPr>
                <w:rFonts w:ascii="Arial" w:hAnsi="Arial" w:cs="Arial"/>
                <w:b/>
                <w:sz w:val="22"/>
                <w:szCs w:val="22"/>
              </w:rPr>
              <w:t>result</w:t>
            </w:r>
            <w:proofErr w:type="gramEnd"/>
            <w:r w:rsidRPr="00916C69">
              <w:rPr>
                <w:rFonts w:ascii="Arial" w:hAnsi="Arial" w:cs="Arial"/>
                <w:b/>
                <w:sz w:val="22"/>
                <w:szCs w:val="22"/>
              </w:rPr>
              <w:t xml:space="preserve"> in changes in climate. </w:t>
            </w:r>
            <w:r w:rsidR="00D821A2" w:rsidRPr="00916C69">
              <w:rPr>
                <w:rFonts w:ascii="Arial" w:hAnsi="Arial" w:cs="Arial"/>
                <w:color w:val="C00000"/>
                <w:sz w:val="22"/>
                <w:szCs w:val="22"/>
              </w:rPr>
              <w:t>[</w:t>
            </w:r>
            <w:r w:rsidR="00CF307C" w:rsidRPr="00916C69">
              <w:rPr>
                <w:rFonts w:ascii="Arial" w:hAnsi="Arial" w:cs="Arial"/>
                <w:color w:val="C00000"/>
                <w:sz w:val="22"/>
                <w:szCs w:val="22"/>
              </w:rPr>
              <w:t xml:space="preserve">AR </w:t>
            </w:r>
            <w:r w:rsidR="00D821A2" w:rsidRPr="00916C69">
              <w:rPr>
                <w:rFonts w:ascii="Arial" w:hAnsi="Arial" w:cs="Arial"/>
                <w:color w:val="C00000"/>
                <w:sz w:val="22"/>
                <w:szCs w:val="22"/>
              </w:rPr>
              <w:t>Clarification Statement:</w:t>
            </w:r>
            <w:r w:rsidR="00CF307C" w:rsidRPr="00916C69">
              <w:rPr>
                <w:rFonts w:ascii="Arial" w:hAnsi="Arial" w:cs="Arial"/>
                <w:color w:val="C00000"/>
                <w:sz w:val="22"/>
                <w:szCs w:val="22"/>
              </w:rPr>
              <w:t xml:space="preserve"> </w:t>
            </w:r>
            <w:r w:rsidR="00F43107" w:rsidRPr="00916C69">
              <w:rPr>
                <w:rFonts w:ascii="Arial" w:hAnsi="Arial" w:cs="Arial"/>
                <w:color w:val="C00000"/>
                <w:sz w:val="22"/>
                <w:szCs w:val="22"/>
              </w:rPr>
              <w:t xml:space="preserve">Emphasis is on the interactions between atmosphere and </w:t>
            </w:r>
            <w:r w:rsidR="002D2740" w:rsidRPr="00916C69">
              <w:rPr>
                <w:rFonts w:ascii="Arial" w:hAnsi="Arial" w:cs="Arial"/>
                <w:color w:val="C00000"/>
                <w:sz w:val="22"/>
                <w:szCs w:val="22"/>
              </w:rPr>
              <w:t>hydrosphere (ocean currents, weather patterns) on h</w:t>
            </w:r>
            <w:r w:rsidR="00F43107" w:rsidRPr="00916C69">
              <w:rPr>
                <w:rFonts w:ascii="Arial" w:hAnsi="Arial" w:cs="Arial"/>
                <w:color w:val="C00000"/>
                <w:sz w:val="22"/>
                <w:szCs w:val="22"/>
              </w:rPr>
              <w:t>uman activity</w:t>
            </w:r>
            <w:r w:rsidR="002D2740" w:rsidRPr="00916C69">
              <w:rPr>
                <w:rFonts w:ascii="Arial" w:hAnsi="Arial" w:cs="Arial"/>
                <w:color w:val="C00000"/>
                <w:sz w:val="22"/>
                <w:szCs w:val="22"/>
              </w:rPr>
              <w:t xml:space="preserve"> and the environment. Examples</w:t>
            </w:r>
            <w:r w:rsidR="00D821A2" w:rsidRPr="00916C69">
              <w:rPr>
                <w:rFonts w:ascii="Arial" w:hAnsi="Arial" w:cs="Arial"/>
                <w:color w:val="C00000"/>
                <w:sz w:val="22"/>
                <w:szCs w:val="22"/>
              </w:rPr>
              <w:t xml:space="preserve"> </w:t>
            </w:r>
            <w:r w:rsidR="002D2740" w:rsidRPr="00916C69">
              <w:rPr>
                <w:rFonts w:ascii="Arial" w:hAnsi="Arial" w:cs="Arial"/>
                <w:color w:val="C00000"/>
                <w:sz w:val="22"/>
                <w:szCs w:val="22"/>
              </w:rPr>
              <w:t xml:space="preserve">of the causes of climate change differ by timescale, over 1-10 years: drought/non-drought trends (NOAA data); </w:t>
            </w:r>
            <w:r w:rsidR="00F43107" w:rsidRPr="00916C69">
              <w:rPr>
                <w:rFonts w:ascii="Arial" w:hAnsi="Arial" w:cs="Arial"/>
                <w:color w:val="C00000"/>
                <w:sz w:val="22"/>
                <w:szCs w:val="22"/>
              </w:rPr>
              <w:t>1</w:t>
            </w:r>
            <w:r w:rsidR="002D2740" w:rsidRPr="00916C69">
              <w:rPr>
                <w:rFonts w:ascii="Arial" w:hAnsi="Arial" w:cs="Arial"/>
                <w:color w:val="C00000"/>
                <w:sz w:val="22"/>
                <w:szCs w:val="22"/>
              </w:rPr>
              <w:t>0-100s of years: consequences of industrialization and geological events such as volcanic eruptions and glacial changes resulting in solar reflectivity; 1-100s of thousands of years: deep ocean circulation; 1-100s of millions of years: tectonic plate movement of the land masses</w:t>
            </w:r>
            <w:r w:rsidR="00D821A2" w:rsidRPr="00916C69">
              <w:rPr>
                <w:rFonts w:ascii="Arial" w:hAnsi="Arial" w:cs="Arial"/>
                <w:color w:val="C00000"/>
                <w:sz w:val="22"/>
                <w:szCs w:val="22"/>
              </w:rPr>
              <w:t>.]</w:t>
            </w:r>
          </w:p>
          <w:p w:rsidR="008F0877" w:rsidRPr="00916C69" w:rsidRDefault="00916C69" w:rsidP="0068785C">
            <w:pPr>
              <w:rPr>
                <w:rFonts w:ascii="Arial" w:hAnsi="Arial" w:cs="Arial"/>
                <w:b/>
                <w:bCs/>
                <w:sz w:val="22"/>
                <w:szCs w:val="22"/>
              </w:rPr>
            </w:pPr>
            <w:r>
              <w:rPr>
                <w:rFonts w:ascii="Arial" w:hAnsi="Arial" w:cs="Arial"/>
                <w:b/>
                <w:bCs/>
                <w:sz w:val="22"/>
                <w:szCs w:val="22"/>
              </w:rPr>
              <w:t>EVS</w:t>
            </w:r>
            <w:r w:rsidR="0068785C" w:rsidRPr="00916C69">
              <w:rPr>
                <w:rFonts w:ascii="Arial" w:hAnsi="Arial" w:cs="Arial"/>
                <w:b/>
                <w:bCs/>
                <w:sz w:val="22"/>
                <w:szCs w:val="22"/>
              </w:rPr>
              <w:t>2-ETS1-2</w:t>
            </w:r>
            <w:r w:rsidR="00AE31D7">
              <w:rPr>
                <w:rFonts w:ascii="Arial" w:hAnsi="Arial" w:cs="Arial"/>
                <w:b/>
                <w:bCs/>
                <w:sz w:val="22"/>
                <w:szCs w:val="22"/>
              </w:rPr>
              <w:t xml:space="preserve">  </w:t>
            </w:r>
            <w:r w:rsidR="001B61ED" w:rsidRPr="00916C69">
              <w:rPr>
                <w:rFonts w:ascii="Arial" w:hAnsi="Arial" w:cs="Arial"/>
                <w:b/>
                <w:bCs/>
                <w:sz w:val="22"/>
                <w:szCs w:val="22"/>
              </w:rPr>
              <w:t>Design a solution to a complex real-world problem by breaking it down into smaller, more</w:t>
            </w:r>
          </w:p>
          <w:p w:rsidR="00D821A2" w:rsidRPr="00916C69" w:rsidRDefault="001B61ED" w:rsidP="00AD77FF">
            <w:pPr>
              <w:ind w:left="1492" w:hanging="52"/>
              <w:rPr>
                <w:rFonts w:ascii="Arial" w:hAnsi="Arial" w:cs="Arial"/>
                <w:b/>
                <w:bCs/>
                <w:sz w:val="22"/>
                <w:szCs w:val="22"/>
              </w:rPr>
            </w:pPr>
            <w:r w:rsidRPr="00916C69">
              <w:rPr>
                <w:rFonts w:ascii="Arial" w:hAnsi="Arial" w:cs="Arial"/>
                <w:b/>
                <w:bCs/>
                <w:sz w:val="22"/>
                <w:szCs w:val="22"/>
              </w:rPr>
              <w:t xml:space="preserve"> </w:t>
            </w:r>
            <w:proofErr w:type="gramStart"/>
            <w:r w:rsidR="00AD77FF">
              <w:rPr>
                <w:rFonts w:ascii="Arial" w:hAnsi="Arial" w:cs="Arial"/>
                <w:b/>
                <w:bCs/>
                <w:sz w:val="22"/>
                <w:szCs w:val="22"/>
              </w:rPr>
              <w:t>m</w:t>
            </w:r>
            <w:r w:rsidRPr="00916C69">
              <w:rPr>
                <w:rFonts w:ascii="Arial" w:hAnsi="Arial" w:cs="Arial"/>
                <w:b/>
                <w:bCs/>
                <w:sz w:val="22"/>
                <w:szCs w:val="22"/>
              </w:rPr>
              <w:t>anageable</w:t>
            </w:r>
            <w:proofErr w:type="gramEnd"/>
            <w:r w:rsidR="008F0877" w:rsidRPr="00916C69">
              <w:rPr>
                <w:rFonts w:ascii="Arial" w:hAnsi="Arial" w:cs="Arial"/>
                <w:b/>
                <w:bCs/>
                <w:sz w:val="22"/>
                <w:szCs w:val="22"/>
              </w:rPr>
              <w:t xml:space="preserve"> </w:t>
            </w:r>
            <w:r w:rsidRPr="00916C69">
              <w:rPr>
                <w:rFonts w:ascii="Arial" w:hAnsi="Arial" w:cs="Arial"/>
                <w:b/>
                <w:bCs/>
                <w:sz w:val="22"/>
                <w:szCs w:val="22"/>
              </w:rPr>
              <w:t>problems that can be solved through engineering</w:t>
            </w:r>
            <w:r w:rsidR="00D821A2" w:rsidRPr="00916C69">
              <w:rPr>
                <w:rFonts w:ascii="Arial" w:hAnsi="Arial" w:cs="Arial"/>
                <w:b/>
                <w:bCs/>
                <w:sz w:val="22"/>
                <w:szCs w:val="22"/>
              </w:rPr>
              <w:t xml:space="preserve">. </w:t>
            </w:r>
            <w:r w:rsidR="005211F5" w:rsidRPr="00916C69">
              <w:rPr>
                <w:rFonts w:ascii="Arial" w:hAnsi="Arial" w:cs="Arial"/>
                <w:bCs/>
                <w:color w:val="C00000"/>
                <w:sz w:val="22"/>
                <w:szCs w:val="22"/>
              </w:rPr>
              <w:t xml:space="preserve">[AR Clarification Statement: Examples of solutions </w:t>
            </w:r>
            <w:r w:rsidR="00F43107" w:rsidRPr="00916C69">
              <w:rPr>
                <w:rFonts w:ascii="Arial" w:hAnsi="Arial" w:cs="Arial"/>
                <w:bCs/>
                <w:color w:val="C00000"/>
                <w:sz w:val="22"/>
                <w:szCs w:val="22"/>
              </w:rPr>
              <w:t>could include, d</w:t>
            </w:r>
            <w:r w:rsidR="005211F5" w:rsidRPr="00916C69">
              <w:rPr>
                <w:rFonts w:ascii="Arial" w:hAnsi="Arial" w:cs="Arial"/>
                <w:bCs/>
                <w:color w:val="C00000"/>
                <w:sz w:val="22"/>
                <w:szCs w:val="22"/>
              </w:rPr>
              <w:t>esigning and refining solutions</w:t>
            </w:r>
            <w:r w:rsidR="00B07253" w:rsidRPr="00916C69">
              <w:rPr>
                <w:rFonts w:ascii="Arial" w:hAnsi="Arial" w:cs="Arial"/>
                <w:bCs/>
                <w:color w:val="C00000"/>
                <w:sz w:val="22"/>
                <w:szCs w:val="22"/>
              </w:rPr>
              <w:t xml:space="preserve"> </w:t>
            </w:r>
            <w:r w:rsidR="005211F5" w:rsidRPr="00916C69">
              <w:rPr>
                <w:rFonts w:ascii="Arial" w:hAnsi="Arial" w:cs="Arial"/>
                <w:bCs/>
                <w:color w:val="C00000"/>
                <w:sz w:val="22"/>
                <w:szCs w:val="22"/>
              </w:rPr>
              <w:t>using solar cells and energy recovery from waste practices. Examples of constraints could include use of renewable energy forms and efficiency modeling.]</w:t>
            </w:r>
          </w:p>
        </w:tc>
      </w:tr>
      <w:tr w:rsidR="00D821A2" w:rsidRPr="00F26869" w:rsidTr="00916C69">
        <w:tc>
          <w:tcPr>
            <w:tcW w:w="11505"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821A2" w:rsidRPr="00916C69" w:rsidRDefault="00D821A2" w:rsidP="00552D52">
            <w:pPr>
              <w:rPr>
                <w:rFonts w:ascii="Arial" w:hAnsi="Arial" w:cs="Arial"/>
                <w:sz w:val="22"/>
                <w:szCs w:val="22"/>
              </w:rPr>
            </w:pPr>
            <w:r w:rsidRPr="00916C69">
              <w:rPr>
                <w:rFonts w:ascii="Arial" w:hAnsi="Arial" w:cs="Arial"/>
                <w:color w:val="000000"/>
                <w:sz w:val="22"/>
                <w:szCs w:val="22"/>
                <w:shd w:val="clear" w:color="auto" w:fill="D9D9D9"/>
              </w:rPr>
              <w:t xml:space="preserve">The performance expectations above were developed using the following elements from the NRC document </w:t>
            </w:r>
            <w:r w:rsidRPr="00916C69">
              <w:rPr>
                <w:rFonts w:ascii="Arial" w:hAnsi="Arial" w:cs="Arial"/>
                <w:i/>
                <w:iCs/>
                <w:color w:val="000000"/>
                <w:sz w:val="22"/>
                <w:szCs w:val="22"/>
              </w:rPr>
              <w:t>A Framework for K-12 Science Education</w:t>
            </w:r>
            <w:r w:rsidRPr="00916C69">
              <w:rPr>
                <w:rFonts w:ascii="Arial" w:hAnsi="Arial" w:cs="Arial"/>
                <w:color w:val="000000"/>
                <w:sz w:val="22"/>
                <w:szCs w:val="22"/>
                <w:shd w:val="clear" w:color="auto" w:fill="D9D9D9"/>
              </w:rPr>
              <w:t>:</w:t>
            </w:r>
          </w:p>
        </w:tc>
      </w:tr>
      <w:tr w:rsidR="00D821A2" w:rsidRPr="00876D4F" w:rsidTr="00916C69">
        <w:trPr>
          <w:trHeight w:val="8252"/>
        </w:trPr>
        <w:tc>
          <w:tcPr>
            <w:tcW w:w="3888" w:type="dxa"/>
            <w:shd w:val="clear" w:color="auto" w:fill="B8CCE4"/>
          </w:tcPr>
          <w:p w:rsidR="00D821A2" w:rsidRPr="00916C69" w:rsidRDefault="00D821A2" w:rsidP="00D821A2">
            <w:pPr>
              <w:shd w:val="clear" w:color="auto" w:fill="B8CCE4"/>
              <w:jc w:val="center"/>
              <w:rPr>
                <w:rFonts w:ascii="Arial" w:hAnsi="Arial" w:cs="Arial"/>
                <w:b/>
                <w:color w:val="FFFFFF"/>
                <w:sz w:val="22"/>
                <w:szCs w:val="22"/>
              </w:rPr>
            </w:pPr>
          </w:p>
          <w:p w:rsidR="00D821A2" w:rsidRPr="00916C69" w:rsidRDefault="00D821A2" w:rsidP="00D821A2">
            <w:pPr>
              <w:shd w:val="clear" w:color="auto" w:fill="303A96"/>
              <w:jc w:val="center"/>
              <w:rPr>
                <w:rFonts w:ascii="Arial" w:hAnsi="Arial" w:cs="Arial"/>
                <w:b/>
                <w:color w:val="FFFFFF"/>
                <w:sz w:val="22"/>
                <w:szCs w:val="22"/>
              </w:rPr>
            </w:pPr>
            <w:r w:rsidRPr="00916C69">
              <w:rPr>
                <w:rFonts w:ascii="Arial" w:hAnsi="Arial" w:cs="Arial"/>
                <w:b/>
                <w:color w:val="FFFFFF"/>
                <w:sz w:val="22"/>
                <w:szCs w:val="22"/>
              </w:rPr>
              <w:t>Science and Engineering Practices</w:t>
            </w:r>
          </w:p>
          <w:p w:rsidR="008A5911" w:rsidRPr="00916C69" w:rsidRDefault="00D970F1" w:rsidP="008A5911">
            <w:pPr>
              <w:spacing w:line="195" w:lineRule="atLeast"/>
              <w:outlineLvl w:val="2"/>
              <w:rPr>
                <w:rFonts w:ascii="Arial" w:hAnsi="Arial" w:cs="Arial"/>
                <w:b/>
                <w:bCs/>
                <w:color w:val="000000"/>
                <w:sz w:val="22"/>
                <w:szCs w:val="22"/>
              </w:rPr>
            </w:pPr>
            <w:hyperlink r:id="rId34" w:history="1">
              <w:r w:rsidR="008A5911" w:rsidRPr="00916C69">
                <w:rPr>
                  <w:rFonts w:ascii="Arial" w:hAnsi="Arial" w:cs="Arial"/>
                  <w:b/>
                  <w:bCs/>
                  <w:color w:val="000000"/>
                  <w:sz w:val="22"/>
                  <w:szCs w:val="22"/>
                </w:rPr>
                <w:t>Using Mathematics and Computational Thinking</w:t>
              </w:r>
            </w:hyperlink>
          </w:p>
          <w:p w:rsidR="008A5911" w:rsidRPr="00916C69" w:rsidRDefault="008A5911" w:rsidP="008A5911">
            <w:pPr>
              <w:spacing w:line="180" w:lineRule="atLeast"/>
              <w:rPr>
                <w:rFonts w:ascii="Arial" w:hAnsi="Arial" w:cs="Arial"/>
                <w:color w:val="333333"/>
                <w:sz w:val="22"/>
                <w:szCs w:val="22"/>
              </w:rPr>
            </w:pPr>
            <w:r w:rsidRPr="00916C69">
              <w:rPr>
                <w:rFonts w:ascii="Arial" w:hAnsi="Arial" w:cs="Arial"/>
                <w:color w:val="000000"/>
                <w:sz w:val="22"/>
                <w:szCs w:val="22"/>
              </w:rPr>
              <w:t>Mathematical and computational thinking at the 9–12 level builds on K–8 and progresses to using algebraic thinking and analysis, a range of linear and nonlinear functions including trigonometric functions, exponentials and logarithms, and computational tools for statistical analysis to analyze, represent, and model data. Simple computational simulations are created and used based on mathematical models of basic assumptions.</w:t>
            </w:r>
          </w:p>
          <w:p w:rsidR="00B71EBA" w:rsidRPr="00AD77FF" w:rsidRDefault="00D970F1" w:rsidP="00AD77FF">
            <w:pPr>
              <w:numPr>
                <w:ilvl w:val="0"/>
                <w:numId w:val="8"/>
              </w:numPr>
              <w:spacing w:line="180" w:lineRule="atLeast"/>
              <w:ind w:left="300"/>
              <w:rPr>
                <w:rFonts w:ascii="Arial" w:hAnsi="Arial" w:cs="Arial"/>
                <w:color w:val="333333"/>
                <w:sz w:val="22"/>
                <w:szCs w:val="22"/>
              </w:rPr>
            </w:pPr>
            <w:hyperlink r:id="rId35" w:history="1">
              <w:r w:rsidR="008A5911" w:rsidRPr="00916C69">
                <w:rPr>
                  <w:rFonts w:ascii="Arial" w:hAnsi="Arial" w:cs="Arial"/>
                  <w:color w:val="000000"/>
                  <w:sz w:val="22"/>
                  <w:szCs w:val="22"/>
                </w:rPr>
                <w:t>Create a computational model or simulation of a phenomenon, designed device, process, or system.</w:t>
              </w:r>
            </w:hyperlink>
            <w:r w:rsidR="00AD77FF">
              <w:rPr>
                <w:rFonts w:ascii="Arial" w:hAnsi="Arial" w:cs="Arial"/>
                <w:color w:val="333333"/>
                <w:sz w:val="22"/>
                <w:szCs w:val="22"/>
              </w:rPr>
              <w:t xml:space="preserve"> </w:t>
            </w:r>
            <w:r w:rsidR="00B71EBA" w:rsidRPr="00AD77FF">
              <w:rPr>
                <w:rFonts w:ascii="Arial" w:hAnsi="Arial" w:cs="Arial"/>
                <w:color w:val="333333"/>
                <w:sz w:val="22"/>
                <w:szCs w:val="22"/>
              </w:rPr>
              <w:t>(EVS-PS3-1)</w:t>
            </w:r>
          </w:p>
          <w:p w:rsidR="00B71EBA" w:rsidRPr="00916C69" w:rsidRDefault="00B71EBA" w:rsidP="00B71EBA">
            <w:pPr>
              <w:spacing w:line="195" w:lineRule="atLeast"/>
              <w:outlineLvl w:val="2"/>
              <w:rPr>
                <w:rFonts w:ascii="Arial" w:hAnsi="Arial" w:cs="Arial"/>
                <w:b/>
                <w:bCs/>
                <w:color w:val="000000"/>
                <w:sz w:val="22"/>
                <w:szCs w:val="22"/>
              </w:rPr>
            </w:pPr>
            <w:r w:rsidRPr="00916C69">
              <w:rPr>
                <w:rFonts w:ascii="Arial" w:hAnsi="Arial" w:cs="Arial"/>
                <w:b/>
                <w:bCs/>
                <w:color w:val="000000"/>
                <w:sz w:val="22"/>
                <w:szCs w:val="22"/>
              </w:rPr>
              <w:t>D</w:t>
            </w:r>
            <w:hyperlink r:id="rId36" w:history="1">
              <w:r w:rsidRPr="00916C69">
                <w:rPr>
                  <w:rFonts w:ascii="Arial" w:hAnsi="Arial" w:cs="Arial"/>
                  <w:b/>
                  <w:bCs/>
                  <w:color w:val="000000"/>
                  <w:sz w:val="22"/>
                  <w:szCs w:val="22"/>
                </w:rPr>
                <w:t>eveloping and Using Models</w:t>
              </w:r>
            </w:hyperlink>
          </w:p>
          <w:p w:rsidR="00B71EBA" w:rsidRPr="00916C69" w:rsidRDefault="00B71EBA" w:rsidP="00B71EBA">
            <w:pPr>
              <w:spacing w:line="180" w:lineRule="atLeast"/>
              <w:rPr>
                <w:rFonts w:ascii="Arial" w:hAnsi="Arial" w:cs="Arial"/>
                <w:color w:val="333333"/>
                <w:sz w:val="22"/>
                <w:szCs w:val="22"/>
              </w:rPr>
            </w:pPr>
            <w:r w:rsidRPr="00916C69">
              <w:rPr>
                <w:rFonts w:ascii="Arial" w:hAnsi="Arial" w:cs="Arial"/>
                <w:color w:val="000000"/>
                <w:sz w:val="22"/>
                <w:szCs w:val="22"/>
              </w:rPr>
              <w:t>Modeling in 9–12 builds on K–8 and progresses to using, synthesizing, and developing models to predict and show relationships among variables between systems and their components in the natural and designed worlds.</w:t>
            </w:r>
          </w:p>
          <w:p w:rsidR="00B71EBA" w:rsidRPr="00916C69" w:rsidRDefault="00D970F1" w:rsidP="001045A7">
            <w:pPr>
              <w:numPr>
                <w:ilvl w:val="0"/>
                <w:numId w:val="12"/>
              </w:numPr>
              <w:spacing w:line="180" w:lineRule="atLeast"/>
              <w:ind w:left="300"/>
              <w:rPr>
                <w:rFonts w:ascii="Arial" w:hAnsi="Arial" w:cs="Arial"/>
                <w:color w:val="333333"/>
                <w:sz w:val="22"/>
                <w:szCs w:val="22"/>
              </w:rPr>
            </w:pPr>
            <w:hyperlink r:id="rId37" w:history="1">
              <w:r w:rsidR="00B71EBA" w:rsidRPr="00916C69">
                <w:rPr>
                  <w:rFonts w:ascii="Arial" w:hAnsi="Arial" w:cs="Arial"/>
                  <w:color w:val="000000"/>
                  <w:sz w:val="22"/>
                  <w:szCs w:val="22"/>
                </w:rPr>
                <w:t>Develop and use a model based on evidence to illustrate the relationships between systems or between components of a system.</w:t>
              </w:r>
            </w:hyperlink>
            <w:r w:rsidR="00B71EBA" w:rsidRPr="00916C69">
              <w:rPr>
                <w:rFonts w:ascii="Arial" w:hAnsi="Arial" w:cs="Arial"/>
                <w:color w:val="333333"/>
                <w:sz w:val="22"/>
                <w:szCs w:val="22"/>
              </w:rPr>
              <w:t xml:space="preserve"> </w:t>
            </w:r>
          </w:p>
          <w:p w:rsidR="00B71EBA" w:rsidRPr="00916C69" w:rsidRDefault="00B71EBA" w:rsidP="00B71EBA">
            <w:pPr>
              <w:spacing w:line="180" w:lineRule="atLeast"/>
              <w:ind w:left="300"/>
              <w:rPr>
                <w:rFonts w:ascii="Arial" w:hAnsi="Arial" w:cs="Arial"/>
                <w:color w:val="333333"/>
                <w:sz w:val="22"/>
                <w:szCs w:val="22"/>
              </w:rPr>
            </w:pPr>
            <w:r w:rsidRPr="00916C69">
              <w:rPr>
                <w:rFonts w:ascii="Arial" w:hAnsi="Arial" w:cs="Arial"/>
                <w:color w:val="333333"/>
                <w:sz w:val="22"/>
                <w:szCs w:val="22"/>
              </w:rPr>
              <w:t>(EVS-PS3-2)</w:t>
            </w:r>
          </w:p>
          <w:p w:rsidR="00B66439" w:rsidRPr="00916C69" w:rsidRDefault="00D970F1" w:rsidP="00B66439">
            <w:pPr>
              <w:spacing w:line="195" w:lineRule="atLeast"/>
              <w:outlineLvl w:val="2"/>
              <w:rPr>
                <w:rFonts w:ascii="Arial" w:hAnsi="Arial" w:cs="Arial"/>
                <w:b/>
                <w:bCs/>
                <w:color w:val="000000"/>
                <w:sz w:val="22"/>
                <w:szCs w:val="22"/>
              </w:rPr>
            </w:pPr>
            <w:hyperlink r:id="rId38" w:history="1">
              <w:r w:rsidR="00B66439" w:rsidRPr="00916C69">
                <w:rPr>
                  <w:rFonts w:ascii="Arial" w:hAnsi="Arial" w:cs="Arial"/>
                  <w:b/>
                  <w:bCs/>
                  <w:color w:val="000000"/>
                  <w:sz w:val="22"/>
                  <w:szCs w:val="22"/>
                </w:rPr>
                <w:t>Constructing Explanations and Designing Solutions</w:t>
              </w:r>
            </w:hyperlink>
          </w:p>
          <w:p w:rsidR="00B66439" w:rsidRPr="00916C69" w:rsidRDefault="00B66439" w:rsidP="00B66439">
            <w:pPr>
              <w:spacing w:line="180" w:lineRule="atLeast"/>
              <w:rPr>
                <w:rFonts w:ascii="Arial" w:hAnsi="Arial" w:cs="Arial"/>
                <w:color w:val="333333"/>
                <w:sz w:val="22"/>
                <w:szCs w:val="22"/>
              </w:rPr>
            </w:pPr>
            <w:r w:rsidRPr="00916C69">
              <w:rPr>
                <w:rFonts w:ascii="Arial" w:hAnsi="Arial" w:cs="Arial"/>
                <w:color w:val="000000"/>
                <w:sz w:val="22"/>
                <w:szCs w:val="22"/>
              </w:rPr>
              <w:t>Constructing explanations and designing solutions in 9–12 builds on K–8 experiences and progresses to explanations and designs that are supported by multiple and independent student-generated sources of evidence consistent with scientific ideas, principles, and theories.</w:t>
            </w:r>
          </w:p>
          <w:p w:rsidR="00B66439" w:rsidRPr="00916C69" w:rsidRDefault="00D970F1" w:rsidP="001045A7">
            <w:pPr>
              <w:numPr>
                <w:ilvl w:val="0"/>
                <w:numId w:val="14"/>
              </w:numPr>
              <w:spacing w:line="180" w:lineRule="atLeast"/>
              <w:ind w:left="300"/>
              <w:rPr>
                <w:rFonts w:ascii="Arial" w:hAnsi="Arial" w:cs="Arial"/>
                <w:color w:val="333333"/>
                <w:sz w:val="22"/>
                <w:szCs w:val="22"/>
              </w:rPr>
            </w:pPr>
            <w:hyperlink r:id="rId39" w:history="1">
              <w:r w:rsidR="00B66439" w:rsidRPr="00916C69">
                <w:rPr>
                  <w:rFonts w:ascii="Arial" w:hAnsi="Arial" w:cs="Arial"/>
                  <w:color w:val="000000"/>
                  <w:sz w:val="22"/>
                  <w:szCs w:val="22"/>
                </w:rPr>
                <w:t xml:space="preserve">Design, evaluate, and/or refine a solution to a complex real-world problem, based on scientific knowledge, student-generated sources of evidence, prioritized </w:t>
              </w:r>
              <w:r w:rsidR="00B66439" w:rsidRPr="00916C69">
                <w:rPr>
                  <w:rFonts w:ascii="Arial" w:hAnsi="Arial" w:cs="Arial"/>
                  <w:color w:val="000000"/>
                  <w:sz w:val="22"/>
                  <w:szCs w:val="22"/>
                </w:rPr>
                <w:lastRenderedPageBreak/>
                <w:t>criteria, and tradeoff considerations.</w:t>
              </w:r>
            </w:hyperlink>
          </w:p>
          <w:p w:rsidR="00B66439" w:rsidRPr="00916C69" w:rsidRDefault="00AD77FF" w:rsidP="00B66439">
            <w:pPr>
              <w:spacing w:line="180" w:lineRule="atLeast"/>
              <w:ind w:left="300"/>
              <w:rPr>
                <w:rFonts w:ascii="Arial" w:hAnsi="Arial" w:cs="Arial"/>
                <w:color w:val="333333"/>
                <w:sz w:val="22"/>
                <w:szCs w:val="22"/>
              </w:rPr>
            </w:pPr>
            <w:r>
              <w:rPr>
                <w:rFonts w:ascii="Arial" w:hAnsi="Arial" w:cs="Arial"/>
                <w:color w:val="333333"/>
                <w:sz w:val="22"/>
                <w:szCs w:val="22"/>
              </w:rPr>
              <w:t xml:space="preserve">(EVS-PS3-3, </w:t>
            </w:r>
            <w:r w:rsidR="001B61ED" w:rsidRPr="00916C69">
              <w:rPr>
                <w:rFonts w:ascii="Arial" w:hAnsi="Arial" w:cs="Arial"/>
                <w:color w:val="333333"/>
                <w:sz w:val="22"/>
                <w:szCs w:val="22"/>
              </w:rPr>
              <w:t>EVS</w:t>
            </w:r>
            <w:r>
              <w:rPr>
                <w:rFonts w:ascii="Arial" w:hAnsi="Arial" w:cs="Arial"/>
                <w:color w:val="333333"/>
                <w:sz w:val="22"/>
                <w:szCs w:val="22"/>
              </w:rPr>
              <w:t>2</w:t>
            </w:r>
            <w:r w:rsidR="001B61ED" w:rsidRPr="00916C69">
              <w:rPr>
                <w:rFonts w:ascii="Arial" w:hAnsi="Arial" w:cs="Arial"/>
                <w:color w:val="333333"/>
                <w:sz w:val="22"/>
                <w:szCs w:val="22"/>
              </w:rPr>
              <w:t>-ETS1-2)</w:t>
            </w:r>
          </w:p>
          <w:p w:rsidR="001B54E9" w:rsidRPr="00916C69" w:rsidRDefault="00D970F1" w:rsidP="001B54E9">
            <w:pPr>
              <w:spacing w:line="195" w:lineRule="atLeast"/>
              <w:outlineLvl w:val="2"/>
              <w:rPr>
                <w:rFonts w:ascii="Arial" w:hAnsi="Arial" w:cs="Arial"/>
                <w:b/>
                <w:bCs/>
                <w:color w:val="000000"/>
                <w:sz w:val="22"/>
                <w:szCs w:val="22"/>
              </w:rPr>
            </w:pPr>
            <w:hyperlink r:id="rId40" w:history="1">
              <w:r w:rsidR="001B54E9" w:rsidRPr="00916C69">
                <w:rPr>
                  <w:rFonts w:ascii="Arial" w:hAnsi="Arial" w:cs="Arial"/>
                  <w:b/>
                  <w:bCs/>
                  <w:color w:val="000000"/>
                  <w:sz w:val="22"/>
                  <w:szCs w:val="22"/>
                </w:rPr>
                <w:t>Planning and Carrying Out Investigations</w:t>
              </w:r>
            </w:hyperlink>
          </w:p>
          <w:p w:rsidR="001B54E9" w:rsidRPr="00916C69" w:rsidRDefault="00D970F1" w:rsidP="001B54E9">
            <w:pPr>
              <w:spacing w:line="180" w:lineRule="atLeast"/>
              <w:rPr>
                <w:rFonts w:ascii="Arial" w:hAnsi="Arial" w:cs="Arial"/>
                <w:color w:val="333333"/>
                <w:sz w:val="22"/>
                <w:szCs w:val="22"/>
              </w:rPr>
            </w:pPr>
            <w:hyperlink r:id="rId41" w:history="1">
              <w:r w:rsidR="001B54E9" w:rsidRPr="00916C69">
                <w:rPr>
                  <w:rFonts w:ascii="Arial" w:hAnsi="Arial" w:cs="Arial"/>
                  <w:color w:val="000000"/>
                  <w:sz w:val="22"/>
                  <w:szCs w:val="22"/>
                </w:rPr>
                <w:t>Planning and carrying out investigations to answer questions or test solutions to problems in 9–12 builds on K–8 experiences and progresses to include investigations that provide evidence for and test conceptual, mathematical, physical, and empirical models.</w:t>
              </w:r>
            </w:hyperlink>
          </w:p>
          <w:p w:rsidR="001B54E9" w:rsidRPr="00916C69" w:rsidRDefault="001B54E9" w:rsidP="00E526A2">
            <w:pPr>
              <w:numPr>
                <w:ilvl w:val="0"/>
                <w:numId w:val="22"/>
              </w:numPr>
              <w:spacing w:line="180" w:lineRule="atLeast"/>
              <w:ind w:left="300"/>
              <w:rPr>
                <w:rFonts w:ascii="Arial" w:hAnsi="Arial" w:cs="Arial"/>
                <w:color w:val="333333"/>
                <w:sz w:val="22"/>
                <w:szCs w:val="22"/>
              </w:rPr>
            </w:pPr>
            <w:r w:rsidRPr="00916C69">
              <w:rPr>
                <w:rFonts w:ascii="Arial" w:hAnsi="Arial" w:cs="Arial"/>
                <w:color w:val="000000"/>
                <w:sz w:val="22"/>
                <w:szCs w:val="22"/>
              </w:rPr>
              <w:t>Plan and conduct an investigation individually and collaboratively to produce data to serve as the basis for evidence, and in the design: decide on types, how much, and accuracy of data needed to produce reliable measurements and consider limitations on the precision of the data (e.g., number of trials, cost, risk, time), and refine the design accordingly. (EVS-PS3-4)</w:t>
            </w:r>
          </w:p>
          <w:p w:rsidR="00D821A2" w:rsidRPr="00916C69" w:rsidRDefault="00D821A2" w:rsidP="008A5911">
            <w:pPr>
              <w:rPr>
                <w:rFonts w:ascii="Arial" w:hAnsi="Arial" w:cs="Arial"/>
                <w:sz w:val="22"/>
                <w:szCs w:val="22"/>
              </w:rPr>
            </w:pPr>
          </w:p>
        </w:tc>
        <w:tc>
          <w:tcPr>
            <w:tcW w:w="4590" w:type="dxa"/>
            <w:shd w:val="clear" w:color="auto" w:fill="FBD4B4"/>
          </w:tcPr>
          <w:p w:rsidR="00D821A2" w:rsidRPr="00916C69" w:rsidRDefault="00D821A2" w:rsidP="00D821A2">
            <w:pPr>
              <w:shd w:val="clear" w:color="auto" w:fill="FBD4B4"/>
              <w:tabs>
                <w:tab w:val="left" w:pos="4384"/>
              </w:tabs>
              <w:rPr>
                <w:rFonts w:ascii="Arial" w:hAnsi="Arial" w:cs="Arial"/>
                <w:b/>
                <w:color w:val="FFFFFF"/>
                <w:sz w:val="22"/>
                <w:szCs w:val="22"/>
              </w:rPr>
            </w:pPr>
            <w:r w:rsidRPr="00916C69">
              <w:rPr>
                <w:rFonts w:ascii="Arial" w:hAnsi="Arial" w:cs="Arial"/>
                <w:b/>
                <w:color w:val="FFFFFF"/>
                <w:sz w:val="22"/>
                <w:szCs w:val="22"/>
              </w:rPr>
              <w:lastRenderedPageBreak/>
              <w:tab/>
            </w:r>
          </w:p>
          <w:p w:rsidR="00D821A2" w:rsidRPr="00916C69" w:rsidRDefault="00D821A2" w:rsidP="00D821A2">
            <w:pPr>
              <w:shd w:val="clear" w:color="auto" w:fill="F57E20"/>
              <w:jc w:val="center"/>
              <w:rPr>
                <w:rFonts w:ascii="Arial" w:hAnsi="Arial" w:cs="Arial"/>
                <w:b/>
                <w:color w:val="FFFFFF"/>
                <w:sz w:val="22"/>
                <w:szCs w:val="22"/>
              </w:rPr>
            </w:pPr>
            <w:r w:rsidRPr="00916C69">
              <w:rPr>
                <w:rFonts w:ascii="Arial" w:hAnsi="Arial" w:cs="Arial"/>
                <w:b/>
                <w:color w:val="FFFFFF"/>
                <w:sz w:val="22"/>
                <w:szCs w:val="22"/>
              </w:rPr>
              <w:t>Disciplinary Core Ideas</w:t>
            </w:r>
          </w:p>
          <w:p w:rsidR="008A5911" w:rsidRPr="00916C69" w:rsidRDefault="00D970F1" w:rsidP="008A5911">
            <w:pPr>
              <w:spacing w:line="195" w:lineRule="atLeast"/>
              <w:outlineLvl w:val="2"/>
              <w:rPr>
                <w:rFonts w:ascii="Arial" w:hAnsi="Arial" w:cs="Arial"/>
                <w:b/>
                <w:bCs/>
                <w:color w:val="000000"/>
                <w:sz w:val="22"/>
                <w:szCs w:val="22"/>
              </w:rPr>
            </w:pPr>
            <w:hyperlink r:id="rId42" w:history="1">
              <w:r w:rsidR="008A5911" w:rsidRPr="00916C69">
                <w:rPr>
                  <w:rFonts w:ascii="Arial" w:hAnsi="Arial" w:cs="Arial"/>
                  <w:b/>
                  <w:bCs/>
                  <w:color w:val="000000"/>
                  <w:sz w:val="22"/>
                  <w:szCs w:val="22"/>
                </w:rPr>
                <w:t>PS3.A: Definitions of Energy</w:t>
              </w:r>
            </w:hyperlink>
          </w:p>
          <w:p w:rsidR="008A5911" w:rsidRPr="00916C69" w:rsidRDefault="00D970F1" w:rsidP="001B54E9">
            <w:pPr>
              <w:numPr>
                <w:ilvl w:val="0"/>
                <w:numId w:val="9"/>
              </w:numPr>
              <w:spacing w:line="180" w:lineRule="atLeast"/>
              <w:rPr>
                <w:rFonts w:ascii="Arial" w:hAnsi="Arial" w:cs="Arial"/>
                <w:color w:val="333333"/>
                <w:sz w:val="22"/>
                <w:szCs w:val="22"/>
              </w:rPr>
            </w:pPr>
            <w:hyperlink r:id="rId43" w:history="1">
              <w:r w:rsidR="008A5911" w:rsidRPr="00916C69">
                <w:rPr>
                  <w:rFonts w:ascii="Arial" w:hAnsi="Arial" w:cs="Arial"/>
                  <w:color w:val="000000"/>
                  <w:sz w:val="22"/>
                  <w:szCs w:val="22"/>
                </w:rPr>
                <w:t>Energy is a quantitative property of a system that depends on the motion and interactions of matter and radiation within that system. That there is a single quantity called energy is due to the fact that a system’s total energy is conserved, even as, within the system, energy is continually transferred from one object to another and between its various possible forms.</w:t>
              </w:r>
            </w:hyperlink>
            <w:r w:rsidR="00AD77FF">
              <w:rPr>
                <w:rFonts w:ascii="Arial" w:hAnsi="Arial" w:cs="Arial"/>
                <w:color w:val="333333"/>
                <w:sz w:val="22"/>
                <w:szCs w:val="22"/>
              </w:rPr>
              <w:t xml:space="preserve"> (EVS-PS3-1, </w:t>
            </w:r>
            <w:r w:rsidR="00B71EBA" w:rsidRPr="00916C69">
              <w:rPr>
                <w:rFonts w:ascii="Arial" w:hAnsi="Arial" w:cs="Arial"/>
                <w:color w:val="333333"/>
                <w:sz w:val="22"/>
                <w:szCs w:val="22"/>
              </w:rPr>
              <w:t>EVS-PS3-2)</w:t>
            </w:r>
          </w:p>
          <w:p w:rsidR="00AD77FF" w:rsidRDefault="00D970F1" w:rsidP="001B54E9">
            <w:pPr>
              <w:numPr>
                <w:ilvl w:val="0"/>
                <w:numId w:val="9"/>
              </w:numPr>
              <w:spacing w:line="180" w:lineRule="atLeast"/>
              <w:rPr>
                <w:rFonts w:ascii="Arial" w:hAnsi="Arial" w:cs="Arial"/>
                <w:color w:val="333333"/>
                <w:sz w:val="22"/>
                <w:szCs w:val="22"/>
              </w:rPr>
            </w:pPr>
            <w:hyperlink r:id="rId44" w:history="1">
              <w:r w:rsidR="00B71EBA" w:rsidRPr="00916C69">
                <w:rPr>
                  <w:rFonts w:ascii="Arial" w:hAnsi="Arial" w:cs="Arial"/>
                  <w:color w:val="000000"/>
                  <w:sz w:val="22"/>
                  <w:szCs w:val="22"/>
                </w:rPr>
                <w:t>At the macroscopic scale, energy manifests itself in multiple ways, such as in motion, sound, light, and thermal energy.</w:t>
              </w:r>
            </w:hyperlink>
            <w:r w:rsidR="00AD77FF">
              <w:rPr>
                <w:rFonts w:ascii="Arial" w:hAnsi="Arial" w:cs="Arial"/>
                <w:color w:val="333333"/>
                <w:sz w:val="22"/>
                <w:szCs w:val="22"/>
              </w:rPr>
              <w:t xml:space="preserve"> (EVS-PS3-2, </w:t>
            </w:r>
          </w:p>
          <w:p w:rsidR="00B71EBA" w:rsidRPr="00916C69" w:rsidRDefault="00B66439" w:rsidP="00AD77FF">
            <w:pPr>
              <w:spacing w:line="180" w:lineRule="atLeast"/>
              <w:ind w:left="720"/>
              <w:rPr>
                <w:rFonts w:ascii="Arial" w:hAnsi="Arial" w:cs="Arial"/>
                <w:color w:val="333333"/>
                <w:sz w:val="22"/>
                <w:szCs w:val="22"/>
              </w:rPr>
            </w:pPr>
            <w:r w:rsidRPr="00916C69">
              <w:rPr>
                <w:rFonts w:ascii="Arial" w:hAnsi="Arial" w:cs="Arial"/>
                <w:color w:val="333333"/>
                <w:sz w:val="22"/>
                <w:szCs w:val="22"/>
              </w:rPr>
              <w:t>EVS-PS3-3)</w:t>
            </w:r>
          </w:p>
          <w:p w:rsidR="00B71EBA" w:rsidRPr="00916C69" w:rsidRDefault="00B71EBA" w:rsidP="001B54E9">
            <w:pPr>
              <w:numPr>
                <w:ilvl w:val="0"/>
                <w:numId w:val="9"/>
              </w:numPr>
              <w:spacing w:line="180" w:lineRule="atLeast"/>
              <w:rPr>
                <w:rFonts w:ascii="Helvetica" w:hAnsi="Helvetica" w:cs="Helvetica"/>
                <w:color w:val="333333"/>
                <w:sz w:val="22"/>
                <w:szCs w:val="22"/>
              </w:rPr>
            </w:pPr>
            <w:r w:rsidRPr="00916C69">
              <w:rPr>
                <w:rFonts w:ascii="Arial" w:hAnsi="Arial" w:cs="Arial"/>
                <w:color w:val="000000"/>
                <w:sz w:val="22"/>
                <w:szCs w:val="22"/>
              </w:rPr>
              <w:t>These relationships are better understood at the microscopic scale, at which all of the different manifestations of energy can be modeled as a combination of energy associated with the motion of particles and energy associated with the configuration (relative position of the particles). In some cases the relative position energy can be thought of as stored in fields (which mediate interactions between particles). This last concept includes radiation, a phenomenon in which energy stored in fields moves across space.</w:t>
            </w:r>
            <w:r w:rsidR="00270E06" w:rsidRPr="00916C69">
              <w:rPr>
                <w:rFonts w:ascii="Arial" w:hAnsi="Arial" w:cs="Arial"/>
                <w:color w:val="000000"/>
                <w:sz w:val="22"/>
                <w:szCs w:val="22"/>
              </w:rPr>
              <w:t xml:space="preserve"> (EVS-PS3-2)</w:t>
            </w:r>
          </w:p>
          <w:p w:rsidR="008A5911" w:rsidRPr="00916C69" w:rsidRDefault="00D970F1" w:rsidP="008A5911">
            <w:pPr>
              <w:spacing w:line="195" w:lineRule="atLeast"/>
              <w:outlineLvl w:val="2"/>
              <w:rPr>
                <w:rFonts w:ascii="Arial" w:hAnsi="Arial" w:cs="Arial"/>
                <w:b/>
                <w:bCs/>
                <w:color w:val="000000"/>
                <w:sz w:val="22"/>
                <w:szCs w:val="22"/>
              </w:rPr>
            </w:pPr>
            <w:hyperlink r:id="rId45" w:history="1">
              <w:r w:rsidR="008A5911" w:rsidRPr="00916C69">
                <w:rPr>
                  <w:rFonts w:ascii="Arial" w:hAnsi="Arial" w:cs="Arial"/>
                  <w:b/>
                  <w:bCs/>
                  <w:color w:val="000000"/>
                  <w:sz w:val="22"/>
                  <w:szCs w:val="22"/>
                </w:rPr>
                <w:t>PS3.B: Conservation of Energy and Energy Transfer</w:t>
              </w:r>
            </w:hyperlink>
          </w:p>
          <w:p w:rsidR="008A5911" w:rsidRPr="00916C69" w:rsidRDefault="00D970F1" w:rsidP="00AE31D7">
            <w:pPr>
              <w:numPr>
                <w:ilvl w:val="0"/>
                <w:numId w:val="9"/>
              </w:numPr>
              <w:spacing w:line="180" w:lineRule="atLeast"/>
              <w:rPr>
                <w:rFonts w:ascii="Arial" w:hAnsi="Arial" w:cs="Arial"/>
                <w:color w:val="333333"/>
                <w:sz w:val="22"/>
                <w:szCs w:val="22"/>
              </w:rPr>
            </w:pPr>
            <w:hyperlink r:id="rId46" w:history="1">
              <w:r w:rsidR="008A5911" w:rsidRPr="00916C69">
                <w:rPr>
                  <w:rFonts w:ascii="Arial" w:hAnsi="Arial" w:cs="Arial"/>
                  <w:color w:val="000000"/>
                  <w:sz w:val="22"/>
                  <w:szCs w:val="22"/>
                </w:rPr>
                <w:t>Conservation of energy means that the total change of energy in any system is always equal to the total energy transferred into or out of the system.</w:t>
              </w:r>
            </w:hyperlink>
            <w:r w:rsidR="00AE31D7">
              <w:t xml:space="preserve"> </w:t>
            </w:r>
            <w:r w:rsidR="00AE31D7" w:rsidRPr="00AE31D7">
              <w:rPr>
                <w:rFonts w:ascii="Arial" w:hAnsi="Arial" w:cs="Arial"/>
                <w:color w:val="000000"/>
                <w:sz w:val="22"/>
                <w:szCs w:val="22"/>
              </w:rPr>
              <w:t>(EVS-PS3-1)</w:t>
            </w:r>
          </w:p>
          <w:p w:rsidR="00AE31D7" w:rsidRPr="00AE31D7" w:rsidRDefault="00D970F1" w:rsidP="00AE31D7">
            <w:pPr>
              <w:numPr>
                <w:ilvl w:val="0"/>
                <w:numId w:val="9"/>
              </w:numPr>
              <w:spacing w:line="180" w:lineRule="atLeast"/>
              <w:rPr>
                <w:rFonts w:ascii="Arial" w:hAnsi="Arial" w:cs="Arial"/>
                <w:color w:val="333333"/>
                <w:sz w:val="22"/>
                <w:szCs w:val="22"/>
              </w:rPr>
            </w:pPr>
            <w:hyperlink r:id="rId47" w:history="1">
              <w:r w:rsidR="008A5911" w:rsidRPr="00916C69">
                <w:rPr>
                  <w:rFonts w:ascii="Arial" w:hAnsi="Arial" w:cs="Arial"/>
                  <w:color w:val="000000"/>
                  <w:sz w:val="22"/>
                  <w:szCs w:val="22"/>
                </w:rPr>
                <w:t>Energy cannot be created or destroyed, but it can be transported from one place to another and transferred between systems.</w:t>
              </w:r>
            </w:hyperlink>
            <w:r w:rsidR="00AE31D7">
              <w:t xml:space="preserve"> </w:t>
            </w:r>
          </w:p>
          <w:p w:rsidR="008A5911" w:rsidRPr="00916C69" w:rsidRDefault="00AE31D7" w:rsidP="00AE31D7">
            <w:pPr>
              <w:spacing w:line="180" w:lineRule="atLeast"/>
              <w:ind w:left="720"/>
              <w:rPr>
                <w:rFonts w:ascii="Arial" w:hAnsi="Arial" w:cs="Arial"/>
                <w:color w:val="333333"/>
                <w:sz w:val="22"/>
                <w:szCs w:val="22"/>
              </w:rPr>
            </w:pPr>
            <w:r w:rsidRPr="00AE31D7">
              <w:rPr>
                <w:rFonts w:ascii="Arial" w:hAnsi="Arial" w:cs="Arial"/>
                <w:color w:val="000000"/>
                <w:sz w:val="22"/>
                <w:szCs w:val="22"/>
              </w:rPr>
              <w:t>(EVS-PS3-1)</w:t>
            </w:r>
          </w:p>
          <w:p w:rsidR="008A5911" w:rsidRPr="00916C69" w:rsidRDefault="008A5911" w:rsidP="00AE31D7">
            <w:pPr>
              <w:numPr>
                <w:ilvl w:val="0"/>
                <w:numId w:val="9"/>
              </w:numPr>
              <w:spacing w:line="180" w:lineRule="atLeast"/>
              <w:rPr>
                <w:rFonts w:ascii="Arial" w:hAnsi="Arial" w:cs="Arial"/>
                <w:color w:val="333333"/>
                <w:sz w:val="22"/>
                <w:szCs w:val="22"/>
              </w:rPr>
            </w:pPr>
            <w:r w:rsidRPr="00916C69">
              <w:rPr>
                <w:rFonts w:ascii="Arial" w:hAnsi="Arial" w:cs="Arial"/>
                <w:color w:val="000000"/>
                <w:sz w:val="22"/>
                <w:szCs w:val="22"/>
              </w:rPr>
              <w:t xml:space="preserve">Mathematical expressions, which quantify how the stored energy in a system depends on its configuration (e.g. relative positions of charged </w:t>
            </w:r>
            <w:r w:rsidRPr="00916C69">
              <w:rPr>
                <w:rFonts w:ascii="Arial" w:hAnsi="Arial" w:cs="Arial"/>
                <w:color w:val="000000"/>
                <w:sz w:val="22"/>
                <w:szCs w:val="22"/>
              </w:rPr>
              <w:lastRenderedPageBreak/>
              <w:t>particles, compression of a spring) and how kinetic energy depends on mass and speed, allow the concept of conservation of energy to be used to predict and describe system behavior.</w:t>
            </w:r>
            <w:r w:rsidR="00AE31D7">
              <w:t xml:space="preserve"> </w:t>
            </w:r>
            <w:r w:rsidR="00AE31D7" w:rsidRPr="00AE31D7">
              <w:rPr>
                <w:rFonts w:ascii="Arial" w:hAnsi="Arial" w:cs="Arial"/>
                <w:color w:val="000000"/>
                <w:sz w:val="22"/>
                <w:szCs w:val="22"/>
              </w:rPr>
              <w:t>(EVS-PS3-1)</w:t>
            </w:r>
          </w:p>
          <w:p w:rsidR="00AD77FF" w:rsidRDefault="00D970F1" w:rsidP="001B54E9">
            <w:pPr>
              <w:numPr>
                <w:ilvl w:val="0"/>
                <w:numId w:val="9"/>
              </w:numPr>
              <w:spacing w:line="180" w:lineRule="atLeast"/>
              <w:rPr>
                <w:rFonts w:ascii="Arial" w:hAnsi="Arial" w:cs="Arial"/>
                <w:color w:val="333333"/>
                <w:sz w:val="22"/>
                <w:szCs w:val="22"/>
              </w:rPr>
            </w:pPr>
            <w:hyperlink r:id="rId48" w:history="1">
              <w:r w:rsidR="008A5911" w:rsidRPr="00916C69">
                <w:rPr>
                  <w:rFonts w:ascii="Arial" w:hAnsi="Arial" w:cs="Arial"/>
                  <w:color w:val="000000"/>
                  <w:sz w:val="22"/>
                  <w:szCs w:val="22"/>
                </w:rPr>
                <w:t>The availability of energy limits what can occur in any system.</w:t>
              </w:r>
            </w:hyperlink>
            <w:r w:rsidR="00270E06" w:rsidRPr="00916C69">
              <w:rPr>
                <w:rFonts w:ascii="Arial" w:hAnsi="Arial" w:cs="Arial"/>
                <w:color w:val="333333"/>
                <w:sz w:val="22"/>
                <w:szCs w:val="22"/>
              </w:rPr>
              <w:t xml:space="preserve"> </w:t>
            </w:r>
          </w:p>
          <w:p w:rsidR="008A5911" w:rsidRPr="00916C69" w:rsidRDefault="00270E06" w:rsidP="00AD77FF">
            <w:pPr>
              <w:spacing w:line="180" w:lineRule="atLeast"/>
              <w:ind w:left="720"/>
              <w:rPr>
                <w:rFonts w:ascii="Arial" w:hAnsi="Arial" w:cs="Arial"/>
                <w:color w:val="333333"/>
                <w:sz w:val="22"/>
                <w:szCs w:val="22"/>
              </w:rPr>
            </w:pPr>
            <w:r w:rsidRPr="00916C69">
              <w:rPr>
                <w:rFonts w:ascii="Arial" w:hAnsi="Arial" w:cs="Arial"/>
                <w:color w:val="333333"/>
                <w:sz w:val="22"/>
                <w:szCs w:val="22"/>
              </w:rPr>
              <w:t>(EVS-PS3-1)</w:t>
            </w:r>
          </w:p>
          <w:p w:rsidR="00AD77FF" w:rsidRDefault="00D970F1" w:rsidP="001B54E9">
            <w:pPr>
              <w:numPr>
                <w:ilvl w:val="0"/>
                <w:numId w:val="9"/>
              </w:numPr>
              <w:spacing w:line="180" w:lineRule="atLeast"/>
              <w:rPr>
                <w:rFonts w:ascii="Arial" w:hAnsi="Arial" w:cs="Arial"/>
                <w:color w:val="333333"/>
                <w:sz w:val="22"/>
                <w:szCs w:val="22"/>
              </w:rPr>
            </w:pPr>
            <w:hyperlink r:id="rId49" w:history="1">
              <w:r w:rsidR="001B54E9" w:rsidRPr="00916C69">
                <w:rPr>
                  <w:rStyle w:val="Hyperlink"/>
                  <w:rFonts w:ascii="Arial" w:hAnsi="Arial" w:cs="Arial"/>
                  <w:color w:val="000000"/>
                  <w:sz w:val="22"/>
                  <w:szCs w:val="22"/>
                  <w:u w:val="none"/>
                </w:rPr>
                <w:t>Energy cannot be created or destroyed, but it can be transported from one place to another and transferred between systems.</w:t>
              </w:r>
            </w:hyperlink>
            <w:r w:rsidR="001B54E9" w:rsidRPr="00916C69">
              <w:rPr>
                <w:rFonts w:ascii="Arial" w:hAnsi="Arial" w:cs="Arial"/>
                <w:color w:val="333333"/>
                <w:sz w:val="22"/>
                <w:szCs w:val="22"/>
              </w:rPr>
              <w:t xml:space="preserve"> </w:t>
            </w:r>
          </w:p>
          <w:p w:rsidR="001B54E9" w:rsidRPr="00916C69" w:rsidRDefault="001B54E9" w:rsidP="00AD77FF">
            <w:pPr>
              <w:spacing w:line="180" w:lineRule="atLeast"/>
              <w:ind w:left="720"/>
              <w:rPr>
                <w:rFonts w:ascii="Arial" w:hAnsi="Arial" w:cs="Arial"/>
                <w:color w:val="333333"/>
                <w:sz w:val="22"/>
                <w:szCs w:val="22"/>
              </w:rPr>
            </w:pPr>
            <w:r w:rsidRPr="00916C69">
              <w:rPr>
                <w:rFonts w:ascii="Arial" w:hAnsi="Arial" w:cs="Arial"/>
                <w:color w:val="333333"/>
                <w:sz w:val="22"/>
                <w:szCs w:val="22"/>
              </w:rPr>
              <w:t>(EVS-PS3-4)</w:t>
            </w:r>
          </w:p>
          <w:p w:rsidR="001B54E9" w:rsidRPr="00916C69" w:rsidRDefault="00D970F1" w:rsidP="001B54E9">
            <w:pPr>
              <w:numPr>
                <w:ilvl w:val="0"/>
                <w:numId w:val="9"/>
              </w:numPr>
              <w:spacing w:line="180" w:lineRule="atLeast"/>
              <w:rPr>
                <w:rFonts w:ascii="Arial" w:hAnsi="Arial" w:cs="Arial"/>
                <w:color w:val="333333"/>
                <w:sz w:val="22"/>
                <w:szCs w:val="22"/>
              </w:rPr>
            </w:pPr>
            <w:hyperlink r:id="rId50" w:history="1">
              <w:r w:rsidR="001B54E9" w:rsidRPr="00916C69">
                <w:rPr>
                  <w:rStyle w:val="Hyperlink"/>
                  <w:rFonts w:ascii="Arial" w:hAnsi="Arial" w:cs="Arial"/>
                  <w:color w:val="000000"/>
                  <w:sz w:val="22"/>
                  <w:szCs w:val="22"/>
                  <w:u w:val="none"/>
                </w:rPr>
                <w:t>Uncontrolled systems always evolve toward more stable states—that is, toward more uniform energy distribution (e.g., water flows downhill, objects hotter than their surrounding environment cool down).</w:t>
              </w:r>
            </w:hyperlink>
            <w:r w:rsidR="001B54E9" w:rsidRPr="00916C69">
              <w:rPr>
                <w:rFonts w:ascii="Arial" w:hAnsi="Arial" w:cs="Arial"/>
                <w:color w:val="333333"/>
                <w:sz w:val="22"/>
                <w:szCs w:val="22"/>
              </w:rPr>
              <w:t xml:space="preserve"> (EVS-PS3-4)</w:t>
            </w:r>
          </w:p>
          <w:p w:rsidR="00B66439" w:rsidRPr="00916C69" w:rsidRDefault="00D970F1" w:rsidP="00B66439">
            <w:pPr>
              <w:spacing w:line="195" w:lineRule="atLeast"/>
              <w:outlineLvl w:val="2"/>
              <w:rPr>
                <w:rFonts w:ascii="Arial" w:hAnsi="Arial" w:cs="Arial"/>
                <w:b/>
                <w:bCs/>
                <w:color w:val="000000"/>
                <w:sz w:val="22"/>
                <w:szCs w:val="22"/>
              </w:rPr>
            </w:pPr>
            <w:hyperlink r:id="rId51" w:history="1">
              <w:r w:rsidR="00B66439" w:rsidRPr="00916C69">
                <w:rPr>
                  <w:rFonts w:ascii="Arial" w:hAnsi="Arial" w:cs="Arial"/>
                  <w:b/>
                  <w:bCs/>
                  <w:color w:val="000000"/>
                  <w:sz w:val="22"/>
                  <w:szCs w:val="22"/>
                </w:rPr>
                <w:t>PS3.D: Energy in Chemical Processes</w:t>
              </w:r>
            </w:hyperlink>
          </w:p>
          <w:p w:rsidR="00AD77FF" w:rsidRDefault="00D970F1" w:rsidP="001B54E9">
            <w:pPr>
              <w:numPr>
                <w:ilvl w:val="0"/>
                <w:numId w:val="9"/>
              </w:numPr>
              <w:spacing w:line="180" w:lineRule="atLeast"/>
              <w:rPr>
                <w:rFonts w:ascii="Arial" w:hAnsi="Arial" w:cs="Arial"/>
                <w:color w:val="333333"/>
                <w:sz w:val="22"/>
                <w:szCs w:val="22"/>
              </w:rPr>
            </w:pPr>
            <w:hyperlink r:id="rId52" w:history="1">
              <w:r w:rsidR="00B66439" w:rsidRPr="00916C69">
                <w:rPr>
                  <w:rFonts w:ascii="Arial" w:hAnsi="Arial" w:cs="Arial"/>
                  <w:color w:val="000000"/>
                  <w:sz w:val="22"/>
                  <w:szCs w:val="22"/>
                </w:rPr>
                <w:t>Although energy cannot be destroyed, it can be converted to less useful forms—for example, to thermal energy in the surrounding environment.</w:t>
              </w:r>
            </w:hyperlink>
            <w:r w:rsidR="00AD77FF">
              <w:rPr>
                <w:rFonts w:ascii="Arial" w:hAnsi="Arial" w:cs="Arial"/>
                <w:color w:val="333333"/>
                <w:sz w:val="22"/>
                <w:szCs w:val="22"/>
              </w:rPr>
              <w:t xml:space="preserve"> (EVS-PS3-3, </w:t>
            </w:r>
          </w:p>
          <w:p w:rsidR="00B66439" w:rsidRPr="00916C69" w:rsidRDefault="001B54E9" w:rsidP="00AD77FF">
            <w:pPr>
              <w:spacing w:line="180" w:lineRule="atLeast"/>
              <w:ind w:left="720"/>
              <w:rPr>
                <w:rFonts w:ascii="Arial" w:hAnsi="Arial" w:cs="Arial"/>
                <w:color w:val="333333"/>
                <w:sz w:val="22"/>
                <w:szCs w:val="22"/>
              </w:rPr>
            </w:pPr>
            <w:r w:rsidRPr="00916C69">
              <w:rPr>
                <w:rFonts w:ascii="Arial" w:hAnsi="Arial" w:cs="Arial"/>
                <w:color w:val="333333"/>
                <w:sz w:val="22"/>
                <w:szCs w:val="22"/>
              </w:rPr>
              <w:t>EVS-PS3-4)</w:t>
            </w:r>
          </w:p>
          <w:p w:rsidR="00B66439" w:rsidRPr="00916C69" w:rsidRDefault="00D970F1" w:rsidP="00B66439">
            <w:pPr>
              <w:spacing w:line="195" w:lineRule="atLeast"/>
              <w:outlineLvl w:val="2"/>
              <w:rPr>
                <w:rFonts w:ascii="Arial" w:hAnsi="Arial" w:cs="Arial"/>
                <w:b/>
                <w:bCs/>
                <w:color w:val="000000"/>
                <w:sz w:val="22"/>
                <w:szCs w:val="22"/>
              </w:rPr>
            </w:pPr>
            <w:hyperlink r:id="rId53" w:history="1">
              <w:r w:rsidR="00B66439" w:rsidRPr="00916C69">
                <w:rPr>
                  <w:rFonts w:ascii="Arial" w:hAnsi="Arial" w:cs="Arial"/>
                  <w:b/>
                  <w:bCs/>
                  <w:color w:val="000000"/>
                  <w:sz w:val="22"/>
                  <w:szCs w:val="22"/>
                </w:rPr>
                <w:t>ETS1.A: Defining and Delimiting an Engineering Problem</w:t>
              </w:r>
            </w:hyperlink>
          </w:p>
          <w:p w:rsidR="00B66439" w:rsidRPr="00916C69" w:rsidRDefault="00D970F1" w:rsidP="001B54E9">
            <w:pPr>
              <w:numPr>
                <w:ilvl w:val="0"/>
                <w:numId w:val="9"/>
              </w:numPr>
              <w:spacing w:line="180" w:lineRule="atLeast"/>
              <w:rPr>
                <w:rFonts w:ascii="Arial" w:hAnsi="Arial" w:cs="Arial"/>
                <w:color w:val="333333"/>
                <w:sz w:val="22"/>
                <w:szCs w:val="22"/>
              </w:rPr>
            </w:pPr>
            <w:hyperlink r:id="rId54" w:history="1">
              <w:r w:rsidR="00B66439" w:rsidRPr="00916C69">
                <w:rPr>
                  <w:rFonts w:ascii="Arial" w:hAnsi="Arial" w:cs="Arial"/>
                  <w:color w:val="000000"/>
                  <w:sz w:val="22"/>
                  <w:szCs w:val="22"/>
                </w:rPr>
                <w:t>Criteria and constraints also include satisfying any requirements set by society, such as taking issues of risk mitigation into account, and they should be quantified to the extent possible and stated in such a way that one can tell if a given design meets them. </w:t>
              </w:r>
            </w:hyperlink>
            <w:r w:rsidR="00AD77FF" w:rsidRPr="00916C69">
              <w:rPr>
                <w:rFonts w:ascii="Arial" w:hAnsi="Arial" w:cs="Arial"/>
                <w:color w:val="333333"/>
                <w:sz w:val="22"/>
                <w:szCs w:val="22"/>
              </w:rPr>
              <w:t xml:space="preserve"> </w:t>
            </w:r>
            <w:r w:rsidR="00B66439" w:rsidRPr="00916C69">
              <w:rPr>
                <w:rFonts w:ascii="Arial" w:hAnsi="Arial" w:cs="Arial"/>
                <w:color w:val="333333"/>
                <w:sz w:val="22"/>
                <w:szCs w:val="22"/>
              </w:rPr>
              <w:t>(EVS-PS3-3)</w:t>
            </w:r>
          </w:p>
          <w:p w:rsidR="001B61ED" w:rsidRPr="00916C69" w:rsidRDefault="001B61ED" w:rsidP="001B61ED">
            <w:pPr>
              <w:pStyle w:val="Heading3"/>
              <w:spacing w:before="0" w:beforeAutospacing="0" w:after="0" w:afterAutospacing="0" w:line="195" w:lineRule="atLeast"/>
              <w:rPr>
                <w:rFonts w:ascii="Arial" w:hAnsi="Arial" w:cs="Arial"/>
                <w:sz w:val="22"/>
                <w:szCs w:val="22"/>
              </w:rPr>
            </w:pPr>
            <w:r w:rsidRPr="00916C69">
              <w:rPr>
                <w:rFonts w:ascii="Arial" w:hAnsi="Arial" w:cs="Arial"/>
                <w:color w:val="000000"/>
                <w:sz w:val="22"/>
                <w:szCs w:val="22"/>
              </w:rPr>
              <w:t>ETS1.C: Optimizing the Design Solution</w:t>
            </w:r>
          </w:p>
          <w:p w:rsidR="00AD77FF" w:rsidRDefault="001B61ED" w:rsidP="00DF23BB">
            <w:pPr>
              <w:numPr>
                <w:ilvl w:val="0"/>
                <w:numId w:val="9"/>
              </w:numPr>
              <w:spacing w:line="180" w:lineRule="atLeast"/>
              <w:rPr>
                <w:rFonts w:ascii="Arial" w:hAnsi="Arial" w:cs="Arial"/>
                <w:color w:val="000000"/>
                <w:sz w:val="22"/>
                <w:szCs w:val="22"/>
              </w:rPr>
            </w:pPr>
            <w:r w:rsidRPr="00916C69">
              <w:rPr>
                <w:rFonts w:ascii="Arial" w:hAnsi="Arial" w:cs="Arial"/>
                <w:color w:val="000000"/>
                <w:sz w:val="22"/>
                <w:szCs w:val="22"/>
              </w:rPr>
              <w:t xml:space="preserve">Criteria may need to be broken down into simpler ones that can be approached systematically, and decisions about the priority of certain criteria over others (trade-offs) may be needed. </w:t>
            </w:r>
          </w:p>
          <w:p w:rsidR="00D821A2" w:rsidRPr="00B913C3" w:rsidRDefault="001B61ED" w:rsidP="00DF23BB">
            <w:pPr>
              <w:spacing w:line="180" w:lineRule="atLeast"/>
              <w:ind w:left="720"/>
              <w:rPr>
                <w:rFonts w:ascii="Arial" w:hAnsi="Arial" w:cs="Arial"/>
                <w:color w:val="000000"/>
                <w:sz w:val="22"/>
                <w:szCs w:val="22"/>
              </w:rPr>
            </w:pPr>
            <w:r w:rsidRPr="00916C69">
              <w:rPr>
                <w:rFonts w:ascii="Arial" w:hAnsi="Arial" w:cs="Arial"/>
                <w:color w:val="000000"/>
                <w:sz w:val="22"/>
                <w:szCs w:val="22"/>
              </w:rPr>
              <w:t>(EVS</w:t>
            </w:r>
            <w:r w:rsidR="00AD77FF">
              <w:rPr>
                <w:rFonts w:ascii="Arial" w:hAnsi="Arial" w:cs="Arial"/>
                <w:color w:val="000000"/>
                <w:sz w:val="22"/>
                <w:szCs w:val="22"/>
              </w:rPr>
              <w:t>2</w:t>
            </w:r>
            <w:r w:rsidRPr="00916C69">
              <w:rPr>
                <w:rFonts w:ascii="Arial" w:hAnsi="Arial" w:cs="Arial"/>
                <w:color w:val="000000"/>
                <w:sz w:val="22"/>
                <w:szCs w:val="22"/>
              </w:rPr>
              <w:t>-ETS1-2)</w:t>
            </w:r>
          </w:p>
        </w:tc>
        <w:tc>
          <w:tcPr>
            <w:tcW w:w="3027" w:type="dxa"/>
            <w:shd w:val="clear" w:color="auto" w:fill="D6E3BC"/>
          </w:tcPr>
          <w:p w:rsidR="00D821A2" w:rsidRPr="00916C69" w:rsidRDefault="00D821A2" w:rsidP="00D821A2">
            <w:pPr>
              <w:shd w:val="clear" w:color="auto" w:fill="D6E3BC"/>
              <w:jc w:val="center"/>
              <w:rPr>
                <w:rFonts w:ascii="Arial" w:hAnsi="Arial" w:cs="Arial"/>
                <w:b/>
                <w:color w:val="FFFFFF"/>
                <w:sz w:val="22"/>
                <w:szCs w:val="22"/>
              </w:rPr>
            </w:pPr>
          </w:p>
          <w:p w:rsidR="00D821A2" w:rsidRPr="00916C69" w:rsidRDefault="00D821A2" w:rsidP="00D821A2">
            <w:pPr>
              <w:shd w:val="clear" w:color="auto" w:fill="00B050"/>
              <w:jc w:val="center"/>
              <w:rPr>
                <w:rFonts w:ascii="Arial" w:hAnsi="Arial" w:cs="Arial"/>
                <w:b/>
                <w:sz w:val="22"/>
                <w:szCs w:val="22"/>
              </w:rPr>
            </w:pPr>
            <w:r w:rsidRPr="00916C69">
              <w:rPr>
                <w:rFonts w:ascii="Arial" w:hAnsi="Arial" w:cs="Arial"/>
                <w:b/>
                <w:color w:val="FFFFFF"/>
                <w:sz w:val="22"/>
                <w:szCs w:val="22"/>
              </w:rPr>
              <w:t>Crosscutting Concepts</w:t>
            </w:r>
          </w:p>
          <w:p w:rsidR="008A5911" w:rsidRPr="00916C69" w:rsidRDefault="00D970F1" w:rsidP="008A5911">
            <w:pPr>
              <w:spacing w:line="195" w:lineRule="atLeast"/>
              <w:outlineLvl w:val="2"/>
              <w:rPr>
                <w:rFonts w:ascii="Arial" w:hAnsi="Arial" w:cs="Arial"/>
                <w:color w:val="000000"/>
                <w:sz w:val="22"/>
                <w:szCs w:val="22"/>
              </w:rPr>
            </w:pPr>
            <w:hyperlink r:id="rId55" w:history="1">
              <w:r w:rsidR="008A5911" w:rsidRPr="00916C69">
                <w:rPr>
                  <w:rFonts w:ascii="Arial" w:hAnsi="Arial" w:cs="Arial"/>
                  <w:b/>
                  <w:bCs/>
                  <w:color w:val="000000"/>
                  <w:sz w:val="22"/>
                  <w:szCs w:val="22"/>
                </w:rPr>
                <w:t>Systems and System Models</w:t>
              </w:r>
            </w:hyperlink>
            <w:r w:rsidR="008A5911" w:rsidRPr="00916C69">
              <w:rPr>
                <w:rFonts w:ascii="Arial" w:hAnsi="Arial" w:cs="Arial"/>
                <w:sz w:val="22"/>
                <w:szCs w:val="22"/>
              </w:rPr>
              <w:fldChar w:fldCharType="begin"/>
            </w:r>
            <w:r w:rsidR="008A5911" w:rsidRPr="00916C69">
              <w:rPr>
                <w:rFonts w:ascii="Arial" w:hAnsi="Arial" w:cs="Arial"/>
                <w:sz w:val="22"/>
                <w:szCs w:val="22"/>
              </w:rPr>
              <w:instrText xml:space="preserve"> HYPERLINK "http://www.nap.edu/openbook.php?record_id=13165&amp;page=91" </w:instrText>
            </w:r>
            <w:r w:rsidR="008A5911" w:rsidRPr="00916C69">
              <w:rPr>
                <w:rFonts w:ascii="Arial" w:hAnsi="Arial" w:cs="Arial"/>
                <w:sz w:val="22"/>
                <w:szCs w:val="22"/>
              </w:rPr>
              <w:fldChar w:fldCharType="separate"/>
            </w:r>
          </w:p>
          <w:p w:rsidR="00AD77FF" w:rsidRDefault="008A5911" w:rsidP="001045A7">
            <w:pPr>
              <w:numPr>
                <w:ilvl w:val="0"/>
                <w:numId w:val="10"/>
              </w:numPr>
              <w:spacing w:line="180" w:lineRule="atLeast"/>
              <w:ind w:left="300"/>
              <w:rPr>
                <w:rFonts w:ascii="Arial" w:hAnsi="Arial" w:cs="Arial"/>
                <w:color w:val="333333"/>
                <w:sz w:val="22"/>
                <w:szCs w:val="22"/>
              </w:rPr>
            </w:pPr>
            <w:r w:rsidRPr="00916C69">
              <w:rPr>
                <w:rFonts w:ascii="Arial" w:hAnsi="Arial" w:cs="Arial"/>
                <w:color w:val="000000"/>
                <w:sz w:val="22"/>
                <w:szCs w:val="22"/>
              </w:rPr>
              <w:t>Models can be used to predict the behavior of a system, but these predictions have limited precision and reliability due to the assumptions and approximations inherent in models.</w:t>
            </w:r>
            <w:r w:rsidRPr="00916C69">
              <w:rPr>
                <w:rFonts w:ascii="Arial" w:hAnsi="Arial" w:cs="Arial"/>
                <w:sz w:val="22"/>
                <w:szCs w:val="22"/>
              </w:rPr>
              <w:fldChar w:fldCharType="end"/>
            </w:r>
            <w:r w:rsidRPr="00916C69">
              <w:rPr>
                <w:rFonts w:ascii="Arial" w:hAnsi="Arial" w:cs="Arial"/>
                <w:color w:val="333333"/>
                <w:sz w:val="22"/>
                <w:szCs w:val="22"/>
              </w:rPr>
              <w:t> </w:t>
            </w:r>
          </w:p>
          <w:p w:rsidR="008A5911" w:rsidRPr="00916C69" w:rsidRDefault="00270E06" w:rsidP="00AD77FF">
            <w:pPr>
              <w:spacing w:line="180" w:lineRule="atLeast"/>
              <w:ind w:left="300"/>
              <w:rPr>
                <w:rFonts w:ascii="Arial" w:hAnsi="Arial" w:cs="Arial"/>
                <w:color w:val="333333"/>
                <w:sz w:val="22"/>
                <w:szCs w:val="22"/>
              </w:rPr>
            </w:pPr>
            <w:r w:rsidRPr="00916C69">
              <w:rPr>
                <w:rFonts w:ascii="Arial" w:hAnsi="Arial" w:cs="Arial"/>
                <w:color w:val="333333"/>
                <w:sz w:val="22"/>
                <w:szCs w:val="22"/>
              </w:rPr>
              <w:t>(EVS-PS3-1)</w:t>
            </w:r>
          </w:p>
          <w:p w:rsidR="00B913C3" w:rsidRPr="00B913C3" w:rsidRDefault="001B54E9" w:rsidP="00E526A2">
            <w:pPr>
              <w:numPr>
                <w:ilvl w:val="0"/>
                <w:numId w:val="23"/>
              </w:numPr>
              <w:spacing w:line="180" w:lineRule="atLeast"/>
              <w:ind w:left="300"/>
              <w:rPr>
                <w:rFonts w:ascii="Arial" w:hAnsi="Arial" w:cs="Arial"/>
                <w:sz w:val="22"/>
                <w:szCs w:val="22"/>
              </w:rPr>
            </w:pPr>
            <w:r w:rsidRPr="00916C69">
              <w:rPr>
                <w:rFonts w:ascii="Arial" w:hAnsi="Arial" w:cs="Arial"/>
                <w:color w:val="000000"/>
                <w:sz w:val="22"/>
                <w:szCs w:val="22"/>
              </w:rPr>
              <w:t xml:space="preserve">When investigating or describing a system, the boundaries and initial conditions of the system need to be defined and their inputs and outputs analyzed and described using models. </w:t>
            </w:r>
          </w:p>
          <w:p w:rsidR="001B54E9" w:rsidRPr="00AD77FF" w:rsidRDefault="001B54E9" w:rsidP="00AD77FF">
            <w:pPr>
              <w:spacing w:line="180" w:lineRule="atLeast"/>
              <w:ind w:left="300"/>
              <w:rPr>
                <w:rFonts w:ascii="Arial" w:hAnsi="Arial" w:cs="Arial"/>
                <w:sz w:val="22"/>
                <w:szCs w:val="22"/>
              </w:rPr>
            </w:pPr>
            <w:r w:rsidRPr="00916C69">
              <w:rPr>
                <w:rFonts w:ascii="Arial" w:hAnsi="Arial" w:cs="Arial"/>
                <w:color w:val="000000"/>
                <w:sz w:val="22"/>
                <w:szCs w:val="22"/>
              </w:rPr>
              <w:t>(EVS-PS3-4)</w:t>
            </w:r>
          </w:p>
          <w:p w:rsidR="008A5911" w:rsidRPr="00916C69" w:rsidRDefault="008A5911" w:rsidP="008A5911">
            <w:pPr>
              <w:rPr>
                <w:rFonts w:ascii="Arial" w:hAnsi="Arial" w:cs="Arial"/>
                <w:sz w:val="22"/>
                <w:szCs w:val="22"/>
              </w:rPr>
            </w:pPr>
            <w:r w:rsidRPr="00916C69">
              <w:rPr>
                <w:rFonts w:ascii="Arial" w:hAnsi="Arial" w:cs="Arial"/>
                <w:color w:val="333333"/>
                <w:sz w:val="22"/>
                <w:szCs w:val="22"/>
                <w:shd w:val="clear" w:color="auto" w:fill="D6E3BC"/>
              </w:rPr>
              <w:t>- - - - - - - - - - - - - - - - - - - -</w:t>
            </w:r>
            <w:r w:rsidR="0068785C" w:rsidRPr="00916C69">
              <w:rPr>
                <w:rFonts w:ascii="Arial" w:hAnsi="Arial" w:cs="Arial"/>
                <w:color w:val="333333"/>
                <w:sz w:val="22"/>
                <w:szCs w:val="22"/>
                <w:shd w:val="clear" w:color="auto" w:fill="D6E3BC"/>
              </w:rPr>
              <w:t> -</w:t>
            </w:r>
          </w:p>
          <w:p w:rsidR="008A5911" w:rsidRPr="00916C69" w:rsidRDefault="008A5911" w:rsidP="008A5911">
            <w:pPr>
              <w:spacing w:line="195" w:lineRule="atLeast"/>
              <w:outlineLvl w:val="2"/>
              <w:rPr>
                <w:rFonts w:ascii="Arial" w:hAnsi="Arial" w:cs="Arial"/>
                <w:b/>
                <w:bCs/>
                <w:color w:val="000000"/>
                <w:sz w:val="22"/>
                <w:szCs w:val="22"/>
              </w:rPr>
            </w:pPr>
            <w:r w:rsidRPr="00916C69">
              <w:rPr>
                <w:rFonts w:ascii="Arial" w:hAnsi="Arial" w:cs="Arial"/>
                <w:b/>
                <w:bCs/>
                <w:i/>
                <w:iCs/>
                <w:color w:val="000000"/>
                <w:sz w:val="22"/>
                <w:szCs w:val="22"/>
              </w:rPr>
              <w:t>Connections to Nature of Science</w:t>
            </w:r>
          </w:p>
          <w:p w:rsidR="008A5911" w:rsidRPr="00916C69" w:rsidRDefault="008A5911" w:rsidP="008A5911">
            <w:pPr>
              <w:spacing w:line="180" w:lineRule="atLeast"/>
              <w:rPr>
                <w:rFonts w:ascii="Arial" w:hAnsi="Arial" w:cs="Arial"/>
                <w:color w:val="333333"/>
                <w:sz w:val="22"/>
                <w:szCs w:val="22"/>
              </w:rPr>
            </w:pPr>
            <w:r w:rsidRPr="00916C69">
              <w:rPr>
                <w:rFonts w:ascii="Arial" w:hAnsi="Arial" w:cs="Arial"/>
                <w:color w:val="333333"/>
                <w:sz w:val="22"/>
                <w:szCs w:val="22"/>
              </w:rPr>
              <w:t> </w:t>
            </w:r>
          </w:p>
          <w:p w:rsidR="008A5911" w:rsidRPr="00916C69" w:rsidRDefault="008A5911" w:rsidP="008A5911">
            <w:pPr>
              <w:spacing w:line="195" w:lineRule="atLeast"/>
              <w:outlineLvl w:val="2"/>
              <w:rPr>
                <w:rFonts w:ascii="Arial" w:hAnsi="Arial" w:cs="Arial"/>
                <w:b/>
                <w:bCs/>
                <w:color w:val="000000"/>
                <w:sz w:val="22"/>
                <w:szCs w:val="22"/>
              </w:rPr>
            </w:pPr>
            <w:r w:rsidRPr="00916C69">
              <w:rPr>
                <w:rFonts w:ascii="Arial" w:hAnsi="Arial" w:cs="Arial"/>
                <w:b/>
                <w:bCs/>
                <w:color w:val="000000"/>
                <w:sz w:val="22"/>
                <w:szCs w:val="22"/>
              </w:rPr>
              <w:t>Scientific Knowledge Assumes an Order and Consistency in Natural Systems</w:t>
            </w:r>
          </w:p>
          <w:p w:rsidR="008A5911" w:rsidRPr="00916C69" w:rsidRDefault="008A5911" w:rsidP="001045A7">
            <w:pPr>
              <w:numPr>
                <w:ilvl w:val="0"/>
                <w:numId w:val="11"/>
              </w:numPr>
              <w:spacing w:line="180" w:lineRule="atLeast"/>
              <w:ind w:left="300"/>
              <w:rPr>
                <w:rFonts w:ascii="Arial" w:hAnsi="Arial" w:cs="Arial"/>
                <w:color w:val="333333"/>
                <w:sz w:val="22"/>
                <w:szCs w:val="22"/>
              </w:rPr>
            </w:pPr>
            <w:r w:rsidRPr="00916C69">
              <w:rPr>
                <w:rFonts w:ascii="Arial" w:hAnsi="Arial" w:cs="Arial"/>
                <w:color w:val="333333"/>
                <w:sz w:val="22"/>
                <w:szCs w:val="22"/>
              </w:rPr>
              <w:t>Science assumes the universe is a vast single system in which basic laws are consistent.</w:t>
            </w:r>
            <w:r w:rsidR="00270E06" w:rsidRPr="00916C69">
              <w:rPr>
                <w:rFonts w:ascii="Arial" w:hAnsi="Arial" w:cs="Arial"/>
                <w:color w:val="333333"/>
                <w:sz w:val="22"/>
                <w:szCs w:val="22"/>
              </w:rPr>
              <w:t xml:space="preserve"> (EVS-PS3-1)</w:t>
            </w:r>
          </w:p>
          <w:p w:rsidR="00270E06" w:rsidRPr="00916C69" w:rsidRDefault="00270E06" w:rsidP="00270E06">
            <w:pPr>
              <w:spacing w:line="195" w:lineRule="atLeast"/>
              <w:outlineLvl w:val="2"/>
              <w:rPr>
                <w:rFonts w:ascii="Arial" w:hAnsi="Arial" w:cs="Arial"/>
                <w:b/>
                <w:bCs/>
                <w:sz w:val="22"/>
                <w:szCs w:val="22"/>
              </w:rPr>
            </w:pPr>
            <w:r w:rsidRPr="00916C69">
              <w:rPr>
                <w:rFonts w:ascii="Arial" w:hAnsi="Arial" w:cs="Arial"/>
                <w:b/>
                <w:bCs/>
                <w:color w:val="000000"/>
                <w:sz w:val="22"/>
                <w:szCs w:val="22"/>
              </w:rPr>
              <w:t>Energy and Matter</w:t>
            </w:r>
          </w:p>
          <w:p w:rsidR="00270E06" w:rsidRPr="00916C69" w:rsidRDefault="00270E06" w:rsidP="001045A7">
            <w:pPr>
              <w:numPr>
                <w:ilvl w:val="0"/>
                <w:numId w:val="13"/>
              </w:numPr>
              <w:spacing w:line="180" w:lineRule="atLeast"/>
              <w:ind w:left="300"/>
              <w:rPr>
                <w:rFonts w:ascii="Arial" w:hAnsi="Arial" w:cs="Arial"/>
                <w:color w:val="000000"/>
                <w:sz w:val="22"/>
                <w:szCs w:val="22"/>
              </w:rPr>
            </w:pPr>
            <w:r w:rsidRPr="00916C69">
              <w:rPr>
                <w:rFonts w:ascii="Arial" w:hAnsi="Arial" w:cs="Arial"/>
                <w:color w:val="000000"/>
                <w:sz w:val="22"/>
                <w:szCs w:val="22"/>
              </w:rPr>
              <w:t xml:space="preserve">Energy cannot be created or destroyed—only moves between one place and another place, between objects and/or fields, or between systems. </w:t>
            </w:r>
          </w:p>
          <w:p w:rsidR="00B66439" w:rsidRPr="00916C69" w:rsidRDefault="00270E06" w:rsidP="00B66439">
            <w:pPr>
              <w:spacing w:line="180" w:lineRule="atLeast"/>
              <w:ind w:left="300"/>
              <w:rPr>
                <w:rFonts w:ascii="Helvetica" w:hAnsi="Helvetica" w:cs="Helvetica"/>
                <w:color w:val="000000"/>
                <w:sz w:val="22"/>
                <w:szCs w:val="22"/>
                <w:u w:val="single"/>
              </w:rPr>
            </w:pPr>
            <w:r w:rsidRPr="00916C69">
              <w:rPr>
                <w:rFonts w:ascii="Arial" w:hAnsi="Arial" w:cs="Arial"/>
                <w:color w:val="000000"/>
                <w:sz w:val="22"/>
                <w:szCs w:val="22"/>
              </w:rPr>
              <w:t>(EVS-PS3-2)</w:t>
            </w:r>
          </w:p>
          <w:p w:rsidR="00B66439" w:rsidRPr="00916C69" w:rsidRDefault="00B66439" w:rsidP="001045A7">
            <w:pPr>
              <w:numPr>
                <w:ilvl w:val="0"/>
                <w:numId w:val="16"/>
              </w:numPr>
              <w:spacing w:line="180" w:lineRule="atLeast"/>
              <w:ind w:left="300"/>
              <w:rPr>
                <w:rFonts w:ascii="Arial" w:hAnsi="Arial" w:cs="Arial"/>
                <w:sz w:val="22"/>
                <w:szCs w:val="22"/>
              </w:rPr>
            </w:pPr>
            <w:r w:rsidRPr="00916C69">
              <w:rPr>
                <w:rFonts w:ascii="Arial" w:hAnsi="Arial" w:cs="Arial"/>
                <w:color w:val="000000"/>
                <w:sz w:val="22"/>
                <w:szCs w:val="22"/>
              </w:rPr>
              <w:t xml:space="preserve">Changes of energy and matter in a system can be described in terms of energy and matter flows into, out of, and within that system. </w:t>
            </w:r>
          </w:p>
          <w:p w:rsidR="00B66439" w:rsidRPr="00916C69" w:rsidRDefault="00B66439" w:rsidP="00B66439">
            <w:pPr>
              <w:spacing w:line="180" w:lineRule="atLeast"/>
              <w:ind w:left="300"/>
              <w:rPr>
                <w:rFonts w:ascii="Arial" w:hAnsi="Arial" w:cs="Arial"/>
                <w:sz w:val="22"/>
                <w:szCs w:val="22"/>
              </w:rPr>
            </w:pPr>
            <w:r w:rsidRPr="00916C69">
              <w:rPr>
                <w:rFonts w:ascii="Arial" w:hAnsi="Arial" w:cs="Arial"/>
                <w:color w:val="000000"/>
                <w:sz w:val="22"/>
                <w:szCs w:val="22"/>
              </w:rPr>
              <w:t>(EVS-PS3-3)</w:t>
            </w:r>
          </w:p>
          <w:p w:rsidR="00B66439" w:rsidRPr="00916C69" w:rsidRDefault="00B66439" w:rsidP="00B66439">
            <w:pPr>
              <w:spacing w:line="180" w:lineRule="atLeast"/>
              <w:ind w:left="300"/>
              <w:rPr>
                <w:rFonts w:ascii="Arial" w:hAnsi="Arial" w:cs="Arial"/>
                <w:color w:val="000000"/>
                <w:sz w:val="22"/>
                <w:szCs w:val="22"/>
              </w:rPr>
            </w:pPr>
          </w:p>
          <w:p w:rsidR="00B66439" w:rsidRPr="00916C69" w:rsidRDefault="00B66439" w:rsidP="00B66439">
            <w:pPr>
              <w:rPr>
                <w:rFonts w:ascii="Times New Roman" w:hAnsi="Times New Roman"/>
                <w:sz w:val="22"/>
                <w:szCs w:val="22"/>
              </w:rPr>
            </w:pPr>
            <w:r w:rsidRPr="00916C69">
              <w:rPr>
                <w:rFonts w:ascii="Helvetica" w:hAnsi="Helvetica" w:cs="Helvetica"/>
                <w:color w:val="333333"/>
                <w:sz w:val="22"/>
                <w:szCs w:val="22"/>
                <w:shd w:val="clear" w:color="auto" w:fill="D6E3BC"/>
              </w:rPr>
              <w:lastRenderedPageBreak/>
              <w:t> - - - - - - - - - - - - - - - - - - - - </w:t>
            </w:r>
          </w:p>
          <w:p w:rsidR="00B66439" w:rsidRPr="00916C69" w:rsidRDefault="00B66439" w:rsidP="00B66439">
            <w:pPr>
              <w:spacing w:line="195" w:lineRule="atLeast"/>
              <w:outlineLvl w:val="2"/>
              <w:rPr>
                <w:rFonts w:ascii="Arial" w:hAnsi="Arial" w:cs="Arial"/>
                <w:b/>
                <w:bCs/>
                <w:color w:val="000000"/>
                <w:sz w:val="22"/>
                <w:szCs w:val="22"/>
              </w:rPr>
            </w:pPr>
            <w:r w:rsidRPr="00916C69">
              <w:rPr>
                <w:rFonts w:ascii="Arial" w:hAnsi="Arial" w:cs="Arial"/>
                <w:b/>
                <w:bCs/>
                <w:color w:val="000000"/>
                <w:sz w:val="22"/>
                <w:szCs w:val="22"/>
              </w:rPr>
              <w:t>        </w:t>
            </w:r>
            <w:r w:rsidRPr="00916C69">
              <w:rPr>
                <w:rFonts w:ascii="Arial" w:hAnsi="Arial" w:cs="Arial"/>
                <w:b/>
                <w:bCs/>
                <w:i/>
                <w:iCs/>
                <w:color w:val="000000"/>
                <w:sz w:val="22"/>
                <w:szCs w:val="22"/>
              </w:rPr>
              <w:t>Connections to Engineering,</w:t>
            </w:r>
            <w:r w:rsidR="00CF307C" w:rsidRPr="00916C69">
              <w:rPr>
                <w:rFonts w:ascii="Arial" w:hAnsi="Arial" w:cs="Arial"/>
                <w:b/>
                <w:bCs/>
                <w:i/>
                <w:iCs/>
                <w:color w:val="000000"/>
                <w:sz w:val="22"/>
                <w:szCs w:val="22"/>
              </w:rPr>
              <w:t xml:space="preserve"> </w:t>
            </w:r>
            <w:r w:rsidRPr="00916C69">
              <w:rPr>
                <w:rFonts w:ascii="Arial" w:hAnsi="Arial" w:cs="Arial"/>
                <w:b/>
                <w:bCs/>
                <w:i/>
                <w:iCs/>
                <w:color w:val="000000"/>
                <w:sz w:val="22"/>
                <w:szCs w:val="22"/>
              </w:rPr>
              <w:t>Technology,</w:t>
            </w:r>
          </w:p>
          <w:p w:rsidR="00B66439" w:rsidRPr="00916C69" w:rsidRDefault="00B66439" w:rsidP="00B66439">
            <w:pPr>
              <w:spacing w:line="180" w:lineRule="atLeast"/>
              <w:outlineLvl w:val="3"/>
              <w:rPr>
                <w:rFonts w:ascii="Arial" w:hAnsi="Arial" w:cs="Arial"/>
                <w:b/>
                <w:bCs/>
                <w:color w:val="000000"/>
                <w:sz w:val="22"/>
                <w:szCs w:val="22"/>
              </w:rPr>
            </w:pPr>
            <w:r w:rsidRPr="00916C69">
              <w:rPr>
                <w:rFonts w:ascii="Arial" w:hAnsi="Arial" w:cs="Arial"/>
                <w:b/>
                <w:bCs/>
                <w:i/>
                <w:iCs/>
                <w:color w:val="000000"/>
                <w:sz w:val="22"/>
                <w:szCs w:val="22"/>
              </w:rPr>
              <w:t>and Applications of Science</w:t>
            </w:r>
          </w:p>
          <w:p w:rsidR="00B66439" w:rsidRPr="00916C69" w:rsidRDefault="00B66439" w:rsidP="00B66439">
            <w:pPr>
              <w:spacing w:line="180" w:lineRule="atLeast"/>
              <w:rPr>
                <w:rFonts w:ascii="Arial" w:hAnsi="Arial" w:cs="Arial"/>
                <w:color w:val="333333"/>
                <w:sz w:val="22"/>
                <w:szCs w:val="22"/>
              </w:rPr>
            </w:pPr>
            <w:r w:rsidRPr="00916C69">
              <w:rPr>
                <w:rFonts w:ascii="Arial" w:hAnsi="Arial" w:cs="Arial"/>
                <w:color w:val="333333"/>
                <w:sz w:val="22"/>
                <w:szCs w:val="22"/>
              </w:rPr>
              <w:t> </w:t>
            </w:r>
          </w:p>
          <w:p w:rsidR="00B66439" w:rsidRPr="00916C69" w:rsidRDefault="00D970F1" w:rsidP="00B66439">
            <w:pPr>
              <w:spacing w:line="195" w:lineRule="atLeast"/>
              <w:outlineLvl w:val="2"/>
              <w:rPr>
                <w:rFonts w:ascii="Arial" w:hAnsi="Arial" w:cs="Arial"/>
                <w:b/>
                <w:bCs/>
                <w:color w:val="000000"/>
                <w:sz w:val="22"/>
                <w:szCs w:val="22"/>
              </w:rPr>
            </w:pPr>
            <w:hyperlink r:id="rId56" w:history="1">
              <w:r w:rsidR="00B66439" w:rsidRPr="00916C69">
                <w:rPr>
                  <w:rFonts w:ascii="Arial" w:hAnsi="Arial" w:cs="Arial"/>
                  <w:b/>
                  <w:bCs/>
                  <w:color w:val="000000"/>
                  <w:sz w:val="22"/>
                  <w:szCs w:val="22"/>
                </w:rPr>
                <w:t>Influence of Science, Engineering and Technology on Society and the Natural World</w:t>
              </w:r>
            </w:hyperlink>
          </w:p>
          <w:p w:rsidR="00AD77FF" w:rsidRPr="00AD77FF" w:rsidRDefault="00B66439" w:rsidP="001045A7">
            <w:pPr>
              <w:numPr>
                <w:ilvl w:val="0"/>
                <w:numId w:val="17"/>
              </w:numPr>
              <w:spacing w:line="180" w:lineRule="atLeast"/>
              <w:ind w:left="300"/>
              <w:rPr>
                <w:rFonts w:ascii="Arial" w:hAnsi="Arial" w:cs="Arial"/>
                <w:color w:val="333333"/>
                <w:sz w:val="22"/>
                <w:szCs w:val="22"/>
              </w:rPr>
            </w:pPr>
            <w:r w:rsidRPr="00916C69">
              <w:rPr>
                <w:rFonts w:ascii="Arial" w:hAnsi="Arial" w:cs="Arial"/>
                <w:color w:val="000000"/>
                <w:sz w:val="22"/>
                <w:szCs w:val="22"/>
              </w:rPr>
              <w:t xml:space="preserve">Modern civilization depends on major technological systems. Engineers continuously modify these technological systems by applying scientific knowledge and engineering design practices to increase benefits while decreasing costs and risks. </w:t>
            </w:r>
          </w:p>
          <w:p w:rsidR="00B66439" w:rsidRPr="00916C69" w:rsidRDefault="00B66439" w:rsidP="00AD77FF">
            <w:pPr>
              <w:spacing w:line="180" w:lineRule="atLeast"/>
              <w:ind w:left="300"/>
              <w:rPr>
                <w:rFonts w:ascii="Arial" w:hAnsi="Arial" w:cs="Arial"/>
                <w:color w:val="333333"/>
                <w:sz w:val="22"/>
                <w:szCs w:val="22"/>
              </w:rPr>
            </w:pPr>
            <w:r w:rsidRPr="00916C69">
              <w:rPr>
                <w:rFonts w:ascii="Arial" w:hAnsi="Arial" w:cs="Arial"/>
                <w:color w:val="000000"/>
                <w:sz w:val="22"/>
                <w:szCs w:val="22"/>
              </w:rPr>
              <w:t>(EVS-PS3-3)</w:t>
            </w:r>
          </w:p>
          <w:p w:rsidR="00B66439" w:rsidRPr="00916C69" w:rsidRDefault="00B66439" w:rsidP="00B66439">
            <w:pPr>
              <w:spacing w:line="180" w:lineRule="atLeast"/>
              <w:rPr>
                <w:rFonts w:ascii="Arial" w:hAnsi="Arial" w:cs="Arial"/>
                <w:sz w:val="22"/>
                <w:szCs w:val="22"/>
              </w:rPr>
            </w:pPr>
          </w:p>
          <w:p w:rsidR="00B66439" w:rsidRPr="00916C69" w:rsidRDefault="00B66439" w:rsidP="00B66439">
            <w:pPr>
              <w:rPr>
                <w:rFonts w:ascii="Times New Roman" w:hAnsi="Times New Roman"/>
                <w:sz w:val="22"/>
                <w:szCs w:val="22"/>
              </w:rPr>
            </w:pPr>
          </w:p>
          <w:p w:rsidR="00B66439" w:rsidRPr="00916C69" w:rsidRDefault="00B66439" w:rsidP="00B66439">
            <w:pPr>
              <w:spacing w:line="180" w:lineRule="atLeast"/>
              <w:rPr>
                <w:rFonts w:ascii="Helvetica" w:hAnsi="Helvetica" w:cs="Helvetica"/>
                <w:color w:val="333333"/>
                <w:sz w:val="22"/>
                <w:szCs w:val="22"/>
              </w:rPr>
            </w:pPr>
            <w:r w:rsidRPr="00916C69">
              <w:rPr>
                <w:rFonts w:ascii="Helvetica" w:hAnsi="Helvetica" w:cs="Helvetica"/>
                <w:color w:val="333333"/>
                <w:sz w:val="22"/>
                <w:szCs w:val="22"/>
              </w:rPr>
              <w:t> </w:t>
            </w:r>
          </w:p>
          <w:p w:rsidR="00B66439" w:rsidRPr="00916C69" w:rsidRDefault="00B66439" w:rsidP="00270E06">
            <w:pPr>
              <w:spacing w:line="180" w:lineRule="atLeast"/>
              <w:ind w:left="300"/>
              <w:rPr>
                <w:rFonts w:ascii="Arial" w:hAnsi="Arial" w:cs="Arial"/>
                <w:color w:val="000000"/>
                <w:sz w:val="22"/>
                <w:szCs w:val="22"/>
              </w:rPr>
            </w:pPr>
          </w:p>
          <w:p w:rsidR="00270E06" w:rsidRPr="00916C69" w:rsidRDefault="00270E06" w:rsidP="00270E06">
            <w:pPr>
              <w:spacing w:line="180" w:lineRule="atLeast"/>
              <w:ind w:left="-60"/>
              <w:rPr>
                <w:rFonts w:ascii="Arial" w:hAnsi="Arial" w:cs="Arial"/>
                <w:color w:val="333333"/>
                <w:sz w:val="22"/>
                <w:szCs w:val="22"/>
              </w:rPr>
            </w:pPr>
          </w:p>
          <w:p w:rsidR="00D821A2" w:rsidRPr="00916C69" w:rsidRDefault="00D821A2" w:rsidP="008A5911">
            <w:pPr>
              <w:keepNext/>
              <w:keepLines/>
              <w:outlineLvl w:val="3"/>
              <w:rPr>
                <w:rFonts w:ascii="Arial" w:hAnsi="Arial" w:cs="Arial"/>
                <w:sz w:val="22"/>
                <w:szCs w:val="22"/>
              </w:rPr>
            </w:pPr>
          </w:p>
        </w:tc>
      </w:tr>
      <w:tr w:rsidR="00D821A2" w:rsidRPr="00D97BE8" w:rsidTr="00916C69">
        <w:tc>
          <w:tcPr>
            <w:tcW w:w="11505" w:type="dxa"/>
            <w:gridSpan w:val="3"/>
            <w:tcBorders>
              <w:top w:val="single" w:sz="4" w:space="0" w:color="000000"/>
              <w:left w:val="single" w:sz="4" w:space="0" w:color="000000"/>
              <w:bottom w:val="single" w:sz="4" w:space="0" w:color="000000"/>
              <w:right w:val="single" w:sz="4" w:space="0" w:color="000000"/>
            </w:tcBorders>
            <w:shd w:val="clear" w:color="auto" w:fill="FFFFFF"/>
          </w:tcPr>
          <w:p w:rsidR="00D821A2" w:rsidRPr="00924575" w:rsidRDefault="000C373F" w:rsidP="00924575">
            <w:pPr>
              <w:spacing w:line="180" w:lineRule="atLeast"/>
              <w:rPr>
                <w:rFonts w:ascii="Arial" w:hAnsi="Arial" w:cs="Arial"/>
                <w:i/>
                <w:iCs/>
                <w:sz w:val="22"/>
                <w:szCs w:val="22"/>
              </w:rPr>
            </w:pPr>
            <w:r w:rsidRPr="000C373F">
              <w:rPr>
                <w:rFonts w:ascii="Arial" w:hAnsi="Arial" w:cs="Arial"/>
                <w:i/>
                <w:iCs/>
                <w:sz w:val="22"/>
                <w:szCs w:val="22"/>
              </w:rPr>
              <w:lastRenderedPageBreak/>
              <w:t>Connections to the Arkansas Disciplinary Literacy Standards:</w:t>
            </w:r>
          </w:p>
          <w:tbl>
            <w:tblPr>
              <w:tblW w:w="11124" w:type="dxa"/>
              <w:shd w:val="clear" w:color="auto" w:fill="FFFFFF"/>
              <w:tblLayout w:type="fixed"/>
              <w:tblCellMar>
                <w:left w:w="0" w:type="dxa"/>
                <w:right w:w="0" w:type="dxa"/>
              </w:tblCellMar>
              <w:tblLook w:val="04A0" w:firstRow="1" w:lastRow="0" w:firstColumn="1" w:lastColumn="0" w:noHBand="0" w:noVBand="1"/>
            </w:tblPr>
            <w:tblGrid>
              <w:gridCol w:w="1492"/>
              <w:gridCol w:w="9632"/>
            </w:tblGrid>
            <w:tr w:rsidR="00916C69" w:rsidRPr="00916C69" w:rsidTr="00916C69">
              <w:tc>
                <w:tcPr>
                  <w:tcW w:w="1492" w:type="dxa"/>
                  <w:tcBorders>
                    <w:top w:val="nil"/>
                    <w:left w:val="nil"/>
                    <w:bottom w:val="nil"/>
                    <w:right w:val="nil"/>
                  </w:tcBorders>
                  <w:shd w:val="clear" w:color="auto" w:fill="FFFFFF"/>
                  <w:hideMark/>
                </w:tcPr>
                <w:p w:rsidR="00916C69" w:rsidRPr="00916C69" w:rsidRDefault="00916C69" w:rsidP="00916C69">
                  <w:pPr>
                    <w:spacing w:line="180" w:lineRule="atLeast"/>
                    <w:ind w:right="-175"/>
                    <w:rPr>
                      <w:rFonts w:ascii="Arial" w:hAnsi="Arial" w:cs="Arial"/>
                      <w:b/>
                      <w:bCs/>
                      <w:color w:val="333333"/>
                      <w:sz w:val="22"/>
                      <w:szCs w:val="22"/>
                    </w:rPr>
                  </w:pPr>
                  <w:r w:rsidRPr="00916C69">
                    <w:rPr>
                      <w:rFonts w:ascii="Arial" w:hAnsi="Arial" w:cs="Arial"/>
                      <w:b/>
                      <w:bCs/>
                      <w:sz w:val="22"/>
                      <w:szCs w:val="22"/>
                    </w:rPr>
                    <w:t>WHST.9-12.7</w:t>
                  </w:r>
                </w:p>
              </w:tc>
              <w:tc>
                <w:tcPr>
                  <w:tcW w:w="9632" w:type="dxa"/>
                  <w:tcBorders>
                    <w:top w:val="nil"/>
                    <w:left w:val="nil"/>
                    <w:bottom w:val="nil"/>
                    <w:right w:val="nil"/>
                  </w:tcBorders>
                  <w:shd w:val="clear" w:color="auto" w:fill="FFFFFF"/>
                  <w:tcMar>
                    <w:top w:w="0" w:type="dxa"/>
                    <w:left w:w="150" w:type="dxa"/>
                    <w:bottom w:w="0" w:type="dxa"/>
                    <w:right w:w="0" w:type="dxa"/>
                  </w:tcMar>
                  <w:hideMark/>
                </w:tcPr>
                <w:p w:rsidR="00916C69" w:rsidRPr="00916C69" w:rsidRDefault="00916C69" w:rsidP="00916C69">
                  <w:pPr>
                    <w:spacing w:line="180" w:lineRule="atLeast"/>
                    <w:rPr>
                      <w:rFonts w:ascii="Arial" w:hAnsi="Arial" w:cs="Arial"/>
                      <w:i/>
                      <w:iCs/>
                      <w:color w:val="333333"/>
                      <w:sz w:val="22"/>
                      <w:szCs w:val="22"/>
                    </w:rPr>
                  </w:pPr>
                  <w:r w:rsidRPr="00916C69">
                    <w:rPr>
                      <w:rFonts w:ascii="Arial" w:hAnsi="Arial" w:cs="Arial"/>
                      <w:sz w:val="22"/>
                      <w:szCs w:val="22"/>
                    </w:rPr>
                    <w:t xml:space="preserve">Conduct short as well as more sustained research projects to answer a question (including a self-generated question) or solve a problem; narrow or broaden the inquiry when appropriate; synthesize multiple sources on the subject, demonstrating understanding of the subject </w:t>
                  </w:r>
                  <w:r w:rsidR="00425530" w:rsidRPr="00916C69">
                    <w:rPr>
                      <w:rFonts w:ascii="Arial" w:hAnsi="Arial" w:cs="Arial"/>
                      <w:sz w:val="22"/>
                      <w:szCs w:val="22"/>
                    </w:rPr>
                    <w:t>under</w:t>
                  </w:r>
                  <w:r w:rsidR="00425530">
                    <w:rPr>
                      <w:rFonts w:ascii="Arial" w:hAnsi="Arial" w:cs="Arial"/>
                      <w:sz w:val="22"/>
                      <w:szCs w:val="22"/>
                    </w:rPr>
                    <w:t xml:space="preserve"> </w:t>
                  </w:r>
                  <w:r w:rsidR="00425530" w:rsidRPr="00916C69">
                    <w:rPr>
                      <w:rFonts w:ascii="Arial" w:hAnsi="Arial" w:cs="Arial"/>
                      <w:sz w:val="22"/>
                      <w:szCs w:val="22"/>
                    </w:rPr>
                    <w:t>investigation</w:t>
                  </w:r>
                  <w:r w:rsidRPr="00916C69">
                    <w:rPr>
                      <w:rFonts w:ascii="Arial" w:hAnsi="Arial" w:cs="Arial"/>
                      <w:sz w:val="22"/>
                      <w:szCs w:val="22"/>
                    </w:rPr>
                    <w:t>.</w:t>
                  </w:r>
                  <w:r w:rsidRPr="00916C69">
                    <w:rPr>
                      <w:rStyle w:val="apple-converted-space"/>
                      <w:rFonts w:ascii="Arial" w:hAnsi="Arial" w:cs="Arial"/>
                      <w:color w:val="000000"/>
                      <w:sz w:val="22"/>
                      <w:szCs w:val="22"/>
                    </w:rPr>
                    <w:t> </w:t>
                  </w:r>
                  <w:r w:rsidRPr="00425530">
                    <w:rPr>
                      <w:rStyle w:val="Emphasis"/>
                      <w:rFonts w:ascii="Arial" w:hAnsi="Arial" w:cs="Arial"/>
                      <w:i w:val="0"/>
                      <w:color w:val="333333"/>
                      <w:sz w:val="22"/>
                      <w:szCs w:val="22"/>
                    </w:rPr>
                    <w:t>(EVS-PS3-3)</w:t>
                  </w:r>
                </w:p>
              </w:tc>
            </w:tr>
            <w:tr w:rsidR="00916C69" w:rsidRPr="00916C69" w:rsidTr="00916C69">
              <w:tc>
                <w:tcPr>
                  <w:tcW w:w="1492" w:type="dxa"/>
                  <w:tcBorders>
                    <w:top w:val="nil"/>
                    <w:left w:val="nil"/>
                    <w:bottom w:val="nil"/>
                    <w:right w:val="nil"/>
                  </w:tcBorders>
                  <w:shd w:val="clear" w:color="auto" w:fill="FFFFFF"/>
                  <w:hideMark/>
                </w:tcPr>
                <w:p w:rsidR="00916C69" w:rsidRPr="00916C69" w:rsidRDefault="00916C69">
                  <w:pPr>
                    <w:spacing w:line="180" w:lineRule="atLeast"/>
                    <w:rPr>
                      <w:rFonts w:ascii="Arial" w:hAnsi="Arial" w:cs="Arial"/>
                      <w:b/>
                      <w:sz w:val="22"/>
                      <w:szCs w:val="22"/>
                    </w:rPr>
                  </w:pPr>
                  <w:r w:rsidRPr="00916C69">
                    <w:rPr>
                      <w:rFonts w:ascii="Arial" w:hAnsi="Arial" w:cs="Arial"/>
                      <w:b/>
                      <w:sz w:val="22"/>
                      <w:szCs w:val="22"/>
                    </w:rPr>
                    <w:lastRenderedPageBreak/>
                    <w:t>WHST.11-12.8</w:t>
                  </w:r>
                </w:p>
              </w:tc>
              <w:tc>
                <w:tcPr>
                  <w:tcW w:w="9632" w:type="dxa"/>
                  <w:tcBorders>
                    <w:top w:val="nil"/>
                    <w:left w:val="nil"/>
                    <w:bottom w:val="nil"/>
                    <w:right w:val="nil"/>
                  </w:tcBorders>
                  <w:shd w:val="clear" w:color="auto" w:fill="FFFFFF"/>
                  <w:tcMar>
                    <w:top w:w="0" w:type="dxa"/>
                    <w:left w:w="150" w:type="dxa"/>
                    <w:bottom w:w="0" w:type="dxa"/>
                    <w:right w:w="0" w:type="dxa"/>
                  </w:tcMar>
                  <w:hideMark/>
                </w:tcPr>
                <w:p w:rsidR="00916C69" w:rsidRPr="00916C69" w:rsidRDefault="00916C69" w:rsidP="001B54E9">
                  <w:pPr>
                    <w:spacing w:line="180" w:lineRule="atLeast"/>
                    <w:rPr>
                      <w:rFonts w:ascii="Arial" w:hAnsi="Arial" w:cs="Arial"/>
                      <w:sz w:val="22"/>
                      <w:szCs w:val="22"/>
                    </w:rPr>
                  </w:pPr>
                  <w:r w:rsidRPr="00916C69">
                    <w:rPr>
                      <w:rFonts w:ascii="Arial" w:hAnsi="Arial" w:cs="Arial"/>
                      <w:sz w:val="22"/>
                      <w:szCs w:val="22"/>
                    </w:rPr>
                    <w:t>Gather relevant information from multiple authoritative print and digital sources, using advanced searches effectively; assess the strengths and limitations of each source in terms of the specific task, purpose, and audience; integrate information into the text selectively to maintain the flow of ideas, avoiding plagiarism and overreliance on any one source and following a standard format for citation. (EVS-PS3-4)</w:t>
                  </w:r>
                </w:p>
              </w:tc>
            </w:tr>
            <w:tr w:rsidR="00916C69" w:rsidRPr="00916C69" w:rsidTr="00916C69">
              <w:tc>
                <w:tcPr>
                  <w:tcW w:w="1492" w:type="dxa"/>
                  <w:tcBorders>
                    <w:top w:val="nil"/>
                    <w:left w:val="nil"/>
                    <w:bottom w:val="nil"/>
                    <w:right w:val="nil"/>
                  </w:tcBorders>
                  <w:shd w:val="clear" w:color="auto" w:fill="FFFFFF"/>
                  <w:hideMark/>
                </w:tcPr>
                <w:p w:rsidR="00916C69" w:rsidRPr="00916C69" w:rsidRDefault="00916C69">
                  <w:pPr>
                    <w:spacing w:line="180" w:lineRule="atLeast"/>
                    <w:rPr>
                      <w:rFonts w:ascii="Arial" w:hAnsi="Arial" w:cs="Arial"/>
                      <w:b/>
                      <w:sz w:val="22"/>
                      <w:szCs w:val="22"/>
                    </w:rPr>
                  </w:pPr>
                  <w:r w:rsidRPr="00916C69">
                    <w:rPr>
                      <w:rFonts w:ascii="Arial" w:hAnsi="Arial" w:cs="Arial"/>
                      <w:b/>
                      <w:sz w:val="22"/>
                      <w:szCs w:val="22"/>
                    </w:rPr>
                    <w:t>WHST.9-12.9</w:t>
                  </w:r>
                </w:p>
              </w:tc>
              <w:tc>
                <w:tcPr>
                  <w:tcW w:w="9632" w:type="dxa"/>
                  <w:tcBorders>
                    <w:top w:val="nil"/>
                    <w:left w:val="nil"/>
                    <w:bottom w:val="nil"/>
                    <w:right w:val="nil"/>
                  </w:tcBorders>
                  <w:shd w:val="clear" w:color="auto" w:fill="FFFFFF"/>
                  <w:tcMar>
                    <w:top w:w="0" w:type="dxa"/>
                    <w:left w:w="150" w:type="dxa"/>
                    <w:bottom w:w="0" w:type="dxa"/>
                    <w:right w:w="0" w:type="dxa"/>
                  </w:tcMar>
                  <w:hideMark/>
                </w:tcPr>
                <w:p w:rsidR="00425530" w:rsidRDefault="00916C69">
                  <w:pPr>
                    <w:spacing w:line="180" w:lineRule="atLeast"/>
                    <w:rPr>
                      <w:rFonts w:ascii="Arial" w:hAnsi="Arial" w:cs="Arial"/>
                      <w:sz w:val="22"/>
                      <w:szCs w:val="22"/>
                    </w:rPr>
                  </w:pPr>
                  <w:r w:rsidRPr="00916C69">
                    <w:rPr>
                      <w:rFonts w:ascii="Arial" w:hAnsi="Arial" w:cs="Arial"/>
                      <w:sz w:val="22"/>
                      <w:szCs w:val="22"/>
                    </w:rPr>
                    <w:t>Draw evidence from informational texts to support analysis, reflection, and research. </w:t>
                  </w:r>
                </w:p>
                <w:p w:rsidR="00916C69" w:rsidRPr="00916C69" w:rsidRDefault="00916C69">
                  <w:pPr>
                    <w:spacing w:line="180" w:lineRule="atLeast"/>
                    <w:rPr>
                      <w:rFonts w:ascii="Arial" w:hAnsi="Arial" w:cs="Arial"/>
                      <w:sz w:val="22"/>
                      <w:szCs w:val="22"/>
                    </w:rPr>
                  </w:pPr>
                  <w:r w:rsidRPr="00916C69">
                    <w:rPr>
                      <w:rStyle w:val="Emphasis"/>
                      <w:rFonts w:ascii="Arial" w:hAnsi="Arial" w:cs="Arial"/>
                      <w:i w:val="0"/>
                      <w:iCs w:val="0"/>
                      <w:sz w:val="22"/>
                      <w:szCs w:val="22"/>
                    </w:rPr>
                    <w:t>(EVS-PS3-4)</w:t>
                  </w:r>
                </w:p>
              </w:tc>
            </w:tr>
            <w:tr w:rsidR="00916C69" w:rsidRPr="00916C69" w:rsidTr="00AD77FF">
              <w:trPr>
                <w:trHeight w:val="855"/>
              </w:trPr>
              <w:tc>
                <w:tcPr>
                  <w:tcW w:w="1492" w:type="dxa"/>
                  <w:tcBorders>
                    <w:top w:val="nil"/>
                    <w:left w:val="nil"/>
                    <w:bottom w:val="nil"/>
                    <w:right w:val="nil"/>
                  </w:tcBorders>
                  <w:shd w:val="clear" w:color="auto" w:fill="FFFFFF"/>
                  <w:hideMark/>
                </w:tcPr>
                <w:p w:rsidR="00916C69" w:rsidRPr="00916C69" w:rsidRDefault="00916C69">
                  <w:pPr>
                    <w:spacing w:line="180" w:lineRule="atLeast"/>
                    <w:rPr>
                      <w:rFonts w:ascii="Arial" w:hAnsi="Arial" w:cs="Arial"/>
                      <w:b/>
                      <w:bCs/>
                      <w:color w:val="333333"/>
                      <w:sz w:val="22"/>
                      <w:szCs w:val="22"/>
                    </w:rPr>
                  </w:pPr>
                  <w:r w:rsidRPr="00916C69">
                    <w:rPr>
                      <w:rFonts w:ascii="Arial" w:hAnsi="Arial" w:cs="Arial"/>
                      <w:b/>
                      <w:bCs/>
                      <w:color w:val="333333"/>
                      <w:sz w:val="22"/>
                      <w:szCs w:val="22"/>
                    </w:rPr>
                    <w:t>RST.11-12.1</w:t>
                  </w:r>
                </w:p>
              </w:tc>
              <w:tc>
                <w:tcPr>
                  <w:tcW w:w="9632" w:type="dxa"/>
                  <w:tcBorders>
                    <w:top w:val="nil"/>
                    <w:left w:val="nil"/>
                    <w:bottom w:val="nil"/>
                    <w:right w:val="nil"/>
                  </w:tcBorders>
                  <w:shd w:val="clear" w:color="auto" w:fill="FFFFFF"/>
                  <w:tcMar>
                    <w:top w:w="0" w:type="dxa"/>
                    <w:left w:w="150" w:type="dxa"/>
                    <w:bottom w:w="0" w:type="dxa"/>
                    <w:right w:w="0" w:type="dxa"/>
                  </w:tcMar>
                  <w:hideMark/>
                </w:tcPr>
                <w:p w:rsidR="00425530" w:rsidRDefault="00916C69" w:rsidP="000C373F">
                  <w:pPr>
                    <w:spacing w:line="180" w:lineRule="atLeast"/>
                    <w:rPr>
                      <w:rStyle w:val="apple-converted-space"/>
                      <w:rFonts w:ascii="Arial" w:hAnsi="Arial" w:cs="Arial"/>
                      <w:color w:val="000000"/>
                      <w:sz w:val="22"/>
                      <w:szCs w:val="22"/>
                    </w:rPr>
                  </w:pPr>
                  <w:r w:rsidRPr="00916C69">
                    <w:rPr>
                      <w:rFonts w:ascii="Arial" w:hAnsi="Arial" w:cs="Arial"/>
                      <w:color w:val="333333"/>
                      <w:sz w:val="22"/>
                      <w:szCs w:val="22"/>
                    </w:rPr>
                    <w:t>Cite specific textual evidence to support analysis of science and technical texts, attending to important distinctions the author makes and to any gaps or inconsistencies in the account.</w:t>
                  </w:r>
                  <w:r w:rsidRPr="00916C69">
                    <w:rPr>
                      <w:rStyle w:val="apple-converted-space"/>
                      <w:rFonts w:ascii="Arial" w:hAnsi="Arial" w:cs="Arial"/>
                      <w:color w:val="000000"/>
                      <w:sz w:val="22"/>
                      <w:szCs w:val="22"/>
                    </w:rPr>
                    <w:t xml:space="preserve"> </w:t>
                  </w:r>
                </w:p>
                <w:p w:rsidR="00916C69" w:rsidRPr="00425530" w:rsidRDefault="00916C69" w:rsidP="000C373F">
                  <w:pPr>
                    <w:spacing w:line="180" w:lineRule="atLeast"/>
                    <w:rPr>
                      <w:rStyle w:val="Emphasis"/>
                      <w:rFonts w:ascii="Arial" w:hAnsi="Arial" w:cs="Arial"/>
                      <w:i w:val="0"/>
                      <w:color w:val="333333"/>
                      <w:sz w:val="22"/>
                      <w:szCs w:val="22"/>
                    </w:rPr>
                  </w:pPr>
                  <w:r w:rsidRPr="00425530">
                    <w:rPr>
                      <w:rStyle w:val="Emphasis"/>
                      <w:rFonts w:ascii="Arial" w:hAnsi="Arial" w:cs="Arial"/>
                      <w:i w:val="0"/>
                      <w:color w:val="333333"/>
                      <w:sz w:val="22"/>
                      <w:szCs w:val="22"/>
                    </w:rPr>
                    <w:t>(EVS-PS3-4)</w:t>
                  </w:r>
                </w:p>
                <w:p w:rsidR="00916C69" w:rsidRPr="00916C69" w:rsidRDefault="00916C69" w:rsidP="000C373F">
                  <w:pPr>
                    <w:spacing w:line="180" w:lineRule="atLeast"/>
                    <w:ind w:left="-1680"/>
                    <w:rPr>
                      <w:rFonts w:ascii="Arial" w:hAnsi="Arial" w:cs="Arial"/>
                      <w:color w:val="333333"/>
                      <w:sz w:val="22"/>
                      <w:szCs w:val="22"/>
                    </w:rPr>
                  </w:pPr>
                </w:p>
              </w:tc>
            </w:tr>
            <w:tr w:rsidR="00916C69" w:rsidRPr="00916C69" w:rsidTr="00916C69">
              <w:tc>
                <w:tcPr>
                  <w:tcW w:w="11124" w:type="dxa"/>
                  <w:gridSpan w:val="2"/>
                  <w:tcBorders>
                    <w:top w:val="nil"/>
                    <w:left w:val="nil"/>
                    <w:bottom w:val="nil"/>
                    <w:right w:val="nil"/>
                  </w:tcBorders>
                  <w:shd w:val="clear" w:color="auto" w:fill="FFFFFF"/>
                </w:tcPr>
                <w:p w:rsidR="00916C69" w:rsidRPr="00916C69" w:rsidRDefault="00916C69">
                  <w:pPr>
                    <w:rPr>
                      <w:rFonts w:ascii="Arial" w:hAnsi="Arial" w:cs="Arial"/>
                      <w:i/>
                      <w:sz w:val="22"/>
                      <w:szCs w:val="22"/>
                    </w:rPr>
                  </w:pPr>
                  <w:r w:rsidRPr="00916C69">
                    <w:rPr>
                      <w:rFonts w:ascii="Arial" w:hAnsi="Arial" w:cs="Arial"/>
                      <w:i/>
                      <w:sz w:val="22"/>
                      <w:szCs w:val="22"/>
                    </w:rPr>
                    <w:t>Connections to Arkansas English Language Arts Standards:</w:t>
                  </w:r>
                </w:p>
                <w:tbl>
                  <w:tblPr>
                    <w:tblW w:w="0" w:type="auto"/>
                    <w:shd w:val="clear" w:color="auto" w:fill="FFFFFF"/>
                    <w:tblLayout w:type="fixed"/>
                    <w:tblCellMar>
                      <w:left w:w="0" w:type="dxa"/>
                      <w:right w:w="0" w:type="dxa"/>
                    </w:tblCellMar>
                    <w:tblLook w:val="04A0" w:firstRow="1" w:lastRow="0" w:firstColumn="1" w:lastColumn="0" w:noHBand="0" w:noVBand="1"/>
                  </w:tblPr>
                  <w:tblGrid>
                    <w:gridCol w:w="1407"/>
                    <w:gridCol w:w="9632"/>
                  </w:tblGrid>
                  <w:tr w:rsidR="00916C69" w:rsidRPr="00916C69" w:rsidTr="00AD77FF">
                    <w:trPr>
                      <w:trHeight w:val="747"/>
                    </w:trPr>
                    <w:tc>
                      <w:tcPr>
                        <w:tcW w:w="1407" w:type="dxa"/>
                        <w:tcBorders>
                          <w:top w:val="nil"/>
                          <w:left w:val="nil"/>
                          <w:bottom w:val="nil"/>
                          <w:right w:val="nil"/>
                        </w:tcBorders>
                        <w:shd w:val="clear" w:color="auto" w:fill="FFFFFF"/>
                        <w:hideMark/>
                      </w:tcPr>
                      <w:p w:rsidR="00916C69" w:rsidRPr="00916C69" w:rsidRDefault="00916C69" w:rsidP="000C373F">
                        <w:pPr>
                          <w:spacing w:line="180" w:lineRule="atLeast"/>
                          <w:rPr>
                            <w:rFonts w:ascii="Arial" w:hAnsi="Arial" w:cs="Arial"/>
                            <w:b/>
                            <w:bCs/>
                            <w:color w:val="333333"/>
                            <w:sz w:val="22"/>
                            <w:szCs w:val="22"/>
                          </w:rPr>
                        </w:pPr>
                        <w:r w:rsidRPr="00916C69">
                          <w:rPr>
                            <w:rFonts w:ascii="Arial" w:hAnsi="Arial" w:cs="Arial"/>
                            <w:b/>
                            <w:bCs/>
                            <w:color w:val="000000"/>
                            <w:sz w:val="22"/>
                            <w:szCs w:val="22"/>
                          </w:rPr>
                          <w:t>SL.11-12.5</w:t>
                        </w:r>
                      </w:p>
                    </w:tc>
                    <w:tc>
                      <w:tcPr>
                        <w:tcW w:w="9632" w:type="dxa"/>
                        <w:tcBorders>
                          <w:top w:val="nil"/>
                          <w:left w:val="nil"/>
                          <w:bottom w:val="nil"/>
                          <w:right w:val="nil"/>
                        </w:tcBorders>
                        <w:shd w:val="clear" w:color="auto" w:fill="FFFFFF"/>
                        <w:tcMar>
                          <w:top w:w="0" w:type="dxa"/>
                          <w:left w:w="150" w:type="dxa"/>
                          <w:bottom w:w="0" w:type="dxa"/>
                          <w:right w:w="0" w:type="dxa"/>
                        </w:tcMar>
                        <w:hideMark/>
                      </w:tcPr>
                      <w:p w:rsidR="00916C69" w:rsidRPr="00916C69" w:rsidRDefault="00D970F1" w:rsidP="000C373F">
                        <w:pPr>
                          <w:spacing w:line="180" w:lineRule="atLeast"/>
                          <w:rPr>
                            <w:rFonts w:ascii="Arial" w:hAnsi="Arial" w:cs="Arial"/>
                            <w:i/>
                            <w:iCs/>
                            <w:color w:val="333333"/>
                            <w:sz w:val="22"/>
                            <w:szCs w:val="22"/>
                          </w:rPr>
                        </w:pPr>
                        <w:hyperlink r:id="rId57" w:history="1">
                          <w:r w:rsidR="00916C69" w:rsidRPr="00916C69">
                            <w:rPr>
                              <w:rFonts w:ascii="Arial" w:hAnsi="Arial" w:cs="Arial"/>
                              <w:color w:val="000000"/>
                              <w:sz w:val="22"/>
                              <w:szCs w:val="22"/>
                            </w:rPr>
                            <w:t>Make strategic use of digital media (e.g., textual, graphical, audio, visual, and interactive elements) in presentations to enhance understanding of findings, reasoning, and evidence and to add interest. </w:t>
                          </w:r>
                        </w:hyperlink>
                        <w:r w:rsidR="00AD77FF">
                          <w:rPr>
                            <w:rFonts w:ascii="Arial" w:hAnsi="Arial" w:cs="Arial"/>
                            <w:iCs/>
                            <w:color w:val="333333"/>
                            <w:sz w:val="22"/>
                            <w:szCs w:val="22"/>
                          </w:rPr>
                          <w:t xml:space="preserve">(EVS-PS3-1, </w:t>
                        </w:r>
                        <w:r w:rsidR="00916C69" w:rsidRPr="00425530">
                          <w:rPr>
                            <w:rFonts w:ascii="Arial" w:hAnsi="Arial" w:cs="Arial"/>
                            <w:iCs/>
                            <w:color w:val="333333"/>
                            <w:sz w:val="22"/>
                            <w:szCs w:val="22"/>
                          </w:rPr>
                          <w:t>EVS-PS3-2)</w:t>
                        </w:r>
                      </w:p>
                      <w:p w:rsidR="00916C69" w:rsidRPr="00916C69" w:rsidRDefault="00916C69" w:rsidP="000C373F">
                        <w:pPr>
                          <w:spacing w:line="180" w:lineRule="atLeast"/>
                          <w:ind w:left="-1590"/>
                          <w:rPr>
                            <w:rFonts w:ascii="Arial" w:hAnsi="Arial" w:cs="Arial"/>
                            <w:i/>
                            <w:iCs/>
                            <w:color w:val="333333"/>
                            <w:sz w:val="22"/>
                            <w:szCs w:val="22"/>
                          </w:rPr>
                        </w:pPr>
                      </w:p>
                    </w:tc>
                  </w:tr>
                </w:tbl>
                <w:p w:rsidR="00916C69" w:rsidRPr="00916C69" w:rsidRDefault="00916C69" w:rsidP="00AD77FF">
                  <w:pPr>
                    <w:rPr>
                      <w:rFonts w:ascii="Arial" w:hAnsi="Arial" w:cs="Arial"/>
                      <w:color w:val="333333"/>
                      <w:sz w:val="22"/>
                      <w:szCs w:val="22"/>
                    </w:rPr>
                  </w:pPr>
                </w:p>
              </w:tc>
            </w:tr>
            <w:tr w:rsidR="00916C69" w:rsidRPr="00916C69" w:rsidTr="00916C69">
              <w:tc>
                <w:tcPr>
                  <w:tcW w:w="11124" w:type="dxa"/>
                  <w:gridSpan w:val="2"/>
                  <w:tcBorders>
                    <w:top w:val="nil"/>
                    <w:left w:val="nil"/>
                    <w:bottom w:val="nil"/>
                    <w:right w:val="nil"/>
                  </w:tcBorders>
                  <w:shd w:val="clear" w:color="auto" w:fill="FFFFFF"/>
                  <w:hideMark/>
                </w:tcPr>
                <w:p w:rsidR="00916C69" w:rsidRPr="00916C69" w:rsidRDefault="00033D8F" w:rsidP="00C40A24">
                  <w:pPr>
                    <w:tabs>
                      <w:tab w:val="left" w:pos="7939"/>
                    </w:tabs>
                    <w:rPr>
                      <w:rFonts w:ascii="Arial" w:hAnsi="Arial" w:cs="Arial"/>
                      <w:i/>
                      <w:iCs/>
                      <w:sz w:val="22"/>
                      <w:szCs w:val="22"/>
                    </w:rPr>
                  </w:pPr>
                  <w:r w:rsidRPr="00AD77FF">
                    <w:rPr>
                      <w:rFonts w:ascii="Arial" w:hAnsi="Arial" w:cs="Arial"/>
                      <w:i/>
                      <w:sz w:val="22"/>
                      <w:szCs w:val="22"/>
                    </w:rPr>
                    <w:t>Connections to the Arkansas Mathematics Standards:</w:t>
                  </w:r>
                </w:p>
              </w:tc>
            </w:tr>
            <w:tr w:rsidR="00916C69" w:rsidRPr="00916C69" w:rsidTr="00916C69">
              <w:tc>
                <w:tcPr>
                  <w:tcW w:w="1492" w:type="dxa"/>
                  <w:tcBorders>
                    <w:top w:val="nil"/>
                    <w:left w:val="nil"/>
                    <w:bottom w:val="nil"/>
                    <w:right w:val="nil"/>
                  </w:tcBorders>
                  <w:shd w:val="clear" w:color="auto" w:fill="FFFFFF"/>
                  <w:hideMark/>
                </w:tcPr>
                <w:p w:rsidR="00916C69" w:rsidRPr="00916C69" w:rsidRDefault="00916C69" w:rsidP="008A5911">
                  <w:pPr>
                    <w:spacing w:line="180" w:lineRule="atLeast"/>
                    <w:rPr>
                      <w:rFonts w:ascii="Arial" w:hAnsi="Arial" w:cs="Arial"/>
                      <w:b/>
                      <w:bCs/>
                      <w:color w:val="333333"/>
                      <w:sz w:val="22"/>
                      <w:szCs w:val="22"/>
                    </w:rPr>
                  </w:pPr>
                  <w:r w:rsidRPr="00916C69">
                    <w:rPr>
                      <w:rFonts w:ascii="Arial" w:hAnsi="Arial" w:cs="Arial"/>
                      <w:b/>
                      <w:bCs/>
                      <w:color w:val="000000"/>
                      <w:sz w:val="22"/>
                      <w:szCs w:val="22"/>
                    </w:rPr>
                    <w:t>MP.2</w:t>
                  </w:r>
                </w:p>
              </w:tc>
              <w:tc>
                <w:tcPr>
                  <w:tcW w:w="9632" w:type="dxa"/>
                  <w:tcBorders>
                    <w:top w:val="nil"/>
                    <w:left w:val="nil"/>
                    <w:bottom w:val="nil"/>
                    <w:right w:val="nil"/>
                  </w:tcBorders>
                  <w:shd w:val="clear" w:color="auto" w:fill="FFFFFF"/>
                  <w:tcMar>
                    <w:top w:w="0" w:type="dxa"/>
                    <w:left w:w="150" w:type="dxa"/>
                    <w:bottom w:w="0" w:type="dxa"/>
                    <w:right w:w="0" w:type="dxa"/>
                  </w:tcMar>
                  <w:hideMark/>
                </w:tcPr>
                <w:p w:rsidR="00916C69" w:rsidRPr="00916C69" w:rsidRDefault="00D970F1" w:rsidP="008A5911">
                  <w:pPr>
                    <w:spacing w:line="180" w:lineRule="atLeast"/>
                    <w:rPr>
                      <w:rFonts w:ascii="Arial" w:hAnsi="Arial" w:cs="Arial"/>
                      <w:color w:val="333333"/>
                      <w:sz w:val="22"/>
                      <w:szCs w:val="22"/>
                    </w:rPr>
                  </w:pPr>
                  <w:hyperlink r:id="rId58" w:history="1">
                    <w:r w:rsidR="00916C69" w:rsidRPr="00916C69">
                      <w:rPr>
                        <w:rFonts w:ascii="Arial" w:hAnsi="Arial" w:cs="Arial"/>
                        <w:color w:val="000000"/>
                        <w:sz w:val="22"/>
                        <w:szCs w:val="22"/>
                      </w:rPr>
                      <w:t>Reason abstractly and quantitatively. </w:t>
                    </w:r>
                  </w:hyperlink>
                  <w:r w:rsidR="00AD77FF">
                    <w:rPr>
                      <w:rFonts w:ascii="Arial" w:hAnsi="Arial" w:cs="Arial"/>
                      <w:color w:val="333333"/>
                      <w:sz w:val="22"/>
                      <w:szCs w:val="22"/>
                    </w:rPr>
                    <w:t xml:space="preserve">(EVS-PS3-1, EVS-PS3-2, EVS-PS3-3, </w:t>
                  </w:r>
                  <w:r w:rsidR="00916C69" w:rsidRPr="00916C69">
                    <w:rPr>
                      <w:rFonts w:ascii="Arial" w:hAnsi="Arial" w:cs="Arial"/>
                      <w:color w:val="333333"/>
                      <w:sz w:val="22"/>
                      <w:szCs w:val="22"/>
                    </w:rPr>
                    <w:t>EVS-PS3-4)</w:t>
                  </w:r>
                </w:p>
              </w:tc>
            </w:tr>
            <w:tr w:rsidR="00916C69" w:rsidRPr="00916C69" w:rsidTr="00916C69">
              <w:tc>
                <w:tcPr>
                  <w:tcW w:w="1492" w:type="dxa"/>
                  <w:shd w:val="clear" w:color="auto" w:fill="FFFFFF"/>
                  <w:vAlign w:val="center"/>
                  <w:hideMark/>
                </w:tcPr>
                <w:p w:rsidR="00916C69" w:rsidRPr="00916C69" w:rsidRDefault="00D970F1" w:rsidP="008A5911">
                  <w:pPr>
                    <w:spacing w:line="180" w:lineRule="atLeast"/>
                    <w:rPr>
                      <w:rFonts w:ascii="Arial" w:hAnsi="Arial" w:cs="Arial"/>
                      <w:b/>
                      <w:bCs/>
                      <w:color w:val="333333"/>
                      <w:sz w:val="22"/>
                      <w:szCs w:val="22"/>
                    </w:rPr>
                  </w:pPr>
                  <w:hyperlink r:id="rId59" w:history="1">
                    <w:r w:rsidR="00916C69" w:rsidRPr="00916C69">
                      <w:rPr>
                        <w:rFonts w:ascii="Arial" w:hAnsi="Arial" w:cs="Arial"/>
                        <w:b/>
                        <w:bCs/>
                        <w:color w:val="000000"/>
                        <w:sz w:val="22"/>
                        <w:szCs w:val="22"/>
                      </w:rPr>
                      <w:t>MP.4</w:t>
                    </w:r>
                  </w:hyperlink>
                </w:p>
              </w:tc>
              <w:tc>
                <w:tcPr>
                  <w:tcW w:w="9632" w:type="dxa"/>
                  <w:tcBorders>
                    <w:top w:val="nil"/>
                    <w:left w:val="nil"/>
                    <w:bottom w:val="nil"/>
                    <w:right w:val="nil"/>
                  </w:tcBorders>
                  <w:shd w:val="clear" w:color="auto" w:fill="FFFFFF"/>
                  <w:tcMar>
                    <w:top w:w="0" w:type="dxa"/>
                    <w:left w:w="150" w:type="dxa"/>
                    <w:bottom w:w="0" w:type="dxa"/>
                    <w:right w:w="0" w:type="dxa"/>
                  </w:tcMar>
                  <w:hideMark/>
                </w:tcPr>
                <w:p w:rsidR="00E0383B" w:rsidRPr="00916C69" w:rsidRDefault="00D970F1" w:rsidP="00E0383B">
                  <w:pPr>
                    <w:spacing w:line="180" w:lineRule="atLeast"/>
                    <w:rPr>
                      <w:rFonts w:ascii="Arial" w:hAnsi="Arial" w:cs="Arial"/>
                      <w:color w:val="333333"/>
                      <w:sz w:val="22"/>
                      <w:szCs w:val="22"/>
                    </w:rPr>
                  </w:pPr>
                  <w:hyperlink r:id="rId60" w:history="1">
                    <w:r w:rsidR="00E0383B" w:rsidRPr="00916C69">
                      <w:rPr>
                        <w:rFonts w:ascii="Arial" w:hAnsi="Arial" w:cs="Arial"/>
                        <w:color w:val="000000"/>
                        <w:sz w:val="22"/>
                        <w:szCs w:val="22"/>
                      </w:rPr>
                      <w:t>Model with mathematics. </w:t>
                    </w:r>
                  </w:hyperlink>
                  <w:r w:rsidR="00AD77FF">
                    <w:rPr>
                      <w:rFonts w:ascii="Arial" w:hAnsi="Arial" w:cs="Arial"/>
                      <w:color w:val="333333"/>
                      <w:sz w:val="22"/>
                      <w:szCs w:val="22"/>
                    </w:rPr>
                    <w:t>(EVS-PS3-1, EVS-PS3-2, EVS-PS3-3, EVS-PS3-4, EVS2</w:t>
                  </w:r>
                  <w:r w:rsidR="00E0383B" w:rsidRPr="00916C69">
                    <w:rPr>
                      <w:rFonts w:ascii="Arial" w:hAnsi="Arial" w:cs="Arial"/>
                      <w:color w:val="333333"/>
                      <w:sz w:val="22"/>
                      <w:szCs w:val="22"/>
                    </w:rPr>
                    <w:t>-ETS1-2)</w:t>
                  </w:r>
                </w:p>
              </w:tc>
            </w:tr>
            <w:tr w:rsidR="00916C69" w:rsidRPr="00916C69" w:rsidTr="00916C69">
              <w:tc>
                <w:tcPr>
                  <w:tcW w:w="1492" w:type="dxa"/>
                  <w:tcBorders>
                    <w:top w:val="nil"/>
                    <w:left w:val="nil"/>
                    <w:bottom w:val="nil"/>
                    <w:right w:val="nil"/>
                  </w:tcBorders>
                  <w:shd w:val="clear" w:color="auto" w:fill="FFFFFF"/>
                  <w:hideMark/>
                </w:tcPr>
                <w:p w:rsidR="00916C69" w:rsidRPr="00916C69" w:rsidRDefault="00916C69" w:rsidP="008A5911">
                  <w:pPr>
                    <w:spacing w:line="180" w:lineRule="atLeast"/>
                    <w:rPr>
                      <w:rFonts w:ascii="Arial" w:hAnsi="Arial" w:cs="Arial"/>
                      <w:color w:val="333333"/>
                      <w:sz w:val="22"/>
                      <w:szCs w:val="22"/>
                    </w:rPr>
                  </w:pPr>
                  <w:r w:rsidRPr="00916C69">
                    <w:rPr>
                      <w:rFonts w:ascii="Arial" w:hAnsi="Arial" w:cs="Arial"/>
                      <w:b/>
                      <w:bCs/>
                      <w:color w:val="000000"/>
                      <w:sz w:val="22"/>
                      <w:szCs w:val="22"/>
                    </w:rPr>
                    <w:t>HSN.Q.A.1</w:t>
                  </w:r>
                </w:p>
              </w:tc>
              <w:tc>
                <w:tcPr>
                  <w:tcW w:w="9632" w:type="dxa"/>
                  <w:shd w:val="clear" w:color="auto" w:fill="FFFFFF"/>
                  <w:vAlign w:val="center"/>
                  <w:hideMark/>
                </w:tcPr>
                <w:p w:rsidR="00916C69" w:rsidRPr="00916C69" w:rsidRDefault="00E0383B" w:rsidP="00E0383B">
                  <w:pPr>
                    <w:spacing w:line="180" w:lineRule="atLeast"/>
                    <w:ind w:left="180" w:hanging="180"/>
                    <w:rPr>
                      <w:rFonts w:ascii="Arial" w:hAnsi="Arial" w:cs="Arial"/>
                      <w:sz w:val="22"/>
                      <w:szCs w:val="22"/>
                    </w:rPr>
                  </w:pPr>
                  <w:r>
                    <w:rPr>
                      <w:sz w:val="22"/>
                      <w:szCs w:val="22"/>
                    </w:rPr>
                    <w:t xml:space="preserve">   </w:t>
                  </w:r>
                  <w:r w:rsidRPr="00916C69">
                    <w:rPr>
                      <w:rFonts w:ascii="Arial" w:hAnsi="Arial" w:cs="Arial"/>
                      <w:color w:val="000000"/>
                      <w:sz w:val="22"/>
                      <w:szCs w:val="22"/>
                    </w:rPr>
                    <w:t>Use units as a way to understand problems and to guide the solution of multi-step problems; choose and interpret units consistently in formulas; choose and interpret the scale and the origin in graphs and data displays. </w:t>
                  </w:r>
                  <w:r w:rsidR="00AD77FF">
                    <w:rPr>
                      <w:rFonts w:ascii="Arial" w:hAnsi="Arial" w:cs="Arial"/>
                      <w:color w:val="333333"/>
                      <w:sz w:val="22"/>
                      <w:szCs w:val="22"/>
                    </w:rPr>
                    <w:t xml:space="preserve">(EVS-PS3-1, </w:t>
                  </w:r>
                  <w:r w:rsidRPr="00916C69">
                    <w:rPr>
                      <w:rFonts w:ascii="Arial" w:hAnsi="Arial" w:cs="Arial"/>
                      <w:color w:val="333333"/>
                      <w:sz w:val="22"/>
                      <w:szCs w:val="22"/>
                    </w:rPr>
                    <w:t>EVS-PS3-3)</w:t>
                  </w:r>
                </w:p>
              </w:tc>
            </w:tr>
            <w:tr w:rsidR="00916C69" w:rsidRPr="00916C69" w:rsidTr="00916C69">
              <w:tc>
                <w:tcPr>
                  <w:tcW w:w="1492" w:type="dxa"/>
                  <w:tcBorders>
                    <w:top w:val="nil"/>
                    <w:left w:val="nil"/>
                    <w:bottom w:val="nil"/>
                    <w:right w:val="nil"/>
                  </w:tcBorders>
                  <w:shd w:val="clear" w:color="auto" w:fill="FFFFFF"/>
                  <w:hideMark/>
                </w:tcPr>
                <w:p w:rsidR="00916C69" w:rsidRPr="00916C69" w:rsidRDefault="00916C69" w:rsidP="008A5911">
                  <w:pPr>
                    <w:spacing w:line="180" w:lineRule="atLeast"/>
                    <w:rPr>
                      <w:rFonts w:ascii="Arial" w:hAnsi="Arial" w:cs="Arial"/>
                      <w:b/>
                      <w:bCs/>
                      <w:color w:val="333333"/>
                      <w:sz w:val="22"/>
                      <w:szCs w:val="22"/>
                    </w:rPr>
                  </w:pPr>
                  <w:r w:rsidRPr="00916C69">
                    <w:rPr>
                      <w:rFonts w:ascii="Arial" w:hAnsi="Arial" w:cs="Arial"/>
                      <w:b/>
                      <w:bCs/>
                      <w:color w:val="000000"/>
                      <w:sz w:val="22"/>
                      <w:szCs w:val="22"/>
                    </w:rPr>
                    <w:t>HSN.Q.A.2</w:t>
                  </w:r>
                </w:p>
              </w:tc>
              <w:tc>
                <w:tcPr>
                  <w:tcW w:w="9632" w:type="dxa"/>
                  <w:tcBorders>
                    <w:top w:val="nil"/>
                    <w:left w:val="nil"/>
                    <w:bottom w:val="nil"/>
                    <w:right w:val="nil"/>
                  </w:tcBorders>
                  <w:shd w:val="clear" w:color="auto" w:fill="FFFFFF"/>
                  <w:tcMar>
                    <w:top w:w="0" w:type="dxa"/>
                    <w:left w:w="150" w:type="dxa"/>
                    <w:bottom w:w="0" w:type="dxa"/>
                    <w:right w:w="0" w:type="dxa"/>
                  </w:tcMar>
                  <w:hideMark/>
                </w:tcPr>
                <w:p w:rsidR="00916C69" w:rsidRPr="00916C69" w:rsidRDefault="00D970F1" w:rsidP="008A5911">
                  <w:pPr>
                    <w:spacing w:line="180" w:lineRule="atLeast"/>
                    <w:rPr>
                      <w:rFonts w:ascii="Arial" w:hAnsi="Arial" w:cs="Arial"/>
                      <w:color w:val="333333"/>
                      <w:sz w:val="22"/>
                      <w:szCs w:val="22"/>
                    </w:rPr>
                  </w:pPr>
                  <w:hyperlink r:id="rId61" w:history="1">
                    <w:r w:rsidR="00E0383B" w:rsidRPr="00916C69">
                      <w:rPr>
                        <w:rFonts w:ascii="Arial" w:hAnsi="Arial" w:cs="Arial"/>
                        <w:color w:val="000000"/>
                        <w:sz w:val="22"/>
                        <w:szCs w:val="22"/>
                      </w:rPr>
                      <w:t>Define appropriate quantities for the purpose of descriptive modeling. </w:t>
                    </w:r>
                  </w:hyperlink>
                  <w:r w:rsidR="00AD77FF">
                    <w:rPr>
                      <w:rFonts w:ascii="Arial" w:hAnsi="Arial" w:cs="Arial"/>
                      <w:color w:val="333333"/>
                      <w:sz w:val="22"/>
                      <w:szCs w:val="22"/>
                    </w:rPr>
                    <w:t xml:space="preserve">(EVS-PS3-1, </w:t>
                  </w:r>
                  <w:r w:rsidR="00E0383B" w:rsidRPr="00916C69">
                    <w:rPr>
                      <w:rFonts w:ascii="Arial" w:hAnsi="Arial" w:cs="Arial"/>
                      <w:color w:val="333333"/>
                      <w:sz w:val="22"/>
                      <w:szCs w:val="22"/>
                    </w:rPr>
                    <w:t>EVS-PS3-3)</w:t>
                  </w:r>
                </w:p>
              </w:tc>
            </w:tr>
            <w:tr w:rsidR="00916C69" w:rsidRPr="00916C69" w:rsidTr="00916C69">
              <w:tc>
                <w:tcPr>
                  <w:tcW w:w="1492" w:type="dxa"/>
                  <w:tcBorders>
                    <w:top w:val="nil"/>
                    <w:left w:val="nil"/>
                    <w:bottom w:val="nil"/>
                    <w:right w:val="nil"/>
                  </w:tcBorders>
                  <w:shd w:val="clear" w:color="auto" w:fill="FFFFFF"/>
                  <w:hideMark/>
                </w:tcPr>
                <w:p w:rsidR="00916C69" w:rsidRPr="00916C69" w:rsidRDefault="00916C69" w:rsidP="008A5911">
                  <w:pPr>
                    <w:spacing w:line="180" w:lineRule="atLeast"/>
                    <w:rPr>
                      <w:rFonts w:ascii="Arial" w:hAnsi="Arial" w:cs="Arial"/>
                      <w:b/>
                      <w:bCs/>
                      <w:color w:val="333333"/>
                      <w:sz w:val="22"/>
                      <w:szCs w:val="22"/>
                    </w:rPr>
                  </w:pPr>
                  <w:r w:rsidRPr="00916C69">
                    <w:rPr>
                      <w:rFonts w:ascii="Arial" w:hAnsi="Arial" w:cs="Arial"/>
                      <w:b/>
                      <w:bCs/>
                      <w:color w:val="000000"/>
                      <w:sz w:val="22"/>
                      <w:szCs w:val="22"/>
                    </w:rPr>
                    <w:t>HSN.Q.A.3</w:t>
                  </w:r>
                </w:p>
              </w:tc>
              <w:tc>
                <w:tcPr>
                  <w:tcW w:w="9632" w:type="dxa"/>
                  <w:tcBorders>
                    <w:top w:val="nil"/>
                    <w:left w:val="nil"/>
                    <w:bottom w:val="nil"/>
                    <w:right w:val="nil"/>
                  </w:tcBorders>
                  <w:shd w:val="clear" w:color="auto" w:fill="FFFFFF"/>
                  <w:tcMar>
                    <w:top w:w="0" w:type="dxa"/>
                    <w:left w:w="150" w:type="dxa"/>
                    <w:bottom w:w="0" w:type="dxa"/>
                    <w:right w:w="0" w:type="dxa"/>
                  </w:tcMar>
                  <w:hideMark/>
                </w:tcPr>
                <w:p w:rsidR="00916C69" w:rsidRPr="00916C69" w:rsidRDefault="00D970F1" w:rsidP="008A5911">
                  <w:pPr>
                    <w:spacing w:line="180" w:lineRule="atLeast"/>
                    <w:rPr>
                      <w:rFonts w:ascii="Arial" w:hAnsi="Arial" w:cs="Arial"/>
                      <w:color w:val="333333"/>
                      <w:sz w:val="22"/>
                      <w:szCs w:val="22"/>
                    </w:rPr>
                  </w:pPr>
                  <w:hyperlink r:id="rId62" w:history="1">
                    <w:r w:rsidR="00E0383B" w:rsidRPr="00916C69">
                      <w:rPr>
                        <w:rFonts w:ascii="Arial" w:hAnsi="Arial" w:cs="Arial"/>
                        <w:color w:val="000000"/>
                        <w:sz w:val="22"/>
                        <w:szCs w:val="22"/>
                      </w:rPr>
                      <w:t>Choose a level of accuracy appropriate to limitations on measurement when reporting quantities. </w:t>
                    </w:r>
                  </w:hyperlink>
                  <w:r w:rsidR="00AD77FF">
                    <w:rPr>
                      <w:rFonts w:ascii="Arial" w:hAnsi="Arial" w:cs="Arial"/>
                      <w:color w:val="333333"/>
                      <w:sz w:val="22"/>
                      <w:szCs w:val="22"/>
                    </w:rPr>
                    <w:t xml:space="preserve">(EVS-PS3-1, </w:t>
                  </w:r>
                  <w:r w:rsidR="00E0383B" w:rsidRPr="00916C69">
                    <w:rPr>
                      <w:rFonts w:ascii="Arial" w:hAnsi="Arial" w:cs="Arial"/>
                      <w:color w:val="333333"/>
                      <w:sz w:val="22"/>
                      <w:szCs w:val="22"/>
                    </w:rPr>
                    <w:t>EVS-PS3-3)</w:t>
                  </w:r>
                </w:p>
              </w:tc>
            </w:tr>
          </w:tbl>
          <w:p w:rsidR="00D821A2" w:rsidRPr="00916C69" w:rsidRDefault="00D821A2" w:rsidP="00D821A2">
            <w:pPr>
              <w:tabs>
                <w:tab w:val="left" w:pos="1602"/>
              </w:tabs>
              <w:ind w:left="1602" w:hanging="1602"/>
              <w:rPr>
                <w:rFonts w:ascii="Arial" w:hAnsi="Arial" w:cs="Arial"/>
                <w:b/>
                <w:sz w:val="22"/>
                <w:szCs w:val="22"/>
              </w:rPr>
            </w:pPr>
          </w:p>
        </w:tc>
      </w:tr>
    </w:tbl>
    <w:p w:rsidR="003D334F" w:rsidRDefault="003D334F">
      <w:pPr>
        <w:sectPr w:rsidR="003D334F" w:rsidSect="003D334F">
          <w:footerReference w:type="default" r:id="rId63"/>
          <w:pgSz w:w="12240" w:h="15840"/>
          <w:pgMar w:top="432" w:right="432" w:bottom="432" w:left="432" w:header="720" w:footer="720" w:gutter="0"/>
          <w:cols w:space="720"/>
          <w:docGrid w:linePitch="360"/>
        </w:sectPr>
      </w:pPr>
    </w:p>
    <w:tbl>
      <w:tblPr>
        <w:tblW w:w="11410"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88"/>
        <w:gridCol w:w="4590"/>
        <w:gridCol w:w="2932"/>
      </w:tblGrid>
      <w:tr w:rsidR="00233F35" w:rsidRPr="00317C01" w:rsidTr="000C373F">
        <w:trPr>
          <w:trHeight w:val="161"/>
        </w:trPr>
        <w:tc>
          <w:tcPr>
            <w:tcW w:w="11410" w:type="dxa"/>
            <w:gridSpan w:val="3"/>
            <w:tcBorders>
              <w:top w:val="nil"/>
              <w:left w:val="nil"/>
              <w:bottom w:val="single" w:sz="4" w:space="0" w:color="auto"/>
              <w:right w:val="nil"/>
            </w:tcBorders>
            <w:shd w:val="clear" w:color="auto" w:fill="auto"/>
          </w:tcPr>
          <w:p w:rsidR="00233F35" w:rsidRPr="00260DCC" w:rsidRDefault="00260DCC" w:rsidP="00552D52">
            <w:pPr>
              <w:jc w:val="center"/>
              <w:rPr>
                <w:rFonts w:ascii="Arial" w:hAnsi="Arial" w:cs="Arial"/>
                <w:b/>
              </w:rPr>
            </w:pPr>
            <w:r>
              <w:rPr>
                <w:rFonts w:ascii="Arial" w:hAnsi="Arial" w:cs="Arial"/>
                <w:b/>
              </w:rPr>
              <w:lastRenderedPageBreak/>
              <w:t xml:space="preserve">Environmental Science </w:t>
            </w:r>
          </w:p>
        </w:tc>
      </w:tr>
      <w:tr w:rsidR="00233F35" w:rsidRPr="00317C01" w:rsidTr="000C373F">
        <w:trPr>
          <w:trHeight w:val="161"/>
        </w:trPr>
        <w:tc>
          <w:tcPr>
            <w:tcW w:w="11410" w:type="dxa"/>
            <w:gridSpan w:val="3"/>
            <w:tcBorders>
              <w:top w:val="single" w:sz="4" w:space="0" w:color="auto"/>
              <w:left w:val="single" w:sz="4" w:space="0" w:color="000000"/>
              <w:bottom w:val="single" w:sz="4" w:space="0" w:color="000000"/>
              <w:right w:val="single" w:sz="4" w:space="0" w:color="000000"/>
            </w:tcBorders>
            <w:shd w:val="clear" w:color="auto" w:fill="D9D9D9"/>
          </w:tcPr>
          <w:p w:rsidR="00233F35" w:rsidRPr="003F5776" w:rsidRDefault="00552D52" w:rsidP="00986DCB">
            <w:pPr>
              <w:rPr>
                <w:rFonts w:ascii="Arial" w:hAnsi="Arial" w:cs="Arial"/>
                <w:b/>
                <w:i/>
                <w:sz w:val="20"/>
                <w:szCs w:val="20"/>
              </w:rPr>
            </w:pPr>
            <w:r>
              <w:rPr>
                <w:rFonts w:ascii="Arial" w:hAnsi="Arial" w:cs="Arial"/>
                <w:b/>
              </w:rPr>
              <w:t>Topic 3: Populations</w:t>
            </w:r>
          </w:p>
        </w:tc>
      </w:tr>
      <w:tr w:rsidR="00233F35" w:rsidRPr="00AD19F7" w:rsidTr="000C373F">
        <w:tc>
          <w:tcPr>
            <w:tcW w:w="11410" w:type="dxa"/>
            <w:gridSpan w:val="3"/>
            <w:tcBorders>
              <w:top w:val="single" w:sz="4" w:space="0" w:color="000000"/>
              <w:left w:val="single" w:sz="4" w:space="0" w:color="000000"/>
              <w:bottom w:val="single" w:sz="4" w:space="0" w:color="000000"/>
              <w:right w:val="single" w:sz="4" w:space="0" w:color="000000"/>
            </w:tcBorders>
            <w:shd w:val="clear" w:color="auto" w:fill="FFFFFF"/>
          </w:tcPr>
          <w:p w:rsidR="00233F35" w:rsidRPr="00552D52" w:rsidRDefault="00233F35" w:rsidP="00986DCB">
            <w:pPr>
              <w:rPr>
                <w:rFonts w:ascii="Arial" w:hAnsi="Arial" w:cs="Arial"/>
                <w:sz w:val="22"/>
                <w:szCs w:val="22"/>
              </w:rPr>
            </w:pPr>
            <w:r w:rsidRPr="00552D52">
              <w:rPr>
                <w:rFonts w:ascii="Arial" w:hAnsi="Arial" w:cs="Arial"/>
                <w:sz w:val="22"/>
                <w:szCs w:val="22"/>
              </w:rPr>
              <w:t xml:space="preserve">Students who demonstrate understanding can:  </w:t>
            </w:r>
          </w:p>
          <w:p w:rsidR="00233F35" w:rsidRPr="00552D52" w:rsidRDefault="00233F35" w:rsidP="00E526A2">
            <w:pPr>
              <w:pStyle w:val="ListParagraph"/>
              <w:numPr>
                <w:ilvl w:val="0"/>
                <w:numId w:val="21"/>
              </w:numPr>
              <w:spacing w:after="0" w:line="240" w:lineRule="auto"/>
              <w:ind w:left="1440" w:hanging="1260"/>
              <w:rPr>
                <w:rFonts w:ascii="Arial" w:hAnsi="Arial" w:cs="Arial"/>
                <w:b/>
                <w:vanish/>
              </w:rPr>
            </w:pPr>
          </w:p>
          <w:p w:rsidR="00233F35" w:rsidRPr="00552D52" w:rsidRDefault="0096555D" w:rsidP="00DF23BB">
            <w:pPr>
              <w:pStyle w:val="ListParagraph"/>
              <w:numPr>
                <w:ilvl w:val="0"/>
                <w:numId w:val="18"/>
              </w:numPr>
              <w:spacing w:after="0" w:line="240" w:lineRule="auto"/>
              <w:ind w:left="1577" w:hanging="1476"/>
              <w:rPr>
                <w:rFonts w:ascii="Arial" w:hAnsi="Arial" w:cs="Arial"/>
                <w:color w:val="C00000"/>
              </w:rPr>
            </w:pPr>
            <w:r w:rsidRPr="00552D52">
              <w:rPr>
                <w:rFonts w:ascii="Arial" w:hAnsi="Arial" w:cs="Arial"/>
                <w:b/>
              </w:rPr>
              <w:t xml:space="preserve">Use mathematical and/or computational representations to support explanations of </w:t>
            </w:r>
            <w:proofErr w:type="gramStart"/>
            <w:r w:rsidRPr="00552D52">
              <w:rPr>
                <w:rFonts w:ascii="Arial" w:hAnsi="Arial" w:cs="Arial"/>
                <w:b/>
              </w:rPr>
              <w:t xml:space="preserve">factors </w:t>
            </w:r>
            <w:r w:rsidR="00AE31D7">
              <w:rPr>
                <w:rFonts w:ascii="Arial" w:hAnsi="Arial" w:cs="Arial"/>
                <w:b/>
              </w:rPr>
              <w:t xml:space="preserve"> </w:t>
            </w:r>
            <w:r w:rsidRPr="00552D52">
              <w:rPr>
                <w:rFonts w:ascii="Arial" w:hAnsi="Arial" w:cs="Arial"/>
                <w:b/>
              </w:rPr>
              <w:t>that</w:t>
            </w:r>
            <w:proofErr w:type="gramEnd"/>
            <w:r w:rsidRPr="00552D52">
              <w:rPr>
                <w:rFonts w:ascii="Arial" w:hAnsi="Arial" w:cs="Arial"/>
                <w:b/>
              </w:rPr>
              <w:t xml:space="preserve"> affect carrying capacity of ecosystems at different scales</w:t>
            </w:r>
            <w:r w:rsidR="00233F35" w:rsidRPr="00552D52">
              <w:rPr>
                <w:rFonts w:ascii="Arial" w:hAnsi="Arial" w:cs="Arial"/>
                <w:b/>
              </w:rPr>
              <w:t xml:space="preserve">.  </w:t>
            </w:r>
            <w:r w:rsidR="00233F35" w:rsidRPr="00552D52">
              <w:rPr>
                <w:rFonts w:ascii="Arial" w:hAnsi="Arial" w:cs="Arial"/>
                <w:color w:val="C00000"/>
              </w:rPr>
              <w:t xml:space="preserve">[AR Clarification Statement: Emphasis </w:t>
            </w:r>
            <w:r w:rsidRPr="00552D52">
              <w:rPr>
                <w:rFonts w:ascii="Arial" w:hAnsi="Arial" w:cs="Arial"/>
                <w:color w:val="C00000"/>
              </w:rPr>
              <w:t xml:space="preserve">is on Arkansas-specific biodiversity and </w:t>
            </w:r>
            <w:proofErr w:type="spellStart"/>
            <w:r w:rsidRPr="00552D52">
              <w:rPr>
                <w:rFonts w:ascii="Arial" w:hAnsi="Arial" w:cs="Arial"/>
                <w:color w:val="C00000"/>
              </w:rPr>
              <w:t>nonbiodiversity</w:t>
            </w:r>
            <w:proofErr w:type="spellEnd"/>
            <w:r w:rsidRPr="00552D52">
              <w:rPr>
                <w:rFonts w:ascii="Arial" w:hAnsi="Arial" w:cs="Arial"/>
                <w:color w:val="C00000"/>
              </w:rPr>
              <w:t xml:space="preserve">, water habitats, and native vegetation. Evaluation techniques </w:t>
            </w:r>
            <w:r w:rsidR="00AE31D7">
              <w:rPr>
                <w:rFonts w:ascii="Arial" w:hAnsi="Arial" w:cs="Arial"/>
                <w:color w:val="C00000"/>
              </w:rPr>
              <w:t xml:space="preserve">could </w:t>
            </w:r>
            <w:r w:rsidRPr="00552D52">
              <w:rPr>
                <w:rFonts w:ascii="Arial" w:hAnsi="Arial" w:cs="Arial"/>
                <w:color w:val="C00000"/>
              </w:rPr>
              <w:t xml:space="preserve">include the use of quantitative analyses and comparison of the relationships among interdependent factors including boundaries, resources, climate, and competition. Arkansas examples could include predator/prey relationships (bass/feeder fish), biodiversity </w:t>
            </w:r>
            <w:r w:rsidR="009E6294" w:rsidRPr="00552D52">
              <w:rPr>
                <w:rFonts w:ascii="Arial" w:hAnsi="Arial" w:cs="Arial"/>
                <w:color w:val="C00000"/>
              </w:rPr>
              <w:t>(cave</w:t>
            </w:r>
            <w:r w:rsidRPr="00552D52">
              <w:rPr>
                <w:rFonts w:ascii="Arial" w:hAnsi="Arial" w:cs="Arial"/>
                <w:color w:val="C00000"/>
              </w:rPr>
              <w:t xml:space="preserve"> systems and endanger</w:t>
            </w:r>
            <w:r w:rsidR="009E6294" w:rsidRPr="00552D52">
              <w:rPr>
                <w:rFonts w:ascii="Arial" w:hAnsi="Arial" w:cs="Arial"/>
                <w:color w:val="C00000"/>
              </w:rPr>
              <w:t>ed species</w:t>
            </w:r>
            <w:r w:rsidR="00CF307C" w:rsidRPr="00552D52">
              <w:rPr>
                <w:rFonts w:ascii="Arial" w:hAnsi="Arial" w:cs="Arial"/>
                <w:color w:val="C00000"/>
              </w:rPr>
              <w:t xml:space="preserve"> such as the Ozark Big-Eared</w:t>
            </w:r>
            <w:r w:rsidRPr="00552D52">
              <w:rPr>
                <w:rFonts w:ascii="Arial" w:hAnsi="Arial" w:cs="Arial"/>
                <w:color w:val="C00000"/>
              </w:rPr>
              <w:t xml:space="preserve"> bat), </w:t>
            </w:r>
            <w:proofErr w:type="gramStart"/>
            <w:r w:rsidRPr="00552D52">
              <w:rPr>
                <w:rFonts w:ascii="Arial" w:hAnsi="Arial" w:cs="Arial"/>
                <w:color w:val="C00000"/>
              </w:rPr>
              <w:t>producer</w:t>
            </w:r>
            <w:proofErr w:type="gramEnd"/>
            <w:r w:rsidRPr="00552D52">
              <w:rPr>
                <w:rFonts w:ascii="Arial" w:hAnsi="Arial" w:cs="Arial"/>
                <w:color w:val="C00000"/>
              </w:rPr>
              <w:t>/consumer relationship (pine</w:t>
            </w:r>
            <w:r w:rsidR="00CF307C" w:rsidRPr="00552D52">
              <w:rPr>
                <w:rFonts w:ascii="Arial" w:hAnsi="Arial" w:cs="Arial"/>
                <w:color w:val="C00000"/>
              </w:rPr>
              <w:t xml:space="preserve"> tree/Japanese </w:t>
            </w:r>
            <w:r w:rsidR="009E6294" w:rsidRPr="00552D52">
              <w:rPr>
                <w:rFonts w:ascii="Arial" w:hAnsi="Arial" w:cs="Arial"/>
                <w:color w:val="C00000"/>
              </w:rPr>
              <w:t>beetle</w:t>
            </w:r>
            <w:r w:rsidRPr="00552D52">
              <w:rPr>
                <w:rFonts w:ascii="Arial" w:hAnsi="Arial" w:cs="Arial"/>
                <w:color w:val="C00000"/>
              </w:rPr>
              <w:t>).]</w:t>
            </w:r>
          </w:p>
          <w:p w:rsidR="00233F35" w:rsidRPr="00552D52" w:rsidRDefault="008312C9" w:rsidP="00DF23BB">
            <w:pPr>
              <w:pStyle w:val="ListParagraph"/>
              <w:numPr>
                <w:ilvl w:val="0"/>
                <w:numId w:val="18"/>
              </w:numPr>
              <w:spacing w:after="0" w:line="240" w:lineRule="auto"/>
              <w:ind w:left="1577" w:hanging="1523"/>
              <w:rPr>
                <w:rFonts w:ascii="Arial" w:hAnsi="Arial" w:cs="Arial"/>
                <w:strike/>
                <w:color w:val="C00000"/>
              </w:rPr>
            </w:pPr>
            <w:r w:rsidRPr="00552D52">
              <w:rPr>
                <w:rFonts w:ascii="Arial" w:hAnsi="Arial" w:cs="Arial"/>
                <w:b/>
              </w:rPr>
              <w:t xml:space="preserve">Use mathematical representations to support and revise explanations based on evidence </w:t>
            </w:r>
            <w:r w:rsidR="00AE31D7">
              <w:rPr>
                <w:rFonts w:ascii="Arial" w:hAnsi="Arial" w:cs="Arial"/>
                <w:b/>
              </w:rPr>
              <w:t xml:space="preserve">  </w:t>
            </w:r>
            <w:r w:rsidR="00DF23BB">
              <w:rPr>
                <w:rFonts w:ascii="Arial" w:hAnsi="Arial" w:cs="Arial"/>
                <w:b/>
              </w:rPr>
              <w:t xml:space="preserve"> </w:t>
            </w:r>
            <w:r w:rsidRPr="00552D52">
              <w:rPr>
                <w:rFonts w:ascii="Arial" w:hAnsi="Arial" w:cs="Arial"/>
                <w:b/>
              </w:rPr>
              <w:t>about factors affecting biodiversity and populations in ecosystems of different scales</w:t>
            </w:r>
            <w:r w:rsidR="00233F35" w:rsidRPr="00552D52">
              <w:rPr>
                <w:rFonts w:ascii="Arial" w:hAnsi="Arial" w:cs="Arial"/>
                <w:b/>
              </w:rPr>
              <w:t xml:space="preserve">. </w:t>
            </w:r>
            <w:r w:rsidR="00233F35" w:rsidRPr="00552D52">
              <w:rPr>
                <w:rFonts w:ascii="Arial" w:hAnsi="Arial" w:cs="Arial"/>
                <w:color w:val="C00000"/>
              </w:rPr>
              <w:t xml:space="preserve">[AR Clarification Statement:  </w:t>
            </w:r>
            <w:r w:rsidRPr="00552D52">
              <w:rPr>
                <w:rFonts w:ascii="Arial" w:hAnsi="Arial" w:cs="Arial"/>
                <w:color w:val="C00000"/>
              </w:rPr>
              <w:t xml:space="preserve">Examples of mathematical representations </w:t>
            </w:r>
            <w:r w:rsidR="00AE31D7">
              <w:rPr>
                <w:rFonts w:ascii="Arial" w:hAnsi="Arial" w:cs="Arial"/>
                <w:color w:val="C00000"/>
              </w:rPr>
              <w:t xml:space="preserve">could </w:t>
            </w:r>
            <w:r w:rsidRPr="00552D52">
              <w:rPr>
                <w:rFonts w:ascii="Arial" w:hAnsi="Arial" w:cs="Arial"/>
                <w:color w:val="C00000"/>
              </w:rPr>
              <w:t>include finding the average, determining trends, and using graphical comparisons of multiple sets of data</w:t>
            </w:r>
            <w:r w:rsidR="009E6294" w:rsidRPr="00552D52">
              <w:rPr>
                <w:rFonts w:ascii="Arial" w:hAnsi="Arial" w:cs="Arial"/>
                <w:color w:val="C00000"/>
              </w:rPr>
              <w:t xml:space="preserve"> (Arkansas macroinvertebrates stream data).</w:t>
            </w:r>
            <w:r w:rsidRPr="00552D52">
              <w:rPr>
                <w:rFonts w:ascii="Arial" w:hAnsi="Arial" w:cs="Arial"/>
                <w:color w:val="C00000"/>
              </w:rPr>
              <w:t xml:space="preserve">] [Assessment Boundary: Assessment is limited to </w:t>
            </w:r>
            <w:proofErr w:type="gramStart"/>
            <w:r w:rsidRPr="00552D52">
              <w:rPr>
                <w:rFonts w:ascii="Arial" w:hAnsi="Arial" w:cs="Arial"/>
                <w:color w:val="C00000"/>
              </w:rPr>
              <w:t>provided</w:t>
            </w:r>
            <w:proofErr w:type="gramEnd"/>
            <w:r w:rsidRPr="00552D52">
              <w:rPr>
                <w:rFonts w:ascii="Arial" w:hAnsi="Arial" w:cs="Arial"/>
                <w:color w:val="C00000"/>
              </w:rPr>
              <w:t xml:space="preserve"> </w:t>
            </w:r>
            <w:r w:rsidR="00AE31D7">
              <w:rPr>
                <w:rFonts w:ascii="Arial" w:hAnsi="Arial" w:cs="Arial"/>
                <w:color w:val="C00000"/>
              </w:rPr>
              <w:t xml:space="preserve"> </w:t>
            </w:r>
            <w:r w:rsidR="00DF23BB">
              <w:rPr>
                <w:rFonts w:ascii="Arial" w:hAnsi="Arial" w:cs="Arial"/>
                <w:color w:val="C00000"/>
              </w:rPr>
              <w:t xml:space="preserve"> </w:t>
            </w:r>
            <w:r w:rsidRPr="00552D52">
              <w:rPr>
                <w:rFonts w:ascii="Arial" w:hAnsi="Arial" w:cs="Arial"/>
                <w:color w:val="C00000"/>
              </w:rPr>
              <w:t>data.]</w:t>
            </w:r>
            <w:r w:rsidR="00233F35" w:rsidRPr="00552D52">
              <w:rPr>
                <w:rFonts w:ascii="Arial" w:hAnsi="Arial" w:cs="Arial"/>
                <w:color w:val="C00000"/>
              </w:rPr>
              <w:t xml:space="preserve"> </w:t>
            </w:r>
          </w:p>
          <w:p w:rsidR="00507C45" w:rsidRDefault="00507C45" w:rsidP="00507C45">
            <w:pPr>
              <w:rPr>
                <w:rFonts w:ascii="Arial" w:hAnsi="Arial" w:cs="Arial"/>
                <w:b/>
                <w:sz w:val="22"/>
                <w:szCs w:val="22"/>
              </w:rPr>
            </w:pPr>
            <w:r>
              <w:rPr>
                <w:rFonts w:ascii="Arial" w:hAnsi="Arial" w:cs="Arial"/>
                <w:b/>
                <w:sz w:val="22"/>
                <w:szCs w:val="22"/>
              </w:rPr>
              <w:t xml:space="preserve">  </w:t>
            </w:r>
            <w:r w:rsidRPr="00507C45">
              <w:rPr>
                <w:rFonts w:ascii="Arial" w:hAnsi="Arial" w:cs="Arial"/>
                <w:b/>
                <w:sz w:val="22"/>
                <w:szCs w:val="22"/>
              </w:rPr>
              <w:t xml:space="preserve">EVS-LS2-6    </w:t>
            </w:r>
            <w:r>
              <w:rPr>
                <w:rFonts w:ascii="Arial" w:hAnsi="Arial" w:cs="Arial"/>
                <w:b/>
                <w:sz w:val="22"/>
                <w:szCs w:val="22"/>
              </w:rPr>
              <w:t xml:space="preserve">   </w:t>
            </w:r>
            <w:r w:rsidR="009E6294" w:rsidRPr="00507C45">
              <w:rPr>
                <w:rFonts w:ascii="Arial" w:hAnsi="Arial" w:cs="Arial"/>
                <w:b/>
                <w:sz w:val="22"/>
                <w:szCs w:val="22"/>
              </w:rPr>
              <w:t xml:space="preserve">Evaluate </w:t>
            </w:r>
            <w:r w:rsidR="00A3506E" w:rsidRPr="00507C45">
              <w:rPr>
                <w:rFonts w:ascii="Arial" w:hAnsi="Arial" w:cs="Arial"/>
                <w:b/>
                <w:sz w:val="22"/>
                <w:szCs w:val="22"/>
              </w:rPr>
              <w:t>claims, evidence, and reasoning that the complex interactions in ecosystems</w:t>
            </w:r>
          </w:p>
          <w:p w:rsidR="00233F35" w:rsidRPr="00507C45" w:rsidRDefault="00507C45" w:rsidP="00507C45">
            <w:pPr>
              <w:ind w:left="1667" w:hanging="1577"/>
              <w:rPr>
                <w:rFonts w:ascii="Arial" w:hAnsi="Arial" w:cs="Arial"/>
                <w:b/>
                <w:color w:val="FF0000"/>
                <w:sz w:val="22"/>
                <w:szCs w:val="22"/>
              </w:rPr>
            </w:pPr>
            <w:r>
              <w:rPr>
                <w:rFonts w:ascii="Arial" w:hAnsi="Arial" w:cs="Arial"/>
                <w:b/>
                <w:sz w:val="22"/>
                <w:szCs w:val="22"/>
              </w:rPr>
              <w:t xml:space="preserve">                        </w:t>
            </w:r>
            <w:r w:rsidR="00A3506E" w:rsidRPr="00507C45">
              <w:rPr>
                <w:rFonts w:ascii="Arial" w:hAnsi="Arial" w:cs="Arial"/>
                <w:b/>
                <w:sz w:val="22"/>
                <w:szCs w:val="22"/>
              </w:rPr>
              <w:t xml:space="preserve"> </w:t>
            </w:r>
            <w:r w:rsidR="00AE31D7" w:rsidRPr="00507C45">
              <w:rPr>
                <w:rFonts w:ascii="Arial" w:hAnsi="Arial" w:cs="Arial"/>
                <w:b/>
                <w:sz w:val="22"/>
                <w:szCs w:val="22"/>
              </w:rPr>
              <w:t xml:space="preserve"> </w:t>
            </w:r>
            <w:proofErr w:type="gramStart"/>
            <w:r w:rsidR="00A3506E" w:rsidRPr="00507C45">
              <w:rPr>
                <w:rFonts w:ascii="Arial" w:hAnsi="Arial" w:cs="Arial"/>
                <w:b/>
                <w:sz w:val="22"/>
                <w:szCs w:val="22"/>
              </w:rPr>
              <w:t>maintain</w:t>
            </w:r>
            <w:proofErr w:type="gramEnd"/>
            <w:r w:rsidR="00A3506E" w:rsidRPr="00507C45">
              <w:rPr>
                <w:rFonts w:ascii="Arial" w:hAnsi="Arial" w:cs="Arial"/>
                <w:b/>
                <w:sz w:val="22"/>
                <w:szCs w:val="22"/>
              </w:rPr>
              <w:t xml:space="preserve"> relatively consistent numbers and types of organisms in stable conditions, but changing conditions may result in a new ecosystem</w:t>
            </w:r>
            <w:r w:rsidR="00233F35" w:rsidRPr="00507C45">
              <w:rPr>
                <w:rFonts w:ascii="Arial" w:hAnsi="Arial" w:cs="Arial"/>
                <w:b/>
                <w:sz w:val="22"/>
                <w:szCs w:val="22"/>
              </w:rPr>
              <w:t xml:space="preserve">.*  </w:t>
            </w:r>
            <w:r w:rsidR="00233F35" w:rsidRPr="00507C45">
              <w:rPr>
                <w:rFonts w:ascii="Arial" w:hAnsi="Arial" w:cs="Arial"/>
                <w:bCs/>
                <w:color w:val="C00000"/>
                <w:sz w:val="22"/>
                <w:szCs w:val="22"/>
              </w:rPr>
              <w:t xml:space="preserve">[AR Clarification Statement:  Emphasis is on both </w:t>
            </w:r>
            <w:r w:rsidR="00A3506E" w:rsidRPr="00507C45">
              <w:rPr>
                <w:rFonts w:ascii="Arial" w:hAnsi="Arial" w:cs="Arial"/>
                <w:bCs/>
                <w:color w:val="C00000"/>
                <w:sz w:val="22"/>
                <w:szCs w:val="22"/>
              </w:rPr>
              <w:t>ancient</w:t>
            </w:r>
            <w:r w:rsidR="00233F35" w:rsidRPr="00507C45">
              <w:rPr>
                <w:rFonts w:ascii="Arial" w:hAnsi="Arial" w:cs="Arial"/>
                <w:bCs/>
                <w:color w:val="C00000"/>
                <w:sz w:val="22"/>
                <w:szCs w:val="22"/>
              </w:rPr>
              <w:t xml:space="preserve"> and </w:t>
            </w:r>
            <w:r w:rsidR="00A3506E" w:rsidRPr="00507C45">
              <w:rPr>
                <w:rFonts w:ascii="Arial" w:hAnsi="Arial" w:cs="Arial"/>
                <w:bCs/>
                <w:color w:val="C00000"/>
                <w:sz w:val="22"/>
                <w:szCs w:val="22"/>
              </w:rPr>
              <w:t>modern conditions</w:t>
            </w:r>
            <w:r w:rsidR="00233F35" w:rsidRPr="00507C45">
              <w:rPr>
                <w:rFonts w:ascii="Arial" w:hAnsi="Arial" w:cs="Arial"/>
                <w:bCs/>
                <w:color w:val="C00000"/>
                <w:sz w:val="22"/>
                <w:szCs w:val="22"/>
              </w:rPr>
              <w:t xml:space="preserve">. Examples of </w:t>
            </w:r>
            <w:r w:rsidR="00A3506E" w:rsidRPr="00507C45">
              <w:rPr>
                <w:rFonts w:ascii="Arial" w:hAnsi="Arial" w:cs="Arial"/>
                <w:bCs/>
                <w:color w:val="C00000"/>
                <w:sz w:val="22"/>
                <w:szCs w:val="22"/>
              </w:rPr>
              <w:t>changes in ecosystem conditions</w:t>
            </w:r>
            <w:r w:rsidR="00233F35" w:rsidRPr="00507C45">
              <w:rPr>
                <w:rFonts w:ascii="Arial" w:hAnsi="Arial" w:cs="Arial"/>
                <w:bCs/>
                <w:color w:val="C00000"/>
                <w:sz w:val="22"/>
                <w:szCs w:val="22"/>
              </w:rPr>
              <w:t xml:space="preserve"> could include </w:t>
            </w:r>
            <w:r w:rsidR="00A3506E" w:rsidRPr="00507C45">
              <w:rPr>
                <w:rFonts w:ascii="Arial" w:hAnsi="Arial" w:cs="Arial"/>
                <w:bCs/>
                <w:color w:val="C00000"/>
                <w:sz w:val="22"/>
                <w:szCs w:val="22"/>
              </w:rPr>
              <w:t xml:space="preserve">Arkansas habitat loss and its impact on the bobwhite population or fossil evidence of </w:t>
            </w:r>
            <w:proofErr w:type="spellStart"/>
            <w:r w:rsidR="00A3506E" w:rsidRPr="00507C45">
              <w:rPr>
                <w:rFonts w:ascii="Arial" w:hAnsi="Arial" w:cs="Arial"/>
                <w:bCs/>
                <w:color w:val="C00000"/>
                <w:sz w:val="22"/>
                <w:szCs w:val="22"/>
              </w:rPr>
              <w:t>exosystems</w:t>
            </w:r>
            <w:proofErr w:type="spellEnd"/>
            <w:r w:rsidR="00AE31D7" w:rsidRPr="00507C45">
              <w:rPr>
                <w:rFonts w:ascii="Arial" w:hAnsi="Arial" w:cs="Arial"/>
                <w:bCs/>
                <w:color w:val="C00000"/>
                <w:sz w:val="22"/>
                <w:szCs w:val="22"/>
              </w:rPr>
              <w:t xml:space="preserve"> </w:t>
            </w:r>
            <w:r w:rsidR="00A3506E" w:rsidRPr="00507C45">
              <w:rPr>
                <w:rFonts w:ascii="Arial" w:hAnsi="Arial" w:cs="Arial"/>
                <w:bCs/>
                <w:color w:val="C00000"/>
                <w:sz w:val="22"/>
                <w:szCs w:val="22"/>
              </w:rPr>
              <w:t>(leaf-margin analyses)</w:t>
            </w:r>
            <w:r w:rsidR="00233F35" w:rsidRPr="00507C45">
              <w:rPr>
                <w:rFonts w:ascii="Arial" w:hAnsi="Arial" w:cs="Arial"/>
                <w:bCs/>
                <w:color w:val="C00000"/>
                <w:sz w:val="22"/>
                <w:szCs w:val="22"/>
              </w:rPr>
              <w:t>.]</w:t>
            </w:r>
          </w:p>
          <w:p w:rsidR="00507C45" w:rsidRDefault="00507C45" w:rsidP="00507C45">
            <w:pPr>
              <w:rPr>
                <w:rFonts w:ascii="Arial" w:hAnsi="Arial" w:cs="Arial"/>
                <w:b/>
                <w:sz w:val="22"/>
                <w:szCs w:val="22"/>
              </w:rPr>
            </w:pPr>
            <w:r>
              <w:rPr>
                <w:rFonts w:ascii="Arial" w:hAnsi="Arial" w:cs="Arial"/>
                <w:b/>
                <w:sz w:val="22"/>
                <w:szCs w:val="22"/>
              </w:rPr>
              <w:t xml:space="preserve">  </w:t>
            </w:r>
            <w:r w:rsidRPr="00507C45">
              <w:rPr>
                <w:rFonts w:ascii="Arial" w:hAnsi="Arial" w:cs="Arial"/>
                <w:b/>
                <w:sz w:val="22"/>
                <w:szCs w:val="22"/>
              </w:rPr>
              <w:t>EVS-LS2-8</w:t>
            </w:r>
            <w:r>
              <w:rPr>
                <w:rFonts w:ascii="Arial" w:hAnsi="Arial" w:cs="Arial"/>
                <w:b/>
                <w:sz w:val="22"/>
                <w:szCs w:val="22"/>
              </w:rPr>
              <w:t xml:space="preserve">       </w:t>
            </w:r>
            <w:r w:rsidR="009E6294" w:rsidRPr="00507C45">
              <w:rPr>
                <w:rFonts w:ascii="Arial" w:hAnsi="Arial" w:cs="Arial"/>
                <w:b/>
                <w:sz w:val="22"/>
                <w:szCs w:val="22"/>
              </w:rPr>
              <w:t xml:space="preserve">Evaluate </w:t>
            </w:r>
            <w:r w:rsidR="00070619" w:rsidRPr="00507C45">
              <w:rPr>
                <w:rFonts w:ascii="Arial" w:hAnsi="Arial" w:cs="Arial"/>
                <w:b/>
                <w:sz w:val="22"/>
                <w:szCs w:val="22"/>
              </w:rPr>
              <w:t>evidence for the role of group behavior on individual and species’ chances to</w:t>
            </w:r>
          </w:p>
          <w:p w:rsidR="00233F35" w:rsidRPr="00507C45" w:rsidRDefault="00070619" w:rsidP="00507C45">
            <w:pPr>
              <w:ind w:left="1667"/>
              <w:rPr>
                <w:rFonts w:ascii="Arial" w:hAnsi="Arial" w:cs="Arial"/>
                <w:b/>
                <w:color w:val="FF0000"/>
                <w:sz w:val="22"/>
                <w:szCs w:val="22"/>
              </w:rPr>
            </w:pPr>
            <w:proofErr w:type="gramStart"/>
            <w:r w:rsidRPr="00507C45">
              <w:rPr>
                <w:rFonts w:ascii="Arial" w:hAnsi="Arial" w:cs="Arial"/>
                <w:b/>
                <w:sz w:val="22"/>
                <w:szCs w:val="22"/>
              </w:rPr>
              <w:t>survive</w:t>
            </w:r>
            <w:proofErr w:type="gramEnd"/>
            <w:r w:rsidRPr="00507C45">
              <w:rPr>
                <w:rFonts w:ascii="Arial" w:hAnsi="Arial" w:cs="Arial"/>
                <w:b/>
                <w:sz w:val="22"/>
                <w:szCs w:val="22"/>
              </w:rPr>
              <w:t xml:space="preserve"> and reproduce</w:t>
            </w:r>
            <w:r w:rsidR="00233F35" w:rsidRPr="00507C45">
              <w:rPr>
                <w:rFonts w:ascii="Arial" w:hAnsi="Arial" w:cs="Arial"/>
                <w:b/>
                <w:sz w:val="22"/>
                <w:szCs w:val="22"/>
              </w:rPr>
              <w:t xml:space="preserve">. </w:t>
            </w:r>
            <w:r w:rsidR="00233F35" w:rsidRPr="00507C45">
              <w:rPr>
                <w:rFonts w:ascii="Arial" w:hAnsi="Arial" w:cs="Arial"/>
                <w:color w:val="C00000"/>
                <w:sz w:val="22"/>
                <w:szCs w:val="22"/>
              </w:rPr>
              <w:t xml:space="preserve">[AR Clarification Statement: Emphasis is on </w:t>
            </w:r>
            <w:r w:rsidRPr="00507C45">
              <w:rPr>
                <w:rFonts w:ascii="Arial" w:hAnsi="Arial" w:cs="Arial"/>
                <w:color w:val="C00000"/>
                <w:sz w:val="22"/>
                <w:szCs w:val="22"/>
              </w:rPr>
              <w:t>the relationship of human activity with the environment</w:t>
            </w:r>
            <w:r w:rsidR="009E6294" w:rsidRPr="00507C45">
              <w:rPr>
                <w:rFonts w:ascii="Arial" w:hAnsi="Arial" w:cs="Arial"/>
                <w:color w:val="C00000"/>
                <w:sz w:val="22"/>
                <w:szCs w:val="22"/>
              </w:rPr>
              <w:t>:</w:t>
            </w:r>
            <w:r w:rsidR="00233F35" w:rsidRPr="00507C45">
              <w:rPr>
                <w:rFonts w:ascii="Arial" w:hAnsi="Arial" w:cs="Arial"/>
                <w:color w:val="C00000"/>
                <w:sz w:val="22"/>
                <w:szCs w:val="22"/>
              </w:rPr>
              <w:t xml:space="preserve"> </w:t>
            </w:r>
            <w:r w:rsidRPr="00507C45">
              <w:rPr>
                <w:rFonts w:ascii="Arial" w:hAnsi="Arial" w:cs="Arial"/>
                <w:color w:val="C00000"/>
                <w:sz w:val="22"/>
                <w:szCs w:val="22"/>
              </w:rPr>
              <w:t xml:space="preserve">(1) distinguishing between group and individual behavior, (2) identifying evidence supporting the outcomes of group behavior, and (3) developing logical and reasonable arguments based on evidence. </w:t>
            </w:r>
            <w:r w:rsidR="00233F35" w:rsidRPr="00507C45">
              <w:rPr>
                <w:rFonts w:ascii="Arial" w:hAnsi="Arial" w:cs="Arial"/>
                <w:color w:val="C00000"/>
                <w:sz w:val="22"/>
                <w:szCs w:val="22"/>
              </w:rPr>
              <w:t xml:space="preserve">Examples of </w:t>
            </w:r>
            <w:r w:rsidRPr="00507C45">
              <w:rPr>
                <w:rFonts w:ascii="Arial" w:hAnsi="Arial" w:cs="Arial"/>
                <w:color w:val="C00000"/>
                <w:sz w:val="22"/>
                <w:szCs w:val="22"/>
              </w:rPr>
              <w:t>group behaviors</w:t>
            </w:r>
            <w:r w:rsidR="00233F35" w:rsidRPr="00507C45">
              <w:rPr>
                <w:rFonts w:ascii="Arial" w:hAnsi="Arial" w:cs="Arial"/>
                <w:color w:val="C00000"/>
                <w:sz w:val="22"/>
                <w:szCs w:val="22"/>
              </w:rPr>
              <w:t xml:space="preserve"> could </w:t>
            </w:r>
            <w:r w:rsidR="009E6294" w:rsidRPr="00507C45">
              <w:rPr>
                <w:rFonts w:ascii="Arial" w:hAnsi="Arial" w:cs="Arial"/>
                <w:color w:val="C00000"/>
                <w:sz w:val="22"/>
                <w:szCs w:val="22"/>
              </w:rPr>
              <w:t xml:space="preserve">include </w:t>
            </w:r>
            <w:r w:rsidRPr="00507C45">
              <w:rPr>
                <w:rFonts w:ascii="Arial" w:hAnsi="Arial" w:cs="Arial"/>
                <w:color w:val="C00000"/>
                <w:sz w:val="22"/>
                <w:szCs w:val="22"/>
              </w:rPr>
              <w:t>human</w:t>
            </w:r>
            <w:r w:rsidR="00AE31D7" w:rsidRPr="00507C45">
              <w:rPr>
                <w:rFonts w:ascii="Arial" w:hAnsi="Arial" w:cs="Arial"/>
                <w:color w:val="C00000"/>
                <w:sz w:val="22"/>
                <w:szCs w:val="22"/>
              </w:rPr>
              <w:t xml:space="preserve"> </w:t>
            </w:r>
            <w:r w:rsidRPr="00507C45">
              <w:rPr>
                <w:rFonts w:ascii="Arial" w:hAnsi="Arial" w:cs="Arial"/>
                <w:color w:val="C00000"/>
                <w:sz w:val="22"/>
                <w:szCs w:val="22"/>
              </w:rPr>
              <w:t xml:space="preserve"> </w:t>
            </w:r>
            <w:r w:rsidR="00AE31D7" w:rsidRPr="00507C45">
              <w:rPr>
                <w:rFonts w:ascii="Arial" w:hAnsi="Arial" w:cs="Arial"/>
                <w:color w:val="C00000"/>
                <w:sz w:val="22"/>
                <w:szCs w:val="22"/>
              </w:rPr>
              <w:t xml:space="preserve">  </w:t>
            </w:r>
            <w:r w:rsidRPr="00507C45">
              <w:rPr>
                <w:rFonts w:ascii="Arial" w:hAnsi="Arial" w:cs="Arial"/>
                <w:color w:val="C00000"/>
                <w:sz w:val="22"/>
                <w:szCs w:val="22"/>
              </w:rPr>
              <w:t xml:space="preserve">population dynamics, ant or bee colonies, </w:t>
            </w:r>
            <w:r w:rsidR="00BE1797" w:rsidRPr="00507C45">
              <w:rPr>
                <w:rFonts w:ascii="Arial" w:hAnsi="Arial" w:cs="Arial"/>
                <w:color w:val="C00000"/>
                <w:sz w:val="22"/>
                <w:szCs w:val="22"/>
              </w:rPr>
              <w:t xml:space="preserve">and </w:t>
            </w:r>
            <w:r w:rsidRPr="00507C45">
              <w:rPr>
                <w:rFonts w:ascii="Arial" w:hAnsi="Arial" w:cs="Arial"/>
                <w:color w:val="C00000"/>
                <w:sz w:val="22"/>
                <w:szCs w:val="22"/>
              </w:rPr>
              <w:t>copperhead mating behaviors</w:t>
            </w:r>
            <w:r w:rsidR="00233F35" w:rsidRPr="00507C45">
              <w:rPr>
                <w:rFonts w:ascii="Arial" w:hAnsi="Arial" w:cs="Arial"/>
                <w:color w:val="C00000"/>
                <w:sz w:val="22"/>
                <w:szCs w:val="22"/>
              </w:rPr>
              <w:t>.]</w:t>
            </w:r>
          </w:p>
          <w:p w:rsidR="00233F35" w:rsidRPr="00552D52" w:rsidRDefault="00A026A4" w:rsidP="00AE31D7">
            <w:pPr>
              <w:ind w:left="1667" w:hanging="1523"/>
              <w:rPr>
                <w:rFonts w:ascii="Arial" w:hAnsi="Arial" w:cs="Arial"/>
                <w:b/>
                <w:bCs/>
                <w:sz w:val="22"/>
                <w:szCs w:val="22"/>
              </w:rPr>
            </w:pPr>
            <w:r>
              <w:rPr>
                <w:rFonts w:ascii="Arial" w:hAnsi="Arial" w:cs="Arial"/>
                <w:b/>
                <w:bCs/>
                <w:sz w:val="22"/>
                <w:szCs w:val="22"/>
              </w:rPr>
              <w:t>EVS</w:t>
            </w:r>
            <w:r w:rsidR="00AE31D7">
              <w:rPr>
                <w:rFonts w:ascii="Arial" w:hAnsi="Arial" w:cs="Arial"/>
                <w:b/>
                <w:bCs/>
                <w:sz w:val="22"/>
                <w:szCs w:val="22"/>
              </w:rPr>
              <w:t>3-ETS1-</w:t>
            </w:r>
            <w:proofErr w:type="gramStart"/>
            <w:r w:rsidR="00AE31D7">
              <w:rPr>
                <w:rFonts w:ascii="Arial" w:hAnsi="Arial" w:cs="Arial"/>
                <w:b/>
                <w:bCs/>
                <w:sz w:val="22"/>
                <w:szCs w:val="22"/>
              </w:rPr>
              <w:t xml:space="preserve">3  </w:t>
            </w:r>
            <w:r w:rsidR="00986DCB" w:rsidRPr="00552D52">
              <w:rPr>
                <w:rFonts w:ascii="Arial" w:hAnsi="Arial" w:cs="Arial"/>
                <w:b/>
                <w:bCs/>
                <w:sz w:val="22"/>
                <w:szCs w:val="22"/>
              </w:rPr>
              <w:t>Evaluate</w:t>
            </w:r>
            <w:proofErr w:type="gramEnd"/>
            <w:r w:rsidR="00986DCB" w:rsidRPr="00552D52">
              <w:rPr>
                <w:rFonts w:ascii="Arial" w:hAnsi="Arial" w:cs="Arial"/>
                <w:b/>
                <w:bCs/>
                <w:sz w:val="22"/>
                <w:szCs w:val="22"/>
              </w:rPr>
              <w:t xml:space="preserve"> a solution to a complex real-world problem based on</w:t>
            </w:r>
            <w:r w:rsidR="00BE1797" w:rsidRPr="00552D52">
              <w:rPr>
                <w:rFonts w:ascii="Arial" w:hAnsi="Arial" w:cs="Arial"/>
                <w:b/>
                <w:bCs/>
                <w:sz w:val="22"/>
                <w:szCs w:val="22"/>
              </w:rPr>
              <w:t xml:space="preserve"> prioritized criteria and </w:t>
            </w:r>
            <w:r w:rsidR="00AE31D7">
              <w:rPr>
                <w:rFonts w:ascii="Arial" w:hAnsi="Arial" w:cs="Arial"/>
                <w:b/>
                <w:bCs/>
                <w:sz w:val="22"/>
                <w:szCs w:val="22"/>
              </w:rPr>
              <w:t xml:space="preserve"> </w:t>
            </w:r>
            <w:r w:rsidR="00BE1797" w:rsidRPr="00552D52">
              <w:rPr>
                <w:rFonts w:ascii="Arial" w:hAnsi="Arial" w:cs="Arial"/>
                <w:b/>
                <w:bCs/>
                <w:sz w:val="22"/>
                <w:szCs w:val="22"/>
              </w:rPr>
              <w:t>trade</w:t>
            </w:r>
            <w:r w:rsidR="00986DCB" w:rsidRPr="00552D52">
              <w:rPr>
                <w:rFonts w:ascii="Arial" w:hAnsi="Arial" w:cs="Arial"/>
                <w:b/>
                <w:bCs/>
                <w:sz w:val="22"/>
                <w:szCs w:val="22"/>
              </w:rPr>
              <w:t>offs that</w:t>
            </w:r>
            <w:r w:rsidR="004F252F" w:rsidRPr="00552D52">
              <w:rPr>
                <w:rFonts w:ascii="Arial" w:hAnsi="Arial" w:cs="Arial"/>
                <w:b/>
                <w:bCs/>
                <w:sz w:val="22"/>
                <w:szCs w:val="22"/>
              </w:rPr>
              <w:t xml:space="preserve"> </w:t>
            </w:r>
            <w:r w:rsidR="00986DCB" w:rsidRPr="00552D52">
              <w:rPr>
                <w:rFonts w:ascii="Arial" w:hAnsi="Arial" w:cs="Arial"/>
                <w:b/>
                <w:bCs/>
                <w:sz w:val="22"/>
                <w:szCs w:val="22"/>
              </w:rPr>
              <w:t>account for a range of constraints, including cost, safety, reliability, and aesthetics as well as possible</w:t>
            </w:r>
            <w:r w:rsidR="004F252F" w:rsidRPr="00552D52">
              <w:rPr>
                <w:rFonts w:ascii="Arial" w:hAnsi="Arial" w:cs="Arial"/>
                <w:b/>
                <w:bCs/>
                <w:sz w:val="22"/>
                <w:szCs w:val="22"/>
              </w:rPr>
              <w:t xml:space="preserve"> </w:t>
            </w:r>
            <w:r w:rsidR="00986DCB" w:rsidRPr="00552D52">
              <w:rPr>
                <w:rFonts w:ascii="Arial" w:hAnsi="Arial" w:cs="Arial"/>
                <w:b/>
                <w:bCs/>
                <w:sz w:val="22"/>
                <w:szCs w:val="22"/>
              </w:rPr>
              <w:t>social, cultural, and environmental impacts</w:t>
            </w:r>
            <w:r w:rsidR="00233F35" w:rsidRPr="00552D52">
              <w:rPr>
                <w:rFonts w:ascii="Arial" w:hAnsi="Arial" w:cs="Arial"/>
                <w:b/>
                <w:bCs/>
                <w:sz w:val="22"/>
                <w:szCs w:val="22"/>
              </w:rPr>
              <w:t xml:space="preserve">. </w:t>
            </w:r>
            <w:r w:rsidR="00BE1797" w:rsidRPr="00552D52">
              <w:rPr>
                <w:rFonts w:ascii="Arial" w:hAnsi="Arial" w:cs="Arial"/>
                <w:bCs/>
                <w:color w:val="C00000"/>
                <w:sz w:val="22"/>
                <w:szCs w:val="22"/>
              </w:rPr>
              <w:t xml:space="preserve">[AR Clarification Statement: </w:t>
            </w:r>
            <w:r w:rsidR="00C025A2" w:rsidRPr="00552D52">
              <w:rPr>
                <w:rFonts w:ascii="Arial" w:hAnsi="Arial" w:cs="Arial"/>
                <w:bCs/>
                <w:color w:val="C00000"/>
                <w:sz w:val="22"/>
                <w:szCs w:val="22"/>
              </w:rPr>
              <w:t>Solutions to complex real world issues</w:t>
            </w:r>
            <w:r w:rsidR="00BE1797" w:rsidRPr="00552D52">
              <w:rPr>
                <w:rFonts w:ascii="Arial" w:hAnsi="Arial" w:cs="Arial"/>
                <w:bCs/>
                <w:color w:val="C00000"/>
                <w:sz w:val="22"/>
                <w:szCs w:val="22"/>
              </w:rPr>
              <w:t xml:space="preserve"> could include Arkansas wildlife management practices and river </w:t>
            </w:r>
            <w:r w:rsidR="00C025A2" w:rsidRPr="00552D52">
              <w:rPr>
                <w:rFonts w:ascii="Arial" w:hAnsi="Arial" w:cs="Arial"/>
                <w:bCs/>
                <w:color w:val="C00000"/>
                <w:sz w:val="22"/>
                <w:szCs w:val="22"/>
              </w:rPr>
              <w:t>manageme</w:t>
            </w:r>
            <w:r w:rsidR="00BE1797" w:rsidRPr="00552D52">
              <w:rPr>
                <w:rFonts w:ascii="Arial" w:hAnsi="Arial" w:cs="Arial"/>
                <w:bCs/>
                <w:color w:val="C00000"/>
                <w:sz w:val="22"/>
                <w:szCs w:val="22"/>
              </w:rPr>
              <w:t xml:space="preserve">nt programs </w:t>
            </w:r>
            <w:r w:rsidR="00C025A2" w:rsidRPr="00552D52">
              <w:rPr>
                <w:rFonts w:ascii="Arial" w:hAnsi="Arial" w:cs="Arial"/>
                <w:bCs/>
                <w:color w:val="C00000"/>
                <w:sz w:val="22"/>
                <w:szCs w:val="22"/>
              </w:rPr>
              <w:t>susceptible to natural hazards (e.g.</w:t>
            </w:r>
            <w:r w:rsidR="00BE1797" w:rsidRPr="00552D52">
              <w:rPr>
                <w:rFonts w:ascii="Arial" w:hAnsi="Arial" w:cs="Arial"/>
                <w:bCs/>
                <w:color w:val="C00000"/>
                <w:sz w:val="22"/>
                <w:szCs w:val="22"/>
              </w:rPr>
              <w:t>, erosion, flooding, tornadoes, and earthquakes</w:t>
            </w:r>
            <w:r w:rsidR="00C025A2" w:rsidRPr="00552D52">
              <w:rPr>
                <w:rFonts w:ascii="Arial" w:hAnsi="Arial" w:cs="Arial"/>
                <w:bCs/>
                <w:color w:val="C00000"/>
                <w:sz w:val="22"/>
                <w:szCs w:val="22"/>
              </w:rPr>
              <w:t>).]</w:t>
            </w:r>
          </w:p>
        </w:tc>
      </w:tr>
      <w:tr w:rsidR="00233F35" w:rsidRPr="00F26869" w:rsidTr="000C373F">
        <w:tc>
          <w:tcPr>
            <w:tcW w:w="11410"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233F35" w:rsidRPr="00552D52" w:rsidRDefault="00233F35" w:rsidP="00AD77FF">
            <w:pPr>
              <w:rPr>
                <w:rFonts w:ascii="Arial" w:hAnsi="Arial" w:cs="Arial"/>
                <w:sz w:val="22"/>
                <w:szCs w:val="22"/>
              </w:rPr>
            </w:pPr>
            <w:r w:rsidRPr="00552D52">
              <w:rPr>
                <w:rFonts w:ascii="Arial" w:hAnsi="Arial" w:cs="Arial"/>
                <w:color w:val="000000"/>
                <w:sz w:val="22"/>
                <w:szCs w:val="22"/>
                <w:shd w:val="clear" w:color="auto" w:fill="D9D9D9"/>
              </w:rPr>
              <w:t xml:space="preserve">The performance expectations above were developed using the following elements from the NRC document </w:t>
            </w:r>
            <w:r w:rsidRPr="00552D52">
              <w:rPr>
                <w:rFonts w:ascii="Arial" w:hAnsi="Arial" w:cs="Arial"/>
                <w:i/>
                <w:iCs/>
                <w:color w:val="000000"/>
                <w:sz w:val="22"/>
                <w:szCs w:val="22"/>
              </w:rPr>
              <w:t>A Framework for K-12 Science Education</w:t>
            </w:r>
            <w:r w:rsidRPr="00552D52">
              <w:rPr>
                <w:rFonts w:ascii="Arial" w:hAnsi="Arial" w:cs="Arial"/>
                <w:color w:val="000000"/>
                <w:sz w:val="22"/>
                <w:szCs w:val="22"/>
                <w:shd w:val="clear" w:color="auto" w:fill="D9D9D9"/>
              </w:rPr>
              <w:t>:</w:t>
            </w:r>
          </w:p>
        </w:tc>
      </w:tr>
      <w:tr w:rsidR="00233F35" w:rsidRPr="00876D4F" w:rsidTr="000C373F">
        <w:trPr>
          <w:trHeight w:val="629"/>
        </w:trPr>
        <w:tc>
          <w:tcPr>
            <w:tcW w:w="3888" w:type="dxa"/>
            <w:shd w:val="clear" w:color="auto" w:fill="B8CCE4"/>
          </w:tcPr>
          <w:p w:rsidR="00233F35" w:rsidRPr="00552D52" w:rsidRDefault="00233F35" w:rsidP="00986DCB">
            <w:pPr>
              <w:shd w:val="clear" w:color="auto" w:fill="B8CCE4"/>
              <w:jc w:val="center"/>
              <w:rPr>
                <w:rFonts w:ascii="Arial" w:hAnsi="Arial" w:cs="Arial"/>
                <w:b/>
                <w:color w:val="FFFFFF"/>
                <w:sz w:val="22"/>
                <w:szCs w:val="22"/>
              </w:rPr>
            </w:pPr>
          </w:p>
          <w:p w:rsidR="00233F35" w:rsidRPr="00A026A4" w:rsidRDefault="00233F35" w:rsidP="00A026A4">
            <w:pPr>
              <w:shd w:val="clear" w:color="auto" w:fill="303A96"/>
              <w:jc w:val="center"/>
              <w:rPr>
                <w:rFonts w:ascii="Arial" w:hAnsi="Arial" w:cs="Arial"/>
                <w:b/>
                <w:color w:val="FFFFFF"/>
                <w:sz w:val="22"/>
                <w:szCs w:val="22"/>
              </w:rPr>
            </w:pPr>
            <w:r w:rsidRPr="00552D52">
              <w:rPr>
                <w:rFonts w:ascii="Arial" w:hAnsi="Arial" w:cs="Arial"/>
                <w:b/>
                <w:color w:val="FFFFFF"/>
                <w:sz w:val="22"/>
                <w:szCs w:val="22"/>
              </w:rPr>
              <w:t>Sc</w:t>
            </w:r>
            <w:r w:rsidR="00A026A4">
              <w:rPr>
                <w:rFonts w:ascii="Arial" w:hAnsi="Arial" w:cs="Arial"/>
                <w:b/>
                <w:color w:val="FFFFFF"/>
                <w:sz w:val="22"/>
                <w:szCs w:val="22"/>
              </w:rPr>
              <w:t>ience and Engineering Practices</w:t>
            </w:r>
          </w:p>
          <w:p w:rsidR="00233F35" w:rsidRPr="00552D52" w:rsidRDefault="00D970F1" w:rsidP="00986DCB">
            <w:pPr>
              <w:spacing w:line="195" w:lineRule="atLeast"/>
              <w:outlineLvl w:val="2"/>
              <w:rPr>
                <w:rFonts w:ascii="Arial" w:hAnsi="Arial" w:cs="Arial"/>
                <w:b/>
                <w:bCs/>
                <w:color w:val="000000"/>
                <w:sz w:val="22"/>
                <w:szCs w:val="22"/>
              </w:rPr>
            </w:pPr>
            <w:hyperlink r:id="rId64" w:history="1">
              <w:r w:rsidR="00233F35" w:rsidRPr="00552D52">
                <w:rPr>
                  <w:rFonts w:ascii="Arial" w:hAnsi="Arial" w:cs="Arial"/>
                  <w:b/>
                  <w:bCs/>
                  <w:color w:val="000000"/>
                  <w:sz w:val="22"/>
                  <w:szCs w:val="22"/>
                </w:rPr>
                <w:t>Using Mathematics and Computational Thinking</w:t>
              </w:r>
            </w:hyperlink>
          </w:p>
          <w:p w:rsidR="00190966" w:rsidRPr="00552D52" w:rsidRDefault="00233F35" w:rsidP="00190966">
            <w:pPr>
              <w:spacing w:line="180" w:lineRule="atLeast"/>
              <w:rPr>
                <w:rFonts w:ascii="Arial" w:hAnsi="Arial" w:cs="Arial"/>
                <w:color w:val="000000"/>
                <w:sz w:val="22"/>
                <w:szCs w:val="22"/>
                <w:u w:val="single"/>
              </w:rPr>
            </w:pPr>
            <w:r w:rsidRPr="00552D52">
              <w:rPr>
                <w:rFonts w:ascii="Arial" w:hAnsi="Arial" w:cs="Arial"/>
                <w:color w:val="000000"/>
                <w:sz w:val="22"/>
                <w:szCs w:val="22"/>
              </w:rPr>
              <w:t xml:space="preserve">Mathematical and computational thinking at the 9–12 level builds on K–8 and progresses to using algebraic thinking and analysis, a range of linear and nonlinear functions including trigonometric functions, exponentials and logarithms, and computational tools for statistical analysis to analyze, represent, and model data. Simple </w:t>
            </w:r>
            <w:r w:rsidRPr="00552D52">
              <w:rPr>
                <w:rFonts w:ascii="Arial" w:hAnsi="Arial" w:cs="Arial"/>
                <w:color w:val="000000"/>
                <w:sz w:val="22"/>
                <w:szCs w:val="22"/>
              </w:rPr>
              <w:lastRenderedPageBreak/>
              <w:t>computational simulations are created and used based on mathematical models of basic assumptions.</w:t>
            </w:r>
          </w:p>
          <w:p w:rsidR="00A026A4" w:rsidRPr="00A026A4" w:rsidRDefault="00190966" w:rsidP="00E526A2">
            <w:pPr>
              <w:numPr>
                <w:ilvl w:val="0"/>
                <w:numId w:val="27"/>
              </w:numPr>
              <w:spacing w:line="180" w:lineRule="atLeast"/>
              <w:rPr>
                <w:rFonts w:ascii="Arial" w:hAnsi="Arial" w:cs="Arial"/>
                <w:sz w:val="22"/>
                <w:szCs w:val="22"/>
              </w:rPr>
            </w:pPr>
            <w:r w:rsidRPr="00552D52">
              <w:rPr>
                <w:rFonts w:ascii="Arial" w:hAnsi="Arial" w:cs="Arial"/>
                <w:color w:val="000000"/>
                <w:sz w:val="22"/>
                <w:szCs w:val="22"/>
              </w:rPr>
              <w:t xml:space="preserve">Use mathematical and/or computational representations of phenomena or design solutions to support </w:t>
            </w:r>
            <w:r w:rsidR="001E1405" w:rsidRPr="00552D52">
              <w:rPr>
                <w:rFonts w:ascii="Arial" w:hAnsi="Arial" w:cs="Arial"/>
                <w:color w:val="000000"/>
                <w:sz w:val="22"/>
                <w:szCs w:val="22"/>
              </w:rPr>
              <w:t xml:space="preserve">and revise </w:t>
            </w:r>
            <w:r w:rsidRPr="00552D52">
              <w:rPr>
                <w:rFonts w:ascii="Arial" w:hAnsi="Arial" w:cs="Arial"/>
                <w:color w:val="000000"/>
                <w:sz w:val="22"/>
                <w:szCs w:val="22"/>
              </w:rPr>
              <w:t xml:space="preserve">explanations. </w:t>
            </w:r>
          </w:p>
          <w:p w:rsidR="00190966" w:rsidRPr="00552D52" w:rsidRDefault="00190966" w:rsidP="00A026A4">
            <w:pPr>
              <w:spacing w:line="180" w:lineRule="atLeast"/>
              <w:ind w:left="720"/>
              <w:rPr>
                <w:rFonts w:ascii="Arial" w:hAnsi="Arial" w:cs="Arial"/>
                <w:sz w:val="22"/>
                <w:szCs w:val="22"/>
              </w:rPr>
            </w:pPr>
            <w:r w:rsidRPr="00552D52">
              <w:rPr>
                <w:rFonts w:ascii="Arial" w:hAnsi="Arial" w:cs="Arial"/>
                <w:color w:val="000000"/>
                <w:sz w:val="22"/>
                <w:szCs w:val="22"/>
              </w:rPr>
              <w:t>(EVS-</w:t>
            </w:r>
            <w:r w:rsidR="00A026A4">
              <w:rPr>
                <w:rFonts w:ascii="Arial" w:hAnsi="Arial" w:cs="Arial"/>
                <w:color w:val="000000"/>
                <w:sz w:val="22"/>
                <w:szCs w:val="22"/>
              </w:rPr>
              <w:t xml:space="preserve">LS2-1, </w:t>
            </w:r>
            <w:r w:rsidR="001E1405" w:rsidRPr="00552D52">
              <w:rPr>
                <w:rFonts w:ascii="Arial" w:hAnsi="Arial" w:cs="Arial"/>
                <w:color w:val="000000"/>
                <w:sz w:val="22"/>
                <w:szCs w:val="22"/>
              </w:rPr>
              <w:t>EVS-LS2-2)</w:t>
            </w:r>
          </w:p>
          <w:p w:rsidR="00A3506E" w:rsidRPr="00552D52" w:rsidRDefault="00D970F1" w:rsidP="00A3506E">
            <w:pPr>
              <w:spacing w:line="195" w:lineRule="atLeast"/>
              <w:outlineLvl w:val="2"/>
              <w:rPr>
                <w:rFonts w:ascii="Arial" w:hAnsi="Arial" w:cs="Arial"/>
                <w:b/>
                <w:bCs/>
                <w:color w:val="000000"/>
                <w:sz w:val="22"/>
                <w:szCs w:val="22"/>
              </w:rPr>
            </w:pPr>
            <w:hyperlink r:id="rId65" w:history="1">
              <w:r w:rsidR="00A3506E" w:rsidRPr="00552D52">
                <w:rPr>
                  <w:rFonts w:ascii="Arial" w:hAnsi="Arial" w:cs="Arial"/>
                  <w:b/>
                  <w:bCs/>
                  <w:color w:val="000000"/>
                  <w:sz w:val="22"/>
                  <w:szCs w:val="22"/>
                </w:rPr>
                <w:t>Engaging in Argument from Evidence</w:t>
              </w:r>
            </w:hyperlink>
          </w:p>
          <w:p w:rsidR="00A3506E" w:rsidRPr="00552D52" w:rsidRDefault="00A3506E" w:rsidP="00A3506E">
            <w:pPr>
              <w:spacing w:line="180" w:lineRule="atLeast"/>
              <w:rPr>
                <w:rFonts w:ascii="Arial" w:hAnsi="Arial" w:cs="Arial"/>
                <w:color w:val="000000"/>
                <w:sz w:val="22"/>
                <w:szCs w:val="22"/>
              </w:rPr>
            </w:pPr>
            <w:r w:rsidRPr="00552D52">
              <w:rPr>
                <w:rFonts w:ascii="Arial" w:hAnsi="Arial" w:cs="Arial"/>
                <w:color w:val="000000"/>
                <w:sz w:val="22"/>
                <w:szCs w:val="22"/>
              </w:rPr>
              <w:t>Engaging in argument from evidence in 9–12 builds on K–8 experiences and progresses to using appropriate and sufficient evidence and scientific reasoning to defend and critique claims and explanations about the natural and designed world(s). Arguments may also come from current scientific or historical episodes in science.</w:t>
            </w:r>
            <w:r w:rsidRPr="00552D52">
              <w:rPr>
                <w:rFonts w:ascii="Arial" w:hAnsi="Arial" w:cs="Arial"/>
                <w:color w:val="333333"/>
                <w:sz w:val="22"/>
                <w:szCs w:val="22"/>
              </w:rPr>
              <w:fldChar w:fldCharType="begin"/>
            </w:r>
            <w:r w:rsidRPr="00552D52">
              <w:rPr>
                <w:rFonts w:ascii="Arial" w:hAnsi="Arial" w:cs="Arial"/>
                <w:color w:val="333333"/>
                <w:sz w:val="22"/>
                <w:szCs w:val="22"/>
              </w:rPr>
              <w:instrText xml:space="preserve"> HYPERLINK "http://www.nap.edu/openbook.php?record_id=13165&amp;page=71" </w:instrText>
            </w:r>
            <w:r w:rsidRPr="00552D52">
              <w:rPr>
                <w:rFonts w:ascii="Arial" w:hAnsi="Arial" w:cs="Arial"/>
                <w:color w:val="333333"/>
                <w:sz w:val="22"/>
                <w:szCs w:val="22"/>
              </w:rPr>
              <w:fldChar w:fldCharType="separate"/>
            </w:r>
          </w:p>
          <w:p w:rsidR="00A3506E" w:rsidRPr="00552D52" w:rsidRDefault="00A3506E" w:rsidP="00E526A2">
            <w:pPr>
              <w:numPr>
                <w:ilvl w:val="0"/>
                <w:numId w:val="27"/>
              </w:numPr>
              <w:spacing w:line="180" w:lineRule="atLeast"/>
              <w:rPr>
                <w:rFonts w:ascii="Arial" w:hAnsi="Arial" w:cs="Arial"/>
                <w:sz w:val="22"/>
                <w:szCs w:val="22"/>
              </w:rPr>
            </w:pPr>
            <w:r w:rsidRPr="00552D52">
              <w:rPr>
                <w:rFonts w:ascii="Arial" w:hAnsi="Arial" w:cs="Arial"/>
                <w:color w:val="000000"/>
                <w:sz w:val="22"/>
                <w:szCs w:val="22"/>
              </w:rPr>
              <w:t xml:space="preserve">Evaluate the claims, evidence, and reasoning behind currently accepted explanations or solutions to determine the </w:t>
            </w:r>
            <w:r w:rsidR="00A026A4">
              <w:rPr>
                <w:rFonts w:ascii="Arial" w:hAnsi="Arial" w:cs="Arial"/>
                <w:color w:val="000000"/>
                <w:sz w:val="22"/>
                <w:szCs w:val="22"/>
              </w:rPr>
              <w:t xml:space="preserve">merits of arguments. (EVS-LS2-6, </w:t>
            </w:r>
            <w:r w:rsidR="00070619" w:rsidRPr="00552D52">
              <w:rPr>
                <w:rFonts w:ascii="Arial" w:hAnsi="Arial" w:cs="Arial"/>
                <w:color w:val="000000"/>
                <w:sz w:val="22"/>
                <w:szCs w:val="22"/>
              </w:rPr>
              <w:t>EVS-LS2-8)</w:t>
            </w:r>
          </w:p>
          <w:p w:rsidR="001E1405" w:rsidRPr="00552D52" w:rsidRDefault="00A3506E" w:rsidP="00A026A4">
            <w:pPr>
              <w:spacing w:line="236" w:lineRule="atLeast"/>
              <w:ind w:left="300"/>
              <w:rPr>
                <w:rFonts w:ascii="Arial" w:hAnsi="Arial" w:cs="Arial"/>
                <w:sz w:val="22"/>
                <w:szCs w:val="22"/>
              </w:rPr>
            </w:pPr>
            <w:r w:rsidRPr="00552D52">
              <w:rPr>
                <w:rFonts w:ascii="Arial" w:hAnsi="Arial" w:cs="Arial"/>
                <w:color w:val="333333"/>
                <w:sz w:val="22"/>
                <w:szCs w:val="22"/>
              </w:rPr>
              <w:fldChar w:fldCharType="end"/>
            </w:r>
            <w:r w:rsidR="001E1405" w:rsidRPr="00552D52">
              <w:rPr>
                <w:rFonts w:ascii="Arial" w:hAnsi="Arial" w:cs="Arial"/>
                <w:color w:val="333333"/>
                <w:sz w:val="22"/>
                <w:szCs w:val="22"/>
                <w:shd w:val="clear" w:color="auto" w:fill="B8CCE4"/>
              </w:rPr>
              <w:t>- - - - - - - - - - - - - - - - - - - - </w:t>
            </w:r>
            <w:r w:rsidRPr="00552D52">
              <w:rPr>
                <w:rFonts w:ascii="Arial" w:hAnsi="Arial" w:cs="Arial"/>
                <w:color w:val="333333"/>
                <w:sz w:val="22"/>
                <w:szCs w:val="22"/>
                <w:shd w:val="clear" w:color="auto" w:fill="B8CCE4"/>
              </w:rPr>
              <w:t>- - - - - </w:t>
            </w:r>
          </w:p>
          <w:p w:rsidR="001E1405" w:rsidRPr="00552D52" w:rsidRDefault="001E1405" w:rsidP="001E1405">
            <w:pPr>
              <w:spacing w:line="195" w:lineRule="atLeast"/>
              <w:outlineLvl w:val="2"/>
              <w:rPr>
                <w:rFonts w:ascii="Arial" w:hAnsi="Arial" w:cs="Arial"/>
                <w:b/>
                <w:bCs/>
                <w:color w:val="000000"/>
                <w:sz w:val="22"/>
                <w:szCs w:val="22"/>
              </w:rPr>
            </w:pPr>
            <w:r w:rsidRPr="00552D52">
              <w:rPr>
                <w:rFonts w:ascii="Arial" w:hAnsi="Arial" w:cs="Arial"/>
                <w:b/>
                <w:bCs/>
                <w:color w:val="000000"/>
                <w:sz w:val="22"/>
                <w:szCs w:val="22"/>
              </w:rPr>
              <w:t>  </w:t>
            </w:r>
            <w:r w:rsidRPr="00552D52">
              <w:rPr>
                <w:rFonts w:ascii="Arial" w:hAnsi="Arial" w:cs="Arial"/>
                <w:b/>
                <w:bCs/>
                <w:i/>
                <w:iCs/>
                <w:color w:val="000000"/>
                <w:sz w:val="22"/>
                <w:szCs w:val="22"/>
              </w:rPr>
              <w:t>Connections to Nature of Science</w:t>
            </w:r>
          </w:p>
          <w:p w:rsidR="00233F35" w:rsidRPr="00552D52" w:rsidRDefault="00233F35" w:rsidP="001E1405">
            <w:pPr>
              <w:spacing w:line="180" w:lineRule="atLeast"/>
              <w:rPr>
                <w:rFonts w:ascii="Arial" w:hAnsi="Arial" w:cs="Arial"/>
                <w:color w:val="333333"/>
                <w:sz w:val="22"/>
                <w:szCs w:val="22"/>
              </w:rPr>
            </w:pPr>
          </w:p>
          <w:p w:rsidR="00233F35" w:rsidRPr="00552D52" w:rsidRDefault="001E1405" w:rsidP="00986DCB">
            <w:pPr>
              <w:spacing w:line="195" w:lineRule="atLeast"/>
              <w:outlineLvl w:val="2"/>
              <w:rPr>
                <w:rFonts w:ascii="Arial" w:hAnsi="Arial" w:cs="Arial"/>
                <w:b/>
                <w:bCs/>
                <w:color w:val="000000"/>
                <w:sz w:val="22"/>
                <w:szCs w:val="22"/>
              </w:rPr>
            </w:pPr>
            <w:r w:rsidRPr="00552D52">
              <w:rPr>
                <w:rFonts w:ascii="Arial" w:hAnsi="Arial" w:cs="Arial"/>
                <w:b/>
                <w:bCs/>
                <w:color w:val="000000"/>
                <w:sz w:val="22"/>
                <w:szCs w:val="22"/>
              </w:rPr>
              <w:t>Scientific Knowledge is Open to Revision in Light of New Evidence</w:t>
            </w:r>
          </w:p>
          <w:p w:rsidR="00A026A4" w:rsidRDefault="001E1405" w:rsidP="00E526A2">
            <w:pPr>
              <w:numPr>
                <w:ilvl w:val="0"/>
                <w:numId w:val="27"/>
              </w:numPr>
              <w:spacing w:line="180" w:lineRule="atLeast"/>
              <w:rPr>
                <w:rFonts w:ascii="Arial" w:hAnsi="Arial" w:cs="Arial"/>
                <w:color w:val="333333"/>
                <w:sz w:val="22"/>
                <w:szCs w:val="22"/>
              </w:rPr>
            </w:pPr>
            <w:r w:rsidRPr="00552D52">
              <w:rPr>
                <w:rFonts w:ascii="Arial" w:hAnsi="Arial" w:cs="Arial"/>
                <w:color w:val="333333"/>
                <w:sz w:val="22"/>
                <w:szCs w:val="22"/>
              </w:rPr>
              <w:t xml:space="preserve">Most scientific knowledge is quite durable, but is, in principle, subject to change based on new evidence and/or reinterpretation of existing evidence. </w:t>
            </w:r>
          </w:p>
          <w:p w:rsidR="00A3506E" w:rsidRPr="00552D52" w:rsidRDefault="001E1405" w:rsidP="00A026A4">
            <w:pPr>
              <w:spacing w:line="180" w:lineRule="atLeast"/>
              <w:ind w:left="720"/>
              <w:rPr>
                <w:rFonts w:ascii="Arial" w:hAnsi="Arial" w:cs="Arial"/>
                <w:color w:val="333333"/>
                <w:sz w:val="22"/>
                <w:szCs w:val="22"/>
              </w:rPr>
            </w:pPr>
            <w:r w:rsidRPr="00552D52">
              <w:rPr>
                <w:rFonts w:ascii="Arial" w:hAnsi="Arial" w:cs="Arial"/>
                <w:color w:val="333333"/>
                <w:sz w:val="22"/>
                <w:szCs w:val="22"/>
              </w:rPr>
              <w:t>(EVS-LS2-2)</w:t>
            </w:r>
          </w:p>
          <w:p w:rsidR="00A3506E" w:rsidRPr="00552D52" w:rsidRDefault="00A3506E" w:rsidP="00E526A2">
            <w:pPr>
              <w:numPr>
                <w:ilvl w:val="0"/>
                <w:numId w:val="27"/>
              </w:numPr>
              <w:spacing w:line="180" w:lineRule="atLeast"/>
              <w:rPr>
                <w:rFonts w:ascii="Arial" w:hAnsi="Arial" w:cs="Arial"/>
                <w:color w:val="333333"/>
                <w:sz w:val="22"/>
                <w:szCs w:val="22"/>
              </w:rPr>
            </w:pPr>
            <w:r w:rsidRPr="00552D52">
              <w:rPr>
                <w:rFonts w:ascii="Arial" w:hAnsi="Arial" w:cs="Arial"/>
                <w:color w:val="333333"/>
                <w:sz w:val="22"/>
                <w:szCs w:val="22"/>
              </w:rPr>
              <w:t xml:space="preserve">Scientific argumentation is a mode of logical discourse used to clarify the strength of relationships between ideas and evidence that may result in revision of an explanation. </w:t>
            </w:r>
          </w:p>
          <w:p w:rsidR="00233F35" w:rsidRPr="00552D52" w:rsidRDefault="00A026A4" w:rsidP="00070619">
            <w:pPr>
              <w:spacing w:line="180" w:lineRule="atLeast"/>
              <w:ind w:left="720"/>
              <w:rPr>
                <w:rFonts w:ascii="Arial" w:hAnsi="Arial" w:cs="Arial"/>
                <w:color w:val="333333"/>
                <w:sz w:val="22"/>
                <w:szCs w:val="22"/>
              </w:rPr>
            </w:pPr>
            <w:r>
              <w:rPr>
                <w:rFonts w:ascii="Arial" w:hAnsi="Arial" w:cs="Arial"/>
                <w:color w:val="333333"/>
                <w:sz w:val="22"/>
                <w:szCs w:val="22"/>
              </w:rPr>
              <w:t xml:space="preserve">(EVS-LS2-6, </w:t>
            </w:r>
            <w:r w:rsidR="00070619" w:rsidRPr="00552D52">
              <w:rPr>
                <w:rFonts w:ascii="Arial" w:hAnsi="Arial" w:cs="Arial"/>
                <w:color w:val="333333"/>
                <w:sz w:val="22"/>
                <w:szCs w:val="22"/>
              </w:rPr>
              <w:t>EVS-LS2-8)</w:t>
            </w:r>
          </w:p>
          <w:p w:rsidR="00233F35" w:rsidRPr="00552D52" w:rsidRDefault="00233F35" w:rsidP="00986DCB">
            <w:pPr>
              <w:rPr>
                <w:rFonts w:ascii="Arial" w:hAnsi="Arial" w:cs="Arial"/>
                <w:sz w:val="22"/>
                <w:szCs w:val="22"/>
              </w:rPr>
            </w:pPr>
          </w:p>
        </w:tc>
        <w:tc>
          <w:tcPr>
            <w:tcW w:w="4590" w:type="dxa"/>
            <w:shd w:val="clear" w:color="auto" w:fill="FBD4B4"/>
          </w:tcPr>
          <w:p w:rsidR="00233F35" w:rsidRPr="00552D52" w:rsidRDefault="00233F35" w:rsidP="00986DCB">
            <w:pPr>
              <w:shd w:val="clear" w:color="auto" w:fill="FBD4B4"/>
              <w:tabs>
                <w:tab w:val="left" w:pos="4384"/>
              </w:tabs>
              <w:rPr>
                <w:rFonts w:ascii="Arial" w:hAnsi="Arial" w:cs="Arial"/>
                <w:b/>
                <w:color w:val="FFFFFF"/>
                <w:sz w:val="22"/>
                <w:szCs w:val="22"/>
              </w:rPr>
            </w:pPr>
            <w:r w:rsidRPr="00552D52">
              <w:rPr>
                <w:rFonts w:ascii="Arial" w:hAnsi="Arial" w:cs="Arial"/>
                <w:b/>
                <w:color w:val="FFFFFF"/>
                <w:sz w:val="22"/>
                <w:szCs w:val="22"/>
              </w:rPr>
              <w:lastRenderedPageBreak/>
              <w:tab/>
            </w:r>
          </w:p>
          <w:p w:rsidR="00190966" w:rsidRPr="00A026A4" w:rsidRDefault="00A026A4" w:rsidP="00A026A4">
            <w:pPr>
              <w:shd w:val="clear" w:color="auto" w:fill="F57E20"/>
              <w:jc w:val="center"/>
              <w:rPr>
                <w:rFonts w:ascii="Arial" w:hAnsi="Arial" w:cs="Arial"/>
                <w:b/>
                <w:color w:val="FFFFFF"/>
                <w:sz w:val="22"/>
                <w:szCs w:val="22"/>
              </w:rPr>
            </w:pPr>
            <w:r>
              <w:rPr>
                <w:rFonts w:ascii="Arial" w:hAnsi="Arial" w:cs="Arial"/>
                <w:b/>
                <w:color w:val="FFFFFF"/>
                <w:sz w:val="22"/>
                <w:szCs w:val="22"/>
              </w:rPr>
              <w:t>Disciplinary Core Ideas</w:t>
            </w:r>
          </w:p>
          <w:p w:rsidR="00190966" w:rsidRPr="00552D52" w:rsidRDefault="00D970F1" w:rsidP="00190966">
            <w:pPr>
              <w:spacing w:line="195" w:lineRule="atLeast"/>
              <w:outlineLvl w:val="2"/>
              <w:rPr>
                <w:rFonts w:ascii="Arial" w:hAnsi="Arial" w:cs="Arial"/>
                <w:b/>
                <w:bCs/>
                <w:color w:val="000000"/>
                <w:sz w:val="22"/>
                <w:szCs w:val="22"/>
              </w:rPr>
            </w:pPr>
            <w:hyperlink r:id="rId66" w:history="1">
              <w:r w:rsidR="00190966" w:rsidRPr="00552D52">
                <w:rPr>
                  <w:rFonts w:ascii="Arial" w:hAnsi="Arial" w:cs="Arial"/>
                  <w:b/>
                  <w:bCs/>
                  <w:color w:val="000000"/>
                  <w:sz w:val="22"/>
                  <w:szCs w:val="22"/>
                </w:rPr>
                <w:t>LS2.A: Interdependent Relationships in Ecosystems</w:t>
              </w:r>
            </w:hyperlink>
          </w:p>
          <w:p w:rsidR="00190966" w:rsidRPr="00AE31D7" w:rsidRDefault="00190966" w:rsidP="00E526A2">
            <w:pPr>
              <w:numPr>
                <w:ilvl w:val="0"/>
                <w:numId w:val="25"/>
              </w:numPr>
              <w:spacing w:line="180" w:lineRule="atLeast"/>
              <w:ind w:left="300"/>
              <w:rPr>
                <w:rFonts w:ascii="Arial" w:hAnsi="Arial" w:cs="Arial"/>
                <w:color w:val="333333"/>
                <w:sz w:val="22"/>
                <w:szCs w:val="22"/>
              </w:rPr>
            </w:pPr>
            <w:r w:rsidRPr="00552D52">
              <w:rPr>
                <w:rFonts w:ascii="Arial" w:hAnsi="Arial" w:cs="Arial"/>
                <w:color w:val="000000"/>
                <w:sz w:val="22"/>
                <w:szCs w:val="22"/>
              </w:rPr>
              <w:t xml:space="preserve">Ecosystems have carrying capacities, which are limits to the numbers of organisms and populations they can support. These limits result from such factors as the availability of living and nonliving resources and from such challenges such as predation, competition, and disease. Organisms would have the capacity to produce populations of great size were it not for </w:t>
            </w:r>
            <w:r w:rsidRPr="00552D52">
              <w:rPr>
                <w:rFonts w:ascii="Arial" w:hAnsi="Arial" w:cs="Arial"/>
                <w:color w:val="000000"/>
                <w:sz w:val="22"/>
                <w:szCs w:val="22"/>
              </w:rPr>
              <w:lastRenderedPageBreak/>
              <w:t xml:space="preserve">the fact that environments and resources are finite. This fundamental tension affects the abundance (number of individuals) of species in any given ecosystem. </w:t>
            </w:r>
            <w:r w:rsidR="00E70028" w:rsidRPr="00AE31D7">
              <w:rPr>
                <w:rFonts w:ascii="Arial" w:hAnsi="Arial" w:cs="Arial"/>
                <w:color w:val="000000"/>
                <w:sz w:val="22"/>
                <w:szCs w:val="22"/>
              </w:rPr>
              <w:t xml:space="preserve">(EVS-LS2-1, </w:t>
            </w:r>
            <w:r w:rsidR="001E1405" w:rsidRPr="00AE31D7">
              <w:rPr>
                <w:rFonts w:ascii="Arial" w:hAnsi="Arial" w:cs="Arial"/>
                <w:color w:val="000000"/>
                <w:sz w:val="22"/>
                <w:szCs w:val="22"/>
              </w:rPr>
              <w:t>EVS-LS2-2)</w:t>
            </w:r>
          </w:p>
          <w:p w:rsidR="001E1405" w:rsidRPr="00552D52" w:rsidRDefault="00D970F1" w:rsidP="001E1405">
            <w:pPr>
              <w:spacing w:line="195" w:lineRule="atLeast"/>
              <w:outlineLvl w:val="2"/>
              <w:rPr>
                <w:rFonts w:ascii="Arial" w:hAnsi="Arial" w:cs="Arial"/>
                <w:b/>
                <w:bCs/>
                <w:color w:val="000000"/>
                <w:sz w:val="22"/>
                <w:szCs w:val="22"/>
              </w:rPr>
            </w:pPr>
            <w:hyperlink r:id="rId67" w:history="1">
              <w:r w:rsidR="001E1405" w:rsidRPr="00552D52">
                <w:rPr>
                  <w:rFonts w:ascii="Arial" w:hAnsi="Arial" w:cs="Arial"/>
                  <w:b/>
                  <w:bCs/>
                  <w:color w:val="000000"/>
                  <w:sz w:val="22"/>
                  <w:szCs w:val="22"/>
                </w:rPr>
                <w:t>LS2.C: Ecosystem Dynamics, Functioning, and Resilience</w:t>
              </w:r>
            </w:hyperlink>
          </w:p>
          <w:p w:rsidR="001E1405" w:rsidRPr="00552D52" w:rsidRDefault="001E1405" w:rsidP="00E526A2">
            <w:pPr>
              <w:numPr>
                <w:ilvl w:val="0"/>
                <w:numId w:val="28"/>
              </w:numPr>
              <w:spacing w:line="180" w:lineRule="atLeast"/>
              <w:ind w:left="300"/>
              <w:rPr>
                <w:rFonts w:ascii="Arial" w:hAnsi="Arial" w:cs="Arial"/>
                <w:sz w:val="22"/>
                <w:szCs w:val="22"/>
              </w:rPr>
            </w:pPr>
            <w:r w:rsidRPr="00552D52">
              <w:rPr>
                <w:rFonts w:ascii="Arial" w:hAnsi="Arial" w:cs="Arial"/>
                <w:color w:val="000000"/>
                <w:sz w:val="22"/>
                <w:szCs w:val="22"/>
              </w:rPr>
              <w:t xml:space="preserve">A complex set of interactions within an ecosystem can keep its numbers and types of organisms relatively constant over long periods of time under stable conditions. If a modest biological or physical disturbance to an ecosystem occurs, it may return to its more or less original status (i.e., the ecosystem is resilient), as opposed to becoming a very different ecosystem. Extreme fluctuations in conditions or the size of any population, however, can challenge the functioning of ecosystems in terms of resources and habitat availability. </w:t>
            </w:r>
          </w:p>
          <w:p w:rsidR="001E1405" w:rsidRPr="00552D52" w:rsidRDefault="00A026A4" w:rsidP="001E1405">
            <w:pPr>
              <w:spacing w:line="180" w:lineRule="atLeast"/>
              <w:ind w:left="300"/>
              <w:rPr>
                <w:rFonts w:ascii="Arial" w:hAnsi="Arial" w:cs="Arial"/>
                <w:color w:val="000000"/>
                <w:sz w:val="22"/>
                <w:szCs w:val="22"/>
              </w:rPr>
            </w:pPr>
            <w:r>
              <w:rPr>
                <w:rFonts w:ascii="Arial" w:hAnsi="Arial" w:cs="Arial"/>
                <w:color w:val="000000"/>
                <w:sz w:val="22"/>
                <w:szCs w:val="22"/>
              </w:rPr>
              <w:t xml:space="preserve">(EVS-LS2-2, </w:t>
            </w:r>
            <w:r w:rsidR="00A3506E" w:rsidRPr="00552D52">
              <w:rPr>
                <w:rFonts w:ascii="Arial" w:hAnsi="Arial" w:cs="Arial"/>
                <w:color w:val="000000"/>
                <w:sz w:val="22"/>
                <w:szCs w:val="22"/>
              </w:rPr>
              <w:t>EVS-LS2-6)</w:t>
            </w:r>
          </w:p>
          <w:p w:rsidR="00070619" w:rsidRPr="00552D52" w:rsidRDefault="00D970F1" w:rsidP="00070619">
            <w:pPr>
              <w:spacing w:line="195" w:lineRule="atLeast"/>
              <w:outlineLvl w:val="2"/>
              <w:rPr>
                <w:rFonts w:ascii="Arial" w:hAnsi="Arial" w:cs="Arial"/>
                <w:b/>
                <w:bCs/>
                <w:color w:val="000000"/>
                <w:sz w:val="22"/>
                <w:szCs w:val="22"/>
              </w:rPr>
            </w:pPr>
            <w:hyperlink r:id="rId68" w:history="1">
              <w:r w:rsidR="00070619" w:rsidRPr="00552D52">
                <w:rPr>
                  <w:rFonts w:ascii="Arial" w:hAnsi="Arial" w:cs="Arial"/>
                  <w:b/>
                  <w:bCs/>
                  <w:color w:val="000000"/>
                  <w:sz w:val="22"/>
                  <w:szCs w:val="22"/>
                </w:rPr>
                <w:t>LS2.D: Social Interactions and Group Behavior</w:t>
              </w:r>
            </w:hyperlink>
          </w:p>
          <w:p w:rsidR="00070619" w:rsidRPr="00552D52" w:rsidRDefault="00070619" w:rsidP="00E526A2">
            <w:pPr>
              <w:numPr>
                <w:ilvl w:val="0"/>
                <w:numId w:val="30"/>
              </w:numPr>
              <w:spacing w:line="180" w:lineRule="atLeast"/>
              <w:ind w:left="300"/>
              <w:rPr>
                <w:rFonts w:ascii="Arial" w:hAnsi="Arial" w:cs="Arial"/>
                <w:color w:val="333333"/>
                <w:sz w:val="22"/>
                <w:szCs w:val="22"/>
              </w:rPr>
            </w:pPr>
            <w:r w:rsidRPr="00552D52">
              <w:rPr>
                <w:rFonts w:ascii="Arial" w:hAnsi="Arial" w:cs="Arial"/>
                <w:color w:val="000000"/>
                <w:sz w:val="22"/>
                <w:szCs w:val="22"/>
              </w:rPr>
              <w:t>Group behavior has evolved because membership can increase the chances of survival for individuals and their genetic relatives. (EVS-LS2-8)</w:t>
            </w:r>
          </w:p>
          <w:p w:rsidR="00233F35" w:rsidRPr="00552D52" w:rsidRDefault="00D970F1" w:rsidP="00986DCB">
            <w:pPr>
              <w:spacing w:line="195" w:lineRule="atLeast"/>
              <w:outlineLvl w:val="2"/>
              <w:rPr>
                <w:rFonts w:ascii="Arial" w:hAnsi="Arial" w:cs="Arial"/>
                <w:b/>
                <w:bCs/>
                <w:color w:val="000000"/>
                <w:sz w:val="22"/>
                <w:szCs w:val="22"/>
              </w:rPr>
            </w:pPr>
            <w:hyperlink r:id="rId69" w:history="1">
              <w:r w:rsidR="00233F35" w:rsidRPr="00552D52">
                <w:rPr>
                  <w:rFonts w:ascii="Arial" w:hAnsi="Arial" w:cs="Arial"/>
                  <w:b/>
                  <w:bCs/>
                  <w:color w:val="000000"/>
                  <w:sz w:val="22"/>
                  <w:szCs w:val="22"/>
                </w:rPr>
                <w:t>ETS1.A: Defining and Delimiting an Engineering Problem</w:t>
              </w:r>
            </w:hyperlink>
          </w:p>
          <w:p w:rsidR="00233F35" w:rsidRPr="00552D52" w:rsidRDefault="00D970F1" w:rsidP="001045A7">
            <w:pPr>
              <w:numPr>
                <w:ilvl w:val="0"/>
                <w:numId w:val="15"/>
              </w:numPr>
              <w:spacing w:line="180" w:lineRule="atLeast"/>
              <w:ind w:left="300"/>
              <w:rPr>
                <w:rFonts w:ascii="Arial" w:hAnsi="Arial" w:cs="Arial"/>
                <w:color w:val="333333"/>
                <w:sz w:val="22"/>
                <w:szCs w:val="22"/>
              </w:rPr>
            </w:pPr>
            <w:hyperlink r:id="rId70" w:history="1">
              <w:r w:rsidR="00233F35" w:rsidRPr="00552D52">
                <w:rPr>
                  <w:rFonts w:ascii="Arial" w:hAnsi="Arial" w:cs="Arial"/>
                  <w:color w:val="000000"/>
                  <w:sz w:val="22"/>
                  <w:szCs w:val="22"/>
                </w:rPr>
                <w:t>Criteria and constraints also include satisfying any requirements set by society, such as taking issues of risk mitigation into account, and they should be quantified to the extent possible and stated in such a way that one can tell if a given design meets them. </w:t>
              </w:r>
            </w:hyperlink>
            <w:r w:rsidR="00AE31D7" w:rsidRPr="00552D52">
              <w:rPr>
                <w:rFonts w:ascii="Arial" w:hAnsi="Arial" w:cs="Arial"/>
                <w:color w:val="333333"/>
                <w:sz w:val="22"/>
                <w:szCs w:val="22"/>
              </w:rPr>
              <w:t xml:space="preserve"> </w:t>
            </w:r>
            <w:r w:rsidR="00233F35" w:rsidRPr="00552D52">
              <w:rPr>
                <w:rFonts w:ascii="Arial" w:hAnsi="Arial" w:cs="Arial"/>
                <w:color w:val="333333"/>
                <w:sz w:val="22"/>
                <w:szCs w:val="22"/>
              </w:rPr>
              <w:t>(EVS-PS3-3)</w:t>
            </w:r>
          </w:p>
          <w:p w:rsidR="00233F35" w:rsidRPr="00552D52" w:rsidRDefault="00233F35" w:rsidP="00986DCB">
            <w:pPr>
              <w:spacing w:line="180" w:lineRule="atLeast"/>
              <w:ind w:left="360"/>
              <w:rPr>
                <w:rFonts w:ascii="Arial" w:hAnsi="Arial" w:cs="Arial"/>
                <w:color w:val="333333"/>
                <w:sz w:val="22"/>
                <w:szCs w:val="22"/>
              </w:rPr>
            </w:pPr>
          </w:p>
          <w:p w:rsidR="00233F35" w:rsidRPr="00552D52" w:rsidRDefault="00233F35" w:rsidP="00986DCB">
            <w:pPr>
              <w:pStyle w:val="MediumList2-Accent41"/>
              <w:spacing w:after="0" w:line="240" w:lineRule="auto"/>
              <w:ind w:left="0"/>
              <w:rPr>
                <w:rFonts w:ascii="Arial" w:hAnsi="Arial" w:cs="Arial"/>
                <w:b/>
              </w:rPr>
            </w:pPr>
          </w:p>
        </w:tc>
        <w:tc>
          <w:tcPr>
            <w:tcW w:w="2932" w:type="dxa"/>
            <w:shd w:val="clear" w:color="auto" w:fill="D6E3BC"/>
          </w:tcPr>
          <w:p w:rsidR="00233F35" w:rsidRPr="00552D52" w:rsidRDefault="00233F35" w:rsidP="00986DCB">
            <w:pPr>
              <w:shd w:val="clear" w:color="auto" w:fill="D6E3BC"/>
              <w:jc w:val="center"/>
              <w:rPr>
                <w:rFonts w:ascii="Arial" w:hAnsi="Arial" w:cs="Arial"/>
                <w:b/>
                <w:color w:val="FFFFFF"/>
                <w:sz w:val="22"/>
                <w:szCs w:val="22"/>
              </w:rPr>
            </w:pPr>
          </w:p>
          <w:p w:rsidR="00233F35" w:rsidRPr="00A026A4" w:rsidRDefault="00233F35" w:rsidP="00A026A4">
            <w:pPr>
              <w:shd w:val="clear" w:color="auto" w:fill="00B050"/>
              <w:jc w:val="center"/>
              <w:rPr>
                <w:rFonts w:ascii="Arial" w:hAnsi="Arial" w:cs="Arial"/>
                <w:b/>
                <w:sz w:val="22"/>
                <w:szCs w:val="22"/>
              </w:rPr>
            </w:pPr>
            <w:r w:rsidRPr="00552D52">
              <w:rPr>
                <w:rFonts w:ascii="Arial" w:hAnsi="Arial" w:cs="Arial"/>
                <w:b/>
                <w:color w:val="FFFFFF"/>
                <w:sz w:val="22"/>
                <w:szCs w:val="22"/>
              </w:rPr>
              <w:t>Crosscutting Concepts</w:t>
            </w:r>
          </w:p>
          <w:p w:rsidR="00190966" w:rsidRPr="00552D52" w:rsidRDefault="00D970F1" w:rsidP="00190966">
            <w:pPr>
              <w:spacing w:line="195" w:lineRule="atLeast"/>
              <w:outlineLvl w:val="2"/>
              <w:rPr>
                <w:rFonts w:ascii="Arial" w:hAnsi="Arial" w:cs="Arial"/>
                <w:b/>
                <w:bCs/>
                <w:color w:val="000000"/>
                <w:sz w:val="22"/>
                <w:szCs w:val="22"/>
              </w:rPr>
            </w:pPr>
            <w:hyperlink r:id="rId71" w:history="1">
              <w:r w:rsidR="00190966" w:rsidRPr="00552D52">
                <w:rPr>
                  <w:rFonts w:ascii="Arial" w:hAnsi="Arial" w:cs="Arial"/>
                  <w:b/>
                  <w:bCs/>
                  <w:color w:val="000000"/>
                  <w:sz w:val="22"/>
                  <w:szCs w:val="22"/>
                </w:rPr>
                <w:t>Scale, Proportion, and Quantity</w:t>
              </w:r>
            </w:hyperlink>
          </w:p>
          <w:p w:rsidR="00A026A4" w:rsidRPr="00A026A4" w:rsidRDefault="00190966" w:rsidP="00E526A2">
            <w:pPr>
              <w:numPr>
                <w:ilvl w:val="0"/>
                <w:numId w:val="26"/>
              </w:numPr>
              <w:spacing w:line="180" w:lineRule="atLeast"/>
              <w:ind w:left="300"/>
              <w:rPr>
                <w:rFonts w:ascii="Arial" w:hAnsi="Arial" w:cs="Arial"/>
                <w:color w:val="333333"/>
                <w:sz w:val="22"/>
                <w:szCs w:val="22"/>
              </w:rPr>
            </w:pPr>
            <w:r w:rsidRPr="00552D52">
              <w:rPr>
                <w:rFonts w:ascii="Arial" w:hAnsi="Arial" w:cs="Arial"/>
                <w:color w:val="000000"/>
                <w:sz w:val="22"/>
                <w:szCs w:val="22"/>
              </w:rPr>
              <w:t>The significance of a phenomenon is dependent on the scale, proportion, and quantity at which it occurs.</w:t>
            </w:r>
            <w:r w:rsidR="001E1405" w:rsidRPr="00552D52">
              <w:rPr>
                <w:rFonts w:ascii="Arial" w:hAnsi="Arial" w:cs="Arial"/>
                <w:color w:val="000000"/>
                <w:sz w:val="22"/>
                <w:szCs w:val="22"/>
              </w:rPr>
              <w:t xml:space="preserve"> </w:t>
            </w:r>
          </w:p>
          <w:p w:rsidR="00190966" w:rsidRPr="00552D52" w:rsidRDefault="001E1405" w:rsidP="00A026A4">
            <w:pPr>
              <w:spacing w:line="180" w:lineRule="atLeast"/>
              <w:ind w:left="300"/>
              <w:rPr>
                <w:rFonts w:ascii="Arial" w:hAnsi="Arial" w:cs="Arial"/>
                <w:color w:val="333333"/>
                <w:sz w:val="22"/>
                <w:szCs w:val="22"/>
              </w:rPr>
            </w:pPr>
            <w:r w:rsidRPr="00552D52">
              <w:rPr>
                <w:rFonts w:ascii="Arial" w:hAnsi="Arial" w:cs="Arial"/>
                <w:color w:val="000000"/>
                <w:sz w:val="22"/>
                <w:szCs w:val="22"/>
              </w:rPr>
              <w:t>(EVS-LS2-2)</w:t>
            </w:r>
          </w:p>
          <w:p w:rsidR="00A3506E" w:rsidRPr="00552D52" w:rsidRDefault="00D970F1" w:rsidP="00A3506E">
            <w:pPr>
              <w:pStyle w:val="Heading3"/>
              <w:spacing w:before="0" w:beforeAutospacing="0" w:after="0" w:afterAutospacing="0" w:line="195" w:lineRule="atLeast"/>
              <w:rPr>
                <w:rFonts w:ascii="Arial" w:hAnsi="Arial" w:cs="Arial"/>
                <w:color w:val="000000"/>
                <w:sz w:val="22"/>
                <w:szCs w:val="22"/>
              </w:rPr>
            </w:pPr>
            <w:hyperlink r:id="rId72" w:history="1">
              <w:r w:rsidR="00A3506E" w:rsidRPr="00552D52">
                <w:rPr>
                  <w:rStyle w:val="Hyperlink"/>
                  <w:rFonts w:ascii="Arial" w:hAnsi="Arial" w:cs="Arial"/>
                  <w:color w:val="000000"/>
                  <w:sz w:val="22"/>
                  <w:szCs w:val="22"/>
                  <w:u w:val="none"/>
                </w:rPr>
                <w:t>Stability and Change</w:t>
              </w:r>
            </w:hyperlink>
          </w:p>
          <w:p w:rsidR="00A3506E" w:rsidRPr="00552D52" w:rsidRDefault="00A3506E" w:rsidP="00E526A2">
            <w:pPr>
              <w:numPr>
                <w:ilvl w:val="0"/>
                <w:numId w:val="29"/>
              </w:numPr>
              <w:spacing w:line="180" w:lineRule="atLeast"/>
              <w:ind w:left="300"/>
              <w:rPr>
                <w:rFonts w:ascii="Arial" w:hAnsi="Arial" w:cs="Arial"/>
                <w:color w:val="333333"/>
                <w:sz w:val="22"/>
                <w:szCs w:val="22"/>
              </w:rPr>
            </w:pPr>
            <w:r w:rsidRPr="00552D52">
              <w:rPr>
                <w:rFonts w:ascii="Arial" w:hAnsi="Arial" w:cs="Arial"/>
                <w:color w:val="333333"/>
                <w:sz w:val="22"/>
                <w:szCs w:val="22"/>
              </w:rPr>
              <w:t xml:space="preserve">Much of science deals with constructing explanations of how </w:t>
            </w:r>
            <w:r w:rsidRPr="00552D52">
              <w:rPr>
                <w:rFonts w:ascii="Arial" w:hAnsi="Arial" w:cs="Arial"/>
                <w:color w:val="333333"/>
                <w:sz w:val="22"/>
                <w:szCs w:val="22"/>
              </w:rPr>
              <w:lastRenderedPageBreak/>
              <w:t xml:space="preserve">things change and how they remain stable. </w:t>
            </w:r>
          </w:p>
          <w:p w:rsidR="00A3506E" w:rsidRPr="00552D52" w:rsidRDefault="00A3506E" w:rsidP="00A3506E">
            <w:pPr>
              <w:spacing w:line="180" w:lineRule="atLeast"/>
              <w:ind w:left="300"/>
              <w:rPr>
                <w:rFonts w:ascii="Arial" w:hAnsi="Arial" w:cs="Arial"/>
                <w:color w:val="333333"/>
                <w:sz w:val="22"/>
                <w:szCs w:val="22"/>
              </w:rPr>
            </w:pPr>
            <w:r w:rsidRPr="00552D52">
              <w:rPr>
                <w:rFonts w:ascii="Arial" w:hAnsi="Arial" w:cs="Arial"/>
                <w:color w:val="333333"/>
                <w:sz w:val="22"/>
                <w:szCs w:val="22"/>
              </w:rPr>
              <w:t>(EVS-LS2-6)</w:t>
            </w:r>
          </w:p>
          <w:p w:rsidR="00070619" w:rsidRPr="00552D52" w:rsidRDefault="00D970F1" w:rsidP="00070619">
            <w:pPr>
              <w:spacing w:line="195" w:lineRule="atLeast"/>
              <w:outlineLvl w:val="2"/>
              <w:rPr>
                <w:rFonts w:ascii="Arial" w:hAnsi="Arial" w:cs="Arial"/>
                <w:b/>
                <w:bCs/>
                <w:color w:val="000000"/>
                <w:sz w:val="22"/>
                <w:szCs w:val="22"/>
              </w:rPr>
            </w:pPr>
            <w:hyperlink r:id="rId73" w:history="1">
              <w:r w:rsidR="00070619" w:rsidRPr="00552D52">
                <w:rPr>
                  <w:rFonts w:ascii="Arial" w:hAnsi="Arial" w:cs="Arial"/>
                  <w:b/>
                  <w:bCs/>
                  <w:color w:val="000000"/>
                  <w:sz w:val="22"/>
                  <w:szCs w:val="22"/>
                </w:rPr>
                <w:t>Cause and Effect</w:t>
              </w:r>
            </w:hyperlink>
          </w:p>
          <w:p w:rsidR="00070619" w:rsidRPr="00552D52" w:rsidRDefault="00070619" w:rsidP="00E526A2">
            <w:pPr>
              <w:numPr>
                <w:ilvl w:val="0"/>
                <w:numId w:val="31"/>
              </w:numPr>
              <w:spacing w:line="180" w:lineRule="atLeast"/>
              <w:ind w:left="300"/>
              <w:rPr>
                <w:rFonts w:ascii="Arial" w:hAnsi="Arial" w:cs="Arial"/>
                <w:color w:val="333333"/>
                <w:sz w:val="22"/>
                <w:szCs w:val="22"/>
              </w:rPr>
            </w:pPr>
            <w:r w:rsidRPr="00552D52">
              <w:rPr>
                <w:rFonts w:ascii="Arial" w:hAnsi="Arial" w:cs="Arial"/>
                <w:color w:val="000000"/>
                <w:sz w:val="22"/>
                <w:szCs w:val="22"/>
              </w:rPr>
              <w:t>Empirical evidence is required to differentiate between cause and correlation and make claims about specific causes and effects. (EVS-LS2-8)</w:t>
            </w:r>
          </w:p>
          <w:p w:rsidR="00A3506E" w:rsidRPr="00552D52" w:rsidRDefault="00A3506E" w:rsidP="00A3506E">
            <w:pPr>
              <w:spacing w:line="180" w:lineRule="atLeast"/>
              <w:ind w:left="300"/>
              <w:rPr>
                <w:rFonts w:ascii="Arial" w:hAnsi="Arial" w:cs="Arial"/>
                <w:color w:val="333333"/>
                <w:sz w:val="22"/>
                <w:szCs w:val="22"/>
              </w:rPr>
            </w:pPr>
          </w:p>
          <w:p w:rsidR="00233F35" w:rsidRPr="00552D52" w:rsidRDefault="00233F35" w:rsidP="00986DCB">
            <w:pPr>
              <w:rPr>
                <w:rFonts w:ascii="Arial" w:hAnsi="Arial" w:cs="Arial"/>
                <w:sz w:val="22"/>
                <w:szCs w:val="22"/>
              </w:rPr>
            </w:pPr>
            <w:r w:rsidRPr="00552D52">
              <w:rPr>
                <w:rFonts w:ascii="Arial" w:hAnsi="Arial" w:cs="Arial"/>
                <w:color w:val="333333"/>
                <w:sz w:val="22"/>
                <w:szCs w:val="22"/>
                <w:shd w:val="clear" w:color="auto" w:fill="D6E3BC"/>
              </w:rPr>
              <w:t> - - - - - - - - - - - - - - - - - - - </w:t>
            </w:r>
            <w:r w:rsidR="00A3506E" w:rsidRPr="00552D52">
              <w:rPr>
                <w:rFonts w:ascii="Arial" w:hAnsi="Arial" w:cs="Arial"/>
                <w:color w:val="333333"/>
                <w:sz w:val="22"/>
                <w:szCs w:val="22"/>
                <w:shd w:val="clear" w:color="auto" w:fill="D6E3BC"/>
              </w:rPr>
              <w:t>-</w:t>
            </w:r>
          </w:p>
          <w:p w:rsidR="00233F35" w:rsidRPr="00552D52" w:rsidRDefault="00233F35" w:rsidP="00986DCB">
            <w:pPr>
              <w:spacing w:line="195" w:lineRule="atLeast"/>
              <w:outlineLvl w:val="2"/>
              <w:rPr>
                <w:rFonts w:ascii="Arial" w:hAnsi="Arial" w:cs="Arial"/>
                <w:b/>
                <w:bCs/>
                <w:color w:val="000000"/>
                <w:sz w:val="22"/>
                <w:szCs w:val="22"/>
              </w:rPr>
            </w:pPr>
            <w:r w:rsidRPr="00552D52">
              <w:rPr>
                <w:rFonts w:ascii="Arial" w:hAnsi="Arial" w:cs="Arial"/>
                <w:b/>
                <w:bCs/>
                <w:color w:val="000000"/>
                <w:sz w:val="22"/>
                <w:szCs w:val="22"/>
              </w:rPr>
              <w:t>        </w:t>
            </w:r>
            <w:r w:rsidRPr="00552D52">
              <w:rPr>
                <w:rFonts w:ascii="Arial" w:hAnsi="Arial" w:cs="Arial"/>
                <w:b/>
                <w:bCs/>
                <w:i/>
                <w:iCs/>
                <w:color w:val="000000"/>
                <w:sz w:val="22"/>
                <w:szCs w:val="22"/>
              </w:rPr>
              <w:t>Connections to Engineering,</w:t>
            </w:r>
            <w:r w:rsidR="00CF307C" w:rsidRPr="00552D52">
              <w:rPr>
                <w:rFonts w:ascii="Arial" w:hAnsi="Arial" w:cs="Arial"/>
                <w:b/>
                <w:bCs/>
                <w:i/>
                <w:iCs/>
                <w:color w:val="000000"/>
                <w:sz w:val="22"/>
                <w:szCs w:val="22"/>
              </w:rPr>
              <w:t xml:space="preserve"> </w:t>
            </w:r>
            <w:r w:rsidRPr="00552D52">
              <w:rPr>
                <w:rFonts w:ascii="Arial" w:hAnsi="Arial" w:cs="Arial"/>
                <w:b/>
                <w:bCs/>
                <w:i/>
                <w:iCs/>
                <w:color w:val="000000"/>
                <w:sz w:val="22"/>
                <w:szCs w:val="22"/>
              </w:rPr>
              <w:t>Technology,</w:t>
            </w:r>
          </w:p>
          <w:p w:rsidR="00233F35" w:rsidRPr="00552D52" w:rsidRDefault="00233F35" w:rsidP="00986DCB">
            <w:pPr>
              <w:spacing w:line="180" w:lineRule="atLeast"/>
              <w:outlineLvl w:val="3"/>
              <w:rPr>
                <w:rFonts w:ascii="Arial" w:hAnsi="Arial" w:cs="Arial"/>
                <w:b/>
                <w:bCs/>
                <w:color w:val="000000"/>
                <w:sz w:val="22"/>
                <w:szCs w:val="22"/>
              </w:rPr>
            </w:pPr>
            <w:r w:rsidRPr="00552D52">
              <w:rPr>
                <w:rFonts w:ascii="Arial" w:hAnsi="Arial" w:cs="Arial"/>
                <w:b/>
                <w:bCs/>
                <w:i/>
                <w:iCs/>
                <w:color w:val="000000"/>
                <w:sz w:val="22"/>
                <w:szCs w:val="22"/>
              </w:rPr>
              <w:t>and Applications of Science</w:t>
            </w:r>
          </w:p>
          <w:p w:rsidR="00233F35" w:rsidRPr="00552D52" w:rsidRDefault="00233F35" w:rsidP="00986DCB">
            <w:pPr>
              <w:spacing w:line="180" w:lineRule="atLeast"/>
              <w:rPr>
                <w:rFonts w:ascii="Arial" w:hAnsi="Arial" w:cs="Arial"/>
                <w:color w:val="333333"/>
                <w:sz w:val="22"/>
                <w:szCs w:val="22"/>
              </w:rPr>
            </w:pPr>
            <w:r w:rsidRPr="00552D52">
              <w:rPr>
                <w:rFonts w:ascii="Arial" w:hAnsi="Arial" w:cs="Arial"/>
                <w:color w:val="333333"/>
                <w:sz w:val="22"/>
                <w:szCs w:val="22"/>
              </w:rPr>
              <w:t> </w:t>
            </w:r>
          </w:p>
          <w:p w:rsidR="00233F35" w:rsidRPr="00552D52" w:rsidRDefault="00D970F1" w:rsidP="00986DCB">
            <w:pPr>
              <w:spacing w:line="195" w:lineRule="atLeast"/>
              <w:outlineLvl w:val="2"/>
              <w:rPr>
                <w:rFonts w:ascii="Arial" w:hAnsi="Arial" w:cs="Arial"/>
                <w:b/>
                <w:bCs/>
                <w:color w:val="000000"/>
                <w:sz w:val="22"/>
                <w:szCs w:val="22"/>
              </w:rPr>
            </w:pPr>
            <w:hyperlink r:id="rId74" w:history="1">
              <w:r w:rsidR="00233F35" w:rsidRPr="00552D52">
                <w:rPr>
                  <w:rFonts w:ascii="Arial" w:hAnsi="Arial" w:cs="Arial"/>
                  <w:b/>
                  <w:bCs/>
                  <w:color w:val="000000"/>
                  <w:sz w:val="22"/>
                  <w:szCs w:val="22"/>
                </w:rPr>
                <w:t>Influence of Science, Engineering and Technology on Society and the Natural World</w:t>
              </w:r>
            </w:hyperlink>
          </w:p>
          <w:p w:rsidR="00233F35" w:rsidRPr="00552D52" w:rsidRDefault="00233F35" w:rsidP="001045A7">
            <w:pPr>
              <w:numPr>
                <w:ilvl w:val="0"/>
                <w:numId w:val="17"/>
              </w:numPr>
              <w:spacing w:line="180" w:lineRule="atLeast"/>
              <w:ind w:left="300"/>
              <w:rPr>
                <w:rFonts w:ascii="Arial" w:hAnsi="Arial" w:cs="Arial"/>
                <w:color w:val="333333"/>
                <w:sz w:val="22"/>
                <w:szCs w:val="22"/>
              </w:rPr>
            </w:pPr>
            <w:r w:rsidRPr="00552D52">
              <w:rPr>
                <w:rFonts w:ascii="Arial" w:hAnsi="Arial" w:cs="Arial"/>
                <w:color w:val="000000"/>
                <w:sz w:val="22"/>
                <w:szCs w:val="22"/>
              </w:rPr>
              <w:t>Modern civilization depends on major technological systems. Engineers continuously modify these technological systems by applying scientific knowledge and engineering design practices to increase benefits while decreasing costs and risks. (EVS-PS3-3)</w:t>
            </w:r>
          </w:p>
          <w:p w:rsidR="00233F35" w:rsidRPr="00552D52" w:rsidRDefault="00233F35" w:rsidP="00986DCB">
            <w:pPr>
              <w:spacing w:line="180" w:lineRule="atLeast"/>
              <w:rPr>
                <w:rFonts w:ascii="Arial" w:hAnsi="Arial" w:cs="Arial"/>
                <w:sz w:val="22"/>
                <w:szCs w:val="22"/>
              </w:rPr>
            </w:pPr>
          </w:p>
          <w:p w:rsidR="00233F35" w:rsidRPr="00552D52" w:rsidRDefault="00233F35" w:rsidP="00986DCB">
            <w:pPr>
              <w:rPr>
                <w:rFonts w:ascii="Arial" w:hAnsi="Arial" w:cs="Arial"/>
                <w:sz w:val="22"/>
                <w:szCs w:val="22"/>
              </w:rPr>
            </w:pPr>
          </w:p>
          <w:p w:rsidR="00233F35" w:rsidRPr="00552D52" w:rsidRDefault="00233F35" w:rsidP="00986DCB">
            <w:pPr>
              <w:spacing w:line="180" w:lineRule="atLeast"/>
              <w:rPr>
                <w:rFonts w:ascii="Arial" w:hAnsi="Arial" w:cs="Arial"/>
                <w:color w:val="333333"/>
                <w:sz w:val="22"/>
                <w:szCs w:val="22"/>
              </w:rPr>
            </w:pPr>
            <w:r w:rsidRPr="00552D52">
              <w:rPr>
                <w:rFonts w:ascii="Arial" w:hAnsi="Arial" w:cs="Arial"/>
                <w:color w:val="333333"/>
                <w:sz w:val="22"/>
                <w:szCs w:val="22"/>
              </w:rPr>
              <w:t> </w:t>
            </w:r>
          </w:p>
          <w:p w:rsidR="00233F35" w:rsidRPr="00552D52" w:rsidRDefault="00233F35" w:rsidP="00986DCB">
            <w:pPr>
              <w:spacing w:line="180" w:lineRule="atLeast"/>
              <w:ind w:left="300"/>
              <w:rPr>
                <w:rFonts w:ascii="Arial" w:hAnsi="Arial" w:cs="Arial"/>
                <w:color w:val="000000"/>
                <w:sz w:val="22"/>
                <w:szCs w:val="22"/>
              </w:rPr>
            </w:pPr>
          </w:p>
          <w:p w:rsidR="00233F35" w:rsidRPr="00552D52" w:rsidRDefault="00233F35" w:rsidP="00986DCB">
            <w:pPr>
              <w:spacing w:line="180" w:lineRule="atLeast"/>
              <w:ind w:left="-60"/>
              <w:rPr>
                <w:rFonts w:ascii="Arial" w:hAnsi="Arial" w:cs="Arial"/>
                <w:color w:val="333333"/>
                <w:sz w:val="22"/>
                <w:szCs w:val="22"/>
              </w:rPr>
            </w:pPr>
          </w:p>
          <w:p w:rsidR="00233F35" w:rsidRPr="00552D52" w:rsidRDefault="00233F35" w:rsidP="00986DCB">
            <w:pPr>
              <w:keepNext/>
              <w:keepLines/>
              <w:outlineLvl w:val="3"/>
              <w:rPr>
                <w:rFonts w:ascii="Arial" w:hAnsi="Arial" w:cs="Arial"/>
                <w:sz w:val="22"/>
                <w:szCs w:val="22"/>
              </w:rPr>
            </w:pPr>
          </w:p>
        </w:tc>
      </w:tr>
    </w:tbl>
    <w:p w:rsidR="00C572AC" w:rsidRDefault="00C572AC">
      <w:r>
        <w:lastRenderedPageBreak/>
        <w:br w:type="page"/>
      </w:r>
    </w:p>
    <w:tbl>
      <w:tblPr>
        <w:tblW w:w="1141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410"/>
      </w:tblGrid>
      <w:tr w:rsidR="00233F35" w:rsidRPr="00D97BE8" w:rsidTr="00C572AC">
        <w:tc>
          <w:tcPr>
            <w:tcW w:w="11410" w:type="dxa"/>
            <w:tcBorders>
              <w:top w:val="single" w:sz="4" w:space="0" w:color="000000"/>
              <w:left w:val="single" w:sz="4" w:space="0" w:color="000000"/>
              <w:bottom w:val="single" w:sz="4" w:space="0" w:color="000000"/>
              <w:right w:val="single" w:sz="4" w:space="0" w:color="000000"/>
            </w:tcBorders>
            <w:shd w:val="clear" w:color="auto" w:fill="FFFFFF"/>
          </w:tcPr>
          <w:tbl>
            <w:tblPr>
              <w:tblW w:w="11297" w:type="dxa"/>
              <w:shd w:val="clear" w:color="auto" w:fill="FFFFFF"/>
              <w:tblLayout w:type="fixed"/>
              <w:tblCellMar>
                <w:left w:w="0" w:type="dxa"/>
                <w:right w:w="0" w:type="dxa"/>
              </w:tblCellMar>
              <w:tblLook w:val="04A0" w:firstRow="1" w:lastRow="0" w:firstColumn="1" w:lastColumn="0" w:noHBand="0" w:noVBand="1"/>
            </w:tblPr>
            <w:tblGrid>
              <w:gridCol w:w="1397"/>
              <w:gridCol w:w="9900"/>
            </w:tblGrid>
            <w:tr w:rsidR="00233F35" w:rsidRPr="00552D52" w:rsidTr="001476A4">
              <w:tc>
                <w:tcPr>
                  <w:tcW w:w="11297" w:type="dxa"/>
                  <w:gridSpan w:val="2"/>
                  <w:tcBorders>
                    <w:top w:val="nil"/>
                    <w:left w:val="nil"/>
                    <w:bottom w:val="nil"/>
                    <w:right w:val="nil"/>
                  </w:tcBorders>
                  <w:shd w:val="clear" w:color="auto" w:fill="FFFFFF"/>
                  <w:hideMark/>
                </w:tcPr>
                <w:p w:rsidR="00233F35" w:rsidRPr="00552D52" w:rsidRDefault="000C373F" w:rsidP="00986DCB">
                  <w:pPr>
                    <w:spacing w:line="180" w:lineRule="atLeast"/>
                    <w:rPr>
                      <w:rFonts w:ascii="Arial" w:hAnsi="Arial" w:cs="Arial"/>
                      <w:i/>
                      <w:iCs/>
                      <w:color w:val="333333"/>
                      <w:sz w:val="22"/>
                      <w:szCs w:val="22"/>
                    </w:rPr>
                  </w:pPr>
                  <w:r w:rsidRPr="000C373F">
                    <w:rPr>
                      <w:rFonts w:ascii="Arial" w:eastAsiaTheme="minorHAnsi" w:hAnsi="Arial" w:cs="Arial"/>
                      <w:i/>
                      <w:iCs/>
                      <w:sz w:val="22"/>
                      <w:szCs w:val="22"/>
                    </w:rPr>
                    <w:lastRenderedPageBreak/>
                    <w:t>Connections to the Arkansas Disciplinary Literacy Standards:</w:t>
                  </w:r>
                </w:p>
              </w:tc>
            </w:tr>
            <w:tr w:rsidR="00233F35" w:rsidRPr="00552D52" w:rsidTr="001476A4">
              <w:tc>
                <w:tcPr>
                  <w:tcW w:w="1397" w:type="dxa"/>
                  <w:tcBorders>
                    <w:top w:val="nil"/>
                    <w:left w:val="nil"/>
                    <w:bottom w:val="nil"/>
                    <w:right w:val="nil"/>
                  </w:tcBorders>
                  <w:shd w:val="clear" w:color="auto" w:fill="FFFFFF"/>
                  <w:hideMark/>
                </w:tcPr>
                <w:p w:rsidR="00A3506E" w:rsidRPr="00552D52" w:rsidRDefault="00552D52" w:rsidP="00190966">
                  <w:pPr>
                    <w:spacing w:line="180" w:lineRule="atLeast"/>
                    <w:rPr>
                      <w:rFonts w:ascii="Arial" w:hAnsi="Arial" w:cs="Arial"/>
                      <w:b/>
                      <w:sz w:val="22"/>
                      <w:szCs w:val="22"/>
                    </w:rPr>
                  </w:pPr>
                  <w:r>
                    <w:rPr>
                      <w:rFonts w:ascii="Arial" w:hAnsi="Arial" w:cs="Arial"/>
                      <w:b/>
                      <w:sz w:val="22"/>
                      <w:szCs w:val="22"/>
                    </w:rPr>
                    <w:t xml:space="preserve">RST.9 </w:t>
                  </w:r>
                  <w:r w:rsidR="00A3506E" w:rsidRPr="00552D52">
                    <w:rPr>
                      <w:rFonts w:ascii="Arial" w:hAnsi="Arial" w:cs="Arial"/>
                      <w:b/>
                      <w:sz w:val="22"/>
                      <w:szCs w:val="22"/>
                    </w:rPr>
                    <w:t>10.8</w:t>
                  </w:r>
                </w:p>
                <w:p w:rsidR="00D85B1D" w:rsidRPr="00552D52" w:rsidRDefault="00D85B1D" w:rsidP="00190966">
                  <w:pPr>
                    <w:spacing w:line="180" w:lineRule="atLeast"/>
                    <w:rPr>
                      <w:rFonts w:ascii="Arial" w:hAnsi="Arial" w:cs="Arial"/>
                      <w:sz w:val="22"/>
                      <w:szCs w:val="22"/>
                    </w:rPr>
                  </w:pPr>
                </w:p>
                <w:p w:rsidR="00233F35" w:rsidRPr="00552D52" w:rsidRDefault="00190966" w:rsidP="00190966">
                  <w:pPr>
                    <w:spacing w:line="180" w:lineRule="atLeast"/>
                    <w:rPr>
                      <w:rFonts w:ascii="Arial" w:hAnsi="Arial" w:cs="Arial"/>
                      <w:b/>
                      <w:bCs/>
                      <w:color w:val="000000"/>
                      <w:sz w:val="22"/>
                      <w:szCs w:val="22"/>
                    </w:rPr>
                  </w:pPr>
                  <w:r w:rsidRPr="00552D52">
                    <w:rPr>
                      <w:rFonts w:ascii="Arial" w:hAnsi="Arial" w:cs="Arial"/>
                      <w:b/>
                      <w:bCs/>
                      <w:color w:val="000000"/>
                      <w:sz w:val="22"/>
                      <w:szCs w:val="22"/>
                    </w:rPr>
                    <w:t>RST.11-12.1</w:t>
                  </w:r>
                </w:p>
                <w:p w:rsidR="00D85B1D" w:rsidRPr="00552D52" w:rsidRDefault="00D85B1D" w:rsidP="00190966">
                  <w:pPr>
                    <w:spacing w:line="180" w:lineRule="atLeast"/>
                    <w:rPr>
                      <w:rFonts w:ascii="Arial" w:hAnsi="Arial" w:cs="Arial"/>
                      <w:b/>
                      <w:bCs/>
                      <w:color w:val="000000"/>
                      <w:sz w:val="22"/>
                      <w:szCs w:val="22"/>
                    </w:rPr>
                  </w:pPr>
                </w:p>
                <w:p w:rsidR="001476A4" w:rsidRDefault="001476A4" w:rsidP="00190966">
                  <w:pPr>
                    <w:spacing w:line="180" w:lineRule="atLeast"/>
                    <w:rPr>
                      <w:rFonts w:ascii="Arial" w:hAnsi="Arial" w:cs="Arial"/>
                      <w:b/>
                      <w:bCs/>
                      <w:color w:val="000000"/>
                      <w:sz w:val="22"/>
                      <w:szCs w:val="22"/>
                    </w:rPr>
                  </w:pPr>
                </w:p>
                <w:p w:rsidR="00D85B1D" w:rsidRPr="00552D52" w:rsidRDefault="00D85B1D" w:rsidP="00190966">
                  <w:pPr>
                    <w:spacing w:line="180" w:lineRule="atLeast"/>
                    <w:rPr>
                      <w:rFonts w:ascii="Arial" w:hAnsi="Arial" w:cs="Arial"/>
                      <w:b/>
                      <w:bCs/>
                      <w:color w:val="000000"/>
                      <w:sz w:val="22"/>
                      <w:szCs w:val="22"/>
                    </w:rPr>
                  </w:pPr>
                  <w:r w:rsidRPr="00552D52">
                    <w:rPr>
                      <w:rFonts w:ascii="Arial" w:hAnsi="Arial" w:cs="Arial"/>
                      <w:b/>
                      <w:bCs/>
                      <w:color w:val="000000"/>
                      <w:sz w:val="22"/>
                      <w:szCs w:val="22"/>
                    </w:rPr>
                    <w:t>RST.11.12.7</w:t>
                  </w:r>
                </w:p>
                <w:p w:rsidR="00D85B1D" w:rsidRPr="00552D52" w:rsidRDefault="00D85B1D" w:rsidP="00190966">
                  <w:pPr>
                    <w:spacing w:line="180" w:lineRule="atLeast"/>
                    <w:rPr>
                      <w:rFonts w:ascii="Arial" w:hAnsi="Arial" w:cs="Arial"/>
                      <w:b/>
                      <w:bCs/>
                      <w:color w:val="000000"/>
                      <w:sz w:val="22"/>
                      <w:szCs w:val="22"/>
                    </w:rPr>
                  </w:pPr>
                </w:p>
                <w:p w:rsidR="00CF4806" w:rsidRDefault="00CF4806" w:rsidP="00190966">
                  <w:pPr>
                    <w:spacing w:line="180" w:lineRule="atLeast"/>
                    <w:rPr>
                      <w:rFonts w:ascii="Arial" w:hAnsi="Arial" w:cs="Arial"/>
                      <w:b/>
                      <w:bCs/>
                      <w:color w:val="000000"/>
                      <w:sz w:val="22"/>
                      <w:szCs w:val="22"/>
                    </w:rPr>
                  </w:pPr>
                </w:p>
                <w:p w:rsidR="00D85B1D" w:rsidRPr="00552D52" w:rsidRDefault="00D85B1D" w:rsidP="00190966">
                  <w:pPr>
                    <w:spacing w:line="180" w:lineRule="atLeast"/>
                    <w:rPr>
                      <w:rFonts w:ascii="Arial" w:hAnsi="Arial" w:cs="Arial"/>
                      <w:b/>
                      <w:bCs/>
                      <w:color w:val="000000"/>
                      <w:sz w:val="22"/>
                      <w:szCs w:val="22"/>
                    </w:rPr>
                  </w:pPr>
                  <w:r w:rsidRPr="00552D52">
                    <w:rPr>
                      <w:rFonts w:ascii="Arial" w:hAnsi="Arial" w:cs="Arial"/>
                      <w:b/>
                      <w:bCs/>
                      <w:color w:val="000000"/>
                      <w:sz w:val="22"/>
                      <w:szCs w:val="22"/>
                    </w:rPr>
                    <w:t>RST.11.12.8</w:t>
                  </w:r>
                </w:p>
                <w:p w:rsidR="005A6022" w:rsidRPr="00552D52" w:rsidRDefault="005A6022" w:rsidP="00190966">
                  <w:pPr>
                    <w:spacing w:line="180" w:lineRule="atLeast"/>
                    <w:rPr>
                      <w:rFonts w:ascii="Arial" w:hAnsi="Arial" w:cs="Arial"/>
                      <w:b/>
                      <w:bCs/>
                      <w:color w:val="000000"/>
                      <w:sz w:val="22"/>
                      <w:szCs w:val="22"/>
                    </w:rPr>
                  </w:pPr>
                </w:p>
                <w:p w:rsidR="005A6022" w:rsidRPr="00552D52" w:rsidRDefault="005A6022" w:rsidP="00190966">
                  <w:pPr>
                    <w:spacing w:line="180" w:lineRule="atLeast"/>
                    <w:rPr>
                      <w:rFonts w:ascii="Arial" w:hAnsi="Arial" w:cs="Arial"/>
                      <w:b/>
                      <w:bCs/>
                      <w:color w:val="333333"/>
                      <w:sz w:val="22"/>
                      <w:szCs w:val="22"/>
                    </w:rPr>
                  </w:pPr>
                </w:p>
              </w:tc>
              <w:tc>
                <w:tcPr>
                  <w:tcW w:w="9900" w:type="dxa"/>
                  <w:tcBorders>
                    <w:top w:val="nil"/>
                    <w:left w:val="nil"/>
                    <w:bottom w:val="nil"/>
                    <w:right w:val="nil"/>
                  </w:tcBorders>
                  <w:shd w:val="clear" w:color="auto" w:fill="FFFFFF"/>
                  <w:tcMar>
                    <w:top w:w="0" w:type="dxa"/>
                    <w:left w:w="150" w:type="dxa"/>
                    <w:bottom w:w="0" w:type="dxa"/>
                    <w:right w:w="0" w:type="dxa"/>
                  </w:tcMar>
                  <w:hideMark/>
                </w:tcPr>
                <w:p w:rsidR="00A3506E" w:rsidRPr="00552D52" w:rsidRDefault="00D85B1D" w:rsidP="00552D52">
                  <w:pPr>
                    <w:spacing w:line="180" w:lineRule="atLeast"/>
                    <w:ind w:left="107" w:hanging="22"/>
                    <w:rPr>
                      <w:rFonts w:ascii="Arial" w:hAnsi="Arial" w:cs="Arial"/>
                      <w:iCs/>
                      <w:color w:val="333333"/>
                      <w:sz w:val="22"/>
                      <w:szCs w:val="22"/>
                    </w:rPr>
                  </w:pPr>
                  <w:r w:rsidRPr="00552D52">
                    <w:rPr>
                      <w:rFonts w:ascii="Arial" w:hAnsi="Arial" w:cs="Arial"/>
                      <w:iCs/>
                      <w:color w:val="333333"/>
                      <w:sz w:val="22"/>
                      <w:szCs w:val="22"/>
                    </w:rPr>
                    <w:t>Assess the extent to which the reasoning and evidence in a text support the author’s claim or a recommendation for solving a s</w:t>
                  </w:r>
                  <w:r w:rsidR="00552D52">
                    <w:rPr>
                      <w:rFonts w:ascii="Arial" w:hAnsi="Arial" w:cs="Arial"/>
                      <w:iCs/>
                      <w:color w:val="333333"/>
                      <w:sz w:val="22"/>
                      <w:szCs w:val="22"/>
                    </w:rPr>
                    <w:t xml:space="preserve">cientific or technical problem. </w:t>
                  </w:r>
                  <w:r w:rsidRPr="00552D52">
                    <w:rPr>
                      <w:rFonts w:ascii="Arial" w:hAnsi="Arial" w:cs="Arial"/>
                      <w:iCs/>
                      <w:color w:val="333333"/>
                      <w:sz w:val="22"/>
                      <w:szCs w:val="22"/>
                    </w:rPr>
                    <w:t>(</w:t>
                  </w:r>
                  <w:r w:rsidR="00E3375B" w:rsidRPr="00552D52">
                    <w:rPr>
                      <w:rFonts w:ascii="Arial" w:hAnsi="Arial" w:cs="Arial"/>
                      <w:iCs/>
                      <w:color w:val="333333"/>
                      <w:sz w:val="22"/>
                      <w:szCs w:val="22"/>
                    </w:rPr>
                    <w:t>EVS-LS</w:t>
                  </w:r>
                  <w:r w:rsidR="00A026A4">
                    <w:rPr>
                      <w:rFonts w:ascii="Arial" w:hAnsi="Arial" w:cs="Arial"/>
                      <w:iCs/>
                      <w:color w:val="333333"/>
                      <w:sz w:val="22"/>
                      <w:szCs w:val="22"/>
                    </w:rPr>
                    <w:t xml:space="preserve">2-6, </w:t>
                  </w:r>
                  <w:r w:rsidR="00E3375B" w:rsidRPr="00552D52">
                    <w:rPr>
                      <w:rFonts w:ascii="Arial" w:hAnsi="Arial" w:cs="Arial"/>
                      <w:iCs/>
                      <w:color w:val="333333"/>
                      <w:sz w:val="22"/>
                      <w:szCs w:val="22"/>
                    </w:rPr>
                    <w:t>EVS-LS</w:t>
                  </w:r>
                  <w:r w:rsidR="00070619" w:rsidRPr="00552D52">
                    <w:rPr>
                      <w:rFonts w:ascii="Arial" w:hAnsi="Arial" w:cs="Arial"/>
                      <w:iCs/>
                      <w:color w:val="333333"/>
                      <w:sz w:val="22"/>
                      <w:szCs w:val="22"/>
                    </w:rPr>
                    <w:t>2-8)</w:t>
                  </w:r>
                </w:p>
                <w:p w:rsidR="00A026A4" w:rsidRDefault="00190966" w:rsidP="000C373F">
                  <w:pPr>
                    <w:spacing w:line="180" w:lineRule="atLeast"/>
                    <w:ind w:left="22"/>
                    <w:rPr>
                      <w:rFonts w:ascii="Arial" w:hAnsi="Arial" w:cs="Arial"/>
                      <w:iCs/>
                      <w:color w:val="333333"/>
                      <w:sz w:val="22"/>
                      <w:szCs w:val="22"/>
                    </w:rPr>
                  </w:pPr>
                  <w:r w:rsidRPr="00552D52">
                    <w:rPr>
                      <w:rFonts w:ascii="Arial" w:hAnsi="Arial" w:cs="Arial"/>
                      <w:iCs/>
                      <w:color w:val="333333"/>
                      <w:sz w:val="22"/>
                      <w:szCs w:val="22"/>
                    </w:rPr>
                    <w:t xml:space="preserve">Cite specific textual evidence to support analysis of science and technical texts, attending to important distinctions the author makes and to any gaps or inconsistencies in the account. </w:t>
                  </w:r>
                </w:p>
                <w:p w:rsidR="00233F35" w:rsidRPr="00552D52" w:rsidRDefault="00190966" w:rsidP="000C373F">
                  <w:pPr>
                    <w:spacing w:line="180" w:lineRule="atLeast"/>
                    <w:ind w:left="22"/>
                    <w:rPr>
                      <w:rFonts w:ascii="Arial" w:hAnsi="Arial" w:cs="Arial"/>
                      <w:iCs/>
                      <w:color w:val="333333"/>
                      <w:sz w:val="22"/>
                      <w:szCs w:val="22"/>
                    </w:rPr>
                  </w:pPr>
                  <w:r w:rsidRPr="00552D52">
                    <w:rPr>
                      <w:rFonts w:ascii="Arial" w:hAnsi="Arial" w:cs="Arial"/>
                      <w:iCs/>
                      <w:color w:val="333333"/>
                      <w:sz w:val="22"/>
                      <w:szCs w:val="22"/>
                    </w:rPr>
                    <w:t>(</w:t>
                  </w:r>
                  <w:r w:rsidR="00E3375B" w:rsidRPr="00552D52">
                    <w:rPr>
                      <w:rFonts w:ascii="Arial" w:hAnsi="Arial" w:cs="Arial"/>
                      <w:iCs/>
                      <w:color w:val="333333"/>
                      <w:sz w:val="22"/>
                      <w:szCs w:val="22"/>
                    </w:rPr>
                    <w:t>EVS-LS</w:t>
                  </w:r>
                  <w:r w:rsidR="00A026A4">
                    <w:rPr>
                      <w:rFonts w:ascii="Arial" w:hAnsi="Arial" w:cs="Arial"/>
                      <w:iCs/>
                      <w:color w:val="333333"/>
                      <w:sz w:val="22"/>
                      <w:szCs w:val="22"/>
                    </w:rPr>
                    <w:t xml:space="preserve">2-1, </w:t>
                  </w:r>
                  <w:r w:rsidR="00E3375B" w:rsidRPr="00552D52">
                    <w:rPr>
                      <w:rFonts w:ascii="Arial" w:hAnsi="Arial" w:cs="Arial"/>
                      <w:iCs/>
                      <w:color w:val="333333"/>
                      <w:sz w:val="22"/>
                      <w:szCs w:val="22"/>
                    </w:rPr>
                    <w:t>EVS-LS</w:t>
                  </w:r>
                  <w:r w:rsidR="00A026A4">
                    <w:rPr>
                      <w:rFonts w:ascii="Arial" w:hAnsi="Arial" w:cs="Arial"/>
                      <w:iCs/>
                      <w:color w:val="333333"/>
                      <w:sz w:val="22"/>
                      <w:szCs w:val="22"/>
                    </w:rPr>
                    <w:t xml:space="preserve">2-2, </w:t>
                  </w:r>
                  <w:r w:rsidR="00E3375B" w:rsidRPr="00552D52">
                    <w:rPr>
                      <w:rFonts w:ascii="Arial" w:hAnsi="Arial" w:cs="Arial"/>
                      <w:iCs/>
                      <w:color w:val="333333"/>
                      <w:sz w:val="22"/>
                      <w:szCs w:val="22"/>
                    </w:rPr>
                    <w:t>EVS-LS</w:t>
                  </w:r>
                  <w:r w:rsidR="00070619" w:rsidRPr="00552D52">
                    <w:rPr>
                      <w:rFonts w:ascii="Arial" w:hAnsi="Arial" w:cs="Arial"/>
                      <w:iCs/>
                      <w:color w:val="333333"/>
                      <w:sz w:val="22"/>
                      <w:szCs w:val="22"/>
                    </w:rPr>
                    <w:t>2-8)</w:t>
                  </w:r>
                </w:p>
                <w:p w:rsidR="00A026A4" w:rsidRDefault="00D85B1D" w:rsidP="000C373F">
                  <w:pPr>
                    <w:spacing w:line="180" w:lineRule="atLeast"/>
                    <w:ind w:left="22"/>
                    <w:rPr>
                      <w:rFonts w:ascii="Arial" w:hAnsi="Arial" w:cs="Arial"/>
                      <w:iCs/>
                      <w:color w:val="333333"/>
                      <w:sz w:val="22"/>
                      <w:szCs w:val="22"/>
                    </w:rPr>
                  </w:pPr>
                  <w:r w:rsidRPr="00552D52">
                    <w:rPr>
                      <w:rFonts w:ascii="Arial" w:hAnsi="Arial" w:cs="Arial"/>
                      <w:iCs/>
                      <w:color w:val="333333"/>
                      <w:sz w:val="22"/>
                      <w:szCs w:val="22"/>
                    </w:rPr>
                    <w:t xml:space="preserve">Integrate and evaluate multiple sources of information presented in diverse formats and media (e.g. quantitative data, video, multimedia) in order to address a question or solve a problem. </w:t>
                  </w:r>
                </w:p>
                <w:p w:rsidR="00233F35" w:rsidRPr="00552D52" w:rsidRDefault="00D85B1D" w:rsidP="000C373F">
                  <w:pPr>
                    <w:spacing w:line="180" w:lineRule="atLeast"/>
                    <w:ind w:left="22"/>
                    <w:rPr>
                      <w:rFonts w:ascii="Arial" w:hAnsi="Arial" w:cs="Arial"/>
                      <w:iCs/>
                      <w:color w:val="333333"/>
                      <w:sz w:val="22"/>
                      <w:szCs w:val="22"/>
                    </w:rPr>
                  </w:pPr>
                  <w:r w:rsidRPr="00552D52">
                    <w:rPr>
                      <w:rFonts w:ascii="Arial" w:hAnsi="Arial" w:cs="Arial"/>
                      <w:iCs/>
                      <w:color w:val="333333"/>
                      <w:sz w:val="22"/>
                      <w:szCs w:val="22"/>
                    </w:rPr>
                    <w:t>(</w:t>
                  </w:r>
                  <w:r w:rsidR="00E3375B" w:rsidRPr="00552D52">
                    <w:rPr>
                      <w:rFonts w:ascii="Arial" w:hAnsi="Arial" w:cs="Arial"/>
                      <w:iCs/>
                      <w:color w:val="333333"/>
                      <w:sz w:val="22"/>
                      <w:szCs w:val="22"/>
                    </w:rPr>
                    <w:t>EVS-LS</w:t>
                  </w:r>
                  <w:r w:rsidR="00A026A4">
                    <w:rPr>
                      <w:rFonts w:ascii="Arial" w:hAnsi="Arial" w:cs="Arial"/>
                      <w:iCs/>
                      <w:color w:val="333333"/>
                      <w:sz w:val="22"/>
                      <w:szCs w:val="22"/>
                    </w:rPr>
                    <w:t xml:space="preserve">2-6, </w:t>
                  </w:r>
                  <w:r w:rsidR="00E3375B" w:rsidRPr="00552D52">
                    <w:rPr>
                      <w:rFonts w:ascii="Arial" w:hAnsi="Arial" w:cs="Arial"/>
                      <w:iCs/>
                      <w:color w:val="333333"/>
                      <w:sz w:val="22"/>
                      <w:szCs w:val="22"/>
                    </w:rPr>
                    <w:t>EVS-LS</w:t>
                  </w:r>
                  <w:r w:rsidR="00A026A4">
                    <w:rPr>
                      <w:rFonts w:ascii="Arial" w:hAnsi="Arial" w:cs="Arial"/>
                      <w:iCs/>
                      <w:color w:val="333333"/>
                      <w:sz w:val="22"/>
                      <w:szCs w:val="22"/>
                    </w:rPr>
                    <w:t xml:space="preserve">2-8, </w:t>
                  </w:r>
                  <w:r w:rsidR="005A6022" w:rsidRPr="00552D52">
                    <w:rPr>
                      <w:rFonts w:ascii="Arial" w:hAnsi="Arial" w:cs="Arial"/>
                      <w:iCs/>
                      <w:color w:val="333333"/>
                      <w:sz w:val="22"/>
                      <w:szCs w:val="22"/>
                    </w:rPr>
                    <w:t>EVS</w:t>
                  </w:r>
                  <w:r w:rsidR="00A026A4">
                    <w:rPr>
                      <w:rFonts w:ascii="Arial" w:hAnsi="Arial" w:cs="Arial"/>
                      <w:iCs/>
                      <w:color w:val="333333"/>
                      <w:sz w:val="22"/>
                      <w:szCs w:val="22"/>
                    </w:rPr>
                    <w:t>3</w:t>
                  </w:r>
                  <w:r w:rsidR="005A6022" w:rsidRPr="00552D52">
                    <w:rPr>
                      <w:rFonts w:ascii="Arial" w:hAnsi="Arial" w:cs="Arial"/>
                      <w:iCs/>
                      <w:color w:val="333333"/>
                      <w:sz w:val="22"/>
                      <w:szCs w:val="22"/>
                    </w:rPr>
                    <w:t>-ETS1-3)</w:t>
                  </w:r>
                </w:p>
                <w:p w:rsidR="005A6022" w:rsidRPr="00BB793D" w:rsidRDefault="00D85B1D" w:rsidP="00BB793D">
                  <w:pPr>
                    <w:spacing w:line="180" w:lineRule="atLeast"/>
                    <w:ind w:left="-60" w:firstLine="60"/>
                    <w:rPr>
                      <w:rFonts w:ascii="Arial" w:hAnsi="Arial" w:cs="Arial"/>
                      <w:color w:val="333333"/>
                      <w:sz w:val="22"/>
                      <w:szCs w:val="22"/>
                    </w:rPr>
                  </w:pPr>
                  <w:r w:rsidRPr="00552D52">
                    <w:rPr>
                      <w:rFonts w:ascii="Arial" w:hAnsi="Arial" w:cs="Arial"/>
                      <w:iCs/>
                      <w:color w:val="333333"/>
                      <w:sz w:val="22"/>
                      <w:szCs w:val="22"/>
                    </w:rPr>
                    <w:t>Evaluate the hypotheses, data, analysis, and conclusions in a science or technical text, verifying the data when possible and corroborating or challenging conclusions with other sources of information. (</w:t>
                  </w:r>
                  <w:r w:rsidR="00E3375B" w:rsidRPr="00552D52">
                    <w:rPr>
                      <w:rFonts w:ascii="Arial" w:hAnsi="Arial" w:cs="Arial"/>
                      <w:iCs/>
                      <w:color w:val="333333"/>
                      <w:sz w:val="22"/>
                      <w:szCs w:val="22"/>
                    </w:rPr>
                    <w:t>EVS-LS</w:t>
                  </w:r>
                  <w:r w:rsidR="00A026A4">
                    <w:rPr>
                      <w:rFonts w:ascii="Arial" w:hAnsi="Arial" w:cs="Arial"/>
                      <w:iCs/>
                      <w:color w:val="333333"/>
                      <w:sz w:val="22"/>
                      <w:szCs w:val="22"/>
                    </w:rPr>
                    <w:t xml:space="preserve">2-6, </w:t>
                  </w:r>
                  <w:r w:rsidR="00E3375B" w:rsidRPr="00552D52">
                    <w:rPr>
                      <w:rFonts w:ascii="Arial" w:hAnsi="Arial" w:cs="Arial"/>
                      <w:iCs/>
                      <w:color w:val="333333"/>
                      <w:sz w:val="22"/>
                      <w:szCs w:val="22"/>
                    </w:rPr>
                    <w:t>EVS-LS</w:t>
                  </w:r>
                  <w:r w:rsidR="00A026A4">
                    <w:rPr>
                      <w:rFonts w:ascii="Arial" w:hAnsi="Arial" w:cs="Arial"/>
                      <w:iCs/>
                      <w:color w:val="333333"/>
                      <w:sz w:val="22"/>
                      <w:szCs w:val="22"/>
                    </w:rPr>
                    <w:t xml:space="preserve">2-8, </w:t>
                  </w:r>
                  <w:r w:rsidR="005A6022" w:rsidRPr="00552D52">
                    <w:rPr>
                      <w:rFonts w:ascii="Arial" w:hAnsi="Arial" w:cs="Arial"/>
                      <w:iCs/>
                      <w:color w:val="333333"/>
                      <w:sz w:val="22"/>
                      <w:szCs w:val="22"/>
                    </w:rPr>
                    <w:t>EVS</w:t>
                  </w:r>
                  <w:r w:rsidR="00A026A4">
                    <w:rPr>
                      <w:rFonts w:ascii="Arial" w:hAnsi="Arial" w:cs="Arial"/>
                      <w:iCs/>
                      <w:color w:val="333333"/>
                      <w:sz w:val="22"/>
                      <w:szCs w:val="22"/>
                    </w:rPr>
                    <w:t>3</w:t>
                  </w:r>
                  <w:r w:rsidR="005A6022" w:rsidRPr="00552D52">
                    <w:rPr>
                      <w:rFonts w:ascii="Arial" w:hAnsi="Arial" w:cs="Arial"/>
                      <w:iCs/>
                      <w:color w:val="333333"/>
                      <w:sz w:val="22"/>
                      <w:szCs w:val="22"/>
                    </w:rPr>
                    <w:t>-ETS1-3)</w:t>
                  </w:r>
                  <w:r w:rsidR="005A6022" w:rsidRPr="00552D52">
                    <w:rPr>
                      <w:rFonts w:ascii="Arial" w:hAnsi="Arial" w:cs="Arial"/>
                      <w:iCs/>
                      <w:color w:val="333333"/>
                      <w:sz w:val="22"/>
                      <w:szCs w:val="22"/>
                    </w:rPr>
                    <w:br/>
                    <w:t xml:space="preserve">Synthesize information from a range of sources (e.g. texts, experiments, simulations) into a coherent understanding of a process, phenomenon, or concept, resolving conflicting information when </w:t>
                  </w:r>
                  <w:r w:rsidR="005A6022" w:rsidRPr="001476A4">
                    <w:rPr>
                      <w:rFonts w:ascii="Arial" w:hAnsi="Arial" w:cs="Arial"/>
                      <w:color w:val="333333"/>
                      <w:sz w:val="22"/>
                      <w:szCs w:val="22"/>
                    </w:rPr>
                    <w:t>possible. (EVS</w:t>
                  </w:r>
                  <w:r w:rsidR="00A026A4">
                    <w:rPr>
                      <w:rFonts w:ascii="Arial" w:hAnsi="Arial" w:cs="Arial"/>
                      <w:color w:val="333333"/>
                      <w:sz w:val="22"/>
                      <w:szCs w:val="22"/>
                    </w:rPr>
                    <w:t>3</w:t>
                  </w:r>
                  <w:r w:rsidR="005A6022" w:rsidRPr="001476A4">
                    <w:rPr>
                      <w:rFonts w:ascii="Arial" w:hAnsi="Arial" w:cs="Arial"/>
                      <w:color w:val="333333"/>
                      <w:sz w:val="22"/>
                      <w:szCs w:val="22"/>
                    </w:rPr>
                    <w:t>-ETS1-3)</w:t>
                  </w:r>
                </w:p>
              </w:tc>
            </w:tr>
            <w:tr w:rsidR="00233F35" w:rsidRPr="00552D52" w:rsidTr="001476A4">
              <w:tc>
                <w:tcPr>
                  <w:tcW w:w="1397" w:type="dxa"/>
                  <w:tcBorders>
                    <w:top w:val="nil"/>
                    <w:left w:val="nil"/>
                    <w:bottom w:val="nil"/>
                    <w:right w:val="nil"/>
                  </w:tcBorders>
                  <w:shd w:val="clear" w:color="auto" w:fill="FFFFFF"/>
                  <w:hideMark/>
                </w:tcPr>
                <w:p w:rsidR="00233F35" w:rsidRPr="00552D52" w:rsidRDefault="00233F35" w:rsidP="00190966">
                  <w:pPr>
                    <w:spacing w:line="180" w:lineRule="atLeast"/>
                    <w:rPr>
                      <w:rFonts w:ascii="Arial" w:hAnsi="Arial" w:cs="Arial"/>
                      <w:b/>
                      <w:bCs/>
                      <w:color w:val="333333"/>
                      <w:sz w:val="22"/>
                      <w:szCs w:val="22"/>
                    </w:rPr>
                  </w:pPr>
                  <w:r w:rsidRPr="00453F1B">
                    <w:rPr>
                      <w:rFonts w:ascii="Arial" w:hAnsi="Arial" w:cs="Arial"/>
                      <w:b/>
                      <w:bCs/>
                      <w:sz w:val="22"/>
                      <w:szCs w:val="22"/>
                    </w:rPr>
                    <w:t>WHST.9-12.</w:t>
                  </w:r>
                  <w:r w:rsidR="00190966" w:rsidRPr="00453F1B">
                    <w:rPr>
                      <w:rFonts w:ascii="Arial" w:hAnsi="Arial" w:cs="Arial"/>
                      <w:b/>
                      <w:bCs/>
                      <w:sz w:val="22"/>
                      <w:szCs w:val="22"/>
                    </w:rPr>
                    <w:t>2</w:t>
                  </w:r>
                </w:p>
              </w:tc>
              <w:tc>
                <w:tcPr>
                  <w:tcW w:w="9900" w:type="dxa"/>
                  <w:tcBorders>
                    <w:top w:val="nil"/>
                    <w:left w:val="nil"/>
                    <w:bottom w:val="nil"/>
                    <w:right w:val="nil"/>
                  </w:tcBorders>
                  <w:shd w:val="clear" w:color="auto" w:fill="FFFFFF"/>
                  <w:tcMar>
                    <w:top w:w="0" w:type="dxa"/>
                    <w:left w:w="150" w:type="dxa"/>
                    <w:bottom w:w="0" w:type="dxa"/>
                    <w:right w:w="0" w:type="dxa"/>
                  </w:tcMar>
                  <w:hideMark/>
                </w:tcPr>
                <w:p w:rsidR="00D63347" w:rsidRDefault="00190966" w:rsidP="005A6022">
                  <w:pPr>
                    <w:spacing w:line="180" w:lineRule="atLeast"/>
                    <w:rPr>
                      <w:rFonts w:ascii="Arial" w:hAnsi="Arial" w:cs="Arial"/>
                      <w:color w:val="333333"/>
                      <w:sz w:val="22"/>
                      <w:szCs w:val="22"/>
                    </w:rPr>
                  </w:pPr>
                  <w:r w:rsidRPr="00552D52">
                    <w:rPr>
                      <w:rFonts w:ascii="Arial" w:hAnsi="Arial" w:cs="Arial"/>
                      <w:color w:val="333333"/>
                      <w:sz w:val="22"/>
                      <w:szCs w:val="22"/>
                    </w:rPr>
                    <w:t>Write informative/explanatory texts, including the narrations of historical events, scientific procedures/experiments, or technical processes. (</w:t>
                  </w:r>
                  <w:r w:rsidR="00E3375B" w:rsidRPr="00552D52">
                    <w:rPr>
                      <w:rFonts w:ascii="Arial" w:hAnsi="Arial" w:cs="Arial"/>
                      <w:color w:val="333333"/>
                      <w:sz w:val="22"/>
                      <w:szCs w:val="22"/>
                    </w:rPr>
                    <w:t>EVS-LS</w:t>
                  </w:r>
                  <w:r w:rsidR="00A026A4">
                    <w:rPr>
                      <w:rFonts w:ascii="Arial" w:hAnsi="Arial" w:cs="Arial"/>
                      <w:color w:val="333333"/>
                      <w:sz w:val="22"/>
                      <w:szCs w:val="22"/>
                    </w:rPr>
                    <w:t xml:space="preserve">2-1, </w:t>
                  </w:r>
                  <w:r w:rsidR="00E3375B" w:rsidRPr="00552D52">
                    <w:rPr>
                      <w:rFonts w:ascii="Arial" w:hAnsi="Arial" w:cs="Arial"/>
                      <w:color w:val="333333"/>
                      <w:sz w:val="22"/>
                      <w:szCs w:val="22"/>
                    </w:rPr>
                    <w:t>EVS-LS</w:t>
                  </w:r>
                  <w:r w:rsidR="001E1405" w:rsidRPr="00552D52">
                    <w:rPr>
                      <w:rFonts w:ascii="Arial" w:hAnsi="Arial" w:cs="Arial"/>
                      <w:color w:val="333333"/>
                      <w:sz w:val="22"/>
                      <w:szCs w:val="22"/>
                    </w:rPr>
                    <w:t>2-2)</w:t>
                  </w:r>
                </w:p>
                <w:p w:rsidR="00233F35" w:rsidRPr="00552D52" w:rsidRDefault="005A6022" w:rsidP="005A6022">
                  <w:pPr>
                    <w:spacing w:line="180" w:lineRule="atLeast"/>
                    <w:rPr>
                      <w:rFonts w:ascii="Arial" w:hAnsi="Arial" w:cs="Arial"/>
                      <w:color w:val="333333"/>
                      <w:sz w:val="22"/>
                      <w:szCs w:val="22"/>
                    </w:rPr>
                  </w:pPr>
                  <w:r w:rsidRPr="00552D52">
                    <w:rPr>
                      <w:rFonts w:ascii="Arial" w:hAnsi="Arial" w:cs="Arial"/>
                      <w:color w:val="333333"/>
                      <w:sz w:val="22"/>
                      <w:szCs w:val="22"/>
                    </w:rPr>
                    <w:t xml:space="preserve"> </w:t>
                  </w:r>
                </w:p>
              </w:tc>
            </w:tr>
            <w:tr w:rsidR="00233F35" w:rsidRPr="00552D52" w:rsidTr="001476A4">
              <w:tc>
                <w:tcPr>
                  <w:tcW w:w="11297" w:type="dxa"/>
                  <w:gridSpan w:val="2"/>
                  <w:tcBorders>
                    <w:top w:val="nil"/>
                    <w:left w:val="nil"/>
                    <w:bottom w:val="nil"/>
                    <w:right w:val="nil"/>
                  </w:tcBorders>
                  <w:shd w:val="clear" w:color="auto" w:fill="FFFFFF"/>
                  <w:hideMark/>
                </w:tcPr>
                <w:p w:rsidR="00233F35" w:rsidRPr="001476A4" w:rsidRDefault="00C40A24" w:rsidP="00C40A24">
                  <w:pPr>
                    <w:tabs>
                      <w:tab w:val="left" w:pos="7939"/>
                    </w:tabs>
                    <w:rPr>
                      <w:rFonts w:ascii="Arial" w:hAnsi="Arial" w:cs="Arial"/>
                      <w:i/>
                      <w:iCs/>
                      <w:sz w:val="22"/>
                      <w:szCs w:val="22"/>
                    </w:rPr>
                  </w:pPr>
                  <w:r w:rsidRPr="001476A4">
                    <w:rPr>
                      <w:rFonts w:ascii="Arial" w:hAnsi="Arial" w:cs="Arial"/>
                      <w:i/>
                      <w:iCs/>
                      <w:sz w:val="22"/>
                      <w:szCs w:val="22"/>
                    </w:rPr>
                    <w:t xml:space="preserve">Connections to the Arkansas Mathematics Standards: </w:t>
                  </w:r>
                </w:p>
              </w:tc>
            </w:tr>
            <w:tr w:rsidR="00233F35" w:rsidRPr="00552D52" w:rsidTr="001476A4">
              <w:tc>
                <w:tcPr>
                  <w:tcW w:w="1397" w:type="dxa"/>
                  <w:tcBorders>
                    <w:top w:val="nil"/>
                    <w:left w:val="nil"/>
                    <w:bottom w:val="nil"/>
                    <w:right w:val="nil"/>
                  </w:tcBorders>
                  <w:shd w:val="clear" w:color="auto" w:fill="FFFFFF"/>
                  <w:hideMark/>
                </w:tcPr>
                <w:p w:rsidR="00233F35" w:rsidRPr="00552D52" w:rsidRDefault="00233F35" w:rsidP="00986DCB">
                  <w:pPr>
                    <w:spacing w:line="180" w:lineRule="atLeast"/>
                    <w:rPr>
                      <w:rFonts w:ascii="Arial" w:hAnsi="Arial" w:cs="Arial"/>
                      <w:b/>
                      <w:bCs/>
                      <w:color w:val="333333"/>
                      <w:sz w:val="22"/>
                      <w:szCs w:val="22"/>
                    </w:rPr>
                  </w:pPr>
                  <w:r w:rsidRPr="00552D52">
                    <w:rPr>
                      <w:rFonts w:ascii="Arial" w:hAnsi="Arial" w:cs="Arial"/>
                      <w:b/>
                      <w:bCs/>
                      <w:color w:val="000000"/>
                      <w:sz w:val="22"/>
                      <w:szCs w:val="22"/>
                    </w:rPr>
                    <w:t>MP.2</w:t>
                  </w:r>
                </w:p>
              </w:tc>
              <w:tc>
                <w:tcPr>
                  <w:tcW w:w="9900" w:type="dxa"/>
                  <w:tcBorders>
                    <w:top w:val="nil"/>
                    <w:left w:val="nil"/>
                    <w:bottom w:val="nil"/>
                    <w:right w:val="nil"/>
                  </w:tcBorders>
                  <w:shd w:val="clear" w:color="auto" w:fill="FFFFFF"/>
                  <w:tcMar>
                    <w:top w:w="0" w:type="dxa"/>
                    <w:left w:w="150" w:type="dxa"/>
                    <w:bottom w:w="0" w:type="dxa"/>
                    <w:right w:w="0" w:type="dxa"/>
                  </w:tcMar>
                  <w:hideMark/>
                </w:tcPr>
                <w:p w:rsidR="00233F35" w:rsidRPr="00552D52" w:rsidRDefault="00D970F1" w:rsidP="00CD595B">
                  <w:pPr>
                    <w:spacing w:line="180" w:lineRule="atLeast"/>
                    <w:rPr>
                      <w:rFonts w:ascii="Arial" w:hAnsi="Arial" w:cs="Arial"/>
                      <w:color w:val="333333"/>
                      <w:sz w:val="22"/>
                      <w:szCs w:val="22"/>
                    </w:rPr>
                  </w:pPr>
                  <w:hyperlink r:id="rId75" w:history="1">
                    <w:r w:rsidR="00233F35" w:rsidRPr="00552D52">
                      <w:rPr>
                        <w:rFonts w:ascii="Arial" w:hAnsi="Arial" w:cs="Arial"/>
                        <w:color w:val="000000"/>
                        <w:sz w:val="22"/>
                        <w:szCs w:val="22"/>
                      </w:rPr>
                      <w:t>Reason abstractly and quantitatively. </w:t>
                    </w:r>
                  </w:hyperlink>
                  <w:r w:rsidR="00CD595B" w:rsidRPr="00552D52">
                    <w:rPr>
                      <w:rFonts w:ascii="Arial" w:hAnsi="Arial" w:cs="Arial"/>
                      <w:color w:val="333333"/>
                      <w:sz w:val="22"/>
                      <w:szCs w:val="22"/>
                    </w:rPr>
                    <w:t>(</w:t>
                  </w:r>
                  <w:r w:rsidR="00E3375B" w:rsidRPr="00552D52">
                    <w:rPr>
                      <w:rFonts w:ascii="Arial" w:hAnsi="Arial" w:cs="Arial"/>
                      <w:color w:val="333333"/>
                      <w:sz w:val="22"/>
                      <w:szCs w:val="22"/>
                    </w:rPr>
                    <w:t>EVS-LS</w:t>
                  </w:r>
                  <w:r w:rsidR="00A026A4">
                    <w:rPr>
                      <w:rFonts w:ascii="Arial" w:hAnsi="Arial" w:cs="Arial"/>
                      <w:color w:val="333333"/>
                      <w:sz w:val="22"/>
                      <w:szCs w:val="22"/>
                    </w:rPr>
                    <w:t xml:space="preserve">2-1, </w:t>
                  </w:r>
                  <w:r w:rsidR="00E3375B" w:rsidRPr="00552D52">
                    <w:rPr>
                      <w:rFonts w:ascii="Arial" w:hAnsi="Arial" w:cs="Arial"/>
                      <w:color w:val="333333"/>
                      <w:sz w:val="22"/>
                      <w:szCs w:val="22"/>
                    </w:rPr>
                    <w:t>EVS-LS</w:t>
                  </w:r>
                  <w:r w:rsidR="00A026A4">
                    <w:rPr>
                      <w:rFonts w:ascii="Arial" w:hAnsi="Arial" w:cs="Arial"/>
                      <w:color w:val="333333"/>
                      <w:sz w:val="22"/>
                      <w:szCs w:val="22"/>
                    </w:rPr>
                    <w:t xml:space="preserve">2-2, </w:t>
                  </w:r>
                  <w:r w:rsidR="00E3375B" w:rsidRPr="00552D52">
                    <w:rPr>
                      <w:rFonts w:ascii="Arial" w:hAnsi="Arial" w:cs="Arial"/>
                      <w:color w:val="333333"/>
                      <w:sz w:val="22"/>
                      <w:szCs w:val="22"/>
                    </w:rPr>
                    <w:t>EVS-LS</w:t>
                  </w:r>
                  <w:r w:rsidR="00A026A4">
                    <w:rPr>
                      <w:rFonts w:ascii="Arial" w:hAnsi="Arial" w:cs="Arial"/>
                      <w:color w:val="333333"/>
                      <w:sz w:val="22"/>
                      <w:szCs w:val="22"/>
                    </w:rPr>
                    <w:t xml:space="preserve">2-6, </w:t>
                  </w:r>
                  <w:r w:rsidR="005A6022" w:rsidRPr="00552D52">
                    <w:rPr>
                      <w:rFonts w:ascii="Arial" w:hAnsi="Arial" w:cs="Arial"/>
                      <w:color w:val="333333"/>
                      <w:sz w:val="22"/>
                      <w:szCs w:val="22"/>
                    </w:rPr>
                    <w:t>EVS</w:t>
                  </w:r>
                  <w:r w:rsidR="00A026A4">
                    <w:rPr>
                      <w:rFonts w:ascii="Arial" w:hAnsi="Arial" w:cs="Arial"/>
                      <w:color w:val="333333"/>
                      <w:sz w:val="22"/>
                      <w:szCs w:val="22"/>
                    </w:rPr>
                    <w:t>3</w:t>
                  </w:r>
                  <w:r w:rsidR="005A6022" w:rsidRPr="00552D52">
                    <w:rPr>
                      <w:rFonts w:ascii="Arial" w:hAnsi="Arial" w:cs="Arial"/>
                      <w:color w:val="333333"/>
                      <w:sz w:val="22"/>
                      <w:szCs w:val="22"/>
                    </w:rPr>
                    <w:t>-ETS1-3)</w:t>
                  </w:r>
                </w:p>
              </w:tc>
            </w:tr>
            <w:tr w:rsidR="00233F35" w:rsidRPr="00552D52" w:rsidTr="001476A4">
              <w:tc>
                <w:tcPr>
                  <w:tcW w:w="1397" w:type="dxa"/>
                  <w:tcBorders>
                    <w:top w:val="nil"/>
                    <w:left w:val="nil"/>
                    <w:bottom w:val="nil"/>
                    <w:right w:val="nil"/>
                  </w:tcBorders>
                  <w:shd w:val="clear" w:color="auto" w:fill="FFFFFF"/>
                  <w:hideMark/>
                </w:tcPr>
                <w:p w:rsidR="00D85B1D" w:rsidRPr="001476A4" w:rsidRDefault="00233F35" w:rsidP="00D85B1D">
                  <w:pPr>
                    <w:spacing w:line="180" w:lineRule="atLeast"/>
                    <w:rPr>
                      <w:rFonts w:ascii="Arial" w:hAnsi="Arial" w:cs="Arial"/>
                      <w:b/>
                      <w:bCs/>
                      <w:color w:val="000000"/>
                      <w:sz w:val="22"/>
                      <w:szCs w:val="22"/>
                    </w:rPr>
                  </w:pPr>
                  <w:r w:rsidRPr="00552D52">
                    <w:rPr>
                      <w:rFonts w:ascii="Arial" w:hAnsi="Arial" w:cs="Arial"/>
                      <w:b/>
                      <w:bCs/>
                      <w:color w:val="000000"/>
                      <w:sz w:val="22"/>
                      <w:szCs w:val="22"/>
                    </w:rPr>
                    <w:t>MP.4</w:t>
                  </w:r>
                </w:p>
              </w:tc>
              <w:tc>
                <w:tcPr>
                  <w:tcW w:w="9900" w:type="dxa"/>
                  <w:tcBorders>
                    <w:top w:val="nil"/>
                    <w:left w:val="nil"/>
                    <w:bottom w:val="nil"/>
                    <w:right w:val="nil"/>
                  </w:tcBorders>
                  <w:shd w:val="clear" w:color="auto" w:fill="FFFFFF"/>
                  <w:tcMar>
                    <w:top w:w="0" w:type="dxa"/>
                    <w:left w:w="150" w:type="dxa"/>
                    <w:bottom w:w="0" w:type="dxa"/>
                    <w:right w:w="0" w:type="dxa"/>
                  </w:tcMar>
                  <w:hideMark/>
                </w:tcPr>
                <w:p w:rsidR="00D85B1D" w:rsidRPr="00552D52" w:rsidRDefault="00D970F1" w:rsidP="00CD595B">
                  <w:pPr>
                    <w:spacing w:line="180" w:lineRule="atLeast"/>
                    <w:rPr>
                      <w:rFonts w:ascii="Arial" w:hAnsi="Arial" w:cs="Arial"/>
                      <w:color w:val="333333"/>
                      <w:sz w:val="22"/>
                      <w:szCs w:val="22"/>
                    </w:rPr>
                  </w:pPr>
                  <w:hyperlink r:id="rId76" w:history="1">
                    <w:r w:rsidR="00233F35" w:rsidRPr="00552D52">
                      <w:rPr>
                        <w:rFonts w:ascii="Arial" w:hAnsi="Arial" w:cs="Arial"/>
                        <w:color w:val="000000"/>
                        <w:sz w:val="22"/>
                        <w:szCs w:val="22"/>
                      </w:rPr>
                      <w:t>Model with mathematics. </w:t>
                    </w:r>
                  </w:hyperlink>
                  <w:r w:rsidR="00233F35" w:rsidRPr="00552D52">
                    <w:rPr>
                      <w:rFonts w:ascii="Arial" w:hAnsi="Arial" w:cs="Arial"/>
                      <w:color w:val="333333"/>
                      <w:sz w:val="22"/>
                      <w:szCs w:val="22"/>
                    </w:rPr>
                    <w:t>(</w:t>
                  </w:r>
                  <w:r w:rsidR="00E3375B" w:rsidRPr="00552D52">
                    <w:rPr>
                      <w:rFonts w:ascii="Arial" w:hAnsi="Arial" w:cs="Arial"/>
                      <w:color w:val="333333"/>
                      <w:sz w:val="22"/>
                      <w:szCs w:val="22"/>
                    </w:rPr>
                    <w:t>EVS-LS</w:t>
                  </w:r>
                  <w:r w:rsidR="00A026A4">
                    <w:rPr>
                      <w:rFonts w:ascii="Arial" w:hAnsi="Arial" w:cs="Arial"/>
                      <w:color w:val="333333"/>
                      <w:sz w:val="22"/>
                      <w:szCs w:val="22"/>
                    </w:rPr>
                    <w:t xml:space="preserve">2-1, </w:t>
                  </w:r>
                  <w:r w:rsidR="00E3375B" w:rsidRPr="00552D52">
                    <w:rPr>
                      <w:rFonts w:ascii="Arial" w:hAnsi="Arial" w:cs="Arial"/>
                      <w:color w:val="333333"/>
                      <w:sz w:val="22"/>
                      <w:szCs w:val="22"/>
                    </w:rPr>
                    <w:t>EVS-LS</w:t>
                  </w:r>
                  <w:r w:rsidR="00A026A4">
                    <w:rPr>
                      <w:rFonts w:ascii="Arial" w:hAnsi="Arial" w:cs="Arial"/>
                      <w:color w:val="333333"/>
                      <w:sz w:val="22"/>
                      <w:szCs w:val="22"/>
                    </w:rPr>
                    <w:t xml:space="preserve">2-2, </w:t>
                  </w:r>
                  <w:r w:rsidR="005A6022" w:rsidRPr="00552D52">
                    <w:rPr>
                      <w:rFonts w:ascii="Arial" w:hAnsi="Arial" w:cs="Arial"/>
                      <w:color w:val="333333"/>
                      <w:sz w:val="22"/>
                      <w:szCs w:val="22"/>
                    </w:rPr>
                    <w:t>EVS</w:t>
                  </w:r>
                  <w:r w:rsidR="00A026A4">
                    <w:rPr>
                      <w:rFonts w:ascii="Arial" w:hAnsi="Arial" w:cs="Arial"/>
                      <w:color w:val="333333"/>
                      <w:sz w:val="22"/>
                      <w:szCs w:val="22"/>
                    </w:rPr>
                    <w:t>3</w:t>
                  </w:r>
                  <w:r w:rsidR="005A6022" w:rsidRPr="00552D52">
                    <w:rPr>
                      <w:rFonts w:ascii="Arial" w:hAnsi="Arial" w:cs="Arial"/>
                      <w:color w:val="333333"/>
                      <w:sz w:val="22"/>
                      <w:szCs w:val="22"/>
                    </w:rPr>
                    <w:t>-ETS1-3)</w:t>
                  </w:r>
                </w:p>
              </w:tc>
            </w:tr>
            <w:tr w:rsidR="00233F35" w:rsidRPr="00552D52" w:rsidTr="001476A4">
              <w:tc>
                <w:tcPr>
                  <w:tcW w:w="1397" w:type="dxa"/>
                  <w:tcBorders>
                    <w:top w:val="nil"/>
                    <w:left w:val="nil"/>
                    <w:bottom w:val="nil"/>
                    <w:right w:val="nil"/>
                  </w:tcBorders>
                  <w:shd w:val="clear" w:color="auto" w:fill="FFFFFF"/>
                  <w:hideMark/>
                </w:tcPr>
                <w:p w:rsidR="00233F35" w:rsidRPr="00552D52" w:rsidRDefault="00D970F1" w:rsidP="00986DCB">
                  <w:pPr>
                    <w:spacing w:line="180" w:lineRule="atLeast"/>
                    <w:rPr>
                      <w:rFonts w:ascii="Arial" w:hAnsi="Arial" w:cs="Arial"/>
                      <w:b/>
                      <w:bCs/>
                      <w:color w:val="333333"/>
                      <w:sz w:val="22"/>
                      <w:szCs w:val="22"/>
                    </w:rPr>
                  </w:pPr>
                  <w:hyperlink r:id="rId77" w:history="1">
                    <w:r w:rsidR="00233F35" w:rsidRPr="00552D52">
                      <w:rPr>
                        <w:rFonts w:ascii="Arial" w:hAnsi="Arial" w:cs="Arial"/>
                        <w:b/>
                        <w:bCs/>
                        <w:color w:val="000000"/>
                        <w:sz w:val="22"/>
                        <w:szCs w:val="22"/>
                      </w:rPr>
                      <w:t>HSN.Q.A.1</w:t>
                    </w:r>
                  </w:hyperlink>
                </w:p>
              </w:tc>
              <w:tc>
                <w:tcPr>
                  <w:tcW w:w="9900" w:type="dxa"/>
                  <w:tcBorders>
                    <w:top w:val="nil"/>
                    <w:left w:val="nil"/>
                    <w:bottom w:val="nil"/>
                    <w:right w:val="nil"/>
                  </w:tcBorders>
                  <w:shd w:val="clear" w:color="auto" w:fill="FFFFFF"/>
                  <w:tcMar>
                    <w:top w:w="0" w:type="dxa"/>
                    <w:left w:w="150" w:type="dxa"/>
                    <w:bottom w:w="0" w:type="dxa"/>
                    <w:right w:w="0" w:type="dxa"/>
                  </w:tcMar>
                  <w:hideMark/>
                </w:tcPr>
                <w:p w:rsidR="00233F35" w:rsidRPr="00552D52" w:rsidRDefault="00D970F1" w:rsidP="00CD595B">
                  <w:pPr>
                    <w:spacing w:line="180" w:lineRule="atLeast"/>
                    <w:rPr>
                      <w:rFonts w:ascii="Arial" w:hAnsi="Arial" w:cs="Arial"/>
                      <w:color w:val="333333"/>
                      <w:sz w:val="22"/>
                      <w:szCs w:val="22"/>
                    </w:rPr>
                  </w:pPr>
                  <w:hyperlink r:id="rId78" w:history="1">
                    <w:r w:rsidR="00233F35" w:rsidRPr="00552D52">
                      <w:rPr>
                        <w:rFonts w:ascii="Arial" w:hAnsi="Arial" w:cs="Arial"/>
                        <w:color w:val="000000"/>
                        <w:sz w:val="22"/>
                        <w:szCs w:val="22"/>
                      </w:rPr>
                      <w:t>Use units as a way to understand problems and to guide the solution of multi-step problems; choose and interpret units consistently in formulas; choose and interpret the scale and the origin in graphs and data displays. </w:t>
                    </w:r>
                  </w:hyperlink>
                  <w:r w:rsidR="00233F35" w:rsidRPr="00552D52">
                    <w:rPr>
                      <w:rFonts w:ascii="Arial" w:hAnsi="Arial" w:cs="Arial"/>
                      <w:color w:val="333333"/>
                      <w:sz w:val="22"/>
                      <w:szCs w:val="22"/>
                    </w:rPr>
                    <w:t>(</w:t>
                  </w:r>
                  <w:r w:rsidR="00E3375B" w:rsidRPr="00552D52">
                    <w:rPr>
                      <w:rFonts w:ascii="Arial" w:hAnsi="Arial" w:cs="Arial"/>
                      <w:color w:val="333333"/>
                      <w:sz w:val="22"/>
                      <w:szCs w:val="22"/>
                    </w:rPr>
                    <w:t>EVS-LS</w:t>
                  </w:r>
                  <w:r w:rsidR="00A026A4">
                    <w:rPr>
                      <w:rFonts w:ascii="Arial" w:hAnsi="Arial" w:cs="Arial"/>
                      <w:color w:val="333333"/>
                      <w:sz w:val="22"/>
                      <w:szCs w:val="22"/>
                    </w:rPr>
                    <w:t xml:space="preserve">2-1, </w:t>
                  </w:r>
                  <w:r w:rsidR="00E3375B" w:rsidRPr="00552D52">
                    <w:rPr>
                      <w:rFonts w:ascii="Arial" w:hAnsi="Arial" w:cs="Arial"/>
                      <w:color w:val="333333"/>
                      <w:sz w:val="22"/>
                      <w:szCs w:val="22"/>
                    </w:rPr>
                    <w:t>EVS-LS</w:t>
                  </w:r>
                  <w:r w:rsidR="001E1405" w:rsidRPr="00552D52">
                    <w:rPr>
                      <w:rFonts w:ascii="Arial" w:hAnsi="Arial" w:cs="Arial"/>
                      <w:color w:val="333333"/>
                      <w:sz w:val="22"/>
                      <w:szCs w:val="22"/>
                    </w:rPr>
                    <w:t>2-2)</w:t>
                  </w:r>
                </w:p>
              </w:tc>
            </w:tr>
            <w:tr w:rsidR="00233F35" w:rsidRPr="00552D52" w:rsidTr="001476A4">
              <w:tc>
                <w:tcPr>
                  <w:tcW w:w="1397" w:type="dxa"/>
                  <w:tcBorders>
                    <w:top w:val="nil"/>
                    <w:left w:val="nil"/>
                    <w:bottom w:val="nil"/>
                    <w:right w:val="nil"/>
                  </w:tcBorders>
                  <w:shd w:val="clear" w:color="auto" w:fill="FFFFFF"/>
                  <w:hideMark/>
                </w:tcPr>
                <w:p w:rsidR="00233F35" w:rsidRPr="00552D52" w:rsidRDefault="00D970F1" w:rsidP="00986DCB">
                  <w:pPr>
                    <w:spacing w:line="180" w:lineRule="atLeast"/>
                    <w:rPr>
                      <w:rFonts w:ascii="Arial" w:hAnsi="Arial" w:cs="Arial"/>
                      <w:b/>
                      <w:bCs/>
                      <w:color w:val="333333"/>
                      <w:sz w:val="22"/>
                      <w:szCs w:val="22"/>
                    </w:rPr>
                  </w:pPr>
                  <w:hyperlink r:id="rId79" w:history="1">
                    <w:r w:rsidR="00233F35" w:rsidRPr="00552D52">
                      <w:rPr>
                        <w:rFonts w:ascii="Arial" w:hAnsi="Arial" w:cs="Arial"/>
                        <w:b/>
                        <w:bCs/>
                        <w:color w:val="000000"/>
                        <w:sz w:val="22"/>
                        <w:szCs w:val="22"/>
                      </w:rPr>
                      <w:t>HSN.Q.A.2</w:t>
                    </w:r>
                  </w:hyperlink>
                </w:p>
              </w:tc>
              <w:tc>
                <w:tcPr>
                  <w:tcW w:w="9900" w:type="dxa"/>
                  <w:tcBorders>
                    <w:top w:val="nil"/>
                    <w:left w:val="nil"/>
                    <w:bottom w:val="nil"/>
                    <w:right w:val="nil"/>
                  </w:tcBorders>
                  <w:shd w:val="clear" w:color="auto" w:fill="FFFFFF"/>
                  <w:tcMar>
                    <w:top w:w="0" w:type="dxa"/>
                    <w:left w:w="150" w:type="dxa"/>
                    <w:bottom w:w="0" w:type="dxa"/>
                    <w:right w:w="0" w:type="dxa"/>
                  </w:tcMar>
                  <w:hideMark/>
                </w:tcPr>
                <w:p w:rsidR="00233F35" w:rsidRPr="00552D52" w:rsidRDefault="00D970F1" w:rsidP="00A026A4">
                  <w:pPr>
                    <w:spacing w:line="180" w:lineRule="atLeast"/>
                    <w:rPr>
                      <w:rFonts w:ascii="Arial" w:hAnsi="Arial" w:cs="Arial"/>
                      <w:color w:val="333333"/>
                      <w:sz w:val="22"/>
                      <w:szCs w:val="22"/>
                    </w:rPr>
                  </w:pPr>
                  <w:hyperlink r:id="rId80" w:history="1">
                    <w:r w:rsidR="00233F35" w:rsidRPr="00552D52">
                      <w:rPr>
                        <w:rFonts w:ascii="Arial" w:hAnsi="Arial" w:cs="Arial"/>
                        <w:color w:val="000000"/>
                        <w:sz w:val="22"/>
                        <w:szCs w:val="22"/>
                      </w:rPr>
                      <w:t>Define appropriate quantities for the purpose of descriptive modeling. </w:t>
                    </w:r>
                  </w:hyperlink>
                  <w:r w:rsidR="00233F35" w:rsidRPr="00552D52">
                    <w:rPr>
                      <w:rFonts w:ascii="Arial" w:hAnsi="Arial" w:cs="Arial"/>
                      <w:color w:val="333333"/>
                      <w:sz w:val="22"/>
                      <w:szCs w:val="22"/>
                    </w:rPr>
                    <w:t>(</w:t>
                  </w:r>
                  <w:r w:rsidR="00E3375B" w:rsidRPr="00552D52">
                    <w:rPr>
                      <w:rFonts w:ascii="Arial" w:hAnsi="Arial" w:cs="Arial"/>
                      <w:color w:val="333333"/>
                      <w:sz w:val="22"/>
                      <w:szCs w:val="22"/>
                    </w:rPr>
                    <w:t>EVS-LS</w:t>
                  </w:r>
                  <w:r w:rsidR="00CD595B" w:rsidRPr="00552D52">
                    <w:rPr>
                      <w:rFonts w:ascii="Arial" w:hAnsi="Arial" w:cs="Arial"/>
                      <w:color w:val="333333"/>
                      <w:sz w:val="22"/>
                      <w:szCs w:val="22"/>
                    </w:rPr>
                    <w:t>2</w:t>
                  </w:r>
                  <w:r w:rsidR="00233F35" w:rsidRPr="00552D52">
                    <w:rPr>
                      <w:rFonts w:ascii="Arial" w:hAnsi="Arial" w:cs="Arial"/>
                      <w:color w:val="333333"/>
                      <w:sz w:val="22"/>
                      <w:szCs w:val="22"/>
                    </w:rPr>
                    <w:t>-</w:t>
                  </w:r>
                  <w:r w:rsidR="00CD595B" w:rsidRPr="00552D52">
                    <w:rPr>
                      <w:rFonts w:ascii="Arial" w:hAnsi="Arial" w:cs="Arial"/>
                      <w:color w:val="333333"/>
                      <w:sz w:val="22"/>
                      <w:szCs w:val="22"/>
                    </w:rPr>
                    <w:t>1</w:t>
                  </w:r>
                  <w:r w:rsidR="00233F35" w:rsidRPr="00552D52">
                    <w:rPr>
                      <w:rFonts w:ascii="Arial" w:hAnsi="Arial" w:cs="Arial"/>
                      <w:color w:val="333333"/>
                      <w:sz w:val="22"/>
                      <w:szCs w:val="22"/>
                    </w:rPr>
                    <w:t>)</w:t>
                  </w:r>
                  <w:r w:rsidR="001E1405" w:rsidRPr="00552D52">
                    <w:rPr>
                      <w:rFonts w:ascii="Arial" w:hAnsi="Arial" w:cs="Arial"/>
                      <w:color w:val="333333"/>
                      <w:sz w:val="22"/>
                      <w:szCs w:val="22"/>
                    </w:rPr>
                    <w:t xml:space="preserve"> </w:t>
                  </w:r>
                </w:p>
              </w:tc>
            </w:tr>
            <w:tr w:rsidR="00233F35" w:rsidRPr="00552D52" w:rsidTr="001476A4">
              <w:tc>
                <w:tcPr>
                  <w:tcW w:w="1397" w:type="dxa"/>
                  <w:tcBorders>
                    <w:top w:val="nil"/>
                    <w:left w:val="nil"/>
                    <w:bottom w:val="nil"/>
                    <w:right w:val="nil"/>
                  </w:tcBorders>
                  <w:shd w:val="clear" w:color="auto" w:fill="FFFFFF"/>
                  <w:hideMark/>
                </w:tcPr>
                <w:p w:rsidR="00233F35" w:rsidRPr="00552D52" w:rsidRDefault="00233F35" w:rsidP="00986DCB">
                  <w:pPr>
                    <w:spacing w:line="180" w:lineRule="atLeast"/>
                    <w:rPr>
                      <w:rFonts w:ascii="Arial" w:hAnsi="Arial" w:cs="Arial"/>
                      <w:b/>
                      <w:bCs/>
                      <w:color w:val="000000"/>
                      <w:sz w:val="22"/>
                      <w:szCs w:val="22"/>
                    </w:rPr>
                  </w:pPr>
                  <w:r w:rsidRPr="00552D52">
                    <w:rPr>
                      <w:rFonts w:ascii="Arial" w:hAnsi="Arial" w:cs="Arial"/>
                      <w:b/>
                      <w:bCs/>
                      <w:color w:val="000000"/>
                      <w:sz w:val="22"/>
                      <w:szCs w:val="22"/>
                    </w:rPr>
                    <w:t>HSN.Q.A.3</w:t>
                  </w:r>
                </w:p>
                <w:p w:rsidR="00D85B1D" w:rsidRPr="00552D52" w:rsidRDefault="00D85B1D" w:rsidP="00986DCB">
                  <w:pPr>
                    <w:spacing w:line="180" w:lineRule="atLeast"/>
                    <w:rPr>
                      <w:rFonts w:ascii="Arial" w:hAnsi="Arial" w:cs="Arial"/>
                      <w:b/>
                      <w:bCs/>
                      <w:color w:val="000000"/>
                      <w:sz w:val="22"/>
                      <w:szCs w:val="22"/>
                    </w:rPr>
                  </w:pPr>
                </w:p>
                <w:p w:rsidR="00D85B1D" w:rsidRPr="00552D52" w:rsidRDefault="00BC22D0" w:rsidP="00D85B1D">
                  <w:pPr>
                    <w:spacing w:line="180" w:lineRule="atLeast"/>
                    <w:rPr>
                      <w:rFonts w:ascii="Arial" w:hAnsi="Arial" w:cs="Arial"/>
                      <w:b/>
                      <w:bCs/>
                      <w:color w:val="000000"/>
                      <w:sz w:val="22"/>
                      <w:szCs w:val="22"/>
                    </w:rPr>
                  </w:pPr>
                  <w:r w:rsidRPr="00552D52">
                    <w:rPr>
                      <w:rFonts w:ascii="Arial" w:hAnsi="Arial" w:cs="Arial"/>
                      <w:b/>
                      <w:bCs/>
                      <w:color w:val="000000"/>
                      <w:sz w:val="22"/>
                      <w:szCs w:val="22"/>
                    </w:rPr>
                    <w:t>HSS.</w:t>
                  </w:r>
                  <w:r w:rsidR="00D85B1D" w:rsidRPr="00552D52">
                    <w:rPr>
                      <w:rFonts w:ascii="Arial" w:hAnsi="Arial" w:cs="Arial"/>
                      <w:b/>
                      <w:bCs/>
                      <w:color w:val="000000"/>
                      <w:sz w:val="22"/>
                      <w:szCs w:val="22"/>
                    </w:rPr>
                    <w:t>ID.A.1</w:t>
                  </w:r>
                </w:p>
                <w:p w:rsidR="00D85B1D" w:rsidRPr="00552D52" w:rsidRDefault="00BC22D0" w:rsidP="00D85B1D">
                  <w:pPr>
                    <w:spacing w:line="180" w:lineRule="atLeast"/>
                    <w:rPr>
                      <w:rFonts w:ascii="Arial" w:hAnsi="Arial" w:cs="Arial"/>
                      <w:b/>
                      <w:bCs/>
                      <w:color w:val="000000"/>
                      <w:sz w:val="22"/>
                      <w:szCs w:val="22"/>
                    </w:rPr>
                  </w:pPr>
                  <w:r w:rsidRPr="00552D52">
                    <w:rPr>
                      <w:rFonts w:ascii="Arial" w:hAnsi="Arial" w:cs="Arial"/>
                      <w:b/>
                      <w:bCs/>
                      <w:color w:val="000000"/>
                      <w:sz w:val="22"/>
                      <w:szCs w:val="22"/>
                    </w:rPr>
                    <w:t>HSS.</w:t>
                  </w:r>
                  <w:r w:rsidR="00D85B1D" w:rsidRPr="00552D52">
                    <w:rPr>
                      <w:rFonts w:ascii="Arial" w:hAnsi="Arial" w:cs="Arial"/>
                      <w:b/>
                      <w:bCs/>
                      <w:color w:val="000000"/>
                      <w:sz w:val="22"/>
                      <w:szCs w:val="22"/>
                    </w:rPr>
                    <w:t>IC.A.1</w:t>
                  </w:r>
                </w:p>
                <w:p w:rsidR="00D85B1D" w:rsidRPr="00552D52" w:rsidRDefault="00D85B1D" w:rsidP="00D85B1D">
                  <w:pPr>
                    <w:spacing w:line="180" w:lineRule="atLeast"/>
                    <w:rPr>
                      <w:rFonts w:ascii="Arial" w:hAnsi="Arial" w:cs="Arial"/>
                      <w:b/>
                      <w:bCs/>
                      <w:color w:val="000000"/>
                      <w:sz w:val="22"/>
                      <w:szCs w:val="22"/>
                    </w:rPr>
                  </w:pPr>
                </w:p>
                <w:p w:rsidR="00D85B1D" w:rsidRPr="00552D52" w:rsidRDefault="00BC22D0" w:rsidP="00986DCB">
                  <w:pPr>
                    <w:spacing w:line="180" w:lineRule="atLeast"/>
                    <w:rPr>
                      <w:rFonts w:ascii="Arial" w:hAnsi="Arial" w:cs="Arial"/>
                      <w:b/>
                      <w:bCs/>
                      <w:color w:val="333333"/>
                      <w:sz w:val="22"/>
                      <w:szCs w:val="22"/>
                    </w:rPr>
                  </w:pPr>
                  <w:r w:rsidRPr="00552D52">
                    <w:rPr>
                      <w:rFonts w:ascii="Arial" w:hAnsi="Arial" w:cs="Arial"/>
                      <w:b/>
                      <w:bCs/>
                      <w:color w:val="333333"/>
                      <w:sz w:val="22"/>
                      <w:szCs w:val="22"/>
                    </w:rPr>
                    <w:t>HSS.</w:t>
                  </w:r>
                  <w:r w:rsidR="00D85B1D" w:rsidRPr="00552D52">
                    <w:rPr>
                      <w:rFonts w:ascii="Arial" w:hAnsi="Arial" w:cs="Arial"/>
                      <w:b/>
                      <w:bCs/>
                      <w:color w:val="333333"/>
                      <w:sz w:val="22"/>
                      <w:szCs w:val="22"/>
                    </w:rPr>
                    <w:t>IC.B.6</w:t>
                  </w:r>
                </w:p>
              </w:tc>
              <w:tc>
                <w:tcPr>
                  <w:tcW w:w="9900" w:type="dxa"/>
                  <w:tcBorders>
                    <w:top w:val="nil"/>
                    <w:left w:val="nil"/>
                    <w:bottom w:val="nil"/>
                    <w:right w:val="nil"/>
                  </w:tcBorders>
                  <w:shd w:val="clear" w:color="auto" w:fill="FFFFFF"/>
                  <w:tcMar>
                    <w:top w:w="0" w:type="dxa"/>
                    <w:left w:w="150" w:type="dxa"/>
                    <w:bottom w:w="0" w:type="dxa"/>
                    <w:right w:w="0" w:type="dxa"/>
                  </w:tcMar>
                  <w:hideMark/>
                </w:tcPr>
                <w:p w:rsidR="00233F35" w:rsidRPr="00552D52" w:rsidRDefault="00D970F1" w:rsidP="00CD595B">
                  <w:pPr>
                    <w:spacing w:line="180" w:lineRule="atLeast"/>
                    <w:rPr>
                      <w:rFonts w:ascii="Arial" w:hAnsi="Arial" w:cs="Arial"/>
                      <w:color w:val="333333"/>
                      <w:sz w:val="22"/>
                      <w:szCs w:val="22"/>
                    </w:rPr>
                  </w:pPr>
                  <w:hyperlink r:id="rId81" w:history="1">
                    <w:r w:rsidR="00233F35" w:rsidRPr="00552D52">
                      <w:rPr>
                        <w:rFonts w:ascii="Arial" w:hAnsi="Arial" w:cs="Arial"/>
                        <w:color w:val="000000"/>
                        <w:sz w:val="22"/>
                        <w:szCs w:val="22"/>
                      </w:rPr>
                      <w:t>Choose a level of accuracy appropriate to limitations on measurement when reporting quantities. </w:t>
                    </w:r>
                  </w:hyperlink>
                  <w:r w:rsidR="00233F35" w:rsidRPr="00552D52">
                    <w:rPr>
                      <w:rFonts w:ascii="Arial" w:hAnsi="Arial" w:cs="Arial"/>
                      <w:color w:val="333333"/>
                      <w:sz w:val="22"/>
                      <w:szCs w:val="22"/>
                    </w:rPr>
                    <w:t>(</w:t>
                  </w:r>
                  <w:r w:rsidR="00E3375B" w:rsidRPr="00552D52">
                    <w:rPr>
                      <w:rFonts w:ascii="Arial" w:hAnsi="Arial" w:cs="Arial"/>
                      <w:color w:val="333333"/>
                      <w:sz w:val="22"/>
                      <w:szCs w:val="22"/>
                    </w:rPr>
                    <w:t>EVS-LS</w:t>
                  </w:r>
                  <w:r w:rsidR="00CD595B" w:rsidRPr="00552D52">
                    <w:rPr>
                      <w:rFonts w:ascii="Arial" w:hAnsi="Arial" w:cs="Arial"/>
                      <w:color w:val="333333"/>
                      <w:sz w:val="22"/>
                      <w:szCs w:val="22"/>
                    </w:rPr>
                    <w:t>2-1)</w:t>
                  </w:r>
                </w:p>
                <w:p w:rsidR="00D85B1D" w:rsidRPr="00552D52" w:rsidRDefault="00D85B1D" w:rsidP="00CD595B">
                  <w:pPr>
                    <w:spacing w:line="180" w:lineRule="atLeast"/>
                    <w:rPr>
                      <w:rFonts w:ascii="Arial" w:hAnsi="Arial" w:cs="Arial"/>
                      <w:color w:val="333333"/>
                      <w:sz w:val="22"/>
                      <w:szCs w:val="22"/>
                    </w:rPr>
                  </w:pPr>
                  <w:r w:rsidRPr="00552D52">
                    <w:rPr>
                      <w:rFonts w:ascii="Arial" w:hAnsi="Arial" w:cs="Arial"/>
                      <w:color w:val="333333"/>
                      <w:sz w:val="22"/>
                      <w:szCs w:val="22"/>
                    </w:rPr>
                    <w:t>Represent data with plots on the real number line. (</w:t>
                  </w:r>
                  <w:r w:rsidR="00E3375B" w:rsidRPr="00552D52">
                    <w:rPr>
                      <w:rFonts w:ascii="Arial" w:hAnsi="Arial" w:cs="Arial"/>
                      <w:color w:val="333333"/>
                      <w:sz w:val="22"/>
                      <w:szCs w:val="22"/>
                    </w:rPr>
                    <w:t>EVS-LS</w:t>
                  </w:r>
                  <w:r w:rsidRPr="00552D52">
                    <w:rPr>
                      <w:rFonts w:ascii="Arial" w:hAnsi="Arial" w:cs="Arial"/>
                      <w:color w:val="333333"/>
                      <w:sz w:val="22"/>
                      <w:szCs w:val="22"/>
                    </w:rPr>
                    <w:t>2-6)</w:t>
                  </w:r>
                </w:p>
                <w:p w:rsidR="00D85B1D" w:rsidRPr="00552D52" w:rsidRDefault="006D2EFA" w:rsidP="00CD595B">
                  <w:pPr>
                    <w:spacing w:line="180" w:lineRule="atLeast"/>
                    <w:rPr>
                      <w:rFonts w:ascii="Arial" w:hAnsi="Arial" w:cs="Arial"/>
                      <w:color w:val="333333"/>
                      <w:sz w:val="22"/>
                      <w:szCs w:val="22"/>
                    </w:rPr>
                  </w:pPr>
                  <w:r>
                    <w:rPr>
                      <w:rFonts w:ascii="Arial" w:hAnsi="Arial" w:cs="Arial"/>
                      <w:color w:val="333333"/>
                      <w:sz w:val="22"/>
                      <w:szCs w:val="22"/>
                    </w:rPr>
                    <w:t xml:space="preserve">Recognize </w:t>
                  </w:r>
                  <w:r w:rsidR="00D85B1D" w:rsidRPr="00552D52">
                    <w:rPr>
                      <w:rFonts w:ascii="Arial" w:hAnsi="Arial" w:cs="Arial"/>
                      <w:color w:val="333333"/>
                      <w:sz w:val="22"/>
                      <w:szCs w:val="22"/>
                    </w:rPr>
                    <w:t>statistics as a process for making inferences about population parameters based on a random sample from that population. (</w:t>
                  </w:r>
                  <w:r w:rsidR="00E3375B" w:rsidRPr="00552D52">
                    <w:rPr>
                      <w:rFonts w:ascii="Arial" w:hAnsi="Arial" w:cs="Arial"/>
                      <w:color w:val="333333"/>
                      <w:sz w:val="22"/>
                      <w:szCs w:val="22"/>
                    </w:rPr>
                    <w:t>EVS-LS</w:t>
                  </w:r>
                  <w:r w:rsidR="00D85B1D" w:rsidRPr="00552D52">
                    <w:rPr>
                      <w:rFonts w:ascii="Arial" w:hAnsi="Arial" w:cs="Arial"/>
                      <w:color w:val="333333"/>
                      <w:sz w:val="22"/>
                      <w:szCs w:val="22"/>
                    </w:rPr>
                    <w:t>2-6)</w:t>
                  </w:r>
                </w:p>
                <w:p w:rsidR="00D85B1D" w:rsidRPr="00552D52" w:rsidRDefault="006D2EFA" w:rsidP="006D2EFA">
                  <w:pPr>
                    <w:spacing w:line="180" w:lineRule="atLeast"/>
                    <w:rPr>
                      <w:rFonts w:ascii="Arial" w:hAnsi="Arial" w:cs="Arial"/>
                      <w:color w:val="333333"/>
                      <w:sz w:val="22"/>
                      <w:szCs w:val="22"/>
                    </w:rPr>
                  </w:pPr>
                  <w:r>
                    <w:rPr>
                      <w:rFonts w:ascii="Arial" w:hAnsi="Arial" w:cs="Arial"/>
                      <w:color w:val="333333"/>
                      <w:sz w:val="22"/>
                      <w:szCs w:val="22"/>
                    </w:rPr>
                    <w:t>Read and explain, in context, the validity of data from outside reports by: identifying the variables as quantitative or categorical; describing how the data was collected; indicating any potential biases or flaws; identifying inferences the author of the report made from sample data</w:t>
                  </w:r>
                  <w:r w:rsidR="00D85B1D" w:rsidRPr="00552D52">
                    <w:rPr>
                      <w:rFonts w:ascii="Arial" w:hAnsi="Arial" w:cs="Arial"/>
                      <w:color w:val="333333"/>
                      <w:sz w:val="22"/>
                      <w:szCs w:val="22"/>
                    </w:rPr>
                    <w:t>. (</w:t>
                  </w:r>
                  <w:r w:rsidR="00E3375B" w:rsidRPr="00552D52">
                    <w:rPr>
                      <w:rFonts w:ascii="Arial" w:hAnsi="Arial" w:cs="Arial"/>
                      <w:color w:val="333333"/>
                      <w:sz w:val="22"/>
                      <w:szCs w:val="22"/>
                    </w:rPr>
                    <w:t>EVS-LS</w:t>
                  </w:r>
                  <w:r w:rsidR="00D85B1D" w:rsidRPr="00552D52">
                    <w:rPr>
                      <w:rFonts w:ascii="Arial" w:hAnsi="Arial" w:cs="Arial"/>
                      <w:color w:val="333333"/>
                      <w:sz w:val="22"/>
                      <w:szCs w:val="22"/>
                    </w:rPr>
                    <w:t>2-6)</w:t>
                  </w:r>
                </w:p>
              </w:tc>
            </w:tr>
          </w:tbl>
          <w:p w:rsidR="00233F35" w:rsidRPr="00552D52" w:rsidRDefault="00233F35" w:rsidP="00986DCB">
            <w:pPr>
              <w:tabs>
                <w:tab w:val="left" w:pos="1602"/>
              </w:tabs>
              <w:ind w:left="1602" w:hanging="1602"/>
              <w:rPr>
                <w:rFonts w:ascii="Arial" w:hAnsi="Arial" w:cs="Arial"/>
                <w:b/>
                <w:sz w:val="22"/>
                <w:szCs w:val="22"/>
              </w:rPr>
            </w:pPr>
          </w:p>
        </w:tc>
      </w:tr>
    </w:tbl>
    <w:p w:rsidR="001C33E2" w:rsidRDefault="00087EA0">
      <w:pPr>
        <w:sectPr w:rsidR="001C33E2" w:rsidSect="007708CB">
          <w:footerReference w:type="default" r:id="rId82"/>
          <w:pgSz w:w="12240" w:h="15840"/>
          <w:pgMar w:top="432" w:right="432" w:bottom="432" w:left="432" w:header="720" w:footer="720" w:gutter="0"/>
          <w:cols w:space="720"/>
          <w:docGrid w:linePitch="360"/>
        </w:sectPr>
      </w:pPr>
      <w:r>
        <w:br w:type="page"/>
      </w:r>
    </w:p>
    <w:tbl>
      <w:tblPr>
        <w:tblW w:w="11505"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88"/>
        <w:gridCol w:w="4372"/>
        <w:gridCol w:w="3245"/>
      </w:tblGrid>
      <w:tr w:rsidR="00087EA0" w:rsidRPr="00317C01" w:rsidTr="00552FE2">
        <w:trPr>
          <w:trHeight w:val="161"/>
        </w:trPr>
        <w:tc>
          <w:tcPr>
            <w:tcW w:w="11505" w:type="dxa"/>
            <w:gridSpan w:val="3"/>
            <w:tcBorders>
              <w:top w:val="nil"/>
              <w:left w:val="nil"/>
              <w:bottom w:val="single" w:sz="4" w:space="0" w:color="auto"/>
              <w:right w:val="nil"/>
            </w:tcBorders>
            <w:shd w:val="clear" w:color="auto" w:fill="auto"/>
          </w:tcPr>
          <w:p w:rsidR="00087EA0" w:rsidRPr="00260DCC" w:rsidRDefault="00260DCC" w:rsidP="008B31E6">
            <w:pPr>
              <w:jc w:val="center"/>
              <w:rPr>
                <w:rFonts w:ascii="Arial" w:hAnsi="Arial" w:cs="Arial"/>
                <w:b/>
              </w:rPr>
            </w:pPr>
            <w:r>
              <w:rPr>
                <w:rFonts w:ascii="Arial" w:hAnsi="Arial" w:cs="Arial"/>
                <w:b/>
              </w:rPr>
              <w:lastRenderedPageBreak/>
              <w:t xml:space="preserve">Environmental Science </w:t>
            </w:r>
          </w:p>
        </w:tc>
      </w:tr>
      <w:tr w:rsidR="00087EA0" w:rsidRPr="00317C01" w:rsidTr="00552FE2">
        <w:trPr>
          <w:trHeight w:val="161"/>
        </w:trPr>
        <w:tc>
          <w:tcPr>
            <w:tcW w:w="11505" w:type="dxa"/>
            <w:gridSpan w:val="3"/>
            <w:tcBorders>
              <w:top w:val="single" w:sz="4" w:space="0" w:color="auto"/>
              <w:left w:val="single" w:sz="4" w:space="0" w:color="000000"/>
              <w:bottom w:val="single" w:sz="4" w:space="0" w:color="000000"/>
              <w:right w:val="single" w:sz="4" w:space="0" w:color="000000"/>
            </w:tcBorders>
            <w:shd w:val="clear" w:color="auto" w:fill="D9D9D9"/>
          </w:tcPr>
          <w:p w:rsidR="00087EA0" w:rsidRPr="003F5776" w:rsidRDefault="008B31E6" w:rsidP="00087EA0">
            <w:pPr>
              <w:rPr>
                <w:rFonts w:ascii="Arial" w:hAnsi="Arial" w:cs="Arial"/>
                <w:b/>
                <w:i/>
                <w:sz w:val="20"/>
                <w:szCs w:val="20"/>
              </w:rPr>
            </w:pPr>
            <w:r>
              <w:rPr>
                <w:rFonts w:ascii="Arial" w:hAnsi="Arial" w:cs="Arial"/>
                <w:b/>
              </w:rPr>
              <w:t>Topic 4: Sustainability</w:t>
            </w:r>
          </w:p>
        </w:tc>
      </w:tr>
      <w:tr w:rsidR="00087EA0" w:rsidRPr="00AD19F7" w:rsidTr="00552FE2">
        <w:tc>
          <w:tcPr>
            <w:tcW w:w="11505" w:type="dxa"/>
            <w:gridSpan w:val="3"/>
            <w:tcBorders>
              <w:top w:val="single" w:sz="4" w:space="0" w:color="000000"/>
              <w:left w:val="single" w:sz="4" w:space="0" w:color="000000"/>
              <w:bottom w:val="single" w:sz="4" w:space="0" w:color="000000"/>
              <w:right w:val="single" w:sz="4" w:space="0" w:color="000000"/>
            </w:tcBorders>
            <w:shd w:val="clear" w:color="auto" w:fill="FFFFFF"/>
          </w:tcPr>
          <w:p w:rsidR="00087EA0" w:rsidRPr="008B31E6" w:rsidRDefault="00087EA0" w:rsidP="005E1D70">
            <w:pPr>
              <w:rPr>
                <w:rFonts w:ascii="Arial" w:hAnsi="Arial" w:cs="Arial"/>
                <w:sz w:val="22"/>
                <w:szCs w:val="22"/>
              </w:rPr>
            </w:pPr>
            <w:r w:rsidRPr="008B31E6">
              <w:rPr>
                <w:rFonts w:ascii="Arial" w:hAnsi="Arial" w:cs="Arial"/>
                <w:sz w:val="22"/>
                <w:szCs w:val="22"/>
              </w:rPr>
              <w:t xml:space="preserve">Students who demonstrate understanding can:  </w:t>
            </w:r>
          </w:p>
          <w:p w:rsidR="00087EA0" w:rsidRPr="008B31E6" w:rsidRDefault="00ED0C4C" w:rsidP="00E526A2">
            <w:pPr>
              <w:pStyle w:val="ListParagraph"/>
              <w:numPr>
                <w:ilvl w:val="0"/>
                <w:numId w:val="32"/>
              </w:numPr>
              <w:tabs>
                <w:tab w:val="left" w:pos="193"/>
              </w:tabs>
              <w:spacing w:after="0" w:line="240" w:lineRule="auto"/>
              <w:ind w:left="1667" w:hanging="1471"/>
              <w:rPr>
                <w:rFonts w:ascii="Arial" w:hAnsi="Arial" w:cs="Arial"/>
                <w:color w:val="C00000"/>
              </w:rPr>
            </w:pPr>
            <w:r w:rsidRPr="008B31E6">
              <w:rPr>
                <w:rFonts w:ascii="Arial" w:hAnsi="Arial" w:cs="Arial"/>
                <w:b/>
              </w:rPr>
              <w:t xml:space="preserve">Construct an explanation based on evidence for how the availability of natural resources, </w:t>
            </w:r>
            <w:r w:rsidR="00AE31D7">
              <w:rPr>
                <w:rFonts w:ascii="Arial" w:hAnsi="Arial" w:cs="Arial"/>
                <w:b/>
              </w:rPr>
              <w:t xml:space="preserve">     </w:t>
            </w:r>
            <w:r w:rsidRPr="008B31E6">
              <w:rPr>
                <w:rFonts w:ascii="Arial" w:hAnsi="Arial" w:cs="Arial"/>
                <w:b/>
              </w:rPr>
              <w:t>occurrences of natural hazards, and changes in climate have influenced human activity</w:t>
            </w:r>
            <w:r w:rsidR="00087EA0" w:rsidRPr="008B31E6">
              <w:rPr>
                <w:rFonts w:ascii="Arial" w:hAnsi="Arial" w:cs="Arial"/>
                <w:b/>
              </w:rPr>
              <w:t xml:space="preserve">.  </w:t>
            </w:r>
            <w:r w:rsidR="00087EA0" w:rsidRPr="008B31E6">
              <w:rPr>
                <w:rFonts w:ascii="Arial" w:hAnsi="Arial" w:cs="Arial"/>
                <w:color w:val="C00000"/>
              </w:rPr>
              <w:t xml:space="preserve">[AR Clarification Statement: </w:t>
            </w:r>
            <w:r w:rsidR="00BE1797" w:rsidRPr="008B31E6">
              <w:rPr>
                <w:rFonts w:ascii="Arial" w:hAnsi="Arial" w:cs="Arial"/>
                <w:color w:val="C00000"/>
              </w:rPr>
              <w:t xml:space="preserve">Emphasis </w:t>
            </w:r>
            <w:r w:rsidR="00087EA0" w:rsidRPr="008B31E6">
              <w:rPr>
                <w:rFonts w:ascii="Arial" w:hAnsi="Arial" w:cs="Arial"/>
                <w:color w:val="C00000"/>
              </w:rPr>
              <w:t xml:space="preserve">is on </w:t>
            </w:r>
            <w:r w:rsidRPr="008B31E6">
              <w:rPr>
                <w:rFonts w:ascii="Arial" w:hAnsi="Arial" w:cs="Arial"/>
                <w:color w:val="C00000"/>
              </w:rPr>
              <w:t>sustainability</w:t>
            </w:r>
            <w:r w:rsidR="000A4856" w:rsidRPr="008B31E6">
              <w:rPr>
                <w:rFonts w:ascii="Arial" w:hAnsi="Arial" w:cs="Arial"/>
                <w:color w:val="C00000"/>
              </w:rPr>
              <w:t xml:space="preserve"> of natural resources, </w:t>
            </w:r>
            <w:r w:rsidRPr="008B31E6">
              <w:rPr>
                <w:rFonts w:ascii="Arial" w:hAnsi="Arial" w:cs="Arial"/>
                <w:color w:val="C00000"/>
              </w:rPr>
              <w:t xml:space="preserve">extracting </w:t>
            </w:r>
            <w:proofErr w:type="gramStart"/>
            <w:r w:rsidRPr="008B31E6">
              <w:rPr>
                <w:rFonts w:ascii="Arial" w:hAnsi="Arial" w:cs="Arial"/>
                <w:color w:val="C00000"/>
              </w:rPr>
              <w:t xml:space="preserve">natural </w:t>
            </w:r>
            <w:r w:rsidR="00AE31D7">
              <w:rPr>
                <w:rFonts w:ascii="Arial" w:hAnsi="Arial" w:cs="Arial"/>
                <w:color w:val="C00000"/>
              </w:rPr>
              <w:t xml:space="preserve"> </w:t>
            </w:r>
            <w:r w:rsidRPr="008B31E6">
              <w:rPr>
                <w:rFonts w:ascii="Arial" w:hAnsi="Arial" w:cs="Arial"/>
                <w:color w:val="C00000"/>
              </w:rPr>
              <w:t>resources</w:t>
            </w:r>
            <w:proofErr w:type="gramEnd"/>
            <w:r w:rsidRPr="008B31E6">
              <w:rPr>
                <w:rFonts w:ascii="Arial" w:hAnsi="Arial" w:cs="Arial"/>
                <w:color w:val="C00000"/>
              </w:rPr>
              <w:t>, and how human societies are economically impacted by these phenomena</w:t>
            </w:r>
            <w:r w:rsidR="00087EA0" w:rsidRPr="008B31E6">
              <w:rPr>
                <w:rFonts w:ascii="Arial" w:hAnsi="Arial" w:cs="Arial"/>
                <w:color w:val="C00000"/>
              </w:rPr>
              <w:t>.]</w:t>
            </w:r>
          </w:p>
          <w:p w:rsidR="00655032" w:rsidRPr="00655032" w:rsidRDefault="00655032" w:rsidP="00E526A2">
            <w:pPr>
              <w:pStyle w:val="ListParagraph"/>
              <w:numPr>
                <w:ilvl w:val="0"/>
                <w:numId w:val="32"/>
              </w:numPr>
              <w:tabs>
                <w:tab w:val="left" w:pos="144"/>
              </w:tabs>
              <w:spacing w:after="0" w:line="240" w:lineRule="auto"/>
              <w:ind w:left="1577" w:hanging="1353"/>
              <w:rPr>
                <w:rFonts w:ascii="Arial" w:hAnsi="Arial" w:cs="Arial"/>
                <w:strike/>
                <w:color w:val="C00000"/>
              </w:rPr>
            </w:pPr>
            <w:r>
              <w:rPr>
                <w:rFonts w:ascii="Arial" w:hAnsi="Arial" w:cs="Arial"/>
                <w:b/>
              </w:rPr>
              <w:t xml:space="preserve"> </w:t>
            </w:r>
            <w:r w:rsidR="000975E4" w:rsidRPr="008B31E6">
              <w:rPr>
                <w:rFonts w:ascii="Arial" w:hAnsi="Arial" w:cs="Arial"/>
                <w:b/>
              </w:rPr>
              <w:t xml:space="preserve">Evaluate competing design solutions for developing, managing, and utilizing energy and </w:t>
            </w:r>
            <w:r>
              <w:rPr>
                <w:rFonts w:ascii="Arial" w:hAnsi="Arial" w:cs="Arial"/>
                <w:b/>
              </w:rPr>
              <w:t xml:space="preserve"> </w:t>
            </w:r>
          </w:p>
          <w:p w:rsidR="00655032" w:rsidRPr="00655032" w:rsidRDefault="00655032" w:rsidP="002956CC">
            <w:pPr>
              <w:pStyle w:val="ListParagraph"/>
              <w:tabs>
                <w:tab w:val="left" w:pos="144"/>
              </w:tabs>
              <w:spacing w:after="0" w:line="240" w:lineRule="auto"/>
              <w:ind w:left="1667" w:hanging="265"/>
              <w:rPr>
                <w:rFonts w:ascii="Arial" w:hAnsi="Arial" w:cs="Arial"/>
                <w:color w:val="C00000"/>
              </w:rPr>
            </w:pPr>
            <w:r>
              <w:rPr>
                <w:rFonts w:ascii="Arial" w:hAnsi="Arial" w:cs="Arial"/>
                <w:b/>
              </w:rPr>
              <w:t xml:space="preserve"> </w:t>
            </w:r>
            <w:r w:rsidR="00AE31D7">
              <w:rPr>
                <w:rFonts w:ascii="Arial" w:hAnsi="Arial" w:cs="Arial"/>
                <w:b/>
              </w:rPr>
              <w:t xml:space="preserve">   </w:t>
            </w:r>
            <w:proofErr w:type="gramStart"/>
            <w:r w:rsidR="000975E4" w:rsidRPr="008B31E6">
              <w:rPr>
                <w:rFonts w:ascii="Arial" w:hAnsi="Arial" w:cs="Arial"/>
                <w:b/>
              </w:rPr>
              <w:t>mineral</w:t>
            </w:r>
            <w:proofErr w:type="gramEnd"/>
            <w:r w:rsidR="000975E4" w:rsidRPr="008B31E6">
              <w:rPr>
                <w:rFonts w:ascii="Arial" w:hAnsi="Arial" w:cs="Arial"/>
                <w:b/>
              </w:rPr>
              <w:t xml:space="preserve"> resources based on cost-benefit ratios</w:t>
            </w:r>
            <w:r w:rsidR="00087EA0" w:rsidRPr="008B31E6">
              <w:rPr>
                <w:rFonts w:ascii="Arial" w:hAnsi="Arial" w:cs="Arial"/>
                <w:b/>
              </w:rPr>
              <w:t>.</w:t>
            </w:r>
            <w:r w:rsidR="000975E4" w:rsidRPr="008B31E6">
              <w:rPr>
                <w:rFonts w:ascii="Arial" w:hAnsi="Arial" w:cs="Arial"/>
                <w:b/>
              </w:rPr>
              <w:t>*</w:t>
            </w:r>
            <w:r w:rsidR="00087EA0" w:rsidRPr="008B31E6">
              <w:rPr>
                <w:rFonts w:ascii="Arial" w:hAnsi="Arial" w:cs="Arial"/>
                <w:b/>
              </w:rPr>
              <w:t xml:space="preserve"> </w:t>
            </w:r>
            <w:r w:rsidR="00087EA0" w:rsidRPr="008B31E6">
              <w:rPr>
                <w:rFonts w:ascii="Arial" w:hAnsi="Arial" w:cs="Arial"/>
                <w:color w:val="C00000"/>
              </w:rPr>
              <w:t xml:space="preserve">[AR Clarification Statement:  </w:t>
            </w:r>
            <w:r w:rsidR="000A4856" w:rsidRPr="008B31E6">
              <w:rPr>
                <w:rFonts w:ascii="Arial" w:hAnsi="Arial" w:cs="Arial"/>
                <w:color w:val="C00000"/>
              </w:rPr>
              <w:t xml:space="preserve">Emphasis </w:t>
            </w:r>
            <w:r w:rsidR="00087EA0" w:rsidRPr="008B31E6">
              <w:rPr>
                <w:rFonts w:ascii="Arial" w:hAnsi="Arial" w:cs="Arial"/>
                <w:color w:val="C00000"/>
              </w:rPr>
              <w:t xml:space="preserve">is on </w:t>
            </w:r>
            <w:r w:rsidR="000975E4" w:rsidRPr="008B31E6">
              <w:rPr>
                <w:rFonts w:ascii="Arial" w:hAnsi="Arial" w:cs="Arial"/>
                <w:color w:val="C00000"/>
              </w:rPr>
              <w:t>conservati</w:t>
            </w:r>
            <w:r w:rsidR="000A4856" w:rsidRPr="008B31E6">
              <w:rPr>
                <w:rFonts w:ascii="Arial" w:hAnsi="Arial" w:cs="Arial"/>
                <w:color w:val="C00000"/>
              </w:rPr>
              <w:t>on,</w:t>
            </w:r>
            <w:r w:rsidR="000975E4" w:rsidRPr="008B31E6">
              <w:rPr>
                <w:rFonts w:ascii="Arial" w:hAnsi="Arial" w:cs="Arial"/>
                <w:color w:val="C00000"/>
              </w:rPr>
              <w:t xml:space="preserve"> sustainability (e.g.</w:t>
            </w:r>
            <w:r w:rsidR="000A4856" w:rsidRPr="008B31E6">
              <w:rPr>
                <w:rFonts w:ascii="Arial" w:hAnsi="Arial" w:cs="Arial"/>
                <w:color w:val="C00000"/>
              </w:rPr>
              <w:t>,</w:t>
            </w:r>
            <w:r w:rsidR="000975E4" w:rsidRPr="008B31E6">
              <w:rPr>
                <w:rFonts w:ascii="Arial" w:hAnsi="Arial" w:cs="Arial"/>
                <w:color w:val="C00000"/>
              </w:rPr>
              <w:t xml:space="preserve"> recycling and reuse of resources)</w:t>
            </w:r>
            <w:r w:rsidR="000A4856" w:rsidRPr="008B31E6">
              <w:rPr>
                <w:rFonts w:ascii="Arial" w:hAnsi="Arial" w:cs="Arial"/>
                <w:color w:val="C00000"/>
              </w:rPr>
              <w:t>,</w:t>
            </w:r>
            <w:r w:rsidR="000975E4" w:rsidRPr="008B31E6">
              <w:rPr>
                <w:rFonts w:ascii="Arial" w:hAnsi="Arial" w:cs="Arial"/>
                <w:color w:val="C00000"/>
              </w:rPr>
              <w:t xml:space="preserve"> and minimizing impacts (e.g.</w:t>
            </w:r>
            <w:r w:rsidR="000A4856" w:rsidRPr="008B31E6">
              <w:rPr>
                <w:rFonts w:ascii="Arial" w:hAnsi="Arial" w:cs="Arial"/>
                <w:color w:val="C00000"/>
              </w:rPr>
              <w:t>, Low Impact Design</w:t>
            </w:r>
            <w:r w:rsidR="000975E4" w:rsidRPr="008B31E6">
              <w:rPr>
                <w:rFonts w:ascii="Arial" w:hAnsi="Arial" w:cs="Arial"/>
                <w:color w:val="C00000"/>
              </w:rPr>
              <w:t>).</w:t>
            </w:r>
            <w:r w:rsidR="00087EA0" w:rsidRPr="008B31E6">
              <w:rPr>
                <w:rFonts w:ascii="Arial" w:hAnsi="Arial" w:cs="Arial"/>
                <w:color w:val="C00000"/>
              </w:rPr>
              <w:t xml:space="preserve">] </w:t>
            </w:r>
          </w:p>
          <w:p w:rsidR="00087EA0" w:rsidRPr="008B31E6" w:rsidRDefault="005E1D70" w:rsidP="00E526A2">
            <w:pPr>
              <w:pStyle w:val="ListParagraph"/>
              <w:numPr>
                <w:ilvl w:val="0"/>
                <w:numId w:val="33"/>
              </w:numPr>
              <w:tabs>
                <w:tab w:val="left" w:pos="1757"/>
                <w:tab w:val="left" w:pos="1847"/>
              </w:tabs>
              <w:spacing w:after="0" w:line="240" w:lineRule="auto"/>
              <w:ind w:left="1667" w:hanging="1492"/>
              <w:rPr>
                <w:rFonts w:ascii="Arial" w:hAnsi="Arial" w:cs="Arial"/>
                <w:b/>
                <w:color w:val="FF0000"/>
              </w:rPr>
            </w:pPr>
            <w:r w:rsidRPr="008B31E6">
              <w:rPr>
                <w:rFonts w:ascii="Arial" w:hAnsi="Arial" w:cs="Arial"/>
                <w:b/>
              </w:rPr>
              <w:t xml:space="preserve">Create a computational simulation to illustrate the relationships among </w:t>
            </w:r>
            <w:r w:rsidR="000A4856" w:rsidRPr="008B31E6">
              <w:rPr>
                <w:rFonts w:ascii="Arial" w:hAnsi="Arial" w:cs="Arial"/>
                <w:b/>
              </w:rPr>
              <w:t xml:space="preserve">the </w:t>
            </w:r>
            <w:r w:rsidRPr="008B31E6">
              <w:rPr>
                <w:rFonts w:ascii="Arial" w:hAnsi="Arial" w:cs="Arial"/>
                <w:b/>
              </w:rPr>
              <w:t xml:space="preserve">management of </w:t>
            </w:r>
            <w:r w:rsidR="00AE31D7">
              <w:rPr>
                <w:rFonts w:ascii="Arial" w:hAnsi="Arial" w:cs="Arial"/>
                <w:b/>
              </w:rPr>
              <w:t xml:space="preserve">         </w:t>
            </w:r>
            <w:r w:rsidRPr="008B31E6">
              <w:rPr>
                <w:rFonts w:ascii="Arial" w:hAnsi="Arial" w:cs="Arial"/>
                <w:b/>
              </w:rPr>
              <w:t>natural resources, the sustainability of human populations, and biodiversity.</w:t>
            </w:r>
            <w:r w:rsidR="00087EA0" w:rsidRPr="008B31E6">
              <w:rPr>
                <w:rFonts w:ascii="Arial" w:hAnsi="Arial" w:cs="Arial"/>
                <w:b/>
              </w:rPr>
              <w:t xml:space="preserve"> </w:t>
            </w:r>
            <w:r w:rsidR="00087EA0" w:rsidRPr="008B31E6">
              <w:rPr>
                <w:rFonts w:ascii="Arial" w:hAnsi="Arial" w:cs="Arial"/>
                <w:bCs/>
                <w:color w:val="C00000"/>
              </w:rPr>
              <w:t xml:space="preserve">[AR Clarification Statement:  Emphasis is on </w:t>
            </w:r>
            <w:r w:rsidRPr="008B31E6">
              <w:rPr>
                <w:rFonts w:ascii="Arial" w:hAnsi="Arial" w:cs="Arial"/>
                <w:bCs/>
                <w:color w:val="C00000"/>
              </w:rPr>
              <w:t>Arkansas-specific management and conservation of</w:t>
            </w:r>
            <w:r w:rsidR="000A4856" w:rsidRPr="008B31E6">
              <w:rPr>
                <w:rFonts w:ascii="Arial" w:hAnsi="Arial" w:cs="Arial"/>
                <w:bCs/>
                <w:color w:val="C00000"/>
              </w:rPr>
              <w:t xml:space="preserve">, </w:t>
            </w:r>
            <w:r w:rsidRPr="008B31E6">
              <w:rPr>
                <w:rFonts w:ascii="Arial" w:hAnsi="Arial" w:cs="Arial"/>
                <w:bCs/>
                <w:color w:val="C00000"/>
              </w:rPr>
              <w:t>costs of</w:t>
            </w:r>
            <w:r w:rsidR="000A4856" w:rsidRPr="008B31E6">
              <w:rPr>
                <w:rFonts w:ascii="Arial" w:hAnsi="Arial" w:cs="Arial"/>
                <w:bCs/>
                <w:color w:val="C00000"/>
              </w:rPr>
              <w:t xml:space="preserve"> </w:t>
            </w:r>
            <w:r w:rsidR="00AE31D7">
              <w:rPr>
                <w:rFonts w:ascii="Arial" w:hAnsi="Arial" w:cs="Arial"/>
                <w:bCs/>
                <w:color w:val="C00000"/>
              </w:rPr>
              <w:t xml:space="preserve">  </w:t>
            </w:r>
            <w:r w:rsidR="000A4856" w:rsidRPr="008B31E6">
              <w:rPr>
                <w:rFonts w:ascii="Arial" w:hAnsi="Arial" w:cs="Arial"/>
                <w:bCs/>
                <w:color w:val="C00000"/>
              </w:rPr>
              <w:t>implementation and regulation</w:t>
            </w:r>
            <w:r w:rsidR="009E34BC" w:rsidRPr="008B31E6">
              <w:rPr>
                <w:rFonts w:ascii="Arial" w:hAnsi="Arial" w:cs="Arial"/>
                <w:bCs/>
                <w:color w:val="C00000"/>
              </w:rPr>
              <w:t xml:space="preserve"> of</w:t>
            </w:r>
            <w:r w:rsidR="000A4856" w:rsidRPr="008B31E6">
              <w:rPr>
                <w:rFonts w:ascii="Arial" w:hAnsi="Arial" w:cs="Arial"/>
                <w:bCs/>
                <w:color w:val="C00000"/>
              </w:rPr>
              <w:t xml:space="preserve">, and </w:t>
            </w:r>
            <w:r w:rsidRPr="008B31E6">
              <w:rPr>
                <w:rFonts w:ascii="Arial" w:hAnsi="Arial" w:cs="Arial"/>
                <w:bCs/>
                <w:color w:val="C00000"/>
              </w:rPr>
              <w:t xml:space="preserve">land use </w:t>
            </w:r>
            <w:r w:rsidR="009E34BC" w:rsidRPr="008B31E6">
              <w:rPr>
                <w:rFonts w:ascii="Arial" w:hAnsi="Arial" w:cs="Arial"/>
                <w:bCs/>
                <w:color w:val="C00000"/>
              </w:rPr>
              <w:t xml:space="preserve">of </w:t>
            </w:r>
            <w:r w:rsidRPr="008B31E6">
              <w:rPr>
                <w:rFonts w:ascii="Arial" w:hAnsi="Arial" w:cs="Arial"/>
                <w:bCs/>
                <w:color w:val="C00000"/>
              </w:rPr>
              <w:t xml:space="preserve">(agriculture, mining, recreation, </w:t>
            </w:r>
            <w:r w:rsidR="009E34BC" w:rsidRPr="008B31E6">
              <w:rPr>
                <w:rFonts w:ascii="Arial" w:hAnsi="Arial" w:cs="Arial"/>
                <w:bCs/>
                <w:color w:val="C00000"/>
              </w:rPr>
              <w:t xml:space="preserve">and </w:t>
            </w:r>
            <w:r w:rsidRPr="008B31E6">
              <w:rPr>
                <w:rFonts w:ascii="Arial" w:hAnsi="Arial" w:cs="Arial"/>
                <w:bCs/>
                <w:color w:val="C00000"/>
              </w:rPr>
              <w:t>urbanization</w:t>
            </w:r>
            <w:proofErr w:type="gramStart"/>
            <w:r w:rsidR="00412177" w:rsidRPr="008B31E6">
              <w:rPr>
                <w:rFonts w:ascii="Arial" w:hAnsi="Arial" w:cs="Arial"/>
                <w:bCs/>
                <w:color w:val="C00000"/>
              </w:rPr>
              <w:t>)</w:t>
            </w:r>
            <w:r w:rsidR="009E34BC" w:rsidRPr="008B31E6">
              <w:rPr>
                <w:rFonts w:ascii="Arial" w:hAnsi="Arial" w:cs="Arial"/>
                <w:bCs/>
                <w:color w:val="C00000"/>
              </w:rPr>
              <w:t xml:space="preserve"> </w:t>
            </w:r>
            <w:r w:rsidR="00AE31D7">
              <w:rPr>
                <w:rFonts w:ascii="Arial" w:hAnsi="Arial" w:cs="Arial"/>
                <w:bCs/>
                <w:color w:val="C00000"/>
              </w:rPr>
              <w:t xml:space="preserve"> </w:t>
            </w:r>
            <w:r w:rsidR="009E34BC" w:rsidRPr="008B31E6">
              <w:rPr>
                <w:rFonts w:ascii="Arial" w:hAnsi="Arial" w:cs="Arial"/>
                <w:bCs/>
                <w:color w:val="C00000"/>
              </w:rPr>
              <w:t>natural</w:t>
            </w:r>
            <w:proofErr w:type="gramEnd"/>
            <w:r w:rsidR="009E34BC" w:rsidRPr="008B31E6">
              <w:rPr>
                <w:rFonts w:ascii="Arial" w:hAnsi="Arial" w:cs="Arial"/>
                <w:bCs/>
                <w:color w:val="C00000"/>
              </w:rPr>
              <w:t xml:space="preserve"> resources</w:t>
            </w:r>
            <w:r w:rsidR="000A4856" w:rsidRPr="008B31E6">
              <w:rPr>
                <w:rFonts w:ascii="Arial" w:hAnsi="Arial" w:cs="Arial"/>
                <w:bCs/>
                <w:color w:val="C00000"/>
              </w:rPr>
              <w:t>.</w:t>
            </w:r>
            <w:r w:rsidR="00087EA0" w:rsidRPr="008B31E6">
              <w:rPr>
                <w:rFonts w:ascii="Arial" w:hAnsi="Arial" w:cs="Arial"/>
                <w:bCs/>
                <w:color w:val="C00000"/>
              </w:rPr>
              <w:t>]</w:t>
            </w:r>
          </w:p>
          <w:p w:rsidR="00087EA0" w:rsidRPr="008B31E6" w:rsidRDefault="00087EA0" w:rsidP="00E526A2">
            <w:pPr>
              <w:pStyle w:val="ListParagraph"/>
              <w:numPr>
                <w:ilvl w:val="0"/>
                <w:numId w:val="34"/>
              </w:numPr>
              <w:spacing w:after="0" w:line="240" w:lineRule="auto"/>
              <w:ind w:left="1667" w:hanging="1466"/>
              <w:rPr>
                <w:rFonts w:ascii="Arial" w:hAnsi="Arial" w:cs="Arial"/>
                <w:b/>
                <w:color w:val="FF0000"/>
              </w:rPr>
            </w:pPr>
            <w:r w:rsidRPr="008B31E6">
              <w:rPr>
                <w:rFonts w:ascii="Arial" w:hAnsi="Arial" w:cs="Arial"/>
                <w:b/>
              </w:rPr>
              <w:t xml:space="preserve">Evaluate </w:t>
            </w:r>
            <w:r w:rsidR="00215DEE" w:rsidRPr="008B31E6">
              <w:rPr>
                <w:rFonts w:ascii="Arial" w:hAnsi="Arial" w:cs="Arial"/>
                <w:b/>
              </w:rPr>
              <w:t>or refine a technolo</w:t>
            </w:r>
            <w:r w:rsidR="009E34BC" w:rsidRPr="008B31E6">
              <w:rPr>
                <w:rFonts w:ascii="Arial" w:hAnsi="Arial" w:cs="Arial"/>
                <w:b/>
              </w:rPr>
              <w:t xml:space="preserve">gical solution that reduces </w:t>
            </w:r>
            <w:r w:rsidR="00215DEE" w:rsidRPr="008B31E6">
              <w:rPr>
                <w:rFonts w:ascii="Arial" w:hAnsi="Arial" w:cs="Arial"/>
                <w:b/>
              </w:rPr>
              <w:t>impacts of human activities on natural systems</w:t>
            </w:r>
            <w:r w:rsidRPr="008B31E6">
              <w:rPr>
                <w:rFonts w:ascii="Arial" w:hAnsi="Arial" w:cs="Arial"/>
                <w:b/>
              </w:rPr>
              <w:t>.</w:t>
            </w:r>
            <w:r w:rsidR="00215DEE" w:rsidRPr="008B31E6">
              <w:rPr>
                <w:rFonts w:ascii="Arial" w:hAnsi="Arial" w:cs="Arial"/>
                <w:b/>
              </w:rPr>
              <w:t>*</w:t>
            </w:r>
            <w:r w:rsidRPr="008B31E6">
              <w:rPr>
                <w:rFonts w:ascii="Arial" w:hAnsi="Arial" w:cs="Arial"/>
                <w:b/>
              </w:rPr>
              <w:t xml:space="preserve"> </w:t>
            </w:r>
            <w:r w:rsidRPr="008B31E6">
              <w:rPr>
                <w:rFonts w:ascii="Arial" w:hAnsi="Arial" w:cs="Arial"/>
                <w:color w:val="C00000"/>
              </w:rPr>
              <w:t xml:space="preserve">[AR Clarification Statement: </w:t>
            </w:r>
            <w:r w:rsidR="009E34BC" w:rsidRPr="008B31E6">
              <w:rPr>
                <w:rFonts w:ascii="Arial" w:hAnsi="Arial" w:cs="Arial"/>
                <w:color w:val="C00000"/>
              </w:rPr>
              <w:t>Examples of data</w:t>
            </w:r>
            <w:r w:rsidR="00215DEE" w:rsidRPr="008B31E6">
              <w:rPr>
                <w:rFonts w:ascii="Arial" w:hAnsi="Arial" w:cs="Arial"/>
                <w:color w:val="C00000"/>
              </w:rPr>
              <w:t xml:space="preserve"> on the impacts </w:t>
            </w:r>
            <w:r w:rsidR="000557E9" w:rsidRPr="008B31E6">
              <w:rPr>
                <w:rFonts w:ascii="Arial" w:hAnsi="Arial" w:cs="Arial"/>
                <w:color w:val="C00000"/>
              </w:rPr>
              <w:t xml:space="preserve">of human activities could include the sequencing of traffic lights, adding lanes to main traffic arteries, docking and </w:t>
            </w:r>
            <w:r w:rsidR="00AE31D7">
              <w:rPr>
                <w:rFonts w:ascii="Arial" w:hAnsi="Arial" w:cs="Arial"/>
                <w:color w:val="C00000"/>
              </w:rPr>
              <w:t xml:space="preserve"> </w:t>
            </w:r>
            <w:r w:rsidR="000557E9" w:rsidRPr="008B31E6">
              <w:rPr>
                <w:rFonts w:ascii="Arial" w:hAnsi="Arial" w:cs="Arial"/>
                <w:color w:val="C00000"/>
              </w:rPr>
              <w:t xml:space="preserve">dredging of waterways, transportation of goods to market, use of drones, </w:t>
            </w:r>
            <w:r w:rsidR="009E34BC" w:rsidRPr="008B31E6">
              <w:rPr>
                <w:rFonts w:ascii="Arial" w:hAnsi="Arial" w:cs="Arial"/>
                <w:color w:val="C00000"/>
              </w:rPr>
              <w:t xml:space="preserve">and </w:t>
            </w:r>
            <w:r w:rsidR="000557E9" w:rsidRPr="008B31E6">
              <w:rPr>
                <w:rFonts w:ascii="Arial" w:hAnsi="Arial" w:cs="Arial"/>
                <w:color w:val="C00000"/>
              </w:rPr>
              <w:t xml:space="preserve">use of </w:t>
            </w:r>
            <w:r w:rsidR="002956CC">
              <w:rPr>
                <w:rFonts w:ascii="Arial" w:hAnsi="Arial" w:cs="Arial"/>
                <w:color w:val="C00000"/>
              </w:rPr>
              <w:t xml:space="preserve"> </w:t>
            </w:r>
            <w:r w:rsidR="000557E9" w:rsidRPr="008B31E6">
              <w:rPr>
                <w:rFonts w:ascii="Arial" w:hAnsi="Arial" w:cs="Arial"/>
                <w:color w:val="C00000"/>
              </w:rPr>
              <w:t>alternative energie</w:t>
            </w:r>
            <w:r w:rsidR="009E34BC" w:rsidRPr="008B31E6">
              <w:rPr>
                <w:rFonts w:ascii="Arial" w:hAnsi="Arial" w:cs="Arial"/>
                <w:color w:val="C00000"/>
              </w:rPr>
              <w:t>s</w:t>
            </w:r>
            <w:r w:rsidR="000557E9" w:rsidRPr="008B31E6">
              <w:rPr>
                <w:rFonts w:ascii="Arial" w:hAnsi="Arial" w:cs="Arial"/>
                <w:color w:val="C00000"/>
              </w:rPr>
              <w:t>.</w:t>
            </w:r>
            <w:r w:rsidRPr="008B31E6">
              <w:rPr>
                <w:rFonts w:ascii="Arial" w:hAnsi="Arial" w:cs="Arial"/>
                <w:color w:val="C00000"/>
              </w:rPr>
              <w:t>]</w:t>
            </w:r>
          </w:p>
          <w:p w:rsidR="00087EA0" w:rsidRPr="008B31E6" w:rsidRDefault="00087EA0" w:rsidP="00E526A2">
            <w:pPr>
              <w:pStyle w:val="ListParagraph"/>
              <w:numPr>
                <w:ilvl w:val="0"/>
                <w:numId w:val="34"/>
              </w:numPr>
              <w:spacing w:after="0" w:line="240" w:lineRule="auto"/>
              <w:rPr>
                <w:rFonts w:ascii="Arial" w:hAnsi="Arial" w:cs="Arial"/>
                <w:b/>
                <w:vanish/>
                <w:color w:val="FF0000"/>
              </w:rPr>
            </w:pPr>
          </w:p>
          <w:p w:rsidR="00507C45" w:rsidRPr="00507C45" w:rsidRDefault="00145292" w:rsidP="00507C45">
            <w:pPr>
              <w:pStyle w:val="ListParagraph"/>
              <w:numPr>
                <w:ilvl w:val="0"/>
                <w:numId w:val="34"/>
              </w:numPr>
              <w:spacing w:after="0" w:line="240" w:lineRule="auto"/>
              <w:ind w:left="1667" w:hanging="1530"/>
              <w:rPr>
                <w:rFonts w:ascii="Arial" w:hAnsi="Arial" w:cs="Arial"/>
                <w:b/>
              </w:rPr>
            </w:pPr>
            <w:r w:rsidRPr="008B31E6">
              <w:rPr>
                <w:rFonts w:ascii="Arial" w:hAnsi="Arial" w:cs="Arial"/>
                <w:b/>
              </w:rPr>
              <w:t xml:space="preserve">Use a computational representation to illustrate the relationships among Earth </w:t>
            </w:r>
            <w:proofErr w:type="gramStart"/>
            <w:r w:rsidRPr="008B31E6">
              <w:rPr>
                <w:rFonts w:ascii="Arial" w:hAnsi="Arial" w:cs="Arial"/>
                <w:b/>
              </w:rPr>
              <w:t xml:space="preserve">systems </w:t>
            </w:r>
            <w:r w:rsidR="00AE31D7">
              <w:rPr>
                <w:rFonts w:ascii="Arial" w:hAnsi="Arial" w:cs="Arial"/>
                <w:b/>
              </w:rPr>
              <w:t xml:space="preserve"> </w:t>
            </w:r>
            <w:r w:rsidRPr="008B31E6">
              <w:rPr>
                <w:rFonts w:ascii="Arial" w:hAnsi="Arial" w:cs="Arial"/>
                <w:b/>
              </w:rPr>
              <w:t>and</w:t>
            </w:r>
            <w:proofErr w:type="gramEnd"/>
            <w:r w:rsidRPr="008B31E6">
              <w:rPr>
                <w:rFonts w:ascii="Arial" w:hAnsi="Arial" w:cs="Arial"/>
                <w:b/>
              </w:rPr>
              <w:t xml:space="preserve"> how those relationships are being modified due to human activity. </w:t>
            </w:r>
            <w:r w:rsidRPr="008B31E6">
              <w:rPr>
                <w:rFonts w:ascii="Arial" w:hAnsi="Arial" w:cs="Arial"/>
                <w:color w:val="C00000"/>
              </w:rPr>
              <w:t xml:space="preserve">[AR Clarification Statement: </w:t>
            </w:r>
            <w:r w:rsidR="00AE31D7">
              <w:rPr>
                <w:rFonts w:ascii="Arial" w:hAnsi="Arial" w:cs="Arial"/>
                <w:color w:val="C00000"/>
              </w:rPr>
              <w:t xml:space="preserve"> </w:t>
            </w:r>
            <w:r w:rsidRPr="008B31E6">
              <w:rPr>
                <w:rFonts w:ascii="Arial" w:hAnsi="Arial" w:cs="Arial"/>
                <w:color w:val="C00000"/>
              </w:rPr>
              <w:t>Examples of evidence for both data and clima</w:t>
            </w:r>
            <w:r w:rsidR="008E4F23" w:rsidRPr="008B31E6">
              <w:rPr>
                <w:rFonts w:ascii="Arial" w:hAnsi="Arial" w:cs="Arial"/>
                <w:color w:val="C00000"/>
              </w:rPr>
              <w:t xml:space="preserve">te model outputs </w:t>
            </w:r>
            <w:r w:rsidRPr="008B31E6">
              <w:rPr>
                <w:rFonts w:ascii="Arial" w:hAnsi="Arial" w:cs="Arial"/>
                <w:color w:val="C00000"/>
              </w:rPr>
              <w:t xml:space="preserve">for climate changes </w:t>
            </w:r>
            <w:r w:rsidR="008E4F23" w:rsidRPr="008B31E6">
              <w:rPr>
                <w:rFonts w:ascii="Arial" w:hAnsi="Arial" w:cs="Arial"/>
                <w:color w:val="C00000"/>
              </w:rPr>
              <w:t>and their associated impacts can be found at</w:t>
            </w:r>
            <w:r w:rsidRPr="008B31E6">
              <w:rPr>
                <w:rFonts w:ascii="Arial" w:hAnsi="Arial" w:cs="Arial"/>
                <w:color w:val="C00000"/>
              </w:rPr>
              <w:t xml:space="preserve"> NOAA, National Weather Service and </w:t>
            </w:r>
            <w:r w:rsidR="008E4F23" w:rsidRPr="008B31E6">
              <w:rPr>
                <w:rFonts w:ascii="Arial" w:hAnsi="Arial" w:cs="Arial"/>
                <w:color w:val="C00000"/>
              </w:rPr>
              <w:t xml:space="preserve">United </w:t>
            </w:r>
            <w:proofErr w:type="gramStart"/>
            <w:r w:rsidR="008E4F23" w:rsidRPr="008B31E6">
              <w:rPr>
                <w:rFonts w:ascii="Arial" w:hAnsi="Arial" w:cs="Arial"/>
                <w:color w:val="C00000"/>
              </w:rPr>
              <w:t xml:space="preserve">States </w:t>
            </w:r>
            <w:r w:rsidR="00AE31D7">
              <w:rPr>
                <w:rFonts w:ascii="Arial" w:hAnsi="Arial" w:cs="Arial"/>
                <w:color w:val="C00000"/>
              </w:rPr>
              <w:t xml:space="preserve"> </w:t>
            </w:r>
            <w:r w:rsidR="008E4F23" w:rsidRPr="008B31E6">
              <w:rPr>
                <w:rFonts w:ascii="Arial" w:hAnsi="Arial" w:cs="Arial"/>
                <w:color w:val="C00000"/>
              </w:rPr>
              <w:t>Geological</w:t>
            </w:r>
            <w:proofErr w:type="gramEnd"/>
            <w:r w:rsidR="008E4F23" w:rsidRPr="008B31E6">
              <w:rPr>
                <w:rFonts w:ascii="Arial" w:hAnsi="Arial" w:cs="Arial"/>
                <w:color w:val="C00000"/>
              </w:rPr>
              <w:t xml:space="preserve"> Survey</w:t>
            </w:r>
            <w:r w:rsidRPr="008B31E6">
              <w:rPr>
                <w:rFonts w:ascii="Arial" w:hAnsi="Arial" w:cs="Arial"/>
                <w:color w:val="C00000"/>
              </w:rPr>
              <w:t>.]</w:t>
            </w:r>
          </w:p>
          <w:p w:rsidR="00507C45" w:rsidRDefault="00507C45" w:rsidP="00507C45">
            <w:pPr>
              <w:rPr>
                <w:rFonts w:ascii="Arial" w:hAnsi="Arial" w:cs="Arial"/>
                <w:b/>
                <w:sz w:val="22"/>
                <w:szCs w:val="22"/>
              </w:rPr>
            </w:pPr>
            <w:r>
              <w:rPr>
                <w:rFonts w:ascii="Arial" w:hAnsi="Arial" w:cs="Arial"/>
                <w:b/>
                <w:sz w:val="22"/>
                <w:szCs w:val="22"/>
              </w:rPr>
              <w:t xml:space="preserve">  </w:t>
            </w:r>
            <w:r w:rsidRPr="00507C45">
              <w:rPr>
                <w:rFonts w:ascii="Arial" w:hAnsi="Arial" w:cs="Arial"/>
                <w:b/>
                <w:sz w:val="22"/>
                <w:szCs w:val="22"/>
              </w:rPr>
              <w:t>EVS-LS2-7</w:t>
            </w:r>
            <w:r>
              <w:rPr>
                <w:rFonts w:ascii="Arial" w:hAnsi="Arial" w:cs="Arial"/>
                <w:b/>
                <w:sz w:val="22"/>
                <w:szCs w:val="22"/>
              </w:rPr>
              <w:t xml:space="preserve">       Design, evaluate, and refine a solution for reducing the impacts of human activities on the</w:t>
            </w:r>
          </w:p>
          <w:p w:rsidR="00507C45" w:rsidRPr="00507C45" w:rsidRDefault="00507C45" w:rsidP="00507C45">
            <w:pPr>
              <w:ind w:left="1667"/>
              <w:rPr>
                <w:rFonts w:ascii="Arial" w:hAnsi="Arial" w:cs="Arial"/>
                <w:b/>
                <w:color w:val="C00000"/>
                <w:sz w:val="22"/>
                <w:szCs w:val="22"/>
              </w:rPr>
            </w:pPr>
            <w:proofErr w:type="gramStart"/>
            <w:r>
              <w:rPr>
                <w:rFonts w:ascii="Arial" w:hAnsi="Arial" w:cs="Arial"/>
                <w:b/>
                <w:sz w:val="22"/>
                <w:szCs w:val="22"/>
              </w:rPr>
              <w:t>environment</w:t>
            </w:r>
            <w:proofErr w:type="gramEnd"/>
            <w:r>
              <w:rPr>
                <w:rFonts w:ascii="Arial" w:hAnsi="Arial" w:cs="Arial"/>
                <w:b/>
                <w:sz w:val="22"/>
                <w:szCs w:val="22"/>
              </w:rPr>
              <w:t xml:space="preserve"> and biodiversity.*</w:t>
            </w:r>
            <w:r w:rsidRPr="00507C45">
              <w:rPr>
                <w:rFonts w:ascii="Arial" w:hAnsi="Arial" w:cs="Arial"/>
                <w:color w:val="C00000"/>
                <w:sz w:val="22"/>
                <w:szCs w:val="22"/>
              </w:rPr>
              <w:t xml:space="preserve"> [AR Clarification Statement: Emphasis in this course is on Arkansas-specific solutions. Examples of human activities can include land use (agriculture, forestry, recreation, industry); sustainable and </w:t>
            </w:r>
            <w:proofErr w:type="spellStart"/>
            <w:r w:rsidRPr="00507C45">
              <w:rPr>
                <w:rFonts w:ascii="Arial" w:hAnsi="Arial" w:cs="Arial"/>
                <w:color w:val="C00000"/>
                <w:sz w:val="22"/>
                <w:szCs w:val="22"/>
              </w:rPr>
              <w:t>nonsustainable</w:t>
            </w:r>
            <w:proofErr w:type="spellEnd"/>
            <w:r w:rsidRPr="00507C45">
              <w:rPr>
                <w:rFonts w:ascii="Arial" w:hAnsi="Arial" w:cs="Arial"/>
                <w:color w:val="C00000"/>
                <w:sz w:val="22"/>
                <w:szCs w:val="22"/>
              </w:rPr>
              <w:t xml:space="preserve"> practices (crop rotations, eradication of invasive species); and solution resources may include Low Impact Design (LID) or bioremediation (Faulkner County, AR; Gulf of Mexico hypoxia zone.)]</w:t>
            </w:r>
          </w:p>
          <w:p w:rsidR="0087319B" w:rsidRDefault="0087319B" w:rsidP="0087319B">
            <w:pPr>
              <w:rPr>
                <w:rFonts w:ascii="Arial" w:hAnsi="Arial" w:cs="Arial"/>
                <w:b/>
                <w:sz w:val="22"/>
                <w:szCs w:val="22"/>
              </w:rPr>
            </w:pPr>
            <w:r>
              <w:rPr>
                <w:rFonts w:ascii="Arial" w:hAnsi="Arial" w:cs="Arial"/>
                <w:b/>
                <w:sz w:val="22"/>
                <w:szCs w:val="22"/>
              </w:rPr>
              <w:t xml:space="preserve">    </w:t>
            </w:r>
            <w:r w:rsidRPr="0087319B">
              <w:rPr>
                <w:rFonts w:ascii="Arial" w:hAnsi="Arial" w:cs="Arial"/>
                <w:b/>
                <w:sz w:val="22"/>
                <w:szCs w:val="22"/>
              </w:rPr>
              <w:t xml:space="preserve">EVS-LS4-6     </w:t>
            </w:r>
            <w:r w:rsidR="00507C45">
              <w:rPr>
                <w:rFonts w:ascii="Arial" w:hAnsi="Arial" w:cs="Arial"/>
                <w:b/>
                <w:sz w:val="22"/>
                <w:szCs w:val="22"/>
              </w:rPr>
              <w:t xml:space="preserve"> </w:t>
            </w:r>
            <w:r w:rsidR="00206408" w:rsidRPr="0087319B">
              <w:rPr>
                <w:rFonts w:ascii="Arial" w:hAnsi="Arial" w:cs="Arial"/>
                <w:b/>
                <w:sz w:val="22"/>
                <w:szCs w:val="22"/>
              </w:rPr>
              <w:t>Create or revise a simulation to test a solution to mitigate adverse impacts of human</w:t>
            </w:r>
          </w:p>
          <w:p w:rsidR="0087319B" w:rsidRDefault="0087319B" w:rsidP="0087319B">
            <w:pPr>
              <w:rPr>
                <w:rFonts w:ascii="Arial" w:hAnsi="Arial" w:cs="Arial"/>
                <w:color w:val="C00000"/>
                <w:sz w:val="22"/>
                <w:szCs w:val="22"/>
              </w:rPr>
            </w:pPr>
            <w:r>
              <w:rPr>
                <w:rFonts w:ascii="Arial" w:hAnsi="Arial" w:cs="Arial"/>
                <w:b/>
                <w:sz w:val="22"/>
                <w:szCs w:val="22"/>
              </w:rPr>
              <w:t xml:space="preserve">                           </w:t>
            </w:r>
            <w:r w:rsidR="00206408" w:rsidRPr="0087319B">
              <w:rPr>
                <w:rFonts w:ascii="Arial" w:hAnsi="Arial" w:cs="Arial"/>
                <w:b/>
                <w:sz w:val="22"/>
                <w:szCs w:val="22"/>
              </w:rPr>
              <w:t xml:space="preserve"> activity on biodiversity.* </w:t>
            </w:r>
            <w:r w:rsidR="00875EFE" w:rsidRPr="0087319B">
              <w:rPr>
                <w:rFonts w:ascii="Arial" w:hAnsi="Arial" w:cs="Arial"/>
                <w:color w:val="C00000"/>
                <w:sz w:val="22"/>
                <w:szCs w:val="22"/>
              </w:rPr>
              <w:t xml:space="preserve">[AR Clarification Statement: </w:t>
            </w:r>
            <w:r w:rsidR="00206408" w:rsidRPr="0087319B">
              <w:rPr>
                <w:rFonts w:ascii="Arial" w:hAnsi="Arial" w:cs="Arial"/>
                <w:color w:val="C00000"/>
                <w:sz w:val="22"/>
                <w:szCs w:val="22"/>
              </w:rPr>
              <w:t>Emphasis is on designing solutions for a</w:t>
            </w:r>
          </w:p>
          <w:p w:rsidR="0087319B" w:rsidRDefault="0087319B" w:rsidP="0087319B">
            <w:pPr>
              <w:rPr>
                <w:rFonts w:ascii="Arial" w:hAnsi="Arial" w:cs="Arial"/>
                <w:color w:val="C00000"/>
                <w:sz w:val="22"/>
                <w:szCs w:val="22"/>
              </w:rPr>
            </w:pPr>
            <w:r>
              <w:rPr>
                <w:rFonts w:ascii="Arial" w:hAnsi="Arial" w:cs="Arial"/>
                <w:color w:val="C00000"/>
                <w:sz w:val="22"/>
                <w:szCs w:val="22"/>
              </w:rPr>
              <w:t xml:space="preserve">                           </w:t>
            </w:r>
            <w:r w:rsidR="00206408" w:rsidRPr="0087319B">
              <w:rPr>
                <w:rFonts w:ascii="Arial" w:hAnsi="Arial" w:cs="Arial"/>
                <w:color w:val="C00000"/>
                <w:sz w:val="22"/>
                <w:szCs w:val="22"/>
              </w:rPr>
              <w:t xml:space="preserve"> proposed problem</w:t>
            </w:r>
            <w:r w:rsidR="00875EFE" w:rsidRPr="0087319B">
              <w:rPr>
                <w:rFonts w:ascii="Arial" w:hAnsi="Arial" w:cs="Arial"/>
                <w:color w:val="C00000"/>
                <w:sz w:val="22"/>
                <w:szCs w:val="22"/>
              </w:rPr>
              <w:t xml:space="preserve"> (e.g., </w:t>
            </w:r>
            <w:proofErr w:type="spellStart"/>
            <w:r w:rsidR="00875EFE" w:rsidRPr="0087319B">
              <w:rPr>
                <w:rFonts w:ascii="Arial" w:hAnsi="Arial" w:cs="Arial"/>
                <w:color w:val="C00000"/>
                <w:sz w:val="22"/>
                <w:szCs w:val="22"/>
              </w:rPr>
              <w:t>microbead</w:t>
            </w:r>
            <w:proofErr w:type="spellEnd"/>
            <w:r w:rsidR="00875EFE" w:rsidRPr="0087319B">
              <w:rPr>
                <w:rFonts w:ascii="Arial" w:hAnsi="Arial" w:cs="Arial"/>
                <w:color w:val="C00000"/>
                <w:sz w:val="22"/>
                <w:szCs w:val="22"/>
              </w:rPr>
              <w:t xml:space="preserve"> pollution, invasive species, effects of sedimentation on</w:t>
            </w:r>
            <w:r w:rsidR="00A931B8" w:rsidRPr="0087319B">
              <w:rPr>
                <w:rFonts w:ascii="Arial" w:hAnsi="Arial" w:cs="Arial"/>
                <w:color w:val="C00000"/>
                <w:sz w:val="22"/>
                <w:szCs w:val="22"/>
              </w:rPr>
              <w:t xml:space="preserve"> the</w:t>
            </w:r>
          </w:p>
          <w:p w:rsidR="0087319B" w:rsidRDefault="0087319B" w:rsidP="0087319B">
            <w:pPr>
              <w:rPr>
                <w:rFonts w:ascii="Arial" w:hAnsi="Arial" w:cs="Arial"/>
                <w:color w:val="C00000"/>
                <w:sz w:val="22"/>
                <w:szCs w:val="22"/>
              </w:rPr>
            </w:pPr>
            <w:r>
              <w:rPr>
                <w:rFonts w:ascii="Arial" w:hAnsi="Arial" w:cs="Arial"/>
                <w:color w:val="C00000"/>
                <w:sz w:val="22"/>
                <w:szCs w:val="22"/>
              </w:rPr>
              <w:t xml:space="preserve">                           </w:t>
            </w:r>
            <w:r w:rsidR="00A931B8" w:rsidRPr="0087319B">
              <w:rPr>
                <w:rFonts w:ascii="Arial" w:hAnsi="Arial" w:cs="Arial"/>
                <w:color w:val="C00000"/>
                <w:sz w:val="22"/>
                <w:szCs w:val="22"/>
              </w:rPr>
              <w:t xml:space="preserve"> Arkansas </w:t>
            </w:r>
            <w:proofErr w:type="spellStart"/>
            <w:r w:rsidR="00A931B8" w:rsidRPr="0087319B">
              <w:rPr>
                <w:rFonts w:ascii="Arial" w:hAnsi="Arial" w:cs="Arial"/>
                <w:color w:val="C00000"/>
                <w:sz w:val="22"/>
                <w:szCs w:val="22"/>
              </w:rPr>
              <w:t>fatmucket</w:t>
            </w:r>
            <w:proofErr w:type="spellEnd"/>
            <w:r w:rsidR="00A931B8" w:rsidRPr="0087319B">
              <w:rPr>
                <w:rFonts w:ascii="Arial" w:hAnsi="Arial" w:cs="Arial"/>
                <w:color w:val="C00000"/>
                <w:sz w:val="22"/>
                <w:szCs w:val="22"/>
              </w:rPr>
              <w:t>, White-n</w:t>
            </w:r>
            <w:r w:rsidR="00875EFE" w:rsidRPr="0087319B">
              <w:rPr>
                <w:rFonts w:ascii="Arial" w:hAnsi="Arial" w:cs="Arial"/>
                <w:color w:val="C00000"/>
                <w:sz w:val="22"/>
                <w:szCs w:val="22"/>
              </w:rPr>
              <w:t xml:space="preserve">ose Syndrome affecting bat populations, and environmental </w:t>
            </w:r>
            <w:r w:rsidR="002956CC" w:rsidRPr="0087319B">
              <w:rPr>
                <w:rFonts w:ascii="Arial" w:hAnsi="Arial" w:cs="Arial"/>
                <w:color w:val="C00000"/>
                <w:sz w:val="22"/>
                <w:szCs w:val="22"/>
              </w:rPr>
              <w:t xml:space="preserve"> </w:t>
            </w:r>
            <w:r w:rsidR="00875EFE" w:rsidRPr="0087319B">
              <w:rPr>
                <w:rFonts w:ascii="Arial" w:hAnsi="Arial" w:cs="Arial"/>
                <w:color w:val="C00000"/>
                <w:sz w:val="22"/>
                <w:szCs w:val="22"/>
              </w:rPr>
              <w:t>pollution</w:t>
            </w:r>
          </w:p>
          <w:p w:rsidR="00087EA0" w:rsidRPr="0087319B" w:rsidRDefault="0087319B" w:rsidP="0087319B">
            <w:pPr>
              <w:rPr>
                <w:rFonts w:ascii="Arial" w:hAnsi="Arial" w:cs="Arial"/>
                <w:b/>
                <w:color w:val="FF0000"/>
                <w:sz w:val="22"/>
                <w:szCs w:val="22"/>
              </w:rPr>
            </w:pPr>
            <w:r>
              <w:rPr>
                <w:rFonts w:ascii="Arial" w:hAnsi="Arial" w:cs="Arial"/>
                <w:color w:val="C00000"/>
                <w:sz w:val="22"/>
                <w:szCs w:val="22"/>
              </w:rPr>
              <w:t xml:space="preserve">                           </w:t>
            </w:r>
            <w:r w:rsidR="00875EFE" w:rsidRPr="0087319B">
              <w:rPr>
                <w:rFonts w:ascii="Arial" w:hAnsi="Arial" w:cs="Arial"/>
                <w:color w:val="C00000"/>
                <w:sz w:val="22"/>
                <w:szCs w:val="22"/>
              </w:rPr>
              <w:t xml:space="preserve"> </w:t>
            </w:r>
            <w:proofErr w:type="gramStart"/>
            <w:r w:rsidR="00BD50DD" w:rsidRPr="0087319B">
              <w:rPr>
                <w:rFonts w:ascii="Arial" w:hAnsi="Arial" w:cs="Arial"/>
                <w:color w:val="C00000"/>
                <w:sz w:val="22"/>
                <w:szCs w:val="22"/>
              </w:rPr>
              <w:t>from</w:t>
            </w:r>
            <w:proofErr w:type="gramEnd"/>
            <w:r w:rsidR="00BD50DD" w:rsidRPr="0087319B">
              <w:rPr>
                <w:rFonts w:ascii="Arial" w:hAnsi="Arial" w:cs="Arial"/>
                <w:color w:val="C00000"/>
                <w:sz w:val="22"/>
                <w:szCs w:val="22"/>
              </w:rPr>
              <w:t xml:space="preserve"> hormones</w:t>
            </w:r>
            <w:r w:rsidR="00875EFE" w:rsidRPr="0087319B">
              <w:rPr>
                <w:rFonts w:ascii="Arial" w:hAnsi="Arial" w:cs="Arial"/>
                <w:color w:val="C00000"/>
                <w:sz w:val="22"/>
                <w:szCs w:val="22"/>
              </w:rPr>
              <w:t xml:space="preserve"> and antibiotics)</w:t>
            </w:r>
            <w:r w:rsidR="00206408" w:rsidRPr="0087319B">
              <w:rPr>
                <w:rFonts w:ascii="Arial" w:hAnsi="Arial" w:cs="Arial"/>
                <w:color w:val="C00000"/>
                <w:sz w:val="22"/>
                <w:szCs w:val="22"/>
              </w:rPr>
              <w:t>.]</w:t>
            </w:r>
          </w:p>
          <w:p w:rsidR="00655032" w:rsidRDefault="002956CC" w:rsidP="002956CC">
            <w:pPr>
              <w:rPr>
                <w:rFonts w:ascii="Arial" w:hAnsi="Arial" w:cs="Arial"/>
                <w:b/>
                <w:bCs/>
                <w:sz w:val="22"/>
                <w:szCs w:val="22"/>
              </w:rPr>
            </w:pPr>
            <w:r>
              <w:rPr>
                <w:rFonts w:ascii="Arial" w:hAnsi="Arial" w:cs="Arial"/>
                <w:b/>
                <w:bCs/>
                <w:sz w:val="22"/>
                <w:szCs w:val="22"/>
              </w:rPr>
              <w:t xml:space="preserve">  </w:t>
            </w:r>
            <w:r w:rsidR="00655032">
              <w:rPr>
                <w:rFonts w:ascii="Arial" w:hAnsi="Arial" w:cs="Arial"/>
                <w:b/>
                <w:bCs/>
                <w:sz w:val="22"/>
                <w:szCs w:val="22"/>
              </w:rPr>
              <w:t>EVS</w:t>
            </w:r>
            <w:r w:rsidR="0068785C" w:rsidRPr="008B31E6">
              <w:rPr>
                <w:rFonts w:ascii="Arial" w:hAnsi="Arial" w:cs="Arial"/>
                <w:b/>
                <w:bCs/>
                <w:sz w:val="22"/>
                <w:szCs w:val="22"/>
              </w:rPr>
              <w:t>4-ET</w:t>
            </w:r>
            <w:r>
              <w:rPr>
                <w:rFonts w:ascii="Arial" w:hAnsi="Arial" w:cs="Arial"/>
                <w:b/>
                <w:bCs/>
                <w:sz w:val="22"/>
                <w:szCs w:val="22"/>
              </w:rPr>
              <w:t xml:space="preserve">S1-3   </w:t>
            </w:r>
            <w:r w:rsidR="00087EA0" w:rsidRPr="008B31E6">
              <w:rPr>
                <w:rFonts w:ascii="Arial" w:hAnsi="Arial" w:cs="Arial"/>
                <w:b/>
                <w:bCs/>
                <w:sz w:val="22"/>
                <w:szCs w:val="22"/>
              </w:rPr>
              <w:t>Evaluate a solution to a complex real-world problem based on</w:t>
            </w:r>
            <w:r w:rsidR="008E4F23" w:rsidRPr="008B31E6">
              <w:rPr>
                <w:rFonts w:ascii="Arial" w:hAnsi="Arial" w:cs="Arial"/>
                <w:b/>
                <w:bCs/>
                <w:sz w:val="22"/>
                <w:szCs w:val="22"/>
              </w:rPr>
              <w:t xml:space="preserve"> prioritized criteria and</w:t>
            </w:r>
          </w:p>
          <w:p w:rsidR="00087EA0" w:rsidRPr="008B31E6" w:rsidRDefault="002956CC" w:rsidP="002956CC">
            <w:pPr>
              <w:ind w:left="1667" w:hanging="175"/>
              <w:rPr>
                <w:rFonts w:ascii="Arial" w:hAnsi="Arial" w:cs="Arial"/>
                <w:b/>
                <w:bCs/>
                <w:sz w:val="22"/>
                <w:szCs w:val="22"/>
              </w:rPr>
            </w:pPr>
            <w:r>
              <w:rPr>
                <w:rFonts w:ascii="Arial" w:hAnsi="Arial" w:cs="Arial"/>
                <w:b/>
                <w:bCs/>
                <w:sz w:val="22"/>
                <w:szCs w:val="22"/>
              </w:rPr>
              <w:t xml:space="preserve">   </w:t>
            </w:r>
            <w:proofErr w:type="gramStart"/>
            <w:r w:rsidR="00655032">
              <w:rPr>
                <w:rFonts w:ascii="Arial" w:hAnsi="Arial" w:cs="Arial"/>
                <w:b/>
                <w:bCs/>
                <w:sz w:val="22"/>
                <w:szCs w:val="22"/>
              </w:rPr>
              <w:t>t</w:t>
            </w:r>
            <w:r w:rsidR="008E4F23" w:rsidRPr="008B31E6">
              <w:rPr>
                <w:rFonts w:ascii="Arial" w:hAnsi="Arial" w:cs="Arial"/>
                <w:b/>
                <w:bCs/>
                <w:sz w:val="22"/>
                <w:szCs w:val="22"/>
              </w:rPr>
              <w:t>rade</w:t>
            </w:r>
            <w:r w:rsidR="00087EA0" w:rsidRPr="008B31E6">
              <w:rPr>
                <w:rFonts w:ascii="Arial" w:hAnsi="Arial" w:cs="Arial"/>
                <w:b/>
                <w:bCs/>
                <w:sz w:val="22"/>
                <w:szCs w:val="22"/>
              </w:rPr>
              <w:t>offs</w:t>
            </w:r>
            <w:proofErr w:type="gramEnd"/>
            <w:r w:rsidR="00655032">
              <w:rPr>
                <w:rFonts w:ascii="Arial" w:hAnsi="Arial" w:cs="Arial"/>
                <w:b/>
                <w:bCs/>
                <w:sz w:val="22"/>
                <w:szCs w:val="22"/>
              </w:rPr>
              <w:t xml:space="preserve"> </w:t>
            </w:r>
            <w:r w:rsidR="009F73FD" w:rsidRPr="008B31E6">
              <w:rPr>
                <w:rFonts w:ascii="Arial" w:hAnsi="Arial" w:cs="Arial"/>
                <w:b/>
                <w:bCs/>
                <w:sz w:val="22"/>
                <w:szCs w:val="22"/>
              </w:rPr>
              <w:t>t</w:t>
            </w:r>
            <w:r w:rsidR="00087EA0" w:rsidRPr="008B31E6">
              <w:rPr>
                <w:rFonts w:ascii="Arial" w:hAnsi="Arial" w:cs="Arial"/>
                <w:b/>
                <w:bCs/>
                <w:sz w:val="22"/>
                <w:szCs w:val="22"/>
              </w:rPr>
              <w:t>hat</w:t>
            </w:r>
            <w:r w:rsidR="009F73FD" w:rsidRPr="008B31E6">
              <w:rPr>
                <w:rFonts w:ascii="Arial" w:hAnsi="Arial" w:cs="Arial"/>
                <w:b/>
                <w:bCs/>
                <w:sz w:val="22"/>
                <w:szCs w:val="22"/>
              </w:rPr>
              <w:t xml:space="preserve"> </w:t>
            </w:r>
            <w:r w:rsidR="00087EA0" w:rsidRPr="008B31E6">
              <w:rPr>
                <w:rFonts w:ascii="Arial" w:hAnsi="Arial" w:cs="Arial"/>
                <w:b/>
                <w:bCs/>
                <w:sz w:val="22"/>
                <w:szCs w:val="22"/>
              </w:rPr>
              <w:t>account for a range of constraints, including cost, safety, reliability, and aesthetics</w:t>
            </w:r>
            <w:r w:rsidR="008E4F23" w:rsidRPr="008B31E6">
              <w:rPr>
                <w:rFonts w:ascii="Arial" w:hAnsi="Arial" w:cs="Arial"/>
                <w:b/>
                <w:bCs/>
                <w:sz w:val="22"/>
                <w:szCs w:val="22"/>
              </w:rPr>
              <w:t>,</w:t>
            </w:r>
            <w:r w:rsidR="00087EA0" w:rsidRPr="008B31E6">
              <w:rPr>
                <w:rFonts w:ascii="Arial" w:hAnsi="Arial" w:cs="Arial"/>
                <w:b/>
                <w:bCs/>
                <w:sz w:val="22"/>
                <w:szCs w:val="22"/>
              </w:rPr>
              <w:t xml:space="preserve"> as well as possible</w:t>
            </w:r>
            <w:r w:rsidR="009F73FD" w:rsidRPr="008B31E6">
              <w:rPr>
                <w:rFonts w:ascii="Arial" w:hAnsi="Arial" w:cs="Arial"/>
                <w:b/>
                <w:bCs/>
                <w:sz w:val="22"/>
                <w:szCs w:val="22"/>
              </w:rPr>
              <w:t xml:space="preserve"> </w:t>
            </w:r>
            <w:r w:rsidR="00087EA0" w:rsidRPr="008B31E6">
              <w:rPr>
                <w:rFonts w:ascii="Arial" w:hAnsi="Arial" w:cs="Arial"/>
                <w:b/>
                <w:bCs/>
                <w:sz w:val="22"/>
                <w:szCs w:val="22"/>
              </w:rPr>
              <w:t xml:space="preserve">social, cultural, and environmental impacts. </w:t>
            </w:r>
            <w:r w:rsidR="00C025A2" w:rsidRPr="008B31E6">
              <w:rPr>
                <w:rFonts w:ascii="Arial" w:hAnsi="Arial" w:cs="Arial"/>
                <w:bCs/>
                <w:color w:val="C00000"/>
                <w:sz w:val="22"/>
                <w:szCs w:val="22"/>
              </w:rPr>
              <w:t>[A</w:t>
            </w:r>
            <w:r w:rsidR="00875EFE" w:rsidRPr="008B31E6">
              <w:rPr>
                <w:rFonts w:ascii="Arial" w:hAnsi="Arial" w:cs="Arial"/>
                <w:bCs/>
                <w:color w:val="C00000"/>
                <w:sz w:val="22"/>
                <w:szCs w:val="22"/>
              </w:rPr>
              <w:t xml:space="preserve">R Clarification Statement: </w:t>
            </w:r>
            <w:r w:rsidR="00C025A2" w:rsidRPr="008B31E6">
              <w:rPr>
                <w:rFonts w:ascii="Arial" w:hAnsi="Arial" w:cs="Arial"/>
                <w:bCs/>
                <w:color w:val="C00000"/>
                <w:sz w:val="22"/>
                <w:szCs w:val="22"/>
              </w:rPr>
              <w:t>Modeling complex real world</w:t>
            </w:r>
            <w:r w:rsidR="009F73FD" w:rsidRPr="008B31E6">
              <w:rPr>
                <w:rFonts w:ascii="Arial" w:hAnsi="Arial" w:cs="Arial"/>
                <w:b/>
                <w:bCs/>
                <w:sz w:val="22"/>
                <w:szCs w:val="22"/>
              </w:rPr>
              <w:t xml:space="preserve"> </w:t>
            </w:r>
            <w:r w:rsidR="00C025A2" w:rsidRPr="008B31E6">
              <w:rPr>
                <w:rFonts w:ascii="Arial" w:hAnsi="Arial" w:cs="Arial"/>
                <w:bCs/>
                <w:color w:val="C00000"/>
                <w:sz w:val="22"/>
                <w:szCs w:val="22"/>
              </w:rPr>
              <w:t>problems using c</w:t>
            </w:r>
            <w:r w:rsidR="00875EFE" w:rsidRPr="008B31E6">
              <w:rPr>
                <w:rFonts w:ascii="Arial" w:hAnsi="Arial" w:cs="Arial"/>
                <w:bCs/>
                <w:color w:val="C00000"/>
                <w:sz w:val="22"/>
                <w:szCs w:val="22"/>
              </w:rPr>
              <w:t xml:space="preserve">omputer software could include </w:t>
            </w:r>
            <w:r w:rsidR="00C025A2" w:rsidRPr="008B31E6">
              <w:rPr>
                <w:rFonts w:ascii="Arial" w:hAnsi="Arial" w:cs="Arial"/>
                <w:bCs/>
                <w:color w:val="C00000"/>
                <w:sz w:val="22"/>
                <w:szCs w:val="22"/>
              </w:rPr>
              <w:t>simulating future population growth in terms of limited</w:t>
            </w:r>
            <w:r w:rsidR="009F73FD" w:rsidRPr="008B31E6">
              <w:rPr>
                <w:rFonts w:ascii="Arial" w:hAnsi="Arial" w:cs="Arial"/>
                <w:b/>
                <w:bCs/>
                <w:sz w:val="22"/>
                <w:szCs w:val="22"/>
              </w:rPr>
              <w:t xml:space="preserve"> </w:t>
            </w:r>
            <w:r w:rsidR="00C025A2" w:rsidRPr="008B31E6">
              <w:rPr>
                <w:rFonts w:ascii="Arial" w:hAnsi="Arial" w:cs="Arial"/>
                <w:bCs/>
                <w:color w:val="C00000"/>
                <w:sz w:val="22"/>
                <w:szCs w:val="22"/>
              </w:rPr>
              <w:t>r</w:t>
            </w:r>
            <w:r w:rsidR="00875EFE" w:rsidRPr="008B31E6">
              <w:rPr>
                <w:rFonts w:ascii="Arial" w:hAnsi="Arial" w:cs="Arial"/>
                <w:bCs/>
                <w:color w:val="C00000"/>
                <w:sz w:val="22"/>
                <w:szCs w:val="22"/>
              </w:rPr>
              <w:t>esources or evaluating</w:t>
            </w:r>
            <w:r w:rsidR="00C025A2" w:rsidRPr="008B31E6">
              <w:rPr>
                <w:rFonts w:ascii="Arial" w:hAnsi="Arial" w:cs="Arial"/>
                <w:bCs/>
                <w:color w:val="C00000"/>
                <w:sz w:val="22"/>
                <w:szCs w:val="22"/>
              </w:rPr>
              <w:t xml:space="preserve"> water f</w:t>
            </w:r>
            <w:r w:rsidR="00875EFE" w:rsidRPr="008B31E6">
              <w:rPr>
                <w:rFonts w:ascii="Arial" w:hAnsi="Arial" w:cs="Arial"/>
                <w:bCs/>
                <w:color w:val="C00000"/>
                <w:sz w:val="22"/>
                <w:szCs w:val="22"/>
              </w:rPr>
              <w:t>low through different E</w:t>
            </w:r>
            <w:r w:rsidR="00C025A2" w:rsidRPr="008B31E6">
              <w:rPr>
                <w:rFonts w:ascii="Arial" w:hAnsi="Arial" w:cs="Arial"/>
                <w:bCs/>
                <w:color w:val="C00000"/>
                <w:sz w:val="22"/>
                <w:szCs w:val="22"/>
              </w:rPr>
              <w:t xml:space="preserve">arth and </w:t>
            </w:r>
            <w:proofErr w:type="spellStart"/>
            <w:r w:rsidR="00C025A2" w:rsidRPr="008B31E6">
              <w:rPr>
                <w:rFonts w:ascii="Arial" w:hAnsi="Arial" w:cs="Arial"/>
                <w:bCs/>
                <w:color w:val="C00000"/>
                <w:sz w:val="22"/>
                <w:szCs w:val="22"/>
              </w:rPr>
              <w:t>geoengineered</w:t>
            </w:r>
            <w:proofErr w:type="spellEnd"/>
            <w:r w:rsidR="00C025A2" w:rsidRPr="008B31E6">
              <w:rPr>
                <w:rFonts w:ascii="Arial" w:hAnsi="Arial" w:cs="Arial"/>
                <w:bCs/>
                <w:color w:val="C00000"/>
                <w:sz w:val="22"/>
                <w:szCs w:val="22"/>
              </w:rPr>
              <w:t xml:space="preserve"> materials</w:t>
            </w:r>
            <w:r w:rsidR="00875EFE" w:rsidRPr="008B31E6">
              <w:rPr>
                <w:rFonts w:ascii="Arial" w:hAnsi="Arial" w:cs="Arial"/>
                <w:bCs/>
                <w:color w:val="C00000"/>
                <w:sz w:val="22"/>
                <w:szCs w:val="22"/>
              </w:rPr>
              <w:t>.]</w:t>
            </w:r>
          </w:p>
        </w:tc>
      </w:tr>
      <w:tr w:rsidR="00087EA0" w:rsidRPr="00F26869" w:rsidTr="00552FE2">
        <w:tc>
          <w:tcPr>
            <w:tcW w:w="11505"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87EA0" w:rsidRPr="008B31E6" w:rsidRDefault="00087EA0" w:rsidP="00474291">
            <w:pPr>
              <w:rPr>
                <w:rFonts w:ascii="Arial" w:hAnsi="Arial" w:cs="Arial"/>
                <w:sz w:val="22"/>
                <w:szCs w:val="22"/>
              </w:rPr>
            </w:pPr>
            <w:r w:rsidRPr="008B31E6">
              <w:rPr>
                <w:rFonts w:ascii="Arial" w:hAnsi="Arial" w:cs="Arial"/>
                <w:color w:val="000000"/>
                <w:sz w:val="22"/>
                <w:szCs w:val="22"/>
                <w:shd w:val="clear" w:color="auto" w:fill="D9D9D9"/>
              </w:rPr>
              <w:t xml:space="preserve">The performance expectations above were developed using the following elements from the NRC document </w:t>
            </w:r>
            <w:r w:rsidRPr="008B31E6">
              <w:rPr>
                <w:rFonts w:ascii="Arial" w:hAnsi="Arial" w:cs="Arial"/>
                <w:i/>
                <w:iCs/>
                <w:color w:val="000000"/>
                <w:sz w:val="22"/>
                <w:szCs w:val="22"/>
              </w:rPr>
              <w:t>A Framework for K-12 Science Education</w:t>
            </w:r>
            <w:r w:rsidRPr="008B31E6">
              <w:rPr>
                <w:rFonts w:ascii="Arial" w:hAnsi="Arial" w:cs="Arial"/>
                <w:color w:val="000000"/>
                <w:sz w:val="22"/>
                <w:szCs w:val="22"/>
                <w:shd w:val="clear" w:color="auto" w:fill="D9D9D9"/>
              </w:rPr>
              <w:t>:</w:t>
            </w:r>
          </w:p>
        </w:tc>
      </w:tr>
      <w:tr w:rsidR="00087EA0" w:rsidRPr="00876D4F" w:rsidTr="00552FE2">
        <w:trPr>
          <w:trHeight w:val="629"/>
        </w:trPr>
        <w:tc>
          <w:tcPr>
            <w:tcW w:w="3888" w:type="dxa"/>
            <w:shd w:val="clear" w:color="auto" w:fill="B8CCE4"/>
          </w:tcPr>
          <w:p w:rsidR="00087EA0" w:rsidRPr="008B31E6" w:rsidRDefault="00087EA0" w:rsidP="005E1D70">
            <w:pPr>
              <w:shd w:val="clear" w:color="auto" w:fill="B8CCE4"/>
              <w:jc w:val="center"/>
              <w:rPr>
                <w:rFonts w:ascii="Arial" w:hAnsi="Arial" w:cs="Arial"/>
                <w:b/>
                <w:color w:val="FFFFFF"/>
                <w:sz w:val="22"/>
                <w:szCs w:val="22"/>
              </w:rPr>
            </w:pPr>
          </w:p>
          <w:p w:rsidR="00087EA0" w:rsidRPr="008B31E6" w:rsidRDefault="00087EA0" w:rsidP="005E1D70">
            <w:pPr>
              <w:shd w:val="clear" w:color="auto" w:fill="303A96"/>
              <w:jc w:val="center"/>
              <w:rPr>
                <w:rFonts w:ascii="Arial" w:hAnsi="Arial" w:cs="Arial"/>
                <w:b/>
                <w:color w:val="FFFFFF"/>
                <w:sz w:val="22"/>
                <w:szCs w:val="22"/>
              </w:rPr>
            </w:pPr>
            <w:r w:rsidRPr="008B31E6">
              <w:rPr>
                <w:rFonts w:ascii="Arial" w:hAnsi="Arial" w:cs="Arial"/>
                <w:b/>
                <w:color w:val="FFFFFF"/>
                <w:sz w:val="22"/>
                <w:szCs w:val="22"/>
              </w:rPr>
              <w:t>Science and Engineering Practices</w:t>
            </w:r>
          </w:p>
          <w:p w:rsidR="00087EA0" w:rsidRPr="008B31E6" w:rsidRDefault="00087EA0" w:rsidP="005E1D70">
            <w:pPr>
              <w:spacing w:line="195" w:lineRule="atLeast"/>
              <w:outlineLvl w:val="2"/>
              <w:rPr>
                <w:rFonts w:ascii="Arial" w:hAnsi="Arial" w:cs="Arial"/>
                <w:b/>
                <w:bCs/>
                <w:color w:val="000000"/>
                <w:sz w:val="22"/>
                <w:szCs w:val="22"/>
              </w:rPr>
            </w:pPr>
          </w:p>
          <w:p w:rsidR="00ED0C4C" w:rsidRPr="008B31E6" w:rsidRDefault="00D970F1" w:rsidP="00ED0C4C">
            <w:pPr>
              <w:spacing w:line="195" w:lineRule="atLeast"/>
              <w:outlineLvl w:val="2"/>
              <w:rPr>
                <w:rFonts w:ascii="Arial" w:hAnsi="Arial" w:cs="Arial"/>
                <w:b/>
                <w:bCs/>
                <w:color w:val="000000"/>
                <w:sz w:val="22"/>
                <w:szCs w:val="22"/>
              </w:rPr>
            </w:pPr>
            <w:hyperlink r:id="rId83" w:history="1">
              <w:r w:rsidR="00ED0C4C" w:rsidRPr="008B31E6">
                <w:rPr>
                  <w:rFonts w:ascii="Arial" w:hAnsi="Arial" w:cs="Arial"/>
                  <w:b/>
                  <w:bCs/>
                  <w:color w:val="000000"/>
                  <w:sz w:val="22"/>
                  <w:szCs w:val="22"/>
                </w:rPr>
                <w:t>Constructing Explanations and Designing Solutions</w:t>
              </w:r>
            </w:hyperlink>
          </w:p>
          <w:p w:rsidR="00ED0C4C" w:rsidRPr="008B31E6" w:rsidRDefault="00D970F1" w:rsidP="00ED0C4C">
            <w:pPr>
              <w:spacing w:line="180" w:lineRule="atLeast"/>
              <w:rPr>
                <w:rFonts w:ascii="Arial" w:hAnsi="Arial" w:cs="Arial"/>
                <w:color w:val="333333"/>
                <w:sz w:val="22"/>
                <w:szCs w:val="22"/>
              </w:rPr>
            </w:pPr>
            <w:hyperlink r:id="rId84" w:history="1">
              <w:r w:rsidR="00ED0C4C" w:rsidRPr="008B31E6">
                <w:rPr>
                  <w:rFonts w:ascii="Arial" w:hAnsi="Arial" w:cs="Arial"/>
                  <w:color w:val="000000"/>
                  <w:sz w:val="22"/>
                  <w:szCs w:val="22"/>
                </w:rPr>
                <w:t>Constructing explanations and designing solutions in 9–12 builds on K–8 experiences and progresses to explanations and designs that are supported by multiple and independent student-generated sources of evidence consistent with scientific knowledge, principles, and theories.</w:t>
              </w:r>
            </w:hyperlink>
          </w:p>
          <w:p w:rsidR="00ED0C4C" w:rsidRPr="008B31E6" w:rsidRDefault="00ED0C4C" w:rsidP="00E526A2">
            <w:pPr>
              <w:numPr>
                <w:ilvl w:val="0"/>
                <w:numId w:val="36"/>
              </w:numPr>
              <w:spacing w:line="180" w:lineRule="atLeast"/>
              <w:ind w:left="300"/>
              <w:rPr>
                <w:rFonts w:ascii="Arial" w:hAnsi="Arial" w:cs="Arial"/>
                <w:color w:val="333333"/>
                <w:sz w:val="22"/>
                <w:szCs w:val="22"/>
              </w:rPr>
            </w:pPr>
            <w:r w:rsidRPr="008B31E6">
              <w:rPr>
                <w:rFonts w:ascii="Arial" w:hAnsi="Arial" w:cs="Arial"/>
                <w:color w:val="000000"/>
                <w:sz w:val="22"/>
                <w:szCs w:val="22"/>
              </w:rPr>
              <w:t>Construct an explanation based on valid and reliable evidence obtained from a variety of sources (including students’ own investigations, models, theories, simulations, peer review) and the assumption that theories and laws that describe the natural world operate today as they did in the past and will continue to do so in the future. (EVS-ESS3-1)</w:t>
            </w:r>
          </w:p>
          <w:p w:rsidR="00A026A4" w:rsidRDefault="005E1D70" w:rsidP="00E526A2">
            <w:pPr>
              <w:numPr>
                <w:ilvl w:val="0"/>
                <w:numId w:val="45"/>
              </w:numPr>
              <w:spacing w:line="180" w:lineRule="atLeast"/>
              <w:ind w:left="300"/>
              <w:rPr>
                <w:rFonts w:ascii="Arial" w:hAnsi="Arial" w:cs="Arial"/>
                <w:color w:val="333333"/>
                <w:sz w:val="22"/>
                <w:szCs w:val="22"/>
              </w:rPr>
            </w:pPr>
            <w:r w:rsidRPr="008B31E6">
              <w:rPr>
                <w:rFonts w:ascii="Arial" w:hAnsi="Arial" w:cs="Arial"/>
                <w:color w:val="333333"/>
                <w:sz w:val="22"/>
                <w:szCs w:val="22"/>
              </w:rPr>
              <w:t xml:space="preserve">Design or refine a solution to a complex real-world problem, based on scientific knowledge, student-generated sources of evidence, prioritized criteria, and tradeoff considerations. </w:t>
            </w:r>
          </w:p>
          <w:p w:rsidR="005E1D70" w:rsidRPr="008B31E6" w:rsidRDefault="00A026A4" w:rsidP="00A026A4">
            <w:pPr>
              <w:spacing w:line="180" w:lineRule="atLeast"/>
              <w:ind w:left="300"/>
              <w:rPr>
                <w:rFonts w:ascii="Arial" w:hAnsi="Arial" w:cs="Arial"/>
                <w:color w:val="333333"/>
                <w:sz w:val="22"/>
                <w:szCs w:val="22"/>
              </w:rPr>
            </w:pPr>
            <w:r>
              <w:rPr>
                <w:rFonts w:ascii="Arial" w:hAnsi="Arial" w:cs="Arial"/>
                <w:color w:val="333333"/>
                <w:sz w:val="22"/>
                <w:szCs w:val="22"/>
              </w:rPr>
              <w:t xml:space="preserve">(EVS-ESS3-4, </w:t>
            </w:r>
            <w:r w:rsidR="005B334D" w:rsidRPr="008B31E6">
              <w:rPr>
                <w:rFonts w:ascii="Arial" w:hAnsi="Arial" w:cs="Arial"/>
                <w:color w:val="333333"/>
                <w:sz w:val="22"/>
                <w:szCs w:val="22"/>
              </w:rPr>
              <w:t>EVS-LS2-7)</w:t>
            </w:r>
          </w:p>
          <w:p w:rsidR="001045A7" w:rsidRPr="008B31E6" w:rsidRDefault="00D970F1" w:rsidP="001045A7">
            <w:pPr>
              <w:spacing w:line="195" w:lineRule="atLeast"/>
              <w:outlineLvl w:val="2"/>
              <w:rPr>
                <w:rFonts w:ascii="Arial" w:hAnsi="Arial" w:cs="Arial"/>
                <w:b/>
                <w:bCs/>
                <w:color w:val="000000"/>
                <w:sz w:val="22"/>
                <w:szCs w:val="22"/>
              </w:rPr>
            </w:pPr>
            <w:hyperlink r:id="rId85" w:history="1">
              <w:r w:rsidR="001045A7" w:rsidRPr="008B31E6">
                <w:rPr>
                  <w:rFonts w:ascii="Arial" w:hAnsi="Arial" w:cs="Arial"/>
                  <w:b/>
                  <w:bCs/>
                  <w:color w:val="000000"/>
                  <w:sz w:val="22"/>
                  <w:szCs w:val="22"/>
                </w:rPr>
                <w:t>Engaging in Argument from Evidence</w:t>
              </w:r>
            </w:hyperlink>
          </w:p>
          <w:p w:rsidR="001045A7" w:rsidRPr="008B31E6" w:rsidRDefault="00D970F1" w:rsidP="001045A7">
            <w:pPr>
              <w:spacing w:line="180" w:lineRule="atLeast"/>
              <w:rPr>
                <w:rFonts w:ascii="Arial" w:hAnsi="Arial" w:cs="Arial"/>
                <w:color w:val="333333"/>
                <w:sz w:val="22"/>
                <w:szCs w:val="22"/>
              </w:rPr>
            </w:pPr>
            <w:hyperlink r:id="rId86" w:history="1">
              <w:r w:rsidR="001045A7" w:rsidRPr="008B31E6">
                <w:rPr>
                  <w:rFonts w:ascii="Arial" w:hAnsi="Arial" w:cs="Arial"/>
                  <w:color w:val="000000"/>
                  <w:sz w:val="22"/>
                  <w:szCs w:val="22"/>
                </w:rPr>
                <w:t>Engaging in argument from evidence in 9–12 builds on K–8 experiences and progresses to using appropriate and sufficient evidence and scientific reasoning to defend and critique claims and explanations about natural and designed world(s). Arguments may also come from current scientific or historical episodes in science.</w:t>
              </w:r>
            </w:hyperlink>
          </w:p>
          <w:p w:rsidR="001045A7" w:rsidRPr="008B31E6" w:rsidRDefault="001045A7" w:rsidP="00E526A2">
            <w:pPr>
              <w:numPr>
                <w:ilvl w:val="0"/>
                <w:numId w:val="41"/>
              </w:numPr>
              <w:spacing w:line="180" w:lineRule="atLeast"/>
              <w:ind w:left="300"/>
              <w:rPr>
                <w:rFonts w:ascii="Arial" w:hAnsi="Arial" w:cs="Arial"/>
                <w:color w:val="333333"/>
                <w:sz w:val="22"/>
                <w:szCs w:val="22"/>
              </w:rPr>
            </w:pPr>
            <w:r w:rsidRPr="008B31E6">
              <w:rPr>
                <w:rFonts w:ascii="Arial" w:hAnsi="Arial" w:cs="Arial"/>
                <w:color w:val="000000"/>
                <w:sz w:val="22"/>
                <w:szCs w:val="22"/>
              </w:rPr>
              <w:t>Evaluate competing design solutions to a real-world problem based on scientific ideas and principles, empirical evidence, and logical arguments regarding relevant factors (e.g. economic, societal, environmental, ethical considerations). (EVS-ESS3-2)</w:t>
            </w:r>
          </w:p>
          <w:p w:rsidR="00412177" w:rsidRPr="008B31E6" w:rsidRDefault="00D970F1" w:rsidP="00412177">
            <w:pPr>
              <w:spacing w:line="195" w:lineRule="atLeast"/>
              <w:outlineLvl w:val="2"/>
              <w:rPr>
                <w:rFonts w:ascii="Arial" w:hAnsi="Arial" w:cs="Arial"/>
                <w:b/>
                <w:bCs/>
                <w:color w:val="000000"/>
                <w:sz w:val="22"/>
                <w:szCs w:val="22"/>
              </w:rPr>
            </w:pPr>
            <w:hyperlink r:id="rId87" w:history="1">
              <w:r w:rsidR="00412177" w:rsidRPr="008B31E6">
                <w:rPr>
                  <w:rFonts w:ascii="Arial" w:hAnsi="Arial" w:cs="Arial"/>
                  <w:b/>
                  <w:bCs/>
                  <w:color w:val="000000"/>
                  <w:sz w:val="22"/>
                  <w:szCs w:val="22"/>
                </w:rPr>
                <w:t>Using Mathematics and Computational Thinking</w:t>
              </w:r>
            </w:hyperlink>
          </w:p>
          <w:p w:rsidR="00412177" w:rsidRPr="008B31E6" w:rsidRDefault="00412177" w:rsidP="00412177">
            <w:pPr>
              <w:spacing w:line="180" w:lineRule="atLeast"/>
              <w:rPr>
                <w:rFonts w:ascii="Arial" w:hAnsi="Arial" w:cs="Arial"/>
                <w:color w:val="333333"/>
                <w:sz w:val="22"/>
                <w:szCs w:val="22"/>
              </w:rPr>
            </w:pPr>
            <w:r w:rsidRPr="008B31E6">
              <w:rPr>
                <w:rFonts w:ascii="Arial" w:hAnsi="Arial" w:cs="Arial"/>
                <w:color w:val="000000"/>
                <w:sz w:val="22"/>
                <w:szCs w:val="22"/>
              </w:rPr>
              <w:t xml:space="preserve">Mathematical and computational thinking in 9-12 builds on K-8 experiences and progresses to using </w:t>
            </w:r>
            <w:r w:rsidRPr="008B31E6">
              <w:rPr>
                <w:rFonts w:ascii="Arial" w:hAnsi="Arial" w:cs="Arial"/>
                <w:color w:val="000000"/>
                <w:sz w:val="22"/>
                <w:szCs w:val="22"/>
              </w:rPr>
              <w:lastRenderedPageBreak/>
              <w:t>algebraic thinking and analysis, a range of linear and nonlinear functions including trigonometric functions, exponentials and logarithms, and computational tools for statistical analysis to analyze, represent, and model data. Simple computational simulations are created and used based on mathematical models of basic assumptions.</w:t>
            </w:r>
          </w:p>
          <w:p w:rsidR="00412177" w:rsidRPr="008B31E6" w:rsidRDefault="00D970F1" w:rsidP="00E526A2">
            <w:pPr>
              <w:numPr>
                <w:ilvl w:val="0"/>
                <w:numId w:val="47"/>
              </w:numPr>
              <w:spacing w:line="180" w:lineRule="atLeast"/>
              <w:ind w:left="300"/>
              <w:rPr>
                <w:rFonts w:ascii="Arial" w:hAnsi="Arial" w:cs="Arial"/>
                <w:color w:val="333333"/>
                <w:sz w:val="22"/>
                <w:szCs w:val="22"/>
              </w:rPr>
            </w:pPr>
            <w:hyperlink r:id="rId88" w:history="1">
              <w:r w:rsidR="00412177" w:rsidRPr="008B31E6">
                <w:rPr>
                  <w:rFonts w:ascii="Arial" w:hAnsi="Arial" w:cs="Arial"/>
                  <w:color w:val="000000"/>
                  <w:sz w:val="22"/>
                  <w:szCs w:val="22"/>
                </w:rPr>
                <w:t>Create a computational model or simulation of a phenomenon, designed device, process, or system.</w:t>
              </w:r>
            </w:hyperlink>
          </w:p>
          <w:p w:rsidR="00412177" w:rsidRPr="008B31E6" w:rsidRDefault="00412177" w:rsidP="00412177">
            <w:pPr>
              <w:spacing w:line="180" w:lineRule="atLeast"/>
              <w:ind w:left="300"/>
              <w:rPr>
                <w:rFonts w:ascii="Arial" w:hAnsi="Arial" w:cs="Arial"/>
                <w:color w:val="333333"/>
                <w:sz w:val="22"/>
                <w:szCs w:val="22"/>
              </w:rPr>
            </w:pPr>
            <w:r w:rsidRPr="008B31E6">
              <w:rPr>
                <w:rFonts w:ascii="Arial" w:hAnsi="Arial" w:cs="Arial"/>
                <w:color w:val="333333"/>
                <w:sz w:val="22"/>
                <w:szCs w:val="22"/>
              </w:rPr>
              <w:t>(EVS-ESS3-3)</w:t>
            </w:r>
          </w:p>
          <w:p w:rsidR="001C42D1" w:rsidRPr="008B31E6" w:rsidRDefault="001C42D1" w:rsidP="00E526A2">
            <w:pPr>
              <w:numPr>
                <w:ilvl w:val="0"/>
                <w:numId w:val="52"/>
              </w:numPr>
              <w:spacing w:line="180" w:lineRule="atLeast"/>
              <w:ind w:left="300"/>
              <w:rPr>
                <w:rFonts w:ascii="Arial" w:hAnsi="Arial" w:cs="Arial"/>
                <w:color w:val="333333"/>
                <w:sz w:val="22"/>
                <w:szCs w:val="22"/>
              </w:rPr>
            </w:pPr>
            <w:r w:rsidRPr="008B31E6">
              <w:rPr>
                <w:rFonts w:ascii="Arial" w:hAnsi="Arial" w:cs="Arial"/>
                <w:color w:val="000000"/>
                <w:sz w:val="22"/>
                <w:szCs w:val="22"/>
              </w:rPr>
              <w:t>Use a computational representation of phenomena or design solutions to describe and/or support claims and/or explanations. (EVS-ESS3-6)</w:t>
            </w:r>
          </w:p>
          <w:p w:rsidR="006652BA" w:rsidRPr="008B31E6" w:rsidRDefault="006652BA" w:rsidP="00E526A2">
            <w:pPr>
              <w:numPr>
                <w:ilvl w:val="0"/>
                <w:numId w:val="52"/>
              </w:numPr>
              <w:spacing w:line="180" w:lineRule="atLeast"/>
              <w:ind w:left="300"/>
              <w:rPr>
                <w:rFonts w:ascii="Arial" w:hAnsi="Arial" w:cs="Arial"/>
                <w:color w:val="333333"/>
                <w:sz w:val="22"/>
                <w:szCs w:val="22"/>
              </w:rPr>
            </w:pPr>
            <w:r w:rsidRPr="008B31E6">
              <w:rPr>
                <w:rFonts w:ascii="Arial" w:hAnsi="Arial" w:cs="Arial"/>
                <w:color w:val="000000"/>
                <w:sz w:val="22"/>
                <w:szCs w:val="22"/>
              </w:rPr>
              <w:t>Create or revise a simulation of a phenomenon, designed device, process, or system. (EVS-LS4-6)</w:t>
            </w:r>
          </w:p>
          <w:p w:rsidR="001C42D1" w:rsidRPr="008B31E6" w:rsidRDefault="001C42D1" w:rsidP="00412177">
            <w:pPr>
              <w:spacing w:line="180" w:lineRule="atLeast"/>
              <w:ind w:left="300"/>
              <w:rPr>
                <w:rFonts w:ascii="Arial" w:hAnsi="Arial" w:cs="Arial"/>
                <w:color w:val="333333"/>
                <w:sz w:val="22"/>
                <w:szCs w:val="22"/>
              </w:rPr>
            </w:pPr>
          </w:p>
          <w:p w:rsidR="00412177" w:rsidRPr="008B31E6" w:rsidRDefault="00412177" w:rsidP="00412177">
            <w:pPr>
              <w:spacing w:line="180" w:lineRule="atLeast"/>
              <w:ind w:left="-60"/>
              <w:rPr>
                <w:rFonts w:ascii="Arial" w:hAnsi="Arial" w:cs="Arial"/>
                <w:color w:val="333333"/>
                <w:sz w:val="22"/>
                <w:szCs w:val="22"/>
              </w:rPr>
            </w:pPr>
          </w:p>
          <w:p w:rsidR="001045A7" w:rsidRPr="008B31E6" w:rsidRDefault="001045A7" w:rsidP="001045A7">
            <w:pPr>
              <w:spacing w:line="180" w:lineRule="atLeast"/>
              <w:rPr>
                <w:rFonts w:ascii="Arial" w:hAnsi="Arial" w:cs="Arial"/>
                <w:color w:val="333333"/>
                <w:sz w:val="22"/>
                <w:szCs w:val="22"/>
              </w:rPr>
            </w:pPr>
          </w:p>
          <w:p w:rsidR="00087EA0" w:rsidRPr="008B31E6" w:rsidRDefault="00087EA0" w:rsidP="005E1D70">
            <w:pPr>
              <w:spacing w:line="236" w:lineRule="atLeast"/>
              <w:ind w:left="300"/>
              <w:rPr>
                <w:rFonts w:ascii="Arial" w:hAnsi="Arial" w:cs="Arial"/>
                <w:color w:val="333333"/>
                <w:sz w:val="22"/>
                <w:szCs w:val="22"/>
              </w:rPr>
            </w:pPr>
          </w:p>
          <w:p w:rsidR="00087EA0" w:rsidRPr="008B31E6" w:rsidRDefault="00087EA0" w:rsidP="00ED0C4C">
            <w:pPr>
              <w:spacing w:line="180" w:lineRule="atLeast"/>
              <w:ind w:left="720"/>
              <w:rPr>
                <w:rFonts w:ascii="Arial" w:hAnsi="Arial" w:cs="Arial"/>
                <w:sz w:val="22"/>
                <w:szCs w:val="22"/>
              </w:rPr>
            </w:pPr>
          </w:p>
        </w:tc>
        <w:tc>
          <w:tcPr>
            <w:tcW w:w="4372" w:type="dxa"/>
            <w:shd w:val="clear" w:color="auto" w:fill="FBD4B4"/>
          </w:tcPr>
          <w:p w:rsidR="00087EA0" w:rsidRPr="008B31E6" w:rsidRDefault="00087EA0" w:rsidP="005E1D70">
            <w:pPr>
              <w:shd w:val="clear" w:color="auto" w:fill="FBD4B4"/>
              <w:tabs>
                <w:tab w:val="left" w:pos="4384"/>
              </w:tabs>
              <w:rPr>
                <w:rFonts w:ascii="Arial" w:hAnsi="Arial" w:cs="Arial"/>
                <w:b/>
                <w:color w:val="FFFFFF"/>
                <w:sz w:val="22"/>
                <w:szCs w:val="22"/>
              </w:rPr>
            </w:pPr>
            <w:r w:rsidRPr="008B31E6">
              <w:rPr>
                <w:rFonts w:ascii="Arial" w:hAnsi="Arial" w:cs="Arial"/>
                <w:b/>
                <w:color w:val="FFFFFF"/>
                <w:sz w:val="22"/>
                <w:szCs w:val="22"/>
              </w:rPr>
              <w:lastRenderedPageBreak/>
              <w:tab/>
            </w:r>
          </w:p>
          <w:p w:rsidR="00087EA0" w:rsidRPr="008B31E6" w:rsidRDefault="00087EA0" w:rsidP="005E1D70">
            <w:pPr>
              <w:shd w:val="clear" w:color="auto" w:fill="F57E20"/>
              <w:jc w:val="center"/>
              <w:rPr>
                <w:rFonts w:ascii="Arial" w:hAnsi="Arial" w:cs="Arial"/>
                <w:b/>
                <w:color w:val="FFFFFF"/>
                <w:sz w:val="22"/>
                <w:szCs w:val="22"/>
              </w:rPr>
            </w:pPr>
            <w:r w:rsidRPr="008B31E6">
              <w:rPr>
                <w:rFonts w:ascii="Arial" w:hAnsi="Arial" w:cs="Arial"/>
                <w:b/>
                <w:color w:val="FFFFFF"/>
                <w:sz w:val="22"/>
                <w:szCs w:val="22"/>
              </w:rPr>
              <w:t>Disciplinary Core Ideas</w:t>
            </w:r>
          </w:p>
          <w:p w:rsidR="00087EA0" w:rsidRPr="008B31E6" w:rsidRDefault="00087EA0" w:rsidP="005E1D70">
            <w:pPr>
              <w:spacing w:line="195" w:lineRule="atLeast"/>
              <w:outlineLvl w:val="2"/>
              <w:rPr>
                <w:rFonts w:ascii="Arial" w:hAnsi="Arial" w:cs="Arial"/>
                <w:b/>
                <w:bCs/>
                <w:color w:val="000000"/>
                <w:sz w:val="22"/>
                <w:szCs w:val="22"/>
              </w:rPr>
            </w:pPr>
          </w:p>
          <w:p w:rsidR="005B334D" w:rsidRPr="008B31E6" w:rsidRDefault="00D970F1" w:rsidP="005B334D">
            <w:pPr>
              <w:spacing w:line="195" w:lineRule="atLeast"/>
              <w:outlineLvl w:val="2"/>
              <w:rPr>
                <w:rFonts w:ascii="Arial" w:hAnsi="Arial" w:cs="Arial"/>
                <w:color w:val="000000"/>
                <w:sz w:val="22"/>
                <w:szCs w:val="22"/>
                <w:u w:val="single"/>
              </w:rPr>
            </w:pPr>
            <w:hyperlink r:id="rId89" w:history="1">
              <w:r w:rsidR="005B334D" w:rsidRPr="008B31E6">
                <w:rPr>
                  <w:rFonts w:ascii="Arial" w:hAnsi="Arial" w:cs="Arial"/>
                  <w:b/>
                  <w:bCs/>
                  <w:color w:val="000000"/>
                  <w:sz w:val="22"/>
                  <w:szCs w:val="22"/>
                </w:rPr>
                <w:t>LS2.C: Ecosystem Dynamics, Functioning, and Resilience</w:t>
              </w:r>
            </w:hyperlink>
          </w:p>
          <w:p w:rsidR="005B334D" w:rsidRPr="00913597" w:rsidRDefault="005B334D" w:rsidP="00E526A2">
            <w:pPr>
              <w:numPr>
                <w:ilvl w:val="0"/>
                <w:numId w:val="59"/>
              </w:numPr>
              <w:spacing w:line="236" w:lineRule="atLeast"/>
              <w:ind w:left="300"/>
              <w:rPr>
                <w:rFonts w:ascii="Arial" w:hAnsi="Arial" w:cs="Arial"/>
                <w:color w:val="333333"/>
                <w:sz w:val="22"/>
                <w:szCs w:val="22"/>
              </w:rPr>
            </w:pPr>
            <w:r w:rsidRPr="008B31E6">
              <w:rPr>
                <w:rFonts w:ascii="Arial" w:hAnsi="Arial" w:cs="Arial"/>
                <w:color w:val="000000"/>
                <w:sz w:val="22"/>
                <w:szCs w:val="22"/>
              </w:rPr>
              <w:lastRenderedPageBreak/>
              <w:t>Moreover, anthropogenic changes (induced by human activity) in the environment—including habitat destruction, pollution, introduction of invasive species, overexploitation, and climate change—can disrupt an ecosystem and threaten the survival of some species. (EVS-LS2-7)</w:t>
            </w:r>
          </w:p>
          <w:p w:rsidR="006652BA" w:rsidRPr="008B31E6" w:rsidRDefault="00D970F1" w:rsidP="006652BA">
            <w:pPr>
              <w:spacing w:line="195" w:lineRule="atLeast"/>
              <w:outlineLvl w:val="2"/>
              <w:rPr>
                <w:rFonts w:ascii="Arial" w:hAnsi="Arial" w:cs="Arial"/>
                <w:b/>
                <w:bCs/>
                <w:color w:val="000000"/>
                <w:sz w:val="22"/>
                <w:szCs w:val="22"/>
              </w:rPr>
            </w:pPr>
            <w:hyperlink r:id="rId90" w:history="1">
              <w:r w:rsidR="006652BA" w:rsidRPr="008B31E6">
                <w:rPr>
                  <w:rFonts w:ascii="Arial" w:hAnsi="Arial" w:cs="Arial"/>
                  <w:b/>
                  <w:bCs/>
                  <w:color w:val="000000"/>
                  <w:sz w:val="22"/>
                  <w:szCs w:val="22"/>
                </w:rPr>
                <w:t>LS4.C: Adaptation</w:t>
              </w:r>
            </w:hyperlink>
          </w:p>
          <w:p w:rsidR="006652BA" w:rsidRPr="008B31E6" w:rsidRDefault="00D970F1" w:rsidP="00E526A2">
            <w:pPr>
              <w:numPr>
                <w:ilvl w:val="0"/>
                <w:numId w:val="56"/>
              </w:numPr>
              <w:spacing w:line="236" w:lineRule="atLeast"/>
              <w:ind w:left="300"/>
              <w:rPr>
                <w:rFonts w:ascii="Arial" w:hAnsi="Arial" w:cs="Arial"/>
                <w:color w:val="000000"/>
                <w:sz w:val="22"/>
                <w:szCs w:val="22"/>
              </w:rPr>
            </w:pPr>
            <w:hyperlink r:id="rId91" w:history="1">
              <w:r w:rsidR="006652BA" w:rsidRPr="008B31E6">
                <w:rPr>
                  <w:rFonts w:ascii="Arial" w:hAnsi="Arial" w:cs="Arial"/>
                  <w:color w:val="000000"/>
                  <w:sz w:val="22"/>
                  <w:szCs w:val="22"/>
                </w:rPr>
                <w:t>Changes in the physical environment, whether naturally occurring or human induced, have thus contributed to the expansion of some species, the emergence of new distinct species as populations diverge under different conditions, and the decline–and sometimes the extinction–of some species.</w:t>
              </w:r>
            </w:hyperlink>
            <w:r w:rsidR="00474291">
              <w:rPr>
                <w:rFonts w:ascii="Arial" w:hAnsi="Arial" w:cs="Arial"/>
                <w:color w:val="333333"/>
                <w:sz w:val="22"/>
                <w:szCs w:val="22"/>
              </w:rPr>
              <w:t xml:space="preserve"> (EVS-LS4-6)</w:t>
            </w:r>
          </w:p>
          <w:p w:rsidR="006652BA" w:rsidRPr="008B31E6" w:rsidRDefault="006652BA" w:rsidP="006652BA">
            <w:pPr>
              <w:spacing w:line="195" w:lineRule="atLeast"/>
              <w:outlineLvl w:val="2"/>
              <w:rPr>
                <w:rFonts w:ascii="Arial" w:hAnsi="Arial" w:cs="Arial"/>
                <w:b/>
                <w:bCs/>
                <w:color w:val="000000"/>
                <w:sz w:val="22"/>
                <w:szCs w:val="22"/>
              </w:rPr>
            </w:pPr>
            <w:r w:rsidRPr="008B31E6">
              <w:rPr>
                <w:rFonts w:ascii="Arial" w:hAnsi="Arial" w:cs="Arial"/>
                <w:b/>
                <w:bCs/>
                <w:color w:val="000000"/>
                <w:sz w:val="22"/>
                <w:szCs w:val="22"/>
              </w:rPr>
              <w:t>LS4.D: Biodiversity and Humans</w:t>
            </w:r>
          </w:p>
          <w:p w:rsidR="005B334D" w:rsidRPr="008B31E6" w:rsidRDefault="005B334D" w:rsidP="00E526A2">
            <w:pPr>
              <w:numPr>
                <w:ilvl w:val="0"/>
                <w:numId w:val="60"/>
              </w:numPr>
              <w:spacing w:line="195" w:lineRule="atLeast"/>
              <w:ind w:left="300"/>
              <w:outlineLvl w:val="2"/>
              <w:rPr>
                <w:rFonts w:ascii="Arial" w:hAnsi="Arial" w:cs="Arial"/>
                <w:b/>
                <w:bCs/>
                <w:sz w:val="22"/>
                <w:szCs w:val="22"/>
              </w:rPr>
            </w:pPr>
            <w:r w:rsidRPr="008B31E6">
              <w:rPr>
                <w:rFonts w:ascii="Arial" w:hAnsi="Arial" w:cs="Arial"/>
                <w:color w:val="000000"/>
                <w:sz w:val="22"/>
                <w:szCs w:val="22"/>
              </w:rPr>
              <w:t>Biodiversity is increased by the formation of new species (speciation) and decreased by the loss of species (extinction). </w:t>
            </w:r>
            <w:r w:rsidRPr="008B31E6">
              <w:rPr>
                <w:rFonts w:ascii="Arial" w:hAnsi="Arial" w:cs="Arial"/>
                <w:iCs/>
                <w:color w:val="000000"/>
                <w:sz w:val="22"/>
                <w:szCs w:val="22"/>
              </w:rPr>
              <w:t>(EVS-LS2-7)</w:t>
            </w:r>
          </w:p>
          <w:p w:rsidR="006652BA" w:rsidRPr="00A026A4" w:rsidRDefault="006652BA" w:rsidP="00E526A2">
            <w:pPr>
              <w:numPr>
                <w:ilvl w:val="0"/>
                <w:numId w:val="57"/>
              </w:numPr>
              <w:spacing w:line="180" w:lineRule="atLeast"/>
              <w:ind w:left="300"/>
              <w:rPr>
                <w:rFonts w:ascii="Arial" w:hAnsi="Arial" w:cs="Arial"/>
                <w:color w:val="000000"/>
                <w:sz w:val="22"/>
                <w:szCs w:val="22"/>
              </w:rPr>
            </w:pPr>
            <w:r w:rsidRPr="008B31E6">
              <w:rPr>
                <w:rFonts w:ascii="Arial" w:hAnsi="Arial" w:cs="Arial"/>
                <w:color w:val="000000"/>
                <w:sz w:val="22"/>
                <w:szCs w:val="22"/>
              </w:rPr>
              <w:t>Humans depend on the living world for the resources and other benefits provided by biodiversity. But human activity is also having adverse impacts on biodiversity through overpopulation, overexploitation, habitat destruction, pollution, introduction of invasive species, and climate change. Thus sustaining biodiversity so that ecosystem functioning and productivity are maintained is essential to supporting and enhancing life on Earth. Sustaining biodiversity also aids humanity by preserving landscapes of recreational or inspirational value.</w:t>
            </w:r>
            <w:r w:rsidR="005B334D" w:rsidRPr="008B31E6">
              <w:rPr>
                <w:rFonts w:ascii="Arial" w:hAnsi="Arial" w:cs="Arial"/>
                <w:color w:val="000000"/>
                <w:sz w:val="22"/>
                <w:szCs w:val="22"/>
              </w:rPr>
              <w:t xml:space="preserve"> </w:t>
            </w:r>
            <w:r w:rsidRPr="008B31E6">
              <w:rPr>
                <w:rFonts w:ascii="Arial" w:hAnsi="Arial" w:cs="Arial"/>
                <w:i/>
                <w:iCs/>
                <w:color w:val="000000"/>
                <w:sz w:val="22"/>
                <w:szCs w:val="22"/>
              </w:rPr>
              <w:t>(</w:t>
            </w:r>
            <w:r w:rsidR="005B334D" w:rsidRPr="008B31E6">
              <w:rPr>
                <w:rFonts w:ascii="Arial" w:hAnsi="Arial" w:cs="Arial"/>
                <w:iCs/>
                <w:color w:val="000000"/>
                <w:sz w:val="22"/>
                <w:szCs w:val="22"/>
              </w:rPr>
              <w:t>EVS</w:t>
            </w:r>
            <w:r w:rsidR="00A026A4">
              <w:rPr>
                <w:rFonts w:ascii="Arial" w:hAnsi="Arial" w:cs="Arial"/>
                <w:iCs/>
                <w:color w:val="000000"/>
                <w:sz w:val="22"/>
                <w:szCs w:val="22"/>
              </w:rPr>
              <w:t xml:space="preserve">-LS2-7, </w:t>
            </w:r>
            <w:r w:rsidRPr="00A026A4">
              <w:rPr>
                <w:rFonts w:ascii="Arial" w:hAnsi="Arial" w:cs="Arial"/>
                <w:iCs/>
                <w:color w:val="000000"/>
                <w:sz w:val="22"/>
                <w:szCs w:val="22"/>
              </w:rPr>
              <w:t>EVS-LS4-6)</w:t>
            </w:r>
          </w:p>
          <w:p w:rsidR="001C42D1" w:rsidRPr="008B31E6" w:rsidRDefault="00D970F1" w:rsidP="001C42D1">
            <w:pPr>
              <w:spacing w:line="195" w:lineRule="atLeast"/>
              <w:outlineLvl w:val="2"/>
              <w:rPr>
                <w:rFonts w:ascii="Arial" w:hAnsi="Arial" w:cs="Arial"/>
                <w:b/>
                <w:bCs/>
                <w:color w:val="000000"/>
                <w:sz w:val="22"/>
                <w:szCs w:val="22"/>
              </w:rPr>
            </w:pPr>
            <w:hyperlink r:id="rId92" w:history="1">
              <w:r w:rsidR="001C42D1" w:rsidRPr="008B31E6">
                <w:rPr>
                  <w:rFonts w:ascii="Arial" w:hAnsi="Arial" w:cs="Arial"/>
                  <w:b/>
                  <w:bCs/>
                  <w:color w:val="000000"/>
                  <w:sz w:val="22"/>
                  <w:szCs w:val="22"/>
                </w:rPr>
                <w:t>ESS2.D: Weather and Climate</w:t>
              </w:r>
            </w:hyperlink>
          </w:p>
          <w:p w:rsidR="00A026A4" w:rsidRPr="00A026A4" w:rsidRDefault="001C42D1" w:rsidP="00E526A2">
            <w:pPr>
              <w:numPr>
                <w:ilvl w:val="0"/>
                <w:numId w:val="53"/>
              </w:numPr>
              <w:spacing w:line="195" w:lineRule="atLeast"/>
              <w:ind w:left="300"/>
              <w:outlineLvl w:val="2"/>
              <w:rPr>
                <w:rFonts w:ascii="Arial" w:hAnsi="Arial" w:cs="Arial"/>
                <w:sz w:val="22"/>
                <w:szCs w:val="22"/>
              </w:rPr>
            </w:pPr>
            <w:r w:rsidRPr="008B31E6">
              <w:rPr>
                <w:rFonts w:ascii="Arial" w:hAnsi="Arial" w:cs="Arial"/>
                <w:color w:val="000000"/>
                <w:sz w:val="22"/>
                <w:szCs w:val="22"/>
              </w:rPr>
              <w:t>Current models predict that, although future regional climate changes will be complex and varied, average global temperatures will continue to rise. The outcomes predicted by global climate models strongly depend on the amounts of human-generated greenhouse gases added to the atmosphere each year and by the ways in which these gases are absorbed by the ocean and biosphere.</w:t>
            </w:r>
          </w:p>
          <w:p w:rsidR="001C42D1" w:rsidRPr="008B31E6" w:rsidRDefault="001C42D1" w:rsidP="00A026A4">
            <w:pPr>
              <w:spacing w:line="195" w:lineRule="atLeast"/>
              <w:ind w:left="300"/>
              <w:outlineLvl w:val="2"/>
              <w:rPr>
                <w:rFonts w:ascii="Arial" w:hAnsi="Arial" w:cs="Arial"/>
                <w:sz w:val="22"/>
                <w:szCs w:val="22"/>
              </w:rPr>
            </w:pPr>
            <w:r w:rsidRPr="008B31E6">
              <w:rPr>
                <w:rFonts w:ascii="Arial" w:hAnsi="Arial" w:cs="Arial"/>
                <w:iCs/>
                <w:color w:val="000000"/>
                <w:sz w:val="22"/>
                <w:szCs w:val="22"/>
              </w:rPr>
              <w:t>(EVS-ESS3-6)</w:t>
            </w:r>
          </w:p>
          <w:p w:rsidR="00ED0C4C" w:rsidRPr="008B31E6" w:rsidRDefault="00D970F1" w:rsidP="00ED0C4C">
            <w:pPr>
              <w:spacing w:line="195" w:lineRule="atLeast"/>
              <w:outlineLvl w:val="2"/>
              <w:rPr>
                <w:rFonts w:ascii="Arial" w:hAnsi="Arial" w:cs="Arial"/>
                <w:b/>
                <w:bCs/>
                <w:color w:val="000000"/>
                <w:sz w:val="22"/>
                <w:szCs w:val="22"/>
              </w:rPr>
            </w:pPr>
            <w:hyperlink r:id="rId93" w:history="1">
              <w:r w:rsidR="00ED0C4C" w:rsidRPr="008B31E6">
                <w:rPr>
                  <w:rFonts w:ascii="Arial" w:hAnsi="Arial" w:cs="Arial"/>
                  <w:b/>
                  <w:bCs/>
                  <w:color w:val="000000"/>
                  <w:sz w:val="22"/>
                  <w:szCs w:val="22"/>
                </w:rPr>
                <w:t>ESS3.A: Natural Resources</w:t>
              </w:r>
            </w:hyperlink>
          </w:p>
          <w:p w:rsidR="001045A7" w:rsidRPr="008B31E6" w:rsidRDefault="00D970F1" w:rsidP="00E526A2">
            <w:pPr>
              <w:numPr>
                <w:ilvl w:val="0"/>
                <w:numId w:val="37"/>
              </w:numPr>
              <w:spacing w:line="180" w:lineRule="atLeast"/>
              <w:ind w:left="300"/>
              <w:rPr>
                <w:rFonts w:ascii="Arial" w:hAnsi="Arial" w:cs="Arial"/>
                <w:color w:val="333333"/>
                <w:sz w:val="22"/>
                <w:szCs w:val="22"/>
              </w:rPr>
            </w:pPr>
            <w:hyperlink r:id="rId94" w:history="1">
              <w:r w:rsidR="00ED0C4C" w:rsidRPr="008B31E6">
                <w:rPr>
                  <w:rFonts w:ascii="Arial" w:hAnsi="Arial" w:cs="Arial"/>
                  <w:color w:val="000000"/>
                  <w:sz w:val="22"/>
                  <w:szCs w:val="22"/>
                </w:rPr>
                <w:t>Resource availability has guided the development of human society.</w:t>
              </w:r>
            </w:hyperlink>
            <w:r w:rsidR="001045A7" w:rsidRPr="008B31E6">
              <w:rPr>
                <w:rFonts w:ascii="Arial" w:hAnsi="Arial" w:cs="Arial"/>
                <w:color w:val="333333"/>
                <w:sz w:val="22"/>
                <w:szCs w:val="22"/>
              </w:rPr>
              <w:t xml:space="preserve"> </w:t>
            </w:r>
          </w:p>
          <w:p w:rsidR="00ED0C4C" w:rsidRPr="008B31E6" w:rsidRDefault="00A026A4" w:rsidP="001045A7">
            <w:pPr>
              <w:spacing w:line="180" w:lineRule="atLeast"/>
              <w:ind w:left="300"/>
              <w:rPr>
                <w:rFonts w:ascii="Arial" w:hAnsi="Arial" w:cs="Arial"/>
                <w:color w:val="333333"/>
                <w:sz w:val="22"/>
                <w:szCs w:val="22"/>
              </w:rPr>
            </w:pPr>
            <w:r>
              <w:rPr>
                <w:rFonts w:ascii="Arial" w:hAnsi="Arial" w:cs="Arial"/>
                <w:color w:val="333333"/>
                <w:sz w:val="22"/>
                <w:szCs w:val="22"/>
              </w:rPr>
              <w:t xml:space="preserve">(EVS-ESS3-1, </w:t>
            </w:r>
            <w:r w:rsidR="001045A7" w:rsidRPr="008B31E6">
              <w:rPr>
                <w:rFonts w:ascii="Arial" w:hAnsi="Arial" w:cs="Arial"/>
                <w:color w:val="333333"/>
                <w:sz w:val="22"/>
                <w:szCs w:val="22"/>
              </w:rPr>
              <w:t>EVS-ESS3-2)</w:t>
            </w:r>
          </w:p>
          <w:p w:rsidR="00A026A4" w:rsidRDefault="00A026A4" w:rsidP="00ED0C4C">
            <w:pPr>
              <w:spacing w:line="195" w:lineRule="atLeast"/>
              <w:outlineLvl w:val="2"/>
              <w:rPr>
                <w:rFonts w:ascii="Arial" w:hAnsi="Arial" w:cs="Arial"/>
                <w:sz w:val="22"/>
                <w:szCs w:val="22"/>
              </w:rPr>
            </w:pPr>
          </w:p>
          <w:p w:rsidR="00165521" w:rsidRDefault="00165521" w:rsidP="00ED0C4C">
            <w:pPr>
              <w:spacing w:line="195" w:lineRule="atLeast"/>
              <w:outlineLvl w:val="2"/>
              <w:rPr>
                <w:rFonts w:ascii="Arial" w:hAnsi="Arial" w:cs="Arial"/>
                <w:sz w:val="22"/>
                <w:szCs w:val="22"/>
              </w:rPr>
            </w:pPr>
          </w:p>
          <w:p w:rsidR="00ED0C4C" w:rsidRPr="008B31E6" w:rsidRDefault="00D970F1" w:rsidP="00ED0C4C">
            <w:pPr>
              <w:spacing w:line="195" w:lineRule="atLeast"/>
              <w:outlineLvl w:val="2"/>
              <w:rPr>
                <w:rFonts w:ascii="Arial" w:hAnsi="Arial" w:cs="Arial"/>
                <w:b/>
                <w:bCs/>
                <w:color w:val="000000"/>
                <w:sz w:val="22"/>
                <w:szCs w:val="22"/>
              </w:rPr>
            </w:pPr>
            <w:hyperlink r:id="rId95" w:history="1">
              <w:r w:rsidR="00ED0C4C" w:rsidRPr="008B31E6">
                <w:rPr>
                  <w:rFonts w:ascii="Arial" w:hAnsi="Arial" w:cs="Arial"/>
                  <w:b/>
                  <w:bCs/>
                  <w:color w:val="000000"/>
                  <w:sz w:val="22"/>
                  <w:szCs w:val="22"/>
                </w:rPr>
                <w:t>ESS3.B: Natural Hazards</w:t>
              </w:r>
            </w:hyperlink>
          </w:p>
          <w:p w:rsidR="00ED0C4C" w:rsidRPr="008B31E6" w:rsidRDefault="00ED0C4C" w:rsidP="00E526A2">
            <w:pPr>
              <w:numPr>
                <w:ilvl w:val="0"/>
                <w:numId w:val="38"/>
              </w:numPr>
              <w:spacing w:line="180" w:lineRule="atLeast"/>
              <w:ind w:left="300"/>
              <w:rPr>
                <w:rFonts w:ascii="Arial" w:hAnsi="Arial" w:cs="Arial"/>
                <w:color w:val="333333"/>
                <w:sz w:val="22"/>
                <w:szCs w:val="22"/>
              </w:rPr>
            </w:pPr>
            <w:r w:rsidRPr="008B31E6">
              <w:rPr>
                <w:rFonts w:ascii="Arial" w:hAnsi="Arial" w:cs="Arial"/>
                <w:color w:val="000000"/>
                <w:sz w:val="22"/>
                <w:szCs w:val="22"/>
              </w:rPr>
              <w:t>Natural hazards and other geologic events have shaped the course of human history; [they] have significantly altered the sizes of human populations and have driven human migrations. (EVS-ESS3-1)</w:t>
            </w:r>
            <w:r w:rsidR="001045A7" w:rsidRPr="008B31E6">
              <w:rPr>
                <w:rFonts w:ascii="Arial" w:hAnsi="Arial" w:cs="Arial"/>
                <w:color w:val="000000"/>
                <w:sz w:val="22"/>
                <w:szCs w:val="22"/>
              </w:rPr>
              <w:t xml:space="preserve"> </w:t>
            </w:r>
          </w:p>
          <w:p w:rsidR="005E1D70" w:rsidRPr="008B31E6" w:rsidRDefault="005E1D70" w:rsidP="005E1D70">
            <w:pPr>
              <w:pStyle w:val="Heading3"/>
              <w:spacing w:before="0" w:beforeAutospacing="0" w:after="0" w:afterAutospacing="0" w:line="195" w:lineRule="atLeast"/>
              <w:rPr>
                <w:rFonts w:ascii="Arial" w:hAnsi="Arial" w:cs="Arial"/>
                <w:color w:val="000000"/>
                <w:sz w:val="22"/>
                <w:szCs w:val="22"/>
              </w:rPr>
            </w:pPr>
            <w:r w:rsidRPr="008B31E6">
              <w:rPr>
                <w:rFonts w:ascii="Arial" w:hAnsi="Arial" w:cs="Arial"/>
                <w:color w:val="000000"/>
                <w:sz w:val="22"/>
                <w:szCs w:val="22"/>
              </w:rPr>
              <w:t>ESS3.C: Human Impacts on Earth Systems</w:t>
            </w:r>
          </w:p>
          <w:p w:rsidR="005E1D70" w:rsidRPr="008B31E6" w:rsidRDefault="005E1D70" w:rsidP="00E526A2">
            <w:pPr>
              <w:numPr>
                <w:ilvl w:val="0"/>
                <w:numId w:val="46"/>
              </w:numPr>
              <w:spacing w:line="180" w:lineRule="atLeast"/>
              <w:ind w:left="300"/>
              <w:rPr>
                <w:rFonts w:ascii="Arial" w:hAnsi="Arial" w:cs="Arial"/>
                <w:color w:val="333333"/>
                <w:sz w:val="22"/>
                <w:szCs w:val="22"/>
              </w:rPr>
            </w:pPr>
            <w:r w:rsidRPr="008B31E6">
              <w:rPr>
                <w:rFonts w:ascii="Arial" w:hAnsi="Arial" w:cs="Arial"/>
                <w:color w:val="333333"/>
                <w:sz w:val="22"/>
                <w:szCs w:val="22"/>
              </w:rPr>
              <w:t>Scientists and engineers can make major contributions by developing technologies that produce less pollution and waste and that preclude ecosystem degradation.</w:t>
            </w:r>
          </w:p>
          <w:p w:rsidR="001045A7" w:rsidRPr="008B31E6" w:rsidRDefault="00A026A4" w:rsidP="001045A7">
            <w:pPr>
              <w:spacing w:line="180" w:lineRule="atLeast"/>
              <w:ind w:left="300"/>
              <w:rPr>
                <w:rFonts w:ascii="Arial" w:hAnsi="Arial" w:cs="Arial"/>
                <w:color w:val="000000"/>
                <w:sz w:val="22"/>
                <w:szCs w:val="22"/>
              </w:rPr>
            </w:pPr>
            <w:r>
              <w:rPr>
                <w:rFonts w:ascii="Arial" w:hAnsi="Arial" w:cs="Arial"/>
                <w:color w:val="000000"/>
                <w:sz w:val="22"/>
                <w:szCs w:val="22"/>
              </w:rPr>
              <w:t xml:space="preserve">(EVS-ESS3-3, </w:t>
            </w:r>
            <w:r w:rsidR="005E1D70" w:rsidRPr="008B31E6">
              <w:rPr>
                <w:rFonts w:ascii="Arial" w:hAnsi="Arial" w:cs="Arial"/>
                <w:color w:val="000000"/>
                <w:sz w:val="22"/>
                <w:szCs w:val="22"/>
              </w:rPr>
              <w:t>EVS-ESS3-4)</w:t>
            </w:r>
          </w:p>
          <w:p w:rsidR="001C42D1" w:rsidRPr="008B31E6" w:rsidRDefault="00D970F1" w:rsidP="001C42D1">
            <w:pPr>
              <w:spacing w:line="195" w:lineRule="atLeast"/>
              <w:outlineLvl w:val="2"/>
              <w:rPr>
                <w:rFonts w:ascii="Arial" w:hAnsi="Arial" w:cs="Arial"/>
                <w:b/>
                <w:bCs/>
                <w:color w:val="000000"/>
                <w:sz w:val="22"/>
                <w:szCs w:val="22"/>
              </w:rPr>
            </w:pPr>
            <w:hyperlink r:id="rId96" w:history="1">
              <w:r w:rsidR="001C42D1" w:rsidRPr="008B31E6">
                <w:rPr>
                  <w:rFonts w:ascii="Arial" w:hAnsi="Arial" w:cs="Arial"/>
                  <w:b/>
                  <w:bCs/>
                  <w:color w:val="000000"/>
                  <w:sz w:val="22"/>
                  <w:szCs w:val="22"/>
                </w:rPr>
                <w:t>ESS3.D: Global Climate Change</w:t>
              </w:r>
            </w:hyperlink>
          </w:p>
          <w:p w:rsidR="001C42D1" w:rsidRPr="008B31E6" w:rsidRDefault="001C42D1" w:rsidP="00E526A2">
            <w:pPr>
              <w:numPr>
                <w:ilvl w:val="0"/>
                <w:numId w:val="54"/>
              </w:numPr>
              <w:spacing w:line="180" w:lineRule="atLeast"/>
              <w:ind w:left="300"/>
              <w:rPr>
                <w:rFonts w:ascii="Arial" w:hAnsi="Arial" w:cs="Arial"/>
                <w:color w:val="000000"/>
                <w:sz w:val="22"/>
                <w:szCs w:val="22"/>
              </w:rPr>
            </w:pPr>
            <w:r w:rsidRPr="008B31E6">
              <w:rPr>
                <w:rFonts w:ascii="Arial" w:hAnsi="Arial" w:cs="Arial"/>
                <w:color w:val="000000"/>
                <w:sz w:val="22"/>
                <w:szCs w:val="22"/>
              </w:rPr>
              <w:t>Through computer simulations and other studies, important discoveries are still being made about how the ocean, the atmosphere, and the biosphere interact and are modified in response to human activities. (EVS-ESS3-6)</w:t>
            </w:r>
          </w:p>
          <w:p w:rsidR="001045A7" w:rsidRPr="008B31E6" w:rsidRDefault="00D970F1" w:rsidP="001045A7">
            <w:pPr>
              <w:spacing w:line="195" w:lineRule="atLeast"/>
              <w:outlineLvl w:val="2"/>
              <w:rPr>
                <w:rFonts w:ascii="Arial" w:hAnsi="Arial" w:cs="Arial"/>
                <w:b/>
                <w:bCs/>
                <w:color w:val="000000"/>
                <w:sz w:val="22"/>
                <w:szCs w:val="22"/>
              </w:rPr>
            </w:pPr>
            <w:hyperlink r:id="rId97" w:history="1">
              <w:r w:rsidR="001045A7" w:rsidRPr="008B31E6">
                <w:rPr>
                  <w:rFonts w:ascii="Arial" w:hAnsi="Arial" w:cs="Arial"/>
                  <w:b/>
                  <w:bCs/>
                  <w:color w:val="000000"/>
                  <w:sz w:val="22"/>
                  <w:szCs w:val="22"/>
                </w:rPr>
                <w:t>ETS1.B: Developing Possible Solutions</w:t>
              </w:r>
            </w:hyperlink>
          </w:p>
          <w:p w:rsidR="001045A7" w:rsidRPr="008B31E6" w:rsidRDefault="001045A7" w:rsidP="00E526A2">
            <w:pPr>
              <w:numPr>
                <w:ilvl w:val="0"/>
                <w:numId w:val="42"/>
              </w:numPr>
              <w:spacing w:line="180" w:lineRule="atLeast"/>
              <w:ind w:left="300"/>
              <w:rPr>
                <w:rFonts w:ascii="Arial" w:hAnsi="Arial" w:cs="Arial"/>
                <w:color w:val="333333"/>
                <w:sz w:val="22"/>
                <w:szCs w:val="22"/>
              </w:rPr>
            </w:pPr>
            <w:r w:rsidRPr="008B31E6">
              <w:rPr>
                <w:rFonts w:ascii="Arial" w:hAnsi="Arial" w:cs="Arial"/>
                <w:color w:val="000000"/>
                <w:sz w:val="22"/>
                <w:szCs w:val="22"/>
              </w:rPr>
              <w:t>When evaluating solutions, it is important to take into account a range of constraints, including cost, safety, reliability, and aesthetics, and to consider social, cultural, and environmental impacts. </w:t>
            </w:r>
            <w:r w:rsidRPr="008B31E6">
              <w:rPr>
                <w:rFonts w:ascii="Arial" w:hAnsi="Arial" w:cs="Arial"/>
                <w:i/>
                <w:iCs/>
                <w:color w:val="000000"/>
                <w:sz w:val="22"/>
                <w:szCs w:val="22"/>
              </w:rPr>
              <w:t xml:space="preserve"> </w:t>
            </w:r>
            <w:r w:rsidR="00A026A4">
              <w:rPr>
                <w:rFonts w:ascii="Arial" w:hAnsi="Arial" w:cs="Arial"/>
                <w:iCs/>
                <w:color w:val="000000"/>
                <w:sz w:val="22"/>
                <w:szCs w:val="22"/>
              </w:rPr>
              <w:t xml:space="preserve">(EVS-ESS3-2, EVS-ESS3-4, EVS-LS4-6, </w:t>
            </w:r>
            <w:r w:rsidR="005B334D" w:rsidRPr="008B31E6">
              <w:rPr>
                <w:rFonts w:ascii="Arial" w:hAnsi="Arial" w:cs="Arial"/>
                <w:iCs/>
                <w:color w:val="000000"/>
                <w:sz w:val="22"/>
                <w:szCs w:val="22"/>
              </w:rPr>
              <w:t>EVS-LS2-7)</w:t>
            </w:r>
          </w:p>
          <w:p w:rsidR="006652BA" w:rsidRPr="008B31E6" w:rsidRDefault="006652BA" w:rsidP="00E526A2">
            <w:pPr>
              <w:numPr>
                <w:ilvl w:val="0"/>
                <w:numId w:val="58"/>
              </w:numPr>
              <w:spacing w:line="180" w:lineRule="atLeast"/>
              <w:ind w:left="300"/>
              <w:rPr>
                <w:rFonts w:ascii="Arial" w:hAnsi="Arial" w:cs="Arial"/>
                <w:sz w:val="22"/>
                <w:szCs w:val="22"/>
              </w:rPr>
            </w:pPr>
            <w:r w:rsidRPr="008B31E6">
              <w:rPr>
                <w:rFonts w:ascii="Arial" w:hAnsi="Arial" w:cs="Arial"/>
                <w:color w:val="000000"/>
                <w:sz w:val="22"/>
                <w:szCs w:val="22"/>
              </w:rPr>
              <w:t>Both physical models and computers can be used in various ways to aid in the engineering design process. Computers are useful for a variety of purposes, such as running simulations to test different ways of solving a problem or to see which one is most efficient or economical; and in making a persuasive presentation to a client about how a given design will meet his or her needs. </w:t>
            </w:r>
            <w:r w:rsidRPr="008B31E6">
              <w:rPr>
                <w:rFonts w:ascii="Arial" w:hAnsi="Arial" w:cs="Arial"/>
                <w:iCs/>
                <w:color w:val="000000"/>
                <w:sz w:val="22"/>
                <w:szCs w:val="22"/>
              </w:rPr>
              <w:t xml:space="preserve"> (EVS-LS4-6)</w:t>
            </w:r>
          </w:p>
          <w:p w:rsidR="00087EA0" w:rsidRPr="008B31E6" w:rsidRDefault="00087EA0" w:rsidP="006652BA">
            <w:pPr>
              <w:spacing w:line="180" w:lineRule="atLeast"/>
              <w:ind w:left="360"/>
              <w:rPr>
                <w:rFonts w:ascii="Arial" w:hAnsi="Arial" w:cs="Arial"/>
                <w:color w:val="333333"/>
                <w:sz w:val="22"/>
                <w:szCs w:val="22"/>
              </w:rPr>
            </w:pPr>
          </w:p>
          <w:p w:rsidR="00087EA0" w:rsidRPr="008B31E6" w:rsidRDefault="00087EA0" w:rsidP="005E1D70">
            <w:pPr>
              <w:pStyle w:val="MediumList2-Accent41"/>
              <w:spacing w:after="0" w:line="240" w:lineRule="auto"/>
              <w:ind w:left="0"/>
              <w:rPr>
                <w:rFonts w:ascii="Arial" w:hAnsi="Arial" w:cs="Arial"/>
                <w:b/>
              </w:rPr>
            </w:pPr>
          </w:p>
        </w:tc>
        <w:tc>
          <w:tcPr>
            <w:tcW w:w="3245" w:type="dxa"/>
            <w:shd w:val="clear" w:color="auto" w:fill="D6E3BC"/>
          </w:tcPr>
          <w:p w:rsidR="00087EA0" w:rsidRPr="008B31E6" w:rsidRDefault="00087EA0" w:rsidP="005E1D70">
            <w:pPr>
              <w:shd w:val="clear" w:color="auto" w:fill="D6E3BC"/>
              <w:jc w:val="center"/>
              <w:rPr>
                <w:rFonts w:ascii="Arial" w:hAnsi="Arial" w:cs="Arial"/>
                <w:b/>
                <w:color w:val="FFFFFF"/>
                <w:sz w:val="22"/>
                <w:szCs w:val="22"/>
              </w:rPr>
            </w:pPr>
          </w:p>
          <w:p w:rsidR="00087EA0" w:rsidRPr="008B31E6" w:rsidRDefault="00087EA0" w:rsidP="005E1D70">
            <w:pPr>
              <w:shd w:val="clear" w:color="auto" w:fill="00B050"/>
              <w:jc w:val="center"/>
              <w:rPr>
                <w:rFonts w:ascii="Arial" w:hAnsi="Arial" w:cs="Arial"/>
                <w:b/>
                <w:sz w:val="22"/>
                <w:szCs w:val="22"/>
              </w:rPr>
            </w:pPr>
            <w:r w:rsidRPr="008B31E6">
              <w:rPr>
                <w:rFonts w:ascii="Arial" w:hAnsi="Arial" w:cs="Arial"/>
                <w:b/>
                <w:color w:val="FFFFFF"/>
                <w:sz w:val="22"/>
                <w:szCs w:val="22"/>
              </w:rPr>
              <w:t>Crosscutting Concepts</w:t>
            </w:r>
          </w:p>
          <w:p w:rsidR="00087EA0" w:rsidRPr="008B31E6" w:rsidRDefault="00087EA0" w:rsidP="005E1D70">
            <w:pPr>
              <w:spacing w:line="195" w:lineRule="atLeast"/>
              <w:outlineLvl w:val="2"/>
              <w:rPr>
                <w:rFonts w:ascii="Arial" w:hAnsi="Arial" w:cs="Arial"/>
                <w:b/>
                <w:bCs/>
                <w:color w:val="000000"/>
                <w:sz w:val="22"/>
                <w:szCs w:val="22"/>
              </w:rPr>
            </w:pPr>
          </w:p>
          <w:p w:rsidR="00ED0C4C" w:rsidRPr="008B31E6" w:rsidRDefault="00D970F1" w:rsidP="00ED0C4C">
            <w:pPr>
              <w:spacing w:line="195" w:lineRule="atLeast"/>
              <w:outlineLvl w:val="2"/>
              <w:rPr>
                <w:rFonts w:ascii="Arial" w:hAnsi="Arial" w:cs="Arial"/>
                <w:b/>
                <w:bCs/>
                <w:color w:val="000000"/>
                <w:sz w:val="22"/>
                <w:szCs w:val="22"/>
              </w:rPr>
            </w:pPr>
            <w:hyperlink r:id="rId98" w:history="1">
              <w:r w:rsidR="00ED0C4C" w:rsidRPr="008B31E6">
                <w:rPr>
                  <w:rFonts w:ascii="Arial" w:hAnsi="Arial" w:cs="Arial"/>
                  <w:b/>
                  <w:bCs/>
                  <w:color w:val="000000"/>
                  <w:sz w:val="22"/>
                  <w:szCs w:val="22"/>
                </w:rPr>
                <w:t>Cause and Effect</w:t>
              </w:r>
            </w:hyperlink>
          </w:p>
          <w:p w:rsidR="00A026A4" w:rsidRPr="00A026A4" w:rsidRDefault="00ED0C4C" w:rsidP="00E526A2">
            <w:pPr>
              <w:numPr>
                <w:ilvl w:val="0"/>
                <w:numId w:val="39"/>
              </w:numPr>
              <w:spacing w:line="180" w:lineRule="atLeast"/>
              <w:ind w:left="300"/>
              <w:rPr>
                <w:rFonts w:ascii="Arial" w:hAnsi="Arial" w:cs="Arial"/>
                <w:color w:val="333333"/>
                <w:sz w:val="22"/>
                <w:szCs w:val="22"/>
              </w:rPr>
            </w:pPr>
            <w:r w:rsidRPr="008B31E6">
              <w:rPr>
                <w:rFonts w:ascii="Arial" w:hAnsi="Arial" w:cs="Arial"/>
                <w:color w:val="000000"/>
                <w:sz w:val="22"/>
                <w:szCs w:val="22"/>
              </w:rPr>
              <w:t xml:space="preserve">Empirical evidence is required to differentiate </w:t>
            </w:r>
            <w:r w:rsidRPr="008B31E6">
              <w:rPr>
                <w:rFonts w:ascii="Arial" w:hAnsi="Arial" w:cs="Arial"/>
                <w:color w:val="000000"/>
                <w:sz w:val="22"/>
                <w:szCs w:val="22"/>
              </w:rPr>
              <w:lastRenderedPageBreak/>
              <w:t xml:space="preserve">between cause and correlation and make claims about specific causes and effects. </w:t>
            </w:r>
          </w:p>
          <w:p w:rsidR="00ED0C4C" w:rsidRPr="008B31E6" w:rsidRDefault="00A026A4" w:rsidP="00A026A4">
            <w:pPr>
              <w:spacing w:line="180" w:lineRule="atLeast"/>
              <w:ind w:left="300"/>
              <w:rPr>
                <w:rFonts w:ascii="Arial" w:hAnsi="Arial" w:cs="Arial"/>
                <w:color w:val="333333"/>
                <w:sz w:val="22"/>
                <w:szCs w:val="22"/>
              </w:rPr>
            </w:pPr>
            <w:r>
              <w:rPr>
                <w:rFonts w:ascii="Arial" w:hAnsi="Arial" w:cs="Arial"/>
                <w:color w:val="000000"/>
                <w:sz w:val="22"/>
                <w:szCs w:val="22"/>
              </w:rPr>
              <w:t xml:space="preserve">(EVS-ESS3-1, </w:t>
            </w:r>
            <w:r w:rsidR="006652BA" w:rsidRPr="008B31E6">
              <w:rPr>
                <w:rFonts w:ascii="Arial" w:hAnsi="Arial" w:cs="Arial"/>
                <w:color w:val="000000"/>
                <w:sz w:val="22"/>
                <w:szCs w:val="22"/>
              </w:rPr>
              <w:t>EVS-LS4-6)</w:t>
            </w:r>
          </w:p>
          <w:p w:rsidR="00412177" w:rsidRPr="008B31E6" w:rsidRDefault="00412177" w:rsidP="00412177">
            <w:pPr>
              <w:pStyle w:val="Heading3"/>
              <w:spacing w:before="0" w:beforeAutospacing="0" w:after="0" w:afterAutospacing="0" w:line="195" w:lineRule="atLeast"/>
              <w:rPr>
                <w:rFonts w:ascii="Arial" w:hAnsi="Arial" w:cs="Arial"/>
                <w:color w:val="000000"/>
                <w:sz w:val="22"/>
                <w:szCs w:val="22"/>
              </w:rPr>
            </w:pPr>
            <w:r w:rsidRPr="008B31E6">
              <w:rPr>
                <w:rFonts w:ascii="Arial" w:hAnsi="Arial" w:cs="Arial"/>
                <w:color w:val="000000"/>
                <w:sz w:val="22"/>
                <w:szCs w:val="22"/>
              </w:rPr>
              <w:t>Stability and Change</w:t>
            </w:r>
          </w:p>
          <w:p w:rsidR="00A026A4" w:rsidRDefault="00412177" w:rsidP="00E526A2">
            <w:pPr>
              <w:numPr>
                <w:ilvl w:val="0"/>
                <w:numId w:val="48"/>
              </w:numPr>
              <w:spacing w:line="180" w:lineRule="atLeast"/>
              <w:ind w:left="300"/>
              <w:rPr>
                <w:rFonts w:ascii="Arial" w:hAnsi="Arial" w:cs="Arial"/>
                <w:color w:val="333333"/>
                <w:sz w:val="22"/>
                <w:szCs w:val="22"/>
              </w:rPr>
            </w:pPr>
            <w:r w:rsidRPr="008B31E6">
              <w:rPr>
                <w:rFonts w:ascii="Arial" w:hAnsi="Arial" w:cs="Arial"/>
                <w:color w:val="333333"/>
                <w:sz w:val="22"/>
                <w:szCs w:val="22"/>
              </w:rPr>
              <w:t>Change and rates of change can be quantified and modeled over very short or very long periods of time. Some system changes are irreversible.</w:t>
            </w:r>
            <w:r w:rsidR="00A026A4">
              <w:rPr>
                <w:rFonts w:ascii="Arial" w:hAnsi="Arial" w:cs="Arial"/>
                <w:color w:val="333333"/>
                <w:sz w:val="22"/>
                <w:szCs w:val="22"/>
              </w:rPr>
              <w:t xml:space="preserve"> (EVS-ESS3-3, </w:t>
            </w:r>
          </w:p>
          <w:p w:rsidR="00412177" w:rsidRPr="008B31E6" w:rsidRDefault="003D60FC" w:rsidP="003D60FC">
            <w:pPr>
              <w:spacing w:line="180" w:lineRule="atLeast"/>
              <w:rPr>
                <w:rFonts w:ascii="Arial" w:hAnsi="Arial" w:cs="Arial"/>
                <w:color w:val="333333"/>
                <w:sz w:val="22"/>
                <w:szCs w:val="22"/>
              </w:rPr>
            </w:pPr>
            <w:r>
              <w:rPr>
                <w:rFonts w:ascii="Arial" w:hAnsi="Arial" w:cs="Arial"/>
                <w:color w:val="333333"/>
                <w:sz w:val="22"/>
                <w:szCs w:val="22"/>
              </w:rPr>
              <w:t xml:space="preserve">      </w:t>
            </w:r>
            <w:r w:rsidR="00DE1580" w:rsidRPr="008B31E6">
              <w:rPr>
                <w:rFonts w:ascii="Arial" w:hAnsi="Arial" w:cs="Arial"/>
                <w:color w:val="333333"/>
                <w:sz w:val="22"/>
                <w:szCs w:val="22"/>
              </w:rPr>
              <w:t>EVS-ESS3-4)</w:t>
            </w:r>
          </w:p>
          <w:p w:rsidR="005B334D" w:rsidRPr="008B31E6" w:rsidRDefault="005B334D" w:rsidP="00E526A2">
            <w:pPr>
              <w:numPr>
                <w:ilvl w:val="0"/>
                <w:numId w:val="61"/>
              </w:numPr>
              <w:spacing w:line="180" w:lineRule="atLeast"/>
              <w:ind w:left="300"/>
              <w:rPr>
                <w:rFonts w:ascii="Arial" w:hAnsi="Arial" w:cs="Arial"/>
                <w:color w:val="333333"/>
                <w:sz w:val="22"/>
                <w:szCs w:val="22"/>
              </w:rPr>
            </w:pPr>
            <w:r w:rsidRPr="008B31E6">
              <w:rPr>
                <w:rFonts w:ascii="Arial" w:hAnsi="Arial" w:cs="Arial"/>
                <w:color w:val="333333"/>
                <w:sz w:val="22"/>
                <w:szCs w:val="22"/>
              </w:rPr>
              <w:t xml:space="preserve">Much of science deals with constructing explanations of how things change and how they remain stable. </w:t>
            </w:r>
          </w:p>
          <w:p w:rsidR="005B334D" w:rsidRPr="008B31E6" w:rsidRDefault="005B334D" w:rsidP="005B334D">
            <w:pPr>
              <w:spacing w:line="180" w:lineRule="atLeast"/>
              <w:ind w:left="300"/>
              <w:rPr>
                <w:rFonts w:ascii="Arial" w:hAnsi="Arial" w:cs="Arial"/>
                <w:color w:val="333333"/>
                <w:sz w:val="22"/>
                <w:szCs w:val="22"/>
              </w:rPr>
            </w:pPr>
            <w:r w:rsidRPr="008B31E6">
              <w:rPr>
                <w:rFonts w:ascii="Arial" w:hAnsi="Arial" w:cs="Arial"/>
                <w:color w:val="333333"/>
                <w:sz w:val="22"/>
                <w:szCs w:val="22"/>
              </w:rPr>
              <w:t>(EVS-LS2-7)</w:t>
            </w:r>
          </w:p>
          <w:p w:rsidR="001C42D1" w:rsidRPr="008B31E6" w:rsidRDefault="001C42D1" w:rsidP="001C42D1">
            <w:pPr>
              <w:pStyle w:val="Heading3"/>
              <w:spacing w:before="0" w:beforeAutospacing="0" w:after="0" w:afterAutospacing="0" w:line="195" w:lineRule="atLeast"/>
              <w:rPr>
                <w:rFonts w:ascii="Arial" w:hAnsi="Arial" w:cs="Arial"/>
                <w:color w:val="000000"/>
                <w:sz w:val="22"/>
                <w:szCs w:val="22"/>
              </w:rPr>
            </w:pPr>
            <w:r w:rsidRPr="008B31E6">
              <w:rPr>
                <w:rFonts w:ascii="Arial" w:hAnsi="Arial" w:cs="Arial"/>
                <w:color w:val="000000"/>
                <w:sz w:val="22"/>
                <w:szCs w:val="22"/>
              </w:rPr>
              <w:t>Systems and System Models</w:t>
            </w:r>
          </w:p>
          <w:p w:rsidR="001C42D1" w:rsidRPr="008B31E6" w:rsidRDefault="001C42D1" w:rsidP="00E526A2">
            <w:pPr>
              <w:numPr>
                <w:ilvl w:val="0"/>
                <w:numId w:val="55"/>
              </w:numPr>
              <w:spacing w:line="180" w:lineRule="atLeast"/>
              <w:ind w:left="300"/>
              <w:rPr>
                <w:rFonts w:ascii="Arial" w:hAnsi="Arial" w:cs="Arial"/>
                <w:color w:val="333333"/>
                <w:sz w:val="22"/>
                <w:szCs w:val="22"/>
              </w:rPr>
            </w:pPr>
            <w:r w:rsidRPr="008B31E6">
              <w:rPr>
                <w:rFonts w:ascii="Arial" w:hAnsi="Arial" w:cs="Arial"/>
                <w:color w:val="333333"/>
                <w:sz w:val="22"/>
                <w:szCs w:val="22"/>
              </w:rPr>
              <w:t>When investigating or describing a system, the boundaries and initial conditions of the system need to be defined and their inputs and outputs analyzed and described using models.</w:t>
            </w:r>
          </w:p>
          <w:p w:rsidR="001C42D1" w:rsidRPr="008B31E6" w:rsidRDefault="001C42D1" w:rsidP="001C42D1">
            <w:pPr>
              <w:spacing w:line="180" w:lineRule="atLeast"/>
              <w:ind w:left="300"/>
              <w:rPr>
                <w:rFonts w:ascii="Arial" w:hAnsi="Arial" w:cs="Arial"/>
                <w:color w:val="333333"/>
                <w:sz w:val="22"/>
                <w:szCs w:val="22"/>
              </w:rPr>
            </w:pPr>
            <w:r w:rsidRPr="008B31E6">
              <w:rPr>
                <w:rFonts w:ascii="Arial" w:hAnsi="Arial" w:cs="Arial"/>
                <w:color w:val="333333"/>
                <w:sz w:val="22"/>
                <w:szCs w:val="22"/>
              </w:rPr>
              <w:t>(EVS-ESS3-6)</w:t>
            </w:r>
          </w:p>
          <w:p w:rsidR="00ED0C4C" w:rsidRPr="008B31E6" w:rsidRDefault="00ED0C4C" w:rsidP="00ED0C4C">
            <w:pPr>
              <w:rPr>
                <w:rFonts w:ascii="Arial" w:hAnsi="Arial" w:cs="Arial"/>
                <w:sz w:val="22"/>
                <w:szCs w:val="22"/>
              </w:rPr>
            </w:pPr>
            <w:r w:rsidRPr="008B31E6">
              <w:rPr>
                <w:rFonts w:ascii="Arial" w:hAnsi="Arial" w:cs="Arial"/>
                <w:color w:val="333333"/>
                <w:sz w:val="22"/>
                <w:szCs w:val="22"/>
                <w:shd w:val="clear" w:color="auto" w:fill="D6E3BC"/>
              </w:rPr>
              <w:t>- - - - - - - - - - - - - - - - - - - - -</w:t>
            </w:r>
          </w:p>
          <w:p w:rsidR="00ED0C4C" w:rsidRPr="008B31E6" w:rsidRDefault="00ED0C4C" w:rsidP="00ED0C4C">
            <w:pPr>
              <w:spacing w:line="195" w:lineRule="atLeast"/>
              <w:outlineLvl w:val="2"/>
              <w:rPr>
                <w:rFonts w:ascii="Arial" w:hAnsi="Arial" w:cs="Arial"/>
                <w:b/>
                <w:bCs/>
                <w:color w:val="000000"/>
                <w:sz w:val="22"/>
                <w:szCs w:val="22"/>
              </w:rPr>
            </w:pPr>
            <w:r w:rsidRPr="008B31E6">
              <w:rPr>
                <w:rFonts w:ascii="Arial" w:hAnsi="Arial" w:cs="Arial"/>
                <w:b/>
                <w:bCs/>
                <w:i/>
                <w:iCs/>
                <w:color w:val="000000"/>
                <w:sz w:val="22"/>
                <w:szCs w:val="22"/>
              </w:rPr>
              <w:t>Connections to Engineering, Technology, and Applications of Science</w:t>
            </w:r>
          </w:p>
          <w:p w:rsidR="00ED0C4C" w:rsidRPr="008B31E6" w:rsidRDefault="00ED0C4C" w:rsidP="00ED0C4C">
            <w:pPr>
              <w:spacing w:line="180" w:lineRule="atLeast"/>
              <w:rPr>
                <w:rFonts w:ascii="Arial" w:hAnsi="Arial" w:cs="Arial"/>
                <w:color w:val="333333"/>
                <w:sz w:val="22"/>
                <w:szCs w:val="22"/>
              </w:rPr>
            </w:pPr>
            <w:r w:rsidRPr="008B31E6">
              <w:rPr>
                <w:rFonts w:ascii="Arial" w:hAnsi="Arial" w:cs="Arial"/>
                <w:color w:val="333333"/>
                <w:sz w:val="22"/>
                <w:szCs w:val="22"/>
              </w:rPr>
              <w:t> </w:t>
            </w:r>
          </w:p>
          <w:p w:rsidR="00ED0C4C" w:rsidRPr="008B31E6" w:rsidRDefault="00D970F1" w:rsidP="00ED0C4C">
            <w:pPr>
              <w:spacing w:line="195" w:lineRule="atLeast"/>
              <w:outlineLvl w:val="2"/>
              <w:rPr>
                <w:rFonts w:ascii="Arial" w:hAnsi="Arial" w:cs="Arial"/>
                <w:b/>
                <w:bCs/>
                <w:color w:val="000000"/>
                <w:sz w:val="22"/>
                <w:szCs w:val="22"/>
              </w:rPr>
            </w:pPr>
            <w:hyperlink r:id="rId99" w:history="1">
              <w:r w:rsidR="00ED0C4C" w:rsidRPr="008B31E6">
                <w:rPr>
                  <w:rFonts w:ascii="Arial" w:hAnsi="Arial" w:cs="Arial"/>
                  <w:b/>
                  <w:bCs/>
                  <w:color w:val="000000"/>
                  <w:sz w:val="22"/>
                  <w:szCs w:val="22"/>
                </w:rPr>
                <w:t>Influence of Science, Engineering, and Technology on Society and the Natural World</w:t>
              </w:r>
            </w:hyperlink>
          </w:p>
          <w:p w:rsidR="00ED0C4C" w:rsidRPr="008B31E6" w:rsidRDefault="00D970F1" w:rsidP="00E526A2">
            <w:pPr>
              <w:numPr>
                <w:ilvl w:val="0"/>
                <w:numId w:val="40"/>
              </w:numPr>
              <w:spacing w:line="180" w:lineRule="atLeast"/>
              <w:ind w:left="300"/>
              <w:rPr>
                <w:rFonts w:ascii="Arial" w:hAnsi="Arial" w:cs="Arial"/>
                <w:color w:val="333333"/>
                <w:sz w:val="22"/>
                <w:szCs w:val="22"/>
              </w:rPr>
            </w:pPr>
            <w:hyperlink r:id="rId100" w:history="1">
              <w:r w:rsidR="00ED0C4C" w:rsidRPr="008B31E6">
                <w:rPr>
                  <w:rFonts w:ascii="Arial" w:hAnsi="Arial" w:cs="Arial"/>
                  <w:color w:val="000000"/>
                  <w:sz w:val="22"/>
                  <w:szCs w:val="22"/>
                </w:rPr>
                <w:t>Modern civilization depends on major technological systems.</w:t>
              </w:r>
            </w:hyperlink>
            <w:r w:rsidR="00A026A4">
              <w:rPr>
                <w:rFonts w:ascii="Arial" w:hAnsi="Arial" w:cs="Arial"/>
                <w:color w:val="333333"/>
                <w:sz w:val="22"/>
                <w:szCs w:val="22"/>
              </w:rPr>
              <w:t xml:space="preserve"> (EVS-ESS3-1,  </w:t>
            </w:r>
            <w:r w:rsidR="00412177" w:rsidRPr="008B31E6">
              <w:rPr>
                <w:rFonts w:ascii="Arial" w:hAnsi="Arial" w:cs="Arial"/>
                <w:color w:val="333333"/>
                <w:sz w:val="22"/>
                <w:szCs w:val="22"/>
              </w:rPr>
              <w:t>EVS-ESS3-3)</w:t>
            </w:r>
          </w:p>
          <w:p w:rsidR="001045A7" w:rsidRPr="008B31E6" w:rsidRDefault="001045A7" w:rsidP="00E526A2">
            <w:pPr>
              <w:numPr>
                <w:ilvl w:val="0"/>
                <w:numId w:val="43"/>
              </w:numPr>
              <w:spacing w:line="180" w:lineRule="atLeast"/>
              <w:ind w:left="300"/>
              <w:rPr>
                <w:rFonts w:ascii="Arial" w:hAnsi="Arial" w:cs="Arial"/>
                <w:color w:val="333333"/>
                <w:sz w:val="22"/>
                <w:szCs w:val="22"/>
              </w:rPr>
            </w:pPr>
            <w:r w:rsidRPr="008B31E6">
              <w:rPr>
                <w:rFonts w:ascii="Arial" w:hAnsi="Arial" w:cs="Arial"/>
                <w:color w:val="333333"/>
                <w:sz w:val="22"/>
                <w:szCs w:val="22"/>
              </w:rPr>
              <w:t xml:space="preserve">Engineers continuously modify these technological systems by applying scientific knowledge and engineering design practices to increase benefits while decreasing costs and risks. </w:t>
            </w:r>
          </w:p>
          <w:p w:rsidR="001045A7" w:rsidRPr="008B31E6" w:rsidRDefault="001045A7" w:rsidP="001045A7">
            <w:pPr>
              <w:spacing w:line="180" w:lineRule="atLeast"/>
              <w:ind w:left="300"/>
              <w:rPr>
                <w:rFonts w:ascii="Arial" w:hAnsi="Arial" w:cs="Arial"/>
                <w:color w:val="333333"/>
                <w:sz w:val="22"/>
                <w:szCs w:val="22"/>
              </w:rPr>
            </w:pPr>
            <w:r w:rsidRPr="008B31E6">
              <w:rPr>
                <w:rFonts w:ascii="Arial" w:hAnsi="Arial" w:cs="Arial"/>
                <w:color w:val="333333"/>
                <w:sz w:val="22"/>
                <w:szCs w:val="22"/>
              </w:rPr>
              <w:t>(EVS-ESS3-2)</w:t>
            </w:r>
          </w:p>
          <w:p w:rsidR="001045A7" w:rsidRPr="008B31E6" w:rsidRDefault="001045A7" w:rsidP="00E526A2">
            <w:pPr>
              <w:numPr>
                <w:ilvl w:val="0"/>
                <w:numId w:val="43"/>
              </w:numPr>
              <w:spacing w:line="180" w:lineRule="atLeast"/>
              <w:ind w:left="300"/>
              <w:rPr>
                <w:rFonts w:ascii="Arial" w:hAnsi="Arial" w:cs="Arial"/>
                <w:color w:val="333333"/>
                <w:sz w:val="22"/>
                <w:szCs w:val="22"/>
              </w:rPr>
            </w:pPr>
            <w:r w:rsidRPr="008B31E6">
              <w:rPr>
                <w:rFonts w:ascii="Arial" w:hAnsi="Arial" w:cs="Arial"/>
                <w:color w:val="333333"/>
                <w:sz w:val="22"/>
                <w:szCs w:val="22"/>
              </w:rPr>
              <w:lastRenderedPageBreak/>
              <w:t>Analysis of costs and benefits is a critical aspect of decisions about technology.</w:t>
            </w:r>
          </w:p>
          <w:p w:rsidR="001045A7" w:rsidRPr="008B31E6" w:rsidRDefault="001045A7" w:rsidP="001045A7">
            <w:pPr>
              <w:spacing w:line="180" w:lineRule="atLeast"/>
              <w:ind w:left="300"/>
              <w:rPr>
                <w:rFonts w:ascii="Arial" w:hAnsi="Arial" w:cs="Arial"/>
                <w:color w:val="333333"/>
                <w:sz w:val="22"/>
                <w:szCs w:val="22"/>
              </w:rPr>
            </w:pPr>
            <w:r w:rsidRPr="008B31E6">
              <w:rPr>
                <w:rFonts w:ascii="Arial" w:hAnsi="Arial" w:cs="Arial"/>
                <w:color w:val="333333"/>
                <w:sz w:val="22"/>
                <w:szCs w:val="22"/>
              </w:rPr>
              <w:t>(EVS-ESS3-2)</w:t>
            </w:r>
          </w:p>
          <w:p w:rsidR="00A026A4" w:rsidRPr="00A026A4" w:rsidRDefault="00412177" w:rsidP="00E526A2">
            <w:pPr>
              <w:numPr>
                <w:ilvl w:val="0"/>
                <w:numId w:val="49"/>
              </w:numPr>
              <w:spacing w:line="180" w:lineRule="atLeast"/>
              <w:ind w:left="300"/>
              <w:rPr>
                <w:rFonts w:ascii="Arial" w:hAnsi="Arial" w:cs="Arial"/>
                <w:color w:val="333333"/>
                <w:sz w:val="22"/>
                <w:szCs w:val="22"/>
              </w:rPr>
            </w:pPr>
            <w:r w:rsidRPr="008B31E6">
              <w:rPr>
                <w:rFonts w:ascii="Arial" w:hAnsi="Arial" w:cs="Arial"/>
                <w:color w:val="000000"/>
                <w:sz w:val="22"/>
                <w:szCs w:val="22"/>
              </w:rPr>
              <w:t>New technologies can have deep impacts on society and the environment, including some that were not anticipated.</w:t>
            </w:r>
          </w:p>
          <w:p w:rsidR="00412177" w:rsidRPr="008B31E6" w:rsidRDefault="00412177" w:rsidP="00A026A4">
            <w:pPr>
              <w:spacing w:line="180" w:lineRule="atLeast"/>
              <w:ind w:left="300"/>
              <w:rPr>
                <w:rFonts w:ascii="Arial" w:hAnsi="Arial" w:cs="Arial"/>
                <w:color w:val="333333"/>
                <w:sz w:val="22"/>
                <w:szCs w:val="22"/>
              </w:rPr>
            </w:pPr>
            <w:r w:rsidRPr="008B31E6">
              <w:rPr>
                <w:rFonts w:ascii="Arial" w:hAnsi="Arial" w:cs="Arial"/>
                <w:color w:val="000000"/>
                <w:sz w:val="22"/>
                <w:szCs w:val="22"/>
              </w:rPr>
              <w:t>(EVS-ESS3-3)</w:t>
            </w:r>
          </w:p>
          <w:p w:rsidR="00DE1580" w:rsidRPr="008B31E6" w:rsidRDefault="00DE1580" w:rsidP="00E526A2">
            <w:pPr>
              <w:numPr>
                <w:ilvl w:val="0"/>
                <w:numId w:val="51"/>
              </w:numPr>
              <w:spacing w:line="180" w:lineRule="atLeast"/>
              <w:ind w:left="300"/>
              <w:rPr>
                <w:rFonts w:ascii="Arial" w:hAnsi="Arial" w:cs="Arial"/>
                <w:color w:val="333333"/>
                <w:sz w:val="22"/>
                <w:szCs w:val="22"/>
              </w:rPr>
            </w:pPr>
            <w:r w:rsidRPr="008B31E6">
              <w:rPr>
                <w:rFonts w:ascii="Arial" w:hAnsi="Arial" w:cs="Arial"/>
                <w:color w:val="333333"/>
                <w:sz w:val="22"/>
                <w:szCs w:val="22"/>
              </w:rPr>
              <w:t xml:space="preserve">Engineers continuously modify these technological systems by applying scientific knowledge and engineering design practices to increase benefits while decreasing costs and risks. </w:t>
            </w:r>
          </w:p>
          <w:p w:rsidR="00412177" w:rsidRPr="008B31E6" w:rsidRDefault="00DE1580" w:rsidP="001045A7">
            <w:pPr>
              <w:spacing w:line="180" w:lineRule="atLeast"/>
              <w:ind w:left="300"/>
              <w:rPr>
                <w:rFonts w:ascii="Arial" w:hAnsi="Arial" w:cs="Arial"/>
                <w:color w:val="333333"/>
                <w:sz w:val="22"/>
                <w:szCs w:val="22"/>
              </w:rPr>
            </w:pPr>
            <w:r w:rsidRPr="008B31E6">
              <w:rPr>
                <w:rFonts w:ascii="Arial" w:hAnsi="Arial" w:cs="Arial"/>
                <w:color w:val="333333"/>
                <w:sz w:val="22"/>
                <w:szCs w:val="22"/>
              </w:rPr>
              <w:t>(EVS-ESS3-4)</w:t>
            </w:r>
          </w:p>
          <w:p w:rsidR="001045A7" w:rsidRPr="008B31E6" w:rsidRDefault="001045A7" w:rsidP="00552FE2">
            <w:pPr>
              <w:rPr>
                <w:rFonts w:ascii="Arial" w:hAnsi="Arial" w:cs="Arial"/>
                <w:b/>
                <w:bCs/>
                <w:color w:val="000000"/>
                <w:sz w:val="22"/>
                <w:szCs w:val="22"/>
              </w:rPr>
            </w:pPr>
            <w:r w:rsidRPr="008B31E6">
              <w:rPr>
                <w:rFonts w:ascii="Arial" w:hAnsi="Arial" w:cs="Arial"/>
                <w:color w:val="333333"/>
                <w:sz w:val="22"/>
                <w:szCs w:val="22"/>
                <w:shd w:val="clear" w:color="auto" w:fill="D6E3BC"/>
              </w:rPr>
              <w:t>- - - - - - - - - - - - - - - - - - - - </w:t>
            </w:r>
            <w:r w:rsidR="00552FE2">
              <w:rPr>
                <w:rFonts w:ascii="Arial" w:hAnsi="Arial" w:cs="Arial"/>
                <w:color w:val="333333"/>
                <w:sz w:val="22"/>
                <w:szCs w:val="22"/>
                <w:shd w:val="clear" w:color="auto" w:fill="D6E3BC"/>
              </w:rPr>
              <w:t>-</w:t>
            </w:r>
            <w:r w:rsidRPr="008B31E6">
              <w:rPr>
                <w:rFonts w:ascii="Arial" w:hAnsi="Arial" w:cs="Arial"/>
                <w:b/>
                <w:bCs/>
                <w:i/>
                <w:iCs/>
                <w:color w:val="000000"/>
                <w:sz w:val="22"/>
                <w:szCs w:val="22"/>
              </w:rPr>
              <w:t>Connections to Nature of Science</w:t>
            </w:r>
          </w:p>
          <w:p w:rsidR="001045A7" w:rsidRPr="008B31E6" w:rsidRDefault="001045A7" w:rsidP="001045A7">
            <w:pPr>
              <w:spacing w:line="180" w:lineRule="atLeast"/>
              <w:rPr>
                <w:rFonts w:ascii="Arial" w:hAnsi="Arial" w:cs="Arial"/>
                <w:color w:val="333333"/>
                <w:sz w:val="22"/>
                <w:szCs w:val="22"/>
              </w:rPr>
            </w:pPr>
            <w:r w:rsidRPr="008B31E6">
              <w:rPr>
                <w:rFonts w:ascii="Arial" w:hAnsi="Arial" w:cs="Arial"/>
                <w:color w:val="333333"/>
                <w:sz w:val="22"/>
                <w:szCs w:val="22"/>
              </w:rPr>
              <w:t> </w:t>
            </w:r>
          </w:p>
          <w:p w:rsidR="001045A7" w:rsidRPr="008B31E6" w:rsidRDefault="001045A7" w:rsidP="001045A7">
            <w:pPr>
              <w:spacing w:line="195" w:lineRule="atLeast"/>
              <w:outlineLvl w:val="2"/>
              <w:rPr>
                <w:rFonts w:ascii="Arial" w:hAnsi="Arial" w:cs="Arial"/>
                <w:b/>
                <w:bCs/>
                <w:color w:val="000000"/>
                <w:sz w:val="22"/>
                <w:szCs w:val="22"/>
              </w:rPr>
            </w:pPr>
            <w:r w:rsidRPr="008B31E6">
              <w:rPr>
                <w:rFonts w:ascii="Arial" w:hAnsi="Arial" w:cs="Arial"/>
                <w:b/>
                <w:bCs/>
                <w:color w:val="000000"/>
                <w:sz w:val="22"/>
                <w:szCs w:val="22"/>
              </w:rPr>
              <w:t>Science Addresses Questions About the Natural and Material World</w:t>
            </w:r>
          </w:p>
          <w:p w:rsidR="001045A7" w:rsidRPr="008B31E6" w:rsidRDefault="001045A7" w:rsidP="00E526A2">
            <w:pPr>
              <w:numPr>
                <w:ilvl w:val="0"/>
                <w:numId w:val="44"/>
              </w:numPr>
              <w:spacing w:line="180" w:lineRule="atLeast"/>
              <w:ind w:left="300"/>
              <w:rPr>
                <w:rFonts w:ascii="Arial" w:hAnsi="Arial" w:cs="Arial"/>
                <w:color w:val="333333"/>
                <w:sz w:val="22"/>
                <w:szCs w:val="22"/>
              </w:rPr>
            </w:pPr>
            <w:r w:rsidRPr="008B31E6">
              <w:rPr>
                <w:rFonts w:ascii="Arial" w:hAnsi="Arial" w:cs="Arial"/>
                <w:color w:val="333333"/>
                <w:sz w:val="22"/>
                <w:szCs w:val="22"/>
              </w:rPr>
              <w:t>Science and technology may raise ethical issues for which science, by itself, does not provide answers and solutions.</w:t>
            </w:r>
          </w:p>
          <w:p w:rsidR="001045A7" w:rsidRPr="008B31E6" w:rsidRDefault="001045A7" w:rsidP="00E526A2">
            <w:pPr>
              <w:numPr>
                <w:ilvl w:val="0"/>
                <w:numId w:val="44"/>
              </w:numPr>
              <w:spacing w:line="180" w:lineRule="atLeast"/>
              <w:ind w:left="300"/>
              <w:rPr>
                <w:rFonts w:ascii="Arial" w:hAnsi="Arial" w:cs="Arial"/>
                <w:color w:val="333333"/>
                <w:sz w:val="22"/>
                <w:szCs w:val="22"/>
              </w:rPr>
            </w:pPr>
            <w:r w:rsidRPr="008B31E6">
              <w:rPr>
                <w:rFonts w:ascii="Arial" w:hAnsi="Arial" w:cs="Arial"/>
                <w:color w:val="333333"/>
                <w:sz w:val="22"/>
                <w:szCs w:val="22"/>
              </w:rPr>
              <w:t>Science knowledge indicates what can happen in natural systems—not what should happen. The latter involves ethics, values, and human decisions about the use of knowledge.</w:t>
            </w:r>
          </w:p>
          <w:p w:rsidR="001045A7" w:rsidRPr="008B31E6" w:rsidRDefault="001045A7" w:rsidP="00E526A2">
            <w:pPr>
              <w:numPr>
                <w:ilvl w:val="0"/>
                <w:numId w:val="44"/>
              </w:numPr>
              <w:spacing w:line="180" w:lineRule="atLeast"/>
              <w:ind w:left="300"/>
              <w:rPr>
                <w:rFonts w:ascii="Arial" w:hAnsi="Arial" w:cs="Arial"/>
                <w:color w:val="333333"/>
                <w:sz w:val="22"/>
                <w:szCs w:val="22"/>
              </w:rPr>
            </w:pPr>
            <w:r w:rsidRPr="008B31E6">
              <w:rPr>
                <w:rFonts w:ascii="Arial" w:hAnsi="Arial" w:cs="Arial"/>
                <w:color w:val="333333"/>
                <w:sz w:val="22"/>
                <w:szCs w:val="22"/>
              </w:rPr>
              <w:t>Many decisions are not made using science alone, but rely on social and cultural contexts to resolve issues. (EVS-ESS3-2)</w:t>
            </w:r>
          </w:p>
          <w:p w:rsidR="00412177" w:rsidRPr="008B31E6" w:rsidRDefault="00412177" w:rsidP="00412177">
            <w:pPr>
              <w:spacing w:line="195" w:lineRule="atLeast"/>
              <w:outlineLvl w:val="2"/>
              <w:rPr>
                <w:rFonts w:ascii="Arial" w:hAnsi="Arial" w:cs="Arial"/>
                <w:b/>
                <w:bCs/>
                <w:color w:val="000000"/>
                <w:sz w:val="22"/>
                <w:szCs w:val="22"/>
              </w:rPr>
            </w:pPr>
            <w:r w:rsidRPr="008B31E6">
              <w:rPr>
                <w:rFonts w:ascii="Arial" w:hAnsi="Arial" w:cs="Arial"/>
                <w:b/>
                <w:bCs/>
                <w:color w:val="000000"/>
                <w:sz w:val="22"/>
                <w:szCs w:val="22"/>
              </w:rPr>
              <w:t>Science is a Human Endeavor</w:t>
            </w:r>
          </w:p>
          <w:p w:rsidR="00087EA0" w:rsidRPr="009202FD" w:rsidRDefault="00412177" w:rsidP="00E526A2">
            <w:pPr>
              <w:numPr>
                <w:ilvl w:val="0"/>
                <w:numId w:val="50"/>
              </w:numPr>
              <w:spacing w:line="180" w:lineRule="atLeast"/>
              <w:ind w:left="300"/>
              <w:rPr>
                <w:rFonts w:ascii="Arial" w:hAnsi="Arial" w:cs="Arial"/>
                <w:color w:val="333333"/>
                <w:sz w:val="22"/>
                <w:szCs w:val="22"/>
              </w:rPr>
            </w:pPr>
            <w:r w:rsidRPr="008B31E6">
              <w:rPr>
                <w:rFonts w:ascii="Arial" w:hAnsi="Arial" w:cs="Arial"/>
                <w:color w:val="333333"/>
                <w:sz w:val="22"/>
                <w:szCs w:val="22"/>
              </w:rPr>
              <w:t>Science is a result of human endeavors, imagination, and creativity. (EVS-ESS3-3)</w:t>
            </w:r>
          </w:p>
        </w:tc>
      </w:tr>
      <w:tr w:rsidR="00087EA0" w:rsidRPr="00D97BE8" w:rsidTr="00A026A4">
        <w:trPr>
          <w:trHeight w:val="7982"/>
        </w:trPr>
        <w:tc>
          <w:tcPr>
            <w:tcW w:w="11505" w:type="dxa"/>
            <w:gridSpan w:val="3"/>
            <w:tcBorders>
              <w:top w:val="single" w:sz="4" w:space="0" w:color="000000"/>
              <w:left w:val="single" w:sz="4" w:space="0" w:color="000000"/>
              <w:bottom w:val="single" w:sz="4" w:space="0" w:color="000000"/>
              <w:right w:val="single" w:sz="4" w:space="0" w:color="000000"/>
            </w:tcBorders>
            <w:shd w:val="clear" w:color="auto" w:fill="FFFFFF"/>
          </w:tcPr>
          <w:p w:rsidR="00087EA0" w:rsidRPr="008B31E6" w:rsidRDefault="00916C69" w:rsidP="005E1D70">
            <w:pPr>
              <w:rPr>
                <w:rFonts w:ascii="Arial" w:hAnsi="Arial" w:cs="Arial"/>
                <w:i/>
                <w:sz w:val="22"/>
                <w:szCs w:val="22"/>
              </w:rPr>
            </w:pPr>
            <w:r w:rsidRPr="008B31E6">
              <w:rPr>
                <w:rFonts w:ascii="Arial" w:eastAsiaTheme="minorHAnsi" w:hAnsi="Arial" w:cs="Arial"/>
                <w:i/>
                <w:iCs/>
                <w:sz w:val="22"/>
                <w:szCs w:val="22"/>
              </w:rPr>
              <w:lastRenderedPageBreak/>
              <w:t>Connections to the Arkansas Disciplinary Literacy Standards:</w:t>
            </w:r>
          </w:p>
          <w:tbl>
            <w:tblPr>
              <w:tblW w:w="11392" w:type="dxa"/>
              <w:shd w:val="clear" w:color="auto" w:fill="FFFFFF"/>
              <w:tblLayout w:type="fixed"/>
              <w:tblCellMar>
                <w:left w:w="0" w:type="dxa"/>
                <w:right w:w="0" w:type="dxa"/>
              </w:tblCellMar>
              <w:tblLook w:val="04A0" w:firstRow="1" w:lastRow="0" w:firstColumn="1" w:lastColumn="0" w:noHBand="0" w:noVBand="1"/>
            </w:tblPr>
            <w:tblGrid>
              <w:gridCol w:w="1402"/>
              <w:gridCol w:w="9990"/>
            </w:tblGrid>
            <w:tr w:rsidR="00087EA0" w:rsidRPr="008B31E6" w:rsidTr="008B31E6">
              <w:tc>
                <w:tcPr>
                  <w:tcW w:w="1402" w:type="dxa"/>
                  <w:tcBorders>
                    <w:top w:val="nil"/>
                    <w:left w:val="nil"/>
                    <w:bottom w:val="nil"/>
                    <w:right w:val="nil"/>
                  </w:tcBorders>
                  <w:shd w:val="clear" w:color="auto" w:fill="FFFFFF"/>
                  <w:hideMark/>
                </w:tcPr>
                <w:p w:rsidR="00FC403B" w:rsidRPr="008B31E6" w:rsidRDefault="00FC403B" w:rsidP="008B31E6">
                  <w:pPr>
                    <w:spacing w:line="180" w:lineRule="atLeast"/>
                    <w:ind w:right="-262"/>
                    <w:rPr>
                      <w:rFonts w:ascii="Arial" w:hAnsi="Arial" w:cs="Arial"/>
                      <w:b/>
                      <w:sz w:val="22"/>
                      <w:szCs w:val="22"/>
                    </w:rPr>
                  </w:pPr>
                  <w:r w:rsidRPr="008B31E6">
                    <w:rPr>
                      <w:rFonts w:ascii="Arial" w:hAnsi="Arial" w:cs="Arial"/>
                      <w:b/>
                      <w:sz w:val="22"/>
                      <w:szCs w:val="22"/>
                    </w:rPr>
                    <w:t>RST.9-10.8</w:t>
                  </w:r>
                </w:p>
                <w:p w:rsidR="00925A0D" w:rsidRPr="008B31E6" w:rsidRDefault="00925A0D" w:rsidP="005E1D70">
                  <w:pPr>
                    <w:spacing w:line="180" w:lineRule="atLeast"/>
                    <w:rPr>
                      <w:rFonts w:ascii="Arial" w:hAnsi="Arial" w:cs="Arial"/>
                      <w:sz w:val="22"/>
                      <w:szCs w:val="22"/>
                    </w:rPr>
                  </w:pPr>
                </w:p>
                <w:p w:rsidR="00925A0D" w:rsidRPr="008B31E6" w:rsidRDefault="00916C69" w:rsidP="008B31E6">
                  <w:pPr>
                    <w:spacing w:line="180" w:lineRule="atLeast"/>
                    <w:ind w:left="-38" w:right="-442" w:firstLine="38"/>
                    <w:rPr>
                      <w:rFonts w:ascii="Arial" w:hAnsi="Arial" w:cs="Arial"/>
                      <w:b/>
                      <w:sz w:val="22"/>
                      <w:szCs w:val="22"/>
                    </w:rPr>
                  </w:pPr>
                  <w:r w:rsidRPr="008B31E6">
                    <w:rPr>
                      <w:rFonts w:ascii="Arial" w:hAnsi="Arial" w:cs="Arial"/>
                      <w:b/>
                      <w:sz w:val="22"/>
                      <w:szCs w:val="22"/>
                    </w:rPr>
                    <w:t>RST.11-12.7</w:t>
                  </w:r>
                </w:p>
                <w:p w:rsidR="008B31E6" w:rsidRDefault="008B31E6" w:rsidP="005E1D70">
                  <w:pPr>
                    <w:spacing w:line="180" w:lineRule="atLeast"/>
                    <w:rPr>
                      <w:rFonts w:ascii="Arial" w:hAnsi="Arial" w:cs="Arial"/>
                      <w:sz w:val="22"/>
                      <w:szCs w:val="22"/>
                    </w:rPr>
                  </w:pPr>
                </w:p>
                <w:p w:rsidR="00087EA0" w:rsidRPr="008B31E6" w:rsidRDefault="00D970F1" w:rsidP="005E1D70">
                  <w:pPr>
                    <w:spacing w:line="180" w:lineRule="atLeast"/>
                    <w:rPr>
                      <w:rFonts w:ascii="Arial" w:hAnsi="Arial" w:cs="Arial"/>
                      <w:b/>
                      <w:bCs/>
                      <w:color w:val="000000"/>
                      <w:sz w:val="22"/>
                      <w:szCs w:val="22"/>
                    </w:rPr>
                  </w:pPr>
                  <w:hyperlink r:id="rId101" w:history="1">
                    <w:r w:rsidR="00087EA0" w:rsidRPr="008B31E6">
                      <w:rPr>
                        <w:rFonts w:ascii="Arial" w:hAnsi="Arial" w:cs="Arial"/>
                        <w:b/>
                        <w:bCs/>
                        <w:color w:val="000000"/>
                        <w:sz w:val="22"/>
                        <w:szCs w:val="22"/>
                      </w:rPr>
                      <w:t>RST.11-12.1</w:t>
                    </w:r>
                  </w:hyperlink>
                </w:p>
                <w:p w:rsidR="00087EA0" w:rsidRPr="008B31E6" w:rsidRDefault="00087EA0" w:rsidP="005E1D70">
                  <w:pPr>
                    <w:spacing w:line="180" w:lineRule="atLeast"/>
                    <w:rPr>
                      <w:rFonts w:ascii="Arial" w:hAnsi="Arial" w:cs="Arial"/>
                      <w:b/>
                      <w:bCs/>
                      <w:color w:val="000000"/>
                      <w:sz w:val="22"/>
                      <w:szCs w:val="22"/>
                    </w:rPr>
                  </w:pPr>
                </w:p>
                <w:p w:rsidR="00655032" w:rsidRDefault="00655032" w:rsidP="005E1D70">
                  <w:pPr>
                    <w:spacing w:line="180" w:lineRule="atLeast"/>
                    <w:rPr>
                      <w:rFonts w:ascii="Arial" w:hAnsi="Arial" w:cs="Arial"/>
                      <w:b/>
                      <w:bCs/>
                      <w:color w:val="333333"/>
                      <w:sz w:val="22"/>
                      <w:szCs w:val="22"/>
                    </w:rPr>
                  </w:pPr>
                </w:p>
                <w:p w:rsidR="00087EA0" w:rsidRPr="008B31E6" w:rsidRDefault="001045A7" w:rsidP="005E1D70">
                  <w:pPr>
                    <w:spacing w:line="180" w:lineRule="atLeast"/>
                    <w:rPr>
                      <w:rFonts w:ascii="Arial" w:hAnsi="Arial" w:cs="Arial"/>
                      <w:b/>
                      <w:bCs/>
                      <w:color w:val="333333"/>
                      <w:sz w:val="22"/>
                      <w:szCs w:val="22"/>
                    </w:rPr>
                  </w:pPr>
                  <w:r w:rsidRPr="008B31E6">
                    <w:rPr>
                      <w:rFonts w:ascii="Arial" w:hAnsi="Arial" w:cs="Arial"/>
                      <w:b/>
                      <w:bCs/>
                      <w:color w:val="333333"/>
                      <w:sz w:val="22"/>
                      <w:szCs w:val="22"/>
                    </w:rPr>
                    <w:t>RST.11-12.8</w:t>
                  </w:r>
                </w:p>
              </w:tc>
              <w:tc>
                <w:tcPr>
                  <w:tcW w:w="9990" w:type="dxa"/>
                  <w:tcBorders>
                    <w:top w:val="nil"/>
                    <w:left w:val="nil"/>
                    <w:bottom w:val="nil"/>
                    <w:right w:val="nil"/>
                  </w:tcBorders>
                  <w:shd w:val="clear" w:color="auto" w:fill="FFFFFF"/>
                  <w:tcMar>
                    <w:top w:w="0" w:type="dxa"/>
                    <w:left w:w="150" w:type="dxa"/>
                    <w:bottom w:w="0" w:type="dxa"/>
                    <w:right w:w="0" w:type="dxa"/>
                  </w:tcMar>
                  <w:hideMark/>
                </w:tcPr>
                <w:p w:rsidR="00FC403B" w:rsidRPr="008B31E6" w:rsidRDefault="00FC403B" w:rsidP="00E57A20">
                  <w:pPr>
                    <w:spacing w:line="180" w:lineRule="atLeast"/>
                    <w:rPr>
                      <w:rFonts w:ascii="Arial" w:hAnsi="Arial" w:cs="Arial"/>
                      <w:iCs/>
                      <w:color w:val="333333"/>
                      <w:sz w:val="22"/>
                      <w:szCs w:val="22"/>
                    </w:rPr>
                  </w:pPr>
                  <w:r w:rsidRPr="008B31E6">
                    <w:rPr>
                      <w:rFonts w:ascii="Arial" w:hAnsi="Arial" w:cs="Arial"/>
                      <w:iCs/>
                      <w:color w:val="333333"/>
                      <w:sz w:val="22"/>
                      <w:szCs w:val="22"/>
                    </w:rPr>
                    <w:t>Assess the extent to which the reasoning and evidence in a text support the author’s claim or a recommendation for solving a scientific or technical problem. (EVS-LS2-7)</w:t>
                  </w:r>
                </w:p>
                <w:p w:rsidR="00925A0D" w:rsidRPr="008B31E6" w:rsidRDefault="00925A0D" w:rsidP="00916C69">
                  <w:pPr>
                    <w:spacing w:line="180" w:lineRule="atLeast"/>
                    <w:rPr>
                      <w:rFonts w:ascii="Arial" w:hAnsi="Arial" w:cs="Arial"/>
                      <w:iCs/>
                      <w:color w:val="333333"/>
                      <w:sz w:val="22"/>
                      <w:szCs w:val="22"/>
                    </w:rPr>
                  </w:pPr>
                  <w:r w:rsidRPr="008B31E6">
                    <w:rPr>
                      <w:rFonts w:ascii="Arial" w:hAnsi="Arial" w:cs="Arial"/>
                      <w:iCs/>
                      <w:color w:val="333333"/>
                      <w:sz w:val="22"/>
                      <w:szCs w:val="22"/>
                    </w:rPr>
                    <w:t>Integrate and evaluate multiple sources of information presented in diverse formats and media (e.g. quantitative data, video, multimedia) in order to address a question or solve a problem. (EVS-LS2-7)</w:t>
                  </w:r>
                </w:p>
                <w:p w:rsidR="00A026A4" w:rsidRDefault="00087EA0" w:rsidP="00E57A20">
                  <w:pPr>
                    <w:spacing w:line="180" w:lineRule="atLeast"/>
                    <w:rPr>
                      <w:rFonts w:ascii="Arial" w:hAnsi="Arial" w:cs="Arial"/>
                      <w:iCs/>
                      <w:color w:val="333333"/>
                      <w:sz w:val="22"/>
                      <w:szCs w:val="22"/>
                    </w:rPr>
                  </w:pPr>
                  <w:r w:rsidRPr="008B31E6">
                    <w:rPr>
                      <w:rFonts w:ascii="Arial" w:hAnsi="Arial" w:cs="Arial"/>
                      <w:iCs/>
                      <w:color w:val="333333"/>
                      <w:sz w:val="22"/>
                      <w:szCs w:val="22"/>
                    </w:rPr>
                    <w:t xml:space="preserve">Cite specific textual evidence to support analysis of science and technical texts, attending to important distinctions the author makes and to any gaps or inconsistencies in the account. </w:t>
                  </w:r>
                </w:p>
                <w:p w:rsidR="00087EA0" w:rsidRPr="008B31E6" w:rsidRDefault="00A026A4" w:rsidP="00E57A20">
                  <w:pPr>
                    <w:spacing w:line="180" w:lineRule="atLeast"/>
                    <w:rPr>
                      <w:rFonts w:ascii="Arial" w:hAnsi="Arial" w:cs="Arial"/>
                      <w:iCs/>
                      <w:color w:val="333333"/>
                      <w:sz w:val="22"/>
                      <w:szCs w:val="22"/>
                    </w:rPr>
                  </w:pPr>
                  <w:r>
                    <w:rPr>
                      <w:rFonts w:ascii="Arial" w:hAnsi="Arial" w:cs="Arial"/>
                      <w:iCs/>
                      <w:color w:val="333333"/>
                      <w:sz w:val="22"/>
                      <w:szCs w:val="22"/>
                    </w:rPr>
                    <w:t xml:space="preserve">(EVS-ESS3-1, </w:t>
                  </w:r>
                  <w:r w:rsidR="00DE1580" w:rsidRPr="008B31E6">
                    <w:rPr>
                      <w:rFonts w:ascii="Arial" w:hAnsi="Arial" w:cs="Arial"/>
                      <w:iCs/>
                      <w:color w:val="333333"/>
                      <w:sz w:val="22"/>
                      <w:szCs w:val="22"/>
                    </w:rPr>
                    <w:t>EVS-ESS3-4)</w:t>
                  </w:r>
                </w:p>
                <w:p w:rsidR="001045A7" w:rsidRPr="008B31E6" w:rsidRDefault="001045A7" w:rsidP="00E57A20">
                  <w:pPr>
                    <w:spacing w:line="180" w:lineRule="atLeast"/>
                    <w:rPr>
                      <w:rFonts w:ascii="Arial" w:hAnsi="Arial" w:cs="Arial"/>
                      <w:iCs/>
                      <w:color w:val="333333"/>
                      <w:sz w:val="22"/>
                      <w:szCs w:val="22"/>
                    </w:rPr>
                  </w:pPr>
                  <w:r w:rsidRPr="008B31E6">
                    <w:rPr>
                      <w:rFonts w:ascii="Arial" w:hAnsi="Arial" w:cs="Arial"/>
                      <w:iCs/>
                      <w:color w:val="333333"/>
                      <w:sz w:val="22"/>
                      <w:szCs w:val="22"/>
                    </w:rPr>
                    <w:t>Evaluate the hypotheses, data, analysis, and conclusions in a science or technical text, verifying the data when possible and corroborating or challenging conclusions with other sour</w:t>
                  </w:r>
                  <w:r w:rsidR="00A026A4">
                    <w:rPr>
                      <w:rFonts w:ascii="Arial" w:hAnsi="Arial" w:cs="Arial"/>
                      <w:iCs/>
                      <w:color w:val="333333"/>
                      <w:sz w:val="22"/>
                      <w:szCs w:val="22"/>
                    </w:rPr>
                    <w:t xml:space="preserve">ces of information. (EVS-ESS3-2, </w:t>
                  </w:r>
                  <w:r w:rsidR="00925A0D" w:rsidRPr="008B31E6">
                    <w:rPr>
                      <w:rFonts w:ascii="Arial" w:hAnsi="Arial" w:cs="Arial"/>
                      <w:iCs/>
                      <w:color w:val="333333"/>
                      <w:sz w:val="22"/>
                      <w:szCs w:val="22"/>
                    </w:rPr>
                    <w:t>EVS-</w:t>
                  </w:r>
                  <w:r w:rsidR="00A026A4">
                    <w:rPr>
                      <w:rFonts w:ascii="Arial" w:hAnsi="Arial" w:cs="Arial"/>
                      <w:iCs/>
                      <w:color w:val="333333"/>
                      <w:sz w:val="22"/>
                      <w:szCs w:val="22"/>
                    </w:rPr>
                    <w:t xml:space="preserve">ESS3-4, </w:t>
                  </w:r>
                  <w:r w:rsidR="00925A0D" w:rsidRPr="008B31E6">
                    <w:rPr>
                      <w:rFonts w:ascii="Arial" w:hAnsi="Arial" w:cs="Arial"/>
                      <w:iCs/>
                      <w:color w:val="333333"/>
                      <w:sz w:val="22"/>
                      <w:szCs w:val="22"/>
                    </w:rPr>
                    <w:t>EVS-LS2-7)</w:t>
                  </w:r>
                </w:p>
              </w:tc>
            </w:tr>
            <w:tr w:rsidR="00087EA0" w:rsidRPr="008B31E6" w:rsidTr="008B31E6">
              <w:tc>
                <w:tcPr>
                  <w:tcW w:w="1402" w:type="dxa"/>
                  <w:tcBorders>
                    <w:top w:val="nil"/>
                    <w:left w:val="nil"/>
                    <w:bottom w:val="nil"/>
                    <w:right w:val="nil"/>
                  </w:tcBorders>
                  <w:shd w:val="clear" w:color="auto" w:fill="FFFFFF"/>
                  <w:hideMark/>
                </w:tcPr>
                <w:p w:rsidR="00087EA0" w:rsidRPr="008B31E6" w:rsidRDefault="00D970F1" w:rsidP="005E1D70">
                  <w:pPr>
                    <w:spacing w:line="180" w:lineRule="atLeast"/>
                    <w:rPr>
                      <w:rStyle w:val="Hyperlink"/>
                      <w:rFonts w:ascii="Arial" w:hAnsi="Arial" w:cs="Arial"/>
                      <w:b/>
                      <w:bCs/>
                      <w:color w:val="000000"/>
                      <w:sz w:val="22"/>
                      <w:szCs w:val="22"/>
                      <w:u w:val="none"/>
                    </w:rPr>
                  </w:pPr>
                  <w:hyperlink r:id="rId102" w:history="1">
                    <w:r w:rsidR="00087EA0" w:rsidRPr="008B31E6">
                      <w:rPr>
                        <w:rStyle w:val="Hyperlink"/>
                        <w:rFonts w:ascii="Arial" w:hAnsi="Arial" w:cs="Arial"/>
                        <w:b/>
                        <w:bCs/>
                        <w:color w:val="000000"/>
                        <w:sz w:val="22"/>
                        <w:szCs w:val="22"/>
                        <w:u w:val="none"/>
                      </w:rPr>
                      <w:t>WHST.9-12.2</w:t>
                    </w:r>
                  </w:hyperlink>
                </w:p>
                <w:p w:rsidR="00655032" w:rsidRDefault="00655032" w:rsidP="005E1D70">
                  <w:pPr>
                    <w:spacing w:line="180" w:lineRule="atLeast"/>
                    <w:rPr>
                      <w:rFonts w:ascii="Arial" w:hAnsi="Arial" w:cs="Arial"/>
                      <w:b/>
                      <w:bCs/>
                      <w:color w:val="333333"/>
                      <w:sz w:val="22"/>
                      <w:szCs w:val="22"/>
                    </w:rPr>
                  </w:pPr>
                </w:p>
                <w:p w:rsidR="00C169FD" w:rsidRPr="008B31E6" w:rsidRDefault="00C169FD" w:rsidP="005E1D70">
                  <w:pPr>
                    <w:spacing w:line="180" w:lineRule="atLeast"/>
                    <w:rPr>
                      <w:rFonts w:ascii="Arial" w:hAnsi="Arial" w:cs="Arial"/>
                      <w:b/>
                      <w:bCs/>
                      <w:color w:val="333333"/>
                      <w:sz w:val="22"/>
                      <w:szCs w:val="22"/>
                    </w:rPr>
                  </w:pPr>
                  <w:r w:rsidRPr="008B31E6">
                    <w:rPr>
                      <w:rFonts w:ascii="Arial" w:hAnsi="Arial" w:cs="Arial"/>
                      <w:b/>
                      <w:bCs/>
                      <w:color w:val="333333"/>
                      <w:sz w:val="22"/>
                      <w:szCs w:val="22"/>
                    </w:rPr>
                    <w:t>WHST.9-12.5</w:t>
                  </w:r>
                </w:p>
                <w:p w:rsidR="00C169FD" w:rsidRPr="008B31E6" w:rsidRDefault="00C169FD" w:rsidP="005E1D70">
                  <w:pPr>
                    <w:spacing w:line="180" w:lineRule="atLeast"/>
                    <w:rPr>
                      <w:rFonts w:ascii="Arial" w:hAnsi="Arial" w:cs="Arial"/>
                      <w:b/>
                      <w:bCs/>
                      <w:color w:val="333333"/>
                      <w:sz w:val="22"/>
                      <w:szCs w:val="22"/>
                    </w:rPr>
                  </w:pPr>
                </w:p>
                <w:p w:rsidR="00655032" w:rsidRDefault="00655032" w:rsidP="005E1D70">
                  <w:pPr>
                    <w:spacing w:line="180" w:lineRule="atLeast"/>
                    <w:rPr>
                      <w:rFonts w:ascii="Arial" w:hAnsi="Arial" w:cs="Arial"/>
                      <w:b/>
                      <w:bCs/>
                      <w:color w:val="333333"/>
                      <w:sz w:val="22"/>
                      <w:szCs w:val="22"/>
                    </w:rPr>
                  </w:pPr>
                </w:p>
                <w:p w:rsidR="00C169FD" w:rsidRPr="008B31E6" w:rsidRDefault="00C169FD" w:rsidP="005E1D70">
                  <w:pPr>
                    <w:spacing w:line="180" w:lineRule="atLeast"/>
                    <w:rPr>
                      <w:rFonts w:ascii="Arial" w:hAnsi="Arial" w:cs="Arial"/>
                      <w:b/>
                      <w:bCs/>
                      <w:color w:val="333333"/>
                      <w:sz w:val="22"/>
                      <w:szCs w:val="22"/>
                    </w:rPr>
                  </w:pPr>
                  <w:r w:rsidRPr="008B31E6">
                    <w:rPr>
                      <w:rFonts w:ascii="Arial" w:hAnsi="Arial" w:cs="Arial"/>
                      <w:b/>
                      <w:bCs/>
                      <w:color w:val="333333"/>
                      <w:sz w:val="22"/>
                      <w:szCs w:val="22"/>
                    </w:rPr>
                    <w:t>WHST.9-12.7</w:t>
                  </w:r>
                </w:p>
              </w:tc>
              <w:tc>
                <w:tcPr>
                  <w:tcW w:w="9990" w:type="dxa"/>
                  <w:tcBorders>
                    <w:top w:val="nil"/>
                    <w:left w:val="nil"/>
                    <w:bottom w:val="nil"/>
                    <w:right w:val="nil"/>
                  </w:tcBorders>
                  <w:shd w:val="clear" w:color="auto" w:fill="FFFFFF"/>
                  <w:tcMar>
                    <w:top w:w="0" w:type="dxa"/>
                    <w:left w:w="150" w:type="dxa"/>
                    <w:bottom w:w="0" w:type="dxa"/>
                    <w:right w:w="0" w:type="dxa"/>
                  </w:tcMar>
                  <w:hideMark/>
                </w:tcPr>
                <w:p w:rsidR="00087EA0" w:rsidRPr="008B31E6" w:rsidRDefault="00087EA0" w:rsidP="00E57A20">
                  <w:pPr>
                    <w:spacing w:line="180" w:lineRule="atLeast"/>
                    <w:rPr>
                      <w:rFonts w:ascii="Arial" w:hAnsi="Arial" w:cs="Arial"/>
                      <w:color w:val="333333"/>
                      <w:sz w:val="22"/>
                      <w:szCs w:val="22"/>
                    </w:rPr>
                  </w:pPr>
                  <w:r w:rsidRPr="008B31E6">
                    <w:rPr>
                      <w:rFonts w:ascii="Arial" w:hAnsi="Arial" w:cs="Arial"/>
                      <w:color w:val="333333"/>
                      <w:sz w:val="22"/>
                      <w:szCs w:val="22"/>
                    </w:rPr>
                    <w:t>Write informative/explanatory texts, including the narrations of historical events, scientific procedures/experiments, or technical processes. (</w:t>
                  </w:r>
                  <w:r w:rsidR="00E57A20" w:rsidRPr="008B31E6">
                    <w:rPr>
                      <w:rFonts w:ascii="Arial" w:hAnsi="Arial" w:cs="Arial"/>
                      <w:color w:val="333333"/>
                      <w:sz w:val="22"/>
                      <w:szCs w:val="22"/>
                    </w:rPr>
                    <w:t>EVS-ESS3-1)</w:t>
                  </w:r>
                  <w:r w:rsidRPr="008B31E6">
                    <w:rPr>
                      <w:rFonts w:ascii="Arial" w:hAnsi="Arial" w:cs="Arial"/>
                      <w:color w:val="333333"/>
                      <w:sz w:val="22"/>
                      <w:szCs w:val="22"/>
                    </w:rPr>
                    <w:t xml:space="preserve"> </w:t>
                  </w:r>
                </w:p>
                <w:p w:rsidR="00C169FD" w:rsidRPr="008B31E6" w:rsidRDefault="00C169FD" w:rsidP="00E57A20">
                  <w:pPr>
                    <w:spacing w:line="180" w:lineRule="atLeast"/>
                    <w:rPr>
                      <w:rFonts w:ascii="Arial" w:hAnsi="Arial" w:cs="Arial"/>
                      <w:color w:val="333333"/>
                      <w:sz w:val="22"/>
                      <w:szCs w:val="22"/>
                    </w:rPr>
                  </w:pPr>
                  <w:r w:rsidRPr="008B31E6">
                    <w:rPr>
                      <w:rFonts w:ascii="Arial" w:hAnsi="Arial" w:cs="Arial"/>
                      <w:color w:val="333333"/>
                      <w:sz w:val="22"/>
                      <w:szCs w:val="22"/>
                    </w:rPr>
                    <w:t>Develop and strengthen writing as needed by planning, revising, editing, rewriting, or trying a new approach, focusing on addressing what is most significant for a specific purpose and audience. (EVS-LS4-6)</w:t>
                  </w:r>
                </w:p>
                <w:p w:rsidR="00C169FD" w:rsidRDefault="00C169FD" w:rsidP="00E57A20">
                  <w:pPr>
                    <w:spacing w:line="180" w:lineRule="atLeast"/>
                    <w:rPr>
                      <w:rFonts w:ascii="Arial" w:hAnsi="Arial" w:cs="Arial"/>
                      <w:color w:val="333333"/>
                      <w:sz w:val="22"/>
                      <w:szCs w:val="22"/>
                    </w:rPr>
                  </w:pPr>
                  <w:r w:rsidRPr="008B31E6">
                    <w:rPr>
                      <w:rFonts w:ascii="Arial" w:hAnsi="Arial" w:cs="Arial"/>
                      <w:color w:val="333333"/>
                      <w:sz w:val="22"/>
                      <w:szCs w:val="22"/>
                    </w:rPr>
                    <w:t>Conduct short as well as more sustained research projects to answer a question (including a self-generated question) or solve a problem; narrow or broaden the inquiry when appropriate; synthesize multiple sources on the subject, demonstrating understanding of the subject under</w:t>
                  </w:r>
                  <w:r w:rsidR="00A026A4">
                    <w:rPr>
                      <w:rFonts w:ascii="Arial" w:hAnsi="Arial" w:cs="Arial"/>
                      <w:color w:val="333333"/>
                      <w:sz w:val="22"/>
                      <w:szCs w:val="22"/>
                    </w:rPr>
                    <w:t xml:space="preserve"> investigation. (EVS-LS4-6, </w:t>
                  </w:r>
                  <w:r w:rsidR="00925A0D" w:rsidRPr="008B31E6">
                    <w:rPr>
                      <w:rFonts w:ascii="Arial" w:hAnsi="Arial" w:cs="Arial"/>
                      <w:color w:val="333333"/>
                      <w:sz w:val="22"/>
                      <w:szCs w:val="22"/>
                    </w:rPr>
                    <w:t>EVS-LS2-7)</w:t>
                  </w:r>
                </w:p>
                <w:p w:rsidR="00913597" w:rsidRPr="008B31E6" w:rsidRDefault="00913597" w:rsidP="00E57A20">
                  <w:pPr>
                    <w:spacing w:line="180" w:lineRule="atLeast"/>
                    <w:rPr>
                      <w:rFonts w:ascii="Arial" w:hAnsi="Arial" w:cs="Arial"/>
                      <w:color w:val="333333"/>
                      <w:sz w:val="22"/>
                      <w:szCs w:val="22"/>
                    </w:rPr>
                  </w:pPr>
                </w:p>
              </w:tc>
            </w:tr>
            <w:tr w:rsidR="00087EA0" w:rsidRPr="008B31E6" w:rsidTr="00916C69">
              <w:tc>
                <w:tcPr>
                  <w:tcW w:w="11392" w:type="dxa"/>
                  <w:gridSpan w:val="2"/>
                  <w:tcBorders>
                    <w:top w:val="nil"/>
                    <w:left w:val="nil"/>
                    <w:bottom w:val="nil"/>
                    <w:right w:val="nil"/>
                  </w:tcBorders>
                  <w:shd w:val="clear" w:color="auto" w:fill="FFFFFF"/>
                  <w:hideMark/>
                </w:tcPr>
                <w:p w:rsidR="00087EA0" w:rsidRPr="008B31E6" w:rsidRDefault="00C40A24" w:rsidP="00C40A24">
                  <w:pPr>
                    <w:tabs>
                      <w:tab w:val="left" w:pos="7939"/>
                    </w:tabs>
                    <w:rPr>
                      <w:rFonts w:ascii="Arial" w:hAnsi="Arial" w:cs="Arial"/>
                      <w:i/>
                      <w:iCs/>
                      <w:sz w:val="22"/>
                      <w:szCs w:val="22"/>
                    </w:rPr>
                  </w:pPr>
                  <w:r w:rsidRPr="008B31E6">
                    <w:rPr>
                      <w:rFonts w:ascii="Arial" w:hAnsi="Arial" w:cs="Arial"/>
                      <w:i/>
                      <w:iCs/>
                      <w:sz w:val="22"/>
                      <w:szCs w:val="22"/>
                    </w:rPr>
                    <w:t xml:space="preserve">Connections to the Arkansas Mathematics Standards: </w:t>
                  </w:r>
                </w:p>
              </w:tc>
            </w:tr>
            <w:tr w:rsidR="00087EA0" w:rsidRPr="008B31E6" w:rsidTr="008B31E6">
              <w:tc>
                <w:tcPr>
                  <w:tcW w:w="1402" w:type="dxa"/>
                  <w:tcBorders>
                    <w:top w:val="nil"/>
                    <w:left w:val="nil"/>
                    <w:bottom w:val="nil"/>
                    <w:right w:val="nil"/>
                  </w:tcBorders>
                  <w:shd w:val="clear" w:color="auto" w:fill="FFFFFF"/>
                  <w:hideMark/>
                </w:tcPr>
                <w:p w:rsidR="00087EA0" w:rsidRPr="008B31E6" w:rsidRDefault="00D970F1" w:rsidP="005E1D70">
                  <w:pPr>
                    <w:spacing w:line="180" w:lineRule="atLeast"/>
                    <w:rPr>
                      <w:rFonts w:ascii="Arial" w:hAnsi="Arial" w:cs="Arial"/>
                      <w:b/>
                      <w:bCs/>
                      <w:color w:val="000000"/>
                      <w:sz w:val="22"/>
                      <w:szCs w:val="22"/>
                    </w:rPr>
                  </w:pPr>
                  <w:hyperlink r:id="rId103" w:history="1">
                    <w:r w:rsidR="00087EA0" w:rsidRPr="008B31E6">
                      <w:rPr>
                        <w:rFonts w:ascii="Arial" w:hAnsi="Arial" w:cs="Arial"/>
                        <w:b/>
                        <w:bCs/>
                        <w:color w:val="000000"/>
                        <w:sz w:val="22"/>
                        <w:szCs w:val="22"/>
                      </w:rPr>
                      <w:t>MP.2</w:t>
                    </w:r>
                  </w:hyperlink>
                </w:p>
                <w:p w:rsidR="00DE1580" w:rsidRPr="008B31E6" w:rsidRDefault="00DE1580" w:rsidP="005E1D70">
                  <w:pPr>
                    <w:spacing w:line="180" w:lineRule="atLeast"/>
                    <w:rPr>
                      <w:rFonts w:ascii="Arial" w:hAnsi="Arial" w:cs="Arial"/>
                      <w:b/>
                      <w:bCs/>
                      <w:color w:val="000000"/>
                      <w:sz w:val="22"/>
                      <w:szCs w:val="22"/>
                    </w:rPr>
                  </w:pPr>
                </w:p>
                <w:p w:rsidR="00DE1580" w:rsidRPr="00655032" w:rsidRDefault="00655032" w:rsidP="005E1D70">
                  <w:pPr>
                    <w:spacing w:line="180" w:lineRule="atLeast"/>
                    <w:rPr>
                      <w:rFonts w:ascii="Arial" w:hAnsi="Arial" w:cs="Arial"/>
                      <w:b/>
                      <w:bCs/>
                      <w:color w:val="000000"/>
                      <w:sz w:val="22"/>
                      <w:szCs w:val="22"/>
                    </w:rPr>
                  </w:pPr>
                  <w:r>
                    <w:rPr>
                      <w:rFonts w:ascii="Arial" w:hAnsi="Arial" w:cs="Arial"/>
                      <w:b/>
                      <w:bCs/>
                      <w:color w:val="000000"/>
                      <w:sz w:val="22"/>
                      <w:szCs w:val="22"/>
                    </w:rPr>
                    <w:t>MP.4</w:t>
                  </w:r>
                </w:p>
              </w:tc>
              <w:tc>
                <w:tcPr>
                  <w:tcW w:w="9990" w:type="dxa"/>
                  <w:tcBorders>
                    <w:top w:val="nil"/>
                    <w:left w:val="nil"/>
                    <w:bottom w:val="nil"/>
                    <w:right w:val="nil"/>
                  </w:tcBorders>
                  <w:shd w:val="clear" w:color="auto" w:fill="FFFFFF"/>
                  <w:tcMar>
                    <w:top w:w="0" w:type="dxa"/>
                    <w:left w:w="150" w:type="dxa"/>
                    <w:bottom w:w="0" w:type="dxa"/>
                    <w:right w:w="0" w:type="dxa"/>
                  </w:tcMar>
                  <w:hideMark/>
                </w:tcPr>
                <w:p w:rsidR="00A026A4" w:rsidRDefault="00D970F1" w:rsidP="00E57A20">
                  <w:pPr>
                    <w:spacing w:line="180" w:lineRule="atLeast"/>
                    <w:rPr>
                      <w:rFonts w:ascii="Arial" w:hAnsi="Arial" w:cs="Arial"/>
                      <w:color w:val="333333"/>
                      <w:sz w:val="22"/>
                      <w:szCs w:val="22"/>
                    </w:rPr>
                  </w:pPr>
                  <w:hyperlink r:id="rId104" w:history="1">
                    <w:r w:rsidR="00087EA0" w:rsidRPr="008B31E6">
                      <w:rPr>
                        <w:rFonts w:ascii="Arial" w:hAnsi="Arial" w:cs="Arial"/>
                        <w:color w:val="000000"/>
                        <w:sz w:val="22"/>
                        <w:szCs w:val="22"/>
                      </w:rPr>
                      <w:t>Reason abstractly and quantitatively. </w:t>
                    </w:r>
                  </w:hyperlink>
                  <w:r w:rsidR="00087EA0" w:rsidRPr="008B31E6">
                    <w:rPr>
                      <w:rFonts w:ascii="Arial" w:hAnsi="Arial" w:cs="Arial"/>
                      <w:color w:val="333333"/>
                      <w:sz w:val="22"/>
                      <w:szCs w:val="22"/>
                    </w:rPr>
                    <w:t>(</w:t>
                  </w:r>
                  <w:r w:rsidR="00E57A20" w:rsidRPr="008B31E6">
                    <w:rPr>
                      <w:rFonts w:ascii="Arial" w:hAnsi="Arial" w:cs="Arial"/>
                      <w:color w:val="333333"/>
                      <w:sz w:val="22"/>
                      <w:szCs w:val="22"/>
                    </w:rPr>
                    <w:t>EVS-ESS3-1</w:t>
                  </w:r>
                  <w:r w:rsidR="00A026A4">
                    <w:rPr>
                      <w:rFonts w:ascii="Arial" w:hAnsi="Arial" w:cs="Arial"/>
                      <w:color w:val="333333"/>
                      <w:sz w:val="22"/>
                      <w:szCs w:val="22"/>
                    </w:rPr>
                    <w:t xml:space="preserve">, EVS-ESS3-2, EVS-ESS3-3, EVS-ESS3-4, </w:t>
                  </w:r>
                </w:p>
                <w:p w:rsidR="00087EA0" w:rsidRPr="008B31E6" w:rsidRDefault="00A026A4" w:rsidP="00E57A20">
                  <w:pPr>
                    <w:spacing w:line="180" w:lineRule="atLeast"/>
                    <w:rPr>
                      <w:rFonts w:ascii="Arial" w:hAnsi="Arial" w:cs="Arial"/>
                      <w:color w:val="333333"/>
                      <w:sz w:val="22"/>
                      <w:szCs w:val="22"/>
                    </w:rPr>
                  </w:pPr>
                  <w:r>
                    <w:rPr>
                      <w:rFonts w:ascii="Arial" w:hAnsi="Arial" w:cs="Arial"/>
                      <w:color w:val="333333"/>
                      <w:sz w:val="22"/>
                      <w:szCs w:val="22"/>
                    </w:rPr>
                    <w:t xml:space="preserve">EVS-ESS3-6, </w:t>
                  </w:r>
                  <w:r w:rsidR="00925A0D" w:rsidRPr="008B31E6">
                    <w:rPr>
                      <w:rFonts w:ascii="Arial" w:hAnsi="Arial" w:cs="Arial"/>
                      <w:color w:val="333333"/>
                      <w:sz w:val="22"/>
                      <w:szCs w:val="22"/>
                    </w:rPr>
                    <w:t>EVS-LS2-7)</w:t>
                  </w:r>
                </w:p>
                <w:p w:rsidR="00412177" w:rsidRPr="008B31E6" w:rsidRDefault="00412177" w:rsidP="00E57A20">
                  <w:pPr>
                    <w:spacing w:line="180" w:lineRule="atLeast"/>
                    <w:rPr>
                      <w:rFonts w:ascii="Arial" w:hAnsi="Arial" w:cs="Arial"/>
                      <w:color w:val="333333"/>
                      <w:sz w:val="22"/>
                      <w:szCs w:val="22"/>
                    </w:rPr>
                  </w:pPr>
                  <w:r w:rsidRPr="008B31E6">
                    <w:rPr>
                      <w:rFonts w:ascii="Arial" w:hAnsi="Arial" w:cs="Arial"/>
                      <w:color w:val="333333"/>
                      <w:sz w:val="22"/>
                      <w:szCs w:val="22"/>
                    </w:rPr>
                    <w:t>Mode</w:t>
                  </w:r>
                  <w:r w:rsidR="00A026A4">
                    <w:rPr>
                      <w:rFonts w:ascii="Arial" w:hAnsi="Arial" w:cs="Arial"/>
                      <w:color w:val="333333"/>
                      <w:sz w:val="22"/>
                      <w:szCs w:val="22"/>
                    </w:rPr>
                    <w:t xml:space="preserve">l with mathematics. (EVS-ESS3-3, </w:t>
                  </w:r>
                  <w:r w:rsidR="001A26AD" w:rsidRPr="008B31E6">
                    <w:rPr>
                      <w:rFonts w:ascii="Arial" w:hAnsi="Arial" w:cs="Arial"/>
                      <w:color w:val="333333"/>
                      <w:sz w:val="22"/>
                      <w:szCs w:val="22"/>
                    </w:rPr>
                    <w:t>EVS-ESS3-6)</w:t>
                  </w:r>
                </w:p>
              </w:tc>
            </w:tr>
            <w:tr w:rsidR="0068785C" w:rsidRPr="008B31E6" w:rsidTr="008B31E6">
              <w:tc>
                <w:tcPr>
                  <w:tcW w:w="1402" w:type="dxa"/>
                  <w:tcBorders>
                    <w:top w:val="nil"/>
                    <w:left w:val="nil"/>
                    <w:bottom w:val="nil"/>
                    <w:right w:val="nil"/>
                  </w:tcBorders>
                  <w:shd w:val="clear" w:color="auto" w:fill="FFFFFF"/>
                </w:tcPr>
                <w:p w:rsidR="0068785C" w:rsidRPr="008B31E6" w:rsidRDefault="00D970F1" w:rsidP="005E1D70">
                  <w:pPr>
                    <w:spacing w:line="180" w:lineRule="atLeast"/>
                    <w:rPr>
                      <w:rFonts w:ascii="Arial" w:hAnsi="Arial" w:cs="Arial"/>
                      <w:b/>
                      <w:bCs/>
                      <w:color w:val="333333"/>
                      <w:sz w:val="22"/>
                      <w:szCs w:val="22"/>
                    </w:rPr>
                  </w:pPr>
                  <w:hyperlink r:id="rId105" w:history="1">
                    <w:r w:rsidR="0068785C" w:rsidRPr="008B31E6">
                      <w:rPr>
                        <w:rFonts w:ascii="Arial" w:hAnsi="Arial" w:cs="Arial"/>
                        <w:b/>
                        <w:bCs/>
                        <w:color w:val="000000"/>
                        <w:sz w:val="22"/>
                        <w:szCs w:val="22"/>
                      </w:rPr>
                      <w:t>HSN.Q.A.1</w:t>
                    </w:r>
                  </w:hyperlink>
                </w:p>
              </w:tc>
              <w:tc>
                <w:tcPr>
                  <w:tcW w:w="9990" w:type="dxa"/>
                  <w:tcBorders>
                    <w:top w:val="nil"/>
                    <w:left w:val="nil"/>
                    <w:bottom w:val="nil"/>
                    <w:right w:val="nil"/>
                  </w:tcBorders>
                  <w:shd w:val="clear" w:color="auto" w:fill="FFFFFF"/>
                  <w:tcMar>
                    <w:top w:w="0" w:type="dxa"/>
                    <w:left w:w="150" w:type="dxa"/>
                    <w:bottom w:w="0" w:type="dxa"/>
                    <w:right w:w="0" w:type="dxa"/>
                  </w:tcMar>
                </w:tcPr>
                <w:p w:rsidR="0068785C" w:rsidRPr="008B31E6" w:rsidRDefault="00D970F1" w:rsidP="005E1D70">
                  <w:pPr>
                    <w:spacing w:line="180" w:lineRule="atLeast"/>
                    <w:rPr>
                      <w:rFonts w:ascii="Arial" w:hAnsi="Arial" w:cs="Arial"/>
                      <w:color w:val="333333"/>
                      <w:sz w:val="22"/>
                      <w:szCs w:val="22"/>
                    </w:rPr>
                  </w:pPr>
                  <w:hyperlink r:id="rId106" w:history="1">
                    <w:r w:rsidR="0068785C" w:rsidRPr="008B31E6">
                      <w:rPr>
                        <w:rFonts w:ascii="Arial" w:hAnsi="Arial" w:cs="Arial"/>
                        <w:color w:val="000000"/>
                        <w:sz w:val="22"/>
                        <w:szCs w:val="22"/>
                      </w:rPr>
                      <w:t>Use units as a way to understand problems and to guide the solution of multi-step problems; choose and interpret units consistently in formulas; choose and interpret the scale and the origin in graphs and data displays. </w:t>
                    </w:r>
                  </w:hyperlink>
                  <w:r w:rsidR="0068785C" w:rsidRPr="008B31E6">
                    <w:rPr>
                      <w:rFonts w:ascii="Arial" w:hAnsi="Arial" w:cs="Arial"/>
                      <w:color w:val="333333"/>
                      <w:sz w:val="22"/>
                      <w:szCs w:val="22"/>
                    </w:rPr>
                    <w:t>(</w:t>
                  </w:r>
                  <w:r w:rsidR="00A026A4">
                    <w:rPr>
                      <w:rFonts w:ascii="Arial" w:hAnsi="Arial" w:cs="Arial"/>
                      <w:color w:val="333333"/>
                      <w:sz w:val="22"/>
                      <w:szCs w:val="22"/>
                    </w:rPr>
                    <w:t xml:space="preserve">EVS-ESS3-1, EVS-ESS3-4, EVS-ESS3-6, </w:t>
                  </w:r>
                  <w:r w:rsidR="0068785C" w:rsidRPr="008B31E6">
                    <w:rPr>
                      <w:rFonts w:ascii="Arial" w:hAnsi="Arial" w:cs="Arial"/>
                      <w:color w:val="333333"/>
                      <w:sz w:val="22"/>
                      <w:szCs w:val="22"/>
                    </w:rPr>
                    <w:t>EVS-LS2-7)</w:t>
                  </w:r>
                </w:p>
              </w:tc>
            </w:tr>
            <w:tr w:rsidR="0068785C" w:rsidRPr="008B31E6" w:rsidTr="008B31E6">
              <w:tc>
                <w:tcPr>
                  <w:tcW w:w="1402" w:type="dxa"/>
                  <w:tcBorders>
                    <w:top w:val="nil"/>
                    <w:left w:val="nil"/>
                    <w:bottom w:val="nil"/>
                    <w:right w:val="nil"/>
                  </w:tcBorders>
                  <w:shd w:val="clear" w:color="auto" w:fill="FFFFFF"/>
                  <w:hideMark/>
                </w:tcPr>
                <w:p w:rsidR="0068785C" w:rsidRPr="008B31E6" w:rsidRDefault="0068785C" w:rsidP="005E1D70">
                  <w:pPr>
                    <w:spacing w:line="180" w:lineRule="atLeast"/>
                    <w:rPr>
                      <w:rFonts w:ascii="Arial" w:hAnsi="Arial" w:cs="Arial"/>
                      <w:color w:val="333333"/>
                      <w:sz w:val="22"/>
                      <w:szCs w:val="22"/>
                    </w:rPr>
                  </w:pPr>
                  <w:r w:rsidRPr="008B31E6">
                    <w:rPr>
                      <w:rFonts w:ascii="Arial" w:hAnsi="Arial" w:cs="Arial"/>
                      <w:b/>
                      <w:bCs/>
                      <w:color w:val="000000"/>
                      <w:sz w:val="22"/>
                      <w:szCs w:val="22"/>
                    </w:rPr>
                    <w:t>HSN.Q.A.2</w:t>
                  </w:r>
                </w:p>
              </w:tc>
              <w:tc>
                <w:tcPr>
                  <w:tcW w:w="9990" w:type="dxa"/>
                  <w:tcBorders>
                    <w:top w:val="nil"/>
                    <w:left w:val="nil"/>
                    <w:bottom w:val="nil"/>
                    <w:right w:val="nil"/>
                  </w:tcBorders>
                  <w:shd w:val="clear" w:color="auto" w:fill="FFFFFF"/>
                  <w:hideMark/>
                </w:tcPr>
                <w:p w:rsidR="0068785C" w:rsidRPr="008B31E6" w:rsidRDefault="00655032" w:rsidP="00655032">
                  <w:pPr>
                    <w:spacing w:line="195" w:lineRule="atLeast"/>
                    <w:ind w:left="180" w:hanging="180"/>
                    <w:rPr>
                      <w:rFonts w:ascii="Arial" w:hAnsi="Arial" w:cs="Arial"/>
                      <w:sz w:val="22"/>
                      <w:szCs w:val="22"/>
                    </w:rPr>
                  </w:pPr>
                  <w:r>
                    <w:rPr>
                      <w:rFonts w:ascii="Arial" w:hAnsi="Arial" w:cs="Arial"/>
                      <w:color w:val="000000"/>
                      <w:sz w:val="22"/>
                      <w:szCs w:val="22"/>
                    </w:rPr>
                    <w:t xml:space="preserve">   </w:t>
                  </w:r>
                  <w:r w:rsidR="0068785C" w:rsidRPr="008B31E6">
                    <w:rPr>
                      <w:rFonts w:ascii="Arial" w:hAnsi="Arial" w:cs="Arial"/>
                      <w:color w:val="000000"/>
                      <w:sz w:val="22"/>
                      <w:szCs w:val="22"/>
                    </w:rPr>
                    <w:t>Define appropriate quantities for the purpose of descriptive modeling. </w:t>
                  </w:r>
                  <w:r w:rsidR="0068785C" w:rsidRPr="008B31E6">
                    <w:rPr>
                      <w:rFonts w:ascii="Arial" w:hAnsi="Arial" w:cs="Arial"/>
                      <w:color w:val="333333"/>
                      <w:sz w:val="22"/>
                      <w:szCs w:val="22"/>
                    </w:rPr>
                    <w:t>(EVS-ESS</w:t>
                  </w:r>
                  <w:r w:rsidR="00A026A4">
                    <w:rPr>
                      <w:rFonts w:ascii="Arial" w:hAnsi="Arial" w:cs="Arial"/>
                      <w:color w:val="333333"/>
                      <w:sz w:val="22"/>
                      <w:szCs w:val="22"/>
                    </w:rPr>
                    <w:t xml:space="preserve">3-1, EVS-ESS3-4, EVS-ESS3-6, </w:t>
                  </w:r>
                  <w:r w:rsidR="0068785C" w:rsidRPr="008B31E6">
                    <w:rPr>
                      <w:rFonts w:ascii="Arial" w:hAnsi="Arial" w:cs="Arial"/>
                      <w:color w:val="333333"/>
                      <w:sz w:val="22"/>
                      <w:szCs w:val="22"/>
                    </w:rPr>
                    <w:t>EVS-LS2-7)</w:t>
                  </w:r>
                </w:p>
              </w:tc>
            </w:tr>
            <w:tr w:rsidR="0068785C" w:rsidRPr="008B31E6" w:rsidTr="00A026A4">
              <w:trPr>
                <w:trHeight w:val="819"/>
              </w:trPr>
              <w:tc>
                <w:tcPr>
                  <w:tcW w:w="1402" w:type="dxa"/>
                  <w:tcBorders>
                    <w:top w:val="nil"/>
                    <w:left w:val="nil"/>
                    <w:bottom w:val="nil"/>
                    <w:right w:val="nil"/>
                  </w:tcBorders>
                  <w:shd w:val="clear" w:color="auto" w:fill="FFFFFF"/>
                  <w:hideMark/>
                </w:tcPr>
                <w:p w:rsidR="0068785C" w:rsidRPr="008B31E6" w:rsidRDefault="0068785C" w:rsidP="005E1D70">
                  <w:pPr>
                    <w:spacing w:line="180" w:lineRule="atLeast"/>
                    <w:rPr>
                      <w:rFonts w:ascii="Arial" w:hAnsi="Arial" w:cs="Arial"/>
                      <w:b/>
                      <w:bCs/>
                      <w:color w:val="000000"/>
                      <w:sz w:val="22"/>
                      <w:szCs w:val="22"/>
                    </w:rPr>
                  </w:pPr>
                  <w:r w:rsidRPr="008B31E6">
                    <w:rPr>
                      <w:rFonts w:ascii="Arial" w:hAnsi="Arial" w:cs="Arial"/>
                      <w:b/>
                      <w:bCs/>
                      <w:color w:val="000000"/>
                      <w:sz w:val="22"/>
                      <w:szCs w:val="22"/>
                    </w:rPr>
                    <w:t>HSN.Q.A.3</w:t>
                  </w:r>
                </w:p>
                <w:p w:rsidR="0068785C" w:rsidRPr="008B31E6" w:rsidRDefault="0068785C" w:rsidP="005E1D70">
                  <w:pPr>
                    <w:spacing w:line="180" w:lineRule="atLeast"/>
                    <w:rPr>
                      <w:rFonts w:ascii="Arial" w:hAnsi="Arial" w:cs="Arial"/>
                      <w:b/>
                      <w:bCs/>
                      <w:color w:val="333333"/>
                      <w:sz w:val="22"/>
                      <w:szCs w:val="22"/>
                    </w:rPr>
                  </w:pPr>
                </w:p>
              </w:tc>
              <w:tc>
                <w:tcPr>
                  <w:tcW w:w="9990" w:type="dxa"/>
                  <w:tcBorders>
                    <w:top w:val="nil"/>
                    <w:left w:val="nil"/>
                    <w:bottom w:val="nil"/>
                    <w:right w:val="nil"/>
                  </w:tcBorders>
                  <w:shd w:val="clear" w:color="auto" w:fill="FFFFFF"/>
                  <w:tcMar>
                    <w:top w:w="0" w:type="dxa"/>
                    <w:left w:w="150" w:type="dxa"/>
                    <w:bottom w:w="0" w:type="dxa"/>
                    <w:right w:w="0" w:type="dxa"/>
                  </w:tcMar>
                  <w:hideMark/>
                </w:tcPr>
                <w:p w:rsidR="0068785C" w:rsidRPr="008B31E6" w:rsidRDefault="00D970F1" w:rsidP="00E57A20">
                  <w:pPr>
                    <w:spacing w:line="180" w:lineRule="atLeast"/>
                    <w:rPr>
                      <w:rFonts w:ascii="Arial" w:hAnsi="Arial" w:cs="Arial"/>
                      <w:color w:val="333333"/>
                      <w:sz w:val="22"/>
                      <w:szCs w:val="22"/>
                    </w:rPr>
                  </w:pPr>
                  <w:hyperlink r:id="rId107" w:history="1">
                    <w:r w:rsidR="0068785C" w:rsidRPr="008B31E6">
                      <w:rPr>
                        <w:rFonts w:ascii="Arial" w:hAnsi="Arial" w:cs="Arial"/>
                        <w:color w:val="000000"/>
                        <w:sz w:val="22"/>
                        <w:szCs w:val="22"/>
                      </w:rPr>
                      <w:t>Choose a level of accuracy appropriate to limitations on measurement when reporting quantities. </w:t>
                    </w:r>
                  </w:hyperlink>
                  <w:r w:rsidR="0068785C" w:rsidRPr="008B31E6">
                    <w:rPr>
                      <w:rFonts w:ascii="Arial" w:hAnsi="Arial" w:cs="Arial"/>
                      <w:color w:val="333333"/>
                      <w:sz w:val="22"/>
                      <w:szCs w:val="22"/>
                    </w:rPr>
                    <w:t>(</w:t>
                  </w:r>
                  <w:r w:rsidR="00A026A4">
                    <w:rPr>
                      <w:rFonts w:ascii="Arial" w:hAnsi="Arial" w:cs="Arial"/>
                      <w:color w:val="333333"/>
                      <w:sz w:val="22"/>
                      <w:szCs w:val="22"/>
                    </w:rPr>
                    <w:t xml:space="preserve">EVS-ESS3-1, EVS-ESS3-4, EVS-ESS3-6, </w:t>
                  </w:r>
                  <w:r w:rsidR="0068785C" w:rsidRPr="008B31E6">
                    <w:rPr>
                      <w:rFonts w:ascii="Arial" w:hAnsi="Arial" w:cs="Arial"/>
                      <w:color w:val="333333"/>
                      <w:sz w:val="22"/>
                      <w:szCs w:val="22"/>
                    </w:rPr>
                    <w:t>EVS-LS2-7)</w:t>
                  </w:r>
                </w:p>
              </w:tc>
            </w:tr>
          </w:tbl>
          <w:p w:rsidR="00087EA0" w:rsidRPr="008B31E6" w:rsidRDefault="00087EA0" w:rsidP="005E1D70">
            <w:pPr>
              <w:tabs>
                <w:tab w:val="left" w:pos="1602"/>
              </w:tabs>
              <w:ind w:left="1602" w:hanging="1602"/>
              <w:rPr>
                <w:rFonts w:ascii="Arial" w:hAnsi="Arial" w:cs="Arial"/>
                <w:b/>
                <w:sz w:val="22"/>
                <w:szCs w:val="22"/>
              </w:rPr>
            </w:pPr>
          </w:p>
        </w:tc>
      </w:tr>
    </w:tbl>
    <w:p w:rsidR="001C33E2" w:rsidRDefault="001C33E2">
      <w:pPr>
        <w:sectPr w:rsidR="001C33E2" w:rsidSect="007708CB">
          <w:headerReference w:type="even" r:id="rId108"/>
          <w:headerReference w:type="default" r:id="rId109"/>
          <w:footerReference w:type="default" r:id="rId110"/>
          <w:headerReference w:type="first" r:id="rId111"/>
          <w:pgSz w:w="12240" w:h="15840"/>
          <w:pgMar w:top="432" w:right="432" w:bottom="432" w:left="432" w:header="720" w:footer="720" w:gutter="0"/>
          <w:cols w:space="720"/>
          <w:docGrid w:linePitch="360"/>
        </w:sectPr>
      </w:pPr>
    </w:p>
    <w:p w:rsidR="009449AE" w:rsidRPr="009449AE" w:rsidRDefault="009449AE" w:rsidP="009449AE">
      <w:pPr>
        <w:jc w:val="center"/>
        <w:rPr>
          <w:rFonts w:ascii="Arial" w:eastAsia="Calibri" w:hAnsi="Arial" w:cs="Arial"/>
          <w:b/>
          <w:sz w:val="20"/>
          <w:szCs w:val="20"/>
        </w:rPr>
      </w:pPr>
    </w:p>
    <w:p w:rsidR="009449AE" w:rsidRPr="00552D52" w:rsidRDefault="009449AE" w:rsidP="009449AE">
      <w:pPr>
        <w:jc w:val="center"/>
        <w:rPr>
          <w:rFonts w:ascii="Arial" w:eastAsia="Calibri" w:hAnsi="Arial" w:cs="Arial"/>
          <w:b/>
        </w:rPr>
      </w:pPr>
      <w:r w:rsidRPr="00552D52">
        <w:rPr>
          <w:rFonts w:ascii="Arial" w:eastAsia="Calibri" w:hAnsi="Arial" w:cs="Arial"/>
          <w:b/>
        </w:rPr>
        <w:t>Contributors</w:t>
      </w:r>
    </w:p>
    <w:p w:rsidR="009449AE" w:rsidRPr="009449AE" w:rsidRDefault="009449AE" w:rsidP="009449AE">
      <w:pPr>
        <w:rPr>
          <w:rFonts w:ascii="Arial" w:eastAsia="Calibri" w:hAnsi="Arial" w:cs="Arial"/>
          <w:b/>
          <w:sz w:val="22"/>
          <w:szCs w:val="22"/>
        </w:rPr>
      </w:pPr>
    </w:p>
    <w:p w:rsidR="009449AE" w:rsidRPr="009449AE" w:rsidRDefault="009449AE" w:rsidP="009449AE">
      <w:pPr>
        <w:ind w:left="-270"/>
        <w:rPr>
          <w:rFonts w:ascii="Arial" w:eastAsia="Calibri" w:hAnsi="Arial" w:cs="Arial"/>
          <w:b/>
          <w:sz w:val="22"/>
          <w:szCs w:val="22"/>
        </w:rPr>
      </w:pPr>
      <w:r w:rsidRPr="009449AE">
        <w:rPr>
          <w:rFonts w:ascii="Arial" w:eastAsia="Calibri" w:hAnsi="Arial" w:cs="Arial"/>
          <w:sz w:val="22"/>
          <w:szCs w:val="22"/>
        </w:rPr>
        <w:t xml:space="preserve">    The following educators contributed to the development of this course:</w:t>
      </w:r>
    </w:p>
    <w:tbl>
      <w:tblPr>
        <w:tblStyle w:val="TableGrid1"/>
        <w:tblpPr w:leftFromText="180" w:rightFromText="180" w:vertAnchor="text" w:horzAnchor="margin" w:tblpXSpec="center" w:tblpY="332"/>
        <w:tblW w:w="11425" w:type="dxa"/>
        <w:tblLook w:val="04A0" w:firstRow="1" w:lastRow="0" w:firstColumn="1" w:lastColumn="0" w:noHBand="0" w:noVBand="1"/>
      </w:tblPr>
      <w:tblGrid>
        <w:gridCol w:w="5860"/>
        <w:gridCol w:w="5565"/>
      </w:tblGrid>
      <w:tr w:rsidR="009449AE" w:rsidRPr="009449AE" w:rsidTr="000A4AEA">
        <w:tc>
          <w:tcPr>
            <w:tcW w:w="5860" w:type="dxa"/>
          </w:tcPr>
          <w:p w:rsidR="009449AE" w:rsidRPr="009449AE" w:rsidRDefault="009449AE" w:rsidP="009449AE">
            <w:pPr>
              <w:rPr>
                <w:rFonts w:ascii="Arial" w:eastAsiaTheme="minorHAnsi" w:hAnsi="Arial" w:cs="Arial"/>
                <w:sz w:val="22"/>
                <w:szCs w:val="22"/>
              </w:rPr>
            </w:pPr>
            <w:r w:rsidRPr="009449AE">
              <w:rPr>
                <w:rFonts w:ascii="Arial" w:eastAsiaTheme="minorHAnsi" w:hAnsi="Arial" w:cs="Arial"/>
                <w:sz w:val="22"/>
                <w:szCs w:val="22"/>
              </w:rPr>
              <w:t>Susan Allison – Benton School District</w:t>
            </w:r>
          </w:p>
        </w:tc>
        <w:tc>
          <w:tcPr>
            <w:tcW w:w="5565" w:type="dxa"/>
          </w:tcPr>
          <w:p w:rsidR="009449AE" w:rsidRPr="009449AE" w:rsidRDefault="009449AE" w:rsidP="009449AE">
            <w:pPr>
              <w:rPr>
                <w:rFonts w:ascii="Arial" w:eastAsiaTheme="minorHAnsi" w:hAnsi="Arial" w:cs="Arial"/>
                <w:sz w:val="22"/>
                <w:szCs w:val="22"/>
              </w:rPr>
            </w:pPr>
            <w:r w:rsidRPr="009449AE">
              <w:rPr>
                <w:rFonts w:ascii="Arial" w:eastAsiaTheme="minorHAnsi" w:hAnsi="Arial" w:cs="Arial"/>
                <w:sz w:val="22"/>
                <w:szCs w:val="22"/>
              </w:rPr>
              <w:t xml:space="preserve">Rebecca </w:t>
            </w:r>
            <w:proofErr w:type="spellStart"/>
            <w:r w:rsidRPr="009449AE">
              <w:rPr>
                <w:rFonts w:ascii="Arial" w:eastAsiaTheme="minorHAnsi" w:hAnsi="Arial" w:cs="Arial"/>
                <w:sz w:val="22"/>
                <w:szCs w:val="22"/>
              </w:rPr>
              <w:t>Koelling</w:t>
            </w:r>
            <w:proofErr w:type="spellEnd"/>
            <w:r w:rsidRPr="009449AE">
              <w:rPr>
                <w:rFonts w:ascii="Arial" w:eastAsiaTheme="minorHAnsi" w:hAnsi="Arial" w:cs="Arial"/>
                <w:sz w:val="22"/>
                <w:szCs w:val="22"/>
              </w:rPr>
              <w:t xml:space="preserve"> – Highland School District</w:t>
            </w:r>
          </w:p>
        </w:tc>
      </w:tr>
      <w:tr w:rsidR="009449AE" w:rsidRPr="009449AE" w:rsidTr="000A4AEA">
        <w:tc>
          <w:tcPr>
            <w:tcW w:w="5860" w:type="dxa"/>
          </w:tcPr>
          <w:p w:rsidR="009449AE" w:rsidRPr="009449AE" w:rsidRDefault="009449AE" w:rsidP="009449AE">
            <w:pPr>
              <w:rPr>
                <w:rFonts w:ascii="Arial" w:eastAsiaTheme="minorHAnsi" w:hAnsi="Arial" w:cs="Arial"/>
                <w:sz w:val="22"/>
                <w:szCs w:val="22"/>
              </w:rPr>
            </w:pPr>
            <w:r w:rsidRPr="009449AE">
              <w:rPr>
                <w:rFonts w:ascii="Arial" w:eastAsiaTheme="minorHAnsi" w:hAnsi="Arial" w:cs="Arial"/>
                <w:sz w:val="22"/>
                <w:szCs w:val="22"/>
              </w:rPr>
              <w:t>Katie Anderson – Little Rock School District</w:t>
            </w:r>
          </w:p>
        </w:tc>
        <w:tc>
          <w:tcPr>
            <w:tcW w:w="5565" w:type="dxa"/>
          </w:tcPr>
          <w:p w:rsidR="009449AE" w:rsidRPr="009449AE" w:rsidRDefault="009449AE" w:rsidP="009449AE">
            <w:pPr>
              <w:ind w:right="972"/>
              <w:rPr>
                <w:rFonts w:ascii="Arial" w:eastAsiaTheme="minorHAnsi" w:hAnsi="Arial" w:cs="Arial"/>
                <w:sz w:val="22"/>
                <w:szCs w:val="22"/>
              </w:rPr>
            </w:pPr>
            <w:r w:rsidRPr="009449AE">
              <w:rPr>
                <w:rFonts w:ascii="Arial" w:eastAsiaTheme="minorHAnsi" w:hAnsi="Arial" w:cs="Arial"/>
                <w:sz w:val="22"/>
                <w:szCs w:val="22"/>
              </w:rPr>
              <w:t>Karen Ladd – Nettleton School District</w:t>
            </w:r>
          </w:p>
        </w:tc>
      </w:tr>
      <w:tr w:rsidR="009449AE" w:rsidRPr="009449AE" w:rsidTr="000A4AEA">
        <w:tc>
          <w:tcPr>
            <w:tcW w:w="5860" w:type="dxa"/>
          </w:tcPr>
          <w:p w:rsidR="009449AE" w:rsidRPr="009449AE" w:rsidRDefault="003E2A86" w:rsidP="009449AE">
            <w:pPr>
              <w:rPr>
                <w:rFonts w:ascii="Arial" w:eastAsiaTheme="minorHAnsi" w:hAnsi="Arial" w:cs="Arial"/>
                <w:sz w:val="22"/>
                <w:szCs w:val="22"/>
              </w:rPr>
            </w:pPr>
            <w:r>
              <w:rPr>
                <w:rFonts w:ascii="Arial" w:eastAsiaTheme="minorHAnsi" w:hAnsi="Arial" w:cs="Arial"/>
                <w:sz w:val="22"/>
                <w:szCs w:val="22"/>
              </w:rPr>
              <w:t>Dr. Katherine Auld</w:t>
            </w:r>
            <w:r w:rsidR="009449AE" w:rsidRPr="009449AE">
              <w:rPr>
                <w:rFonts w:ascii="Arial" w:eastAsiaTheme="minorHAnsi" w:hAnsi="Arial" w:cs="Arial"/>
                <w:sz w:val="22"/>
                <w:szCs w:val="22"/>
              </w:rPr>
              <w:t xml:space="preserve"> -  Northwest Arkansas Community College</w:t>
            </w:r>
          </w:p>
        </w:tc>
        <w:tc>
          <w:tcPr>
            <w:tcW w:w="5565" w:type="dxa"/>
          </w:tcPr>
          <w:p w:rsidR="009449AE" w:rsidRPr="009449AE" w:rsidRDefault="009449AE" w:rsidP="009449AE">
            <w:pPr>
              <w:ind w:right="972"/>
              <w:rPr>
                <w:rFonts w:ascii="Arial" w:eastAsiaTheme="minorHAnsi" w:hAnsi="Arial" w:cs="Arial"/>
                <w:sz w:val="22"/>
                <w:szCs w:val="22"/>
              </w:rPr>
            </w:pPr>
            <w:r w:rsidRPr="009449AE">
              <w:rPr>
                <w:rFonts w:ascii="Arial" w:eastAsiaTheme="minorHAnsi" w:hAnsi="Arial" w:cs="Arial"/>
                <w:sz w:val="22"/>
                <w:szCs w:val="22"/>
              </w:rPr>
              <w:t>Steven Long – Rogers School District</w:t>
            </w:r>
          </w:p>
        </w:tc>
      </w:tr>
      <w:tr w:rsidR="009449AE" w:rsidRPr="009449AE" w:rsidTr="000A4AEA">
        <w:tc>
          <w:tcPr>
            <w:tcW w:w="5860" w:type="dxa"/>
          </w:tcPr>
          <w:p w:rsidR="009449AE" w:rsidRPr="009449AE" w:rsidRDefault="009449AE" w:rsidP="009449AE">
            <w:pPr>
              <w:rPr>
                <w:rFonts w:ascii="Arial" w:eastAsiaTheme="minorHAnsi" w:hAnsi="Arial" w:cs="Arial"/>
                <w:sz w:val="22"/>
                <w:szCs w:val="22"/>
              </w:rPr>
            </w:pPr>
            <w:r w:rsidRPr="009449AE">
              <w:rPr>
                <w:rFonts w:ascii="Arial" w:eastAsiaTheme="minorHAnsi" w:hAnsi="Arial" w:cs="Arial"/>
                <w:sz w:val="22"/>
                <w:szCs w:val="22"/>
              </w:rPr>
              <w:t>Dr. Daniel Barth -  University of Arkansas at Fayetteville</w:t>
            </w:r>
          </w:p>
        </w:tc>
        <w:tc>
          <w:tcPr>
            <w:tcW w:w="5565" w:type="dxa"/>
          </w:tcPr>
          <w:p w:rsidR="009449AE" w:rsidRPr="009449AE" w:rsidRDefault="009449AE" w:rsidP="009449AE">
            <w:pPr>
              <w:ind w:right="972"/>
              <w:rPr>
                <w:rFonts w:ascii="Arial" w:eastAsiaTheme="minorHAnsi" w:hAnsi="Arial" w:cs="Arial"/>
                <w:sz w:val="22"/>
                <w:szCs w:val="22"/>
              </w:rPr>
            </w:pPr>
            <w:r w:rsidRPr="009449AE">
              <w:rPr>
                <w:rFonts w:ascii="Arial" w:eastAsiaTheme="minorHAnsi" w:hAnsi="Arial" w:cs="Arial"/>
                <w:sz w:val="22"/>
                <w:szCs w:val="22"/>
              </w:rPr>
              <w:t>Chris Lynch – Black River Technical College</w:t>
            </w:r>
          </w:p>
        </w:tc>
      </w:tr>
      <w:tr w:rsidR="009449AE" w:rsidRPr="009449AE" w:rsidTr="000A4AEA">
        <w:tc>
          <w:tcPr>
            <w:tcW w:w="5860" w:type="dxa"/>
          </w:tcPr>
          <w:p w:rsidR="009449AE" w:rsidRPr="009449AE" w:rsidRDefault="009449AE" w:rsidP="009449AE">
            <w:pPr>
              <w:rPr>
                <w:rFonts w:ascii="Arial" w:eastAsiaTheme="minorHAnsi" w:hAnsi="Arial" w:cs="Arial"/>
                <w:sz w:val="22"/>
                <w:szCs w:val="22"/>
              </w:rPr>
            </w:pPr>
            <w:r w:rsidRPr="009449AE">
              <w:rPr>
                <w:rFonts w:ascii="Arial" w:eastAsiaTheme="minorHAnsi" w:hAnsi="Arial" w:cs="Arial"/>
                <w:sz w:val="22"/>
                <w:szCs w:val="22"/>
              </w:rPr>
              <w:t xml:space="preserve">Angela </w:t>
            </w:r>
            <w:proofErr w:type="spellStart"/>
            <w:r w:rsidRPr="009449AE">
              <w:rPr>
                <w:rFonts w:ascii="Arial" w:eastAsiaTheme="minorHAnsi" w:hAnsi="Arial" w:cs="Arial"/>
                <w:sz w:val="22"/>
                <w:szCs w:val="22"/>
              </w:rPr>
              <w:t>Bassham</w:t>
            </w:r>
            <w:proofErr w:type="spellEnd"/>
            <w:r w:rsidRPr="009449AE">
              <w:rPr>
                <w:rFonts w:ascii="Arial" w:eastAsiaTheme="minorHAnsi" w:hAnsi="Arial" w:cs="Arial"/>
                <w:sz w:val="22"/>
                <w:szCs w:val="22"/>
              </w:rPr>
              <w:t xml:space="preserve"> – Salem School District</w:t>
            </w:r>
          </w:p>
        </w:tc>
        <w:tc>
          <w:tcPr>
            <w:tcW w:w="5565" w:type="dxa"/>
          </w:tcPr>
          <w:p w:rsidR="009449AE" w:rsidRPr="009449AE" w:rsidRDefault="009449AE" w:rsidP="009449AE">
            <w:pPr>
              <w:rPr>
                <w:rFonts w:ascii="Arial" w:eastAsiaTheme="minorHAnsi" w:hAnsi="Arial" w:cs="Arial"/>
                <w:sz w:val="22"/>
                <w:szCs w:val="22"/>
              </w:rPr>
            </w:pPr>
            <w:r w:rsidRPr="009449AE">
              <w:rPr>
                <w:rFonts w:ascii="Arial" w:eastAsiaTheme="minorHAnsi" w:hAnsi="Arial" w:cs="Arial"/>
                <w:sz w:val="22"/>
                <w:szCs w:val="22"/>
              </w:rPr>
              <w:t>Jacki Marlin – Perryville School District</w:t>
            </w:r>
          </w:p>
        </w:tc>
      </w:tr>
      <w:tr w:rsidR="009449AE" w:rsidRPr="009449AE" w:rsidTr="000A4AEA">
        <w:tc>
          <w:tcPr>
            <w:tcW w:w="5860" w:type="dxa"/>
          </w:tcPr>
          <w:p w:rsidR="009449AE" w:rsidRPr="009449AE" w:rsidRDefault="009449AE" w:rsidP="009449AE">
            <w:pPr>
              <w:rPr>
                <w:rFonts w:ascii="Arial" w:eastAsiaTheme="minorHAnsi" w:hAnsi="Arial" w:cs="Arial"/>
                <w:sz w:val="22"/>
                <w:szCs w:val="22"/>
              </w:rPr>
            </w:pPr>
            <w:r w:rsidRPr="009449AE">
              <w:rPr>
                <w:rFonts w:ascii="Arial" w:eastAsiaTheme="minorHAnsi" w:hAnsi="Arial" w:cs="Arial"/>
                <w:sz w:val="22"/>
                <w:szCs w:val="22"/>
              </w:rPr>
              <w:t>Allison Belcher – Little Rock School District</w:t>
            </w:r>
          </w:p>
        </w:tc>
        <w:tc>
          <w:tcPr>
            <w:tcW w:w="5565" w:type="dxa"/>
          </w:tcPr>
          <w:p w:rsidR="009449AE" w:rsidRPr="009449AE" w:rsidRDefault="009449AE" w:rsidP="009449AE">
            <w:pPr>
              <w:rPr>
                <w:rFonts w:ascii="Arial" w:eastAsiaTheme="minorHAnsi" w:hAnsi="Arial" w:cs="Arial"/>
                <w:sz w:val="22"/>
                <w:szCs w:val="22"/>
              </w:rPr>
            </w:pPr>
            <w:r w:rsidRPr="009449AE">
              <w:rPr>
                <w:rFonts w:ascii="Arial" w:eastAsiaTheme="minorHAnsi" w:hAnsi="Arial" w:cs="Arial"/>
                <w:sz w:val="22"/>
                <w:szCs w:val="22"/>
              </w:rPr>
              <w:t>Monica Meadows – Pulaski County Special School District</w:t>
            </w:r>
          </w:p>
        </w:tc>
      </w:tr>
      <w:tr w:rsidR="009449AE" w:rsidRPr="009449AE" w:rsidTr="000A4AEA">
        <w:tc>
          <w:tcPr>
            <w:tcW w:w="5860" w:type="dxa"/>
          </w:tcPr>
          <w:p w:rsidR="009449AE" w:rsidRPr="009449AE" w:rsidRDefault="009449AE" w:rsidP="009449AE">
            <w:pPr>
              <w:rPr>
                <w:rFonts w:ascii="Arial" w:eastAsiaTheme="minorHAnsi" w:hAnsi="Arial" w:cs="Arial"/>
                <w:sz w:val="22"/>
                <w:szCs w:val="22"/>
              </w:rPr>
            </w:pPr>
            <w:r w:rsidRPr="009449AE">
              <w:rPr>
                <w:rFonts w:ascii="Arial" w:eastAsiaTheme="minorHAnsi" w:hAnsi="Arial" w:cs="Arial"/>
                <w:sz w:val="22"/>
                <w:szCs w:val="22"/>
              </w:rPr>
              <w:t xml:space="preserve">Debbie </w:t>
            </w:r>
            <w:proofErr w:type="spellStart"/>
            <w:r w:rsidRPr="009449AE">
              <w:rPr>
                <w:rFonts w:ascii="Arial" w:eastAsiaTheme="minorHAnsi" w:hAnsi="Arial" w:cs="Arial"/>
                <w:sz w:val="22"/>
                <w:szCs w:val="22"/>
              </w:rPr>
              <w:t>Bilyeu</w:t>
            </w:r>
            <w:proofErr w:type="spellEnd"/>
            <w:r w:rsidRPr="009449AE">
              <w:rPr>
                <w:rFonts w:ascii="Arial" w:eastAsiaTheme="minorHAnsi" w:hAnsi="Arial" w:cs="Arial"/>
                <w:sz w:val="22"/>
                <w:szCs w:val="22"/>
              </w:rPr>
              <w:t xml:space="preserve"> – Arkansas AIMS</w:t>
            </w:r>
          </w:p>
        </w:tc>
        <w:tc>
          <w:tcPr>
            <w:tcW w:w="5565" w:type="dxa"/>
          </w:tcPr>
          <w:p w:rsidR="009449AE" w:rsidRPr="009449AE" w:rsidRDefault="009449AE" w:rsidP="009449AE">
            <w:pPr>
              <w:rPr>
                <w:rFonts w:ascii="Arial" w:eastAsiaTheme="minorHAnsi" w:hAnsi="Arial" w:cs="Arial"/>
                <w:sz w:val="22"/>
                <w:szCs w:val="22"/>
              </w:rPr>
            </w:pPr>
            <w:r w:rsidRPr="009449AE">
              <w:rPr>
                <w:rFonts w:ascii="Arial" w:eastAsiaTheme="minorHAnsi" w:hAnsi="Arial" w:cs="Arial"/>
                <w:sz w:val="22"/>
                <w:szCs w:val="22"/>
              </w:rPr>
              <w:t>Patti Meeks – Hamburg School District</w:t>
            </w:r>
          </w:p>
        </w:tc>
      </w:tr>
      <w:tr w:rsidR="009449AE" w:rsidRPr="009449AE" w:rsidTr="000A4AEA">
        <w:tc>
          <w:tcPr>
            <w:tcW w:w="5860" w:type="dxa"/>
          </w:tcPr>
          <w:p w:rsidR="009449AE" w:rsidRPr="009449AE" w:rsidRDefault="009449AE" w:rsidP="009449AE">
            <w:pPr>
              <w:rPr>
                <w:rFonts w:ascii="Arial" w:eastAsiaTheme="minorHAnsi" w:hAnsi="Arial" w:cs="Arial"/>
                <w:sz w:val="22"/>
                <w:szCs w:val="22"/>
              </w:rPr>
            </w:pPr>
            <w:r w:rsidRPr="009449AE">
              <w:rPr>
                <w:rFonts w:ascii="Arial" w:eastAsiaTheme="minorHAnsi" w:hAnsi="Arial" w:cs="Arial"/>
                <w:sz w:val="22"/>
                <w:szCs w:val="22"/>
              </w:rPr>
              <w:t>Tami Blair – Texarkana School District</w:t>
            </w:r>
          </w:p>
        </w:tc>
        <w:tc>
          <w:tcPr>
            <w:tcW w:w="5565" w:type="dxa"/>
          </w:tcPr>
          <w:p w:rsidR="009449AE" w:rsidRPr="009449AE" w:rsidRDefault="009449AE" w:rsidP="009449AE">
            <w:pPr>
              <w:rPr>
                <w:rFonts w:ascii="Arial" w:eastAsiaTheme="minorHAnsi" w:hAnsi="Arial" w:cs="Arial"/>
                <w:sz w:val="22"/>
                <w:szCs w:val="22"/>
              </w:rPr>
            </w:pPr>
            <w:r w:rsidRPr="009449AE">
              <w:rPr>
                <w:rFonts w:ascii="Arial" w:eastAsiaTheme="minorHAnsi" w:hAnsi="Arial" w:cs="Arial"/>
                <w:sz w:val="22"/>
                <w:szCs w:val="22"/>
              </w:rPr>
              <w:t>Melissa Miller – Farmington School District</w:t>
            </w:r>
          </w:p>
        </w:tc>
      </w:tr>
      <w:tr w:rsidR="009449AE" w:rsidRPr="009449AE" w:rsidTr="000A4AEA">
        <w:tc>
          <w:tcPr>
            <w:tcW w:w="5860" w:type="dxa"/>
          </w:tcPr>
          <w:p w:rsidR="009449AE" w:rsidRPr="009449AE" w:rsidRDefault="009449AE" w:rsidP="009449AE">
            <w:pPr>
              <w:rPr>
                <w:rFonts w:ascii="Arial" w:eastAsiaTheme="minorHAnsi" w:hAnsi="Arial" w:cs="Arial"/>
                <w:sz w:val="22"/>
                <w:szCs w:val="22"/>
              </w:rPr>
            </w:pPr>
            <w:r w:rsidRPr="009449AE">
              <w:rPr>
                <w:rFonts w:ascii="Arial" w:eastAsiaTheme="minorHAnsi" w:hAnsi="Arial" w:cs="Arial"/>
                <w:sz w:val="22"/>
                <w:szCs w:val="22"/>
              </w:rPr>
              <w:t>Stephen Brodie – University of Arkansas at Fort Smith STEM Center</w:t>
            </w:r>
          </w:p>
        </w:tc>
        <w:tc>
          <w:tcPr>
            <w:tcW w:w="5565" w:type="dxa"/>
          </w:tcPr>
          <w:p w:rsidR="009449AE" w:rsidRPr="009449AE" w:rsidRDefault="009449AE" w:rsidP="009449AE">
            <w:pPr>
              <w:rPr>
                <w:rFonts w:ascii="Arial" w:eastAsiaTheme="minorHAnsi" w:hAnsi="Arial" w:cs="Arial"/>
                <w:sz w:val="22"/>
                <w:szCs w:val="22"/>
              </w:rPr>
            </w:pPr>
            <w:r w:rsidRPr="009449AE">
              <w:rPr>
                <w:rFonts w:ascii="Arial" w:eastAsiaTheme="minorHAnsi" w:hAnsi="Arial" w:cs="Arial"/>
                <w:sz w:val="22"/>
                <w:szCs w:val="22"/>
              </w:rPr>
              <w:t>Dr. Jim Musser – Arkansas Tech University</w:t>
            </w:r>
          </w:p>
        </w:tc>
      </w:tr>
      <w:tr w:rsidR="009449AE" w:rsidRPr="009449AE" w:rsidTr="000A4AEA">
        <w:trPr>
          <w:trHeight w:val="278"/>
        </w:trPr>
        <w:tc>
          <w:tcPr>
            <w:tcW w:w="5860" w:type="dxa"/>
          </w:tcPr>
          <w:p w:rsidR="009449AE" w:rsidRPr="009449AE" w:rsidRDefault="009449AE" w:rsidP="009449AE">
            <w:pPr>
              <w:rPr>
                <w:rFonts w:ascii="Arial" w:eastAsiaTheme="minorHAnsi" w:hAnsi="Arial" w:cs="Arial"/>
                <w:sz w:val="22"/>
                <w:szCs w:val="22"/>
              </w:rPr>
            </w:pPr>
            <w:r w:rsidRPr="009449AE">
              <w:rPr>
                <w:rFonts w:ascii="Arial" w:eastAsiaTheme="minorHAnsi" w:hAnsi="Arial" w:cs="Arial"/>
                <w:sz w:val="22"/>
                <w:szCs w:val="22"/>
              </w:rPr>
              <w:t>Stephanie Brown – Quitman School District</w:t>
            </w:r>
          </w:p>
        </w:tc>
        <w:tc>
          <w:tcPr>
            <w:tcW w:w="5565" w:type="dxa"/>
          </w:tcPr>
          <w:p w:rsidR="009449AE" w:rsidRPr="009449AE" w:rsidRDefault="009449AE" w:rsidP="009449AE">
            <w:pPr>
              <w:rPr>
                <w:rFonts w:ascii="Arial" w:eastAsiaTheme="minorHAnsi" w:hAnsi="Arial" w:cs="Arial"/>
                <w:sz w:val="22"/>
                <w:szCs w:val="22"/>
              </w:rPr>
            </w:pPr>
            <w:r w:rsidRPr="009449AE">
              <w:rPr>
                <w:rFonts w:ascii="Arial" w:eastAsiaTheme="minorHAnsi" w:hAnsi="Arial" w:cs="Arial"/>
                <w:sz w:val="22"/>
                <w:szCs w:val="22"/>
              </w:rPr>
              <w:t>Nanette Nichols – Wilbur D. Mills AR Education Cooperative</w:t>
            </w:r>
          </w:p>
        </w:tc>
      </w:tr>
      <w:tr w:rsidR="009449AE" w:rsidRPr="009449AE" w:rsidTr="000A4AEA">
        <w:tc>
          <w:tcPr>
            <w:tcW w:w="5860" w:type="dxa"/>
          </w:tcPr>
          <w:p w:rsidR="009449AE" w:rsidRPr="009449AE" w:rsidRDefault="009449AE" w:rsidP="009449AE">
            <w:pPr>
              <w:rPr>
                <w:rFonts w:ascii="Arial" w:eastAsiaTheme="minorHAnsi" w:hAnsi="Arial" w:cs="Arial"/>
                <w:sz w:val="22"/>
                <w:szCs w:val="22"/>
              </w:rPr>
            </w:pPr>
            <w:r w:rsidRPr="009449AE">
              <w:rPr>
                <w:rFonts w:ascii="Arial" w:eastAsiaTheme="minorHAnsi" w:hAnsi="Arial" w:cs="Arial"/>
                <w:sz w:val="22"/>
                <w:szCs w:val="22"/>
              </w:rPr>
              <w:t>Cindy Bunch – Manila School District</w:t>
            </w:r>
          </w:p>
        </w:tc>
        <w:tc>
          <w:tcPr>
            <w:tcW w:w="5565" w:type="dxa"/>
          </w:tcPr>
          <w:p w:rsidR="009449AE" w:rsidRPr="009449AE" w:rsidRDefault="009449AE" w:rsidP="009449AE">
            <w:pPr>
              <w:rPr>
                <w:rFonts w:ascii="Arial" w:eastAsiaTheme="minorHAnsi" w:hAnsi="Arial" w:cs="Arial"/>
                <w:sz w:val="22"/>
                <w:szCs w:val="22"/>
              </w:rPr>
            </w:pPr>
            <w:r w:rsidRPr="009449AE">
              <w:rPr>
                <w:rFonts w:ascii="Arial" w:eastAsiaTheme="minorHAnsi" w:hAnsi="Arial" w:cs="Arial"/>
                <w:sz w:val="22"/>
                <w:szCs w:val="22"/>
              </w:rPr>
              <w:t xml:space="preserve">Dennis </w:t>
            </w:r>
            <w:proofErr w:type="spellStart"/>
            <w:r w:rsidRPr="009449AE">
              <w:rPr>
                <w:rFonts w:ascii="Arial" w:eastAsiaTheme="minorHAnsi" w:hAnsi="Arial" w:cs="Arial"/>
                <w:sz w:val="22"/>
                <w:szCs w:val="22"/>
              </w:rPr>
              <w:t>Pevey</w:t>
            </w:r>
            <w:proofErr w:type="spellEnd"/>
            <w:r w:rsidRPr="009449AE">
              <w:rPr>
                <w:rFonts w:ascii="Arial" w:eastAsiaTheme="minorHAnsi" w:hAnsi="Arial" w:cs="Arial"/>
                <w:sz w:val="22"/>
                <w:szCs w:val="22"/>
              </w:rPr>
              <w:t xml:space="preserve"> – </w:t>
            </w:r>
            <w:proofErr w:type="spellStart"/>
            <w:r w:rsidRPr="009449AE">
              <w:rPr>
                <w:rFonts w:ascii="Arial" w:eastAsiaTheme="minorHAnsi" w:hAnsi="Arial" w:cs="Arial"/>
                <w:sz w:val="22"/>
                <w:szCs w:val="22"/>
              </w:rPr>
              <w:t>eSTEM</w:t>
            </w:r>
            <w:proofErr w:type="spellEnd"/>
            <w:r w:rsidRPr="009449AE">
              <w:rPr>
                <w:rFonts w:ascii="Arial" w:eastAsiaTheme="minorHAnsi" w:hAnsi="Arial" w:cs="Arial"/>
                <w:sz w:val="22"/>
                <w:szCs w:val="22"/>
              </w:rPr>
              <w:t xml:space="preserve"> Public Charter School</w:t>
            </w:r>
          </w:p>
        </w:tc>
      </w:tr>
      <w:tr w:rsidR="009449AE" w:rsidRPr="009449AE" w:rsidTr="000A4AEA">
        <w:tc>
          <w:tcPr>
            <w:tcW w:w="5860" w:type="dxa"/>
          </w:tcPr>
          <w:p w:rsidR="009449AE" w:rsidRPr="009449AE" w:rsidRDefault="009449AE" w:rsidP="009449AE">
            <w:pPr>
              <w:rPr>
                <w:rFonts w:ascii="Arial" w:eastAsiaTheme="minorHAnsi" w:hAnsi="Arial" w:cs="Arial"/>
                <w:sz w:val="22"/>
                <w:szCs w:val="22"/>
              </w:rPr>
            </w:pPr>
            <w:r w:rsidRPr="009449AE">
              <w:rPr>
                <w:rFonts w:ascii="Arial" w:eastAsiaTheme="minorHAnsi" w:hAnsi="Arial" w:cs="Arial"/>
                <w:sz w:val="22"/>
                <w:szCs w:val="22"/>
              </w:rPr>
              <w:t>Cindy Cardwell – Bentonville School District</w:t>
            </w:r>
          </w:p>
        </w:tc>
        <w:tc>
          <w:tcPr>
            <w:tcW w:w="5565" w:type="dxa"/>
          </w:tcPr>
          <w:p w:rsidR="009449AE" w:rsidRPr="009449AE" w:rsidRDefault="009449AE" w:rsidP="009449AE">
            <w:pPr>
              <w:rPr>
                <w:rFonts w:ascii="Arial" w:eastAsiaTheme="minorHAnsi" w:hAnsi="Arial" w:cs="Arial"/>
                <w:sz w:val="22"/>
                <w:szCs w:val="22"/>
              </w:rPr>
            </w:pPr>
            <w:r w:rsidRPr="009449AE">
              <w:rPr>
                <w:rFonts w:ascii="Arial" w:eastAsiaTheme="minorHAnsi" w:hAnsi="Arial" w:cs="Arial"/>
                <w:sz w:val="22"/>
                <w:szCs w:val="22"/>
              </w:rPr>
              <w:t xml:space="preserve">Tami </w:t>
            </w:r>
            <w:proofErr w:type="spellStart"/>
            <w:r w:rsidRPr="009449AE">
              <w:rPr>
                <w:rFonts w:ascii="Arial" w:eastAsiaTheme="minorHAnsi" w:hAnsi="Arial" w:cs="Arial"/>
                <w:sz w:val="22"/>
                <w:szCs w:val="22"/>
              </w:rPr>
              <w:t>Philyaw</w:t>
            </w:r>
            <w:proofErr w:type="spellEnd"/>
            <w:r w:rsidRPr="009449AE">
              <w:rPr>
                <w:rFonts w:ascii="Arial" w:eastAsiaTheme="minorHAnsi" w:hAnsi="Arial" w:cs="Arial"/>
                <w:sz w:val="22"/>
                <w:szCs w:val="22"/>
              </w:rPr>
              <w:t xml:space="preserve"> – Smackover – </w:t>
            </w:r>
            <w:proofErr w:type="spellStart"/>
            <w:r w:rsidRPr="009449AE">
              <w:rPr>
                <w:rFonts w:ascii="Arial" w:eastAsiaTheme="minorHAnsi" w:hAnsi="Arial" w:cs="Arial"/>
                <w:sz w:val="22"/>
                <w:szCs w:val="22"/>
              </w:rPr>
              <w:t>Norphlet</w:t>
            </w:r>
            <w:proofErr w:type="spellEnd"/>
            <w:r w:rsidRPr="009449AE">
              <w:rPr>
                <w:rFonts w:ascii="Arial" w:eastAsiaTheme="minorHAnsi" w:hAnsi="Arial" w:cs="Arial"/>
                <w:sz w:val="22"/>
                <w:szCs w:val="22"/>
              </w:rPr>
              <w:t xml:space="preserve"> School District</w:t>
            </w:r>
          </w:p>
        </w:tc>
      </w:tr>
      <w:tr w:rsidR="009449AE" w:rsidRPr="009449AE" w:rsidTr="000A4AEA">
        <w:tc>
          <w:tcPr>
            <w:tcW w:w="5860" w:type="dxa"/>
          </w:tcPr>
          <w:p w:rsidR="009449AE" w:rsidRPr="009449AE" w:rsidRDefault="009449AE" w:rsidP="009449AE">
            <w:pPr>
              <w:rPr>
                <w:rFonts w:ascii="Arial" w:eastAsiaTheme="minorHAnsi" w:hAnsi="Arial" w:cs="Arial"/>
                <w:sz w:val="22"/>
                <w:szCs w:val="22"/>
              </w:rPr>
            </w:pPr>
            <w:r w:rsidRPr="009449AE">
              <w:rPr>
                <w:rFonts w:ascii="Arial" w:eastAsiaTheme="minorHAnsi" w:hAnsi="Arial" w:cs="Arial"/>
                <w:sz w:val="22"/>
                <w:szCs w:val="22"/>
              </w:rPr>
              <w:t>Larry Cooper – Springdale School District</w:t>
            </w:r>
          </w:p>
        </w:tc>
        <w:tc>
          <w:tcPr>
            <w:tcW w:w="5565" w:type="dxa"/>
          </w:tcPr>
          <w:p w:rsidR="009449AE" w:rsidRPr="009449AE" w:rsidRDefault="009449AE" w:rsidP="009449AE">
            <w:pPr>
              <w:rPr>
                <w:rFonts w:ascii="Arial" w:eastAsiaTheme="minorHAnsi" w:hAnsi="Arial" w:cs="Arial"/>
                <w:sz w:val="22"/>
                <w:szCs w:val="22"/>
              </w:rPr>
            </w:pPr>
            <w:r w:rsidRPr="009449AE">
              <w:rPr>
                <w:rFonts w:ascii="Arial" w:eastAsiaTheme="minorHAnsi" w:hAnsi="Arial" w:cs="Arial"/>
                <w:sz w:val="22"/>
                <w:szCs w:val="22"/>
              </w:rPr>
              <w:t xml:space="preserve">Kathy </w:t>
            </w:r>
            <w:proofErr w:type="spellStart"/>
            <w:r w:rsidRPr="009449AE">
              <w:rPr>
                <w:rFonts w:ascii="Arial" w:eastAsiaTheme="minorHAnsi" w:hAnsi="Arial" w:cs="Arial"/>
                <w:sz w:val="22"/>
                <w:szCs w:val="22"/>
              </w:rPr>
              <w:t>Prislovsky</w:t>
            </w:r>
            <w:proofErr w:type="spellEnd"/>
            <w:r w:rsidRPr="009449AE">
              <w:rPr>
                <w:rFonts w:ascii="Arial" w:eastAsiaTheme="minorHAnsi" w:hAnsi="Arial" w:cs="Arial"/>
                <w:sz w:val="22"/>
                <w:szCs w:val="22"/>
              </w:rPr>
              <w:t xml:space="preserve"> – Stuttgart School District</w:t>
            </w:r>
          </w:p>
        </w:tc>
      </w:tr>
      <w:tr w:rsidR="009449AE" w:rsidRPr="009449AE" w:rsidTr="000A4AEA">
        <w:tc>
          <w:tcPr>
            <w:tcW w:w="5860" w:type="dxa"/>
          </w:tcPr>
          <w:p w:rsidR="009449AE" w:rsidRPr="009449AE" w:rsidRDefault="009449AE" w:rsidP="009449AE">
            <w:pPr>
              <w:rPr>
                <w:rFonts w:ascii="Arial" w:eastAsiaTheme="minorHAnsi" w:hAnsi="Arial" w:cs="Arial"/>
                <w:sz w:val="22"/>
                <w:szCs w:val="22"/>
              </w:rPr>
            </w:pPr>
            <w:r w:rsidRPr="009449AE">
              <w:rPr>
                <w:rFonts w:ascii="Arial" w:eastAsiaTheme="minorHAnsi" w:hAnsi="Arial" w:cs="Arial"/>
                <w:sz w:val="22"/>
                <w:szCs w:val="22"/>
              </w:rPr>
              <w:t>Sarah Cros</w:t>
            </w:r>
            <w:r w:rsidR="007708CB">
              <w:rPr>
                <w:rFonts w:ascii="Arial" w:eastAsiaTheme="minorHAnsi" w:hAnsi="Arial" w:cs="Arial"/>
                <w:sz w:val="22"/>
                <w:szCs w:val="22"/>
              </w:rPr>
              <w:t>well – Virtual Arkansas</w:t>
            </w:r>
          </w:p>
        </w:tc>
        <w:tc>
          <w:tcPr>
            <w:tcW w:w="5565" w:type="dxa"/>
          </w:tcPr>
          <w:p w:rsidR="009449AE" w:rsidRPr="009449AE" w:rsidRDefault="009449AE" w:rsidP="009449AE">
            <w:pPr>
              <w:rPr>
                <w:rFonts w:ascii="Arial" w:eastAsiaTheme="minorHAnsi" w:hAnsi="Arial" w:cs="Arial"/>
                <w:sz w:val="22"/>
                <w:szCs w:val="22"/>
              </w:rPr>
            </w:pPr>
            <w:r w:rsidRPr="009449AE">
              <w:rPr>
                <w:rFonts w:ascii="Arial" w:eastAsiaTheme="minorHAnsi" w:hAnsi="Arial" w:cs="Arial"/>
                <w:sz w:val="22"/>
                <w:szCs w:val="22"/>
              </w:rPr>
              <w:t>Kathy Prophet – Springdale School District</w:t>
            </w:r>
          </w:p>
        </w:tc>
      </w:tr>
      <w:tr w:rsidR="009449AE" w:rsidRPr="009449AE" w:rsidTr="000A4AEA">
        <w:tc>
          <w:tcPr>
            <w:tcW w:w="5860" w:type="dxa"/>
          </w:tcPr>
          <w:p w:rsidR="009449AE" w:rsidRPr="009449AE" w:rsidRDefault="009449AE" w:rsidP="009449AE">
            <w:pPr>
              <w:rPr>
                <w:rFonts w:ascii="Arial" w:eastAsiaTheme="minorHAnsi" w:hAnsi="Arial" w:cs="Arial"/>
                <w:sz w:val="22"/>
                <w:szCs w:val="22"/>
              </w:rPr>
            </w:pPr>
            <w:r w:rsidRPr="009449AE">
              <w:rPr>
                <w:rFonts w:ascii="Arial" w:eastAsiaTheme="minorHAnsi" w:hAnsi="Arial" w:cs="Arial"/>
                <w:sz w:val="22"/>
                <w:szCs w:val="22"/>
              </w:rPr>
              <w:t xml:space="preserve">Tami </w:t>
            </w:r>
            <w:proofErr w:type="spellStart"/>
            <w:r w:rsidRPr="009449AE">
              <w:rPr>
                <w:rFonts w:ascii="Arial" w:eastAsiaTheme="minorHAnsi" w:hAnsi="Arial" w:cs="Arial"/>
                <w:sz w:val="22"/>
                <w:szCs w:val="22"/>
              </w:rPr>
              <w:t>Eggensperger</w:t>
            </w:r>
            <w:proofErr w:type="spellEnd"/>
            <w:r w:rsidRPr="009449AE">
              <w:rPr>
                <w:rFonts w:ascii="Arial" w:eastAsiaTheme="minorHAnsi" w:hAnsi="Arial" w:cs="Arial"/>
                <w:sz w:val="22"/>
                <w:szCs w:val="22"/>
              </w:rPr>
              <w:t xml:space="preserve"> – Cabot School District</w:t>
            </w:r>
          </w:p>
        </w:tc>
        <w:tc>
          <w:tcPr>
            <w:tcW w:w="5565" w:type="dxa"/>
          </w:tcPr>
          <w:p w:rsidR="009449AE" w:rsidRPr="009449AE" w:rsidRDefault="009449AE" w:rsidP="009449AE">
            <w:pPr>
              <w:rPr>
                <w:rFonts w:ascii="Arial" w:eastAsiaTheme="minorHAnsi" w:hAnsi="Arial" w:cs="Arial"/>
                <w:sz w:val="22"/>
                <w:szCs w:val="22"/>
              </w:rPr>
            </w:pPr>
            <w:r w:rsidRPr="009449AE">
              <w:rPr>
                <w:rFonts w:ascii="Arial" w:eastAsiaTheme="minorHAnsi" w:hAnsi="Arial" w:cs="Arial"/>
                <w:sz w:val="22"/>
                <w:szCs w:val="22"/>
              </w:rPr>
              <w:t xml:space="preserve">Rhonda </w:t>
            </w:r>
            <w:proofErr w:type="spellStart"/>
            <w:r w:rsidRPr="009449AE">
              <w:rPr>
                <w:rFonts w:ascii="Arial" w:eastAsiaTheme="minorHAnsi" w:hAnsi="Arial" w:cs="Arial"/>
                <w:sz w:val="22"/>
                <w:szCs w:val="22"/>
              </w:rPr>
              <w:t>Riggin</w:t>
            </w:r>
            <w:proofErr w:type="spellEnd"/>
            <w:r w:rsidRPr="009449AE">
              <w:rPr>
                <w:rFonts w:ascii="Arial" w:eastAsiaTheme="minorHAnsi" w:hAnsi="Arial" w:cs="Arial"/>
                <w:sz w:val="22"/>
                <w:szCs w:val="22"/>
              </w:rPr>
              <w:t xml:space="preserve"> – Booneville School District</w:t>
            </w:r>
          </w:p>
        </w:tc>
      </w:tr>
      <w:tr w:rsidR="009449AE" w:rsidRPr="009449AE" w:rsidTr="000A4AEA">
        <w:tc>
          <w:tcPr>
            <w:tcW w:w="5860" w:type="dxa"/>
          </w:tcPr>
          <w:p w:rsidR="009449AE" w:rsidRPr="009449AE" w:rsidRDefault="009449AE" w:rsidP="009449AE">
            <w:pPr>
              <w:rPr>
                <w:rFonts w:ascii="Arial" w:eastAsiaTheme="minorHAnsi" w:hAnsi="Arial" w:cs="Arial"/>
                <w:sz w:val="22"/>
                <w:szCs w:val="22"/>
              </w:rPr>
            </w:pPr>
            <w:r w:rsidRPr="009449AE">
              <w:rPr>
                <w:rFonts w:ascii="Arial" w:eastAsiaTheme="minorHAnsi" w:hAnsi="Arial" w:cs="Arial"/>
                <w:sz w:val="22"/>
                <w:szCs w:val="22"/>
              </w:rPr>
              <w:t xml:space="preserve">Shelley </w:t>
            </w:r>
            <w:proofErr w:type="spellStart"/>
            <w:r w:rsidRPr="009449AE">
              <w:rPr>
                <w:rFonts w:ascii="Arial" w:eastAsiaTheme="minorHAnsi" w:hAnsi="Arial" w:cs="Arial"/>
                <w:sz w:val="22"/>
                <w:szCs w:val="22"/>
              </w:rPr>
              <w:t>Forbess</w:t>
            </w:r>
            <w:proofErr w:type="spellEnd"/>
            <w:r w:rsidRPr="009449AE">
              <w:rPr>
                <w:rFonts w:ascii="Arial" w:eastAsiaTheme="minorHAnsi" w:hAnsi="Arial" w:cs="Arial"/>
                <w:sz w:val="22"/>
                <w:szCs w:val="22"/>
              </w:rPr>
              <w:t xml:space="preserve"> – El Dorado School District</w:t>
            </w:r>
          </w:p>
        </w:tc>
        <w:tc>
          <w:tcPr>
            <w:tcW w:w="5565" w:type="dxa"/>
          </w:tcPr>
          <w:p w:rsidR="009449AE" w:rsidRPr="009449AE" w:rsidRDefault="009449AE" w:rsidP="009449AE">
            <w:pPr>
              <w:rPr>
                <w:rFonts w:ascii="Arial" w:eastAsiaTheme="minorHAnsi" w:hAnsi="Arial" w:cs="Arial"/>
                <w:sz w:val="22"/>
                <w:szCs w:val="22"/>
              </w:rPr>
            </w:pPr>
            <w:r w:rsidRPr="009449AE">
              <w:rPr>
                <w:rFonts w:ascii="Arial" w:eastAsiaTheme="minorHAnsi" w:hAnsi="Arial" w:cs="Arial"/>
                <w:sz w:val="22"/>
                <w:szCs w:val="22"/>
              </w:rPr>
              <w:t>Will Squires – Caddo Hills School District</w:t>
            </w:r>
          </w:p>
        </w:tc>
      </w:tr>
      <w:tr w:rsidR="009449AE" w:rsidRPr="009449AE" w:rsidTr="000A4AEA">
        <w:tc>
          <w:tcPr>
            <w:tcW w:w="5860" w:type="dxa"/>
          </w:tcPr>
          <w:p w:rsidR="009449AE" w:rsidRPr="009449AE" w:rsidRDefault="009449AE" w:rsidP="009449AE">
            <w:pPr>
              <w:rPr>
                <w:rFonts w:ascii="Arial" w:eastAsiaTheme="minorHAnsi" w:hAnsi="Arial" w:cs="Arial"/>
                <w:sz w:val="22"/>
                <w:szCs w:val="22"/>
              </w:rPr>
            </w:pPr>
            <w:r w:rsidRPr="009449AE">
              <w:rPr>
                <w:rFonts w:ascii="Arial" w:eastAsiaTheme="minorHAnsi" w:hAnsi="Arial" w:cs="Arial"/>
                <w:sz w:val="22"/>
                <w:szCs w:val="22"/>
              </w:rPr>
              <w:t>Kyla Gentry – Searcy School District</w:t>
            </w:r>
          </w:p>
        </w:tc>
        <w:tc>
          <w:tcPr>
            <w:tcW w:w="5565" w:type="dxa"/>
          </w:tcPr>
          <w:p w:rsidR="009449AE" w:rsidRPr="009449AE" w:rsidRDefault="009449AE" w:rsidP="009449AE">
            <w:pPr>
              <w:rPr>
                <w:rFonts w:ascii="Arial" w:eastAsiaTheme="minorHAnsi" w:hAnsi="Arial" w:cs="Arial"/>
                <w:sz w:val="22"/>
                <w:szCs w:val="22"/>
              </w:rPr>
            </w:pPr>
            <w:r w:rsidRPr="009449AE">
              <w:rPr>
                <w:rFonts w:ascii="Arial" w:eastAsiaTheme="minorHAnsi" w:hAnsi="Arial" w:cs="Arial"/>
                <w:sz w:val="22"/>
                <w:szCs w:val="22"/>
              </w:rPr>
              <w:t>Tim Trawick – Conway School District</w:t>
            </w:r>
          </w:p>
        </w:tc>
      </w:tr>
      <w:tr w:rsidR="009449AE" w:rsidRPr="009449AE" w:rsidTr="000A4AEA">
        <w:tc>
          <w:tcPr>
            <w:tcW w:w="5860" w:type="dxa"/>
          </w:tcPr>
          <w:p w:rsidR="009449AE" w:rsidRPr="009449AE" w:rsidRDefault="009449AE" w:rsidP="009449AE">
            <w:pPr>
              <w:rPr>
                <w:rFonts w:ascii="Arial" w:eastAsiaTheme="minorHAnsi" w:hAnsi="Arial" w:cs="Arial"/>
                <w:sz w:val="22"/>
                <w:szCs w:val="22"/>
              </w:rPr>
            </w:pPr>
            <w:r w:rsidRPr="009449AE">
              <w:rPr>
                <w:rFonts w:ascii="Arial" w:eastAsiaTheme="minorHAnsi" w:hAnsi="Arial" w:cs="Arial"/>
                <w:sz w:val="22"/>
                <w:szCs w:val="22"/>
              </w:rPr>
              <w:t>Jenna Gill – Siloam Springs School District</w:t>
            </w:r>
          </w:p>
        </w:tc>
        <w:tc>
          <w:tcPr>
            <w:tcW w:w="5565" w:type="dxa"/>
          </w:tcPr>
          <w:p w:rsidR="009449AE" w:rsidRPr="009449AE" w:rsidRDefault="009449AE" w:rsidP="009449AE">
            <w:pPr>
              <w:rPr>
                <w:rFonts w:ascii="Arial" w:eastAsiaTheme="minorHAnsi" w:hAnsi="Arial" w:cs="Arial"/>
                <w:sz w:val="22"/>
                <w:szCs w:val="22"/>
              </w:rPr>
            </w:pPr>
            <w:r w:rsidRPr="009449AE">
              <w:rPr>
                <w:rFonts w:ascii="Arial" w:eastAsiaTheme="minorHAnsi" w:hAnsi="Arial" w:cs="Arial"/>
                <w:sz w:val="22"/>
                <w:szCs w:val="22"/>
              </w:rPr>
              <w:t>David Wentz – Pea Ridge School District</w:t>
            </w:r>
          </w:p>
        </w:tc>
      </w:tr>
      <w:tr w:rsidR="009449AE" w:rsidRPr="009449AE" w:rsidTr="000A4AEA">
        <w:tc>
          <w:tcPr>
            <w:tcW w:w="5860" w:type="dxa"/>
          </w:tcPr>
          <w:p w:rsidR="009449AE" w:rsidRPr="009449AE" w:rsidRDefault="009449AE" w:rsidP="009449AE">
            <w:pPr>
              <w:rPr>
                <w:rFonts w:ascii="Arial" w:eastAsiaTheme="minorHAnsi" w:hAnsi="Arial" w:cs="Arial"/>
                <w:sz w:val="22"/>
                <w:szCs w:val="22"/>
              </w:rPr>
            </w:pPr>
            <w:r w:rsidRPr="009449AE">
              <w:rPr>
                <w:rFonts w:ascii="Arial" w:eastAsiaTheme="minorHAnsi" w:hAnsi="Arial" w:cs="Arial"/>
                <w:sz w:val="22"/>
                <w:szCs w:val="22"/>
              </w:rPr>
              <w:t xml:space="preserve">Douglas </w:t>
            </w:r>
            <w:proofErr w:type="spellStart"/>
            <w:r w:rsidRPr="009449AE">
              <w:rPr>
                <w:rFonts w:ascii="Arial" w:eastAsiaTheme="minorHAnsi" w:hAnsi="Arial" w:cs="Arial"/>
                <w:sz w:val="22"/>
                <w:szCs w:val="22"/>
              </w:rPr>
              <w:t>Hammon</w:t>
            </w:r>
            <w:proofErr w:type="spellEnd"/>
            <w:r w:rsidRPr="009449AE">
              <w:rPr>
                <w:rFonts w:ascii="Arial" w:eastAsiaTheme="minorHAnsi" w:hAnsi="Arial" w:cs="Arial"/>
                <w:sz w:val="22"/>
                <w:szCs w:val="22"/>
              </w:rPr>
              <w:t xml:space="preserve"> – Little Rock School District</w:t>
            </w:r>
          </w:p>
        </w:tc>
        <w:tc>
          <w:tcPr>
            <w:tcW w:w="5565" w:type="dxa"/>
          </w:tcPr>
          <w:p w:rsidR="009449AE" w:rsidRPr="009449AE" w:rsidRDefault="009449AE" w:rsidP="009449AE">
            <w:pPr>
              <w:rPr>
                <w:rFonts w:ascii="Arial" w:eastAsiaTheme="minorHAnsi" w:hAnsi="Arial" w:cs="Arial"/>
                <w:sz w:val="22"/>
                <w:szCs w:val="22"/>
              </w:rPr>
            </w:pPr>
            <w:r w:rsidRPr="009449AE">
              <w:rPr>
                <w:rFonts w:ascii="Arial" w:eastAsiaTheme="minorHAnsi" w:hAnsi="Arial" w:cs="Arial"/>
                <w:sz w:val="22"/>
                <w:szCs w:val="22"/>
              </w:rPr>
              <w:t>Andrew Williams – University of Arkansas at Monticello</w:t>
            </w:r>
          </w:p>
        </w:tc>
      </w:tr>
      <w:tr w:rsidR="009449AE" w:rsidRPr="009449AE" w:rsidTr="000A4AEA">
        <w:tc>
          <w:tcPr>
            <w:tcW w:w="5860" w:type="dxa"/>
          </w:tcPr>
          <w:p w:rsidR="009449AE" w:rsidRPr="009449AE" w:rsidRDefault="009449AE" w:rsidP="009449AE">
            <w:pPr>
              <w:rPr>
                <w:rFonts w:ascii="Arial" w:eastAsiaTheme="minorHAnsi" w:hAnsi="Arial" w:cs="Arial"/>
                <w:sz w:val="22"/>
                <w:szCs w:val="22"/>
              </w:rPr>
            </w:pPr>
            <w:r w:rsidRPr="009449AE">
              <w:rPr>
                <w:rFonts w:ascii="Arial" w:eastAsiaTheme="minorHAnsi" w:hAnsi="Arial" w:cs="Arial"/>
                <w:sz w:val="22"/>
                <w:szCs w:val="22"/>
              </w:rPr>
              <w:t>Keith Harris – University of Arkansas at Little Rock Partnership for STEM Education</w:t>
            </w:r>
          </w:p>
        </w:tc>
        <w:tc>
          <w:tcPr>
            <w:tcW w:w="5565" w:type="dxa"/>
          </w:tcPr>
          <w:p w:rsidR="009449AE" w:rsidRPr="009449AE" w:rsidRDefault="009449AE" w:rsidP="009449AE">
            <w:pPr>
              <w:rPr>
                <w:rFonts w:ascii="Arial" w:eastAsiaTheme="minorHAnsi" w:hAnsi="Arial" w:cs="Arial"/>
                <w:sz w:val="22"/>
                <w:szCs w:val="22"/>
              </w:rPr>
            </w:pPr>
            <w:r w:rsidRPr="009449AE">
              <w:rPr>
                <w:rFonts w:ascii="Arial" w:eastAsiaTheme="minorHAnsi" w:hAnsi="Arial" w:cs="Arial"/>
                <w:sz w:val="22"/>
                <w:szCs w:val="22"/>
              </w:rPr>
              <w:t>Wendi J.W. Williams – Northwest Arkansas Community College</w:t>
            </w:r>
          </w:p>
        </w:tc>
      </w:tr>
      <w:tr w:rsidR="009449AE" w:rsidRPr="009449AE" w:rsidTr="000A4AEA">
        <w:tc>
          <w:tcPr>
            <w:tcW w:w="5860" w:type="dxa"/>
          </w:tcPr>
          <w:p w:rsidR="009449AE" w:rsidRPr="009449AE" w:rsidRDefault="009449AE" w:rsidP="009449AE">
            <w:pPr>
              <w:rPr>
                <w:rFonts w:ascii="Arial" w:eastAsiaTheme="minorHAnsi" w:hAnsi="Arial" w:cs="Arial"/>
                <w:sz w:val="22"/>
                <w:szCs w:val="22"/>
              </w:rPr>
            </w:pPr>
            <w:proofErr w:type="spellStart"/>
            <w:r w:rsidRPr="009449AE">
              <w:rPr>
                <w:rFonts w:ascii="Arial" w:eastAsiaTheme="minorHAnsi" w:hAnsi="Arial" w:cs="Arial"/>
                <w:sz w:val="22"/>
                <w:szCs w:val="22"/>
              </w:rPr>
              <w:t>Leonda</w:t>
            </w:r>
            <w:proofErr w:type="spellEnd"/>
            <w:r w:rsidRPr="009449AE">
              <w:rPr>
                <w:rFonts w:ascii="Arial" w:eastAsiaTheme="minorHAnsi" w:hAnsi="Arial" w:cs="Arial"/>
                <w:sz w:val="22"/>
                <w:szCs w:val="22"/>
              </w:rPr>
              <w:t xml:space="preserve"> </w:t>
            </w:r>
            <w:proofErr w:type="spellStart"/>
            <w:r w:rsidRPr="009449AE">
              <w:rPr>
                <w:rFonts w:ascii="Arial" w:eastAsiaTheme="minorHAnsi" w:hAnsi="Arial" w:cs="Arial"/>
                <w:sz w:val="22"/>
                <w:szCs w:val="22"/>
              </w:rPr>
              <w:t>Holthoff</w:t>
            </w:r>
            <w:proofErr w:type="spellEnd"/>
            <w:r w:rsidRPr="009449AE">
              <w:rPr>
                <w:rFonts w:ascii="Arial" w:eastAsiaTheme="minorHAnsi" w:hAnsi="Arial" w:cs="Arial"/>
                <w:sz w:val="22"/>
                <w:szCs w:val="22"/>
              </w:rPr>
              <w:t xml:space="preserve"> – Star City School District</w:t>
            </w:r>
          </w:p>
        </w:tc>
        <w:tc>
          <w:tcPr>
            <w:tcW w:w="5565" w:type="dxa"/>
          </w:tcPr>
          <w:p w:rsidR="009449AE" w:rsidRPr="009449AE" w:rsidRDefault="009449AE" w:rsidP="009449AE">
            <w:pPr>
              <w:rPr>
                <w:rFonts w:ascii="Arial" w:eastAsiaTheme="minorHAnsi" w:hAnsi="Arial" w:cs="Arial"/>
                <w:sz w:val="22"/>
                <w:szCs w:val="22"/>
              </w:rPr>
            </w:pPr>
            <w:r w:rsidRPr="009449AE">
              <w:rPr>
                <w:rFonts w:ascii="Arial" w:eastAsiaTheme="minorHAnsi" w:hAnsi="Arial" w:cs="Arial"/>
                <w:sz w:val="22"/>
                <w:szCs w:val="22"/>
              </w:rPr>
              <w:t xml:space="preserve">Cathy </w:t>
            </w:r>
            <w:proofErr w:type="spellStart"/>
            <w:r w:rsidRPr="009449AE">
              <w:rPr>
                <w:rFonts w:ascii="Arial" w:eastAsiaTheme="minorHAnsi" w:hAnsi="Arial" w:cs="Arial"/>
                <w:sz w:val="22"/>
                <w:szCs w:val="22"/>
              </w:rPr>
              <w:t>Wissehr</w:t>
            </w:r>
            <w:proofErr w:type="spellEnd"/>
            <w:r w:rsidRPr="009449AE">
              <w:rPr>
                <w:rFonts w:ascii="Arial" w:eastAsiaTheme="minorHAnsi" w:hAnsi="Arial" w:cs="Arial"/>
                <w:sz w:val="22"/>
                <w:szCs w:val="22"/>
              </w:rPr>
              <w:t xml:space="preserve"> – University of Arkansas at Fayetteville</w:t>
            </w:r>
          </w:p>
        </w:tc>
      </w:tr>
      <w:tr w:rsidR="009449AE" w:rsidRPr="009449AE" w:rsidTr="000A4AEA">
        <w:tc>
          <w:tcPr>
            <w:tcW w:w="5860" w:type="dxa"/>
          </w:tcPr>
          <w:p w:rsidR="009449AE" w:rsidRPr="009449AE" w:rsidRDefault="009449AE" w:rsidP="009449AE">
            <w:pPr>
              <w:rPr>
                <w:rFonts w:ascii="Arial" w:eastAsiaTheme="minorHAnsi" w:hAnsi="Arial" w:cs="Arial"/>
                <w:sz w:val="22"/>
                <w:szCs w:val="22"/>
              </w:rPr>
            </w:pPr>
            <w:r w:rsidRPr="009449AE">
              <w:rPr>
                <w:rFonts w:ascii="Arial" w:eastAsiaTheme="minorHAnsi" w:hAnsi="Arial" w:cs="Arial"/>
                <w:sz w:val="22"/>
                <w:szCs w:val="22"/>
              </w:rPr>
              <w:t xml:space="preserve">Amanda Jones – </w:t>
            </w:r>
            <w:proofErr w:type="spellStart"/>
            <w:r w:rsidRPr="009449AE">
              <w:rPr>
                <w:rFonts w:ascii="Arial" w:eastAsiaTheme="minorHAnsi" w:hAnsi="Arial" w:cs="Arial"/>
                <w:sz w:val="22"/>
                <w:szCs w:val="22"/>
              </w:rPr>
              <w:t>Poyen</w:t>
            </w:r>
            <w:proofErr w:type="spellEnd"/>
            <w:r w:rsidRPr="009449AE">
              <w:rPr>
                <w:rFonts w:ascii="Arial" w:eastAsiaTheme="minorHAnsi" w:hAnsi="Arial" w:cs="Arial"/>
                <w:sz w:val="22"/>
                <w:szCs w:val="22"/>
              </w:rPr>
              <w:t xml:space="preserve"> School District</w:t>
            </w:r>
          </w:p>
        </w:tc>
        <w:tc>
          <w:tcPr>
            <w:tcW w:w="5565" w:type="dxa"/>
          </w:tcPr>
          <w:p w:rsidR="009449AE" w:rsidRPr="009449AE" w:rsidRDefault="009449AE" w:rsidP="009449AE">
            <w:pPr>
              <w:rPr>
                <w:rFonts w:ascii="Arial" w:eastAsiaTheme="minorHAnsi" w:hAnsi="Arial" w:cs="Arial"/>
                <w:sz w:val="22"/>
                <w:szCs w:val="22"/>
              </w:rPr>
            </w:pPr>
            <w:proofErr w:type="spellStart"/>
            <w:r w:rsidRPr="009449AE">
              <w:rPr>
                <w:rFonts w:ascii="Arial" w:eastAsiaTheme="minorHAnsi" w:hAnsi="Arial" w:cs="Arial"/>
                <w:sz w:val="22"/>
                <w:szCs w:val="22"/>
              </w:rPr>
              <w:t>Diedra</w:t>
            </w:r>
            <w:proofErr w:type="spellEnd"/>
            <w:r w:rsidRPr="009449AE">
              <w:rPr>
                <w:rFonts w:ascii="Arial" w:eastAsiaTheme="minorHAnsi" w:hAnsi="Arial" w:cs="Arial"/>
                <w:sz w:val="22"/>
                <w:szCs w:val="22"/>
              </w:rPr>
              <w:t xml:space="preserve"> Young – Ridgway Christian High School,  Pine Bluff </w:t>
            </w:r>
          </w:p>
        </w:tc>
      </w:tr>
    </w:tbl>
    <w:p w:rsidR="009449AE" w:rsidRPr="009449AE" w:rsidRDefault="009449AE" w:rsidP="009449AE">
      <w:pPr>
        <w:spacing w:line="259" w:lineRule="auto"/>
        <w:jc w:val="center"/>
        <w:rPr>
          <w:rFonts w:ascii="Arial" w:eastAsiaTheme="minorHAnsi" w:hAnsi="Arial" w:cs="Arial"/>
          <w:sz w:val="22"/>
          <w:szCs w:val="22"/>
        </w:rPr>
      </w:pPr>
    </w:p>
    <w:p w:rsidR="00F7138D" w:rsidRPr="000C43B9" w:rsidRDefault="00F7138D" w:rsidP="009449AE">
      <w:pPr>
        <w:jc w:val="center"/>
        <w:rPr>
          <w:rFonts w:ascii="Arial" w:hAnsi="Arial" w:cs="Arial"/>
          <w:b/>
          <w:sz w:val="22"/>
          <w:szCs w:val="22"/>
        </w:rPr>
      </w:pPr>
    </w:p>
    <w:sectPr w:rsidR="00F7138D" w:rsidRPr="000C43B9" w:rsidSect="007708CB">
      <w:headerReference w:type="even" r:id="rId112"/>
      <w:headerReference w:type="default" r:id="rId113"/>
      <w:headerReference w:type="first" r:id="rId114"/>
      <w:footerReference w:type="first" r:id="rId115"/>
      <w:pgSz w:w="12240" w:h="15840"/>
      <w:pgMar w:top="432" w:right="432" w:bottom="432" w:left="432" w:header="432"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70F1" w:rsidRDefault="00D970F1" w:rsidP="00307750">
      <w:r>
        <w:separator/>
      </w:r>
    </w:p>
  </w:endnote>
  <w:endnote w:type="continuationSeparator" w:id="0">
    <w:p w:rsidR="00D970F1" w:rsidRDefault="00D970F1" w:rsidP="00307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37" w:rsidRPr="004434B4" w:rsidRDefault="00017E37">
    <w:pPr>
      <w:pStyle w:val="Footer"/>
      <w:rPr>
        <w:rFonts w:ascii="Arial" w:hAnsi="Arial" w:cs="Arial"/>
        <w:sz w:val="16"/>
        <w:szCs w:val="16"/>
      </w:rPr>
    </w:pPr>
    <w:r w:rsidRPr="006D6F90">
      <w:rPr>
        <w:rFonts w:ascii="Arial" w:hAnsi="Arial" w:cs="Arial"/>
        <w:sz w:val="16"/>
        <w:szCs w:val="16"/>
      </w:rPr>
      <w:fldChar w:fldCharType="begin"/>
    </w:r>
    <w:r w:rsidRPr="006D6F90">
      <w:rPr>
        <w:rFonts w:ascii="Arial" w:hAnsi="Arial" w:cs="Arial"/>
        <w:sz w:val="16"/>
        <w:szCs w:val="16"/>
      </w:rPr>
      <w:instrText xml:space="preserve"> PAGE   \* MERGEFORMAT </w:instrText>
    </w:r>
    <w:r w:rsidRPr="006D6F90">
      <w:rPr>
        <w:rFonts w:ascii="Arial" w:hAnsi="Arial" w:cs="Arial"/>
        <w:sz w:val="16"/>
        <w:szCs w:val="16"/>
      </w:rPr>
      <w:fldChar w:fldCharType="separate"/>
    </w:r>
    <w:r w:rsidR="009F2DBA">
      <w:rPr>
        <w:rFonts w:ascii="Arial" w:hAnsi="Arial" w:cs="Arial"/>
        <w:noProof/>
        <w:sz w:val="16"/>
        <w:szCs w:val="16"/>
      </w:rPr>
      <w:t>2</w:t>
    </w:r>
    <w:r w:rsidRPr="006D6F90">
      <w:rPr>
        <w:rFonts w:ascii="Arial" w:hAnsi="Arial" w:cs="Arial"/>
        <w:noProof/>
        <w:sz w:val="16"/>
        <w:szCs w:val="16"/>
      </w:rPr>
      <w:fldChar w:fldCharType="end"/>
    </w:r>
  </w:p>
  <w:p w:rsidR="00017E37" w:rsidRPr="00DF44B3" w:rsidRDefault="00017E37" w:rsidP="004434B4">
    <w:pPr>
      <w:pStyle w:val="Footer"/>
      <w:jc w:val="center"/>
      <w:rPr>
        <w:rFonts w:ascii="Arial" w:hAnsi="Arial" w:cs="Arial"/>
        <w:sz w:val="16"/>
        <w:szCs w:val="16"/>
      </w:rPr>
    </w:pPr>
    <w:r w:rsidRPr="00DF44B3">
      <w:rPr>
        <w:rFonts w:ascii="Arial" w:hAnsi="Arial" w:cs="Arial"/>
        <w:sz w:val="16"/>
        <w:szCs w:val="16"/>
      </w:rPr>
      <w:t>Environmental Science</w:t>
    </w:r>
  </w:p>
  <w:p w:rsidR="00017E37" w:rsidRPr="00DF44B3" w:rsidRDefault="00017E37" w:rsidP="004434B4">
    <w:pPr>
      <w:pStyle w:val="Footer"/>
      <w:jc w:val="center"/>
      <w:rPr>
        <w:rFonts w:ascii="Arial" w:hAnsi="Arial" w:cs="Arial"/>
        <w:sz w:val="16"/>
        <w:szCs w:val="16"/>
      </w:rPr>
    </w:pPr>
    <w:r w:rsidRPr="00DF44B3">
      <w:rPr>
        <w:rFonts w:ascii="Arial" w:hAnsi="Arial" w:cs="Arial"/>
        <w:sz w:val="16"/>
        <w:szCs w:val="16"/>
      </w:rPr>
      <w:t>Arkansas K-12 Science Standards</w:t>
    </w:r>
  </w:p>
  <w:p w:rsidR="00017E37" w:rsidRPr="00DF44B3" w:rsidRDefault="00017E37" w:rsidP="004434B4">
    <w:pPr>
      <w:pStyle w:val="Footer"/>
      <w:jc w:val="center"/>
      <w:rPr>
        <w:rFonts w:ascii="Arial" w:hAnsi="Arial" w:cs="Arial"/>
        <w:sz w:val="16"/>
        <w:szCs w:val="16"/>
      </w:rPr>
    </w:pPr>
    <w:r w:rsidRPr="00DF44B3">
      <w:rPr>
        <w:rFonts w:ascii="Arial" w:hAnsi="Arial" w:cs="Arial"/>
        <w:sz w:val="16"/>
        <w:szCs w:val="16"/>
      </w:rPr>
      <w:t>Arkansas Department of Education</w:t>
    </w:r>
  </w:p>
  <w:p w:rsidR="00017E37" w:rsidRPr="00DF44B3" w:rsidRDefault="00017E37" w:rsidP="004434B4">
    <w:pPr>
      <w:pStyle w:val="Footer"/>
      <w:jc w:val="center"/>
      <w:rPr>
        <w:rFonts w:ascii="Arial" w:hAnsi="Arial" w:cs="Arial"/>
      </w:rPr>
    </w:pPr>
    <w:r w:rsidRPr="00DF44B3">
      <w:rPr>
        <w:rFonts w:ascii="Arial" w:hAnsi="Arial" w:cs="Arial"/>
        <w:sz w:val="16"/>
        <w:szCs w:val="16"/>
      </w:rPr>
      <w:t>2016</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37" w:rsidRDefault="00017E37" w:rsidP="00CE7CF6">
    <w:pPr>
      <w:pStyle w:val="Footer"/>
      <w:rPr>
        <w:rFonts w:ascii="Arial" w:hAnsi="Arial" w:cs="Arial"/>
        <w:noProof/>
        <w:sz w:val="16"/>
        <w:szCs w:val="16"/>
      </w:rPr>
    </w:pPr>
    <w:r w:rsidRPr="00CE7CF6">
      <w:rPr>
        <w:rFonts w:ascii="Arial" w:hAnsi="Arial" w:cs="Arial"/>
        <w:sz w:val="16"/>
        <w:szCs w:val="16"/>
      </w:rPr>
      <w:fldChar w:fldCharType="begin"/>
    </w:r>
    <w:r w:rsidRPr="00CE7CF6">
      <w:rPr>
        <w:rFonts w:ascii="Arial" w:hAnsi="Arial" w:cs="Arial"/>
        <w:sz w:val="16"/>
        <w:szCs w:val="16"/>
      </w:rPr>
      <w:instrText xml:space="preserve"> PAGE   \* MERGEFORMAT </w:instrText>
    </w:r>
    <w:r w:rsidRPr="00CE7CF6">
      <w:rPr>
        <w:rFonts w:ascii="Arial" w:hAnsi="Arial" w:cs="Arial"/>
        <w:sz w:val="16"/>
        <w:szCs w:val="16"/>
      </w:rPr>
      <w:fldChar w:fldCharType="separate"/>
    </w:r>
    <w:r w:rsidR="009F2DBA">
      <w:rPr>
        <w:rFonts w:ascii="Arial" w:hAnsi="Arial" w:cs="Arial"/>
        <w:noProof/>
        <w:sz w:val="16"/>
        <w:szCs w:val="16"/>
      </w:rPr>
      <w:t>26</w:t>
    </w:r>
    <w:r w:rsidRPr="00CE7CF6">
      <w:rPr>
        <w:rFonts w:ascii="Arial" w:hAnsi="Arial" w:cs="Arial"/>
        <w:noProof/>
        <w:sz w:val="16"/>
        <w:szCs w:val="16"/>
      </w:rPr>
      <w:fldChar w:fldCharType="end"/>
    </w:r>
  </w:p>
  <w:p w:rsidR="00017E37" w:rsidRDefault="00017E37" w:rsidP="004527D1">
    <w:pPr>
      <w:pStyle w:val="Footer"/>
      <w:jc w:val="center"/>
      <w:rPr>
        <w:rFonts w:ascii="Arial" w:hAnsi="Arial" w:cs="Arial"/>
        <w:sz w:val="16"/>
        <w:szCs w:val="16"/>
      </w:rPr>
    </w:pPr>
    <w:r w:rsidRPr="00DF44B3">
      <w:rPr>
        <w:rFonts w:ascii="Arial" w:hAnsi="Arial" w:cs="Arial"/>
        <w:sz w:val="16"/>
        <w:szCs w:val="16"/>
      </w:rPr>
      <w:t>Environmental Science</w:t>
    </w:r>
    <w:r>
      <w:rPr>
        <w:rFonts w:ascii="Arial" w:hAnsi="Arial" w:cs="Arial"/>
        <w:sz w:val="16"/>
        <w:szCs w:val="16"/>
      </w:rPr>
      <w:t>: Contributors</w:t>
    </w:r>
  </w:p>
  <w:p w:rsidR="00017E37" w:rsidRPr="00DF44B3" w:rsidRDefault="00017E37" w:rsidP="004527D1">
    <w:pPr>
      <w:pStyle w:val="Footer"/>
      <w:jc w:val="center"/>
      <w:rPr>
        <w:rFonts w:ascii="Arial" w:hAnsi="Arial" w:cs="Arial"/>
        <w:sz w:val="16"/>
        <w:szCs w:val="16"/>
      </w:rPr>
    </w:pPr>
    <w:r w:rsidRPr="00DF44B3">
      <w:rPr>
        <w:rFonts w:ascii="Arial" w:hAnsi="Arial" w:cs="Arial"/>
        <w:sz w:val="16"/>
        <w:szCs w:val="16"/>
      </w:rPr>
      <w:t>Arkansas K-12 Science Standards</w:t>
    </w:r>
  </w:p>
  <w:p w:rsidR="00017E37" w:rsidRPr="00DF44B3" w:rsidRDefault="00017E37" w:rsidP="004527D1">
    <w:pPr>
      <w:pStyle w:val="Footer"/>
      <w:jc w:val="center"/>
      <w:rPr>
        <w:rFonts w:ascii="Arial" w:hAnsi="Arial" w:cs="Arial"/>
        <w:sz w:val="16"/>
        <w:szCs w:val="16"/>
      </w:rPr>
    </w:pPr>
    <w:r w:rsidRPr="00DF44B3">
      <w:rPr>
        <w:rFonts w:ascii="Arial" w:hAnsi="Arial" w:cs="Arial"/>
        <w:sz w:val="16"/>
        <w:szCs w:val="16"/>
      </w:rPr>
      <w:t>Arkansas Department of Education</w:t>
    </w:r>
  </w:p>
  <w:p w:rsidR="00017E37" w:rsidRPr="00DF44B3" w:rsidRDefault="00017E37" w:rsidP="004527D1">
    <w:pPr>
      <w:pStyle w:val="Footer"/>
      <w:jc w:val="center"/>
      <w:rPr>
        <w:rFonts w:ascii="Arial" w:hAnsi="Arial" w:cs="Arial"/>
        <w:sz w:val="16"/>
        <w:szCs w:val="16"/>
      </w:rPr>
    </w:pPr>
    <w:r w:rsidRPr="00DF44B3">
      <w:rPr>
        <w:rFonts w:ascii="Arial" w:hAnsi="Arial" w:cs="Arial"/>
        <w:sz w:val="16"/>
        <w:szCs w:val="16"/>
      </w:rPr>
      <w:t>2016</w:t>
    </w:r>
  </w:p>
  <w:p w:rsidR="00017E37" w:rsidRPr="00B35265" w:rsidRDefault="00017E37" w:rsidP="004527D1">
    <w:pPr>
      <w:pStyle w:val="Footer"/>
      <w:jc w:val="center"/>
      <w:rPr>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37" w:rsidRPr="004434B4" w:rsidRDefault="00017E37">
    <w:pPr>
      <w:pStyle w:val="Footer"/>
      <w:rPr>
        <w:rFonts w:ascii="Arial" w:hAnsi="Arial" w:cs="Arial"/>
        <w:sz w:val="16"/>
        <w:szCs w:val="16"/>
      </w:rPr>
    </w:pPr>
    <w:r w:rsidRPr="006D6F90">
      <w:rPr>
        <w:rFonts w:ascii="Arial" w:hAnsi="Arial" w:cs="Arial"/>
        <w:sz w:val="16"/>
        <w:szCs w:val="16"/>
      </w:rPr>
      <w:fldChar w:fldCharType="begin"/>
    </w:r>
    <w:r w:rsidRPr="006D6F90">
      <w:rPr>
        <w:rFonts w:ascii="Arial" w:hAnsi="Arial" w:cs="Arial"/>
        <w:sz w:val="16"/>
        <w:szCs w:val="16"/>
      </w:rPr>
      <w:instrText xml:space="preserve"> PAGE   \* MERGEFORMAT </w:instrText>
    </w:r>
    <w:r w:rsidRPr="006D6F90">
      <w:rPr>
        <w:rFonts w:ascii="Arial" w:hAnsi="Arial" w:cs="Arial"/>
        <w:sz w:val="16"/>
        <w:szCs w:val="16"/>
      </w:rPr>
      <w:fldChar w:fldCharType="separate"/>
    </w:r>
    <w:r w:rsidR="009F2DBA">
      <w:rPr>
        <w:rFonts w:ascii="Arial" w:hAnsi="Arial" w:cs="Arial"/>
        <w:noProof/>
        <w:sz w:val="16"/>
        <w:szCs w:val="16"/>
      </w:rPr>
      <w:t>6</w:t>
    </w:r>
    <w:r w:rsidRPr="006D6F90">
      <w:rPr>
        <w:rFonts w:ascii="Arial" w:hAnsi="Arial" w:cs="Arial"/>
        <w:noProof/>
        <w:sz w:val="16"/>
        <w:szCs w:val="16"/>
      </w:rPr>
      <w:fldChar w:fldCharType="end"/>
    </w:r>
  </w:p>
  <w:p w:rsidR="00017E37" w:rsidRPr="00DF44B3" w:rsidRDefault="00017E37" w:rsidP="004434B4">
    <w:pPr>
      <w:pStyle w:val="Footer"/>
      <w:jc w:val="center"/>
      <w:rPr>
        <w:rFonts w:ascii="Arial" w:hAnsi="Arial" w:cs="Arial"/>
        <w:sz w:val="16"/>
        <w:szCs w:val="16"/>
      </w:rPr>
    </w:pPr>
    <w:r w:rsidRPr="00DF44B3">
      <w:rPr>
        <w:rFonts w:ascii="Arial" w:hAnsi="Arial" w:cs="Arial"/>
        <w:sz w:val="16"/>
        <w:szCs w:val="16"/>
      </w:rPr>
      <w:t>Environmental Science</w:t>
    </w:r>
  </w:p>
  <w:p w:rsidR="00017E37" w:rsidRPr="00DF44B3" w:rsidRDefault="00017E37" w:rsidP="004434B4">
    <w:pPr>
      <w:pStyle w:val="Footer"/>
      <w:jc w:val="center"/>
      <w:rPr>
        <w:rFonts w:ascii="Arial" w:hAnsi="Arial" w:cs="Arial"/>
        <w:sz w:val="16"/>
        <w:szCs w:val="16"/>
      </w:rPr>
    </w:pPr>
    <w:r w:rsidRPr="00DF44B3">
      <w:rPr>
        <w:rFonts w:ascii="Arial" w:hAnsi="Arial" w:cs="Arial"/>
        <w:sz w:val="16"/>
        <w:szCs w:val="16"/>
      </w:rPr>
      <w:t>Arkansas K-12 Science Standards</w:t>
    </w:r>
  </w:p>
  <w:p w:rsidR="00017E37" w:rsidRPr="00DF44B3" w:rsidRDefault="00017E37" w:rsidP="00EC3EAA">
    <w:pPr>
      <w:pStyle w:val="Footer"/>
      <w:tabs>
        <w:tab w:val="left" w:pos="1413"/>
        <w:tab w:val="center" w:pos="5688"/>
      </w:tabs>
      <w:jc w:val="center"/>
      <w:rPr>
        <w:rFonts w:ascii="Arial" w:hAnsi="Arial" w:cs="Arial"/>
        <w:sz w:val="16"/>
        <w:szCs w:val="16"/>
      </w:rPr>
    </w:pPr>
    <w:r w:rsidRPr="00DF44B3">
      <w:rPr>
        <w:rFonts w:ascii="Arial" w:hAnsi="Arial" w:cs="Arial"/>
        <w:sz w:val="16"/>
        <w:szCs w:val="16"/>
      </w:rPr>
      <w:t>Arkansas Department of Education</w:t>
    </w:r>
  </w:p>
  <w:p w:rsidR="00017E37" w:rsidRPr="00DF44B3" w:rsidRDefault="00017E37" w:rsidP="004434B4">
    <w:pPr>
      <w:pStyle w:val="Footer"/>
      <w:jc w:val="center"/>
      <w:rPr>
        <w:rFonts w:ascii="Arial" w:hAnsi="Arial" w:cs="Arial"/>
      </w:rPr>
    </w:pPr>
    <w:r w:rsidRPr="00DF44B3">
      <w:rPr>
        <w:rFonts w:ascii="Arial" w:hAnsi="Arial" w:cs="Arial"/>
        <w:sz w:val="16"/>
        <w:szCs w:val="16"/>
      </w:rPr>
      <w:t>2016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37" w:rsidRPr="004434B4" w:rsidRDefault="00017E37">
    <w:pPr>
      <w:pStyle w:val="Footer"/>
      <w:rPr>
        <w:rFonts w:ascii="Arial" w:hAnsi="Arial" w:cs="Arial"/>
        <w:sz w:val="16"/>
        <w:szCs w:val="16"/>
      </w:rPr>
    </w:pPr>
    <w:r w:rsidRPr="006D6F90">
      <w:rPr>
        <w:rFonts w:ascii="Arial" w:hAnsi="Arial" w:cs="Arial"/>
        <w:sz w:val="16"/>
        <w:szCs w:val="16"/>
      </w:rPr>
      <w:fldChar w:fldCharType="begin"/>
    </w:r>
    <w:r w:rsidRPr="006D6F90">
      <w:rPr>
        <w:rFonts w:ascii="Arial" w:hAnsi="Arial" w:cs="Arial"/>
        <w:sz w:val="16"/>
        <w:szCs w:val="16"/>
      </w:rPr>
      <w:instrText xml:space="preserve"> PAGE   \* MERGEFORMAT </w:instrText>
    </w:r>
    <w:r w:rsidRPr="006D6F90">
      <w:rPr>
        <w:rFonts w:ascii="Arial" w:hAnsi="Arial" w:cs="Arial"/>
        <w:sz w:val="16"/>
        <w:szCs w:val="16"/>
      </w:rPr>
      <w:fldChar w:fldCharType="separate"/>
    </w:r>
    <w:r w:rsidR="009F2DBA">
      <w:rPr>
        <w:rFonts w:ascii="Arial" w:hAnsi="Arial" w:cs="Arial"/>
        <w:noProof/>
        <w:sz w:val="16"/>
        <w:szCs w:val="16"/>
      </w:rPr>
      <w:t>7</w:t>
    </w:r>
    <w:r w:rsidRPr="006D6F90">
      <w:rPr>
        <w:rFonts w:ascii="Arial" w:hAnsi="Arial" w:cs="Arial"/>
        <w:noProof/>
        <w:sz w:val="16"/>
        <w:szCs w:val="16"/>
      </w:rPr>
      <w:fldChar w:fldCharType="end"/>
    </w:r>
  </w:p>
  <w:p w:rsidR="00017E37" w:rsidRPr="00DF44B3" w:rsidRDefault="00017E37" w:rsidP="004434B4">
    <w:pPr>
      <w:pStyle w:val="Footer"/>
      <w:jc w:val="center"/>
      <w:rPr>
        <w:rFonts w:ascii="Arial" w:hAnsi="Arial" w:cs="Arial"/>
        <w:sz w:val="16"/>
        <w:szCs w:val="16"/>
      </w:rPr>
    </w:pPr>
    <w:r w:rsidRPr="00DF44B3">
      <w:rPr>
        <w:rFonts w:ascii="Arial" w:hAnsi="Arial" w:cs="Arial"/>
        <w:sz w:val="16"/>
        <w:szCs w:val="16"/>
      </w:rPr>
      <w:t>Environmental Science</w:t>
    </w:r>
  </w:p>
  <w:p w:rsidR="00017E37" w:rsidRPr="00DF44B3" w:rsidRDefault="00017E37" w:rsidP="004434B4">
    <w:pPr>
      <w:pStyle w:val="Footer"/>
      <w:jc w:val="center"/>
      <w:rPr>
        <w:rFonts w:ascii="Arial" w:hAnsi="Arial" w:cs="Arial"/>
        <w:sz w:val="16"/>
        <w:szCs w:val="16"/>
      </w:rPr>
    </w:pPr>
    <w:r w:rsidRPr="00DF44B3">
      <w:rPr>
        <w:rFonts w:ascii="Arial" w:hAnsi="Arial" w:cs="Arial"/>
        <w:sz w:val="16"/>
        <w:szCs w:val="16"/>
      </w:rPr>
      <w:t>Arkansas K-12 Science Standards</w:t>
    </w:r>
  </w:p>
  <w:p w:rsidR="00017E37" w:rsidRPr="00DF44B3" w:rsidRDefault="00017E37" w:rsidP="00EC3EAA">
    <w:pPr>
      <w:pStyle w:val="Footer"/>
      <w:tabs>
        <w:tab w:val="left" w:pos="1413"/>
        <w:tab w:val="center" w:pos="5688"/>
      </w:tabs>
      <w:jc w:val="center"/>
      <w:rPr>
        <w:rFonts w:ascii="Arial" w:hAnsi="Arial" w:cs="Arial"/>
        <w:sz w:val="16"/>
        <w:szCs w:val="16"/>
      </w:rPr>
    </w:pPr>
    <w:r w:rsidRPr="00DF44B3">
      <w:rPr>
        <w:rFonts w:ascii="Arial" w:hAnsi="Arial" w:cs="Arial"/>
        <w:sz w:val="16"/>
        <w:szCs w:val="16"/>
      </w:rPr>
      <w:t>Arkansas Department of Education</w:t>
    </w:r>
  </w:p>
  <w:p w:rsidR="00017E37" w:rsidRPr="00DF44B3" w:rsidRDefault="00017E37" w:rsidP="004434B4">
    <w:pPr>
      <w:pStyle w:val="Footer"/>
      <w:jc w:val="center"/>
      <w:rPr>
        <w:rFonts w:ascii="Arial" w:hAnsi="Arial" w:cs="Arial"/>
      </w:rPr>
    </w:pPr>
    <w:r w:rsidRPr="00DF44B3">
      <w:rPr>
        <w:rFonts w:ascii="Arial" w:hAnsi="Arial" w:cs="Arial"/>
        <w:sz w:val="16"/>
        <w:szCs w:val="16"/>
      </w:rPr>
      <w:t>2016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37" w:rsidRPr="004434B4" w:rsidRDefault="00017E37">
    <w:pPr>
      <w:pStyle w:val="Footer"/>
      <w:rPr>
        <w:rFonts w:ascii="Arial" w:hAnsi="Arial" w:cs="Arial"/>
        <w:sz w:val="16"/>
        <w:szCs w:val="16"/>
      </w:rPr>
    </w:pPr>
    <w:r w:rsidRPr="006D6F90">
      <w:rPr>
        <w:rFonts w:ascii="Arial" w:hAnsi="Arial" w:cs="Arial"/>
        <w:sz w:val="16"/>
        <w:szCs w:val="16"/>
      </w:rPr>
      <w:fldChar w:fldCharType="begin"/>
    </w:r>
    <w:r w:rsidRPr="006D6F90">
      <w:rPr>
        <w:rFonts w:ascii="Arial" w:hAnsi="Arial" w:cs="Arial"/>
        <w:sz w:val="16"/>
        <w:szCs w:val="16"/>
      </w:rPr>
      <w:instrText xml:space="preserve"> PAGE   \* MERGEFORMAT </w:instrText>
    </w:r>
    <w:r w:rsidRPr="006D6F90">
      <w:rPr>
        <w:rFonts w:ascii="Arial" w:hAnsi="Arial" w:cs="Arial"/>
        <w:sz w:val="16"/>
        <w:szCs w:val="16"/>
      </w:rPr>
      <w:fldChar w:fldCharType="separate"/>
    </w:r>
    <w:r w:rsidR="009F2DBA">
      <w:rPr>
        <w:rFonts w:ascii="Arial" w:hAnsi="Arial" w:cs="Arial"/>
        <w:noProof/>
        <w:sz w:val="16"/>
        <w:szCs w:val="16"/>
      </w:rPr>
      <w:t>9</w:t>
    </w:r>
    <w:r w:rsidRPr="006D6F90">
      <w:rPr>
        <w:rFonts w:ascii="Arial" w:hAnsi="Arial" w:cs="Arial"/>
        <w:noProof/>
        <w:sz w:val="16"/>
        <w:szCs w:val="16"/>
      </w:rPr>
      <w:fldChar w:fldCharType="end"/>
    </w:r>
  </w:p>
  <w:p w:rsidR="00017E37" w:rsidRPr="00DF44B3" w:rsidRDefault="00017E37" w:rsidP="004434B4">
    <w:pPr>
      <w:pStyle w:val="Footer"/>
      <w:jc w:val="center"/>
      <w:rPr>
        <w:rFonts w:ascii="Arial" w:hAnsi="Arial" w:cs="Arial"/>
        <w:sz w:val="16"/>
        <w:szCs w:val="16"/>
      </w:rPr>
    </w:pPr>
    <w:r w:rsidRPr="00DF44B3">
      <w:rPr>
        <w:rFonts w:ascii="Arial" w:hAnsi="Arial" w:cs="Arial"/>
        <w:sz w:val="16"/>
        <w:szCs w:val="16"/>
      </w:rPr>
      <w:t>Environmental Science</w:t>
    </w:r>
  </w:p>
  <w:p w:rsidR="00017E37" w:rsidRPr="00DF44B3" w:rsidRDefault="00017E37" w:rsidP="004434B4">
    <w:pPr>
      <w:pStyle w:val="Footer"/>
      <w:jc w:val="center"/>
      <w:rPr>
        <w:rFonts w:ascii="Arial" w:hAnsi="Arial" w:cs="Arial"/>
        <w:sz w:val="16"/>
        <w:szCs w:val="16"/>
      </w:rPr>
    </w:pPr>
    <w:r w:rsidRPr="00DF44B3">
      <w:rPr>
        <w:rFonts w:ascii="Arial" w:hAnsi="Arial" w:cs="Arial"/>
        <w:sz w:val="16"/>
        <w:szCs w:val="16"/>
      </w:rPr>
      <w:t>Arkansas K-12 Science Standards</w:t>
    </w:r>
  </w:p>
  <w:p w:rsidR="00017E37" w:rsidRPr="00DF44B3" w:rsidRDefault="00017E37" w:rsidP="00EC3EAA">
    <w:pPr>
      <w:pStyle w:val="Footer"/>
      <w:tabs>
        <w:tab w:val="left" w:pos="1413"/>
        <w:tab w:val="center" w:pos="5688"/>
      </w:tabs>
      <w:jc w:val="center"/>
      <w:rPr>
        <w:rFonts w:ascii="Arial" w:hAnsi="Arial" w:cs="Arial"/>
        <w:sz w:val="16"/>
        <w:szCs w:val="16"/>
      </w:rPr>
    </w:pPr>
    <w:r w:rsidRPr="00DF44B3">
      <w:rPr>
        <w:rFonts w:ascii="Arial" w:hAnsi="Arial" w:cs="Arial"/>
        <w:sz w:val="16"/>
        <w:szCs w:val="16"/>
      </w:rPr>
      <w:t>Arkansas Department of Education</w:t>
    </w:r>
  </w:p>
  <w:p w:rsidR="00017E37" w:rsidRPr="00DF44B3" w:rsidRDefault="00017E37" w:rsidP="004434B4">
    <w:pPr>
      <w:pStyle w:val="Footer"/>
      <w:jc w:val="center"/>
      <w:rPr>
        <w:rFonts w:ascii="Arial" w:hAnsi="Arial" w:cs="Arial"/>
      </w:rPr>
    </w:pPr>
    <w:r w:rsidRPr="00DF44B3">
      <w:rPr>
        <w:rFonts w:ascii="Arial" w:hAnsi="Arial" w:cs="Arial"/>
        <w:sz w:val="16"/>
        <w:szCs w:val="16"/>
      </w:rPr>
      <w:t>2016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37" w:rsidRPr="004434B4" w:rsidRDefault="007708CB">
    <w:pPr>
      <w:pStyle w:val="Footer"/>
      <w:rPr>
        <w:rFonts w:ascii="Arial" w:hAnsi="Arial" w:cs="Arial"/>
        <w:sz w:val="16"/>
        <w:szCs w:val="16"/>
      </w:rPr>
    </w:pPr>
    <w:r w:rsidRPr="007708CB">
      <w:rPr>
        <w:rFonts w:ascii="Arial" w:hAnsi="Arial" w:cs="Arial"/>
        <w:sz w:val="16"/>
        <w:szCs w:val="16"/>
      </w:rPr>
      <w:fldChar w:fldCharType="begin"/>
    </w:r>
    <w:r w:rsidRPr="007708CB">
      <w:rPr>
        <w:rFonts w:ascii="Arial" w:hAnsi="Arial" w:cs="Arial"/>
        <w:sz w:val="16"/>
        <w:szCs w:val="16"/>
      </w:rPr>
      <w:instrText xml:space="preserve"> PAGE   \* MERGEFORMAT </w:instrText>
    </w:r>
    <w:r w:rsidRPr="007708CB">
      <w:rPr>
        <w:rFonts w:ascii="Arial" w:hAnsi="Arial" w:cs="Arial"/>
        <w:sz w:val="16"/>
        <w:szCs w:val="16"/>
      </w:rPr>
      <w:fldChar w:fldCharType="separate"/>
    </w:r>
    <w:r w:rsidR="009F2DBA">
      <w:rPr>
        <w:rFonts w:ascii="Arial" w:hAnsi="Arial" w:cs="Arial"/>
        <w:noProof/>
        <w:sz w:val="16"/>
        <w:szCs w:val="16"/>
      </w:rPr>
      <w:t>10</w:t>
    </w:r>
    <w:r w:rsidRPr="007708CB">
      <w:rPr>
        <w:rFonts w:ascii="Arial" w:hAnsi="Arial" w:cs="Arial"/>
        <w:noProof/>
        <w:sz w:val="16"/>
        <w:szCs w:val="16"/>
      </w:rPr>
      <w:fldChar w:fldCharType="end"/>
    </w:r>
  </w:p>
  <w:p w:rsidR="00017E37" w:rsidRPr="00DF44B3" w:rsidRDefault="00017E37" w:rsidP="004434B4">
    <w:pPr>
      <w:pStyle w:val="Footer"/>
      <w:jc w:val="center"/>
      <w:rPr>
        <w:rFonts w:ascii="Arial" w:hAnsi="Arial" w:cs="Arial"/>
        <w:sz w:val="16"/>
        <w:szCs w:val="16"/>
      </w:rPr>
    </w:pPr>
    <w:r w:rsidRPr="00DF44B3">
      <w:rPr>
        <w:rFonts w:ascii="Arial" w:hAnsi="Arial" w:cs="Arial"/>
        <w:sz w:val="16"/>
        <w:szCs w:val="16"/>
      </w:rPr>
      <w:t>Environmental Science</w:t>
    </w:r>
  </w:p>
  <w:p w:rsidR="00017E37" w:rsidRPr="00DF44B3" w:rsidRDefault="00017E37" w:rsidP="004434B4">
    <w:pPr>
      <w:pStyle w:val="Footer"/>
      <w:jc w:val="center"/>
      <w:rPr>
        <w:rFonts w:ascii="Arial" w:hAnsi="Arial" w:cs="Arial"/>
        <w:sz w:val="16"/>
        <w:szCs w:val="16"/>
      </w:rPr>
    </w:pPr>
    <w:r w:rsidRPr="00DF44B3">
      <w:rPr>
        <w:rFonts w:ascii="Arial" w:hAnsi="Arial" w:cs="Arial"/>
        <w:sz w:val="16"/>
        <w:szCs w:val="16"/>
      </w:rPr>
      <w:t>Arkansas K-12 Science Standards</w:t>
    </w:r>
  </w:p>
  <w:p w:rsidR="00017E37" w:rsidRPr="00DF44B3" w:rsidRDefault="00017E37" w:rsidP="00EC3EAA">
    <w:pPr>
      <w:pStyle w:val="Footer"/>
      <w:tabs>
        <w:tab w:val="left" w:pos="1413"/>
        <w:tab w:val="center" w:pos="5688"/>
      </w:tabs>
      <w:jc w:val="center"/>
      <w:rPr>
        <w:rFonts w:ascii="Arial" w:hAnsi="Arial" w:cs="Arial"/>
        <w:sz w:val="16"/>
        <w:szCs w:val="16"/>
      </w:rPr>
    </w:pPr>
    <w:r w:rsidRPr="00DF44B3">
      <w:rPr>
        <w:rFonts w:ascii="Arial" w:hAnsi="Arial" w:cs="Arial"/>
        <w:sz w:val="16"/>
        <w:szCs w:val="16"/>
      </w:rPr>
      <w:t>Arkansas Department of Education</w:t>
    </w:r>
  </w:p>
  <w:p w:rsidR="00017E37" w:rsidRPr="00DF44B3" w:rsidRDefault="00017E37" w:rsidP="004434B4">
    <w:pPr>
      <w:pStyle w:val="Footer"/>
      <w:jc w:val="center"/>
      <w:rPr>
        <w:rFonts w:ascii="Arial" w:hAnsi="Arial" w:cs="Arial"/>
      </w:rPr>
    </w:pPr>
    <w:r w:rsidRPr="00DF44B3">
      <w:rPr>
        <w:rFonts w:ascii="Arial" w:hAnsi="Arial" w:cs="Arial"/>
        <w:sz w:val="16"/>
        <w:szCs w:val="16"/>
      </w:rPr>
      <w:t>2016</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37" w:rsidRDefault="007708CB" w:rsidP="006D6F90">
    <w:pPr>
      <w:pStyle w:val="Footer"/>
      <w:rPr>
        <w:rFonts w:ascii="Arial" w:hAnsi="Arial" w:cs="Arial"/>
        <w:noProof/>
        <w:sz w:val="16"/>
        <w:szCs w:val="16"/>
      </w:rPr>
    </w:pPr>
    <w:r w:rsidRPr="007708CB">
      <w:rPr>
        <w:rFonts w:ascii="Arial" w:hAnsi="Arial" w:cs="Arial"/>
        <w:noProof/>
        <w:sz w:val="16"/>
        <w:szCs w:val="16"/>
      </w:rPr>
      <w:fldChar w:fldCharType="begin"/>
    </w:r>
    <w:r w:rsidRPr="007708CB">
      <w:rPr>
        <w:rFonts w:ascii="Arial" w:hAnsi="Arial" w:cs="Arial"/>
        <w:noProof/>
        <w:sz w:val="16"/>
        <w:szCs w:val="16"/>
      </w:rPr>
      <w:instrText xml:space="preserve"> PAGE   \* MERGEFORMAT </w:instrText>
    </w:r>
    <w:r w:rsidRPr="007708CB">
      <w:rPr>
        <w:rFonts w:ascii="Arial" w:hAnsi="Arial" w:cs="Arial"/>
        <w:noProof/>
        <w:sz w:val="16"/>
        <w:szCs w:val="16"/>
      </w:rPr>
      <w:fldChar w:fldCharType="separate"/>
    </w:r>
    <w:r w:rsidR="009F2DBA">
      <w:rPr>
        <w:rFonts w:ascii="Arial" w:hAnsi="Arial" w:cs="Arial"/>
        <w:noProof/>
        <w:sz w:val="16"/>
        <w:szCs w:val="16"/>
      </w:rPr>
      <w:t>14</w:t>
    </w:r>
    <w:r w:rsidRPr="007708CB">
      <w:rPr>
        <w:rFonts w:ascii="Arial" w:hAnsi="Arial" w:cs="Arial"/>
        <w:noProof/>
        <w:sz w:val="16"/>
        <w:szCs w:val="16"/>
      </w:rPr>
      <w:fldChar w:fldCharType="end"/>
    </w:r>
  </w:p>
  <w:p w:rsidR="00017E37" w:rsidRDefault="00017E37" w:rsidP="00231E16">
    <w:pPr>
      <w:pStyle w:val="Footer"/>
      <w:jc w:val="center"/>
      <w:rPr>
        <w:rFonts w:ascii="Arial" w:hAnsi="Arial" w:cs="Arial"/>
        <w:sz w:val="16"/>
        <w:szCs w:val="16"/>
      </w:rPr>
    </w:pPr>
    <w:r>
      <w:rPr>
        <w:rFonts w:ascii="Arial" w:hAnsi="Arial" w:cs="Arial"/>
        <w:sz w:val="16"/>
        <w:szCs w:val="16"/>
      </w:rPr>
      <w:t>Environmental Science: Systems</w:t>
    </w:r>
  </w:p>
  <w:p w:rsidR="00017E37" w:rsidRPr="00DF44B3" w:rsidRDefault="00017E37" w:rsidP="00231E16">
    <w:pPr>
      <w:pStyle w:val="Footer"/>
      <w:jc w:val="center"/>
      <w:rPr>
        <w:rFonts w:ascii="Arial" w:hAnsi="Arial" w:cs="Arial"/>
        <w:sz w:val="16"/>
        <w:szCs w:val="16"/>
      </w:rPr>
    </w:pPr>
    <w:r w:rsidRPr="00DF44B3">
      <w:rPr>
        <w:rFonts w:ascii="Arial" w:hAnsi="Arial" w:cs="Arial"/>
        <w:sz w:val="16"/>
        <w:szCs w:val="16"/>
      </w:rPr>
      <w:t>Arkansas K-12 Science Standards</w:t>
    </w:r>
  </w:p>
  <w:p w:rsidR="00017E37" w:rsidRPr="00DF44B3" w:rsidRDefault="00017E37" w:rsidP="00231E16">
    <w:pPr>
      <w:pStyle w:val="Footer"/>
      <w:jc w:val="center"/>
      <w:rPr>
        <w:rFonts w:ascii="Arial" w:hAnsi="Arial" w:cs="Arial"/>
        <w:sz w:val="16"/>
        <w:szCs w:val="16"/>
      </w:rPr>
    </w:pPr>
    <w:r w:rsidRPr="00DF44B3">
      <w:rPr>
        <w:rFonts w:ascii="Arial" w:hAnsi="Arial" w:cs="Arial"/>
        <w:sz w:val="16"/>
        <w:szCs w:val="16"/>
      </w:rPr>
      <w:t>Arkansas Department of Education</w:t>
    </w:r>
  </w:p>
  <w:p w:rsidR="00017E37" w:rsidRPr="00DF44B3" w:rsidRDefault="00017E37" w:rsidP="00231E16">
    <w:pPr>
      <w:pStyle w:val="Footer"/>
      <w:jc w:val="center"/>
      <w:rPr>
        <w:rFonts w:ascii="Arial" w:hAnsi="Arial" w:cs="Arial"/>
        <w:sz w:val="16"/>
        <w:szCs w:val="16"/>
      </w:rPr>
    </w:pPr>
    <w:r w:rsidRPr="00DF44B3">
      <w:rPr>
        <w:rFonts w:ascii="Arial" w:hAnsi="Arial" w:cs="Arial"/>
        <w:sz w:val="16"/>
        <w:szCs w:val="16"/>
      </w:rPr>
      <w:t>2016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37" w:rsidRDefault="00017E37" w:rsidP="006D6F90">
    <w:pPr>
      <w:pStyle w:val="Footer"/>
      <w:rPr>
        <w:rFonts w:ascii="Arial" w:hAnsi="Arial" w:cs="Arial"/>
        <w:noProof/>
        <w:sz w:val="16"/>
        <w:szCs w:val="16"/>
      </w:rPr>
    </w:pPr>
    <w:r w:rsidRPr="006D6F90">
      <w:rPr>
        <w:rFonts w:ascii="Arial" w:hAnsi="Arial" w:cs="Arial"/>
        <w:sz w:val="16"/>
        <w:szCs w:val="16"/>
      </w:rPr>
      <w:fldChar w:fldCharType="begin"/>
    </w:r>
    <w:r w:rsidRPr="006D6F90">
      <w:rPr>
        <w:rFonts w:ascii="Arial" w:hAnsi="Arial" w:cs="Arial"/>
        <w:sz w:val="16"/>
        <w:szCs w:val="16"/>
      </w:rPr>
      <w:instrText xml:space="preserve"> PAGE   \* MERGEFORMAT </w:instrText>
    </w:r>
    <w:r w:rsidRPr="006D6F90">
      <w:rPr>
        <w:rFonts w:ascii="Arial" w:hAnsi="Arial" w:cs="Arial"/>
        <w:sz w:val="16"/>
        <w:szCs w:val="16"/>
      </w:rPr>
      <w:fldChar w:fldCharType="separate"/>
    </w:r>
    <w:r w:rsidR="009F2DBA">
      <w:rPr>
        <w:rFonts w:ascii="Arial" w:hAnsi="Arial" w:cs="Arial"/>
        <w:noProof/>
        <w:sz w:val="16"/>
        <w:szCs w:val="16"/>
      </w:rPr>
      <w:t>18</w:t>
    </w:r>
    <w:r w:rsidRPr="006D6F90">
      <w:rPr>
        <w:rFonts w:ascii="Arial" w:hAnsi="Arial" w:cs="Arial"/>
        <w:noProof/>
        <w:sz w:val="16"/>
        <w:szCs w:val="16"/>
      </w:rPr>
      <w:fldChar w:fldCharType="end"/>
    </w:r>
  </w:p>
  <w:p w:rsidR="00017E37" w:rsidRDefault="00017E37" w:rsidP="00231E16">
    <w:pPr>
      <w:pStyle w:val="Footer"/>
      <w:jc w:val="center"/>
      <w:rPr>
        <w:rFonts w:ascii="Arial" w:hAnsi="Arial" w:cs="Arial"/>
        <w:sz w:val="16"/>
        <w:szCs w:val="16"/>
      </w:rPr>
    </w:pPr>
    <w:r>
      <w:rPr>
        <w:rFonts w:ascii="Arial" w:hAnsi="Arial" w:cs="Arial"/>
        <w:sz w:val="16"/>
        <w:szCs w:val="16"/>
      </w:rPr>
      <w:t>Environmental Science: Energy</w:t>
    </w:r>
  </w:p>
  <w:p w:rsidR="00017E37" w:rsidRPr="00DF44B3" w:rsidRDefault="00017E37" w:rsidP="00231E16">
    <w:pPr>
      <w:pStyle w:val="Footer"/>
      <w:jc w:val="center"/>
      <w:rPr>
        <w:rFonts w:ascii="Arial" w:hAnsi="Arial" w:cs="Arial"/>
        <w:sz w:val="16"/>
        <w:szCs w:val="16"/>
      </w:rPr>
    </w:pPr>
    <w:r w:rsidRPr="00DF44B3">
      <w:rPr>
        <w:rFonts w:ascii="Arial" w:hAnsi="Arial" w:cs="Arial"/>
        <w:sz w:val="16"/>
        <w:szCs w:val="16"/>
      </w:rPr>
      <w:t>Arkansas K-12 Science Standards</w:t>
    </w:r>
  </w:p>
  <w:p w:rsidR="00017E37" w:rsidRPr="00DF44B3" w:rsidRDefault="00017E37" w:rsidP="00231E16">
    <w:pPr>
      <w:pStyle w:val="Footer"/>
      <w:jc w:val="center"/>
      <w:rPr>
        <w:rFonts w:ascii="Arial" w:hAnsi="Arial" w:cs="Arial"/>
        <w:sz w:val="16"/>
        <w:szCs w:val="16"/>
      </w:rPr>
    </w:pPr>
    <w:r w:rsidRPr="00DF44B3">
      <w:rPr>
        <w:rFonts w:ascii="Arial" w:hAnsi="Arial" w:cs="Arial"/>
        <w:sz w:val="16"/>
        <w:szCs w:val="16"/>
      </w:rPr>
      <w:t>Arkansas Department of Education</w:t>
    </w:r>
  </w:p>
  <w:p w:rsidR="00017E37" w:rsidRPr="00DF44B3" w:rsidRDefault="00017E37" w:rsidP="00231E16">
    <w:pPr>
      <w:pStyle w:val="Footer"/>
      <w:jc w:val="center"/>
      <w:rPr>
        <w:rFonts w:ascii="Arial" w:hAnsi="Arial" w:cs="Arial"/>
        <w:sz w:val="16"/>
        <w:szCs w:val="16"/>
      </w:rPr>
    </w:pPr>
    <w:r w:rsidRPr="00DF44B3">
      <w:rPr>
        <w:rFonts w:ascii="Arial" w:hAnsi="Arial" w:cs="Arial"/>
        <w:sz w:val="16"/>
        <w:szCs w:val="16"/>
      </w:rPr>
      <w:t>2016</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37" w:rsidRDefault="007708CB" w:rsidP="006D6F90">
    <w:pPr>
      <w:pStyle w:val="Footer"/>
      <w:rPr>
        <w:rFonts w:ascii="Arial" w:hAnsi="Arial" w:cs="Arial"/>
        <w:noProof/>
        <w:sz w:val="16"/>
        <w:szCs w:val="16"/>
      </w:rPr>
    </w:pPr>
    <w:r w:rsidRPr="007708CB">
      <w:rPr>
        <w:rFonts w:ascii="Arial" w:hAnsi="Arial" w:cs="Arial"/>
        <w:sz w:val="16"/>
        <w:szCs w:val="16"/>
      </w:rPr>
      <w:fldChar w:fldCharType="begin"/>
    </w:r>
    <w:r w:rsidRPr="007708CB">
      <w:rPr>
        <w:rFonts w:ascii="Arial" w:hAnsi="Arial" w:cs="Arial"/>
        <w:sz w:val="16"/>
        <w:szCs w:val="16"/>
      </w:rPr>
      <w:instrText xml:space="preserve"> PAGE   \* MERGEFORMAT </w:instrText>
    </w:r>
    <w:r w:rsidRPr="007708CB">
      <w:rPr>
        <w:rFonts w:ascii="Arial" w:hAnsi="Arial" w:cs="Arial"/>
        <w:sz w:val="16"/>
        <w:szCs w:val="16"/>
      </w:rPr>
      <w:fldChar w:fldCharType="separate"/>
    </w:r>
    <w:r w:rsidR="009F2DBA">
      <w:rPr>
        <w:rFonts w:ascii="Arial" w:hAnsi="Arial" w:cs="Arial"/>
        <w:noProof/>
        <w:sz w:val="16"/>
        <w:szCs w:val="16"/>
      </w:rPr>
      <w:t>21</w:t>
    </w:r>
    <w:r w:rsidRPr="007708CB">
      <w:rPr>
        <w:rFonts w:ascii="Arial" w:hAnsi="Arial" w:cs="Arial"/>
        <w:noProof/>
        <w:sz w:val="16"/>
        <w:szCs w:val="16"/>
      </w:rPr>
      <w:fldChar w:fldCharType="end"/>
    </w:r>
  </w:p>
  <w:p w:rsidR="00017E37" w:rsidRDefault="00017E37" w:rsidP="00231E16">
    <w:pPr>
      <w:pStyle w:val="Footer"/>
      <w:jc w:val="center"/>
      <w:rPr>
        <w:rFonts w:ascii="Arial" w:hAnsi="Arial" w:cs="Arial"/>
        <w:sz w:val="16"/>
        <w:szCs w:val="16"/>
      </w:rPr>
    </w:pPr>
    <w:r>
      <w:rPr>
        <w:rFonts w:ascii="Arial" w:hAnsi="Arial" w:cs="Arial"/>
        <w:sz w:val="16"/>
        <w:szCs w:val="16"/>
      </w:rPr>
      <w:t>Environmental Science: Populations</w:t>
    </w:r>
  </w:p>
  <w:p w:rsidR="00017E37" w:rsidRPr="00DF44B3" w:rsidRDefault="00017E37" w:rsidP="00231E16">
    <w:pPr>
      <w:pStyle w:val="Footer"/>
      <w:jc w:val="center"/>
      <w:rPr>
        <w:rFonts w:ascii="Arial" w:hAnsi="Arial" w:cs="Arial"/>
        <w:sz w:val="16"/>
        <w:szCs w:val="16"/>
      </w:rPr>
    </w:pPr>
    <w:r w:rsidRPr="00DF44B3">
      <w:rPr>
        <w:rFonts w:ascii="Arial" w:hAnsi="Arial" w:cs="Arial"/>
        <w:sz w:val="16"/>
        <w:szCs w:val="16"/>
      </w:rPr>
      <w:t>Arkansas K-12 Science Standards</w:t>
    </w:r>
  </w:p>
  <w:p w:rsidR="00017E37" w:rsidRPr="00DF44B3" w:rsidRDefault="00017E37" w:rsidP="00231E16">
    <w:pPr>
      <w:pStyle w:val="Footer"/>
      <w:jc w:val="center"/>
      <w:rPr>
        <w:rFonts w:ascii="Arial" w:hAnsi="Arial" w:cs="Arial"/>
        <w:sz w:val="16"/>
        <w:szCs w:val="16"/>
      </w:rPr>
    </w:pPr>
    <w:r w:rsidRPr="00DF44B3">
      <w:rPr>
        <w:rFonts w:ascii="Arial" w:hAnsi="Arial" w:cs="Arial"/>
        <w:sz w:val="16"/>
        <w:szCs w:val="16"/>
      </w:rPr>
      <w:t>Arkansas Department of Education</w:t>
    </w:r>
  </w:p>
  <w:p w:rsidR="00017E37" w:rsidRPr="00DF44B3" w:rsidRDefault="00017E37" w:rsidP="00231E16">
    <w:pPr>
      <w:pStyle w:val="Footer"/>
      <w:jc w:val="center"/>
      <w:rPr>
        <w:rFonts w:ascii="Arial" w:hAnsi="Arial" w:cs="Arial"/>
        <w:sz w:val="16"/>
        <w:szCs w:val="16"/>
      </w:rPr>
    </w:pPr>
    <w:r w:rsidRPr="00DF44B3">
      <w:rPr>
        <w:rFonts w:ascii="Arial" w:hAnsi="Arial" w:cs="Arial"/>
        <w:sz w:val="16"/>
        <w:szCs w:val="16"/>
      </w:rPr>
      <w:t>2016</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37" w:rsidRDefault="00017E37" w:rsidP="003D334F">
    <w:pPr>
      <w:pStyle w:val="Footer"/>
      <w:rPr>
        <w:rFonts w:ascii="Arial" w:hAnsi="Arial" w:cs="Arial"/>
        <w:noProof/>
        <w:sz w:val="16"/>
        <w:szCs w:val="16"/>
      </w:rPr>
    </w:pPr>
    <w:r w:rsidRPr="003D334F">
      <w:rPr>
        <w:rFonts w:ascii="Arial" w:hAnsi="Arial" w:cs="Arial"/>
        <w:sz w:val="16"/>
        <w:szCs w:val="16"/>
      </w:rPr>
      <w:fldChar w:fldCharType="begin"/>
    </w:r>
    <w:r w:rsidRPr="003D334F">
      <w:rPr>
        <w:rFonts w:ascii="Arial" w:hAnsi="Arial" w:cs="Arial"/>
        <w:sz w:val="16"/>
        <w:szCs w:val="16"/>
      </w:rPr>
      <w:instrText xml:space="preserve"> PAGE   \* MERGEFORMAT </w:instrText>
    </w:r>
    <w:r w:rsidRPr="003D334F">
      <w:rPr>
        <w:rFonts w:ascii="Arial" w:hAnsi="Arial" w:cs="Arial"/>
        <w:sz w:val="16"/>
        <w:szCs w:val="16"/>
      </w:rPr>
      <w:fldChar w:fldCharType="separate"/>
    </w:r>
    <w:r w:rsidR="009F2DBA">
      <w:rPr>
        <w:rFonts w:ascii="Arial" w:hAnsi="Arial" w:cs="Arial"/>
        <w:noProof/>
        <w:sz w:val="16"/>
        <w:szCs w:val="16"/>
      </w:rPr>
      <w:t>25</w:t>
    </w:r>
    <w:r w:rsidRPr="003D334F">
      <w:rPr>
        <w:rFonts w:ascii="Arial" w:hAnsi="Arial" w:cs="Arial"/>
        <w:noProof/>
        <w:sz w:val="16"/>
        <w:szCs w:val="16"/>
      </w:rPr>
      <w:fldChar w:fldCharType="end"/>
    </w:r>
  </w:p>
  <w:p w:rsidR="00017E37" w:rsidRDefault="00017E37" w:rsidP="00231E16">
    <w:pPr>
      <w:pStyle w:val="Footer"/>
      <w:jc w:val="center"/>
      <w:rPr>
        <w:rFonts w:ascii="Arial" w:hAnsi="Arial" w:cs="Arial"/>
        <w:sz w:val="16"/>
        <w:szCs w:val="16"/>
      </w:rPr>
    </w:pPr>
    <w:r w:rsidRPr="00DF44B3">
      <w:rPr>
        <w:rFonts w:ascii="Arial" w:hAnsi="Arial" w:cs="Arial"/>
        <w:sz w:val="16"/>
        <w:szCs w:val="16"/>
      </w:rPr>
      <w:t>Environmental Science</w:t>
    </w:r>
    <w:r>
      <w:rPr>
        <w:rFonts w:ascii="Arial" w:hAnsi="Arial" w:cs="Arial"/>
        <w:sz w:val="16"/>
        <w:szCs w:val="16"/>
      </w:rPr>
      <w:t>: Sustainability</w:t>
    </w:r>
  </w:p>
  <w:p w:rsidR="00017E37" w:rsidRPr="00DF44B3" w:rsidRDefault="00017E37" w:rsidP="00231E16">
    <w:pPr>
      <w:pStyle w:val="Footer"/>
      <w:jc w:val="center"/>
      <w:rPr>
        <w:rFonts w:ascii="Arial" w:hAnsi="Arial" w:cs="Arial"/>
        <w:sz w:val="16"/>
        <w:szCs w:val="16"/>
      </w:rPr>
    </w:pPr>
    <w:r w:rsidRPr="00DF44B3">
      <w:rPr>
        <w:rFonts w:ascii="Arial" w:hAnsi="Arial" w:cs="Arial"/>
        <w:sz w:val="16"/>
        <w:szCs w:val="16"/>
      </w:rPr>
      <w:t>Arkansas K-12 Science Standards</w:t>
    </w:r>
  </w:p>
  <w:p w:rsidR="00017E37" w:rsidRPr="00DF44B3" w:rsidRDefault="00017E37" w:rsidP="00231E16">
    <w:pPr>
      <w:pStyle w:val="Footer"/>
      <w:jc w:val="center"/>
      <w:rPr>
        <w:rFonts w:ascii="Arial" w:hAnsi="Arial" w:cs="Arial"/>
        <w:sz w:val="16"/>
        <w:szCs w:val="16"/>
      </w:rPr>
    </w:pPr>
    <w:r w:rsidRPr="00DF44B3">
      <w:rPr>
        <w:rFonts w:ascii="Arial" w:hAnsi="Arial" w:cs="Arial"/>
        <w:sz w:val="16"/>
        <w:szCs w:val="16"/>
      </w:rPr>
      <w:t>Arkansas Department of Education</w:t>
    </w:r>
  </w:p>
  <w:p w:rsidR="00017E37" w:rsidRPr="00DF44B3" w:rsidRDefault="00017E37" w:rsidP="00231E16">
    <w:pPr>
      <w:pStyle w:val="Footer"/>
      <w:jc w:val="center"/>
      <w:rPr>
        <w:rFonts w:ascii="Arial" w:hAnsi="Arial" w:cs="Arial"/>
        <w:sz w:val="16"/>
        <w:szCs w:val="16"/>
      </w:rPr>
    </w:pPr>
    <w:r w:rsidRPr="00DF44B3">
      <w:rPr>
        <w:rFonts w:ascii="Arial" w:hAnsi="Arial" w:cs="Arial"/>
        <w:sz w:val="16"/>
        <w:szCs w:val="16"/>
      </w:rPr>
      <w:t>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70F1" w:rsidRDefault="00D970F1" w:rsidP="00307750">
      <w:r>
        <w:separator/>
      </w:r>
    </w:p>
  </w:footnote>
  <w:footnote w:type="continuationSeparator" w:id="0">
    <w:p w:rsidR="00D970F1" w:rsidRDefault="00D970F1" w:rsidP="003077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37" w:rsidRDefault="00017E3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37" w:rsidRDefault="00017E3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37" w:rsidRDefault="00017E37">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37" w:rsidRDefault="00017E3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37" w:rsidRDefault="00017E3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37" w:rsidRDefault="00017E3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37" w:rsidRDefault="00017E37">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37" w:rsidRDefault="00017E37">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37" w:rsidRDefault="00017E37">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37" w:rsidRDefault="00017E37">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37" w:rsidRDefault="00017E3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37" w:rsidRDefault="00017E37">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37" w:rsidRDefault="00017E37">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37" w:rsidRDefault="00017E37">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37" w:rsidRDefault="00017E37">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37" w:rsidRDefault="00017E37">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37" w:rsidRDefault="00017E3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37" w:rsidRDefault="00017E3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37" w:rsidRDefault="00017E3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37" w:rsidRDefault="00017E3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37" w:rsidRDefault="00017E3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37" w:rsidRDefault="00017E3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37" w:rsidRDefault="00017E3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E37" w:rsidRDefault="00017E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8114F"/>
    <w:multiLevelType w:val="multilevel"/>
    <w:tmpl w:val="7E96A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2C3B57"/>
    <w:multiLevelType w:val="hybridMultilevel"/>
    <w:tmpl w:val="63540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F5E49"/>
    <w:multiLevelType w:val="hybridMultilevel"/>
    <w:tmpl w:val="D3FCEE2E"/>
    <w:lvl w:ilvl="0" w:tplc="AFC46844">
      <w:start w:val="1"/>
      <w:numFmt w:val="decimal"/>
      <w:lvlText w:val="EVS-LS2-%1"/>
      <w:lvlJc w:val="left"/>
      <w:pPr>
        <w:ind w:left="1440" w:hanging="1296"/>
      </w:pPr>
      <w:rPr>
        <w:rFonts w:ascii="Arial" w:hAnsi="Arial" w:cs="Arial" w:hint="default"/>
        <w:b/>
        <w:i w:val="0"/>
        <w:strike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A23104"/>
    <w:multiLevelType w:val="hybridMultilevel"/>
    <w:tmpl w:val="FE50E46A"/>
    <w:lvl w:ilvl="0" w:tplc="19EE3252">
      <w:start w:val="6"/>
      <w:numFmt w:val="decimal"/>
      <w:lvlText w:val="EVS-ESS3-%1"/>
      <w:lvlJc w:val="left"/>
      <w:pPr>
        <w:ind w:left="1440" w:hanging="1296"/>
      </w:pPr>
      <w:rPr>
        <w:rFonts w:ascii="Arial" w:hAnsi="Arial" w:cs="Arial" w:hint="default"/>
        <w:b/>
        <w:i w:val="0"/>
        <w:strike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16704D"/>
    <w:multiLevelType w:val="multilevel"/>
    <w:tmpl w:val="F4EA3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BF4A68"/>
    <w:multiLevelType w:val="hybridMultilevel"/>
    <w:tmpl w:val="F0B63156"/>
    <w:lvl w:ilvl="0" w:tplc="3C285896">
      <w:start w:val="4"/>
      <w:numFmt w:val="decimal"/>
      <w:lvlText w:val="EVS-ESS3-%1"/>
      <w:lvlJc w:val="left"/>
      <w:pPr>
        <w:ind w:left="1440" w:hanging="1296"/>
      </w:pPr>
      <w:rPr>
        <w:rFonts w:ascii="Arial" w:hAnsi="Arial" w:cs="Arial" w:hint="default"/>
        <w:b/>
        <w:i w:val="0"/>
        <w:strike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DA4CD3"/>
    <w:multiLevelType w:val="multilevel"/>
    <w:tmpl w:val="E5C8D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1F5CED"/>
    <w:multiLevelType w:val="multilevel"/>
    <w:tmpl w:val="60AC2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01449B"/>
    <w:multiLevelType w:val="multilevel"/>
    <w:tmpl w:val="50FE8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917154"/>
    <w:multiLevelType w:val="multilevel"/>
    <w:tmpl w:val="0D40A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6643A6"/>
    <w:multiLevelType w:val="hybridMultilevel"/>
    <w:tmpl w:val="D3064D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E07022"/>
    <w:multiLevelType w:val="hybridMultilevel"/>
    <w:tmpl w:val="8032A506"/>
    <w:lvl w:ilvl="0" w:tplc="171271C8">
      <w:start w:val="1"/>
      <w:numFmt w:val="decimal"/>
      <w:lvlText w:val="EVS-ESS2-%1"/>
      <w:lvlJc w:val="left"/>
      <w:pPr>
        <w:ind w:left="540" w:hanging="360"/>
      </w:pPr>
      <w:rPr>
        <w:rFonts w:ascii="Arial" w:hAnsi="Arial" w:cs="Arial" w:hint="default"/>
        <w:b/>
        <w:i w:val="0"/>
        <w:strike w:val="0"/>
        <w:color w:val="auto"/>
        <w:sz w:val="22"/>
        <w:szCs w:val="2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256290C"/>
    <w:multiLevelType w:val="hybridMultilevel"/>
    <w:tmpl w:val="9702B216"/>
    <w:lvl w:ilvl="0" w:tplc="CE2E7686">
      <w:start w:val="6"/>
      <w:numFmt w:val="decimal"/>
      <w:lvlText w:val="EVS-LS4-%1"/>
      <w:lvlJc w:val="left"/>
      <w:pPr>
        <w:ind w:left="1386" w:hanging="1296"/>
      </w:pPr>
      <w:rPr>
        <w:rFonts w:ascii="Arial" w:hAnsi="Arial" w:cs="Arial" w:hint="default"/>
        <w:b/>
        <w:i w:val="0"/>
        <w:strike w:val="0"/>
        <w:color w:val="auto"/>
        <w:sz w:val="22"/>
        <w:szCs w:val="22"/>
      </w:rPr>
    </w:lvl>
    <w:lvl w:ilvl="1" w:tplc="04090019" w:tentative="1">
      <w:start w:val="1"/>
      <w:numFmt w:val="lowerLetter"/>
      <w:lvlText w:val="%2."/>
      <w:lvlJc w:val="left"/>
      <w:pPr>
        <w:ind w:left="1386" w:hanging="360"/>
      </w:pPr>
    </w:lvl>
    <w:lvl w:ilvl="2" w:tplc="0409001B" w:tentative="1">
      <w:start w:val="1"/>
      <w:numFmt w:val="lowerRoman"/>
      <w:lvlText w:val="%3."/>
      <w:lvlJc w:val="right"/>
      <w:pPr>
        <w:ind w:left="2106" w:hanging="180"/>
      </w:pPr>
    </w:lvl>
    <w:lvl w:ilvl="3" w:tplc="0409000F" w:tentative="1">
      <w:start w:val="1"/>
      <w:numFmt w:val="decimal"/>
      <w:lvlText w:val="%4."/>
      <w:lvlJc w:val="left"/>
      <w:pPr>
        <w:ind w:left="2826" w:hanging="360"/>
      </w:pPr>
    </w:lvl>
    <w:lvl w:ilvl="4" w:tplc="04090019" w:tentative="1">
      <w:start w:val="1"/>
      <w:numFmt w:val="lowerLetter"/>
      <w:lvlText w:val="%5."/>
      <w:lvlJc w:val="left"/>
      <w:pPr>
        <w:ind w:left="3546" w:hanging="360"/>
      </w:pPr>
    </w:lvl>
    <w:lvl w:ilvl="5" w:tplc="0409001B" w:tentative="1">
      <w:start w:val="1"/>
      <w:numFmt w:val="lowerRoman"/>
      <w:lvlText w:val="%6."/>
      <w:lvlJc w:val="right"/>
      <w:pPr>
        <w:ind w:left="4266" w:hanging="180"/>
      </w:pPr>
    </w:lvl>
    <w:lvl w:ilvl="6" w:tplc="0409000F" w:tentative="1">
      <w:start w:val="1"/>
      <w:numFmt w:val="decimal"/>
      <w:lvlText w:val="%7."/>
      <w:lvlJc w:val="left"/>
      <w:pPr>
        <w:ind w:left="4986" w:hanging="360"/>
      </w:pPr>
    </w:lvl>
    <w:lvl w:ilvl="7" w:tplc="04090019" w:tentative="1">
      <w:start w:val="1"/>
      <w:numFmt w:val="lowerLetter"/>
      <w:lvlText w:val="%8."/>
      <w:lvlJc w:val="left"/>
      <w:pPr>
        <w:ind w:left="5706" w:hanging="360"/>
      </w:pPr>
    </w:lvl>
    <w:lvl w:ilvl="8" w:tplc="0409001B" w:tentative="1">
      <w:start w:val="1"/>
      <w:numFmt w:val="lowerRoman"/>
      <w:lvlText w:val="%9."/>
      <w:lvlJc w:val="right"/>
      <w:pPr>
        <w:ind w:left="6426" w:hanging="180"/>
      </w:pPr>
    </w:lvl>
  </w:abstractNum>
  <w:abstractNum w:abstractNumId="13" w15:restartNumberingAfterBreak="0">
    <w:nsid w:val="130A237A"/>
    <w:multiLevelType w:val="multilevel"/>
    <w:tmpl w:val="59966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E874AB"/>
    <w:multiLevelType w:val="multilevel"/>
    <w:tmpl w:val="0E9AA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1534B9"/>
    <w:multiLevelType w:val="hybridMultilevel"/>
    <w:tmpl w:val="52C49976"/>
    <w:lvl w:ilvl="0" w:tplc="03BCA1F2">
      <w:start w:val="1"/>
      <w:numFmt w:val="decimal"/>
      <w:lvlText w:val="%1)"/>
      <w:lvlJc w:val="left"/>
      <w:pPr>
        <w:ind w:left="720" w:hanging="360"/>
      </w:pPr>
      <w:rPr>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194109F3"/>
    <w:multiLevelType w:val="multilevel"/>
    <w:tmpl w:val="C3A4E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CD002E8"/>
    <w:multiLevelType w:val="multilevel"/>
    <w:tmpl w:val="7B9C9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E067479"/>
    <w:multiLevelType w:val="hybridMultilevel"/>
    <w:tmpl w:val="E73A629C"/>
    <w:lvl w:ilvl="0" w:tplc="42541FF2">
      <w:start w:val="5"/>
      <w:numFmt w:val="decimal"/>
      <w:lvlText w:val="EVS-ESS3-%1."/>
      <w:lvlJc w:val="left"/>
      <w:pPr>
        <w:ind w:left="1710" w:hanging="1278"/>
      </w:pPr>
      <w:rPr>
        <w:rFonts w:ascii="Arial" w:hAnsi="Arial" w:cs="Arial" w:hint="default"/>
        <w:b/>
        <w:i w:val="0"/>
        <w:strike w:val="0"/>
        <w:color w:val="auto"/>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ECE0348"/>
    <w:multiLevelType w:val="multilevel"/>
    <w:tmpl w:val="45C61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F790D9A"/>
    <w:multiLevelType w:val="multilevel"/>
    <w:tmpl w:val="0F267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1364740"/>
    <w:multiLevelType w:val="hybridMultilevel"/>
    <w:tmpl w:val="40A2FD9C"/>
    <w:lvl w:ilvl="0" w:tplc="C694D094">
      <w:start w:val="1"/>
      <w:numFmt w:val="decimal"/>
      <w:lvlText w:val="EVS-ESS3-%1"/>
      <w:lvlJc w:val="left"/>
      <w:pPr>
        <w:ind w:left="1440" w:hanging="1296"/>
      </w:pPr>
      <w:rPr>
        <w:rFonts w:ascii="Arial" w:hAnsi="Arial" w:cs="Arial" w:hint="default"/>
        <w:b/>
        <w:i w:val="0"/>
        <w:strike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5974212"/>
    <w:multiLevelType w:val="multilevel"/>
    <w:tmpl w:val="B76AE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ADE4286"/>
    <w:multiLevelType w:val="multilevel"/>
    <w:tmpl w:val="BF6C3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E907ED1"/>
    <w:multiLevelType w:val="multilevel"/>
    <w:tmpl w:val="BDF02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2A05E8B"/>
    <w:multiLevelType w:val="hybridMultilevel"/>
    <w:tmpl w:val="A364E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5CB7D8F"/>
    <w:multiLevelType w:val="multilevel"/>
    <w:tmpl w:val="39D4D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99678E4"/>
    <w:multiLevelType w:val="multilevel"/>
    <w:tmpl w:val="2A02E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9A51F1A"/>
    <w:multiLevelType w:val="multilevel"/>
    <w:tmpl w:val="BA9EE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B667C30"/>
    <w:multiLevelType w:val="multilevel"/>
    <w:tmpl w:val="429A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C4A2FC7"/>
    <w:multiLevelType w:val="multilevel"/>
    <w:tmpl w:val="36501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C927A33"/>
    <w:multiLevelType w:val="multilevel"/>
    <w:tmpl w:val="AA76F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F7769F5"/>
    <w:multiLevelType w:val="multilevel"/>
    <w:tmpl w:val="54189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1E072CF"/>
    <w:multiLevelType w:val="hybridMultilevel"/>
    <w:tmpl w:val="F0B63156"/>
    <w:lvl w:ilvl="0" w:tplc="3C285896">
      <w:start w:val="4"/>
      <w:numFmt w:val="decimal"/>
      <w:lvlText w:val="EVS-ESS3-%1"/>
      <w:lvlJc w:val="left"/>
      <w:pPr>
        <w:ind w:left="1440" w:hanging="1296"/>
      </w:pPr>
      <w:rPr>
        <w:rFonts w:ascii="Arial" w:hAnsi="Arial" w:cs="Arial" w:hint="default"/>
        <w:b/>
        <w:i w:val="0"/>
        <w:strike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45F3BF9"/>
    <w:multiLevelType w:val="multilevel"/>
    <w:tmpl w:val="F33E5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78D30F4"/>
    <w:multiLevelType w:val="multilevel"/>
    <w:tmpl w:val="9DC2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81D3376"/>
    <w:multiLevelType w:val="multilevel"/>
    <w:tmpl w:val="FB1A9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C103926"/>
    <w:multiLevelType w:val="multilevel"/>
    <w:tmpl w:val="3314F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C976FE6"/>
    <w:multiLevelType w:val="multilevel"/>
    <w:tmpl w:val="14066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D2E3146"/>
    <w:multiLevelType w:val="hybridMultilevel"/>
    <w:tmpl w:val="1666B2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D3F1CF7"/>
    <w:multiLevelType w:val="hybridMultilevel"/>
    <w:tmpl w:val="E4B6B8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0FA43EE"/>
    <w:multiLevelType w:val="hybridMultilevel"/>
    <w:tmpl w:val="6338D188"/>
    <w:lvl w:ilvl="0" w:tplc="BB36ACB2">
      <w:start w:val="1"/>
      <w:numFmt w:val="bullet"/>
      <w:lvlText w:val=""/>
      <w:lvlJc w:val="left"/>
      <w:pPr>
        <w:ind w:left="360" w:hanging="360"/>
      </w:pPr>
      <w:rPr>
        <w:rFonts w:ascii="Wingdings" w:hAnsi="Wingdings" w:cs="Wingdings" w:hint="default"/>
        <w:sz w:val="14"/>
        <w:szCs w:val="1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142141E"/>
    <w:multiLevelType w:val="hybridMultilevel"/>
    <w:tmpl w:val="F99678D8"/>
    <w:lvl w:ilvl="0" w:tplc="0409000F">
      <w:start w:val="1"/>
      <w:numFmt w:val="decimal"/>
      <w:lvlText w:val="%1."/>
      <w:lvlJc w:val="left"/>
      <w:pPr>
        <w:ind w:left="1440" w:hanging="360"/>
      </w:pPr>
      <w:rPr>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51A86403"/>
    <w:multiLevelType w:val="multilevel"/>
    <w:tmpl w:val="2772C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1CC3E80"/>
    <w:multiLevelType w:val="multilevel"/>
    <w:tmpl w:val="CD584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2F55429"/>
    <w:multiLevelType w:val="multilevel"/>
    <w:tmpl w:val="C4F6A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4213912"/>
    <w:multiLevelType w:val="multilevel"/>
    <w:tmpl w:val="59DEF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4F21611"/>
    <w:multiLevelType w:val="multilevel"/>
    <w:tmpl w:val="5858B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666554B"/>
    <w:multiLevelType w:val="multilevel"/>
    <w:tmpl w:val="D1703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7192796"/>
    <w:multiLevelType w:val="hybridMultilevel"/>
    <w:tmpl w:val="D84A2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9880275"/>
    <w:multiLevelType w:val="multilevel"/>
    <w:tmpl w:val="08A03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A4B2717"/>
    <w:multiLevelType w:val="multilevel"/>
    <w:tmpl w:val="BACA5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0590D5C"/>
    <w:multiLevelType w:val="hybridMultilevel"/>
    <w:tmpl w:val="2098D8D4"/>
    <w:lvl w:ilvl="0" w:tplc="BB36ACB2">
      <w:start w:val="1"/>
      <w:numFmt w:val="bullet"/>
      <w:lvlText w:val=""/>
      <w:lvlJc w:val="left"/>
      <w:pPr>
        <w:ind w:left="720" w:hanging="360"/>
      </w:pPr>
      <w:rPr>
        <w:rFonts w:ascii="Wingdings" w:hAnsi="Wingdings" w:cs="Wingdings" w:hint="default"/>
        <w:sz w:val="14"/>
        <w:szCs w:val="14"/>
      </w:rPr>
    </w:lvl>
    <w:lvl w:ilvl="1" w:tplc="04090003">
      <w:start w:val="1"/>
      <w:numFmt w:val="bullet"/>
      <w:lvlText w:val="o"/>
      <w:lvlJc w:val="left"/>
      <w:pPr>
        <w:ind w:left="1440" w:hanging="360"/>
      </w:pPr>
      <w:rPr>
        <w:rFonts w:ascii="Courier New" w:hAnsi="Courier New" w:cs="Tahoma"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Wingdings" w:hint="default"/>
      </w:rPr>
    </w:lvl>
    <w:lvl w:ilvl="4" w:tplc="04090003">
      <w:start w:val="1"/>
      <w:numFmt w:val="bullet"/>
      <w:lvlText w:val="o"/>
      <w:lvlJc w:val="left"/>
      <w:pPr>
        <w:ind w:left="3600" w:hanging="360"/>
      </w:pPr>
      <w:rPr>
        <w:rFonts w:ascii="Courier New" w:hAnsi="Courier New" w:cs="Tahoma"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Wingdings" w:hint="default"/>
      </w:rPr>
    </w:lvl>
    <w:lvl w:ilvl="7" w:tplc="04090003">
      <w:start w:val="1"/>
      <w:numFmt w:val="bullet"/>
      <w:lvlText w:val="o"/>
      <w:lvlJc w:val="left"/>
      <w:pPr>
        <w:ind w:left="5760" w:hanging="360"/>
      </w:pPr>
      <w:rPr>
        <w:rFonts w:ascii="Courier New" w:hAnsi="Courier New" w:cs="Tahoma" w:hint="default"/>
      </w:rPr>
    </w:lvl>
    <w:lvl w:ilvl="8" w:tplc="04090005">
      <w:start w:val="1"/>
      <w:numFmt w:val="bullet"/>
      <w:lvlText w:val=""/>
      <w:lvlJc w:val="left"/>
      <w:pPr>
        <w:ind w:left="6480" w:hanging="360"/>
      </w:pPr>
      <w:rPr>
        <w:rFonts w:ascii="Wingdings" w:hAnsi="Wingdings" w:cs="Wingdings" w:hint="default"/>
      </w:rPr>
    </w:lvl>
  </w:abstractNum>
  <w:abstractNum w:abstractNumId="53" w15:restartNumberingAfterBreak="0">
    <w:nsid w:val="608E6EA3"/>
    <w:multiLevelType w:val="multilevel"/>
    <w:tmpl w:val="5CCEC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3E3568E"/>
    <w:multiLevelType w:val="hybridMultilevel"/>
    <w:tmpl w:val="0FC8AB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73642CE"/>
    <w:multiLevelType w:val="multilevel"/>
    <w:tmpl w:val="1112473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6" w15:restartNumberingAfterBreak="0">
    <w:nsid w:val="68444699"/>
    <w:multiLevelType w:val="multilevel"/>
    <w:tmpl w:val="23327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ABB6162"/>
    <w:multiLevelType w:val="hybridMultilevel"/>
    <w:tmpl w:val="F0B63156"/>
    <w:lvl w:ilvl="0" w:tplc="3C285896">
      <w:start w:val="4"/>
      <w:numFmt w:val="decimal"/>
      <w:lvlText w:val="EVS-ESS3-%1"/>
      <w:lvlJc w:val="left"/>
      <w:pPr>
        <w:ind w:left="1440" w:hanging="1296"/>
      </w:pPr>
      <w:rPr>
        <w:rFonts w:ascii="Arial" w:hAnsi="Arial" w:cs="Arial" w:hint="default"/>
        <w:b/>
        <w:i w:val="0"/>
        <w:strike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AD65E16"/>
    <w:multiLevelType w:val="hybridMultilevel"/>
    <w:tmpl w:val="B7B6481E"/>
    <w:lvl w:ilvl="0" w:tplc="40F2D846">
      <w:start w:val="8"/>
      <w:numFmt w:val="decimal"/>
      <w:lvlText w:val="EVS-ESS3-%1"/>
      <w:lvlJc w:val="left"/>
      <w:pPr>
        <w:ind w:left="1440" w:hanging="1296"/>
      </w:pPr>
      <w:rPr>
        <w:rFonts w:ascii="Arial" w:hAnsi="Arial" w:cs="Arial" w:hint="default"/>
        <w:b/>
        <w:i w:val="0"/>
        <w:strike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292234A"/>
    <w:multiLevelType w:val="multilevel"/>
    <w:tmpl w:val="0BFC0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2D40F4A"/>
    <w:multiLevelType w:val="multilevel"/>
    <w:tmpl w:val="8BA25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2D64F94"/>
    <w:multiLevelType w:val="multilevel"/>
    <w:tmpl w:val="36E67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3166A89"/>
    <w:multiLevelType w:val="multilevel"/>
    <w:tmpl w:val="A8FA1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38A3650"/>
    <w:multiLevelType w:val="multilevel"/>
    <w:tmpl w:val="9DD2F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4F76B2F"/>
    <w:multiLevelType w:val="hybridMultilevel"/>
    <w:tmpl w:val="D9785D18"/>
    <w:lvl w:ilvl="0" w:tplc="BA62C882">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59077F3"/>
    <w:multiLevelType w:val="multilevel"/>
    <w:tmpl w:val="E1006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6502044"/>
    <w:multiLevelType w:val="multilevel"/>
    <w:tmpl w:val="2272F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A8812E8"/>
    <w:multiLevelType w:val="hybridMultilevel"/>
    <w:tmpl w:val="B4661DDE"/>
    <w:lvl w:ilvl="0" w:tplc="16FE50FE">
      <w:start w:val="1"/>
      <w:numFmt w:val="decimal"/>
      <w:lvlText w:val="EVS-PS3-%1"/>
      <w:lvlJc w:val="left"/>
      <w:pPr>
        <w:ind w:left="1440" w:hanging="1296"/>
      </w:pPr>
      <w:rPr>
        <w:rFonts w:ascii="Arial" w:hAnsi="Arial" w:cs="Arial" w:hint="default"/>
        <w:b/>
        <w:i w:val="0"/>
        <w:strike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D7C465A"/>
    <w:multiLevelType w:val="hybridMultilevel"/>
    <w:tmpl w:val="2C74DAFC"/>
    <w:lvl w:ilvl="0" w:tplc="13CAB4B6">
      <w:start w:val="3"/>
      <w:numFmt w:val="decimal"/>
      <w:lvlText w:val="EVS-ESS3-%1"/>
      <w:lvlJc w:val="left"/>
      <w:pPr>
        <w:ind w:left="1296" w:hanging="1296"/>
      </w:pPr>
      <w:rPr>
        <w:rFonts w:ascii="Arial" w:hAnsi="Arial" w:cs="Arial" w:hint="default"/>
        <w:b/>
        <w:i w:val="0"/>
        <w:strike w:val="0"/>
        <w:color w:val="auto"/>
        <w:sz w:val="22"/>
        <w:szCs w:val="22"/>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69" w15:restartNumberingAfterBreak="0">
    <w:nsid w:val="7E2D565D"/>
    <w:multiLevelType w:val="multilevel"/>
    <w:tmpl w:val="C7A20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FC203AC"/>
    <w:multiLevelType w:val="multilevel"/>
    <w:tmpl w:val="F6803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0"/>
  </w:num>
  <w:num w:numId="3">
    <w:abstractNumId w:val="64"/>
  </w:num>
  <w:num w:numId="4">
    <w:abstractNumId w:val="54"/>
  </w:num>
  <w:num w:numId="5">
    <w:abstractNumId w:val="41"/>
  </w:num>
  <w:num w:numId="6">
    <w:abstractNumId w:val="52"/>
  </w:num>
  <w:num w:numId="7">
    <w:abstractNumId w:val="67"/>
  </w:num>
  <w:num w:numId="8">
    <w:abstractNumId w:val="46"/>
  </w:num>
  <w:num w:numId="9">
    <w:abstractNumId w:val="65"/>
  </w:num>
  <w:num w:numId="10">
    <w:abstractNumId w:val="17"/>
  </w:num>
  <w:num w:numId="11">
    <w:abstractNumId w:val="48"/>
  </w:num>
  <w:num w:numId="12">
    <w:abstractNumId w:val="19"/>
  </w:num>
  <w:num w:numId="13">
    <w:abstractNumId w:val="20"/>
  </w:num>
  <w:num w:numId="14">
    <w:abstractNumId w:val="4"/>
  </w:num>
  <w:num w:numId="15">
    <w:abstractNumId w:val="44"/>
  </w:num>
  <w:num w:numId="16">
    <w:abstractNumId w:val="51"/>
  </w:num>
  <w:num w:numId="17">
    <w:abstractNumId w:val="7"/>
  </w:num>
  <w:num w:numId="18">
    <w:abstractNumId w:val="2"/>
  </w:num>
  <w:num w:numId="19">
    <w:abstractNumId w:val="3"/>
  </w:num>
  <w:num w:numId="20">
    <w:abstractNumId w:val="58"/>
  </w:num>
  <w:num w:numId="21">
    <w:abstractNumId w:val="18"/>
  </w:num>
  <w:num w:numId="22">
    <w:abstractNumId w:val="36"/>
  </w:num>
  <w:num w:numId="23">
    <w:abstractNumId w:val="16"/>
  </w:num>
  <w:num w:numId="24">
    <w:abstractNumId w:val="23"/>
  </w:num>
  <w:num w:numId="25">
    <w:abstractNumId w:val="60"/>
  </w:num>
  <w:num w:numId="26">
    <w:abstractNumId w:val="45"/>
  </w:num>
  <w:num w:numId="27">
    <w:abstractNumId w:val="13"/>
  </w:num>
  <w:num w:numId="28">
    <w:abstractNumId w:val="61"/>
  </w:num>
  <w:num w:numId="29">
    <w:abstractNumId w:val="66"/>
  </w:num>
  <w:num w:numId="30">
    <w:abstractNumId w:val="30"/>
  </w:num>
  <w:num w:numId="31">
    <w:abstractNumId w:val="43"/>
  </w:num>
  <w:num w:numId="32">
    <w:abstractNumId w:val="21"/>
  </w:num>
  <w:num w:numId="33">
    <w:abstractNumId w:val="68"/>
  </w:num>
  <w:num w:numId="34">
    <w:abstractNumId w:val="57"/>
  </w:num>
  <w:num w:numId="35">
    <w:abstractNumId w:val="12"/>
  </w:num>
  <w:num w:numId="36">
    <w:abstractNumId w:val="70"/>
  </w:num>
  <w:num w:numId="37">
    <w:abstractNumId w:val="53"/>
  </w:num>
  <w:num w:numId="38">
    <w:abstractNumId w:val="50"/>
  </w:num>
  <w:num w:numId="39">
    <w:abstractNumId w:val="35"/>
  </w:num>
  <w:num w:numId="40">
    <w:abstractNumId w:val="14"/>
  </w:num>
  <w:num w:numId="41">
    <w:abstractNumId w:val="6"/>
  </w:num>
  <w:num w:numId="42">
    <w:abstractNumId w:val="69"/>
  </w:num>
  <w:num w:numId="43">
    <w:abstractNumId w:val="47"/>
  </w:num>
  <w:num w:numId="44">
    <w:abstractNumId w:val="31"/>
  </w:num>
  <w:num w:numId="45">
    <w:abstractNumId w:val="59"/>
  </w:num>
  <w:num w:numId="46">
    <w:abstractNumId w:val="28"/>
  </w:num>
  <w:num w:numId="47">
    <w:abstractNumId w:val="34"/>
  </w:num>
  <w:num w:numId="48">
    <w:abstractNumId w:val="29"/>
  </w:num>
  <w:num w:numId="49">
    <w:abstractNumId w:val="37"/>
  </w:num>
  <w:num w:numId="50">
    <w:abstractNumId w:val="27"/>
  </w:num>
  <w:num w:numId="51">
    <w:abstractNumId w:val="24"/>
  </w:num>
  <w:num w:numId="52">
    <w:abstractNumId w:val="8"/>
  </w:num>
  <w:num w:numId="53">
    <w:abstractNumId w:val="56"/>
  </w:num>
  <w:num w:numId="54">
    <w:abstractNumId w:val="63"/>
  </w:num>
  <w:num w:numId="55">
    <w:abstractNumId w:val="22"/>
  </w:num>
  <w:num w:numId="56">
    <w:abstractNumId w:val="62"/>
  </w:num>
  <w:num w:numId="57">
    <w:abstractNumId w:val="38"/>
  </w:num>
  <w:num w:numId="58">
    <w:abstractNumId w:val="32"/>
  </w:num>
  <w:num w:numId="59">
    <w:abstractNumId w:val="9"/>
  </w:num>
  <w:num w:numId="60">
    <w:abstractNumId w:val="0"/>
  </w:num>
  <w:num w:numId="61">
    <w:abstractNumId w:val="26"/>
  </w:num>
  <w:num w:numId="62">
    <w:abstractNumId w:val="39"/>
  </w:num>
  <w:num w:numId="63">
    <w:abstractNumId w:val="40"/>
  </w:num>
  <w:num w:numId="64">
    <w:abstractNumId w:val="1"/>
  </w:num>
  <w:num w:numId="65">
    <w:abstractNumId w:val="49"/>
  </w:num>
  <w:num w:numId="66">
    <w:abstractNumId w:val="55"/>
  </w:num>
  <w:num w:numId="67">
    <w:abstractNumId w:val="25"/>
  </w:num>
  <w:num w:numId="68">
    <w:abstractNumId w:val="15"/>
  </w:num>
  <w:num w:numId="69">
    <w:abstractNumId w:val="42"/>
  </w:num>
  <w:num w:numId="70">
    <w:abstractNumId w:val="5"/>
  </w:num>
  <w:num w:numId="71">
    <w:abstractNumId w:val="3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9BA"/>
    <w:rsid w:val="000039B6"/>
    <w:rsid w:val="00017E37"/>
    <w:rsid w:val="0002243D"/>
    <w:rsid w:val="00033D8F"/>
    <w:rsid w:val="000443D8"/>
    <w:rsid w:val="00045A99"/>
    <w:rsid w:val="00047B09"/>
    <w:rsid w:val="0005524B"/>
    <w:rsid w:val="000557E9"/>
    <w:rsid w:val="00070619"/>
    <w:rsid w:val="000721DC"/>
    <w:rsid w:val="00072CA6"/>
    <w:rsid w:val="00080962"/>
    <w:rsid w:val="00087EA0"/>
    <w:rsid w:val="000917D0"/>
    <w:rsid w:val="00095BF5"/>
    <w:rsid w:val="0009614F"/>
    <w:rsid w:val="00096595"/>
    <w:rsid w:val="000975E4"/>
    <w:rsid w:val="000A229F"/>
    <w:rsid w:val="000A2DDE"/>
    <w:rsid w:val="000A4856"/>
    <w:rsid w:val="000A4AEA"/>
    <w:rsid w:val="000C2ACD"/>
    <w:rsid w:val="000C373F"/>
    <w:rsid w:val="000C43B9"/>
    <w:rsid w:val="000C765E"/>
    <w:rsid w:val="000E6584"/>
    <w:rsid w:val="000F52E7"/>
    <w:rsid w:val="000F6088"/>
    <w:rsid w:val="001045A7"/>
    <w:rsid w:val="00114C5A"/>
    <w:rsid w:val="00121D73"/>
    <w:rsid w:val="0012684C"/>
    <w:rsid w:val="00145292"/>
    <w:rsid w:val="001476A4"/>
    <w:rsid w:val="00161A02"/>
    <w:rsid w:val="00165521"/>
    <w:rsid w:val="00184AB3"/>
    <w:rsid w:val="00190966"/>
    <w:rsid w:val="00195929"/>
    <w:rsid w:val="00197B6D"/>
    <w:rsid w:val="001A26AD"/>
    <w:rsid w:val="001A515A"/>
    <w:rsid w:val="001B3E91"/>
    <w:rsid w:val="001B54E9"/>
    <w:rsid w:val="001B61ED"/>
    <w:rsid w:val="001C33E2"/>
    <w:rsid w:val="001C42D1"/>
    <w:rsid w:val="001E0D11"/>
    <w:rsid w:val="001E1405"/>
    <w:rsid w:val="001E1F76"/>
    <w:rsid w:val="001F1BA9"/>
    <w:rsid w:val="001F396E"/>
    <w:rsid w:val="00200A36"/>
    <w:rsid w:val="002017F9"/>
    <w:rsid w:val="00205893"/>
    <w:rsid w:val="00206408"/>
    <w:rsid w:val="00213929"/>
    <w:rsid w:val="00215DEE"/>
    <w:rsid w:val="00225FAE"/>
    <w:rsid w:val="00231E16"/>
    <w:rsid w:val="00233F35"/>
    <w:rsid w:val="00260DCC"/>
    <w:rsid w:val="002656E9"/>
    <w:rsid w:val="00270E06"/>
    <w:rsid w:val="002863EE"/>
    <w:rsid w:val="002956CC"/>
    <w:rsid w:val="002A41F4"/>
    <w:rsid w:val="002A5B7B"/>
    <w:rsid w:val="002C5300"/>
    <w:rsid w:val="002C6A3E"/>
    <w:rsid w:val="002D02DF"/>
    <w:rsid w:val="002D2740"/>
    <w:rsid w:val="002E56B8"/>
    <w:rsid w:val="00307750"/>
    <w:rsid w:val="0032337E"/>
    <w:rsid w:val="00336C43"/>
    <w:rsid w:val="00357818"/>
    <w:rsid w:val="003804BF"/>
    <w:rsid w:val="00381EA5"/>
    <w:rsid w:val="00384A45"/>
    <w:rsid w:val="003B7097"/>
    <w:rsid w:val="003D334F"/>
    <w:rsid w:val="003D55EF"/>
    <w:rsid w:val="003D59D4"/>
    <w:rsid w:val="003D60FC"/>
    <w:rsid w:val="003E2A86"/>
    <w:rsid w:val="003E308E"/>
    <w:rsid w:val="003E3C87"/>
    <w:rsid w:val="003E7EBF"/>
    <w:rsid w:val="003F5776"/>
    <w:rsid w:val="00404B0B"/>
    <w:rsid w:val="00412177"/>
    <w:rsid w:val="00420860"/>
    <w:rsid w:val="00425530"/>
    <w:rsid w:val="004271C7"/>
    <w:rsid w:val="00435203"/>
    <w:rsid w:val="004371C8"/>
    <w:rsid w:val="00437CB2"/>
    <w:rsid w:val="004434B4"/>
    <w:rsid w:val="004527D1"/>
    <w:rsid w:val="00453F1B"/>
    <w:rsid w:val="00474291"/>
    <w:rsid w:val="00483692"/>
    <w:rsid w:val="004B6A8F"/>
    <w:rsid w:val="004C4EA1"/>
    <w:rsid w:val="004C548B"/>
    <w:rsid w:val="004D2B79"/>
    <w:rsid w:val="004E4225"/>
    <w:rsid w:val="004E7229"/>
    <w:rsid w:val="004F252F"/>
    <w:rsid w:val="00507C45"/>
    <w:rsid w:val="005211F5"/>
    <w:rsid w:val="00533C23"/>
    <w:rsid w:val="00541FBE"/>
    <w:rsid w:val="00542067"/>
    <w:rsid w:val="00552D52"/>
    <w:rsid w:val="00552FE2"/>
    <w:rsid w:val="00555357"/>
    <w:rsid w:val="005711A6"/>
    <w:rsid w:val="005811A9"/>
    <w:rsid w:val="005A2946"/>
    <w:rsid w:val="005A6022"/>
    <w:rsid w:val="005B0CF2"/>
    <w:rsid w:val="005B334D"/>
    <w:rsid w:val="005D5E79"/>
    <w:rsid w:val="005E06A8"/>
    <w:rsid w:val="005E1D70"/>
    <w:rsid w:val="005E3A02"/>
    <w:rsid w:val="005F2F0C"/>
    <w:rsid w:val="00607886"/>
    <w:rsid w:val="00621FA3"/>
    <w:rsid w:val="006265BF"/>
    <w:rsid w:val="00637D65"/>
    <w:rsid w:val="00655032"/>
    <w:rsid w:val="0066524D"/>
    <w:rsid w:val="006652BA"/>
    <w:rsid w:val="00667C06"/>
    <w:rsid w:val="00683DD6"/>
    <w:rsid w:val="0068785C"/>
    <w:rsid w:val="0069222F"/>
    <w:rsid w:val="00696AED"/>
    <w:rsid w:val="006A3854"/>
    <w:rsid w:val="006C6727"/>
    <w:rsid w:val="006D2EFA"/>
    <w:rsid w:val="006D6F90"/>
    <w:rsid w:val="0072433C"/>
    <w:rsid w:val="0072707C"/>
    <w:rsid w:val="00750B39"/>
    <w:rsid w:val="00755374"/>
    <w:rsid w:val="007642CD"/>
    <w:rsid w:val="007708CB"/>
    <w:rsid w:val="00771B97"/>
    <w:rsid w:val="007932D9"/>
    <w:rsid w:val="007B1EAB"/>
    <w:rsid w:val="007D6E00"/>
    <w:rsid w:val="007F3F6F"/>
    <w:rsid w:val="007F7797"/>
    <w:rsid w:val="00806869"/>
    <w:rsid w:val="008148AA"/>
    <w:rsid w:val="008312C9"/>
    <w:rsid w:val="0084024A"/>
    <w:rsid w:val="008510D0"/>
    <w:rsid w:val="00854E6F"/>
    <w:rsid w:val="00870A3F"/>
    <w:rsid w:val="0087319B"/>
    <w:rsid w:val="008749BA"/>
    <w:rsid w:val="00875EFE"/>
    <w:rsid w:val="00897EBA"/>
    <w:rsid w:val="008A5911"/>
    <w:rsid w:val="008B1CE4"/>
    <w:rsid w:val="008B31E6"/>
    <w:rsid w:val="008B3D67"/>
    <w:rsid w:val="008B41D0"/>
    <w:rsid w:val="008B7A31"/>
    <w:rsid w:val="008D5571"/>
    <w:rsid w:val="008D6C69"/>
    <w:rsid w:val="008E4F23"/>
    <w:rsid w:val="008F0877"/>
    <w:rsid w:val="00913597"/>
    <w:rsid w:val="00916C69"/>
    <w:rsid w:val="009202FD"/>
    <w:rsid w:val="00922453"/>
    <w:rsid w:val="00924575"/>
    <w:rsid w:val="00925A0D"/>
    <w:rsid w:val="009449AE"/>
    <w:rsid w:val="00956EA0"/>
    <w:rsid w:val="00957A4D"/>
    <w:rsid w:val="0096555D"/>
    <w:rsid w:val="009804C1"/>
    <w:rsid w:val="00986DCB"/>
    <w:rsid w:val="009B6408"/>
    <w:rsid w:val="009E34BC"/>
    <w:rsid w:val="009E6294"/>
    <w:rsid w:val="009F2DBA"/>
    <w:rsid w:val="009F40E1"/>
    <w:rsid w:val="009F73FD"/>
    <w:rsid w:val="009F7AE5"/>
    <w:rsid w:val="00A026A4"/>
    <w:rsid w:val="00A3506E"/>
    <w:rsid w:val="00A54051"/>
    <w:rsid w:val="00A76DF1"/>
    <w:rsid w:val="00A931B8"/>
    <w:rsid w:val="00A948D8"/>
    <w:rsid w:val="00AB39AF"/>
    <w:rsid w:val="00AC6387"/>
    <w:rsid w:val="00AD6940"/>
    <w:rsid w:val="00AD6AAF"/>
    <w:rsid w:val="00AD77FF"/>
    <w:rsid w:val="00AE31D7"/>
    <w:rsid w:val="00AE36C1"/>
    <w:rsid w:val="00AE629B"/>
    <w:rsid w:val="00AF0DEE"/>
    <w:rsid w:val="00B07253"/>
    <w:rsid w:val="00B14143"/>
    <w:rsid w:val="00B30AB9"/>
    <w:rsid w:val="00B660C7"/>
    <w:rsid w:val="00B66439"/>
    <w:rsid w:val="00B71EBA"/>
    <w:rsid w:val="00B913C3"/>
    <w:rsid w:val="00B921FA"/>
    <w:rsid w:val="00BB793D"/>
    <w:rsid w:val="00BC22D0"/>
    <w:rsid w:val="00BD0D65"/>
    <w:rsid w:val="00BD50DD"/>
    <w:rsid w:val="00BE0C80"/>
    <w:rsid w:val="00BE1797"/>
    <w:rsid w:val="00BF436A"/>
    <w:rsid w:val="00BF557F"/>
    <w:rsid w:val="00C025A2"/>
    <w:rsid w:val="00C169FD"/>
    <w:rsid w:val="00C40A24"/>
    <w:rsid w:val="00C414B1"/>
    <w:rsid w:val="00C572AC"/>
    <w:rsid w:val="00C97653"/>
    <w:rsid w:val="00CD595B"/>
    <w:rsid w:val="00CE2792"/>
    <w:rsid w:val="00CE6563"/>
    <w:rsid w:val="00CE7CF6"/>
    <w:rsid w:val="00CF307C"/>
    <w:rsid w:val="00CF4806"/>
    <w:rsid w:val="00CF5DDB"/>
    <w:rsid w:val="00D41969"/>
    <w:rsid w:val="00D63347"/>
    <w:rsid w:val="00D73D8E"/>
    <w:rsid w:val="00D821A2"/>
    <w:rsid w:val="00D849BC"/>
    <w:rsid w:val="00D85B1D"/>
    <w:rsid w:val="00D970F1"/>
    <w:rsid w:val="00DB09CC"/>
    <w:rsid w:val="00DB59DE"/>
    <w:rsid w:val="00DE1580"/>
    <w:rsid w:val="00DE2AD8"/>
    <w:rsid w:val="00DF23BB"/>
    <w:rsid w:val="00DF34B5"/>
    <w:rsid w:val="00DF44B3"/>
    <w:rsid w:val="00E0383B"/>
    <w:rsid w:val="00E1494E"/>
    <w:rsid w:val="00E154D7"/>
    <w:rsid w:val="00E3375B"/>
    <w:rsid w:val="00E526A2"/>
    <w:rsid w:val="00E57990"/>
    <w:rsid w:val="00E57A20"/>
    <w:rsid w:val="00E70028"/>
    <w:rsid w:val="00E7123D"/>
    <w:rsid w:val="00E716F4"/>
    <w:rsid w:val="00E86546"/>
    <w:rsid w:val="00EB52B5"/>
    <w:rsid w:val="00EB5EFF"/>
    <w:rsid w:val="00EC3EAA"/>
    <w:rsid w:val="00ED0C4C"/>
    <w:rsid w:val="00EE7B4A"/>
    <w:rsid w:val="00F3256F"/>
    <w:rsid w:val="00F32FE7"/>
    <w:rsid w:val="00F43107"/>
    <w:rsid w:val="00F604F7"/>
    <w:rsid w:val="00F67350"/>
    <w:rsid w:val="00F7138D"/>
    <w:rsid w:val="00F8497C"/>
    <w:rsid w:val="00FB6616"/>
    <w:rsid w:val="00FC3578"/>
    <w:rsid w:val="00FC403B"/>
    <w:rsid w:val="00FD19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D0059D34-6A8F-430A-8289-05F158656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31D7"/>
    <w:pPr>
      <w:spacing w:after="0" w:line="240" w:lineRule="auto"/>
    </w:pPr>
    <w:rPr>
      <w:rFonts w:ascii="Cambria" w:eastAsia="Times New Roman" w:hAnsi="Cambria" w:cs="Times New Roman"/>
      <w:sz w:val="24"/>
      <w:szCs w:val="24"/>
    </w:rPr>
  </w:style>
  <w:style w:type="paragraph" w:styleId="Heading3">
    <w:name w:val="heading 3"/>
    <w:basedOn w:val="Normal"/>
    <w:link w:val="Heading3Char"/>
    <w:uiPriority w:val="9"/>
    <w:qFormat/>
    <w:rsid w:val="001B61ED"/>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749BA"/>
    <w:pPr>
      <w:spacing w:after="200" w:line="276" w:lineRule="auto"/>
      <w:ind w:left="720"/>
    </w:pPr>
    <w:rPr>
      <w:rFonts w:ascii="Calibri" w:hAnsi="Calibri"/>
      <w:sz w:val="22"/>
      <w:szCs w:val="22"/>
    </w:rPr>
  </w:style>
  <w:style w:type="paragraph" w:customStyle="1" w:styleId="ColorfulList-Accent11">
    <w:name w:val="Colorful List - Accent 11"/>
    <w:basedOn w:val="Normal"/>
    <w:uiPriority w:val="99"/>
    <w:qFormat/>
    <w:rsid w:val="008749BA"/>
    <w:pPr>
      <w:spacing w:after="200" w:line="276" w:lineRule="auto"/>
      <w:ind w:left="720"/>
    </w:pPr>
    <w:rPr>
      <w:rFonts w:ascii="Calibri" w:hAnsi="Calibri"/>
      <w:sz w:val="22"/>
      <w:szCs w:val="22"/>
    </w:rPr>
  </w:style>
  <w:style w:type="character" w:styleId="Emphasis">
    <w:name w:val="Emphasis"/>
    <w:basedOn w:val="DefaultParagraphFont"/>
    <w:uiPriority w:val="20"/>
    <w:qFormat/>
    <w:rsid w:val="008749BA"/>
    <w:rPr>
      <w:i/>
      <w:iCs/>
    </w:rPr>
  </w:style>
  <w:style w:type="paragraph" w:customStyle="1" w:styleId="MediumList2-Accent41">
    <w:name w:val="Medium List 2 - Accent 41"/>
    <w:basedOn w:val="Normal"/>
    <w:uiPriority w:val="34"/>
    <w:qFormat/>
    <w:rsid w:val="008749BA"/>
    <w:pPr>
      <w:spacing w:after="200" w:line="276" w:lineRule="auto"/>
      <w:ind w:left="720"/>
    </w:pPr>
    <w:rPr>
      <w:rFonts w:ascii="Calibri" w:eastAsia="Calibri" w:hAnsi="Calibri" w:cs="Calibri"/>
      <w:sz w:val="22"/>
      <w:szCs w:val="22"/>
    </w:rPr>
  </w:style>
  <w:style w:type="character" w:styleId="Hyperlink">
    <w:name w:val="Hyperlink"/>
    <w:basedOn w:val="DefaultParagraphFont"/>
    <w:uiPriority w:val="99"/>
    <w:unhideWhenUsed/>
    <w:rsid w:val="008A5911"/>
    <w:rPr>
      <w:color w:val="0000FF"/>
      <w:u w:val="single"/>
    </w:rPr>
  </w:style>
  <w:style w:type="character" w:customStyle="1" w:styleId="apple-converted-space">
    <w:name w:val="apple-converted-space"/>
    <w:basedOn w:val="DefaultParagraphFont"/>
    <w:rsid w:val="008A5911"/>
  </w:style>
  <w:style w:type="character" w:customStyle="1" w:styleId="Heading3Char">
    <w:name w:val="Heading 3 Char"/>
    <w:basedOn w:val="DefaultParagraphFont"/>
    <w:link w:val="Heading3"/>
    <w:uiPriority w:val="9"/>
    <w:rsid w:val="001B61ED"/>
    <w:rPr>
      <w:rFonts w:ascii="Times New Roman" w:eastAsia="Times New Roman" w:hAnsi="Times New Roman" w:cs="Times New Roman"/>
      <w:b/>
      <w:bCs/>
      <w:sz w:val="27"/>
      <w:szCs w:val="27"/>
    </w:rPr>
  </w:style>
  <w:style w:type="paragraph" w:styleId="Footer">
    <w:name w:val="footer"/>
    <w:basedOn w:val="Normal"/>
    <w:link w:val="FooterChar"/>
    <w:uiPriority w:val="99"/>
    <w:unhideWhenUsed/>
    <w:rsid w:val="00231E16"/>
    <w:pPr>
      <w:tabs>
        <w:tab w:val="center" w:pos="4680"/>
        <w:tab w:val="right" w:pos="9360"/>
      </w:tabs>
    </w:pPr>
  </w:style>
  <w:style w:type="character" w:customStyle="1" w:styleId="FooterChar">
    <w:name w:val="Footer Char"/>
    <w:basedOn w:val="DefaultParagraphFont"/>
    <w:link w:val="Footer"/>
    <w:uiPriority w:val="99"/>
    <w:rsid w:val="00231E16"/>
    <w:rPr>
      <w:rFonts w:ascii="Cambria" w:eastAsia="Times New Roman" w:hAnsi="Cambria" w:cs="Times New Roman"/>
      <w:sz w:val="24"/>
      <w:szCs w:val="24"/>
    </w:rPr>
  </w:style>
  <w:style w:type="paragraph" w:styleId="Header">
    <w:name w:val="header"/>
    <w:basedOn w:val="Normal"/>
    <w:link w:val="HeaderChar"/>
    <w:uiPriority w:val="99"/>
    <w:unhideWhenUsed/>
    <w:rsid w:val="00231E16"/>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231E16"/>
  </w:style>
  <w:style w:type="paragraph" w:styleId="NoSpacing">
    <w:name w:val="No Spacing"/>
    <w:uiPriority w:val="1"/>
    <w:qFormat/>
    <w:rsid w:val="00BD0D65"/>
    <w:pPr>
      <w:spacing w:after="0" w:line="240" w:lineRule="auto"/>
    </w:pPr>
    <w:rPr>
      <w:rFonts w:ascii="Arial" w:eastAsia="Calibri" w:hAnsi="Arial" w:cs="Times New Roman"/>
      <w:sz w:val="24"/>
    </w:rPr>
  </w:style>
  <w:style w:type="paragraph" w:customStyle="1" w:styleId="Default">
    <w:name w:val="Default"/>
    <w:rsid w:val="00BD0D65"/>
    <w:pPr>
      <w:autoSpaceDE w:val="0"/>
      <w:autoSpaceDN w:val="0"/>
      <w:adjustRightInd w:val="0"/>
      <w:spacing w:after="0" w:line="240" w:lineRule="auto"/>
    </w:pPr>
    <w:rPr>
      <w:rFonts w:ascii="Tahoma" w:hAnsi="Tahoma" w:cs="Tahoma"/>
      <w:color w:val="000000"/>
      <w:sz w:val="24"/>
      <w:szCs w:val="24"/>
    </w:rPr>
  </w:style>
  <w:style w:type="table" w:styleId="TableGrid">
    <w:name w:val="Table Grid"/>
    <w:basedOn w:val="TableNormal"/>
    <w:uiPriority w:val="39"/>
    <w:rsid w:val="00621F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F436A"/>
    <w:rPr>
      <w:rFonts w:ascii="Lucida Grande" w:hAnsi="Lucida Grande"/>
      <w:sz w:val="18"/>
      <w:szCs w:val="18"/>
    </w:rPr>
  </w:style>
  <w:style w:type="character" w:customStyle="1" w:styleId="BalloonTextChar">
    <w:name w:val="Balloon Text Char"/>
    <w:basedOn w:val="DefaultParagraphFont"/>
    <w:link w:val="BalloonText"/>
    <w:uiPriority w:val="99"/>
    <w:semiHidden/>
    <w:rsid w:val="00BF436A"/>
    <w:rPr>
      <w:rFonts w:ascii="Lucida Grande" w:eastAsia="Times New Roman" w:hAnsi="Lucida Grande" w:cs="Times New Roman"/>
      <w:sz w:val="18"/>
      <w:szCs w:val="18"/>
    </w:rPr>
  </w:style>
  <w:style w:type="table" w:customStyle="1" w:styleId="TableGrid1">
    <w:name w:val="Table Grid1"/>
    <w:basedOn w:val="TableNormal"/>
    <w:next w:val="TableGrid"/>
    <w:uiPriority w:val="39"/>
    <w:rsid w:val="009449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56127">
      <w:bodyDiv w:val="1"/>
      <w:marLeft w:val="0"/>
      <w:marRight w:val="0"/>
      <w:marTop w:val="0"/>
      <w:marBottom w:val="0"/>
      <w:divBdr>
        <w:top w:val="none" w:sz="0" w:space="0" w:color="auto"/>
        <w:left w:val="none" w:sz="0" w:space="0" w:color="auto"/>
        <w:bottom w:val="none" w:sz="0" w:space="0" w:color="auto"/>
        <w:right w:val="none" w:sz="0" w:space="0" w:color="auto"/>
      </w:divBdr>
    </w:div>
    <w:div w:id="26294451">
      <w:bodyDiv w:val="1"/>
      <w:marLeft w:val="0"/>
      <w:marRight w:val="0"/>
      <w:marTop w:val="0"/>
      <w:marBottom w:val="0"/>
      <w:divBdr>
        <w:top w:val="none" w:sz="0" w:space="0" w:color="auto"/>
        <w:left w:val="none" w:sz="0" w:space="0" w:color="auto"/>
        <w:bottom w:val="none" w:sz="0" w:space="0" w:color="auto"/>
        <w:right w:val="none" w:sz="0" w:space="0" w:color="auto"/>
      </w:divBdr>
    </w:div>
    <w:div w:id="42872994">
      <w:bodyDiv w:val="1"/>
      <w:marLeft w:val="0"/>
      <w:marRight w:val="0"/>
      <w:marTop w:val="0"/>
      <w:marBottom w:val="0"/>
      <w:divBdr>
        <w:top w:val="none" w:sz="0" w:space="0" w:color="auto"/>
        <w:left w:val="none" w:sz="0" w:space="0" w:color="auto"/>
        <w:bottom w:val="none" w:sz="0" w:space="0" w:color="auto"/>
        <w:right w:val="none" w:sz="0" w:space="0" w:color="auto"/>
      </w:divBdr>
    </w:div>
    <w:div w:id="92282120">
      <w:bodyDiv w:val="1"/>
      <w:marLeft w:val="0"/>
      <w:marRight w:val="0"/>
      <w:marTop w:val="0"/>
      <w:marBottom w:val="0"/>
      <w:divBdr>
        <w:top w:val="none" w:sz="0" w:space="0" w:color="auto"/>
        <w:left w:val="none" w:sz="0" w:space="0" w:color="auto"/>
        <w:bottom w:val="none" w:sz="0" w:space="0" w:color="auto"/>
        <w:right w:val="none" w:sz="0" w:space="0" w:color="auto"/>
      </w:divBdr>
    </w:div>
    <w:div w:id="97988005">
      <w:bodyDiv w:val="1"/>
      <w:marLeft w:val="0"/>
      <w:marRight w:val="0"/>
      <w:marTop w:val="0"/>
      <w:marBottom w:val="0"/>
      <w:divBdr>
        <w:top w:val="none" w:sz="0" w:space="0" w:color="auto"/>
        <w:left w:val="none" w:sz="0" w:space="0" w:color="auto"/>
        <w:bottom w:val="none" w:sz="0" w:space="0" w:color="auto"/>
        <w:right w:val="none" w:sz="0" w:space="0" w:color="auto"/>
      </w:divBdr>
    </w:div>
    <w:div w:id="151651163">
      <w:bodyDiv w:val="1"/>
      <w:marLeft w:val="0"/>
      <w:marRight w:val="0"/>
      <w:marTop w:val="0"/>
      <w:marBottom w:val="0"/>
      <w:divBdr>
        <w:top w:val="none" w:sz="0" w:space="0" w:color="auto"/>
        <w:left w:val="none" w:sz="0" w:space="0" w:color="auto"/>
        <w:bottom w:val="none" w:sz="0" w:space="0" w:color="auto"/>
        <w:right w:val="none" w:sz="0" w:space="0" w:color="auto"/>
      </w:divBdr>
    </w:div>
    <w:div w:id="173421893">
      <w:bodyDiv w:val="1"/>
      <w:marLeft w:val="0"/>
      <w:marRight w:val="0"/>
      <w:marTop w:val="0"/>
      <w:marBottom w:val="0"/>
      <w:divBdr>
        <w:top w:val="none" w:sz="0" w:space="0" w:color="auto"/>
        <w:left w:val="none" w:sz="0" w:space="0" w:color="auto"/>
        <w:bottom w:val="none" w:sz="0" w:space="0" w:color="auto"/>
        <w:right w:val="none" w:sz="0" w:space="0" w:color="auto"/>
      </w:divBdr>
    </w:div>
    <w:div w:id="178586987">
      <w:bodyDiv w:val="1"/>
      <w:marLeft w:val="0"/>
      <w:marRight w:val="0"/>
      <w:marTop w:val="0"/>
      <w:marBottom w:val="0"/>
      <w:divBdr>
        <w:top w:val="none" w:sz="0" w:space="0" w:color="auto"/>
        <w:left w:val="none" w:sz="0" w:space="0" w:color="auto"/>
        <w:bottom w:val="none" w:sz="0" w:space="0" w:color="auto"/>
        <w:right w:val="none" w:sz="0" w:space="0" w:color="auto"/>
      </w:divBdr>
    </w:div>
    <w:div w:id="289897905">
      <w:bodyDiv w:val="1"/>
      <w:marLeft w:val="0"/>
      <w:marRight w:val="0"/>
      <w:marTop w:val="0"/>
      <w:marBottom w:val="0"/>
      <w:divBdr>
        <w:top w:val="none" w:sz="0" w:space="0" w:color="auto"/>
        <w:left w:val="none" w:sz="0" w:space="0" w:color="auto"/>
        <w:bottom w:val="none" w:sz="0" w:space="0" w:color="auto"/>
        <w:right w:val="none" w:sz="0" w:space="0" w:color="auto"/>
      </w:divBdr>
    </w:div>
    <w:div w:id="300159826">
      <w:bodyDiv w:val="1"/>
      <w:marLeft w:val="0"/>
      <w:marRight w:val="0"/>
      <w:marTop w:val="0"/>
      <w:marBottom w:val="0"/>
      <w:divBdr>
        <w:top w:val="none" w:sz="0" w:space="0" w:color="auto"/>
        <w:left w:val="none" w:sz="0" w:space="0" w:color="auto"/>
        <w:bottom w:val="none" w:sz="0" w:space="0" w:color="auto"/>
        <w:right w:val="none" w:sz="0" w:space="0" w:color="auto"/>
      </w:divBdr>
    </w:div>
    <w:div w:id="366954178">
      <w:bodyDiv w:val="1"/>
      <w:marLeft w:val="0"/>
      <w:marRight w:val="0"/>
      <w:marTop w:val="0"/>
      <w:marBottom w:val="0"/>
      <w:divBdr>
        <w:top w:val="none" w:sz="0" w:space="0" w:color="auto"/>
        <w:left w:val="none" w:sz="0" w:space="0" w:color="auto"/>
        <w:bottom w:val="none" w:sz="0" w:space="0" w:color="auto"/>
        <w:right w:val="none" w:sz="0" w:space="0" w:color="auto"/>
      </w:divBdr>
    </w:div>
    <w:div w:id="400643045">
      <w:bodyDiv w:val="1"/>
      <w:marLeft w:val="0"/>
      <w:marRight w:val="0"/>
      <w:marTop w:val="0"/>
      <w:marBottom w:val="0"/>
      <w:divBdr>
        <w:top w:val="none" w:sz="0" w:space="0" w:color="auto"/>
        <w:left w:val="none" w:sz="0" w:space="0" w:color="auto"/>
        <w:bottom w:val="none" w:sz="0" w:space="0" w:color="auto"/>
        <w:right w:val="none" w:sz="0" w:space="0" w:color="auto"/>
      </w:divBdr>
    </w:div>
    <w:div w:id="434249616">
      <w:bodyDiv w:val="1"/>
      <w:marLeft w:val="0"/>
      <w:marRight w:val="0"/>
      <w:marTop w:val="0"/>
      <w:marBottom w:val="0"/>
      <w:divBdr>
        <w:top w:val="none" w:sz="0" w:space="0" w:color="auto"/>
        <w:left w:val="none" w:sz="0" w:space="0" w:color="auto"/>
        <w:bottom w:val="none" w:sz="0" w:space="0" w:color="auto"/>
        <w:right w:val="none" w:sz="0" w:space="0" w:color="auto"/>
      </w:divBdr>
    </w:div>
    <w:div w:id="461845155">
      <w:bodyDiv w:val="1"/>
      <w:marLeft w:val="0"/>
      <w:marRight w:val="0"/>
      <w:marTop w:val="0"/>
      <w:marBottom w:val="0"/>
      <w:divBdr>
        <w:top w:val="none" w:sz="0" w:space="0" w:color="auto"/>
        <w:left w:val="none" w:sz="0" w:space="0" w:color="auto"/>
        <w:bottom w:val="none" w:sz="0" w:space="0" w:color="auto"/>
        <w:right w:val="none" w:sz="0" w:space="0" w:color="auto"/>
      </w:divBdr>
    </w:div>
    <w:div w:id="489180994">
      <w:bodyDiv w:val="1"/>
      <w:marLeft w:val="0"/>
      <w:marRight w:val="0"/>
      <w:marTop w:val="0"/>
      <w:marBottom w:val="0"/>
      <w:divBdr>
        <w:top w:val="none" w:sz="0" w:space="0" w:color="auto"/>
        <w:left w:val="none" w:sz="0" w:space="0" w:color="auto"/>
        <w:bottom w:val="none" w:sz="0" w:space="0" w:color="auto"/>
        <w:right w:val="none" w:sz="0" w:space="0" w:color="auto"/>
      </w:divBdr>
    </w:div>
    <w:div w:id="515197088">
      <w:bodyDiv w:val="1"/>
      <w:marLeft w:val="0"/>
      <w:marRight w:val="0"/>
      <w:marTop w:val="0"/>
      <w:marBottom w:val="0"/>
      <w:divBdr>
        <w:top w:val="none" w:sz="0" w:space="0" w:color="auto"/>
        <w:left w:val="none" w:sz="0" w:space="0" w:color="auto"/>
        <w:bottom w:val="none" w:sz="0" w:space="0" w:color="auto"/>
        <w:right w:val="none" w:sz="0" w:space="0" w:color="auto"/>
      </w:divBdr>
    </w:div>
    <w:div w:id="520509052">
      <w:bodyDiv w:val="1"/>
      <w:marLeft w:val="0"/>
      <w:marRight w:val="0"/>
      <w:marTop w:val="0"/>
      <w:marBottom w:val="0"/>
      <w:divBdr>
        <w:top w:val="none" w:sz="0" w:space="0" w:color="auto"/>
        <w:left w:val="none" w:sz="0" w:space="0" w:color="auto"/>
        <w:bottom w:val="none" w:sz="0" w:space="0" w:color="auto"/>
        <w:right w:val="none" w:sz="0" w:space="0" w:color="auto"/>
      </w:divBdr>
    </w:div>
    <w:div w:id="550121311">
      <w:bodyDiv w:val="1"/>
      <w:marLeft w:val="0"/>
      <w:marRight w:val="0"/>
      <w:marTop w:val="0"/>
      <w:marBottom w:val="0"/>
      <w:divBdr>
        <w:top w:val="none" w:sz="0" w:space="0" w:color="auto"/>
        <w:left w:val="none" w:sz="0" w:space="0" w:color="auto"/>
        <w:bottom w:val="none" w:sz="0" w:space="0" w:color="auto"/>
        <w:right w:val="none" w:sz="0" w:space="0" w:color="auto"/>
      </w:divBdr>
    </w:div>
    <w:div w:id="650909889">
      <w:bodyDiv w:val="1"/>
      <w:marLeft w:val="0"/>
      <w:marRight w:val="0"/>
      <w:marTop w:val="0"/>
      <w:marBottom w:val="0"/>
      <w:divBdr>
        <w:top w:val="none" w:sz="0" w:space="0" w:color="auto"/>
        <w:left w:val="none" w:sz="0" w:space="0" w:color="auto"/>
        <w:bottom w:val="none" w:sz="0" w:space="0" w:color="auto"/>
        <w:right w:val="none" w:sz="0" w:space="0" w:color="auto"/>
      </w:divBdr>
    </w:div>
    <w:div w:id="654918014">
      <w:bodyDiv w:val="1"/>
      <w:marLeft w:val="0"/>
      <w:marRight w:val="0"/>
      <w:marTop w:val="0"/>
      <w:marBottom w:val="0"/>
      <w:divBdr>
        <w:top w:val="none" w:sz="0" w:space="0" w:color="auto"/>
        <w:left w:val="none" w:sz="0" w:space="0" w:color="auto"/>
        <w:bottom w:val="none" w:sz="0" w:space="0" w:color="auto"/>
        <w:right w:val="none" w:sz="0" w:space="0" w:color="auto"/>
      </w:divBdr>
    </w:div>
    <w:div w:id="664549803">
      <w:bodyDiv w:val="1"/>
      <w:marLeft w:val="0"/>
      <w:marRight w:val="0"/>
      <w:marTop w:val="0"/>
      <w:marBottom w:val="0"/>
      <w:divBdr>
        <w:top w:val="none" w:sz="0" w:space="0" w:color="auto"/>
        <w:left w:val="none" w:sz="0" w:space="0" w:color="auto"/>
        <w:bottom w:val="none" w:sz="0" w:space="0" w:color="auto"/>
        <w:right w:val="none" w:sz="0" w:space="0" w:color="auto"/>
      </w:divBdr>
    </w:div>
    <w:div w:id="710541937">
      <w:bodyDiv w:val="1"/>
      <w:marLeft w:val="0"/>
      <w:marRight w:val="0"/>
      <w:marTop w:val="0"/>
      <w:marBottom w:val="0"/>
      <w:divBdr>
        <w:top w:val="none" w:sz="0" w:space="0" w:color="auto"/>
        <w:left w:val="none" w:sz="0" w:space="0" w:color="auto"/>
        <w:bottom w:val="none" w:sz="0" w:space="0" w:color="auto"/>
        <w:right w:val="none" w:sz="0" w:space="0" w:color="auto"/>
      </w:divBdr>
    </w:div>
    <w:div w:id="780104769">
      <w:bodyDiv w:val="1"/>
      <w:marLeft w:val="0"/>
      <w:marRight w:val="0"/>
      <w:marTop w:val="0"/>
      <w:marBottom w:val="0"/>
      <w:divBdr>
        <w:top w:val="none" w:sz="0" w:space="0" w:color="auto"/>
        <w:left w:val="none" w:sz="0" w:space="0" w:color="auto"/>
        <w:bottom w:val="none" w:sz="0" w:space="0" w:color="auto"/>
        <w:right w:val="none" w:sz="0" w:space="0" w:color="auto"/>
      </w:divBdr>
    </w:div>
    <w:div w:id="786267680">
      <w:bodyDiv w:val="1"/>
      <w:marLeft w:val="0"/>
      <w:marRight w:val="0"/>
      <w:marTop w:val="0"/>
      <w:marBottom w:val="0"/>
      <w:divBdr>
        <w:top w:val="none" w:sz="0" w:space="0" w:color="auto"/>
        <w:left w:val="none" w:sz="0" w:space="0" w:color="auto"/>
        <w:bottom w:val="none" w:sz="0" w:space="0" w:color="auto"/>
        <w:right w:val="none" w:sz="0" w:space="0" w:color="auto"/>
      </w:divBdr>
    </w:div>
    <w:div w:id="811873021">
      <w:bodyDiv w:val="1"/>
      <w:marLeft w:val="0"/>
      <w:marRight w:val="0"/>
      <w:marTop w:val="0"/>
      <w:marBottom w:val="0"/>
      <w:divBdr>
        <w:top w:val="none" w:sz="0" w:space="0" w:color="auto"/>
        <w:left w:val="none" w:sz="0" w:space="0" w:color="auto"/>
        <w:bottom w:val="none" w:sz="0" w:space="0" w:color="auto"/>
        <w:right w:val="none" w:sz="0" w:space="0" w:color="auto"/>
      </w:divBdr>
    </w:div>
    <w:div w:id="816147737">
      <w:bodyDiv w:val="1"/>
      <w:marLeft w:val="0"/>
      <w:marRight w:val="0"/>
      <w:marTop w:val="0"/>
      <w:marBottom w:val="0"/>
      <w:divBdr>
        <w:top w:val="none" w:sz="0" w:space="0" w:color="auto"/>
        <w:left w:val="none" w:sz="0" w:space="0" w:color="auto"/>
        <w:bottom w:val="none" w:sz="0" w:space="0" w:color="auto"/>
        <w:right w:val="none" w:sz="0" w:space="0" w:color="auto"/>
      </w:divBdr>
    </w:div>
    <w:div w:id="830409296">
      <w:bodyDiv w:val="1"/>
      <w:marLeft w:val="0"/>
      <w:marRight w:val="0"/>
      <w:marTop w:val="0"/>
      <w:marBottom w:val="0"/>
      <w:divBdr>
        <w:top w:val="none" w:sz="0" w:space="0" w:color="auto"/>
        <w:left w:val="none" w:sz="0" w:space="0" w:color="auto"/>
        <w:bottom w:val="none" w:sz="0" w:space="0" w:color="auto"/>
        <w:right w:val="none" w:sz="0" w:space="0" w:color="auto"/>
      </w:divBdr>
    </w:div>
    <w:div w:id="836968414">
      <w:bodyDiv w:val="1"/>
      <w:marLeft w:val="0"/>
      <w:marRight w:val="0"/>
      <w:marTop w:val="0"/>
      <w:marBottom w:val="0"/>
      <w:divBdr>
        <w:top w:val="none" w:sz="0" w:space="0" w:color="auto"/>
        <w:left w:val="none" w:sz="0" w:space="0" w:color="auto"/>
        <w:bottom w:val="none" w:sz="0" w:space="0" w:color="auto"/>
        <w:right w:val="none" w:sz="0" w:space="0" w:color="auto"/>
      </w:divBdr>
    </w:div>
    <w:div w:id="940264520">
      <w:bodyDiv w:val="1"/>
      <w:marLeft w:val="0"/>
      <w:marRight w:val="0"/>
      <w:marTop w:val="0"/>
      <w:marBottom w:val="0"/>
      <w:divBdr>
        <w:top w:val="none" w:sz="0" w:space="0" w:color="auto"/>
        <w:left w:val="none" w:sz="0" w:space="0" w:color="auto"/>
        <w:bottom w:val="none" w:sz="0" w:space="0" w:color="auto"/>
        <w:right w:val="none" w:sz="0" w:space="0" w:color="auto"/>
      </w:divBdr>
    </w:div>
    <w:div w:id="953444247">
      <w:bodyDiv w:val="1"/>
      <w:marLeft w:val="0"/>
      <w:marRight w:val="0"/>
      <w:marTop w:val="0"/>
      <w:marBottom w:val="0"/>
      <w:divBdr>
        <w:top w:val="none" w:sz="0" w:space="0" w:color="auto"/>
        <w:left w:val="none" w:sz="0" w:space="0" w:color="auto"/>
        <w:bottom w:val="none" w:sz="0" w:space="0" w:color="auto"/>
        <w:right w:val="none" w:sz="0" w:space="0" w:color="auto"/>
      </w:divBdr>
    </w:div>
    <w:div w:id="974136533">
      <w:bodyDiv w:val="1"/>
      <w:marLeft w:val="0"/>
      <w:marRight w:val="0"/>
      <w:marTop w:val="0"/>
      <w:marBottom w:val="0"/>
      <w:divBdr>
        <w:top w:val="none" w:sz="0" w:space="0" w:color="auto"/>
        <w:left w:val="none" w:sz="0" w:space="0" w:color="auto"/>
        <w:bottom w:val="none" w:sz="0" w:space="0" w:color="auto"/>
        <w:right w:val="none" w:sz="0" w:space="0" w:color="auto"/>
      </w:divBdr>
    </w:div>
    <w:div w:id="985623125">
      <w:bodyDiv w:val="1"/>
      <w:marLeft w:val="0"/>
      <w:marRight w:val="0"/>
      <w:marTop w:val="0"/>
      <w:marBottom w:val="0"/>
      <w:divBdr>
        <w:top w:val="none" w:sz="0" w:space="0" w:color="auto"/>
        <w:left w:val="none" w:sz="0" w:space="0" w:color="auto"/>
        <w:bottom w:val="none" w:sz="0" w:space="0" w:color="auto"/>
        <w:right w:val="none" w:sz="0" w:space="0" w:color="auto"/>
      </w:divBdr>
    </w:div>
    <w:div w:id="1196964443">
      <w:bodyDiv w:val="1"/>
      <w:marLeft w:val="0"/>
      <w:marRight w:val="0"/>
      <w:marTop w:val="0"/>
      <w:marBottom w:val="0"/>
      <w:divBdr>
        <w:top w:val="none" w:sz="0" w:space="0" w:color="auto"/>
        <w:left w:val="none" w:sz="0" w:space="0" w:color="auto"/>
        <w:bottom w:val="none" w:sz="0" w:space="0" w:color="auto"/>
        <w:right w:val="none" w:sz="0" w:space="0" w:color="auto"/>
      </w:divBdr>
    </w:div>
    <w:div w:id="1295910716">
      <w:bodyDiv w:val="1"/>
      <w:marLeft w:val="0"/>
      <w:marRight w:val="0"/>
      <w:marTop w:val="0"/>
      <w:marBottom w:val="0"/>
      <w:divBdr>
        <w:top w:val="none" w:sz="0" w:space="0" w:color="auto"/>
        <w:left w:val="none" w:sz="0" w:space="0" w:color="auto"/>
        <w:bottom w:val="none" w:sz="0" w:space="0" w:color="auto"/>
        <w:right w:val="none" w:sz="0" w:space="0" w:color="auto"/>
      </w:divBdr>
    </w:div>
    <w:div w:id="1373841934">
      <w:bodyDiv w:val="1"/>
      <w:marLeft w:val="0"/>
      <w:marRight w:val="0"/>
      <w:marTop w:val="0"/>
      <w:marBottom w:val="0"/>
      <w:divBdr>
        <w:top w:val="none" w:sz="0" w:space="0" w:color="auto"/>
        <w:left w:val="none" w:sz="0" w:space="0" w:color="auto"/>
        <w:bottom w:val="none" w:sz="0" w:space="0" w:color="auto"/>
        <w:right w:val="none" w:sz="0" w:space="0" w:color="auto"/>
      </w:divBdr>
    </w:div>
    <w:div w:id="1380327541">
      <w:bodyDiv w:val="1"/>
      <w:marLeft w:val="0"/>
      <w:marRight w:val="0"/>
      <w:marTop w:val="0"/>
      <w:marBottom w:val="0"/>
      <w:divBdr>
        <w:top w:val="none" w:sz="0" w:space="0" w:color="auto"/>
        <w:left w:val="none" w:sz="0" w:space="0" w:color="auto"/>
        <w:bottom w:val="none" w:sz="0" w:space="0" w:color="auto"/>
        <w:right w:val="none" w:sz="0" w:space="0" w:color="auto"/>
      </w:divBdr>
    </w:div>
    <w:div w:id="1384788323">
      <w:bodyDiv w:val="1"/>
      <w:marLeft w:val="0"/>
      <w:marRight w:val="0"/>
      <w:marTop w:val="0"/>
      <w:marBottom w:val="0"/>
      <w:divBdr>
        <w:top w:val="none" w:sz="0" w:space="0" w:color="auto"/>
        <w:left w:val="none" w:sz="0" w:space="0" w:color="auto"/>
        <w:bottom w:val="none" w:sz="0" w:space="0" w:color="auto"/>
        <w:right w:val="none" w:sz="0" w:space="0" w:color="auto"/>
      </w:divBdr>
    </w:div>
    <w:div w:id="1420787190">
      <w:bodyDiv w:val="1"/>
      <w:marLeft w:val="0"/>
      <w:marRight w:val="0"/>
      <w:marTop w:val="0"/>
      <w:marBottom w:val="0"/>
      <w:divBdr>
        <w:top w:val="none" w:sz="0" w:space="0" w:color="auto"/>
        <w:left w:val="none" w:sz="0" w:space="0" w:color="auto"/>
        <w:bottom w:val="none" w:sz="0" w:space="0" w:color="auto"/>
        <w:right w:val="none" w:sz="0" w:space="0" w:color="auto"/>
      </w:divBdr>
    </w:div>
    <w:div w:id="1473331768">
      <w:bodyDiv w:val="1"/>
      <w:marLeft w:val="0"/>
      <w:marRight w:val="0"/>
      <w:marTop w:val="0"/>
      <w:marBottom w:val="0"/>
      <w:divBdr>
        <w:top w:val="none" w:sz="0" w:space="0" w:color="auto"/>
        <w:left w:val="none" w:sz="0" w:space="0" w:color="auto"/>
        <w:bottom w:val="none" w:sz="0" w:space="0" w:color="auto"/>
        <w:right w:val="none" w:sz="0" w:space="0" w:color="auto"/>
      </w:divBdr>
    </w:div>
    <w:div w:id="1485967129">
      <w:bodyDiv w:val="1"/>
      <w:marLeft w:val="0"/>
      <w:marRight w:val="0"/>
      <w:marTop w:val="0"/>
      <w:marBottom w:val="0"/>
      <w:divBdr>
        <w:top w:val="none" w:sz="0" w:space="0" w:color="auto"/>
        <w:left w:val="none" w:sz="0" w:space="0" w:color="auto"/>
        <w:bottom w:val="none" w:sz="0" w:space="0" w:color="auto"/>
        <w:right w:val="none" w:sz="0" w:space="0" w:color="auto"/>
      </w:divBdr>
    </w:div>
    <w:div w:id="1517623000">
      <w:bodyDiv w:val="1"/>
      <w:marLeft w:val="0"/>
      <w:marRight w:val="0"/>
      <w:marTop w:val="0"/>
      <w:marBottom w:val="0"/>
      <w:divBdr>
        <w:top w:val="none" w:sz="0" w:space="0" w:color="auto"/>
        <w:left w:val="none" w:sz="0" w:space="0" w:color="auto"/>
        <w:bottom w:val="none" w:sz="0" w:space="0" w:color="auto"/>
        <w:right w:val="none" w:sz="0" w:space="0" w:color="auto"/>
      </w:divBdr>
    </w:div>
    <w:div w:id="1547253237">
      <w:bodyDiv w:val="1"/>
      <w:marLeft w:val="0"/>
      <w:marRight w:val="0"/>
      <w:marTop w:val="0"/>
      <w:marBottom w:val="0"/>
      <w:divBdr>
        <w:top w:val="none" w:sz="0" w:space="0" w:color="auto"/>
        <w:left w:val="none" w:sz="0" w:space="0" w:color="auto"/>
        <w:bottom w:val="none" w:sz="0" w:space="0" w:color="auto"/>
        <w:right w:val="none" w:sz="0" w:space="0" w:color="auto"/>
      </w:divBdr>
    </w:div>
    <w:div w:id="1547791717">
      <w:bodyDiv w:val="1"/>
      <w:marLeft w:val="0"/>
      <w:marRight w:val="0"/>
      <w:marTop w:val="0"/>
      <w:marBottom w:val="0"/>
      <w:divBdr>
        <w:top w:val="none" w:sz="0" w:space="0" w:color="auto"/>
        <w:left w:val="none" w:sz="0" w:space="0" w:color="auto"/>
        <w:bottom w:val="none" w:sz="0" w:space="0" w:color="auto"/>
        <w:right w:val="none" w:sz="0" w:space="0" w:color="auto"/>
      </w:divBdr>
    </w:div>
    <w:div w:id="1571689506">
      <w:bodyDiv w:val="1"/>
      <w:marLeft w:val="0"/>
      <w:marRight w:val="0"/>
      <w:marTop w:val="0"/>
      <w:marBottom w:val="0"/>
      <w:divBdr>
        <w:top w:val="none" w:sz="0" w:space="0" w:color="auto"/>
        <w:left w:val="none" w:sz="0" w:space="0" w:color="auto"/>
        <w:bottom w:val="none" w:sz="0" w:space="0" w:color="auto"/>
        <w:right w:val="none" w:sz="0" w:space="0" w:color="auto"/>
      </w:divBdr>
    </w:div>
    <w:div w:id="1605073328">
      <w:bodyDiv w:val="1"/>
      <w:marLeft w:val="0"/>
      <w:marRight w:val="0"/>
      <w:marTop w:val="0"/>
      <w:marBottom w:val="0"/>
      <w:divBdr>
        <w:top w:val="none" w:sz="0" w:space="0" w:color="auto"/>
        <w:left w:val="none" w:sz="0" w:space="0" w:color="auto"/>
        <w:bottom w:val="none" w:sz="0" w:space="0" w:color="auto"/>
        <w:right w:val="none" w:sz="0" w:space="0" w:color="auto"/>
      </w:divBdr>
    </w:div>
    <w:div w:id="1612014206">
      <w:bodyDiv w:val="1"/>
      <w:marLeft w:val="0"/>
      <w:marRight w:val="0"/>
      <w:marTop w:val="0"/>
      <w:marBottom w:val="0"/>
      <w:divBdr>
        <w:top w:val="none" w:sz="0" w:space="0" w:color="auto"/>
        <w:left w:val="none" w:sz="0" w:space="0" w:color="auto"/>
        <w:bottom w:val="none" w:sz="0" w:space="0" w:color="auto"/>
        <w:right w:val="none" w:sz="0" w:space="0" w:color="auto"/>
      </w:divBdr>
    </w:div>
    <w:div w:id="1617365392">
      <w:bodyDiv w:val="1"/>
      <w:marLeft w:val="0"/>
      <w:marRight w:val="0"/>
      <w:marTop w:val="0"/>
      <w:marBottom w:val="0"/>
      <w:divBdr>
        <w:top w:val="none" w:sz="0" w:space="0" w:color="auto"/>
        <w:left w:val="none" w:sz="0" w:space="0" w:color="auto"/>
        <w:bottom w:val="none" w:sz="0" w:space="0" w:color="auto"/>
        <w:right w:val="none" w:sz="0" w:space="0" w:color="auto"/>
      </w:divBdr>
    </w:div>
    <w:div w:id="1739981687">
      <w:bodyDiv w:val="1"/>
      <w:marLeft w:val="0"/>
      <w:marRight w:val="0"/>
      <w:marTop w:val="0"/>
      <w:marBottom w:val="0"/>
      <w:divBdr>
        <w:top w:val="none" w:sz="0" w:space="0" w:color="auto"/>
        <w:left w:val="none" w:sz="0" w:space="0" w:color="auto"/>
        <w:bottom w:val="none" w:sz="0" w:space="0" w:color="auto"/>
        <w:right w:val="none" w:sz="0" w:space="0" w:color="auto"/>
      </w:divBdr>
    </w:div>
    <w:div w:id="1756824139">
      <w:bodyDiv w:val="1"/>
      <w:marLeft w:val="0"/>
      <w:marRight w:val="0"/>
      <w:marTop w:val="0"/>
      <w:marBottom w:val="0"/>
      <w:divBdr>
        <w:top w:val="none" w:sz="0" w:space="0" w:color="auto"/>
        <w:left w:val="none" w:sz="0" w:space="0" w:color="auto"/>
        <w:bottom w:val="none" w:sz="0" w:space="0" w:color="auto"/>
        <w:right w:val="none" w:sz="0" w:space="0" w:color="auto"/>
      </w:divBdr>
    </w:div>
    <w:div w:id="1892496054">
      <w:bodyDiv w:val="1"/>
      <w:marLeft w:val="0"/>
      <w:marRight w:val="0"/>
      <w:marTop w:val="0"/>
      <w:marBottom w:val="0"/>
      <w:divBdr>
        <w:top w:val="none" w:sz="0" w:space="0" w:color="auto"/>
        <w:left w:val="none" w:sz="0" w:space="0" w:color="auto"/>
        <w:bottom w:val="none" w:sz="0" w:space="0" w:color="auto"/>
        <w:right w:val="none" w:sz="0" w:space="0" w:color="auto"/>
      </w:divBdr>
    </w:div>
    <w:div w:id="1917468891">
      <w:bodyDiv w:val="1"/>
      <w:marLeft w:val="0"/>
      <w:marRight w:val="0"/>
      <w:marTop w:val="0"/>
      <w:marBottom w:val="0"/>
      <w:divBdr>
        <w:top w:val="none" w:sz="0" w:space="0" w:color="auto"/>
        <w:left w:val="none" w:sz="0" w:space="0" w:color="auto"/>
        <w:bottom w:val="none" w:sz="0" w:space="0" w:color="auto"/>
        <w:right w:val="none" w:sz="0" w:space="0" w:color="auto"/>
      </w:divBdr>
    </w:div>
    <w:div w:id="1938098231">
      <w:bodyDiv w:val="1"/>
      <w:marLeft w:val="0"/>
      <w:marRight w:val="0"/>
      <w:marTop w:val="0"/>
      <w:marBottom w:val="0"/>
      <w:divBdr>
        <w:top w:val="none" w:sz="0" w:space="0" w:color="auto"/>
        <w:left w:val="none" w:sz="0" w:space="0" w:color="auto"/>
        <w:bottom w:val="none" w:sz="0" w:space="0" w:color="auto"/>
        <w:right w:val="none" w:sz="0" w:space="0" w:color="auto"/>
      </w:divBdr>
    </w:div>
    <w:div w:id="1947079811">
      <w:bodyDiv w:val="1"/>
      <w:marLeft w:val="0"/>
      <w:marRight w:val="0"/>
      <w:marTop w:val="0"/>
      <w:marBottom w:val="0"/>
      <w:divBdr>
        <w:top w:val="none" w:sz="0" w:space="0" w:color="auto"/>
        <w:left w:val="none" w:sz="0" w:space="0" w:color="auto"/>
        <w:bottom w:val="none" w:sz="0" w:space="0" w:color="auto"/>
        <w:right w:val="none" w:sz="0" w:space="0" w:color="auto"/>
      </w:divBdr>
    </w:div>
    <w:div w:id="1947468825">
      <w:bodyDiv w:val="1"/>
      <w:marLeft w:val="0"/>
      <w:marRight w:val="0"/>
      <w:marTop w:val="0"/>
      <w:marBottom w:val="0"/>
      <w:divBdr>
        <w:top w:val="none" w:sz="0" w:space="0" w:color="auto"/>
        <w:left w:val="none" w:sz="0" w:space="0" w:color="auto"/>
        <w:bottom w:val="none" w:sz="0" w:space="0" w:color="auto"/>
        <w:right w:val="none" w:sz="0" w:space="0" w:color="auto"/>
      </w:divBdr>
    </w:div>
    <w:div w:id="1956404650">
      <w:bodyDiv w:val="1"/>
      <w:marLeft w:val="0"/>
      <w:marRight w:val="0"/>
      <w:marTop w:val="0"/>
      <w:marBottom w:val="0"/>
      <w:divBdr>
        <w:top w:val="none" w:sz="0" w:space="0" w:color="auto"/>
        <w:left w:val="none" w:sz="0" w:space="0" w:color="auto"/>
        <w:bottom w:val="none" w:sz="0" w:space="0" w:color="auto"/>
        <w:right w:val="none" w:sz="0" w:space="0" w:color="auto"/>
      </w:divBdr>
    </w:div>
    <w:div w:id="1967537580">
      <w:bodyDiv w:val="1"/>
      <w:marLeft w:val="0"/>
      <w:marRight w:val="0"/>
      <w:marTop w:val="0"/>
      <w:marBottom w:val="0"/>
      <w:divBdr>
        <w:top w:val="none" w:sz="0" w:space="0" w:color="auto"/>
        <w:left w:val="none" w:sz="0" w:space="0" w:color="auto"/>
        <w:bottom w:val="none" w:sz="0" w:space="0" w:color="auto"/>
        <w:right w:val="none" w:sz="0" w:space="0" w:color="auto"/>
      </w:divBdr>
    </w:div>
    <w:div w:id="1973364803">
      <w:bodyDiv w:val="1"/>
      <w:marLeft w:val="0"/>
      <w:marRight w:val="0"/>
      <w:marTop w:val="0"/>
      <w:marBottom w:val="0"/>
      <w:divBdr>
        <w:top w:val="none" w:sz="0" w:space="0" w:color="auto"/>
        <w:left w:val="none" w:sz="0" w:space="0" w:color="auto"/>
        <w:bottom w:val="none" w:sz="0" w:space="0" w:color="auto"/>
        <w:right w:val="none" w:sz="0" w:space="0" w:color="auto"/>
      </w:divBdr>
    </w:div>
    <w:div w:id="2004701749">
      <w:bodyDiv w:val="1"/>
      <w:marLeft w:val="0"/>
      <w:marRight w:val="0"/>
      <w:marTop w:val="0"/>
      <w:marBottom w:val="0"/>
      <w:divBdr>
        <w:top w:val="none" w:sz="0" w:space="0" w:color="auto"/>
        <w:left w:val="none" w:sz="0" w:space="0" w:color="auto"/>
        <w:bottom w:val="none" w:sz="0" w:space="0" w:color="auto"/>
        <w:right w:val="none" w:sz="0" w:space="0" w:color="auto"/>
      </w:divBdr>
    </w:div>
    <w:div w:id="2045665935">
      <w:bodyDiv w:val="1"/>
      <w:marLeft w:val="0"/>
      <w:marRight w:val="0"/>
      <w:marTop w:val="0"/>
      <w:marBottom w:val="0"/>
      <w:divBdr>
        <w:top w:val="none" w:sz="0" w:space="0" w:color="auto"/>
        <w:left w:val="none" w:sz="0" w:space="0" w:color="auto"/>
        <w:bottom w:val="none" w:sz="0" w:space="0" w:color="auto"/>
        <w:right w:val="none" w:sz="0" w:space="0" w:color="auto"/>
      </w:divBdr>
    </w:div>
    <w:div w:id="2075618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3.xml"/><Relationship Id="rId117" Type="http://schemas.openxmlformats.org/officeDocument/2006/relationships/theme" Target="theme/theme1.xml"/><Relationship Id="rId21" Type="http://schemas.openxmlformats.org/officeDocument/2006/relationships/header" Target="header9.xml"/><Relationship Id="rId42" Type="http://schemas.openxmlformats.org/officeDocument/2006/relationships/hyperlink" Target="http://www.nap.edu/openbook.php?record_id=13165&amp;page=120" TargetMode="External"/><Relationship Id="rId47" Type="http://schemas.openxmlformats.org/officeDocument/2006/relationships/hyperlink" Target="http://www.nap.edu/openbook.php?record_id=13165&amp;page=124" TargetMode="External"/><Relationship Id="rId63" Type="http://schemas.openxmlformats.org/officeDocument/2006/relationships/footer" Target="footer7.xml"/><Relationship Id="rId68" Type="http://schemas.openxmlformats.org/officeDocument/2006/relationships/hyperlink" Target="http://www.nap.edu/openbook.php?record_id=13165&amp;page=156" TargetMode="External"/><Relationship Id="rId84" Type="http://schemas.openxmlformats.org/officeDocument/2006/relationships/hyperlink" Target="http://www.nap.edu/openbook.php?record_id=13165&amp;page=67" TargetMode="External"/><Relationship Id="rId89" Type="http://schemas.openxmlformats.org/officeDocument/2006/relationships/hyperlink" Target="http://www.nap.edu/openbook.php?record_id=13165&amp;page=154" TargetMode="External"/><Relationship Id="rId112" Type="http://schemas.openxmlformats.org/officeDocument/2006/relationships/header" Target="header22.xml"/><Relationship Id="rId16" Type="http://schemas.openxmlformats.org/officeDocument/2006/relationships/footer" Target="footer2.xml"/><Relationship Id="rId107" Type="http://schemas.openxmlformats.org/officeDocument/2006/relationships/hyperlink" Target="http://www.corestandards.org/Math/Content/HSN/Q" TargetMode="External"/><Relationship Id="rId11" Type="http://schemas.openxmlformats.org/officeDocument/2006/relationships/footer" Target="footer1.xml"/><Relationship Id="rId32" Type="http://schemas.openxmlformats.org/officeDocument/2006/relationships/footer" Target="footer6.xml"/><Relationship Id="rId37" Type="http://schemas.openxmlformats.org/officeDocument/2006/relationships/hyperlink" Target="http://www.nap.edu/openbook.php?record_id=13165&amp;page=56" TargetMode="External"/><Relationship Id="rId53" Type="http://schemas.openxmlformats.org/officeDocument/2006/relationships/hyperlink" Target="http://www.nap.edu/openbook.php?record_id=13165&amp;page=204" TargetMode="External"/><Relationship Id="rId58" Type="http://schemas.openxmlformats.org/officeDocument/2006/relationships/hyperlink" Target="http://www.corestandards.org/Math/Practice/MP2" TargetMode="External"/><Relationship Id="rId74" Type="http://schemas.openxmlformats.org/officeDocument/2006/relationships/hyperlink" Target="http://www.nap.edu/openbook.php?record_id=13165&amp;page=212" TargetMode="External"/><Relationship Id="rId79" Type="http://schemas.openxmlformats.org/officeDocument/2006/relationships/hyperlink" Target="http://www.corestandards.org/Math/Content/HSN/Q" TargetMode="External"/><Relationship Id="rId102" Type="http://schemas.openxmlformats.org/officeDocument/2006/relationships/hyperlink" Target="http://www.corestandards.org/ELA-Literacy/WHST/9-10" TargetMode="External"/><Relationship Id="rId5" Type="http://schemas.openxmlformats.org/officeDocument/2006/relationships/webSettings" Target="webSettings.xml"/><Relationship Id="rId90" Type="http://schemas.openxmlformats.org/officeDocument/2006/relationships/hyperlink" Target="http://www.nap.edu/openbook.php?record_id=13165&amp;page=164" TargetMode="External"/><Relationship Id="rId95" Type="http://schemas.openxmlformats.org/officeDocument/2006/relationships/hyperlink" Target="http://www.nap.edu/openbook.php?record_id=13165&amp;page=192" TargetMode="External"/><Relationship Id="rId22" Type="http://schemas.openxmlformats.org/officeDocument/2006/relationships/header" Target="header10.xml"/><Relationship Id="rId27" Type="http://schemas.openxmlformats.org/officeDocument/2006/relationships/header" Target="header14.xml"/><Relationship Id="rId43" Type="http://schemas.openxmlformats.org/officeDocument/2006/relationships/hyperlink" Target="http://www.nap.edu/openbook.php?record_id=13165&amp;page=120" TargetMode="External"/><Relationship Id="rId48" Type="http://schemas.openxmlformats.org/officeDocument/2006/relationships/hyperlink" Target="http://www.nap.edu/openbook.php?record_id=13165&amp;page=124" TargetMode="External"/><Relationship Id="rId64" Type="http://schemas.openxmlformats.org/officeDocument/2006/relationships/hyperlink" Target="http://www.nap.edu/openbook.php?record_id=13165&amp;page=64" TargetMode="External"/><Relationship Id="rId69" Type="http://schemas.openxmlformats.org/officeDocument/2006/relationships/hyperlink" Target="http://www.nap.edu/openbook.php?record_id=13165&amp;page=204" TargetMode="External"/><Relationship Id="rId113" Type="http://schemas.openxmlformats.org/officeDocument/2006/relationships/header" Target="header23.xml"/><Relationship Id="rId80" Type="http://schemas.openxmlformats.org/officeDocument/2006/relationships/hyperlink" Target="http://www.corestandards.org/Math/Content/HSN/Q" TargetMode="External"/><Relationship Id="rId85" Type="http://schemas.openxmlformats.org/officeDocument/2006/relationships/hyperlink" Target="http://www.nap.edu/openbook.php?record_id=13165&amp;page=71" TargetMode="External"/><Relationship Id="rId12" Type="http://schemas.openxmlformats.org/officeDocument/2006/relationships/header" Target="header3.xml"/><Relationship Id="rId17" Type="http://schemas.openxmlformats.org/officeDocument/2006/relationships/header" Target="header6.xml"/><Relationship Id="rId33" Type="http://schemas.openxmlformats.org/officeDocument/2006/relationships/header" Target="header18.xml"/><Relationship Id="rId38" Type="http://schemas.openxmlformats.org/officeDocument/2006/relationships/hyperlink" Target="http://www.nap.edu/openbook.php?record_id=13165&amp;page=67" TargetMode="External"/><Relationship Id="rId59" Type="http://schemas.openxmlformats.org/officeDocument/2006/relationships/hyperlink" Target="http://www.corestandards.org/Math/Practice/MP4" TargetMode="External"/><Relationship Id="rId103" Type="http://schemas.openxmlformats.org/officeDocument/2006/relationships/hyperlink" Target="http://www.corestandards.org/Math/Practice/MP2" TargetMode="External"/><Relationship Id="rId108" Type="http://schemas.openxmlformats.org/officeDocument/2006/relationships/header" Target="header19.xml"/><Relationship Id="rId54" Type="http://schemas.openxmlformats.org/officeDocument/2006/relationships/hyperlink" Target="http://www.nap.edu/openbook.php?record_id=13165&amp;page=204" TargetMode="External"/><Relationship Id="rId70" Type="http://schemas.openxmlformats.org/officeDocument/2006/relationships/hyperlink" Target="http://www.nap.edu/openbook.php?record_id=13165&amp;page=204" TargetMode="External"/><Relationship Id="rId75" Type="http://schemas.openxmlformats.org/officeDocument/2006/relationships/hyperlink" Target="http://www.corestandards.org/Math/Practice/MP2" TargetMode="External"/><Relationship Id="rId91" Type="http://schemas.openxmlformats.org/officeDocument/2006/relationships/hyperlink" Target="http://www.nap.edu/openbook.php?record_id=13165&amp;page=164" TargetMode="External"/><Relationship Id="rId96" Type="http://schemas.openxmlformats.org/officeDocument/2006/relationships/hyperlink" Target="http://www.nap.edu/openbook.php?record_id=13165&amp;page=196"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11.xml"/><Relationship Id="rId28" Type="http://schemas.openxmlformats.org/officeDocument/2006/relationships/footer" Target="footer5.xml"/><Relationship Id="rId49" Type="http://schemas.openxmlformats.org/officeDocument/2006/relationships/hyperlink" Target="http://www.nap.edu/openbook.php?record_id=13165&amp;page=124" TargetMode="External"/><Relationship Id="rId114" Type="http://schemas.openxmlformats.org/officeDocument/2006/relationships/header" Target="header24.xml"/><Relationship Id="rId10" Type="http://schemas.openxmlformats.org/officeDocument/2006/relationships/header" Target="header2.xml"/><Relationship Id="rId31" Type="http://schemas.openxmlformats.org/officeDocument/2006/relationships/header" Target="header17.xml"/><Relationship Id="rId44" Type="http://schemas.openxmlformats.org/officeDocument/2006/relationships/hyperlink" Target="http://www.nap.edu/openbook.php?record_id=13165&amp;page=120" TargetMode="External"/><Relationship Id="rId52" Type="http://schemas.openxmlformats.org/officeDocument/2006/relationships/hyperlink" Target="http://www.nap.edu/openbook.php?record_id=13165&amp;page=128" TargetMode="External"/><Relationship Id="rId60" Type="http://schemas.openxmlformats.org/officeDocument/2006/relationships/hyperlink" Target="http://www.corestandards.org/Math/Practice/MP4" TargetMode="External"/><Relationship Id="rId65" Type="http://schemas.openxmlformats.org/officeDocument/2006/relationships/hyperlink" Target="http://www.nap.edu/openbook.php?record_id=13165&amp;page=71" TargetMode="External"/><Relationship Id="rId73" Type="http://schemas.openxmlformats.org/officeDocument/2006/relationships/hyperlink" Target="http://www.nap.edu/openbook.php?record_id=13165&amp;page=87" TargetMode="External"/><Relationship Id="rId78" Type="http://schemas.openxmlformats.org/officeDocument/2006/relationships/hyperlink" Target="http://www.corestandards.org/Math/Content/HSN/Q" TargetMode="External"/><Relationship Id="rId81" Type="http://schemas.openxmlformats.org/officeDocument/2006/relationships/hyperlink" Target="http://www.corestandards.org/Math/Content/HSN/Q" TargetMode="External"/><Relationship Id="rId86" Type="http://schemas.openxmlformats.org/officeDocument/2006/relationships/hyperlink" Target="http://www.nap.edu/openbook.php?record_id=13165&amp;page=71" TargetMode="External"/><Relationship Id="rId94" Type="http://schemas.openxmlformats.org/officeDocument/2006/relationships/hyperlink" Target="http://www.nap.edu/openbook.php?record_id=13165&amp;page=191" TargetMode="External"/><Relationship Id="rId99" Type="http://schemas.openxmlformats.org/officeDocument/2006/relationships/hyperlink" Target="http://www.nap.edu/openbook.php?record_id=13165&amp;page=212" TargetMode="External"/><Relationship Id="rId101" Type="http://schemas.openxmlformats.org/officeDocument/2006/relationships/hyperlink" Target="http://www.corestandards.org/ELA-Literacy/SL/11-12"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eader" Target="header7.xml"/><Relationship Id="rId39" Type="http://schemas.openxmlformats.org/officeDocument/2006/relationships/hyperlink" Target="http://www.nap.edu/openbook.php?record_id=13165&amp;page=67" TargetMode="External"/><Relationship Id="rId109" Type="http://schemas.openxmlformats.org/officeDocument/2006/relationships/header" Target="header20.xml"/><Relationship Id="rId34" Type="http://schemas.openxmlformats.org/officeDocument/2006/relationships/hyperlink" Target="http://www.nap.edu/openbook.php?record_id=13165&amp;page=64" TargetMode="External"/><Relationship Id="rId50" Type="http://schemas.openxmlformats.org/officeDocument/2006/relationships/hyperlink" Target="http://www.nap.edu/openbook.php?record_id=13165&amp;page=124" TargetMode="External"/><Relationship Id="rId55" Type="http://schemas.openxmlformats.org/officeDocument/2006/relationships/hyperlink" Target="http://www.nap.edu/openbook.php?record_id=13165&amp;page=91" TargetMode="External"/><Relationship Id="rId76" Type="http://schemas.openxmlformats.org/officeDocument/2006/relationships/hyperlink" Target="http://www.corestandards.org/Math/Practice/MP4" TargetMode="External"/><Relationship Id="rId97" Type="http://schemas.openxmlformats.org/officeDocument/2006/relationships/hyperlink" Target="http://www.nap.edu/openbook.php?record_id=13165&amp;page=175" TargetMode="External"/><Relationship Id="rId104" Type="http://schemas.openxmlformats.org/officeDocument/2006/relationships/hyperlink" Target="http://www.corestandards.org/Math/Practice/MP2" TargetMode="External"/><Relationship Id="rId7" Type="http://schemas.openxmlformats.org/officeDocument/2006/relationships/endnotes" Target="endnotes.xml"/><Relationship Id="rId71" Type="http://schemas.openxmlformats.org/officeDocument/2006/relationships/hyperlink" Target="http://www.nap.edu/openbook.php?record_id=13165&amp;page=89" TargetMode="External"/><Relationship Id="rId92" Type="http://schemas.openxmlformats.org/officeDocument/2006/relationships/hyperlink" Target="http://www.nap.edu/openbook.php?record_id=13165&amp;page=186" TargetMode="External"/><Relationship Id="rId2" Type="http://schemas.openxmlformats.org/officeDocument/2006/relationships/numbering" Target="numbering.xml"/><Relationship Id="rId29" Type="http://schemas.openxmlformats.org/officeDocument/2006/relationships/header" Target="header15.xml"/><Relationship Id="rId24" Type="http://schemas.openxmlformats.org/officeDocument/2006/relationships/footer" Target="footer4.xml"/><Relationship Id="rId40" Type="http://schemas.openxmlformats.org/officeDocument/2006/relationships/hyperlink" Target="http://www.nap.edu/openbook.php?record_id=13165&amp;page=59" TargetMode="External"/><Relationship Id="rId45" Type="http://schemas.openxmlformats.org/officeDocument/2006/relationships/hyperlink" Target="http://www.nap.edu/openbook.php?record_id=13165&amp;page=124" TargetMode="External"/><Relationship Id="rId66" Type="http://schemas.openxmlformats.org/officeDocument/2006/relationships/hyperlink" Target="http://www.nap.edu/openbook.php?record_id=13165&amp;page=150" TargetMode="External"/><Relationship Id="rId87" Type="http://schemas.openxmlformats.org/officeDocument/2006/relationships/hyperlink" Target="http://www.nap.edu/openbook.php?record_id=13165&amp;page=64" TargetMode="External"/><Relationship Id="rId110" Type="http://schemas.openxmlformats.org/officeDocument/2006/relationships/footer" Target="footer9.xml"/><Relationship Id="rId115" Type="http://schemas.openxmlformats.org/officeDocument/2006/relationships/footer" Target="footer10.xml"/><Relationship Id="rId61" Type="http://schemas.openxmlformats.org/officeDocument/2006/relationships/hyperlink" Target="http://www.corestandards.org/Math/Content/HSN/Q" TargetMode="External"/><Relationship Id="rId82" Type="http://schemas.openxmlformats.org/officeDocument/2006/relationships/footer" Target="footer8.xml"/><Relationship Id="rId19" Type="http://schemas.openxmlformats.org/officeDocument/2006/relationships/header" Target="header8.xml"/><Relationship Id="rId14" Type="http://schemas.openxmlformats.org/officeDocument/2006/relationships/header" Target="header4.xml"/><Relationship Id="rId30" Type="http://schemas.openxmlformats.org/officeDocument/2006/relationships/header" Target="header16.xml"/><Relationship Id="rId35" Type="http://schemas.openxmlformats.org/officeDocument/2006/relationships/hyperlink" Target="http://www.nap.edu/openbook.php?record_id=13165&amp;page=64" TargetMode="External"/><Relationship Id="rId56" Type="http://schemas.openxmlformats.org/officeDocument/2006/relationships/hyperlink" Target="http://www.nap.edu/openbook.php?record_id=13165&amp;page=212" TargetMode="External"/><Relationship Id="rId77" Type="http://schemas.openxmlformats.org/officeDocument/2006/relationships/hyperlink" Target="http://www.corestandards.org/Math/Content/HSN/Q" TargetMode="External"/><Relationship Id="rId100" Type="http://schemas.openxmlformats.org/officeDocument/2006/relationships/hyperlink" Target="http://www.nap.edu/openbook.php?record_id=13165&amp;page=212" TargetMode="External"/><Relationship Id="rId105" Type="http://schemas.openxmlformats.org/officeDocument/2006/relationships/hyperlink" Target="http://www.corestandards.org/Math/Content/HSN/Q" TargetMode="External"/><Relationship Id="rId8" Type="http://schemas.openxmlformats.org/officeDocument/2006/relationships/image" Target="media/image1.png"/><Relationship Id="rId51" Type="http://schemas.openxmlformats.org/officeDocument/2006/relationships/hyperlink" Target="http://www.nap.edu/openbook.php?record_id=13165&amp;page=128" TargetMode="External"/><Relationship Id="rId72" Type="http://schemas.openxmlformats.org/officeDocument/2006/relationships/hyperlink" Target="http://www.nap.edu/openbook.php?record_id=13165&amp;page=98" TargetMode="External"/><Relationship Id="rId93" Type="http://schemas.openxmlformats.org/officeDocument/2006/relationships/hyperlink" Target="http://www.nap.edu/openbook.php?record_id=13165&amp;page=191" TargetMode="External"/><Relationship Id="rId98" Type="http://schemas.openxmlformats.org/officeDocument/2006/relationships/hyperlink" Target="http://www.nap.edu/openbook.php?record_id=13165&amp;page=87" TargetMode="External"/><Relationship Id="rId3" Type="http://schemas.openxmlformats.org/officeDocument/2006/relationships/styles" Target="styles.xml"/><Relationship Id="rId25" Type="http://schemas.openxmlformats.org/officeDocument/2006/relationships/header" Target="header12.xml"/><Relationship Id="rId46" Type="http://schemas.openxmlformats.org/officeDocument/2006/relationships/hyperlink" Target="http://www.nap.edu/openbook.php?record_id=13165&amp;page=124" TargetMode="External"/><Relationship Id="rId67" Type="http://schemas.openxmlformats.org/officeDocument/2006/relationships/hyperlink" Target="http://www.nap.edu/openbook.php?record_id=13165&amp;page=154" TargetMode="External"/><Relationship Id="rId116"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hyperlink" Target="http://www.nap.edu/openbook.php?record_id=13165&amp;page=59" TargetMode="External"/><Relationship Id="rId62" Type="http://schemas.openxmlformats.org/officeDocument/2006/relationships/hyperlink" Target="http://www.corestandards.org/Math/Content/HSN/Q" TargetMode="External"/><Relationship Id="rId83" Type="http://schemas.openxmlformats.org/officeDocument/2006/relationships/hyperlink" Target="http://www.nap.edu/openbook.php?record_id=13165&amp;page=67" TargetMode="External"/><Relationship Id="rId88" Type="http://schemas.openxmlformats.org/officeDocument/2006/relationships/hyperlink" Target="http://www.nap.edu/openbook.php?record_id=13165&amp;page=64" TargetMode="External"/><Relationship Id="rId111" Type="http://schemas.openxmlformats.org/officeDocument/2006/relationships/header" Target="header21.xml"/><Relationship Id="rId15" Type="http://schemas.openxmlformats.org/officeDocument/2006/relationships/header" Target="header5.xml"/><Relationship Id="rId36" Type="http://schemas.openxmlformats.org/officeDocument/2006/relationships/hyperlink" Target="http://www.nap.edu/openbook.php?record_id=13165&amp;page=56" TargetMode="External"/><Relationship Id="rId57" Type="http://schemas.openxmlformats.org/officeDocument/2006/relationships/hyperlink" Target="http://www.corestandards.org/ELA-Literacy/SL/11-12" TargetMode="External"/><Relationship Id="rId106" Type="http://schemas.openxmlformats.org/officeDocument/2006/relationships/hyperlink" Target="http://www.corestandards.org/Math/Content/HSN/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2CBF2F-7DC5-46D6-9793-03422EA39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11585</Words>
  <Characters>66040</Characters>
  <Application>Microsoft Office Word</Application>
  <DocSecurity>0</DocSecurity>
  <Lines>550</Lines>
  <Paragraphs>154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Thomas (ADE)</dc:creator>
  <cp:keywords/>
  <dc:description/>
  <cp:lastModifiedBy>David Nance(ADE)</cp:lastModifiedBy>
  <cp:revision>2</cp:revision>
  <cp:lastPrinted>2016-12-29T17:20:00Z</cp:lastPrinted>
  <dcterms:created xsi:type="dcterms:W3CDTF">2017-05-01T16:09:00Z</dcterms:created>
  <dcterms:modified xsi:type="dcterms:W3CDTF">2017-05-01T16:09:00Z</dcterms:modified>
</cp:coreProperties>
</file>