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9BD36" w14:textId="77777777" w:rsidR="0073733A" w:rsidRDefault="0073733A" w:rsidP="005E4E67">
      <w:pPr>
        <w:contextualSpacing/>
        <w:jc w:val="center"/>
        <w:rPr>
          <w:b/>
        </w:rPr>
      </w:pPr>
      <w:bookmarkStart w:id="0" w:name="_GoBack"/>
      <w:bookmarkEnd w:id="0"/>
    </w:p>
    <w:p w14:paraId="35AE8EFB" w14:textId="077D98C0" w:rsidR="00E316F8" w:rsidRDefault="0012337F" w:rsidP="005E4E67">
      <w:pPr>
        <w:contextualSpacing/>
        <w:jc w:val="center"/>
        <w:rPr>
          <w:b/>
        </w:rPr>
      </w:pPr>
      <w:r>
        <w:rPr>
          <w:b/>
        </w:rPr>
        <w:t>A</w:t>
      </w:r>
      <w:r w:rsidR="00A660E4">
        <w:rPr>
          <w:b/>
        </w:rPr>
        <w:t>LL LEA MEDICAI</w:t>
      </w:r>
      <w:r>
        <w:rPr>
          <w:b/>
        </w:rPr>
        <w:t>D PROVIDER</w:t>
      </w:r>
      <w:r w:rsidR="00E316F8">
        <w:rPr>
          <w:b/>
        </w:rPr>
        <w:t xml:space="preserve"> APPLICATIONS </w:t>
      </w:r>
      <w:r w:rsidR="00954F10">
        <w:rPr>
          <w:b/>
        </w:rPr>
        <w:t>SHOULD</w:t>
      </w:r>
      <w:r>
        <w:rPr>
          <w:b/>
        </w:rPr>
        <w:t xml:space="preserve"> BE EMAILED TO THE SCHOOL HEALTH SERVICES OFFICE MITS SPECIALIST</w:t>
      </w:r>
      <w:r w:rsidR="00E316F8">
        <w:rPr>
          <w:b/>
        </w:rPr>
        <w:t xml:space="preserve">: </w:t>
      </w:r>
      <w:hyperlink r:id="rId7" w:history="1">
        <w:r w:rsidR="00E316F8" w:rsidRPr="008F1394">
          <w:rPr>
            <w:rStyle w:val="Hyperlink"/>
            <w:b/>
          </w:rPr>
          <w:t>sherri.pettit@arkansas.gov</w:t>
        </w:r>
      </w:hyperlink>
    </w:p>
    <w:p w14:paraId="04B0078F" w14:textId="47DBEA36" w:rsidR="005E4E67" w:rsidRDefault="00954F10" w:rsidP="00954F10">
      <w:pPr>
        <w:contextualSpacing/>
      </w:pPr>
      <w:r w:rsidRPr="00954F10">
        <w:rPr>
          <w:b/>
        </w:rPr>
        <w:t>NOTE:</w:t>
      </w:r>
      <w:r>
        <w:t xml:space="preserve"> </w:t>
      </w:r>
      <w:r w:rsidR="0012337F">
        <w:t>The ADE MITS Specialist will review LEA Medicaid Applications for accuracy</w:t>
      </w:r>
      <w:r w:rsidR="00C51D36">
        <w:t>. The ADE will</w:t>
      </w:r>
      <w:r w:rsidR="00A62CA3">
        <w:t xml:space="preserve"> attach the </w:t>
      </w:r>
      <w:r w:rsidR="00C51D36">
        <w:t xml:space="preserve">required </w:t>
      </w:r>
      <w:r w:rsidR="00A62CA3">
        <w:t>ADE</w:t>
      </w:r>
      <w:r w:rsidR="00C51D36">
        <w:t xml:space="preserve"> LEA</w:t>
      </w:r>
      <w:r w:rsidR="00A62CA3">
        <w:t xml:space="preserve"> Verification Letter</w:t>
      </w:r>
      <w:r>
        <w:t xml:space="preserve"> and submit directly to Medicaid Provider Enrollment</w:t>
      </w:r>
      <w:r w:rsidR="00A62CA3">
        <w:t>. District personnel should follow up with application submission</w:t>
      </w:r>
      <w:r w:rsidR="00476EF9">
        <w:t xml:space="preserve"> 7 days after submitting to the ADE, to confirm transfer to</w:t>
      </w:r>
      <w:r w:rsidR="00A62CA3">
        <w:t xml:space="preserve"> </w:t>
      </w:r>
      <w:r w:rsidR="00476EF9">
        <w:t>Medicaid Provider Enrollment</w:t>
      </w:r>
      <w:r w:rsidR="00A62CA3">
        <w:t>.</w:t>
      </w:r>
    </w:p>
    <w:p w14:paraId="701E9A4A" w14:textId="77777777" w:rsidR="00DA708B" w:rsidRDefault="00DA708B" w:rsidP="005E4E67">
      <w:pPr>
        <w:contextualSpacing/>
      </w:pPr>
    </w:p>
    <w:p w14:paraId="61120291" w14:textId="48F9DF34" w:rsidR="00E316F8" w:rsidRDefault="00954F10" w:rsidP="005E4E67">
      <w:pPr>
        <w:contextualSpacing/>
      </w:pPr>
      <w:r>
        <w:t xml:space="preserve">The LEA should respond </w:t>
      </w:r>
      <w:r w:rsidRPr="00954F10">
        <w:rPr>
          <w:u w:val="single"/>
        </w:rPr>
        <w:t>ONLY</w:t>
      </w:r>
      <w:r>
        <w:t xml:space="preserve"> to the items and </w:t>
      </w:r>
      <w:r w:rsidR="00DA708B">
        <w:t>forms</w:t>
      </w:r>
      <w:r>
        <w:t xml:space="preserve"> as directed below. </w:t>
      </w:r>
      <w:r w:rsidR="00DA708B">
        <w:t xml:space="preserve"> Where signatures are required, </w:t>
      </w:r>
      <w:r>
        <w:t xml:space="preserve">the district’s superintendent </w:t>
      </w:r>
      <w:r w:rsidRPr="00954F10">
        <w:rPr>
          <w:u w:val="single"/>
        </w:rPr>
        <w:t>MUST</w:t>
      </w:r>
      <w:r>
        <w:t xml:space="preserve"> act as the signing authority. </w:t>
      </w:r>
    </w:p>
    <w:p w14:paraId="34F4AF99" w14:textId="77777777" w:rsidR="00384FFD" w:rsidRDefault="00384FFD" w:rsidP="005E4E67">
      <w:pPr>
        <w:contextualSpacing/>
      </w:pPr>
    </w:p>
    <w:p w14:paraId="192EF0AA" w14:textId="33A45B34" w:rsidR="00576891" w:rsidRPr="000C1B91" w:rsidRDefault="00384FFD" w:rsidP="005E4E67">
      <w:pPr>
        <w:contextualSpacing/>
        <w:rPr>
          <w:b/>
          <w:color w:val="44546A" w:themeColor="text2"/>
          <w:sz w:val="28"/>
          <w:u w:val="single"/>
        </w:rPr>
      </w:pPr>
      <w:r w:rsidRPr="000C1B91">
        <w:rPr>
          <w:b/>
          <w:color w:val="44546A" w:themeColor="text2"/>
          <w:sz w:val="28"/>
          <w:u w:val="single"/>
        </w:rPr>
        <w:t>SECTION I: All Providers</w:t>
      </w:r>
    </w:p>
    <w:p w14:paraId="1ECC628F" w14:textId="77777777" w:rsidR="00E83EF4" w:rsidRDefault="00576891" w:rsidP="005E4E67">
      <w:pPr>
        <w:contextualSpacing/>
      </w:pPr>
      <w:r>
        <w:rPr>
          <w:b/>
        </w:rPr>
        <w:t>(</w:t>
      </w:r>
      <w:r w:rsidR="00E83EF4" w:rsidRPr="005E4E67">
        <w:rPr>
          <w:b/>
        </w:rPr>
        <w:t>1</w:t>
      </w:r>
      <w:r>
        <w:rPr>
          <w:b/>
        </w:rPr>
        <w:t>)</w:t>
      </w:r>
      <w:r w:rsidR="00B0252D">
        <w:rPr>
          <w:b/>
        </w:rPr>
        <w:t xml:space="preserve"> Date of Application</w:t>
      </w:r>
      <w:r w:rsidR="00E83EF4" w:rsidRPr="005E4E67">
        <w:rPr>
          <w:b/>
        </w:rPr>
        <w:t>:</w:t>
      </w:r>
      <w:r w:rsidR="00E83EF4">
        <w:t xml:space="preserve"> </w:t>
      </w:r>
      <w:r>
        <w:t>Enter the d</w:t>
      </w:r>
      <w:r w:rsidR="00E83EF4">
        <w:t>ate</w:t>
      </w:r>
      <w:r>
        <w:t xml:space="preserve"> the </w:t>
      </w:r>
      <w:r w:rsidR="00B0252D">
        <w:t>application is completed</w:t>
      </w:r>
      <w:r>
        <w:t xml:space="preserve">. </w:t>
      </w:r>
    </w:p>
    <w:p w14:paraId="21EDC983" w14:textId="77777777" w:rsidR="00BC0540" w:rsidRDefault="00BC0540" w:rsidP="005E4E67">
      <w:pPr>
        <w:contextualSpacing/>
      </w:pPr>
    </w:p>
    <w:p w14:paraId="3A587DF5" w14:textId="26DA5B7E" w:rsidR="00E83EF4" w:rsidRDefault="00576891" w:rsidP="005E4E67">
      <w:pPr>
        <w:contextualSpacing/>
      </w:pPr>
      <w:r>
        <w:rPr>
          <w:b/>
        </w:rPr>
        <w:t xml:space="preserve">(2) </w:t>
      </w:r>
      <w:r w:rsidR="00E32A6F">
        <w:rPr>
          <w:b/>
        </w:rPr>
        <w:t>Last Name, First Name, Middle Initial and Title</w:t>
      </w:r>
      <w:r w:rsidR="00E83EF4">
        <w:t xml:space="preserve">: </w:t>
      </w:r>
      <w:r w:rsidR="00742AFF">
        <w:t xml:space="preserve">Enter </w:t>
      </w:r>
      <w:r w:rsidR="00E83EF4">
        <w:t xml:space="preserve">N/A </w:t>
      </w:r>
    </w:p>
    <w:p w14:paraId="6FE4F1E6" w14:textId="77777777" w:rsidR="00BC0540" w:rsidRDefault="00BC0540" w:rsidP="005E4E67">
      <w:pPr>
        <w:contextualSpacing/>
      </w:pPr>
    </w:p>
    <w:p w14:paraId="3D20F2DA" w14:textId="77777777" w:rsidR="00E83EF4" w:rsidRDefault="00576891" w:rsidP="005E4E67">
      <w:pPr>
        <w:contextualSpacing/>
      </w:pPr>
      <w:r>
        <w:rPr>
          <w:b/>
        </w:rPr>
        <w:t xml:space="preserve">(3) </w:t>
      </w:r>
      <w:r w:rsidR="00E32A6F">
        <w:rPr>
          <w:b/>
        </w:rPr>
        <w:t>Group Organization or Facility Name</w:t>
      </w:r>
      <w:r w:rsidR="00E83EF4" w:rsidRPr="005E4E67">
        <w:rPr>
          <w:b/>
        </w:rPr>
        <w:t>:</w:t>
      </w:r>
      <w:r w:rsidR="00E83EF4">
        <w:t xml:space="preserve"> </w:t>
      </w:r>
      <w:r w:rsidR="00BE0F29">
        <w:t>Enter the l</w:t>
      </w:r>
      <w:r w:rsidR="00B0252D">
        <w:t xml:space="preserve">egal </w:t>
      </w:r>
      <w:r w:rsidR="00BE0F29">
        <w:t>n</w:t>
      </w:r>
      <w:r>
        <w:t>ame</w:t>
      </w:r>
      <w:r w:rsidR="00BE0F29">
        <w:t xml:space="preserve"> of district/educational service c</w:t>
      </w:r>
      <w:r>
        <w:t>ooperative</w:t>
      </w:r>
      <w:r w:rsidR="00BE0F29">
        <w:t>.</w:t>
      </w:r>
    </w:p>
    <w:p w14:paraId="3411570F" w14:textId="77777777" w:rsidR="00BC0540" w:rsidRDefault="00BC0540" w:rsidP="005E4E67">
      <w:pPr>
        <w:contextualSpacing/>
      </w:pPr>
    </w:p>
    <w:p w14:paraId="1845A754" w14:textId="77777777" w:rsidR="00E83EF4" w:rsidRDefault="00576891" w:rsidP="005E4E67">
      <w:pPr>
        <w:contextualSpacing/>
      </w:pPr>
      <w:r>
        <w:rPr>
          <w:b/>
        </w:rPr>
        <w:t>(4)</w:t>
      </w:r>
      <w:r w:rsidR="00E32A6F">
        <w:rPr>
          <w:b/>
        </w:rPr>
        <w:t xml:space="preserve"> Application Type</w:t>
      </w:r>
      <w:r w:rsidR="00E83EF4" w:rsidRPr="005E4E67">
        <w:rPr>
          <w:b/>
        </w:rPr>
        <w:t>:</w:t>
      </w:r>
      <w:r w:rsidR="00E83EF4">
        <w:t xml:space="preserve"> Circle </w:t>
      </w:r>
      <w:r w:rsidR="00BE0F29">
        <w:t xml:space="preserve">Option 2=Government </w:t>
      </w:r>
      <w:r>
        <w:t>Owned</w:t>
      </w:r>
      <w:r w:rsidR="00E83EF4">
        <w:t xml:space="preserve"> </w:t>
      </w:r>
    </w:p>
    <w:p w14:paraId="433102EE" w14:textId="77777777" w:rsidR="007F182F" w:rsidRDefault="00E32A6F" w:rsidP="005E4E67">
      <w:pPr>
        <w:contextualSpacing/>
      </w:pPr>
      <w:r>
        <w:tab/>
        <w:t>___ Attach IRS Letter</w:t>
      </w:r>
      <w:r w:rsidR="00283D4D">
        <w:t xml:space="preserve"> Form SS-4</w:t>
      </w:r>
      <w:r w:rsidR="0054341E">
        <w:t xml:space="preserve"> or LTR 147C</w:t>
      </w:r>
    </w:p>
    <w:p w14:paraId="4A4A2DE4" w14:textId="77777777" w:rsidR="007F182F" w:rsidRPr="00576891" w:rsidRDefault="00576891" w:rsidP="007F182F">
      <w:pPr>
        <w:contextualSpacing/>
        <w:rPr>
          <w:sz w:val="18"/>
        </w:rPr>
      </w:pPr>
      <w:r w:rsidRPr="00576891">
        <w:rPr>
          <w:b/>
          <w:sz w:val="18"/>
        </w:rPr>
        <w:t>NOTE:</w:t>
      </w:r>
      <w:r w:rsidRPr="00576891">
        <w:rPr>
          <w:sz w:val="18"/>
        </w:rPr>
        <w:t xml:space="preserve"> </w:t>
      </w:r>
      <w:r w:rsidR="007F182F" w:rsidRPr="00576891">
        <w:rPr>
          <w:sz w:val="18"/>
        </w:rPr>
        <w:t xml:space="preserve">Call 1-800-829-0115 to obtain the IRS letter. The letter will need to include the district’s legal name (which should match with the name on the Medicaid application) and the district tax ID number. </w:t>
      </w:r>
    </w:p>
    <w:p w14:paraId="1ACF5DF8" w14:textId="77777777" w:rsidR="007F182F" w:rsidRDefault="007F182F" w:rsidP="005E4E67">
      <w:pPr>
        <w:contextualSpacing/>
      </w:pPr>
    </w:p>
    <w:p w14:paraId="2054BA47" w14:textId="77777777" w:rsidR="00E83EF4" w:rsidRDefault="00576891" w:rsidP="005E4E67">
      <w:pPr>
        <w:contextualSpacing/>
      </w:pPr>
      <w:r>
        <w:rPr>
          <w:b/>
        </w:rPr>
        <w:t>(5)</w:t>
      </w:r>
      <w:r w:rsidR="00E32A6F">
        <w:rPr>
          <w:b/>
        </w:rPr>
        <w:t xml:space="preserve"> SSN/FEIN Number</w:t>
      </w:r>
      <w:r w:rsidR="00E83EF4">
        <w:t xml:space="preserve">: </w:t>
      </w:r>
      <w:r w:rsidR="00BE0F29">
        <w:t xml:space="preserve">Enter the district’s federal </w:t>
      </w:r>
      <w:r w:rsidR="00E83EF4">
        <w:t xml:space="preserve">Tax ID number </w:t>
      </w:r>
    </w:p>
    <w:p w14:paraId="6D7AFEB2" w14:textId="77777777" w:rsidR="00BC0540" w:rsidRDefault="00BC0540" w:rsidP="005E4E67">
      <w:pPr>
        <w:contextualSpacing/>
      </w:pPr>
    </w:p>
    <w:p w14:paraId="2289E8C1" w14:textId="1BC71881" w:rsidR="00E83EF4" w:rsidRPr="0000274C" w:rsidRDefault="00BE0F29" w:rsidP="0000274C">
      <w:pPr>
        <w:contextualSpacing/>
        <w:rPr>
          <w:rStyle w:val="Hyperlink"/>
          <w:color w:val="auto"/>
          <w:u w:val="none"/>
        </w:rPr>
      </w:pPr>
      <w:r w:rsidRPr="00A62CA3">
        <w:rPr>
          <w:b/>
        </w:rPr>
        <w:t>(6)</w:t>
      </w:r>
      <w:r w:rsidR="00E32A6F" w:rsidRPr="00A62CA3">
        <w:rPr>
          <w:b/>
        </w:rPr>
        <w:t xml:space="preserve"> National Provider Identification Number (NPI and Taxonomy Code)</w:t>
      </w:r>
      <w:r w:rsidR="00073507" w:rsidRPr="00A62CA3">
        <w:t xml:space="preserve">: </w:t>
      </w:r>
      <w:r w:rsidR="003E7D39" w:rsidRPr="00A62CA3">
        <w:t>Enter the district</w:t>
      </w:r>
      <w:r w:rsidR="004D45C2" w:rsidRPr="00A62CA3">
        <w:t>’</w:t>
      </w:r>
      <w:r w:rsidR="003E7D39" w:rsidRPr="00A62CA3">
        <w:t xml:space="preserve">s </w:t>
      </w:r>
      <w:r w:rsidR="00073507" w:rsidRPr="00A62CA3">
        <w:t xml:space="preserve">NPI number and taxonomy code. </w:t>
      </w:r>
      <w:r w:rsidR="004D45C2" w:rsidRPr="00A62CA3">
        <w:t xml:space="preserve">The </w:t>
      </w:r>
      <w:r w:rsidRPr="00A62CA3">
        <w:t>NPI</w:t>
      </w:r>
      <w:r w:rsidR="004D45C2" w:rsidRPr="00A62CA3">
        <w:t xml:space="preserve"> registry</w:t>
      </w:r>
      <w:r w:rsidRPr="00A62CA3">
        <w:t xml:space="preserve"> may </w:t>
      </w:r>
      <w:r w:rsidR="00BC0540" w:rsidRPr="00A62CA3">
        <w:t xml:space="preserve">be found </w:t>
      </w:r>
      <w:r w:rsidR="006F6A8B" w:rsidRPr="00A62CA3">
        <w:t>at</w:t>
      </w:r>
      <w:r w:rsidR="00073507" w:rsidRPr="00A62CA3">
        <w:t xml:space="preserve"> </w:t>
      </w:r>
      <w:hyperlink r:id="rId8" w:anchor="/" w:history="1">
        <w:r w:rsidR="00073507" w:rsidRPr="00A62CA3">
          <w:rPr>
            <w:rStyle w:val="Hyperlink"/>
          </w:rPr>
          <w:t>https://nppes.cms.hhs.gov/#/</w:t>
        </w:r>
      </w:hyperlink>
    </w:p>
    <w:p w14:paraId="28D67D82" w14:textId="25BCBB0D" w:rsidR="0073733A" w:rsidRDefault="0073733A" w:rsidP="005E4E67">
      <w:pPr>
        <w:contextualSpacing/>
        <w:rPr>
          <w:b/>
        </w:rPr>
      </w:pPr>
    </w:p>
    <w:p w14:paraId="6E853636" w14:textId="77777777" w:rsidR="0073733A" w:rsidRDefault="0073733A" w:rsidP="005E4E67">
      <w:pPr>
        <w:contextualSpacing/>
        <w:rPr>
          <w:b/>
        </w:rPr>
      </w:pPr>
    </w:p>
    <w:p w14:paraId="08354583" w14:textId="4799B36D" w:rsidR="00074152" w:rsidRDefault="00BE0F29" w:rsidP="005E4E67">
      <w:pPr>
        <w:contextualSpacing/>
      </w:pPr>
      <w:r w:rsidRPr="00074152">
        <w:rPr>
          <w:b/>
        </w:rPr>
        <w:t>(7)</w:t>
      </w:r>
      <w:r w:rsidR="00074152">
        <w:rPr>
          <w:b/>
        </w:rPr>
        <w:t>(A)</w:t>
      </w:r>
      <w:r w:rsidR="007F182F" w:rsidRPr="00074152">
        <w:rPr>
          <w:b/>
        </w:rPr>
        <w:t>Place of Service –Street Address</w:t>
      </w:r>
      <w:r w:rsidR="00E83EF4" w:rsidRPr="00074152">
        <w:rPr>
          <w:b/>
        </w:rPr>
        <w:t>:</w:t>
      </w:r>
      <w:r w:rsidRPr="00074152">
        <w:t xml:space="preserve"> Enter the </w:t>
      </w:r>
      <w:r w:rsidR="00074152">
        <w:t>address associated with district legal name</w:t>
      </w:r>
    </w:p>
    <w:p w14:paraId="0569923F" w14:textId="77777777" w:rsidR="00074152" w:rsidRDefault="00074152" w:rsidP="005E4E67">
      <w:pPr>
        <w:contextualSpacing/>
      </w:pPr>
    </w:p>
    <w:p w14:paraId="7EE9A160" w14:textId="35CD4114" w:rsidR="00DC3735" w:rsidRDefault="00074152" w:rsidP="005E4E67">
      <w:pPr>
        <w:contextualSpacing/>
      </w:pPr>
      <w:r w:rsidRPr="00DC3735">
        <w:rPr>
          <w:b/>
        </w:rPr>
        <w:t>(7)(B) Additional Street Address</w:t>
      </w:r>
      <w:r w:rsidR="00DC3735">
        <w:t>: Reflect Post Office Box if undeliverable to street address</w:t>
      </w:r>
    </w:p>
    <w:p w14:paraId="4520CFAA" w14:textId="77777777" w:rsidR="00DC3735" w:rsidRDefault="00DC3735" w:rsidP="005E4E67">
      <w:pPr>
        <w:contextualSpacing/>
      </w:pPr>
    </w:p>
    <w:p w14:paraId="17BEF274" w14:textId="5F109AD2" w:rsidR="00DC3735" w:rsidRDefault="00DC3735" w:rsidP="005E4E67">
      <w:pPr>
        <w:contextualSpacing/>
      </w:pPr>
      <w:r w:rsidRPr="00DC3735">
        <w:rPr>
          <w:b/>
        </w:rPr>
        <w:t>(7)(C) City, State and Zip Code:</w:t>
      </w:r>
      <w:r>
        <w:t xml:space="preserve"> Associated with the district legal name</w:t>
      </w:r>
    </w:p>
    <w:p w14:paraId="1C46CE37" w14:textId="77777777" w:rsidR="00DC3735" w:rsidRDefault="00DC3735" w:rsidP="005E4E67">
      <w:pPr>
        <w:contextualSpacing/>
      </w:pPr>
    </w:p>
    <w:p w14:paraId="23D5D3CA" w14:textId="12B8EE52" w:rsidR="00DC3735" w:rsidRDefault="00DC3735" w:rsidP="005E4E67">
      <w:pPr>
        <w:contextualSpacing/>
      </w:pPr>
      <w:r w:rsidRPr="00DC3735">
        <w:rPr>
          <w:b/>
        </w:rPr>
        <w:t>(7)(D) Telephone Number:</w:t>
      </w:r>
      <w:r>
        <w:t xml:space="preserve"> Area Code and Phone Number associated with district legal name</w:t>
      </w:r>
    </w:p>
    <w:p w14:paraId="4A4E898C" w14:textId="77777777" w:rsidR="00DC3735" w:rsidRDefault="00DC3735" w:rsidP="005E4E67">
      <w:pPr>
        <w:contextualSpacing/>
      </w:pPr>
    </w:p>
    <w:p w14:paraId="2EF24BF1" w14:textId="21BFC614" w:rsidR="00E83EF4" w:rsidRDefault="00DC3735" w:rsidP="005E4E67">
      <w:pPr>
        <w:contextualSpacing/>
      </w:pPr>
      <w:r w:rsidRPr="00DC3735">
        <w:rPr>
          <w:b/>
        </w:rPr>
        <w:t>(7)(E) Fax Number:</w:t>
      </w:r>
      <w:r>
        <w:t xml:space="preserve"> Area Code and Fax Number associated with district legal name</w:t>
      </w:r>
      <w:r w:rsidR="00BE0F29" w:rsidRPr="00074152">
        <w:t xml:space="preserve"> </w:t>
      </w:r>
    </w:p>
    <w:p w14:paraId="20581E91" w14:textId="77777777" w:rsidR="00BC0540" w:rsidRDefault="00BC0540" w:rsidP="005E4E67">
      <w:pPr>
        <w:contextualSpacing/>
      </w:pPr>
    </w:p>
    <w:p w14:paraId="6F99551F" w14:textId="759C09A1" w:rsidR="00E83EF4" w:rsidRDefault="004D45C2" w:rsidP="005E4E67">
      <w:pPr>
        <w:contextualSpacing/>
      </w:pPr>
      <w:r w:rsidRPr="00A62CA3">
        <w:rPr>
          <w:b/>
        </w:rPr>
        <w:lastRenderedPageBreak/>
        <w:t>(8)(A)</w:t>
      </w:r>
      <w:r w:rsidR="007F182F" w:rsidRPr="00A62CA3">
        <w:rPr>
          <w:b/>
        </w:rPr>
        <w:t xml:space="preserve"> Billing Street Address</w:t>
      </w:r>
      <w:r w:rsidR="00E83EF4" w:rsidRPr="00A62CA3">
        <w:rPr>
          <w:b/>
        </w:rPr>
        <w:t>:</w:t>
      </w:r>
      <w:r w:rsidR="00E83EF4" w:rsidRPr="00A62CA3">
        <w:t xml:space="preserve"> </w:t>
      </w:r>
      <w:r w:rsidR="00A62CA3" w:rsidRPr="00A62CA3">
        <w:t>Enter the</w:t>
      </w:r>
      <w:r w:rsidRPr="00A62CA3">
        <w:t xml:space="preserve"> address</w:t>
      </w:r>
      <w:r w:rsidR="00A62CA3" w:rsidRPr="00A62CA3">
        <w:t xml:space="preserve"> associated with the district legal name</w:t>
      </w:r>
      <w:r w:rsidRPr="00A62CA3">
        <w:t xml:space="preserve">; phone </w:t>
      </w:r>
      <w:r w:rsidR="00DC3735">
        <w:t>number and fax number</w:t>
      </w:r>
    </w:p>
    <w:p w14:paraId="68638C28" w14:textId="77777777" w:rsidR="00BC0540" w:rsidRDefault="00BC0540" w:rsidP="005E4E67">
      <w:pPr>
        <w:contextualSpacing/>
      </w:pPr>
    </w:p>
    <w:p w14:paraId="28F24ADF" w14:textId="3CB6FB99" w:rsidR="00BC0540" w:rsidRDefault="004D45C2" w:rsidP="005E4E67">
      <w:pPr>
        <w:contextualSpacing/>
      </w:pPr>
      <w:r>
        <w:rPr>
          <w:b/>
        </w:rPr>
        <w:t>(8)(B)</w:t>
      </w:r>
      <w:r w:rsidR="007F182F">
        <w:rPr>
          <w:b/>
        </w:rPr>
        <w:t xml:space="preserve"> Provider Manuals and Updates</w:t>
      </w:r>
      <w:r w:rsidR="00E83EF4" w:rsidRPr="00B0252D">
        <w:rPr>
          <w:b/>
        </w:rPr>
        <w:t>:</w:t>
      </w:r>
      <w:r w:rsidR="00E83EF4">
        <w:t xml:space="preserve"> </w:t>
      </w:r>
      <w:r w:rsidR="00A62CA3">
        <w:t xml:space="preserve">the ADE Medicaid representatives and the State Medicaid office will use this email address to provide updates and other pertinent information regarding </w:t>
      </w:r>
      <w:r w:rsidR="00DC3735">
        <w:t>the district’s Medicaid program</w:t>
      </w:r>
    </w:p>
    <w:p w14:paraId="71FF7CA5" w14:textId="77777777" w:rsidR="00A62CA3" w:rsidRDefault="00A62CA3" w:rsidP="005E4E67">
      <w:pPr>
        <w:contextualSpacing/>
      </w:pPr>
    </w:p>
    <w:p w14:paraId="391D896F" w14:textId="4EA05EE8" w:rsidR="00E83EF4" w:rsidRDefault="004D45C2" w:rsidP="005E4E67">
      <w:pPr>
        <w:contextualSpacing/>
      </w:pPr>
      <w:r>
        <w:rPr>
          <w:b/>
        </w:rPr>
        <w:t>(</w:t>
      </w:r>
      <w:r w:rsidR="00E83EF4" w:rsidRPr="00B0252D">
        <w:rPr>
          <w:b/>
        </w:rPr>
        <w:t>9</w:t>
      </w:r>
      <w:r>
        <w:rPr>
          <w:b/>
        </w:rPr>
        <w:t>)</w:t>
      </w:r>
      <w:r w:rsidR="0000274C">
        <w:rPr>
          <w:b/>
        </w:rPr>
        <w:t xml:space="preserve"> County</w:t>
      </w:r>
      <w:r w:rsidR="00E83EF4" w:rsidRPr="00B0252D">
        <w:rPr>
          <w:b/>
        </w:rPr>
        <w:t>:</w:t>
      </w:r>
      <w:r>
        <w:t xml:space="preserve"> Enter the corresponding county code based on where the district resides.</w:t>
      </w:r>
    </w:p>
    <w:p w14:paraId="3D2E2883" w14:textId="77777777" w:rsidR="00BC0540" w:rsidRDefault="00BC0540" w:rsidP="005E4E67">
      <w:pPr>
        <w:contextualSpacing/>
      </w:pPr>
    </w:p>
    <w:p w14:paraId="346A8CC3" w14:textId="3E0D9613" w:rsidR="00891D3C" w:rsidRDefault="004D45C2" w:rsidP="005E4E67">
      <w:pPr>
        <w:contextualSpacing/>
      </w:pPr>
      <w:r>
        <w:rPr>
          <w:b/>
        </w:rPr>
        <w:t>(</w:t>
      </w:r>
      <w:r w:rsidR="00E83EF4" w:rsidRPr="00B0252D">
        <w:rPr>
          <w:b/>
        </w:rPr>
        <w:t>10</w:t>
      </w:r>
      <w:r>
        <w:rPr>
          <w:b/>
        </w:rPr>
        <w:t>)</w:t>
      </w:r>
      <w:r w:rsidR="0000274C">
        <w:rPr>
          <w:b/>
        </w:rPr>
        <w:t xml:space="preserve"> Provider Category (A-C)</w:t>
      </w:r>
      <w:r w:rsidR="00E83EF4" w:rsidRPr="00B0252D">
        <w:rPr>
          <w:b/>
        </w:rPr>
        <w:t>:</w:t>
      </w:r>
      <w:r w:rsidR="00E83EF4">
        <w:t xml:space="preserve"> </w:t>
      </w:r>
      <w:r w:rsidR="00891D3C">
        <w:t>LEA</w:t>
      </w:r>
      <w:r w:rsidR="006601A8">
        <w:t>s</w:t>
      </w:r>
      <w:r w:rsidR="00891D3C">
        <w:t xml:space="preserve"> must submit a separate application per service area</w:t>
      </w:r>
      <w:r w:rsidR="00742AFF">
        <w:t xml:space="preserve">. </w:t>
      </w:r>
      <w:r w:rsidR="006601A8">
        <w:t>An application for t</w:t>
      </w:r>
      <w:r w:rsidR="00C44922">
        <w:t xml:space="preserve">herapy </w:t>
      </w:r>
      <w:r w:rsidR="006601A8">
        <w:t>services will</w:t>
      </w:r>
      <w:r w:rsidR="00C44922">
        <w:t xml:space="preserve"> encompass Occupational, Physical, and Speech Therapy services, t</w:t>
      </w:r>
      <w:r w:rsidR="006601A8">
        <w:t>herefore only one application should</w:t>
      </w:r>
      <w:r w:rsidR="00C44922">
        <w:t xml:space="preserve"> be submitted for all three-therapy areas. </w:t>
      </w:r>
      <w:r w:rsidR="00742AFF">
        <w:t>The following service</w:t>
      </w:r>
      <w:r w:rsidR="00891D3C">
        <w:t xml:space="preserve"> areas are available for LEAs </w:t>
      </w:r>
      <w:r w:rsidR="005E6C67">
        <w:t>provider numbers</w:t>
      </w:r>
      <w:r w:rsidR="00891D3C">
        <w:t xml:space="preserve">: </w:t>
      </w:r>
    </w:p>
    <w:tbl>
      <w:tblPr>
        <w:tblStyle w:val="TableGrid"/>
        <w:tblW w:w="0" w:type="auto"/>
        <w:tblLook w:val="04A0" w:firstRow="1" w:lastRow="0" w:firstColumn="1" w:lastColumn="0" w:noHBand="0" w:noVBand="1"/>
      </w:tblPr>
      <w:tblGrid>
        <w:gridCol w:w="4685"/>
        <w:gridCol w:w="4665"/>
      </w:tblGrid>
      <w:tr w:rsidR="00A62CA3" w:rsidRPr="00C44922" w14:paraId="471CFEC4" w14:textId="77777777" w:rsidTr="0073733A">
        <w:tc>
          <w:tcPr>
            <w:tcW w:w="4685" w:type="dxa"/>
          </w:tcPr>
          <w:p w14:paraId="16472B95" w14:textId="7F132D31" w:rsidR="00A62CA3" w:rsidRPr="00C44922" w:rsidRDefault="00A62CA3" w:rsidP="002B7E48">
            <w:pPr>
              <w:contextualSpacing/>
              <w:rPr>
                <w:b/>
              </w:rPr>
            </w:pPr>
            <w:r w:rsidRPr="00C44922">
              <w:rPr>
                <w:b/>
              </w:rPr>
              <w:t xml:space="preserve">Services Area </w:t>
            </w:r>
          </w:p>
        </w:tc>
        <w:tc>
          <w:tcPr>
            <w:tcW w:w="4665" w:type="dxa"/>
          </w:tcPr>
          <w:p w14:paraId="435FA3D5" w14:textId="09896DE8" w:rsidR="00A62CA3" w:rsidRPr="00C44922" w:rsidRDefault="00A62CA3" w:rsidP="002B7E48">
            <w:pPr>
              <w:contextualSpacing/>
              <w:rPr>
                <w:b/>
              </w:rPr>
            </w:pPr>
            <w:r w:rsidRPr="00C44922">
              <w:rPr>
                <w:b/>
              </w:rPr>
              <w:t>Service Code</w:t>
            </w:r>
          </w:p>
        </w:tc>
      </w:tr>
      <w:tr w:rsidR="00A62CA3" w:rsidRPr="00A62CA3" w14:paraId="3ED30E83" w14:textId="77777777" w:rsidTr="0073733A">
        <w:tc>
          <w:tcPr>
            <w:tcW w:w="4685" w:type="dxa"/>
          </w:tcPr>
          <w:p w14:paraId="74CD4681" w14:textId="5BAF4AE5" w:rsidR="00A62CA3" w:rsidRPr="00A62CA3" w:rsidRDefault="00A62CA3" w:rsidP="002B7E48">
            <w:pPr>
              <w:contextualSpacing/>
            </w:pPr>
            <w:r>
              <w:t xml:space="preserve">Personal Care </w:t>
            </w:r>
          </w:p>
        </w:tc>
        <w:tc>
          <w:tcPr>
            <w:tcW w:w="4665" w:type="dxa"/>
          </w:tcPr>
          <w:p w14:paraId="0216C6BE" w14:textId="1B849329" w:rsidR="00A62CA3" w:rsidRPr="00A62CA3" w:rsidRDefault="00A62CA3" w:rsidP="002B7E48">
            <w:pPr>
              <w:contextualSpacing/>
            </w:pPr>
            <w:r>
              <w:t>PS</w:t>
            </w:r>
          </w:p>
        </w:tc>
      </w:tr>
      <w:tr w:rsidR="00C44922" w:rsidRPr="00A62CA3" w14:paraId="05666AD9" w14:textId="77777777" w:rsidTr="0073733A">
        <w:tc>
          <w:tcPr>
            <w:tcW w:w="4685" w:type="dxa"/>
          </w:tcPr>
          <w:p w14:paraId="6324F843" w14:textId="70399B9A" w:rsidR="00C44922" w:rsidRDefault="00C44922" w:rsidP="002B7E48">
            <w:pPr>
              <w:contextualSpacing/>
            </w:pPr>
            <w:r>
              <w:t xml:space="preserve">Private Duty Nursing </w:t>
            </w:r>
          </w:p>
        </w:tc>
        <w:tc>
          <w:tcPr>
            <w:tcW w:w="4665" w:type="dxa"/>
          </w:tcPr>
          <w:p w14:paraId="1C5509D1" w14:textId="1C2E61C0" w:rsidR="00C44922" w:rsidRDefault="00C44922" w:rsidP="002B7E48">
            <w:pPr>
              <w:contextualSpacing/>
            </w:pPr>
            <w:r>
              <w:t>PF</w:t>
            </w:r>
          </w:p>
        </w:tc>
      </w:tr>
      <w:tr w:rsidR="00A62CA3" w:rsidRPr="00A62CA3" w14:paraId="23699063" w14:textId="77777777" w:rsidTr="0073733A">
        <w:tc>
          <w:tcPr>
            <w:tcW w:w="4685" w:type="dxa"/>
          </w:tcPr>
          <w:p w14:paraId="1B880293" w14:textId="6CE71B42" w:rsidR="00A62CA3" w:rsidRPr="00A62CA3" w:rsidRDefault="00C44922" w:rsidP="002B7E48">
            <w:pPr>
              <w:contextualSpacing/>
            </w:pPr>
            <w:r>
              <w:t xml:space="preserve">School-Based Mental Health </w:t>
            </w:r>
          </w:p>
        </w:tc>
        <w:tc>
          <w:tcPr>
            <w:tcW w:w="4665" w:type="dxa"/>
          </w:tcPr>
          <w:p w14:paraId="4BD77328" w14:textId="3B27E9D1" w:rsidR="00C44922" w:rsidRPr="00A62CA3" w:rsidRDefault="00C44922" w:rsidP="002B7E48">
            <w:pPr>
              <w:contextualSpacing/>
            </w:pPr>
            <w:r>
              <w:t>VV</w:t>
            </w:r>
          </w:p>
        </w:tc>
      </w:tr>
      <w:tr w:rsidR="00A62CA3" w:rsidRPr="00A62CA3" w14:paraId="18DBFEAB" w14:textId="77777777" w:rsidTr="0073733A">
        <w:tc>
          <w:tcPr>
            <w:tcW w:w="4685" w:type="dxa"/>
          </w:tcPr>
          <w:p w14:paraId="476DE7E7" w14:textId="0DF56FBF" w:rsidR="00A62CA3" w:rsidRPr="00A62CA3" w:rsidRDefault="00C44922" w:rsidP="002B7E48">
            <w:pPr>
              <w:contextualSpacing/>
            </w:pPr>
            <w:r>
              <w:t xml:space="preserve">Vision and Hearing Screening </w:t>
            </w:r>
          </w:p>
        </w:tc>
        <w:tc>
          <w:tcPr>
            <w:tcW w:w="4665" w:type="dxa"/>
          </w:tcPr>
          <w:p w14:paraId="5E666275" w14:textId="3699D89F" w:rsidR="00A62CA3" w:rsidRPr="00A62CA3" w:rsidRDefault="00C44922" w:rsidP="002B7E48">
            <w:pPr>
              <w:contextualSpacing/>
            </w:pPr>
            <w:r>
              <w:t xml:space="preserve">SA and E3 </w:t>
            </w:r>
          </w:p>
        </w:tc>
      </w:tr>
      <w:tr w:rsidR="00A62CA3" w:rsidRPr="00A62CA3" w14:paraId="0E874C94" w14:textId="77777777" w:rsidTr="0073733A">
        <w:tc>
          <w:tcPr>
            <w:tcW w:w="4685" w:type="dxa"/>
          </w:tcPr>
          <w:p w14:paraId="32639F9B" w14:textId="47213F1F" w:rsidR="00A62CA3" w:rsidRPr="00A62CA3" w:rsidRDefault="00C44922" w:rsidP="002B7E48">
            <w:pPr>
              <w:contextualSpacing/>
            </w:pPr>
            <w:r>
              <w:t xml:space="preserve">Audiology </w:t>
            </w:r>
          </w:p>
        </w:tc>
        <w:tc>
          <w:tcPr>
            <w:tcW w:w="4665" w:type="dxa"/>
          </w:tcPr>
          <w:p w14:paraId="32EECEFB" w14:textId="703F2177" w:rsidR="00A62CA3" w:rsidRPr="00A62CA3" w:rsidRDefault="00C44922" w:rsidP="002B7E48">
            <w:pPr>
              <w:contextualSpacing/>
            </w:pPr>
            <w:r>
              <w:t>SB</w:t>
            </w:r>
          </w:p>
        </w:tc>
      </w:tr>
      <w:tr w:rsidR="00A62CA3" w:rsidRPr="00A62CA3" w14:paraId="3E9BAF6D" w14:textId="77777777" w:rsidTr="0073733A">
        <w:tc>
          <w:tcPr>
            <w:tcW w:w="4685" w:type="dxa"/>
          </w:tcPr>
          <w:p w14:paraId="3366EF0B" w14:textId="3BC5A3C0" w:rsidR="00A62CA3" w:rsidRPr="00A62CA3" w:rsidRDefault="00C44922" w:rsidP="002B7E48">
            <w:pPr>
              <w:contextualSpacing/>
            </w:pPr>
            <w:r>
              <w:t>Therapy (</w:t>
            </w:r>
            <w:r w:rsidRPr="00C44922">
              <w:t>(Occupational Therapy, Physical Therapy, and Speech Language Pathology)</w:t>
            </w:r>
          </w:p>
        </w:tc>
        <w:tc>
          <w:tcPr>
            <w:tcW w:w="4665" w:type="dxa"/>
          </w:tcPr>
          <w:p w14:paraId="0EED3F22" w14:textId="0738D23E" w:rsidR="00A62CA3" w:rsidRPr="00A62CA3" w:rsidRDefault="00C44922" w:rsidP="002B7E48">
            <w:pPr>
              <w:contextualSpacing/>
            </w:pPr>
            <w:r>
              <w:t>T6, T1, and T2</w:t>
            </w:r>
          </w:p>
        </w:tc>
      </w:tr>
    </w:tbl>
    <w:p w14:paraId="3D19A2D3" w14:textId="77777777" w:rsidR="00BC0540" w:rsidRDefault="00BC0540" w:rsidP="005E4E67">
      <w:pPr>
        <w:contextualSpacing/>
      </w:pPr>
    </w:p>
    <w:p w14:paraId="1B883EB6" w14:textId="45F1E734" w:rsidR="00EC646E" w:rsidRDefault="00742AFF" w:rsidP="005E4E67">
      <w:pPr>
        <w:contextualSpacing/>
      </w:pPr>
      <w:r>
        <w:rPr>
          <w:b/>
        </w:rPr>
        <w:t>(</w:t>
      </w:r>
      <w:r w:rsidR="00E83EF4" w:rsidRPr="00B0252D">
        <w:rPr>
          <w:b/>
        </w:rPr>
        <w:t>11</w:t>
      </w:r>
      <w:r>
        <w:rPr>
          <w:b/>
        </w:rPr>
        <w:t>)</w:t>
      </w:r>
      <w:r w:rsidR="0000274C">
        <w:rPr>
          <w:b/>
        </w:rPr>
        <w:t xml:space="preserve"> Certification Code</w:t>
      </w:r>
      <w:r w:rsidR="00E83EF4" w:rsidRPr="00B0252D">
        <w:rPr>
          <w:b/>
        </w:rPr>
        <w:t>:</w:t>
      </w:r>
      <w:r>
        <w:t xml:space="preserve"> Check box five (5), Non-applicable</w:t>
      </w:r>
    </w:p>
    <w:p w14:paraId="6C3F8AC8" w14:textId="77777777" w:rsidR="00742AFF" w:rsidRDefault="00742AFF" w:rsidP="005E4E67">
      <w:pPr>
        <w:contextualSpacing/>
      </w:pPr>
    </w:p>
    <w:p w14:paraId="54DA9F96" w14:textId="4A371171" w:rsidR="00E83EF4" w:rsidRDefault="00742AFF" w:rsidP="005E4E67">
      <w:pPr>
        <w:contextualSpacing/>
      </w:pPr>
      <w:r>
        <w:rPr>
          <w:b/>
        </w:rPr>
        <w:t>(</w:t>
      </w:r>
      <w:r w:rsidR="00E83EF4" w:rsidRPr="00B0252D">
        <w:rPr>
          <w:b/>
        </w:rPr>
        <w:t>12</w:t>
      </w:r>
      <w:r>
        <w:rPr>
          <w:b/>
        </w:rPr>
        <w:t>)</w:t>
      </w:r>
      <w:r w:rsidR="0000274C">
        <w:rPr>
          <w:b/>
        </w:rPr>
        <w:t xml:space="preserve"> Certification Number</w:t>
      </w:r>
      <w:r w:rsidR="00E83EF4" w:rsidRPr="00B0252D">
        <w:rPr>
          <w:b/>
        </w:rPr>
        <w:t>:</w:t>
      </w:r>
      <w:r w:rsidR="00E83EF4">
        <w:t xml:space="preserve"> </w:t>
      </w:r>
      <w:r>
        <w:t xml:space="preserve">Enter </w:t>
      </w:r>
      <w:r w:rsidR="00E83EF4">
        <w:t xml:space="preserve">N/A </w:t>
      </w:r>
    </w:p>
    <w:p w14:paraId="622924AB" w14:textId="77777777" w:rsidR="00BE3267" w:rsidRDefault="00BE3267" w:rsidP="005E4E67">
      <w:pPr>
        <w:contextualSpacing/>
      </w:pPr>
    </w:p>
    <w:p w14:paraId="5F709287" w14:textId="1C2FDD6C" w:rsidR="00E83EF4" w:rsidRDefault="00742AFF" w:rsidP="005E4E67">
      <w:pPr>
        <w:contextualSpacing/>
      </w:pPr>
      <w:r>
        <w:rPr>
          <w:b/>
        </w:rPr>
        <w:t>(</w:t>
      </w:r>
      <w:r w:rsidR="00E83EF4" w:rsidRPr="00B0252D">
        <w:rPr>
          <w:b/>
        </w:rPr>
        <w:t>13</w:t>
      </w:r>
      <w:r>
        <w:rPr>
          <w:b/>
        </w:rPr>
        <w:t>)</w:t>
      </w:r>
      <w:r w:rsidR="0000274C">
        <w:rPr>
          <w:b/>
        </w:rPr>
        <w:t xml:space="preserve"> End Date</w:t>
      </w:r>
      <w:r w:rsidR="00E83EF4" w:rsidRPr="00B0252D">
        <w:rPr>
          <w:b/>
        </w:rPr>
        <w:t>:</w:t>
      </w:r>
      <w:r w:rsidR="00E83EF4">
        <w:t xml:space="preserve"> </w:t>
      </w:r>
      <w:r>
        <w:t xml:space="preserve">Enter </w:t>
      </w:r>
      <w:r w:rsidR="00E83EF4">
        <w:t xml:space="preserve">N/A </w:t>
      </w:r>
    </w:p>
    <w:p w14:paraId="7CB24026" w14:textId="77777777" w:rsidR="00BE3267" w:rsidRDefault="00BE3267" w:rsidP="005E4E67">
      <w:pPr>
        <w:contextualSpacing/>
      </w:pPr>
    </w:p>
    <w:p w14:paraId="5D53DC5A" w14:textId="01375CD8" w:rsidR="00E83EF4" w:rsidRDefault="00742AFF" w:rsidP="005E4E67">
      <w:pPr>
        <w:contextualSpacing/>
      </w:pPr>
      <w:r>
        <w:rPr>
          <w:b/>
        </w:rPr>
        <w:t xml:space="preserve">(14) </w:t>
      </w:r>
      <w:r w:rsidR="0000274C">
        <w:rPr>
          <w:b/>
        </w:rPr>
        <w:t>Fiscal Year</w:t>
      </w:r>
      <w:r w:rsidR="00E83EF4" w:rsidRPr="00B0252D">
        <w:rPr>
          <w:b/>
        </w:rPr>
        <w:t>:</w:t>
      </w:r>
      <w:r w:rsidR="00E83EF4">
        <w:t xml:space="preserve"> Enter 06/30 </w:t>
      </w:r>
    </w:p>
    <w:p w14:paraId="75394DEC" w14:textId="77777777" w:rsidR="00BE3267" w:rsidRDefault="00BE3267" w:rsidP="005E4E67">
      <w:pPr>
        <w:contextualSpacing/>
      </w:pPr>
    </w:p>
    <w:p w14:paraId="326F3FC9" w14:textId="24EC8719" w:rsidR="00E83EF4" w:rsidRDefault="00742AFF" w:rsidP="005E4E67">
      <w:pPr>
        <w:contextualSpacing/>
      </w:pPr>
      <w:r>
        <w:rPr>
          <w:b/>
        </w:rPr>
        <w:t>(</w:t>
      </w:r>
      <w:r w:rsidR="00E83EF4" w:rsidRPr="00B0252D">
        <w:rPr>
          <w:b/>
        </w:rPr>
        <w:t>15</w:t>
      </w:r>
      <w:r>
        <w:rPr>
          <w:b/>
        </w:rPr>
        <w:t>)</w:t>
      </w:r>
      <w:r w:rsidR="0000274C">
        <w:rPr>
          <w:b/>
        </w:rPr>
        <w:t xml:space="preserve"> DEA Number</w:t>
      </w:r>
      <w:r w:rsidR="00E83EF4" w:rsidRPr="00B0252D">
        <w:rPr>
          <w:b/>
        </w:rPr>
        <w:t>:</w:t>
      </w:r>
      <w:r w:rsidR="00E83EF4">
        <w:t xml:space="preserve"> </w:t>
      </w:r>
      <w:r>
        <w:t xml:space="preserve">Enter </w:t>
      </w:r>
      <w:r w:rsidR="00E83EF4">
        <w:t xml:space="preserve">N/A </w:t>
      </w:r>
    </w:p>
    <w:p w14:paraId="70EECEF8" w14:textId="77777777" w:rsidR="00BE3267" w:rsidRDefault="00BE3267" w:rsidP="005E4E67">
      <w:pPr>
        <w:contextualSpacing/>
      </w:pPr>
    </w:p>
    <w:p w14:paraId="1486EED7" w14:textId="68DD7E6C" w:rsidR="00E83EF4" w:rsidRDefault="00742AFF" w:rsidP="005E4E67">
      <w:pPr>
        <w:contextualSpacing/>
      </w:pPr>
      <w:r>
        <w:rPr>
          <w:b/>
        </w:rPr>
        <w:t>(</w:t>
      </w:r>
      <w:r w:rsidR="00E83EF4" w:rsidRPr="00B0252D">
        <w:rPr>
          <w:b/>
        </w:rPr>
        <w:t>16</w:t>
      </w:r>
      <w:r>
        <w:rPr>
          <w:b/>
        </w:rPr>
        <w:t>)</w:t>
      </w:r>
      <w:r w:rsidR="0000274C">
        <w:rPr>
          <w:b/>
        </w:rPr>
        <w:t xml:space="preserve"> End Date</w:t>
      </w:r>
      <w:r w:rsidR="00E83EF4" w:rsidRPr="00B0252D">
        <w:rPr>
          <w:b/>
        </w:rPr>
        <w:t>:</w:t>
      </w:r>
      <w:r w:rsidR="00E83EF4">
        <w:t xml:space="preserve"> </w:t>
      </w:r>
      <w:r>
        <w:t xml:space="preserve">Enter </w:t>
      </w:r>
      <w:r w:rsidR="00E83EF4">
        <w:t>N/A</w:t>
      </w:r>
    </w:p>
    <w:p w14:paraId="17857391" w14:textId="77777777" w:rsidR="00BE3267" w:rsidRDefault="00BE3267" w:rsidP="005E4E67">
      <w:pPr>
        <w:contextualSpacing/>
      </w:pPr>
    </w:p>
    <w:p w14:paraId="75AF43C2" w14:textId="51E0038C" w:rsidR="00E83EF4" w:rsidRDefault="008647CF" w:rsidP="005E4E67">
      <w:pPr>
        <w:contextualSpacing/>
      </w:pPr>
      <w:r>
        <w:rPr>
          <w:b/>
        </w:rPr>
        <w:t>(</w:t>
      </w:r>
      <w:r w:rsidR="00E83EF4" w:rsidRPr="00B0252D">
        <w:rPr>
          <w:b/>
        </w:rPr>
        <w:t>17</w:t>
      </w:r>
      <w:r>
        <w:rPr>
          <w:b/>
        </w:rPr>
        <w:t>)</w:t>
      </w:r>
      <w:r w:rsidR="0000274C">
        <w:rPr>
          <w:b/>
        </w:rPr>
        <w:t xml:space="preserve"> License Number</w:t>
      </w:r>
      <w:r w:rsidR="00E83EF4" w:rsidRPr="00B0252D">
        <w:rPr>
          <w:b/>
        </w:rPr>
        <w:t>:</w:t>
      </w:r>
      <w:r>
        <w:t xml:space="preserve"> Enter the district’s </w:t>
      </w:r>
      <w:r w:rsidR="001B0AA4">
        <w:t>four</w:t>
      </w:r>
      <w:r>
        <w:t>-</w:t>
      </w:r>
      <w:r w:rsidR="001B0AA4">
        <w:t>digit</w:t>
      </w:r>
      <w:r w:rsidR="00E83EF4">
        <w:t xml:space="preserve"> LEA </w:t>
      </w:r>
      <w:r>
        <w:t>/code/</w:t>
      </w:r>
      <w:r w:rsidR="00E83EF4">
        <w:t>number</w:t>
      </w:r>
      <w:r w:rsidR="001B0AA4">
        <w:t>.</w:t>
      </w:r>
      <w:r w:rsidR="00E83EF4">
        <w:t xml:space="preserve"> </w:t>
      </w:r>
    </w:p>
    <w:p w14:paraId="5FC7719F" w14:textId="77777777" w:rsidR="00BE3267" w:rsidRDefault="00BE3267" w:rsidP="005E4E67">
      <w:pPr>
        <w:contextualSpacing/>
      </w:pPr>
    </w:p>
    <w:p w14:paraId="015EBC41" w14:textId="3793B3C9" w:rsidR="00E83EF4" w:rsidRDefault="008647CF" w:rsidP="005E4E67">
      <w:pPr>
        <w:contextualSpacing/>
      </w:pPr>
      <w:r>
        <w:rPr>
          <w:b/>
        </w:rPr>
        <w:t>(</w:t>
      </w:r>
      <w:r w:rsidR="00E83EF4" w:rsidRPr="00B0252D">
        <w:rPr>
          <w:b/>
        </w:rPr>
        <w:t>18</w:t>
      </w:r>
      <w:r>
        <w:rPr>
          <w:b/>
        </w:rPr>
        <w:t>)</w:t>
      </w:r>
      <w:r w:rsidR="0000274C">
        <w:rPr>
          <w:b/>
        </w:rPr>
        <w:t xml:space="preserve"> End Date</w:t>
      </w:r>
      <w:r w:rsidR="00E83EF4" w:rsidRPr="00B0252D">
        <w:rPr>
          <w:b/>
        </w:rPr>
        <w:t>:</w:t>
      </w:r>
      <w:r w:rsidR="00E83EF4">
        <w:t xml:space="preserve"> </w:t>
      </w:r>
      <w:r>
        <w:t xml:space="preserve">Enter </w:t>
      </w:r>
      <w:r w:rsidR="00E83EF4">
        <w:t xml:space="preserve">N/A </w:t>
      </w:r>
    </w:p>
    <w:p w14:paraId="2A68B4C6" w14:textId="77777777" w:rsidR="00BE3267" w:rsidRDefault="00BE3267" w:rsidP="005E4E67">
      <w:pPr>
        <w:contextualSpacing/>
      </w:pPr>
    </w:p>
    <w:p w14:paraId="0DEBDB63" w14:textId="71F1FE20" w:rsidR="00BE3267" w:rsidRDefault="008647CF" w:rsidP="005E4E67">
      <w:pPr>
        <w:contextualSpacing/>
      </w:pPr>
      <w:r>
        <w:rPr>
          <w:b/>
        </w:rPr>
        <w:t>(</w:t>
      </w:r>
      <w:r w:rsidR="00E83EF4" w:rsidRPr="00B0252D">
        <w:rPr>
          <w:b/>
        </w:rPr>
        <w:t>19</w:t>
      </w:r>
      <w:r>
        <w:rPr>
          <w:b/>
        </w:rPr>
        <w:t>)</w:t>
      </w:r>
      <w:r w:rsidR="0000274C">
        <w:rPr>
          <w:b/>
        </w:rPr>
        <w:t xml:space="preserve"> Clinical Laboratory Improvement Amendments</w:t>
      </w:r>
      <w:r w:rsidR="00E83EF4" w:rsidRPr="00B0252D">
        <w:rPr>
          <w:b/>
        </w:rPr>
        <w:t>:</w:t>
      </w:r>
      <w:r w:rsidR="00E83EF4">
        <w:t xml:space="preserve"> </w:t>
      </w:r>
      <w:r>
        <w:t xml:space="preserve">Enter </w:t>
      </w:r>
      <w:r w:rsidR="00E83EF4">
        <w:t>N/A</w:t>
      </w:r>
      <w:r w:rsidR="00330103">
        <w:t xml:space="preserve"> </w:t>
      </w:r>
    </w:p>
    <w:p w14:paraId="3E4CC17C" w14:textId="77777777" w:rsidR="00180292" w:rsidRDefault="00180292" w:rsidP="005E4E67">
      <w:pPr>
        <w:contextualSpacing/>
      </w:pPr>
    </w:p>
    <w:p w14:paraId="1CE8E1EB" w14:textId="77777777" w:rsidR="0073733A" w:rsidRDefault="0073733A" w:rsidP="005E4E67">
      <w:pPr>
        <w:contextualSpacing/>
        <w:rPr>
          <w:b/>
          <w:color w:val="44546A" w:themeColor="text2"/>
          <w:sz w:val="28"/>
          <w:u w:val="single"/>
        </w:rPr>
      </w:pPr>
    </w:p>
    <w:p w14:paraId="1C7A1123" w14:textId="77777777" w:rsidR="0073733A" w:rsidRDefault="0073733A" w:rsidP="005E4E67">
      <w:pPr>
        <w:contextualSpacing/>
        <w:rPr>
          <w:b/>
          <w:color w:val="44546A" w:themeColor="text2"/>
          <w:sz w:val="28"/>
          <w:u w:val="single"/>
        </w:rPr>
      </w:pPr>
    </w:p>
    <w:p w14:paraId="489536AC" w14:textId="77777777" w:rsidR="0073733A" w:rsidRDefault="0073733A" w:rsidP="005E4E67">
      <w:pPr>
        <w:contextualSpacing/>
        <w:rPr>
          <w:b/>
          <w:color w:val="44546A" w:themeColor="text2"/>
          <w:sz w:val="28"/>
          <w:u w:val="single"/>
        </w:rPr>
      </w:pPr>
    </w:p>
    <w:p w14:paraId="12E15131" w14:textId="11F03E5D" w:rsidR="00180292" w:rsidRPr="000C1B91" w:rsidRDefault="00180292" w:rsidP="005E4E67">
      <w:pPr>
        <w:contextualSpacing/>
        <w:rPr>
          <w:b/>
          <w:color w:val="44546A" w:themeColor="text2"/>
          <w:sz w:val="28"/>
          <w:u w:val="single"/>
        </w:rPr>
      </w:pPr>
      <w:r w:rsidRPr="000C1B91">
        <w:rPr>
          <w:b/>
          <w:color w:val="44546A" w:themeColor="text2"/>
          <w:sz w:val="28"/>
          <w:u w:val="single"/>
        </w:rPr>
        <w:t>SECTION II, III, IV</w:t>
      </w:r>
    </w:p>
    <w:p w14:paraId="7F8A5AB0" w14:textId="01ECD8CC" w:rsidR="00E83EF4" w:rsidRDefault="00384FFD" w:rsidP="005E4E67">
      <w:pPr>
        <w:contextualSpacing/>
      </w:pPr>
      <w:r w:rsidRPr="00384FFD">
        <w:rPr>
          <w:b/>
        </w:rPr>
        <w:t>(20)-(24)</w:t>
      </w:r>
      <w:r w:rsidR="00E83EF4">
        <w:t xml:space="preserve"> </w:t>
      </w:r>
      <w:r w:rsidRPr="00384FFD">
        <w:rPr>
          <w:b/>
        </w:rPr>
        <w:t>Sections II, III, and IV</w:t>
      </w:r>
      <w:r>
        <w:rPr>
          <w:b/>
        </w:rPr>
        <w:t xml:space="preserve">: </w:t>
      </w:r>
      <w:r>
        <w:t>Discard Section</w:t>
      </w:r>
      <w:r w:rsidR="006601A8">
        <w:t>s</w:t>
      </w:r>
      <w:r>
        <w:t xml:space="preserve"> II, III, VI of the DMS-652 application</w:t>
      </w:r>
      <w:r w:rsidR="00672315">
        <w:t xml:space="preserve"> form</w:t>
      </w:r>
    </w:p>
    <w:p w14:paraId="7645B843" w14:textId="6BBADE59" w:rsidR="00DC3735" w:rsidRDefault="00DC3735" w:rsidP="005E4E67">
      <w:pPr>
        <w:contextualSpacing/>
      </w:pPr>
    </w:p>
    <w:p w14:paraId="7AF0DE69" w14:textId="77777777" w:rsidR="00DC3735" w:rsidRDefault="00DC3735" w:rsidP="005E4E67">
      <w:pPr>
        <w:contextualSpacing/>
      </w:pPr>
    </w:p>
    <w:p w14:paraId="0A7DCAC8" w14:textId="1A0B8A73" w:rsidR="00384FFD" w:rsidRPr="0073733A" w:rsidRDefault="00E83EF4" w:rsidP="005E4E67">
      <w:pPr>
        <w:contextualSpacing/>
      </w:pPr>
      <w:r>
        <w:t xml:space="preserve"> </w:t>
      </w:r>
      <w:r w:rsidR="00384FFD" w:rsidRPr="000C1B91">
        <w:rPr>
          <w:b/>
          <w:color w:val="44546A" w:themeColor="text2"/>
          <w:sz w:val="28"/>
          <w:u w:val="single"/>
        </w:rPr>
        <w:t>REQUIRED FORMS</w:t>
      </w:r>
    </w:p>
    <w:p w14:paraId="3DBCFBD8" w14:textId="5879576F" w:rsidR="009858D3" w:rsidRPr="00384FFD" w:rsidRDefault="009B63EA" w:rsidP="005E4E67">
      <w:pPr>
        <w:contextualSpacing/>
        <w:rPr>
          <w:b/>
          <w:u w:val="single"/>
        </w:rPr>
      </w:pPr>
      <w:r w:rsidRPr="00B0252D">
        <w:rPr>
          <w:b/>
        </w:rPr>
        <w:t>__</w:t>
      </w:r>
      <w:r w:rsidR="00E83EF4" w:rsidRPr="00B0252D">
        <w:rPr>
          <w:b/>
        </w:rPr>
        <w:t>Authorization of Automatic Deposi</w:t>
      </w:r>
      <w:r w:rsidR="00992892">
        <w:rPr>
          <w:b/>
        </w:rPr>
        <w:t>t Form</w:t>
      </w:r>
      <w:r w:rsidR="00E83EF4" w:rsidRPr="00B0252D">
        <w:rPr>
          <w:b/>
        </w:rPr>
        <w:t>:</w:t>
      </w:r>
      <w:r w:rsidR="00E83EF4">
        <w:t xml:space="preserve"> T</w:t>
      </w:r>
      <w:r w:rsidR="009E7637">
        <w:t xml:space="preserve">his must </w:t>
      </w:r>
      <w:r w:rsidR="00E83EF4">
        <w:t>be completed</w:t>
      </w:r>
      <w:r w:rsidR="009E7637">
        <w:t xml:space="preserve"> </w:t>
      </w:r>
      <w:r w:rsidR="00384FFD">
        <w:t xml:space="preserve">and submitted with each application, including provider </w:t>
      </w:r>
      <w:r w:rsidR="009E7637">
        <w:t xml:space="preserve">renewal </w:t>
      </w:r>
      <w:r w:rsidR="00384FFD">
        <w:t>applications.</w:t>
      </w:r>
      <w:r w:rsidR="00E83EF4">
        <w:t xml:space="preserve"> </w:t>
      </w:r>
    </w:p>
    <w:p w14:paraId="16167180" w14:textId="49C28F3C" w:rsidR="00E83EF4" w:rsidRDefault="009858D3" w:rsidP="009858D3">
      <w:pPr>
        <w:ind w:firstLine="720"/>
        <w:contextualSpacing/>
      </w:pPr>
      <w:r>
        <w:t xml:space="preserve">___ </w:t>
      </w:r>
      <w:r w:rsidR="00E83EF4">
        <w:t>Attach a</w:t>
      </w:r>
      <w:r w:rsidR="00384FFD">
        <w:t xml:space="preserve"> district</w:t>
      </w:r>
      <w:r w:rsidR="00E83EF4">
        <w:t xml:space="preserve"> voided check.  </w:t>
      </w:r>
    </w:p>
    <w:p w14:paraId="760D01C8" w14:textId="77777777" w:rsidR="00E83EF4" w:rsidRDefault="00E83EF4" w:rsidP="005E4E67">
      <w:pPr>
        <w:contextualSpacing/>
      </w:pPr>
      <w:r>
        <w:t xml:space="preserve"> </w:t>
      </w:r>
    </w:p>
    <w:p w14:paraId="6C0A3E07" w14:textId="61B78515" w:rsidR="00E83EF4" w:rsidRDefault="009B63EA" w:rsidP="005E4E67">
      <w:pPr>
        <w:contextualSpacing/>
      </w:pPr>
      <w:r w:rsidRPr="00B0252D">
        <w:rPr>
          <w:b/>
        </w:rPr>
        <w:t>__</w:t>
      </w:r>
      <w:r w:rsidR="00E83EF4" w:rsidRPr="00B0252D">
        <w:rPr>
          <w:b/>
        </w:rPr>
        <w:t>Managed Care Program</w:t>
      </w:r>
      <w:r w:rsidR="00992892">
        <w:rPr>
          <w:b/>
        </w:rPr>
        <w:t xml:space="preserve"> Form</w:t>
      </w:r>
      <w:r w:rsidR="00E83EF4" w:rsidRPr="00B0252D">
        <w:rPr>
          <w:b/>
        </w:rPr>
        <w:t xml:space="preserve"> (DMS 2608):</w:t>
      </w:r>
      <w:r w:rsidR="00E83EF4">
        <w:t xml:space="preserve"> Discard </w:t>
      </w:r>
      <w:r w:rsidR="00384FFD">
        <w:t>this form</w:t>
      </w:r>
      <w:r w:rsidR="005E6C67">
        <w:t>.</w:t>
      </w:r>
      <w:r w:rsidR="00E83EF4">
        <w:t xml:space="preserve"> </w:t>
      </w:r>
    </w:p>
    <w:p w14:paraId="5FFA93CB" w14:textId="77777777" w:rsidR="00E83EF4" w:rsidRDefault="00E83EF4" w:rsidP="005E4E67">
      <w:pPr>
        <w:contextualSpacing/>
      </w:pPr>
      <w:r>
        <w:t xml:space="preserve"> </w:t>
      </w:r>
    </w:p>
    <w:p w14:paraId="2B04B953" w14:textId="231E02CD" w:rsidR="00E83EF4" w:rsidRDefault="00E83EF4" w:rsidP="005E4E67">
      <w:pPr>
        <w:contextualSpacing/>
      </w:pPr>
      <w:r w:rsidRPr="00B0252D">
        <w:rPr>
          <w:b/>
        </w:rPr>
        <w:t>__EPSDT Agreement</w:t>
      </w:r>
      <w:r w:rsidR="00992892">
        <w:rPr>
          <w:b/>
        </w:rPr>
        <w:t xml:space="preserve"> Form</w:t>
      </w:r>
      <w:r w:rsidRPr="00B0252D">
        <w:rPr>
          <w:b/>
        </w:rPr>
        <w:t xml:space="preserve"> (DMS 831):</w:t>
      </w:r>
      <w:r>
        <w:t xml:space="preserve"> </w:t>
      </w:r>
      <w:r w:rsidR="005300BF">
        <w:t>The LEA must submit this</w:t>
      </w:r>
      <w:r w:rsidR="005E6C67">
        <w:t xml:space="preserve"> form</w:t>
      </w:r>
      <w:r w:rsidR="005300BF">
        <w:t xml:space="preserve"> when</w:t>
      </w:r>
      <w:r>
        <w:t xml:space="preserve"> applying</w:t>
      </w:r>
      <w:r w:rsidR="00A64DFC">
        <w:t xml:space="preserve"> </w:t>
      </w:r>
      <w:r>
        <w:t xml:space="preserve">for a vision/hearing screen </w:t>
      </w:r>
      <w:r w:rsidR="005E6C67">
        <w:t xml:space="preserve">provider </w:t>
      </w:r>
      <w:r>
        <w:t xml:space="preserve">number. </w:t>
      </w:r>
      <w:r w:rsidR="005300BF">
        <w:t xml:space="preserve">The supervising RN must act as the signing authority for the EPSDT Agreement. </w:t>
      </w:r>
    </w:p>
    <w:p w14:paraId="6F46722D" w14:textId="77777777" w:rsidR="00E83EF4" w:rsidRDefault="00E83EF4" w:rsidP="005E4E67">
      <w:pPr>
        <w:contextualSpacing/>
      </w:pPr>
      <w:r>
        <w:t xml:space="preserve"> </w:t>
      </w:r>
    </w:p>
    <w:p w14:paraId="7C971E0E" w14:textId="7F5140EB" w:rsidR="00E83EF4" w:rsidRDefault="00E83EF4" w:rsidP="005E4E67">
      <w:pPr>
        <w:contextualSpacing/>
      </w:pPr>
      <w:r w:rsidRPr="00B0252D">
        <w:rPr>
          <w:b/>
        </w:rPr>
        <w:t>__</w:t>
      </w:r>
      <w:r w:rsidR="0025491B">
        <w:rPr>
          <w:b/>
        </w:rPr>
        <w:t>Request for Taxpayer Identification Number and Certification (IRS-</w:t>
      </w:r>
      <w:r w:rsidRPr="00B0252D">
        <w:rPr>
          <w:b/>
        </w:rPr>
        <w:t>W-9</w:t>
      </w:r>
      <w:r w:rsidR="0025491B">
        <w:rPr>
          <w:b/>
        </w:rPr>
        <w:t>)</w:t>
      </w:r>
      <w:r w:rsidRPr="00B0252D">
        <w:rPr>
          <w:b/>
        </w:rPr>
        <w:t>:</w:t>
      </w:r>
      <w:r>
        <w:t xml:space="preserve"> </w:t>
      </w:r>
      <w:r w:rsidR="00435B3A">
        <w:t>This form must include the</w:t>
      </w:r>
      <w:r w:rsidR="0025491B">
        <w:t xml:space="preserve"> district’s legal name, associated address, and Employer Identification Number (EIN). The district superintendent must act as the signing authority. The form must be signed and dated. </w:t>
      </w:r>
    </w:p>
    <w:p w14:paraId="4C690D13" w14:textId="77777777" w:rsidR="00E83EF4" w:rsidRDefault="00E83EF4" w:rsidP="005E4E67">
      <w:pPr>
        <w:contextualSpacing/>
      </w:pPr>
      <w:r>
        <w:t xml:space="preserve"> </w:t>
      </w:r>
    </w:p>
    <w:p w14:paraId="752773D5" w14:textId="35414068" w:rsidR="009D0133" w:rsidRDefault="00AB03D5" w:rsidP="00AB03D5">
      <w:pPr>
        <w:spacing w:after="0" w:line="240" w:lineRule="auto"/>
        <w:contextualSpacing/>
      </w:pPr>
      <w:r>
        <w:rPr>
          <w:b/>
        </w:rPr>
        <w:t xml:space="preserve">__Ownership and Conviction Disclosure </w:t>
      </w:r>
      <w:r w:rsidR="00E83EF4" w:rsidRPr="00B0252D">
        <w:rPr>
          <w:b/>
        </w:rPr>
        <w:t xml:space="preserve">Form </w:t>
      </w:r>
      <w:r w:rsidR="00794493">
        <w:rPr>
          <w:b/>
        </w:rPr>
        <w:t>(</w:t>
      </w:r>
      <w:r w:rsidR="00E83EF4" w:rsidRPr="00B0252D">
        <w:rPr>
          <w:b/>
        </w:rPr>
        <w:t>DMS-675</w:t>
      </w:r>
      <w:r w:rsidR="00794493">
        <w:rPr>
          <w:b/>
        </w:rPr>
        <w:t>)</w:t>
      </w:r>
      <w:r w:rsidR="00E83EF4" w:rsidRPr="00B0252D">
        <w:rPr>
          <w:b/>
        </w:rPr>
        <w:t>:</w:t>
      </w:r>
      <w:r w:rsidR="00E83EF4">
        <w:t xml:space="preserve"> </w:t>
      </w:r>
    </w:p>
    <w:p w14:paraId="7BEF0899" w14:textId="77777777" w:rsidR="00AB03D5" w:rsidRDefault="00AB03D5" w:rsidP="00AB03D5">
      <w:pPr>
        <w:spacing w:after="0" w:line="240" w:lineRule="auto"/>
        <w:ind w:left="720"/>
        <w:contextualSpacing/>
      </w:pPr>
      <w:r>
        <w:t>___P</w:t>
      </w:r>
      <w:r w:rsidR="009D0133">
        <w:t>age 2 of 5</w:t>
      </w:r>
      <w:r w:rsidR="00E83EF4">
        <w:t xml:space="preserve"> </w:t>
      </w:r>
      <w:r w:rsidRPr="00AB03D5">
        <w:rPr>
          <w:b/>
        </w:rPr>
        <w:t>Complete the second table:</w:t>
      </w:r>
      <w:r>
        <w:t xml:space="preserve"> </w:t>
      </w:r>
      <w:r w:rsidRPr="00AB03D5">
        <w:rPr>
          <w:i/>
        </w:rPr>
        <w:t>Corporations/Limited Liability Companies/Partnerships/Other Legal Entities or Organizations</w:t>
      </w:r>
      <w:r>
        <w:t xml:space="preserve">. List the following information: </w:t>
      </w:r>
    </w:p>
    <w:p w14:paraId="3C745025" w14:textId="3D2CC0BF" w:rsidR="00AB03D5" w:rsidRDefault="00AB03D5" w:rsidP="00AB03D5">
      <w:pPr>
        <w:pStyle w:val="ListParagraph"/>
        <w:numPr>
          <w:ilvl w:val="0"/>
          <w:numId w:val="1"/>
        </w:numPr>
        <w:spacing w:after="0" w:line="240" w:lineRule="auto"/>
      </w:pPr>
      <w:r w:rsidRPr="00AB03D5">
        <w:rPr>
          <w:b/>
        </w:rPr>
        <w:t>Name:</w:t>
      </w:r>
      <w:r>
        <w:t xml:space="preserve"> D</w:t>
      </w:r>
      <w:r w:rsidR="00E83EF4">
        <w:t>istrict</w:t>
      </w:r>
      <w:r>
        <w:t xml:space="preserve"> legal name</w:t>
      </w:r>
    </w:p>
    <w:p w14:paraId="3320287C" w14:textId="3B434032" w:rsidR="00AB03D5" w:rsidRDefault="00AB03D5" w:rsidP="00AB03D5">
      <w:pPr>
        <w:pStyle w:val="ListParagraph"/>
        <w:numPr>
          <w:ilvl w:val="0"/>
          <w:numId w:val="1"/>
        </w:numPr>
        <w:spacing w:after="0" w:line="240" w:lineRule="auto"/>
      </w:pPr>
      <w:r w:rsidRPr="00AB03D5">
        <w:rPr>
          <w:b/>
        </w:rPr>
        <w:t>Complete Primary Address:</w:t>
      </w:r>
      <w:r>
        <w:t xml:space="preserve"> District</w:t>
      </w:r>
      <w:r w:rsidR="00E83EF4">
        <w:t xml:space="preserve"> address</w:t>
      </w:r>
      <w:r>
        <w:t xml:space="preserve"> associated with the legal name</w:t>
      </w:r>
    </w:p>
    <w:p w14:paraId="65DF780E" w14:textId="77777777" w:rsidR="00AB03D5" w:rsidRDefault="00AB03D5" w:rsidP="00AB03D5">
      <w:pPr>
        <w:pStyle w:val="ListParagraph"/>
        <w:numPr>
          <w:ilvl w:val="0"/>
          <w:numId w:val="1"/>
        </w:numPr>
        <w:spacing w:after="0" w:line="240" w:lineRule="auto"/>
      </w:pPr>
      <w:r w:rsidRPr="00AB03D5">
        <w:rPr>
          <w:b/>
        </w:rPr>
        <w:t xml:space="preserve">% of Interest: </w:t>
      </w:r>
      <w:r>
        <w:t>Enter “100%”</w:t>
      </w:r>
    </w:p>
    <w:p w14:paraId="05939BBB" w14:textId="5AB5540C" w:rsidR="009D0133" w:rsidRDefault="00AB03D5" w:rsidP="00AB03D5">
      <w:pPr>
        <w:pStyle w:val="ListParagraph"/>
        <w:numPr>
          <w:ilvl w:val="0"/>
          <w:numId w:val="1"/>
        </w:numPr>
        <w:spacing w:after="0" w:line="240" w:lineRule="auto"/>
      </w:pPr>
      <w:r w:rsidRPr="00AB03D5">
        <w:rPr>
          <w:b/>
        </w:rPr>
        <w:t>Tax ID Number:</w:t>
      </w:r>
      <w:r>
        <w:t xml:space="preserve"> Enter the District’s federal Tax ID</w:t>
      </w:r>
    </w:p>
    <w:p w14:paraId="1E60D8F3" w14:textId="77777777" w:rsidR="00AB03D5" w:rsidRDefault="009D0133" w:rsidP="00AB03D5">
      <w:pPr>
        <w:spacing w:after="0" w:line="240" w:lineRule="auto"/>
        <w:ind w:left="720"/>
        <w:contextualSpacing/>
      </w:pPr>
      <w:r>
        <w:t>___</w:t>
      </w:r>
      <w:r w:rsidR="00AB03D5">
        <w:t>Page 3 of 5 C</w:t>
      </w:r>
      <w:r w:rsidR="004466AA">
        <w:t xml:space="preserve">omplete the second </w:t>
      </w:r>
      <w:r w:rsidR="00AB03D5">
        <w:t xml:space="preserve">table with the district superintendent information. List the following information: </w:t>
      </w:r>
    </w:p>
    <w:p w14:paraId="7672CD02" w14:textId="56766644" w:rsidR="00AB03D5" w:rsidRDefault="00AB03D5" w:rsidP="00AB03D5">
      <w:pPr>
        <w:pStyle w:val="ListParagraph"/>
        <w:numPr>
          <w:ilvl w:val="0"/>
          <w:numId w:val="2"/>
        </w:numPr>
        <w:spacing w:after="0" w:line="240" w:lineRule="auto"/>
      </w:pPr>
      <w:r>
        <w:t>Superintendent Name (REQUIRED)</w:t>
      </w:r>
    </w:p>
    <w:p w14:paraId="2757BA75" w14:textId="39A08A6B" w:rsidR="00AB03D5" w:rsidRDefault="000739A8" w:rsidP="00AB03D5">
      <w:pPr>
        <w:pStyle w:val="ListParagraph"/>
        <w:numPr>
          <w:ilvl w:val="0"/>
          <w:numId w:val="2"/>
        </w:numPr>
        <w:spacing w:after="0" w:line="240" w:lineRule="auto"/>
      </w:pPr>
      <w:r>
        <w:t xml:space="preserve">Address associated with legal district name </w:t>
      </w:r>
      <w:r w:rsidR="00AB03D5">
        <w:t xml:space="preserve"> (REQUIRED)</w:t>
      </w:r>
    </w:p>
    <w:p w14:paraId="6690D282" w14:textId="44AD1765" w:rsidR="00AB03D5" w:rsidRDefault="00AB03D5" w:rsidP="00AB03D5">
      <w:pPr>
        <w:pStyle w:val="ListParagraph"/>
        <w:numPr>
          <w:ilvl w:val="0"/>
          <w:numId w:val="2"/>
        </w:numPr>
        <w:spacing w:after="0" w:line="240" w:lineRule="auto"/>
      </w:pPr>
      <w:r>
        <w:t>Superintendent Social Security Number (REQUIRED)</w:t>
      </w:r>
    </w:p>
    <w:p w14:paraId="0ACA1766" w14:textId="430631D0" w:rsidR="009D0133" w:rsidRDefault="00AB03D5" w:rsidP="00AB03D5">
      <w:pPr>
        <w:pStyle w:val="ListParagraph"/>
        <w:numPr>
          <w:ilvl w:val="0"/>
          <w:numId w:val="2"/>
        </w:numPr>
        <w:spacing w:after="0" w:line="240" w:lineRule="auto"/>
      </w:pPr>
      <w:r>
        <w:t>Superintendent Date of Birth (REQUIRED)</w:t>
      </w:r>
      <w:r w:rsidR="00E83EF4">
        <w:t xml:space="preserve"> </w:t>
      </w:r>
    </w:p>
    <w:p w14:paraId="7F78782A" w14:textId="77777777" w:rsidR="0073733A" w:rsidRDefault="0073733A" w:rsidP="00AB03D5">
      <w:pPr>
        <w:spacing w:after="0" w:line="240" w:lineRule="auto"/>
        <w:ind w:firstLine="720"/>
        <w:contextualSpacing/>
      </w:pPr>
    </w:p>
    <w:p w14:paraId="5A1272D3" w14:textId="77777777" w:rsidR="0073733A" w:rsidRDefault="0073733A" w:rsidP="00AB03D5">
      <w:pPr>
        <w:spacing w:after="0" w:line="240" w:lineRule="auto"/>
        <w:ind w:firstLine="720"/>
        <w:contextualSpacing/>
      </w:pPr>
    </w:p>
    <w:p w14:paraId="05F05BF4" w14:textId="4BA6D3A6" w:rsidR="009D0133" w:rsidRDefault="009D0133" w:rsidP="00AB03D5">
      <w:pPr>
        <w:spacing w:after="0" w:line="240" w:lineRule="auto"/>
        <w:ind w:firstLine="720"/>
        <w:contextualSpacing/>
      </w:pPr>
      <w:r>
        <w:t>___</w:t>
      </w:r>
      <w:r w:rsidR="004466AA">
        <w:t>The superintendent’s</w:t>
      </w:r>
      <w:r w:rsidR="00E83EF4">
        <w:t xml:space="preserve"> sign</w:t>
      </w:r>
      <w:r w:rsidR="00BB34F7">
        <w:t>ature is required on page 5 of 5</w:t>
      </w:r>
    </w:p>
    <w:p w14:paraId="71046672" w14:textId="77777777" w:rsidR="008104C0" w:rsidRDefault="008104C0" w:rsidP="005E4E67">
      <w:pPr>
        <w:contextualSpacing/>
      </w:pPr>
    </w:p>
    <w:p w14:paraId="50DB1634" w14:textId="02F7F0EC" w:rsidR="00E83EF4" w:rsidRDefault="00E83EF4" w:rsidP="005E4E67">
      <w:pPr>
        <w:contextualSpacing/>
      </w:pPr>
      <w:r w:rsidRPr="00B0252D">
        <w:rPr>
          <w:b/>
        </w:rPr>
        <w:t>__Disclosure Form DMS-689</w:t>
      </w:r>
      <w:r>
        <w:t>:</w:t>
      </w:r>
      <w:r w:rsidR="005A23E3">
        <w:t xml:space="preserve"> This form must</w:t>
      </w:r>
      <w:r w:rsidR="00656F8F">
        <w:t xml:space="preserve"> be completed and si</w:t>
      </w:r>
      <w:r w:rsidR="005A23E3">
        <w:t>gned by the superintendent. If the acting</w:t>
      </w:r>
      <w:r w:rsidR="00656F8F">
        <w:t xml:space="preserve"> superintendent has a vested interest in any therapy or other health related partnerships, </w:t>
      </w:r>
      <w:r w:rsidR="005A23E3">
        <w:t>the superintendent must disclose the information on this form.</w:t>
      </w:r>
    </w:p>
    <w:p w14:paraId="00E90AA0" w14:textId="77777777" w:rsidR="00980021" w:rsidRDefault="00E83EF4" w:rsidP="005E4E67">
      <w:pPr>
        <w:contextualSpacing/>
      </w:pPr>
      <w:r>
        <w:t xml:space="preserve"> </w:t>
      </w:r>
    </w:p>
    <w:p w14:paraId="1326498B" w14:textId="02518B26" w:rsidR="00CC540C" w:rsidRDefault="00BC6308" w:rsidP="005E4E67">
      <w:pPr>
        <w:contextualSpacing/>
        <w:rPr>
          <w:b/>
        </w:rPr>
      </w:pPr>
      <w:r>
        <w:rPr>
          <w:b/>
        </w:rPr>
        <w:t>__Contract (DMS-</w:t>
      </w:r>
      <w:r w:rsidR="00E83EF4" w:rsidRPr="00B0252D">
        <w:rPr>
          <w:b/>
        </w:rPr>
        <w:t>653):</w:t>
      </w:r>
    </w:p>
    <w:p w14:paraId="3EE01D62" w14:textId="77777777" w:rsidR="00CC540C" w:rsidRDefault="00CC540C" w:rsidP="00CC540C">
      <w:pPr>
        <w:ind w:firstLine="720"/>
        <w:contextualSpacing/>
      </w:pPr>
      <w:r>
        <w:rPr>
          <w:b/>
        </w:rPr>
        <w:t>___</w:t>
      </w:r>
      <w:r w:rsidR="00E83EF4">
        <w:t xml:space="preserve"> </w:t>
      </w:r>
      <w:r>
        <w:t>District Name at top of page 2 of 4</w:t>
      </w:r>
      <w:r w:rsidR="00E83EF4">
        <w:t xml:space="preserve">, </w:t>
      </w:r>
    </w:p>
    <w:p w14:paraId="36D401CF" w14:textId="77777777" w:rsidR="00CC540C" w:rsidRDefault="00CC540C" w:rsidP="00CC540C">
      <w:pPr>
        <w:ind w:firstLine="720"/>
        <w:contextualSpacing/>
      </w:pPr>
      <w:r>
        <w:t xml:space="preserve">___ </w:t>
      </w:r>
      <w:r w:rsidR="00E83EF4">
        <w:t xml:space="preserve">District Name in </w:t>
      </w:r>
      <w:r w:rsidR="00E83EF4" w:rsidRPr="00CC540C">
        <w:t>Pr</w:t>
      </w:r>
      <w:r w:rsidRPr="00CC540C">
        <w:t>ovider Name</w:t>
      </w:r>
      <w:r>
        <w:t xml:space="preserve"> on page 4 of 4</w:t>
      </w:r>
      <w:r w:rsidR="00E83EF4">
        <w:t xml:space="preserve">, </w:t>
      </w:r>
    </w:p>
    <w:p w14:paraId="7E56276E" w14:textId="77777777" w:rsidR="00E83EF4" w:rsidRDefault="00CC540C" w:rsidP="00CC540C">
      <w:pPr>
        <w:ind w:firstLine="720"/>
        <w:contextualSpacing/>
      </w:pPr>
      <w:r>
        <w:lastRenderedPageBreak/>
        <w:t>___ S</w:t>
      </w:r>
      <w:r w:rsidR="00E83EF4">
        <w:t xml:space="preserve">uperintendent signs under Provider </w:t>
      </w:r>
      <w:r>
        <w:t>on left hand side of page 4 of 4</w:t>
      </w:r>
      <w:r w:rsidR="00E83EF4">
        <w:t xml:space="preserve">. </w:t>
      </w:r>
    </w:p>
    <w:p w14:paraId="4A33A0DE" w14:textId="77777777" w:rsidR="00E83EF4" w:rsidRDefault="00E83EF4" w:rsidP="005E4E67">
      <w:pPr>
        <w:contextualSpacing/>
      </w:pPr>
      <w:r>
        <w:t xml:space="preserve"> </w:t>
      </w:r>
    </w:p>
    <w:p w14:paraId="39AF52DE" w14:textId="0C2E9DAB" w:rsidR="00DA708B" w:rsidRDefault="00E83EF4" w:rsidP="005E4E67">
      <w:pPr>
        <w:contextualSpacing/>
      </w:pPr>
      <w:r w:rsidRPr="00B0252D">
        <w:rPr>
          <w:b/>
        </w:rPr>
        <w:t>__Data Sharing Agreement (DMS 652):</w:t>
      </w:r>
      <w:r>
        <w:t xml:space="preserve"> Discard</w:t>
      </w:r>
      <w:r w:rsidR="00814C31">
        <w:t xml:space="preserve"> this</w:t>
      </w:r>
      <w:r>
        <w:t xml:space="preserve"> form</w:t>
      </w:r>
      <w:r w:rsidR="00814C31">
        <w:t>.</w:t>
      </w:r>
    </w:p>
    <w:p w14:paraId="160AEFE9" w14:textId="77777777" w:rsidR="00DA708B" w:rsidRDefault="00DA708B" w:rsidP="001C20F5">
      <w:pPr>
        <w:contextualSpacing/>
      </w:pPr>
    </w:p>
    <w:p w14:paraId="06DC8275" w14:textId="3B34882C" w:rsidR="00031BBC" w:rsidRDefault="009B63EA" w:rsidP="009B63EA">
      <w:pPr>
        <w:contextualSpacing/>
      </w:pPr>
      <w:r w:rsidRPr="00B0252D">
        <w:rPr>
          <w:b/>
        </w:rPr>
        <w:t>__</w:t>
      </w:r>
      <w:r>
        <w:rPr>
          <w:b/>
        </w:rPr>
        <w:t xml:space="preserve">Application Fee: </w:t>
      </w:r>
      <w:r w:rsidR="003422B1" w:rsidRPr="009B63EA">
        <w:t>Medicaid requires an Application Fee for Vision and Hearing, Personal Care, and SBMH application</w:t>
      </w:r>
      <w:r w:rsidR="005D21A6" w:rsidRPr="009B63EA">
        <w:t>s</w:t>
      </w:r>
      <w:r>
        <w:t xml:space="preserve">. An application fee is not </w:t>
      </w:r>
      <w:r w:rsidR="00031BBC">
        <w:t xml:space="preserve">required </w:t>
      </w:r>
      <w:r w:rsidR="005D21A6" w:rsidRPr="009B63EA">
        <w:t xml:space="preserve">for Therapy and </w:t>
      </w:r>
      <w:r>
        <w:t>Audiology</w:t>
      </w:r>
      <w:r w:rsidR="003422B1" w:rsidRPr="009B63EA">
        <w:t xml:space="preserve">. </w:t>
      </w:r>
      <w:r w:rsidR="005D21A6" w:rsidRPr="009B63EA">
        <w:t> </w:t>
      </w:r>
      <w:r w:rsidR="0012337F">
        <w:t>Prior to submitting</w:t>
      </w:r>
      <w:r w:rsidR="00031BBC">
        <w:t xml:space="preserve"> the completed application to the ADE MITS Specialist, the LEA must first use the following link to pay the application fee: </w:t>
      </w:r>
      <w:hyperlink r:id="rId9" w:history="1">
        <w:r w:rsidR="00031BBC" w:rsidRPr="00DA2D7A">
          <w:rPr>
            <w:rStyle w:val="Hyperlink"/>
          </w:rPr>
          <w:t>https://www.ark.org/ina_dhs_medprod/index.php/</w:t>
        </w:r>
      </w:hyperlink>
      <w:r w:rsidR="00A3490C">
        <w:rPr>
          <w:rStyle w:val="Hyperlink"/>
        </w:rPr>
        <w:t xml:space="preserve"> </w:t>
      </w:r>
      <w:r w:rsidR="00A3490C">
        <w:t xml:space="preserve">. The fee must be paid online by eCheck or credit card. </w:t>
      </w:r>
    </w:p>
    <w:p w14:paraId="554976DB" w14:textId="295308BA" w:rsidR="00A3490C" w:rsidRDefault="00A3490C" w:rsidP="00A3490C">
      <w:pPr>
        <w:ind w:firstLine="720"/>
        <w:contextualSpacing/>
      </w:pPr>
      <w:r>
        <w:t xml:space="preserve">___ Attach a copy of the paid receipt to submit with the application. Applications WILL NOT be processed without proof of payment. </w:t>
      </w:r>
    </w:p>
    <w:p w14:paraId="0737F9B0" w14:textId="30603F0D" w:rsidR="00430180" w:rsidRDefault="00430180" w:rsidP="00A3490C">
      <w:pPr>
        <w:ind w:firstLine="720"/>
        <w:contextualSpacing/>
      </w:pPr>
    </w:p>
    <w:p w14:paraId="1767C03C" w14:textId="344ACAD0" w:rsidR="00430180" w:rsidRPr="00ED39D3" w:rsidRDefault="00430180" w:rsidP="00430180">
      <w:pPr>
        <w:contextualSpacing/>
        <w:rPr>
          <w:b/>
          <w:color w:val="44546A" w:themeColor="text2"/>
          <w:sz w:val="28"/>
          <w:u w:val="single"/>
        </w:rPr>
      </w:pPr>
      <w:r w:rsidRPr="00ED39D3">
        <w:rPr>
          <w:b/>
          <w:color w:val="44546A" w:themeColor="text2"/>
          <w:sz w:val="28"/>
          <w:u w:val="single"/>
        </w:rPr>
        <w:t xml:space="preserve">ADE MITS Contacts: </w:t>
      </w:r>
    </w:p>
    <w:p w14:paraId="3BBCD374" w14:textId="032CB8EA" w:rsidR="00430180" w:rsidRDefault="00430180" w:rsidP="00430180">
      <w:pPr>
        <w:contextualSpacing/>
      </w:pPr>
      <w:r>
        <w:t xml:space="preserve">ADE MITS </w:t>
      </w:r>
      <w:r w:rsidR="00DC3735">
        <w:t>Specialist: Sherri Pettit, (sherri.pettit@arkansas.gov)</w:t>
      </w:r>
    </w:p>
    <w:p w14:paraId="24874C64" w14:textId="18C5023B" w:rsidR="00430180" w:rsidRDefault="00430180" w:rsidP="00430180">
      <w:pPr>
        <w:contextualSpacing/>
      </w:pPr>
      <w:r>
        <w:t>ADE Northwest Region M</w:t>
      </w:r>
      <w:r w:rsidR="00DC3735">
        <w:t>ITS Advisor, Dana Bennett</w:t>
      </w:r>
      <w:r w:rsidR="002466EB">
        <w:t>,</w:t>
      </w:r>
      <w:r w:rsidR="00DC3735">
        <w:t xml:space="preserve"> (dana.bennett@arkansas.gov)</w:t>
      </w:r>
    </w:p>
    <w:p w14:paraId="41D01780" w14:textId="2EDC2617" w:rsidR="00430180" w:rsidRDefault="00430180" w:rsidP="00430180">
      <w:pPr>
        <w:contextualSpacing/>
      </w:pPr>
      <w:r>
        <w:t xml:space="preserve">ADE Southern Region MITS Advisor, Rena McCone, </w:t>
      </w:r>
      <w:r w:rsidR="002466EB">
        <w:t>(rena.mccone@arkansas.gov)</w:t>
      </w:r>
    </w:p>
    <w:p w14:paraId="54D38570" w14:textId="5D30CAAC" w:rsidR="00430180" w:rsidRDefault="00430180" w:rsidP="00430180">
      <w:pPr>
        <w:contextualSpacing/>
      </w:pPr>
      <w:r>
        <w:t xml:space="preserve">ADE Northeast Region </w:t>
      </w:r>
      <w:r w:rsidR="002466EB">
        <w:t>MITS Advisor, Sarah Dover, (sarah.dover@arkansas.gov)</w:t>
      </w:r>
    </w:p>
    <w:p w14:paraId="2B7A57E9" w14:textId="15387A6E" w:rsidR="00430180" w:rsidRDefault="00430180" w:rsidP="00430180">
      <w:pPr>
        <w:contextualSpacing/>
      </w:pPr>
      <w:r>
        <w:t>ADE Cent</w:t>
      </w:r>
      <w:r w:rsidR="00EA5334">
        <w:t>ral Region MITS Advisor, Vacant</w:t>
      </w:r>
      <w:r>
        <w:t xml:space="preserve"> </w:t>
      </w:r>
    </w:p>
    <w:p w14:paraId="3070973F" w14:textId="6A6710AB" w:rsidR="00EF6FCC" w:rsidRDefault="00EF6FCC" w:rsidP="00430180">
      <w:pPr>
        <w:contextualSpacing/>
      </w:pPr>
    </w:p>
    <w:p w14:paraId="0EF76696" w14:textId="442742A3" w:rsidR="00EF6FCC" w:rsidRDefault="00EF6FCC" w:rsidP="00430180">
      <w:pPr>
        <w:contextualSpacing/>
      </w:pPr>
    </w:p>
    <w:p w14:paraId="31343F42" w14:textId="3C6B8ADD" w:rsidR="00EF6FCC" w:rsidRDefault="00EF6FCC" w:rsidP="00430180">
      <w:pPr>
        <w:contextualSpacing/>
      </w:pPr>
    </w:p>
    <w:p w14:paraId="04BB097E" w14:textId="1667EC03" w:rsidR="00EF6FCC" w:rsidRDefault="00EF6FCC" w:rsidP="00430180">
      <w:pPr>
        <w:contextualSpacing/>
      </w:pPr>
    </w:p>
    <w:p w14:paraId="2BD5DC46" w14:textId="46703136" w:rsidR="00EF6FCC" w:rsidRDefault="00EF6FCC" w:rsidP="00430180">
      <w:pPr>
        <w:contextualSpacing/>
      </w:pPr>
    </w:p>
    <w:p w14:paraId="591CBEE8" w14:textId="3ED49F66" w:rsidR="00EF6FCC" w:rsidRDefault="00EF6FCC" w:rsidP="00430180">
      <w:pPr>
        <w:contextualSpacing/>
      </w:pPr>
    </w:p>
    <w:p w14:paraId="7DF3F314" w14:textId="12C13D1B" w:rsidR="00EF6FCC" w:rsidRDefault="00EF6FCC" w:rsidP="00430180">
      <w:pPr>
        <w:contextualSpacing/>
      </w:pPr>
    </w:p>
    <w:p w14:paraId="489BF658" w14:textId="05AB0C7F" w:rsidR="00EF6FCC" w:rsidRDefault="00EF6FCC" w:rsidP="00430180">
      <w:pPr>
        <w:contextualSpacing/>
      </w:pPr>
    </w:p>
    <w:p w14:paraId="0114ECDE" w14:textId="1ACFB8B3" w:rsidR="00EF6FCC" w:rsidRDefault="00EF6FCC" w:rsidP="00430180">
      <w:pPr>
        <w:contextualSpacing/>
      </w:pPr>
    </w:p>
    <w:p w14:paraId="404D3F03" w14:textId="5D2AD00A" w:rsidR="00EF6FCC" w:rsidRDefault="00EF6FCC" w:rsidP="00430180">
      <w:pPr>
        <w:contextualSpacing/>
      </w:pPr>
    </w:p>
    <w:p w14:paraId="6A79F188" w14:textId="6333DDD3" w:rsidR="00EF6FCC" w:rsidRDefault="00EF6FCC" w:rsidP="00430180">
      <w:pPr>
        <w:contextualSpacing/>
      </w:pPr>
    </w:p>
    <w:p w14:paraId="63D85CFE" w14:textId="0CC70D86" w:rsidR="00A3490C" w:rsidRPr="009B3189" w:rsidRDefault="00EF6FCC" w:rsidP="00EF6FCC">
      <w:pPr>
        <w:contextualSpacing/>
        <w:jc w:val="center"/>
        <w:rPr>
          <w:b/>
          <w:color w:val="44546A" w:themeColor="text2"/>
        </w:rPr>
      </w:pPr>
      <w:r w:rsidRPr="009B3189">
        <w:rPr>
          <w:b/>
          <w:color w:val="44546A" w:themeColor="text2"/>
        </w:rPr>
        <w:t>Arkansas Department of Education</w:t>
      </w:r>
    </w:p>
    <w:p w14:paraId="4B5E972F" w14:textId="0ED1047A" w:rsidR="00EF6FCC" w:rsidRPr="009B3189" w:rsidRDefault="00EF6FCC" w:rsidP="00EF6FCC">
      <w:pPr>
        <w:contextualSpacing/>
        <w:jc w:val="center"/>
        <w:rPr>
          <w:b/>
          <w:color w:val="44546A" w:themeColor="text2"/>
        </w:rPr>
      </w:pPr>
      <w:r w:rsidRPr="009B3189">
        <w:rPr>
          <w:b/>
          <w:color w:val="44546A" w:themeColor="text2"/>
        </w:rPr>
        <w:t xml:space="preserve">School Health Services Office </w:t>
      </w:r>
    </w:p>
    <w:p w14:paraId="03A56469" w14:textId="7BFC73F7" w:rsidR="00EF6FCC" w:rsidRPr="009B3189" w:rsidRDefault="00EF6FCC" w:rsidP="00EF6FCC">
      <w:pPr>
        <w:contextualSpacing/>
        <w:jc w:val="center"/>
        <w:rPr>
          <w:b/>
          <w:color w:val="44546A" w:themeColor="text2"/>
        </w:rPr>
      </w:pPr>
      <w:r w:rsidRPr="009B3189">
        <w:rPr>
          <w:b/>
          <w:color w:val="44546A" w:themeColor="text2"/>
        </w:rPr>
        <w:t>Four Capitol Mall, Mail Slot #14</w:t>
      </w:r>
    </w:p>
    <w:p w14:paraId="1469D4D1" w14:textId="1EF9B26F" w:rsidR="00EF6FCC" w:rsidRPr="009B3189" w:rsidRDefault="00EF6FCC" w:rsidP="00EF6FCC">
      <w:pPr>
        <w:contextualSpacing/>
        <w:jc w:val="center"/>
        <w:rPr>
          <w:b/>
          <w:color w:val="44546A" w:themeColor="text2"/>
        </w:rPr>
      </w:pPr>
      <w:r w:rsidRPr="009B3189">
        <w:rPr>
          <w:b/>
          <w:color w:val="44546A" w:themeColor="text2"/>
        </w:rPr>
        <w:t>Little Rock, AR 72201</w:t>
      </w:r>
    </w:p>
    <w:p w14:paraId="6C3F0EC9" w14:textId="342B7C4E" w:rsidR="00EF6FCC" w:rsidRPr="002A5E6A" w:rsidRDefault="00980AF4" w:rsidP="00EF6FCC">
      <w:pPr>
        <w:contextualSpacing/>
        <w:jc w:val="center"/>
        <w:rPr>
          <w:b/>
        </w:rPr>
      </w:pPr>
      <w:hyperlink r:id="rId10" w:history="1">
        <w:r w:rsidR="00EF6FCC" w:rsidRPr="002A5E6A">
          <w:rPr>
            <w:rStyle w:val="Hyperlink"/>
            <w:b/>
          </w:rPr>
          <w:t>ArkansasEd.Gov</w:t>
        </w:r>
      </w:hyperlink>
    </w:p>
    <w:p w14:paraId="3D875332" w14:textId="7960C727" w:rsidR="00DA708B" w:rsidRDefault="0073733A" w:rsidP="00DD080C">
      <w:pPr>
        <w:contextualSpacing/>
        <w:jc w:val="center"/>
      </w:pPr>
      <w:r>
        <w:rPr>
          <w:noProof/>
        </w:rPr>
        <w:drawing>
          <wp:inline distT="0" distB="0" distL="0" distR="0" wp14:anchorId="10C5118A" wp14:editId="3F3981D4">
            <wp:extent cx="2689860" cy="48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health service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9860" cy="480060"/>
                    </a:xfrm>
                    <a:prstGeom prst="rect">
                      <a:avLst/>
                    </a:prstGeom>
                  </pic:spPr>
                </pic:pic>
              </a:graphicData>
            </a:graphic>
          </wp:inline>
        </w:drawing>
      </w:r>
    </w:p>
    <w:sectPr w:rsidR="00DA708B" w:rsidSect="0098502A">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2993D" w14:textId="77777777" w:rsidR="00980AF4" w:rsidRDefault="00980AF4" w:rsidP="00690A07">
      <w:pPr>
        <w:spacing w:after="0" w:line="240" w:lineRule="auto"/>
      </w:pPr>
      <w:r>
        <w:separator/>
      </w:r>
    </w:p>
  </w:endnote>
  <w:endnote w:type="continuationSeparator" w:id="0">
    <w:p w14:paraId="0BE0801F" w14:textId="77777777" w:rsidR="00980AF4" w:rsidRDefault="00980AF4" w:rsidP="0069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3F30" w14:textId="31336F2B" w:rsidR="001361C1" w:rsidRDefault="001361C1" w:rsidP="001361C1">
    <w:pPr>
      <w:pStyle w:val="Footer"/>
      <w:jc w:val="right"/>
    </w:pPr>
    <w:r>
      <w:t>Issued: 7/2019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2762" w14:textId="77777777" w:rsidR="00980AF4" w:rsidRDefault="00980AF4" w:rsidP="00690A07">
      <w:pPr>
        <w:spacing w:after="0" w:line="240" w:lineRule="auto"/>
      </w:pPr>
      <w:r>
        <w:separator/>
      </w:r>
    </w:p>
  </w:footnote>
  <w:footnote w:type="continuationSeparator" w:id="0">
    <w:p w14:paraId="05D6B0AE" w14:textId="77777777" w:rsidR="00980AF4" w:rsidRDefault="00980AF4" w:rsidP="0069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F6CD" w14:textId="745E0D18" w:rsidR="00074152" w:rsidRDefault="00074152" w:rsidP="00074152">
    <w:pPr>
      <w:contextualSpacing/>
      <w:rPr>
        <w:b/>
        <w:color w:val="44546A" w:themeColor="text2"/>
        <w:sz w:val="28"/>
      </w:rPr>
    </w:pP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r>
      <w:rPr>
        <w:b/>
        <w:color w:val="44546A" w:themeColor="text2"/>
        <w:sz w:val="28"/>
      </w:rPr>
      <w:tab/>
    </w:r>
  </w:p>
  <w:p w14:paraId="2F26645A" w14:textId="77777777" w:rsidR="00074152" w:rsidRDefault="00074152" w:rsidP="0012337F">
    <w:pPr>
      <w:contextualSpacing/>
      <w:jc w:val="center"/>
      <w:rPr>
        <w:b/>
        <w:color w:val="44546A" w:themeColor="text2"/>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06F0" w14:textId="65D5FFC8" w:rsidR="0098502A" w:rsidRDefault="0098502A" w:rsidP="0098502A">
    <w:pPr>
      <w:contextualSpacing/>
      <w:jc w:val="center"/>
      <w:rPr>
        <w:b/>
        <w:color w:val="44546A" w:themeColor="text2"/>
        <w:sz w:val="28"/>
      </w:rPr>
    </w:pPr>
    <w:r>
      <w:rPr>
        <w:b/>
        <w:noProof/>
        <w:color w:val="44546A" w:themeColor="text2"/>
        <w:sz w:val="28"/>
      </w:rPr>
      <w:drawing>
        <wp:anchor distT="0" distB="0" distL="114300" distR="114300" simplePos="0" relativeHeight="251659264" behindDoc="0" locked="0" layoutInCell="1" allowOverlap="1" wp14:anchorId="2D6F8294" wp14:editId="44FF2036">
          <wp:simplePos x="0" y="0"/>
          <wp:positionH relativeFrom="column">
            <wp:posOffset>-342900</wp:posOffset>
          </wp:positionH>
          <wp:positionV relativeFrom="paragraph">
            <wp:posOffset>97155</wp:posOffset>
          </wp:positionV>
          <wp:extent cx="1562100" cy="1501140"/>
          <wp:effectExtent l="0" t="0" r="0" b="3810"/>
          <wp:wrapThrough wrapText="bothSides">
            <wp:wrapPolygon edited="0">
              <wp:start x="0" y="0"/>
              <wp:lineTo x="0" y="21381"/>
              <wp:lineTo x="21337" y="21381"/>
              <wp:lineTo x="213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E_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1501140"/>
                  </a:xfrm>
                  <a:prstGeom prst="rect">
                    <a:avLst/>
                  </a:prstGeom>
                </pic:spPr>
              </pic:pic>
            </a:graphicData>
          </a:graphic>
        </wp:anchor>
      </w:drawing>
    </w:r>
    <w:r w:rsidRPr="00074152">
      <w:rPr>
        <w:b/>
        <w:noProof/>
        <w:color w:val="44546A" w:themeColor="text2"/>
        <w:sz w:val="28"/>
      </w:rPr>
      <w:drawing>
        <wp:anchor distT="0" distB="0" distL="114300" distR="114300" simplePos="0" relativeHeight="251658240" behindDoc="0" locked="0" layoutInCell="1" allowOverlap="1" wp14:anchorId="2D193ACC" wp14:editId="322E13C3">
          <wp:simplePos x="0" y="0"/>
          <wp:positionH relativeFrom="column">
            <wp:posOffset>4352925</wp:posOffset>
          </wp:positionH>
          <wp:positionV relativeFrom="paragraph">
            <wp:posOffset>83820</wp:posOffset>
          </wp:positionV>
          <wp:extent cx="2194560" cy="1592580"/>
          <wp:effectExtent l="0" t="0" r="0" b="7620"/>
          <wp:wrapThrough wrapText="bothSides">
            <wp:wrapPolygon edited="0">
              <wp:start x="0" y="0"/>
              <wp:lineTo x="0" y="21445"/>
              <wp:lineTo x="21375" y="21445"/>
              <wp:lineTo x="21375" y="0"/>
              <wp:lineTo x="0" y="0"/>
            </wp:wrapPolygon>
          </wp:wrapThrough>
          <wp:docPr id="4" name="Picture 4" descr="C:\Users\spettit\Desktop\MI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ttit\Desktop\MITS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4560" cy="1592580"/>
                  </a:xfrm>
                  <a:prstGeom prst="rect">
                    <a:avLst/>
                  </a:prstGeom>
                  <a:noFill/>
                  <a:ln>
                    <a:noFill/>
                  </a:ln>
                </pic:spPr>
              </pic:pic>
            </a:graphicData>
          </a:graphic>
        </wp:anchor>
      </w:drawing>
    </w:r>
    <w:r>
      <w:tab/>
    </w:r>
    <w:r w:rsidRPr="00BD1E79">
      <w:rPr>
        <w:b/>
        <w:color w:val="44546A" w:themeColor="text2"/>
        <w:sz w:val="28"/>
      </w:rPr>
      <w:t>DIVISION OF MEDICAL SERVICES</w:t>
    </w:r>
    <w:r>
      <w:rPr>
        <w:b/>
        <w:color w:val="44546A" w:themeColor="text2"/>
        <w:sz w:val="28"/>
      </w:rPr>
      <w:t xml:space="preserve"> (DMS)</w:t>
    </w:r>
  </w:p>
  <w:p w14:paraId="2D26E614" w14:textId="77777777" w:rsidR="0098502A" w:rsidRDefault="0098502A" w:rsidP="0098502A">
    <w:pPr>
      <w:contextualSpacing/>
      <w:jc w:val="center"/>
      <w:rPr>
        <w:b/>
        <w:color w:val="44546A" w:themeColor="text2"/>
        <w:sz w:val="28"/>
      </w:rPr>
    </w:pPr>
    <w:r w:rsidRPr="00BD1E79">
      <w:rPr>
        <w:b/>
        <w:color w:val="44546A" w:themeColor="text2"/>
        <w:sz w:val="28"/>
      </w:rPr>
      <w:t xml:space="preserve"> MEDICAL ASSISTANCE PROGRAM PROVIDER APPLICATION</w:t>
    </w:r>
    <w:r>
      <w:rPr>
        <w:b/>
        <w:color w:val="44546A" w:themeColor="text2"/>
        <w:sz w:val="28"/>
      </w:rPr>
      <w:t xml:space="preserve"> INSTRUCTIONS</w:t>
    </w:r>
    <w:r w:rsidRPr="00BD1E79">
      <w:rPr>
        <w:b/>
        <w:color w:val="44546A" w:themeColor="text2"/>
        <w:sz w:val="28"/>
      </w:rPr>
      <w:t xml:space="preserve"> (DMS-652)</w:t>
    </w:r>
  </w:p>
  <w:p w14:paraId="48554C48" w14:textId="77777777" w:rsidR="0098502A" w:rsidRPr="00BD1E79" w:rsidRDefault="0098502A" w:rsidP="0098502A">
    <w:pPr>
      <w:contextualSpacing/>
      <w:jc w:val="center"/>
      <w:rPr>
        <w:b/>
        <w:color w:val="44546A" w:themeColor="text2"/>
        <w:sz w:val="28"/>
      </w:rPr>
    </w:pPr>
    <w:r w:rsidRPr="00BD1E79">
      <w:rPr>
        <w:b/>
        <w:color w:val="44546A" w:themeColor="text2"/>
        <w:sz w:val="28"/>
      </w:rPr>
      <w:t>For LEA PROVIDERS</w:t>
    </w:r>
  </w:p>
  <w:p w14:paraId="0B5C36C8" w14:textId="77777777" w:rsidR="0098502A" w:rsidRPr="00BD1E79" w:rsidRDefault="0098502A" w:rsidP="0098502A">
    <w:pPr>
      <w:contextualSpacing/>
      <w:jc w:val="center"/>
      <w:rPr>
        <w:b/>
        <w:color w:val="44546A" w:themeColor="text2"/>
        <w:sz w:val="28"/>
      </w:rPr>
    </w:pPr>
    <w:r w:rsidRPr="00BD1E79">
      <w:rPr>
        <w:b/>
        <w:color w:val="44546A" w:themeColor="text2"/>
        <w:sz w:val="28"/>
      </w:rPr>
      <w:t>Medicaid in the Schools</w:t>
    </w:r>
    <w:r>
      <w:rPr>
        <w:b/>
        <w:color w:val="44546A" w:themeColor="text2"/>
        <w:sz w:val="28"/>
      </w:rPr>
      <w:t xml:space="preserve"> (MITS)</w:t>
    </w:r>
  </w:p>
  <w:p w14:paraId="6BAE5B37" w14:textId="77777777" w:rsidR="0098502A" w:rsidRDefault="0098502A" w:rsidP="0098502A">
    <w:pPr>
      <w:contextualSpacing/>
      <w:jc w:val="center"/>
    </w:pPr>
    <w:r>
      <w:t>(For assistance, please call the ADE School Health Office 501-683-3604)</w:t>
    </w:r>
  </w:p>
  <w:p w14:paraId="46475734" w14:textId="0F35AD41" w:rsidR="0098502A" w:rsidRDefault="0098502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BCC"/>
    <w:multiLevelType w:val="hybridMultilevel"/>
    <w:tmpl w:val="3D484C7E"/>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 w15:restartNumberingAfterBreak="0">
    <w:nsid w:val="1C290D70"/>
    <w:multiLevelType w:val="hybridMultilevel"/>
    <w:tmpl w:val="867A9B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8B"/>
    <w:rsid w:val="0000274C"/>
    <w:rsid w:val="00031BBC"/>
    <w:rsid w:val="0004284A"/>
    <w:rsid w:val="00043A0D"/>
    <w:rsid w:val="00073507"/>
    <w:rsid w:val="000739A8"/>
    <w:rsid w:val="00074152"/>
    <w:rsid w:val="00093B8E"/>
    <w:rsid w:val="000C1B91"/>
    <w:rsid w:val="000D19A8"/>
    <w:rsid w:val="000F16A0"/>
    <w:rsid w:val="00110F55"/>
    <w:rsid w:val="0012337F"/>
    <w:rsid w:val="001361C1"/>
    <w:rsid w:val="00164E5D"/>
    <w:rsid w:val="00180292"/>
    <w:rsid w:val="00183FB3"/>
    <w:rsid w:val="001A46F1"/>
    <w:rsid w:val="001B0AA4"/>
    <w:rsid w:val="001C20F5"/>
    <w:rsid w:val="00206F76"/>
    <w:rsid w:val="002466EB"/>
    <w:rsid w:val="0025491B"/>
    <w:rsid w:val="00283D4D"/>
    <w:rsid w:val="002A5E6A"/>
    <w:rsid w:val="002F57F1"/>
    <w:rsid w:val="00330103"/>
    <w:rsid w:val="003422B1"/>
    <w:rsid w:val="003779BC"/>
    <w:rsid w:val="00384FFD"/>
    <w:rsid w:val="003D211E"/>
    <w:rsid w:val="003E7D39"/>
    <w:rsid w:val="00430180"/>
    <w:rsid w:val="00435B3A"/>
    <w:rsid w:val="004466AA"/>
    <w:rsid w:val="00470152"/>
    <w:rsid w:val="00476EF9"/>
    <w:rsid w:val="004D45C2"/>
    <w:rsid w:val="004D60E9"/>
    <w:rsid w:val="005218A1"/>
    <w:rsid w:val="005300BF"/>
    <w:rsid w:val="0053178F"/>
    <w:rsid w:val="0054341E"/>
    <w:rsid w:val="00576006"/>
    <w:rsid w:val="00576891"/>
    <w:rsid w:val="005A23E3"/>
    <w:rsid w:val="005D21A6"/>
    <w:rsid w:val="005E4E67"/>
    <w:rsid w:val="005E6C67"/>
    <w:rsid w:val="00656F8F"/>
    <w:rsid w:val="006601A8"/>
    <w:rsid w:val="00672315"/>
    <w:rsid w:val="00690A07"/>
    <w:rsid w:val="006F6A8B"/>
    <w:rsid w:val="006F7F59"/>
    <w:rsid w:val="0073733A"/>
    <w:rsid w:val="00742AFF"/>
    <w:rsid w:val="00794493"/>
    <w:rsid w:val="007A3D89"/>
    <w:rsid w:val="007F182F"/>
    <w:rsid w:val="007F702E"/>
    <w:rsid w:val="008104C0"/>
    <w:rsid w:val="00814C31"/>
    <w:rsid w:val="00846379"/>
    <w:rsid w:val="008647CF"/>
    <w:rsid w:val="00874548"/>
    <w:rsid w:val="00876561"/>
    <w:rsid w:val="00891D3C"/>
    <w:rsid w:val="00925400"/>
    <w:rsid w:val="00954F10"/>
    <w:rsid w:val="00980021"/>
    <w:rsid w:val="00980AF4"/>
    <w:rsid w:val="0098502A"/>
    <w:rsid w:val="009858D3"/>
    <w:rsid w:val="00992892"/>
    <w:rsid w:val="009B3189"/>
    <w:rsid w:val="009B63EA"/>
    <w:rsid w:val="009D0133"/>
    <w:rsid w:val="009E7637"/>
    <w:rsid w:val="009F3F5E"/>
    <w:rsid w:val="00A02958"/>
    <w:rsid w:val="00A03949"/>
    <w:rsid w:val="00A3490C"/>
    <w:rsid w:val="00A42719"/>
    <w:rsid w:val="00A62CA3"/>
    <w:rsid w:val="00A64DFC"/>
    <w:rsid w:val="00A660E4"/>
    <w:rsid w:val="00AB03D5"/>
    <w:rsid w:val="00AB6E10"/>
    <w:rsid w:val="00B0252D"/>
    <w:rsid w:val="00B0703B"/>
    <w:rsid w:val="00B44A3A"/>
    <w:rsid w:val="00B94C4F"/>
    <w:rsid w:val="00BB34F7"/>
    <w:rsid w:val="00BC0540"/>
    <w:rsid w:val="00BC6308"/>
    <w:rsid w:val="00BD1E79"/>
    <w:rsid w:val="00BE0F29"/>
    <w:rsid w:val="00BE3267"/>
    <w:rsid w:val="00C14484"/>
    <w:rsid w:val="00C44922"/>
    <w:rsid w:val="00C51D36"/>
    <w:rsid w:val="00C73E70"/>
    <w:rsid w:val="00C91A28"/>
    <w:rsid w:val="00CC540C"/>
    <w:rsid w:val="00CE0220"/>
    <w:rsid w:val="00CF1BA1"/>
    <w:rsid w:val="00D022D2"/>
    <w:rsid w:val="00DA2915"/>
    <w:rsid w:val="00DA708B"/>
    <w:rsid w:val="00DC3735"/>
    <w:rsid w:val="00DD080C"/>
    <w:rsid w:val="00DF6E5C"/>
    <w:rsid w:val="00E316F8"/>
    <w:rsid w:val="00E32A6F"/>
    <w:rsid w:val="00E75CF7"/>
    <w:rsid w:val="00E83EF4"/>
    <w:rsid w:val="00E953B4"/>
    <w:rsid w:val="00EA5334"/>
    <w:rsid w:val="00EA5CED"/>
    <w:rsid w:val="00EC646E"/>
    <w:rsid w:val="00ED39D3"/>
    <w:rsid w:val="00EF6FCC"/>
    <w:rsid w:val="00F101DC"/>
    <w:rsid w:val="00FA5735"/>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EB8B7"/>
  <w15:docId w15:val="{521DF262-EEAA-4C9F-A0B9-0EC2AC5D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F8"/>
    <w:rPr>
      <w:color w:val="0563C1" w:themeColor="hyperlink"/>
      <w:u w:val="single"/>
    </w:rPr>
  </w:style>
  <w:style w:type="paragraph" w:styleId="BalloonText">
    <w:name w:val="Balloon Text"/>
    <w:basedOn w:val="Normal"/>
    <w:link w:val="BalloonTextChar"/>
    <w:uiPriority w:val="99"/>
    <w:semiHidden/>
    <w:unhideWhenUsed/>
    <w:rsid w:val="00377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9BC"/>
    <w:rPr>
      <w:rFonts w:ascii="Segoe UI" w:hAnsi="Segoe UI" w:cs="Segoe UI"/>
      <w:sz w:val="18"/>
      <w:szCs w:val="18"/>
    </w:rPr>
  </w:style>
  <w:style w:type="character" w:styleId="CommentReference">
    <w:name w:val="annotation reference"/>
    <w:basedOn w:val="DefaultParagraphFont"/>
    <w:uiPriority w:val="99"/>
    <w:semiHidden/>
    <w:unhideWhenUsed/>
    <w:rsid w:val="004D45C2"/>
    <w:rPr>
      <w:sz w:val="16"/>
      <w:szCs w:val="16"/>
    </w:rPr>
  </w:style>
  <w:style w:type="paragraph" w:styleId="CommentText">
    <w:name w:val="annotation text"/>
    <w:basedOn w:val="Normal"/>
    <w:link w:val="CommentTextChar"/>
    <w:uiPriority w:val="99"/>
    <w:semiHidden/>
    <w:unhideWhenUsed/>
    <w:rsid w:val="004D45C2"/>
    <w:pPr>
      <w:spacing w:line="240" w:lineRule="auto"/>
    </w:pPr>
    <w:rPr>
      <w:sz w:val="20"/>
      <w:szCs w:val="20"/>
    </w:rPr>
  </w:style>
  <w:style w:type="character" w:customStyle="1" w:styleId="CommentTextChar">
    <w:name w:val="Comment Text Char"/>
    <w:basedOn w:val="DefaultParagraphFont"/>
    <w:link w:val="CommentText"/>
    <w:uiPriority w:val="99"/>
    <w:semiHidden/>
    <w:rsid w:val="004D45C2"/>
    <w:rPr>
      <w:sz w:val="20"/>
      <w:szCs w:val="20"/>
    </w:rPr>
  </w:style>
  <w:style w:type="paragraph" w:styleId="CommentSubject">
    <w:name w:val="annotation subject"/>
    <w:basedOn w:val="CommentText"/>
    <w:next w:val="CommentText"/>
    <w:link w:val="CommentSubjectChar"/>
    <w:uiPriority w:val="99"/>
    <w:semiHidden/>
    <w:unhideWhenUsed/>
    <w:rsid w:val="004D45C2"/>
    <w:rPr>
      <w:b/>
      <w:bCs/>
    </w:rPr>
  </w:style>
  <w:style w:type="character" w:customStyle="1" w:styleId="CommentSubjectChar">
    <w:name w:val="Comment Subject Char"/>
    <w:basedOn w:val="CommentTextChar"/>
    <w:link w:val="CommentSubject"/>
    <w:uiPriority w:val="99"/>
    <w:semiHidden/>
    <w:rsid w:val="004D45C2"/>
    <w:rPr>
      <w:b/>
      <w:bCs/>
      <w:sz w:val="20"/>
      <w:szCs w:val="20"/>
    </w:rPr>
  </w:style>
  <w:style w:type="table" w:styleId="TableGrid">
    <w:name w:val="Table Grid"/>
    <w:basedOn w:val="TableNormal"/>
    <w:uiPriority w:val="39"/>
    <w:rsid w:val="00A6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3D5"/>
    <w:pPr>
      <w:ind w:left="720"/>
      <w:contextualSpacing/>
    </w:pPr>
  </w:style>
  <w:style w:type="paragraph" w:styleId="Header">
    <w:name w:val="header"/>
    <w:basedOn w:val="Normal"/>
    <w:link w:val="HeaderChar"/>
    <w:uiPriority w:val="99"/>
    <w:unhideWhenUsed/>
    <w:rsid w:val="0069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07"/>
  </w:style>
  <w:style w:type="paragraph" w:styleId="Footer">
    <w:name w:val="footer"/>
    <w:basedOn w:val="Normal"/>
    <w:link w:val="FooterChar"/>
    <w:uiPriority w:val="99"/>
    <w:unhideWhenUsed/>
    <w:rsid w:val="0069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07"/>
  </w:style>
  <w:style w:type="character" w:styleId="FollowedHyperlink">
    <w:name w:val="FollowedHyperlink"/>
    <w:basedOn w:val="DefaultParagraphFont"/>
    <w:uiPriority w:val="99"/>
    <w:semiHidden/>
    <w:unhideWhenUsed/>
    <w:rsid w:val="00A34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pes.cms.hh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erri.pettit@arkansas.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rkansased.gov" TargetMode="External"/><Relationship Id="rId4" Type="http://schemas.openxmlformats.org/officeDocument/2006/relationships/webSettings" Target="webSettings.xml"/><Relationship Id="rId9" Type="http://schemas.openxmlformats.org/officeDocument/2006/relationships/hyperlink" Target="https://www.ark.org/ina_dhs_medprod/index.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Nooner (ADE)</dc:creator>
  <cp:keywords/>
  <dc:description/>
  <cp:lastModifiedBy>Felecia Parker (ADE)</cp:lastModifiedBy>
  <cp:revision>2</cp:revision>
  <cp:lastPrinted>2019-07-18T20:12:00Z</cp:lastPrinted>
  <dcterms:created xsi:type="dcterms:W3CDTF">2019-07-23T21:18:00Z</dcterms:created>
  <dcterms:modified xsi:type="dcterms:W3CDTF">2019-07-23T21:18:00Z</dcterms:modified>
</cp:coreProperties>
</file>