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A" w:rsidRDefault="002D6D98" w:rsidP="005E4CA8">
      <w:pPr>
        <w:pStyle w:val="StyleStyleBArial14ptBoldLeft05Right05Before"/>
        <w:spacing w:after="0" w:line="240" w:lineRule="auto"/>
        <w:jc w:val="center"/>
        <w:rPr>
          <w:b/>
          <w:noProof/>
          <w:sz w:val="36"/>
          <w:szCs w:val="40"/>
        </w:rPr>
      </w:pPr>
      <w:bookmarkStart w:id="0" w:name="_GoBack"/>
      <w:bookmarkEnd w:id="0"/>
      <w:r>
        <w:rPr>
          <w:b/>
          <w:noProof/>
          <w:sz w:val="36"/>
          <w:szCs w:val="40"/>
        </w:rPr>
        <w:drawing>
          <wp:anchor distT="0" distB="0" distL="114300" distR="114300" simplePos="0" relativeHeight="251660800" behindDoc="0" locked="0" layoutInCell="1" allowOverlap="1">
            <wp:simplePos x="0" y="0"/>
            <wp:positionH relativeFrom="column">
              <wp:posOffset>320040</wp:posOffset>
            </wp:positionH>
            <wp:positionV relativeFrom="page">
              <wp:posOffset>114299</wp:posOffset>
            </wp:positionV>
            <wp:extent cx="944880" cy="895795"/>
            <wp:effectExtent l="19050" t="19050" r="2667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S_JULY7 (00000002).png"/>
                    <pic:cNvPicPr/>
                  </pic:nvPicPr>
                  <pic:blipFill>
                    <a:blip r:embed="rId9">
                      <a:extLst>
                        <a:ext uri="{28A0092B-C50C-407E-A947-70E740481C1C}">
                          <a14:useLocalDpi xmlns:a14="http://schemas.microsoft.com/office/drawing/2010/main" val="0"/>
                        </a:ext>
                      </a:extLst>
                    </a:blip>
                    <a:stretch>
                      <a:fillRect/>
                    </a:stretch>
                  </pic:blipFill>
                  <pic:spPr>
                    <a:xfrm>
                      <a:off x="0" y="0"/>
                      <a:ext cx="946609" cy="89743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187E9B" w:rsidRPr="00E46248" w:rsidRDefault="00E46248" w:rsidP="005E4CA8">
      <w:pPr>
        <w:pStyle w:val="StyleStyleBArial14ptBoldLeft05Right05Before"/>
        <w:spacing w:after="0" w:line="240" w:lineRule="auto"/>
        <w:jc w:val="center"/>
        <w:rPr>
          <w:rFonts w:cs="Arial"/>
          <w:b/>
          <w:sz w:val="36"/>
          <w:szCs w:val="40"/>
        </w:rPr>
      </w:pPr>
      <w:r w:rsidRPr="00E46248">
        <w:rPr>
          <w:b/>
          <w:noProof/>
          <w:sz w:val="36"/>
          <w:szCs w:val="40"/>
        </w:rPr>
        <w:t>Arkansas</w:t>
      </w:r>
      <w:r w:rsidR="00AA34F6" w:rsidRPr="00E46248">
        <w:rPr>
          <w:b/>
          <w:noProof/>
          <w:sz w:val="36"/>
          <w:szCs w:val="40"/>
        </w:rPr>
        <w:t xml:space="preserve"> </w:t>
      </w:r>
      <w:r w:rsidR="00884BC7">
        <w:rPr>
          <w:b/>
          <w:noProof/>
          <w:sz w:val="36"/>
          <w:szCs w:val="40"/>
        </w:rPr>
        <w:t xml:space="preserve">LEADS </w:t>
      </w:r>
      <w:r w:rsidR="000D2986">
        <w:rPr>
          <w:b/>
          <w:noProof/>
          <w:sz w:val="36"/>
          <w:szCs w:val="40"/>
        </w:rPr>
        <w:t>Building/District Leader</w:t>
      </w:r>
      <w:r w:rsidR="00AA34F6" w:rsidRPr="00E46248">
        <w:rPr>
          <w:b/>
          <w:noProof/>
          <w:sz w:val="36"/>
          <w:szCs w:val="40"/>
        </w:rPr>
        <w:t xml:space="preserve"> </w:t>
      </w:r>
      <w:r w:rsidR="00C90255" w:rsidRPr="00E46248">
        <w:rPr>
          <w:rFonts w:cs="Arial"/>
          <w:b/>
          <w:sz w:val="36"/>
          <w:szCs w:val="40"/>
        </w:rPr>
        <w:t xml:space="preserve">Rubric </w:t>
      </w:r>
    </w:p>
    <w:p w:rsidR="0094353D" w:rsidRPr="00DF4C5B" w:rsidRDefault="0094353D" w:rsidP="002E26B8">
      <w:pPr>
        <w:tabs>
          <w:tab w:val="left" w:pos="4050"/>
        </w:tabs>
        <w:ind w:left="4046" w:hanging="86"/>
        <w:rPr>
          <w:rFonts w:ascii="Arial" w:hAnsi="Arial" w:cs="Arial"/>
          <w:bCs/>
          <w:color w:val="000000"/>
          <w:sz w:val="10"/>
          <w:szCs w:val="3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3060"/>
        <w:gridCol w:w="4944"/>
        <w:gridCol w:w="6"/>
      </w:tblGrid>
      <w:tr w:rsidR="005E4CA8" w:rsidRPr="0094353D" w:rsidTr="000D2986">
        <w:trPr>
          <w:gridAfter w:val="1"/>
          <w:wAfter w:w="6" w:type="dxa"/>
          <w:trHeight w:val="297"/>
        </w:trPr>
        <w:tc>
          <w:tcPr>
            <w:tcW w:w="3168" w:type="dxa"/>
            <w:shd w:val="clear" w:color="auto" w:fill="auto"/>
            <w:vAlign w:val="bottom"/>
          </w:tcPr>
          <w:p w:rsidR="005E4CA8" w:rsidRPr="001018C5" w:rsidRDefault="000D2986" w:rsidP="00FE7ABD">
            <w:pPr>
              <w:tabs>
                <w:tab w:val="left" w:pos="4500"/>
              </w:tabs>
              <w:rPr>
                <w:rFonts w:ascii="Arial Narrow" w:hAnsi="Arial Narrow"/>
                <w:b/>
                <w:sz w:val="22"/>
                <w:szCs w:val="28"/>
              </w:rPr>
            </w:pPr>
            <w:r>
              <w:rPr>
                <w:rFonts w:ascii="Arial" w:hAnsi="Arial" w:cs="Arial"/>
                <w:b/>
                <w:bCs/>
                <w:iCs/>
                <w:szCs w:val="22"/>
              </w:rPr>
              <w:t>Building/District Leader:</w:t>
            </w:r>
          </w:p>
        </w:tc>
        <w:tc>
          <w:tcPr>
            <w:tcW w:w="3600" w:type="dxa"/>
            <w:shd w:val="clear" w:color="auto" w:fill="auto"/>
            <w:vAlign w:val="bottom"/>
          </w:tcPr>
          <w:p w:rsidR="005E4CA8" w:rsidRPr="0094353D" w:rsidRDefault="005E4CA8" w:rsidP="0094353D">
            <w:pPr>
              <w:tabs>
                <w:tab w:val="left" w:pos="4500"/>
              </w:tabs>
              <w:rPr>
                <w:rFonts w:ascii="Arial Narrow" w:hAnsi="Arial Narrow"/>
                <w:b/>
                <w:sz w:val="22"/>
                <w:szCs w:val="28"/>
              </w:rPr>
            </w:pPr>
          </w:p>
        </w:tc>
        <w:tc>
          <w:tcPr>
            <w:tcW w:w="3060" w:type="dxa"/>
            <w:shd w:val="clear" w:color="auto" w:fill="auto"/>
            <w:vAlign w:val="bottom"/>
          </w:tcPr>
          <w:p w:rsidR="005E4CA8" w:rsidRPr="0094353D" w:rsidRDefault="005E4CA8" w:rsidP="003A41B5">
            <w:pPr>
              <w:tabs>
                <w:tab w:val="left" w:pos="4500"/>
              </w:tabs>
              <w:rPr>
                <w:rFonts w:ascii="Arial Narrow" w:hAnsi="Arial Narrow"/>
                <w:sz w:val="28"/>
                <w:szCs w:val="28"/>
              </w:rPr>
            </w:pPr>
            <w:r w:rsidRPr="0094353D">
              <w:rPr>
                <w:rFonts w:ascii="Arial" w:hAnsi="Arial" w:cs="Arial"/>
                <w:b/>
                <w:bCs/>
                <w:iCs/>
                <w:szCs w:val="22"/>
              </w:rPr>
              <w:t>Evaluator:</w:t>
            </w:r>
          </w:p>
        </w:tc>
        <w:tc>
          <w:tcPr>
            <w:tcW w:w="4944" w:type="dxa"/>
            <w:shd w:val="clear" w:color="auto" w:fill="auto"/>
            <w:vAlign w:val="bottom"/>
          </w:tcPr>
          <w:p w:rsidR="005E4CA8" w:rsidRPr="0094353D" w:rsidRDefault="005E4CA8" w:rsidP="0094353D">
            <w:pPr>
              <w:tabs>
                <w:tab w:val="left" w:pos="4500"/>
              </w:tabs>
              <w:rPr>
                <w:rFonts w:ascii="Arial Narrow" w:hAnsi="Arial Narrow"/>
                <w:szCs w:val="28"/>
              </w:rPr>
            </w:pPr>
            <w:r>
              <w:rPr>
                <w:rFonts w:ascii="Arial Narrow" w:hAnsi="Arial Narrow"/>
                <w:b/>
                <w:sz w:val="22"/>
                <w:szCs w:val="28"/>
              </w:rPr>
              <w:fldChar w:fldCharType="begin">
                <w:ffData>
                  <w:name w:val="Text8"/>
                  <w:enabled/>
                  <w:calcOnExit w:val="0"/>
                  <w:textInput/>
                </w:ffData>
              </w:fldChar>
            </w:r>
            <w:r>
              <w:rPr>
                <w:rFonts w:ascii="Arial Narrow" w:hAnsi="Arial Narrow"/>
                <w:b/>
                <w:sz w:val="22"/>
                <w:szCs w:val="28"/>
              </w:rPr>
              <w:instrText xml:space="preserve"> FORMTEXT </w:instrText>
            </w:r>
            <w:r>
              <w:rPr>
                <w:rFonts w:ascii="Arial Narrow" w:hAnsi="Arial Narrow"/>
                <w:b/>
                <w:sz w:val="22"/>
                <w:szCs w:val="28"/>
              </w:rPr>
            </w:r>
            <w:r>
              <w:rPr>
                <w:rFonts w:ascii="Arial Narrow" w:hAnsi="Arial Narrow"/>
                <w:b/>
                <w:sz w:val="22"/>
                <w:szCs w:val="28"/>
              </w:rPr>
              <w:fldChar w:fldCharType="separate"/>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sz w:val="22"/>
                <w:szCs w:val="28"/>
              </w:rPr>
              <w:fldChar w:fldCharType="end"/>
            </w:r>
          </w:p>
        </w:tc>
      </w:tr>
      <w:tr w:rsidR="005E4CA8" w:rsidRPr="0094353D" w:rsidTr="000D2986">
        <w:trPr>
          <w:gridAfter w:val="1"/>
          <w:wAfter w:w="6" w:type="dxa"/>
          <w:trHeight w:val="323"/>
        </w:trPr>
        <w:tc>
          <w:tcPr>
            <w:tcW w:w="3168" w:type="dxa"/>
            <w:shd w:val="clear" w:color="auto" w:fill="auto"/>
            <w:vAlign w:val="bottom"/>
          </w:tcPr>
          <w:p w:rsidR="005E4CA8" w:rsidRPr="0094353D" w:rsidRDefault="005E4CA8" w:rsidP="002E26B8">
            <w:pPr>
              <w:tabs>
                <w:tab w:val="left" w:pos="4500"/>
              </w:tabs>
              <w:rPr>
                <w:rFonts w:ascii="Arial Narrow" w:hAnsi="Arial Narrow"/>
                <w:sz w:val="28"/>
                <w:szCs w:val="28"/>
              </w:rPr>
            </w:pPr>
            <w:r w:rsidRPr="0094353D">
              <w:rPr>
                <w:rFonts w:ascii="Arial" w:hAnsi="Arial" w:cs="Arial"/>
                <w:b/>
                <w:bCs/>
                <w:iCs/>
                <w:szCs w:val="22"/>
              </w:rPr>
              <w:t>District:</w:t>
            </w:r>
          </w:p>
        </w:tc>
        <w:tc>
          <w:tcPr>
            <w:tcW w:w="3600" w:type="dxa"/>
            <w:shd w:val="clear" w:color="auto" w:fill="auto"/>
            <w:vAlign w:val="center"/>
          </w:tcPr>
          <w:p w:rsidR="005E4CA8" w:rsidRPr="0094353D" w:rsidRDefault="005E4CA8" w:rsidP="0094353D">
            <w:pPr>
              <w:tabs>
                <w:tab w:val="left" w:pos="4500"/>
              </w:tabs>
              <w:rPr>
                <w:rFonts w:ascii="Arial Narrow" w:hAnsi="Arial Narrow"/>
                <w:szCs w:val="28"/>
              </w:rPr>
            </w:pPr>
          </w:p>
        </w:tc>
        <w:tc>
          <w:tcPr>
            <w:tcW w:w="3060" w:type="dxa"/>
            <w:shd w:val="clear" w:color="auto" w:fill="auto"/>
            <w:vAlign w:val="bottom"/>
          </w:tcPr>
          <w:p w:rsidR="005E4CA8" w:rsidRPr="003A41B5" w:rsidRDefault="000D2986" w:rsidP="003A41B5">
            <w:pPr>
              <w:tabs>
                <w:tab w:val="left" w:pos="4500"/>
              </w:tabs>
              <w:rPr>
                <w:rFonts w:ascii="Arial Narrow" w:hAnsi="Arial Narrow"/>
                <w:szCs w:val="28"/>
              </w:rPr>
            </w:pPr>
            <w:r>
              <w:rPr>
                <w:rFonts w:ascii="Arial" w:hAnsi="Arial" w:cs="Arial"/>
                <w:b/>
                <w:bCs/>
                <w:iCs/>
                <w:szCs w:val="22"/>
              </w:rPr>
              <w:t>Position:</w:t>
            </w:r>
          </w:p>
        </w:tc>
        <w:tc>
          <w:tcPr>
            <w:tcW w:w="4944" w:type="dxa"/>
            <w:shd w:val="clear" w:color="auto" w:fill="auto"/>
            <w:vAlign w:val="bottom"/>
          </w:tcPr>
          <w:p w:rsidR="005E4CA8" w:rsidRPr="0094353D" w:rsidRDefault="005E4CA8" w:rsidP="0094353D">
            <w:pPr>
              <w:tabs>
                <w:tab w:val="left" w:pos="4500"/>
              </w:tabs>
              <w:rPr>
                <w:rFonts w:ascii="Arial Narrow" w:hAnsi="Arial Narrow"/>
                <w:szCs w:val="28"/>
              </w:rPr>
            </w:pPr>
            <w:r>
              <w:rPr>
                <w:rFonts w:ascii="Arial Narrow" w:hAnsi="Arial Narrow"/>
                <w:b/>
                <w:sz w:val="22"/>
                <w:szCs w:val="28"/>
              </w:rPr>
              <w:fldChar w:fldCharType="begin">
                <w:ffData>
                  <w:name w:val="Text8"/>
                  <w:enabled/>
                  <w:calcOnExit w:val="0"/>
                  <w:textInput/>
                </w:ffData>
              </w:fldChar>
            </w:r>
            <w:r>
              <w:rPr>
                <w:rFonts w:ascii="Arial Narrow" w:hAnsi="Arial Narrow"/>
                <w:b/>
                <w:sz w:val="22"/>
                <w:szCs w:val="28"/>
              </w:rPr>
              <w:instrText xml:space="preserve"> FORMTEXT </w:instrText>
            </w:r>
            <w:r>
              <w:rPr>
                <w:rFonts w:ascii="Arial Narrow" w:hAnsi="Arial Narrow"/>
                <w:b/>
                <w:sz w:val="22"/>
                <w:szCs w:val="28"/>
              </w:rPr>
            </w:r>
            <w:r>
              <w:rPr>
                <w:rFonts w:ascii="Arial Narrow" w:hAnsi="Arial Narrow"/>
                <w:b/>
                <w:sz w:val="22"/>
                <w:szCs w:val="28"/>
              </w:rPr>
              <w:fldChar w:fldCharType="separate"/>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sz w:val="22"/>
                <w:szCs w:val="28"/>
              </w:rPr>
              <w:fldChar w:fldCharType="end"/>
            </w:r>
          </w:p>
        </w:tc>
      </w:tr>
      <w:tr w:rsidR="005E4CA8" w:rsidRPr="0094353D" w:rsidTr="000D2986">
        <w:trPr>
          <w:trHeight w:val="341"/>
        </w:trPr>
        <w:tc>
          <w:tcPr>
            <w:tcW w:w="3168" w:type="dxa"/>
            <w:shd w:val="clear" w:color="auto" w:fill="auto"/>
            <w:vAlign w:val="bottom"/>
          </w:tcPr>
          <w:p w:rsidR="005E4CA8" w:rsidRPr="0094353D" w:rsidRDefault="005E4CA8" w:rsidP="002E26B8">
            <w:pPr>
              <w:tabs>
                <w:tab w:val="left" w:pos="4500"/>
              </w:tabs>
              <w:rPr>
                <w:rFonts w:ascii="Arial Narrow" w:hAnsi="Arial Narrow"/>
                <w:sz w:val="28"/>
                <w:szCs w:val="28"/>
              </w:rPr>
            </w:pPr>
            <w:r w:rsidRPr="0094353D">
              <w:rPr>
                <w:rFonts w:ascii="Arial" w:hAnsi="Arial" w:cs="Arial"/>
                <w:b/>
                <w:bCs/>
                <w:iCs/>
                <w:szCs w:val="22"/>
              </w:rPr>
              <w:t>School Year:</w:t>
            </w:r>
          </w:p>
        </w:tc>
        <w:tc>
          <w:tcPr>
            <w:tcW w:w="3600" w:type="dxa"/>
            <w:shd w:val="clear" w:color="auto" w:fill="auto"/>
            <w:vAlign w:val="bottom"/>
          </w:tcPr>
          <w:p w:rsidR="005E4CA8" w:rsidRPr="0094353D" w:rsidRDefault="005E4CA8" w:rsidP="0094353D">
            <w:pPr>
              <w:tabs>
                <w:tab w:val="left" w:pos="4500"/>
              </w:tabs>
              <w:rPr>
                <w:rFonts w:ascii="Arial Narrow" w:hAnsi="Arial Narrow"/>
                <w:b/>
                <w:szCs w:val="28"/>
              </w:rPr>
            </w:pPr>
          </w:p>
        </w:tc>
        <w:tc>
          <w:tcPr>
            <w:tcW w:w="3060" w:type="dxa"/>
            <w:shd w:val="clear" w:color="auto" w:fill="auto"/>
            <w:vAlign w:val="bottom"/>
          </w:tcPr>
          <w:p w:rsidR="005E4CA8" w:rsidRPr="0094353D" w:rsidRDefault="005E4CA8" w:rsidP="0094353D">
            <w:pPr>
              <w:tabs>
                <w:tab w:val="left" w:pos="4500"/>
              </w:tabs>
              <w:rPr>
                <w:rFonts w:ascii="Arial Narrow" w:hAnsi="Arial Narrow"/>
                <w:b/>
                <w:sz w:val="28"/>
                <w:szCs w:val="28"/>
              </w:rPr>
            </w:pPr>
            <w:r>
              <w:rPr>
                <w:rFonts w:ascii="Arial" w:hAnsi="Arial" w:cs="Arial"/>
                <w:b/>
                <w:bCs/>
                <w:iCs/>
                <w:szCs w:val="22"/>
              </w:rPr>
              <w:t>Educator Rating Status</w:t>
            </w:r>
            <w:r w:rsidRPr="0094353D">
              <w:rPr>
                <w:rFonts w:ascii="Arial" w:hAnsi="Arial" w:cs="Arial"/>
                <w:b/>
                <w:bCs/>
                <w:iCs/>
                <w:szCs w:val="22"/>
              </w:rPr>
              <w:t>:</w:t>
            </w:r>
          </w:p>
        </w:tc>
        <w:tc>
          <w:tcPr>
            <w:tcW w:w="4950" w:type="dxa"/>
            <w:gridSpan w:val="2"/>
            <w:shd w:val="clear" w:color="auto" w:fill="auto"/>
            <w:vAlign w:val="bottom"/>
          </w:tcPr>
          <w:p w:rsidR="005E4CA8" w:rsidRPr="0094353D" w:rsidRDefault="005E4CA8" w:rsidP="00FE0DED">
            <w:pPr>
              <w:tabs>
                <w:tab w:val="left" w:pos="4500"/>
              </w:tabs>
              <w:rPr>
                <w:rFonts w:ascii="Arial Narrow" w:hAnsi="Arial Narrow"/>
                <w:szCs w:val="28"/>
              </w:rPr>
            </w:pPr>
            <w:r>
              <w:rPr>
                <w:rFonts w:ascii="Arial Narrow" w:hAnsi="Arial Narrow"/>
                <w:b/>
                <w:sz w:val="22"/>
                <w:szCs w:val="28"/>
              </w:rPr>
              <w:fldChar w:fldCharType="begin">
                <w:ffData>
                  <w:name w:val="Text8"/>
                  <w:enabled/>
                  <w:calcOnExit w:val="0"/>
                  <w:textInput/>
                </w:ffData>
              </w:fldChar>
            </w:r>
            <w:r>
              <w:rPr>
                <w:rFonts w:ascii="Arial Narrow" w:hAnsi="Arial Narrow"/>
                <w:b/>
                <w:sz w:val="22"/>
                <w:szCs w:val="28"/>
              </w:rPr>
              <w:instrText xml:space="preserve"> FORMTEXT </w:instrText>
            </w:r>
            <w:r>
              <w:rPr>
                <w:rFonts w:ascii="Arial Narrow" w:hAnsi="Arial Narrow"/>
                <w:b/>
                <w:sz w:val="22"/>
                <w:szCs w:val="28"/>
              </w:rPr>
            </w:r>
            <w:r>
              <w:rPr>
                <w:rFonts w:ascii="Arial Narrow" w:hAnsi="Arial Narrow"/>
                <w:b/>
                <w:sz w:val="22"/>
                <w:szCs w:val="28"/>
              </w:rPr>
              <w:fldChar w:fldCharType="separate"/>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noProof/>
                <w:sz w:val="22"/>
                <w:szCs w:val="28"/>
              </w:rPr>
              <w:t> </w:t>
            </w:r>
            <w:r>
              <w:rPr>
                <w:rFonts w:ascii="Arial Narrow" w:hAnsi="Arial Narrow"/>
                <w:b/>
                <w:sz w:val="22"/>
                <w:szCs w:val="28"/>
              </w:rPr>
              <w:fldChar w:fldCharType="end"/>
            </w:r>
          </w:p>
        </w:tc>
      </w:tr>
    </w:tbl>
    <w:p w:rsidR="0094353D" w:rsidRPr="00DF4C5B" w:rsidRDefault="0094353D" w:rsidP="002E26B8">
      <w:pPr>
        <w:tabs>
          <w:tab w:val="left" w:pos="4050"/>
        </w:tabs>
        <w:ind w:left="4046" w:hanging="2966"/>
        <w:rPr>
          <w:rFonts w:ascii="Arial" w:hAnsi="Arial" w:cs="Arial"/>
          <w:bCs/>
          <w:color w:val="000000"/>
          <w:sz w:val="8"/>
          <w:szCs w:val="30"/>
        </w:rPr>
      </w:pPr>
    </w:p>
    <w:p w:rsidR="00C90255" w:rsidRPr="004E27A9" w:rsidRDefault="00C90255" w:rsidP="00D43C83">
      <w:pPr>
        <w:tabs>
          <w:tab w:val="left" w:pos="2880"/>
        </w:tabs>
        <w:spacing w:after="60"/>
        <w:ind w:left="2880" w:firstLine="1354"/>
        <w:rPr>
          <w:rFonts w:ascii="Arial" w:hAnsi="Arial" w:cs="Arial"/>
          <w:b/>
          <w:bCs/>
          <w:i/>
          <w:color w:val="000000"/>
          <w:sz w:val="36"/>
          <w:szCs w:val="30"/>
        </w:rPr>
      </w:pPr>
      <w:r w:rsidRPr="004E27A9">
        <w:rPr>
          <w:rFonts w:ascii="Arial" w:hAnsi="Arial" w:cs="Arial"/>
          <w:b/>
          <w:bCs/>
          <w:i/>
          <w:color w:val="000000"/>
          <w:sz w:val="36"/>
          <w:szCs w:val="30"/>
        </w:rPr>
        <w:t xml:space="preserve">Standard </w:t>
      </w:r>
      <w:proofErr w:type="gramStart"/>
      <w:r w:rsidRPr="004E27A9">
        <w:rPr>
          <w:rFonts w:ascii="Arial" w:hAnsi="Arial" w:cs="Arial"/>
          <w:b/>
          <w:bCs/>
          <w:i/>
          <w:color w:val="000000"/>
          <w:sz w:val="36"/>
          <w:szCs w:val="30"/>
        </w:rPr>
        <w:t>1</w:t>
      </w:r>
      <w:proofErr w:type="gramEnd"/>
      <w:r w:rsidRPr="004E27A9">
        <w:rPr>
          <w:rFonts w:ascii="Arial" w:hAnsi="Arial" w:cs="Arial"/>
          <w:b/>
          <w:bCs/>
          <w:i/>
          <w:color w:val="000000"/>
          <w:sz w:val="36"/>
          <w:szCs w:val="30"/>
        </w:rPr>
        <w:t xml:space="preserve"> – Vision, Mission, and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179"/>
        <w:gridCol w:w="2430"/>
        <w:gridCol w:w="3143"/>
        <w:gridCol w:w="2857"/>
        <w:gridCol w:w="2781"/>
      </w:tblGrid>
      <w:tr w:rsidR="00C90255" w:rsidRPr="00A71EDD" w:rsidTr="00743ED7">
        <w:trPr>
          <w:trHeight w:val="288"/>
        </w:trPr>
        <w:tc>
          <w:tcPr>
            <w:tcW w:w="0" w:type="auto"/>
            <w:gridSpan w:val="5"/>
            <w:shd w:val="clear" w:color="auto" w:fill="000000"/>
            <w:tcMar>
              <w:top w:w="58" w:type="dxa"/>
              <w:left w:w="29" w:type="dxa"/>
              <w:bottom w:w="58" w:type="dxa"/>
              <w:right w:w="29" w:type="dxa"/>
            </w:tcMar>
          </w:tcPr>
          <w:p w:rsidR="00C90255" w:rsidRPr="00082FED" w:rsidRDefault="00C90255" w:rsidP="001F34AC">
            <w:pPr>
              <w:autoSpaceDE w:val="0"/>
              <w:autoSpaceDN w:val="0"/>
              <w:adjustRightInd w:val="0"/>
              <w:rPr>
                <w:rFonts w:ascii="Arial" w:hAnsi="Arial" w:cs="Arial"/>
                <w:b/>
                <w:color w:val="FFFFFF"/>
                <w:sz w:val="14"/>
              </w:rPr>
            </w:pPr>
            <w:r w:rsidRPr="001C31A2">
              <w:rPr>
                <w:rFonts w:ascii="Arial" w:hAnsi="Arial" w:cs="Arial"/>
                <w:b/>
                <w:bCs/>
                <w:i/>
                <w:color w:val="FFFFFF"/>
                <w:sz w:val="22"/>
                <w:szCs w:val="20"/>
              </w:rPr>
              <w:t xml:space="preserve">Standard 1:  An education leader promotes the success of every student by facilitating development, articulation, implementation, and stewardship of a vision of learning that </w:t>
            </w:r>
            <w:proofErr w:type="gramStart"/>
            <w:r w:rsidRPr="001C31A2">
              <w:rPr>
                <w:rFonts w:ascii="Arial" w:hAnsi="Arial" w:cs="Arial"/>
                <w:b/>
                <w:bCs/>
                <w:i/>
                <w:color w:val="FFFFFF"/>
                <w:sz w:val="22"/>
                <w:szCs w:val="20"/>
              </w:rPr>
              <w:t>is shared and supported by all appropriate stakeholders</w:t>
            </w:r>
            <w:proofErr w:type="gramEnd"/>
            <w:r w:rsidRPr="001C31A2">
              <w:rPr>
                <w:rFonts w:ascii="Arial" w:hAnsi="Arial" w:cs="Arial"/>
                <w:b/>
                <w:bCs/>
                <w:i/>
                <w:color w:val="FFFFFF"/>
                <w:sz w:val="22"/>
                <w:szCs w:val="20"/>
              </w:rPr>
              <w:t>.</w:t>
            </w:r>
          </w:p>
        </w:tc>
      </w:tr>
      <w:tr w:rsidR="00C90255" w:rsidRPr="00A71EDD" w:rsidTr="00944FC3">
        <w:trPr>
          <w:cantSplit/>
          <w:trHeight w:val="359"/>
        </w:trPr>
        <w:tc>
          <w:tcPr>
            <w:tcW w:w="0" w:type="auto"/>
            <w:gridSpan w:val="5"/>
            <w:tcBorders>
              <w:bottom w:val="single" w:sz="4" w:space="0" w:color="auto"/>
            </w:tcBorders>
            <w:tcMar>
              <w:top w:w="72" w:type="dxa"/>
              <w:left w:w="72" w:type="dxa"/>
              <w:bottom w:w="72" w:type="dxa"/>
              <w:right w:w="130" w:type="dxa"/>
            </w:tcMar>
          </w:tcPr>
          <w:p w:rsidR="00C90255" w:rsidRPr="00653E0B" w:rsidRDefault="00C90255" w:rsidP="000B0A58">
            <w:pPr>
              <w:pStyle w:val="F"/>
              <w:rPr>
                <w:rFonts w:ascii="Arial" w:hAnsi="Arial" w:cs="Arial"/>
                <w:sz w:val="10"/>
              </w:rPr>
            </w:pPr>
            <w:r w:rsidRPr="0029015A">
              <w:rPr>
                <w:rFonts w:ascii="Arial" w:hAnsi="Arial" w:cs="Arial"/>
                <w:b/>
                <w:i/>
                <w:color w:val="auto"/>
                <w:sz w:val="20"/>
              </w:rPr>
              <w:t>Description:</w:t>
            </w:r>
            <w:r w:rsidRPr="00ED0920">
              <w:rPr>
                <w:rFonts w:ascii="Arial" w:hAnsi="Arial" w:cs="Arial"/>
                <w:b/>
                <w:i/>
                <w:color w:val="auto"/>
                <w:sz w:val="19"/>
                <w:szCs w:val="19"/>
              </w:rPr>
              <w:t xml:space="preserve"> </w:t>
            </w:r>
            <w:r w:rsidRPr="00ED0920">
              <w:rPr>
                <w:rFonts w:ascii="Arial Narrow" w:hAnsi="Arial Narrow" w:cs="Arial"/>
                <w:sz w:val="19"/>
                <w:szCs w:val="19"/>
              </w:rPr>
              <w:t>Education leaders are accountable and have unique responsibilities for developing and implementing a vision of learning to guide organizational decisions and actions. Education leaders guide a process for developing and revising a shared vision, strong mission, and goals that are high and achievable for every student when provided with appropriate, effective learning opportunities.</w:t>
            </w:r>
          </w:p>
        </w:tc>
      </w:tr>
      <w:tr w:rsidR="00C90255" w:rsidRPr="00A71EDD" w:rsidTr="00884BC7">
        <w:trPr>
          <w:trHeight w:val="557"/>
        </w:trPr>
        <w:tc>
          <w:tcPr>
            <w:tcW w:w="3179" w:type="dxa"/>
            <w:tcBorders>
              <w:top w:val="single" w:sz="4" w:space="0" w:color="auto"/>
              <w:left w:val="single" w:sz="4" w:space="0" w:color="auto"/>
              <w:bottom w:val="single" w:sz="4" w:space="0" w:color="auto"/>
            </w:tcBorders>
            <w:shd w:val="clear" w:color="auto" w:fill="F2F2F2"/>
            <w:tcMar>
              <w:top w:w="144" w:type="dxa"/>
              <w:left w:w="144" w:type="dxa"/>
              <w:bottom w:w="144" w:type="dxa"/>
              <w:right w:w="144" w:type="dxa"/>
            </w:tcMar>
            <w:vAlign w:val="center"/>
          </w:tcPr>
          <w:p w:rsidR="00C90255" w:rsidRPr="00A71EDD" w:rsidRDefault="00C90255" w:rsidP="00A71EDD">
            <w:pPr>
              <w:pStyle w:val="F"/>
              <w:jc w:val="center"/>
              <w:rPr>
                <w:rFonts w:ascii="Arial" w:hAnsi="Arial" w:cs="Arial"/>
                <w:b/>
                <w:bCs/>
                <w:sz w:val="24"/>
                <w:szCs w:val="24"/>
              </w:rPr>
            </w:pPr>
            <w:r w:rsidRPr="00A71EDD">
              <w:rPr>
                <w:rFonts w:ascii="Arial" w:hAnsi="Arial" w:cs="Arial"/>
                <w:b/>
                <w:bCs/>
                <w:sz w:val="24"/>
                <w:szCs w:val="24"/>
              </w:rPr>
              <w:t>Functions</w:t>
            </w:r>
          </w:p>
        </w:tc>
        <w:tc>
          <w:tcPr>
            <w:tcW w:w="2430" w:type="dxa"/>
            <w:tcBorders>
              <w:top w:val="single" w:sz="4" w:space="0" w:color="auto"/>
              <w:bottom w:val="single" w:sz="4" w:space="0" w:color="auto"/>
            </w:tcBorders>
            <w:shd w:val="clear" w:color="auto" w:fill="F2F2F2"/>
            <w:tcMar>
              <w:top w:w="144" w:type="dxa"/>
              <w:left w:w="144" w:type="dxa"/>
              <w:bottom w:w="144" w:type="dxa"/>
              <w:right w:w="144" w:type="dxa"/>
            </w:tcMar>
            <w:vAlign w:val="center"/>
          </w:tcPr>
          <w:p w:rsidR="00C90255" w:rsidRPr="00A71EDD" w:rsidRDefault="00884BC7" w:rsidP="000B0A58">
            <w:pPr>
              <w:pStyle w:val="F"/>
              <w:jc w:val="center"/>
              <w:rPr>
                <w:rFonts w:ascii="Arial" w:hAnsi="Arial" w:cs="Arial"/>
                <w:b/>
                <w:sz w:val="24"/>
                <w:szCs w:val="24"/>
              </w:rPr>
            </w:pPr>
            <w:r>
              <w:rPr>
                <w:rFonts w:ascii="Arial" w:hAnsi="Arial" w:cs="Arial"/>
                <w:b/>
                <w:sz w:val="24"/>
                <w:szCs w:val="24"/>
              </w:rPr>
              <w:t>Ineffective</w:t>
            </w:r>
          </w:p>
        </w:tc>
        <w:tc>
          <w:tcPr>
            <w:tcW w:w="3143" w:type="dxa"/>
            <w:tcBorders>
              <w:top w:val="single" w:sz="4" w:space="0" w:color="auto"/>
              <w:bottom w:val="single" w:sz="4" w:space="0" w:color="auto"/>
            </w:tcBorders>
            <w:shd w:val="clear" w:color="auto" w:fill="F2F2F2"/>
            <w:tcMar>
              <w:top w:w="144" w:type="dxa"/>
              <w:left w:w="144" w:type="dxa"/>
              <w:bottom w:w="144" w:type="dxa"/>
              <w:right w:w="144" w:type="dxa"/>
            </w:tcMar>
            <w:vAlign w:val="center"/>
          </w:tcPr>
          <w:p w:rsidR="00C90255" w:rsidRPr="00A71EDD" w:rsidRDefault="00C90255" w:rsidP="000B0A58">
            <w:pPr>
              <w:pStyle w:val="F"/>
              <w:jc w:val="center"/>
              <w:rPr>
                <w:rFonts w:ascii="Arial" w:hAnsi="Arial" w:cs="Arial"/>
                <w:b/>
                <w:sz w:val="24"/>
                <w:szCs w:val="24"/>
              </w:rPr>
            </w:pPr>
            <w:r w:rsidRPr="00A71EDD">
              <w:rPr>
                <w:rFonts w:ascii="Arial" w:hAnsi="Arial" w:cs="Arial"/>
                <w:b/>
                <w:sz w:val="24"/>
                <w:szCs w:val="24"/>
              </w:rPr>
              <w:t>Progressing</w:t>
            </w:r>
          </w:p>
        </w:tc>
        <w:tc>
          <w:tcPr>
            <w:tcW w:w="0" w:type="auto"/>
            <w:tcBorders>
              <w:top w:val="single" w:sz="4" w:space="0" w:color="auto"/>
              <w:bottom w:val="single" w:sz="4" w:space="0" w:color="auto"/>
            </w:tcBorders>
            <w:shd w:val="clear" w:color="auto" w:fill="F2F2F2"/>
            <w:tcMar>
              <w:top w:w="144" w:type="dxa"/>
              <w:left w:w="144" w:type="dxa"/>
              <w:bottom w:w="144" w:type="dxa"/>
              <w:right w:w="144" w:type="dxa"/>
            </w:tcMar>
            <w:vAlign w:val="center"/>
          </w:tcPr>
          <w:p w:rsidR="00C90255" w:rsidRPr="00A71EDD" w:rsidRDefault="00884BC7" w:rsidP="000B0A58">
            <w:pPr>
              <w:pStyle w:val="F"/>
              <w:jc w:val="center"/>
              <w:rPr>
                <w:rFonts w:ascii="Arial" w:hAnsi="Arial" w:cs="Arial"/>
                <w:b/>
                <w:sz w:val="24"/>
                <w:szCs w:val="24"/>
              </w:rPr>
            </w:pPr>
            <w:r>
              <w:rPr>
                <w:rFonts w:ascii="Arial" w:hAnsi="Arial" w:cs="Arial"/>
                <w:b/>
                <w:sz w:val="24"/>
                <w:szCs w:val="24"/>
              </w:rPr>
              <w:t>Effective</w:t>
            </w:r>
          </w:p>
        </w:tc>
        <w:tc>
          <w:tcPr>
            <w:tcW w:w="0" w:type="auto"/>
            <w:tcBorders>
              <w:top w:val="single" w:sz="4" w:space="0" w:color="auto"/>
              <w:bottom w:val="single" w:sz="4" w:space="0" w:color="auto"/>
              <w:right w:val="single" w:sz="4" w:space="0" w:color="auto"/>
            </w:tcBorders>
            <w:shd w:val="clear" w:color="auto" w:fill="F2F2F2"/>
            <w:tcMar>
              <w:top w:w="144" w:type="dxa"/>
              <w:left w:w="144" w:type="dxa"/>
              <w:bottom w:w="144" w:type="dxa"/>
              <w:right w:w="144" w:type="dxa"/>
            </w:tcMar>
            <w:vAlign w:val="center"/>
          </w:tcPr>
          <w:p w:rsidR="00C90255" w:rsidRPr="0077010B" w:rsidRDefault="00884BC7" w:rsidP="00884BC7">
            <w:pPr>
              <w:pStyle w:val="F"/>
              <w:jc w:val="center"/>
              <w:rPr>
                <w:rFonts w:ascii="Arial" w:hAnsi="Arial" w:cs="Arial"/>
                <w:b/>
                <w:i/>
                <w:sz w:val="24"/>
                <w:szCs w:val="24"/>
              </w:rPr>
            </w:pPr>
            <w:r>
              <w:rPr>
                <w:rFonts w:ascii="Arial" w:hAnsi="Arial" w:cs="Arial"/>
                <w:b/>
                <w:sz w:val="24"/>
              </w:rPr>
              <w:t>Highly Effective</w:t>
            </w:r>
          </w:p>
        </w:tc>
      </w:tr>
      <w:tr w:rsidR="0066224B" w:rsidRPr="00A71EDD" w:rsidTr="007F5A79">
        <w:trPr>
          <w:trHeight w:val="864"/>
        </w:trPr>
        <w:tc>
          <w:tcPr>
            <w:tcW w:w="3179" w:type="dxa"/>
            <w:vMerge w:val="restart"/>
            <w:tcBorders>
              <w:top w:val="single" w:sz="4" w:space="0" w:color="auto"/>
            </w:tcBorders>
            <w:tcMar>
              <w:top w:w="144" w:type="dxa"/>
              <w:left w:w="144" w:type="dxa"/>
              <w:bottom w:w="144" w:type="dxa"/>
              <w:right w:w="144" w:type="dxa"/>
            </w:tcMar>
          </w:tcPr>
          <w:p w:rsidR="0066224B" w:rsidRDefault="0066224B" w:rsidP="0077010B">
            <w:pPr>
              <w:pStyle w:val="F"/>
              <w:tabs>
                <w:tab w:val="clear" w:pos="233"/>
              </w:tabs>
              <w:ind w:left="216" w:hanging="180"/>
              <w:rPr>
                <w:rFonts w:ascii="Arial" w:hAnsi="Arial" w:cs="Arial"/>
                <w:b/>
                <w:color w:val="1B191A"/>
                <w:sz w:val="22"/>
                <w:szCs w:val="22"/>
              </w:rPr>
            </w:pPr>
            <w:r w:rsidRPr="00EF3D7D">
              <w:rPr>
                <w:rFonts w:ascii="Arial" w:hAnsi="Arial" w:cs="Arial"/>
                <w:b/>
                <w:bCs/>
                <w:sz w:val="22"/>
                <w:szCs w:val="22"/>
              </w:rPr>
              <w:t xml:space="preserve">1 A. </w:t>
            </w:r>
            <w:r w:rsidRPr="00EF3D7D">
              <w:rPr>
                <w:rFonts w:ascii="Arial" w:hAnsi="Arial" w:cs="Arial"/>
                <w:b/>
                <w:color w:val="1B191A"/>
                <w:sz w:val="22"/>
                <w:szCs w:val="22"/>
              </w:rPr>
              <w:t>Collaboratively develop and implement a shared vision and mission</w:t>
            </w:r>
          </w:p>
          <w:p w:rsidR="00402C0A" w:rsidRPr="00EF3D7D" w:rsidRDefault="00402C0A" w:rsidP="0077010B">
            <w:pPr>
              <w:pStyle w:val="F"/>
              <w:tabs>
                <w:tab w:val="clear" w:pos="233"/>
              </w:tabs>
              <w:ind w:left="216" w:hanging="180"/>
              <w:rPr>
                <w:rFonts w:ascii="Arial" w:hAnsi="Arial" w:cs="Arial"/>
                <w:b/>
                <w:color w:val="1B191A"/>
                <w:sz w:val="22"/>
                <w:szCs w:val="22"/>
              </w:rPr>
            </w:pPr>
            <w:r w:rsidRPr="00EF3D7D">
              <w:rPr>
                <w:sz w:val="36"/>
              </w:rPr>
              <w:sym w:font="Symbol" w:char="F07F"/>
            </w:r>
            <w:r>
              <w:rPr>
                <w:sz w:val="36"/>
              </w:rPr>
              <w:t xml:space="preserve"> </w:t>
            </w:r>
            <w:r>
              <w:rPr>
                <w:sz w:val="22"/>
              </w:rPr>
              <w:t>Not Rated</w:t>
            </w:r>
          </w:p>
          <w:p w:rsidR="00884BC7" w:rsidRDefault="00884BC7" w:rsidP="0077010B">
            <w:pPr>
              <w:pStyle w:val="F"/>
              <w:tabs>
                <w:tab w:val="clear" w:pos="233"/>
              </w:tabs>
              <w:ind w:left="216" w:hanging="180"/>
              <w:rPr>
                <w:rFonts w:ascii="Arial" w:hAnsi="Arial" w:cs="Arial"/>
                <w:b/>
                <w:sz w:val="22"/>
                <w:szCs w:val="22"/>
              </w:rPr>
            </w:pPr>
          </w:p>
          <w:p w:rsidR="00884BC7" w:rsidRPr="008D4A00" w:rsidRDefault="00884BC7" w:rsidP="00884BC7">
            <w:pPr>
              <w:pStyle w:val="F"/>
              <w:tabs>
                <w:tab w:val="clear" w:pos="233"/>
              </w:tabs>
              <w:jc w:val="center"/>
              <w:rPr>
                <w:rFonts w:ascii="Arial" w:hAnsi="Arial" w:cs="Arial"/>
                <w:b/>
                <w:sz w:val="22"/>
                <w:szCs w:val="22"/>
              </w:rPr>
            </w:pPr>
          </w:p>
        </w:tc>
        <w:tc>
          <w:tcPr>
            <w:tcW w:w="2430" w:type="dxa"/>
            <w:tcBorders>
              <w:top w:val="single" w:sz="4" w:space="0" w:color="auto"/>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C8353D" w:rsidRDefault="0066224B" w:rsidP="0066224B">
            <w:pPr>
              <w:pStyle w:val="F"/>
              <w:rPr>
                <w:rFonts w:ascii="Arial Narrow" w:hAnsi="Arial Narrow" w:cs="Arial"/>
                <w:sz w:val="22"/>
                <w:szCs w:val="22"/>
              </w:rPr>
            </w:pPr>
            <w:r w:rsidRPr="00953AD8">
              <w:rPr>
                <w:rFonts w:ascii="Arial Narrow" w:hAnsi="Arial Narrow" w:cs="Arial"/>
              </w:rPr>
              <w:t>Allows no opportunity for staff involvement in development and implementation of a vision of learning.</w:t>
            </w:r>
          </w:p>
        </w:tc>
        <w:tc>
          <w:tcPr>
            <w:tcW w:w="3143" w:type="dxa"/>
            <w:tcBorders>
              <w:top w:val="single" w:sz="4" w:space="0" w:color="auto"/>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C8353D" w:rsidRDefault="0066224B" w:rsidP="00922127">
            <w:pPr>
              <w:pStyle w:val="F"/>
              <w:rPr>
                <w:rFonts w:ascii="Arial Narrow" w:hAnsi="Arial Narrow" w:cs="Arial"/>
                <w:sz w:val="22"/>
                <w:szCs w:val="22"/>
              </w:rPr>
            </w:pPr>
            <w:r w:rsidRPr="00953AD8">
              <w:rPr>
                <w:rFonts w:ascii="Arial Narrow" w:hAnsi="Arial Narrow" w:cs="Arial"/>
              </w:rPr>
              <w:t>Involves only staff in development and implementation of a vision of learning.</w:t>
            </w:r>
          </w:p>
        </w:tc>
        <w:tc>
          <w:tcPr>
            <w:tcW w:w="0" w:type="auto"/>
            <w:tcBorders>
              <w:top w:val="single" w:sz="4" w:space="0" w:color="auto"/>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66224B" w:rsidRDefault="0066224B" w:rsidP="0066224B">
            <w:pPr>
              <w:pStyle w:val="F"/>
              <w:rPr>
                <w:rFonts w:ascii="Arial Narrow" w:hAnsi="Arial Narrow" w:cs="Arial"/>
                <w:sz w:val="20"/>
              </w:rPr>
            </w:pPr>
            <w:r w:rsidRPr="00953AD8">
              <w:rPr>
                <w:rFonts w:ascii="Arial Narrow" w:hAnsi="Arial Narrow" w:cs="Arial"/>
              </w:rPr>
              <w:t>Involves all staff and other appropriate stakeholders in development and implementation of a vision of learning</w:t>
            </w:r>
            <w:r>
              <w:rPr>
                <w:rFonts w:ascii="Arial Narrow" w:hAnsi="Arial Narrow" w:cs="Arial"/>
                <w:sz w:val="20"/>
              </w:rPr>
              <w:t>.</w:t>
            </w:r>
          </w:p>
        </w:tc>
        <w:tc>
          <w:tcPr>
            <w:tcW w:w="0" w:type="auto"/>
            <w:tcBorders>
              <w:top w:val="single" w:sz="4" w:space="0" w:color="auto"/>
              <w:bottom w:val="nil"/>
            </w:tcBorders>
            <w:tcMar>
              <w:top w:w="144" w:type="dxa"/>
              <w:left w:w="144" w:type="dxa"/>
              <w:bottom w:w="144" w:type="dxa"/>
              <w:right w:w="144" w:type="dxa"/>
            </w:tcMar>
          </w:tcPr>
          <w:p w:rsidR="0066224B" w:rsidRPr="00C8353D" w:rsidRDefault="0066224B" w:rsidP="000B0A58">
            <w:pPr>
              <w:pStyle w:val="F"/>
              <w:spacing w:after="80" w:line="180" w:lineRule="atLeast"/>
              <w:rPr>
                <w:rFonts w:ascii="Arial Narrow" w:hAnsi="Arial Narrow" w:cs="Calibri"/>
                <w:i/>
                <w:sz w:val="22"/>
                <w:szCs w:val="22"/>
              </w:rPr>
            </w:pPr>
            <w:r w:rsidRPr="00387443">
              <w:rPr>
                <w:rFonts w:ascii="Arial Narrow" w:hAnsi="Arial Narrow" w:cs="Calibri"/>
                <w:i/>
                <w:sz w:val="14"/>
                <w:szCs w:val="22"/>
              </w:rPr>
              <w:t>The leader…</w:t>
            </w:r>
          </w:p>
          <w:p w:rsidR="0066224B" w:rsidRPr="00B25163" w:rsidRDefault="0066224B" w:rsidP="0066224B">
            <w:pPr>
              <w:pStyle w:val="F"/>
              <w:rPr>
                <w:rFonts w:ascii="Arial Narrow" w:hAnsi="Arial Narrow" w:cs="Arial"/>
                <w:sz w:val="20"/>
              </w:rPr>
            </w:pPr>
            <w:r w:rsidRPr="00953AD8">
              <w:rPr>
                <w:rFonts w:ascii="Arial Narrow" w:hAnsi="Arial Narrow" w:cs="Arial"/>
              </w:rPr>
              <w:t>Involves all staff and other appropriate stakeholders in a</w:t>
            </w:r>
            <w:r>
              <w:rPr>
                <w:rFonts w:ascii="Arial Narrow" w:hAnsi="Arial Narrow" w:cs="Arial"/>
              </w:rPr>
              <w:t>n</w:t>
            </w:r>
            <w:r w:rsidRPr="00953AD8">
              <w:rPr>
                <w:rFonts w:ascii="Arial Narrow" w:hAnsi="Arial Narrow" w:cs="Arial"/>
              </w:rPr>
              <w:t xml:space="preserve"> </w:t>
            </w:r>
            <w:r w:rsidRPr="00091A85">
              <w:rPr>
                <w:rFonts w:ascii="Arial Narrow" w:hAnsi="Arial Narrow" w:cs="Arial"/>
                <w:color w:val="auto"/>
              </w:rPr>
              <w:t>annual revision</w:t>
            </w:r>
            <w:r w:rsidRPr="000C3B96">
              <w:rPr>
                <w:rFonts w:ascii="Arial Narrow" w:hAnsi="Arial Narrow" w:cs="Arial"/>
                <w:color w:val="auto"/>
              </w:rPr>
              <w:t xml:space="preserve"> </w:t>
            </w:r>
            <w:r w:rsidRPr="00953AD8">
              <w:rPr>
                <w:rFonts w:ascii="Arial Narrow" w:hAnsi="Arial Narrow" w:cs="Arial"/>
              </w:rPr>
              <w:t>as necessary of the vision of learning.</w:t>
            </w:r>
          </w:p>
        </w:tc>
      </w:tr>
      <w:tr w:rsidR="0066224B" w:rsidRPr="00A71EDD" w:rsidTr="00402C0A">
        <w:trPr>
          <w:trHeight w:val="431"/>
        </w:trPr>
        <w:tc>
          <w:tcPr>
            <w:tcW w:w="3179" w:type="dxa"/>
            <w:vMerge/>
            <w:tcBorders>
              <w:bottom w:val="single" w:sz="4" w:space="0" w:color="000000"/>
            </w:tcBorders>
            <w:tcMar>
              <w:top w:w="144" w:type="dxa"/>
              <w:left w:w="144" w:type="dxa"/>
              <w:bottom w:w="144" w:type="dxa"/>
              <w:right w:w="144" w:type="dxa"/>
            </w:tcMar>
          </w:tcPr>
          <w:p w:rsidR="0066224B" w:rsidRPr="00101183" w:rsidRDefault="0066224B" w:rsidP="0077010B">
            <w:pPr>
              <w:pStyle w:val="F"/>
              <w:tabs>
                <w:tab w:val="clear" w:pos="233"/>
              </w:tabs>
              <w:ind w:left="216" w:hanging="180"/>
              <w:rPr>
                <w:rFonts w:ascii="Arial Narrow" w:hAnsi="Arial Narrow" w:cs="Arial"/>
                <w:b/>
                <w:bCs/>
                <w:sz w:val="22"/>
                <w:szCs w:val="22"/>
              </w:rPr>
            </w:pPr>
          </w:p>
        </w:tc>
        <w:tc>
          <w:tcPr>
            <w:tcW w:w="2430" w:type="dxa"/>
            <w:tcBorders>
              <w:top w:val="nil"/>
              <w:bottom w:val="single" w:sz="4" w:space="0" w:color="000000"/>
            </w:tcBorders>
            <w:tcMar>
              <w:top w:w="144" w:type="dxa"/>
              <w:left w:w="144" w:type="dxa"/>
              <w:bottom w:w="144" w:type="dxa"/>
              <w:right w:w="144" w:type="dxa"/>
            </w:tcMar>
          </w:tcPr>
          <w:p w:rsidR="0066224B" w:rsidRPr="00D55588" w:rsidRDefault="00884BC7" w:rsidP="00F675A5">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20"/>
                <w:szCs w:val="22"/>
              </w:rPr>
            </w:pPr>
            <w:r>
              <w:rPr>
                <w:rFonts w:ascii="Arial Narrow" w:hAnsi="Arial Narrow" w:cs="Arial"/>
                <w:sz w:val="20"/>
                <w:szCs w:val="22"/>
              </w:rPr>
              <w:fldChar w:fldCharType="begin">
                <w:ffData>
                  <w:name w:val=""/>
                  <w:enabled/>
                  <w:calcOnExit w:val="0"/>
                  <w:statusText w:type="text" w:val="Select only one function per area."/>
                  <w:checkBox>
                    <w:size w:val="22"/>
                    <w:default w:val="0"/>
                  </w:checkBox>
                </w:ffData>
              </w:fldChar>
            </w:r>
            <w:r>
              <w:rPr>
                <w:rFonts w:ascii="Arial Narrow" w:hAnsi="Arial Narrow" w:cs="Arial"/>
                <w:sz w:val="20"/>
                <w:szCs w:val="22"/>
              </w:rPr>
              <w:instrText xml:space="preserve"> FORMCHECKBOX </w:instrText>
            </w:r>
            <w:r w:rsidR="00BF3810">
              <w:rPr>
                <w:rFonts w:ascii="Arial Narrow" w:hAnsi="Arial Narrow" w:cs="Arial"/>
                <w:sz w:val="20"/>
                <w:szCs w:val="22"/>
              </w:rPr>
            </w:r>
            <w:r w:rsidR="00BF3810">
              <w:rPr>
                <w:rFonts w:ascii="Arial Narrow" w:hAnsi="Arial Narrow" w:cs="Arial"/>
                <w:sz w:val="20"/>
                <w:szCs w:val="22"/>
              </w:rPr>
              <w:fldChar w:fldCharType="separate"/>
            </w:r>
            <w:r>
              <w:rPr>
                <w:rFonts w:ascii="Arial Narrow" w:hAnsi="Arial Narrow" w:cs="Arial"/>
                <w:sz w:val="20"/>
                <w:szCs w:val="22"/>
              </w:rPr>
              <w:fldChar w:fldCharType="end"/>
            </w:r>
          </w:p>
        </w:tc>
        <w:tc>
          <w:tcPr>
            <w:tcW w:w="3143" w:type="dxa"/>
            <w:tcBorders>
              <w:top w:val="nil"/>
              <w:bottom w:val="single" w:sz="4" w:space="0" w:color="000000"/>
            </w:tcBorders>
            <w:tcMar>
              <w:top w:w="144" w:type="dxa"/>
              <w:left w:w="144" w:type="dxa"/>
              <w:bottom w:w="144" w:type="dxa"/>
              <w:right w:w="144" w:type="dxa"/>
            </w:tcMar>
          </w:tcPr>
          <w:p w:rsidR="0066224B" w:rsidRPr="00D55588" w:rsidRDefault="00A16280" w:rsidP="00F675A5">
            <w:pPr>
              <w:jc w:val="center"/>
              <w:rPr>
                <w:sz w:val="20"/>
              </w:rPr>
            </w:pPr>
            <w:r>
              <w:rPr>
                <w:rFonts w:ascii="Arial Narrow" w:hAnsi="Arial Narrow" w:cs="Arial"/>
                <w:sz w:val="20"/>
                <w:szCs w:val="22"/>
              </w:rPr>
              <w:fldChar w:fldCharType="begin">
                <w:ffData>
                  <w:name w:val=""/>
                  <w:enabled/>
                  <w:calcOnExit w:val="0"/>
                  <w:checkBox>
                    <w:size w:val="22"/>
                    <w:default w:val="0"/>
                    <w:checked w:val="0"/>
                  </w:checkBox>
                </w:ffData>
              </w:fldChar>
            </w:r>
            <w:r>
              <w:rPr>
                <w:rFonts w:ascii="Arial Narrow" w:hAnsi="Arial Narrow" w:cs="Arial"/>
                <w:sz w:val="20"/>
                <w:szCs w:val="22"/>
              </w:rPr>
              <w:instrText xml:space="preserve"> FORMCHECKBOX </w:instrText>
            </w:r>
            <w:r w:rsidR="00BF3810">
              <w:rPr>
                <w:rFonts w:ascii="Arial Narrow" w:hAnsi="Arial Narrow" w:cs="Arial"/>
                <w:sz w:val="20"/>
                <w:szCs w:val="22"/>
              </w:rPr>
            </w:r>
            <w:r w:rsidR="00BF3810">
              <w:rPr>
                <w:rFonts w:ascii="Arial Narrow" w:hAnsi="Arial Narrow" w:cs="Arial"/>
                <w:sz w:val="20"/>
                <w:szCs w:val="22"/>
              </w:rPr>
              <w:fldChar w:fldCharType="separate"/>
            </w:r>
            <w:r>
              <w:rPr>
                <w:rFonts w:ascii="Arial Narrow" w:hAnsi="Arial Narrow" w:cs="Arial"/>
                <w:sz w:val="20"/>
                <w:szCs w:val="22"/>
              </w:rPr>
              <w:fldChar w:fldCharType="end"/>
            </w:r>
          </w:p>
        </w:tc>
        <w:tc>
          <w:tcPr>
            <w:tcW w:w="0" w:type="auto"/>
            <w:tcBorders>
              <w:top w:val="nil"/>
              <w:bottom w:val="single" w:sz="4" w:space="0" w:color="000000"/>
            </w:tcBorders>
            <w:tcMar>
              <w:top w:w="144" w:type="dxa"/>
              <w:left w:w="144" w:type="dxa"/>
              <w:bottom w:w="144" w:type="dxa"/>
              <w:right w:w="144" w:type="dxa"/>
            </w:tcMar>
          </w:tcPr>
          <w:p w:rsidR="0066224B" w:rsidRPr="00D55588" w:rsidRDefault="00A16280" w:rsidP="00F675A5">
            <w:pPr>
              <w:jc w:val="center"/>
              <w:rPr>
                <w:sz w:val="20"/>
              </w:rPr>
            </w:pPr>
            <w:r>
              <w:rPr>
                <w:rFonts w:ascii="Arial Narrow" w:hAnsi="Arial Narrow" w:cs="Arial"/>
                <w:sz w:val="20"/>
                <w:szCs w:val="22"/>
              </w:rPr>
              <w:fldChar w:fldCharType="begin">
                <w:ffData>
                  <w:name w:val=""/>
                  <w:enabled/>
                  <w:calcOnExit w:val="0"/>
                  <w:checkBox>
                    <w:size w:val="22"/>
                    <w:default w:val="0"/>
                    <w:checked w:val="0"/>
                  </w:checkBox>
                </w:ffData>
              </w:fldChar>
            </w:r>
            <w:r>
              <w:rPr>
                <w:rFonts w:ascii="Arial Narrow" w:hAnsi="Arial Narrow" w:cs="Arial"/>
                <w:sz w:val="20"/>
                <w:szCs w:val="22"/>
              </w:rPr>
              <w:instrText xml:space="preserve"> FORMCHECKBOX </w:instrText>
            </w:r>
            <w:r w:rsidR="00BF3810">
              <w:rPr>
                <w:rFonts w:ascii="Arial Narrow" w:hAnsi="Arial Narrow" w:cs="Arial"/>
                <w:sz w:val="20"/>
                <w:szCs w:val="22"/>
              </w:rPr>
            </w:r>
            <w:r w:rsidR="00BF3810">
              <w:rPr>
                <w:rFonts w:ascii="Arial Narrow" w:hAnsi="Arial Narrow" w:cs="Arial"/>
                <w:sz w:val="20"/>
                <w:szCs w:val="22"/>
              </w:rPr>
              <w:fldChar w:fldCharType="separate"/>
            </w:r>
            <w:r>
              <w:rPr>
                <w:rFonts w:ascii="Arial Narrow" w:hAnsi="Arial Narrow" w:cs="Arial"/>
                <w:sz w:val="20"/>
                <w:szCs w:val="22"/>
              </w:rPr>
              <w:fldChar w:fldCharType="end"/>
            </w:r>
          </w:p>
        </w:tc>
        <w:tc>
          <w:tcPr>
            <w:tcW w:w="0" w:type="auto"/>
            <w:tcBorders>
              <w:top w:val="nil"/>
              <w:bottom w:val="single" w:sz="4" w:space="0" w:color="000000"/>
            </w:tcBorders>
            <w:tcMar>
              <w:top w:w="144" w:type="dxa"/>
              <w:left w:w="144" w:type="dxa"/>
              <w:bottom w:w="144" w:type="dxa"/>
              <w:right w:w="144" w:type="dxa"/>
            </w:tcMar>
          </w:tcPr>
          <w:p w:rsidR="0066224B" w:rsidRPr="00D55588" w:rsidRDefault="00A16280" w:rsidP="00F675A5">
            <w:pPr>
              <w:jc w:val="center"/>
              <w:rPr>
                <w:sz w:val="20"/>
              </w:rPr>
            </w:pPr>
            <w:r>
              <w:rPr>
                <w:rFonts w:ascii="Arial Narrow" w:hAnsi="Arial Narrow" w:cs="Arial"/>
                <w:sz w:val="20"/>
                <w:szCs w:val="22"/>
              </w:rPr>
              <w:fldChar w:fldCharType="begin">
                <w:ffData>
                  <w:name w:val=""/>
                  <w:enabled/>
                  <w:calcOnExit w:val="0"/>
                  <w:checkBox>
                    <w:size w:val="22"/>
                    <w:default w:val="0"/>
                    <w:checked w:val="0"/>
                  </w:checkBox>
                </w:ffData>
              </w:fldChar>
            </w:r>
            <w:r>
              <w:rPr>
                <w:rFonts w:ascii="Arial Narrow" w:hAnsi="Arial Narrow" w:cs="Arial"/>
                <w:sz w:val="20"/>
                <w:szCs w:val="22"/>
              </w:rPr>
              <w:instrText xml:space="preserve"> FORMCHECKBOX </w:instrText>
            </w:r>
            <w:r w:rsidR="00BF3810">
              <w:rPr>
                <w:rFonts w:ascii="Arial Narrow" w:hAnsi="Arial Narrow" w:cs="Arial"/>
                <w:sz w:val="20"/>
                <w:szCs w:val="22"/>
              </w:rPr>
            </w:r>
            <w:r w:rsidR="00BF3810">
              <w:rPr>
                <w:rFonts w:ascii="Arial Narrow" w:hAnsi="Arial Narrow" w:cs="Arial"/>
                <w:sz w:val="20"/>
                <w:szCs w:val="22"/>
              </w:rPr>
              <w:fldChar w:fldCharType="separate"/>
            </w:r>
            <w:r>
              <w:rPr>
                <w:rFonts w:ascii="Arial Narrow" w:hAnsi="Arial Narrow" w:cs="Arial"/>
                <w:sz w:val="20"/>
                <w:szCs w:val="22"/>
              </w:rPr>
              <w:fldChar w:fldCharType="end"/>
            </w:r>
          </w:p>
        </w:tc>
      </w:tr>
      <w:tr w:rsidR="0066224B" w:rsidRPr="00A71EDD" w:rsidTr="007F5A79">
        <w:trPr>
          <w:trHeight w:val="2213"/>
        </w:trPr>
        <w:tc>
          <w:tcPr>
            <w:tcW w:w="3179" w:type="dxa"/>
            <w:tcBorders>
              <w:bottom w:val="nil"/>
            </w:tcBorders>
            <w:tcMar>
              <w:top w:w="144" w:type="dxa"/>
              <w:left w:w="144" w:type="dxa"/>
              <w:bottom w:w="144" w:type="dxa"/>
              <w:right w:w="144" w:type="dxa"/>
            </w:tcMar>
          </w:tcPr>
          <w:p w:rsidR="0066224B" w:rsidRPr="008D4A00" w:rsidRDefault="000D2986" w:rsidP="0077010B">
            <w:pPr>
              <w:pStyle w:val="F"/>
              <w:ind w:left="216" w:hanging="216"/>
              <w:rPr>
                <w:rFonts w:ascii="Arial" w:hAnsi="Arial" w:cs="Arial"/>
                <w:b/>
                <w:sz w:val="22"/>
                <w:szCs w:val="22"/>
              </w:rPr>
            </w:pPr>
            <w:r>
              <w:rPr>
                <w:rFonts w:ascii="Arial" w:hAnsi="Arial" w:cs="Arial"/>
                <w:bCs/>
                <w:noProof/>
                <w:sz w:val="16"/>
                <w:szCs w:val="22"/>
              </w:rPr>
              <mc:AlternateContent>
                <mc:Choice Requires="wps">
                  <w:drawing>
                    <wp:anchor distT="0" distB="0" distL="114300" distR="114300" simplePos="0" relativeHeight="251659776" behindDoc="0" locked="0" layoutInCell="1" allowOverlap="1">
                      <wp:simplePos x="0" y="0"/>
                      <wp:positionH relativeFrom="column">
                        <wp:posOffset>155575</wp:posOffset>
                      </wp:positionH>
                      <wp:positionV relativeFrom="paragraph">
                        <wp:posOffset>1358900</wp:posOffset>
                      </wp:positionV>
                      <wp:extent cx="1295400" cy="37338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D7D" w:rsidRPr="00EF3D7D" w:rsidRDefault="00EF3D7D" w:rsidP="00EF3D7D">
                                  <w:pPr>
                                    <w:rPr>
                                      <w:sz w:val="22"/>
                                    </w:rPr>
                                  </w:pPr>
                                  <w:r w:rsidRPr="00EF3D7D">
                                    <w:rPr>
                                      <w:sz w:val="36"/>
                                    </w:rPr>
                                    <w:sym w:font="Symbol" w:char="F07F"/>
                                  </w:r>
                                  <w:r>
                                    <w:rPr>
                                      <w:sz w:val="36"/>
                                    </w:rPr>
                                    <w:t xml:space="preserve"> </w:t>
                                  </w:r>
                                  <w:r>
                                    <w:rPr>
                                      <w:sz w:val="22"/>
                                    </w:rPr>
                                    <w:t>Not 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25pt;margin-top:107pt;width:102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A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" stroked="f">
                      <v:textbox>
                        <w:txbxContent>
                          <w:p w:rsidR="00EF3D7D" w:rsidRPr="00EF3D7D" w:rsidRDefault="00EF3D7D" w:rsidP="00EF3D7D">
                            <w:pPr>
                              <w:rPr>
                                <w:sz w:val="22"/>
                              </w:rPr>
                            </w:pPr>
                            <w:r w:rsidRPr="00EF3D7D">
                              <w:rPr>
                                <w:sz w:val="36"/>
                              </w:rPr>
                              <w:sym w:font="Symbol" w:char="F07F"/>
                            </w:r>
                            <w:r>
                              <w:rPr>
                                <w:sz w:val="36"/>
                              </w:rPr>
                              <w:t xml:space="preserve"> </w:t>
                            </w:r>
                            <w:r>
                              <w:rPr>
                                <w:sz w:val="22"/>
                              </w:rPr>
                              <w:t>Not Rated</w:t>
                            </w:r>
                          </w:p>
                        </w:txbxContent>
                      </v:textbox>
                    </v:shape>
                  </w:pict>
                </mc:Fallback>
              </mc:AlternateContent>
            </w:r>
            <w:r w:rsidR="0066224B" w:rsidRPr="008D4A00">
              <w:rPr>
                <w:rFonts w:ascii="Arial" w:hAnsi="Arial" w:cs="Arial"/>
                <w:b/>
                <w:bCs/>
                <w:sz w:val="22"/>
                <w:szCs w:val="22"/>
              </w:rPr>
              <w:t xml:space="preserve">1 B. </w:t>
            </w:r>
            <w:r w:rsidR="0066224B" w:rsidRPr="008D4A00">
              <w:rPr>
                <w:rFonts w:ascii="Arial" w:hAnsi="Arial" w:cs="Arial"/>
                <w:b/>
                <w:sz w:val="22"/>
                <w:szCs w:val="22"/>
              </w:rPr>
              <w:t xml:space="preserve">Collect and use data to identify goals, assess organizational effectiveness, and promote </w:t>
            </w:r>
            <w:r w:rsidR="0066224B" w:rsidRPr="008D4A00">
              <w:rPr>
                <w:rFonts w:ascii="Arial" w:hAnsi="Arial" w:cs="Arial"/>
                <w:b/>
                <w:color w:val="1B191A"/>
                <w:sz w:val="22"/>
                <w:szCs w:val="22"/>
              </w:rPr>
              <w:t>organizational learning</w:t>
            </w:r>
          </w:p>
        </w:tc>
        <w:tc>
          <w:tcPr>
            <w:tcW w:w="2430" w:type="dxa"/>
            <w:tcBorders>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C8353D" w:rsidRDefault="0066224B" w:rsidP="00EA4AE3">
            <w:pPr>
              <w:pStyle w:val="F"/>
              <w:rPr>
                <w:rFonts w:ascii="Arial Narrow" w:hAnsi="Arial Narrow" w:cs="Arial"/>
                <w:sz w:val="22"/>
                <w:szCs w:val="22"/>
              </w:rPr>
            </w:pPr>
            <w:r w:rsidRPr="00953AD8">
              <w:rPr>
                <w:rFonts w:ascii="Arial Narrow" w:hAnsi="Arial Narrow" w:cs="Arial"/>
              </w:rPr>
              <w:t>Collects but fails to analyze data for determining the organization’s effectiveness in accomplishing the vision of learning.</w:t>
            </w:r>
            <w:r w:rsidRPr="00C8353D">
              <w:rPr>
                <w:rFonts w:ascii="Arial Narrow" w:hAnsi="Arial Narrow" w:cs="Arial"/>
                <w:sz w:val="22"/>
                <w:szCs w:val="22"/>
              </w:rPr>
              <w:t xml:space="preserve"> </w:t>
            </w:r>
          </w:p>
        </w:tc>
        <w:tc>
          <w:tcPr>
            <w:tcW w:w="3143" w:type="dxa"/>
            <w:tcBorders>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2E26B8" w:rsidRDefault="0066224B" w:rsidP="002E26B8">
            <w:pPr>
              <w:pStyle w:val="F"/>
              <w:rPr>
                <w:rFonts w:ascii="Arial Narrow" w:hAnsi="Arial Narrow" w:cs="Arial"/>
              </w:rPr>
            </w:pPr>
            <w:r w:rsidRPr="00953AD8">
              <w:rPr>
                <w:rFonts w:ascii="Arial Narrow" w:hAnsi="Arial Narrow" w:cs="Arial"/>
              </w:rPr>
              <w:t>Collects and analyzes data for determining the organization’s effectiveness in accomplishing the vision of learning.</w:t>
            </w:r>
          </w:p>
        </w:tc>
        <w:tc>
          <w:tcPr>
            <w:tcW w:w="0" w:type="auto"/>
            <w:tcBorders>
              <w:bottom w:val="nil"/>
            </w:tcBorders>
            <w:tcMar>
              <w:top w:w="144" w:type="dxa"/>
              <w:left w:w="144" w:type="dxa"/>
              <w:bottom w:w="144" w:type="dxa"/>
              <w:right w:w="144" w:type="dxa"/>
            </w:tcMar>
          </w:tcPr>
          <w:p w:rsidR="0066224B" w:rsidRPr="00387443" w:rsidRDefault="0066224B" w:rsidP="000B0A58">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953AD8" w:rsidRDefault="0066224B" w:rsidP="000B0A58">
            <w:pPr>
              <w:pStyle w:val="F"/>
              <w:rPr>
                <w:rFonts w:ascii="Arial Narrow" w:hAnsi="Arial Narrow" w:cs="Arial"/>
              </w:rPr>
            </w:pPr>
            <w:r w:rsidRPr="00953AD8">
              <w:rPr>
                <w:rFonts w:ascii="Arial Narrow" w:hAnsi="Arial Narrow" w:cs="Arial"/>
              </w:rPr>
              <w:t>Collects and analyzes data at least quarterly with school’s leadership team to assess the organization’s effectiveness in accomplishing the vision of learning.</w:t>
            </w:r>
          </w:p>
          <w:p w:rsidR="0066224B" w:rsidRPr="00D43C83" w:rsidRDefault="0066224B" w:rsidP="00653E0B">
            <w:pPr>
              <w:pStyle w:val="F"/>
              <w:spacing w:line="140" w:lineRule="atLeast"/>
              <w:rPr>
                <w:rFonts w:ascii="Arial Narrow" w:hAnsi="Arial Narrow" w:cs="Arial"/>
                <w:sz w:val="8"/>
              </w:rPr>
            </w:pPr>
          </w:p>
          <w:p w:rsidR="0066224B" w:rsidRPr="00EA4AE3" w:rsidRDefault="0066224B" w:rsidP="00EA4AE3">
            <w:pPr>
              <w:pStyle w:val="F"/>
              <w:rPr>
                <w:rFonts w:ascii="Arial Narrow" w:hAnsi="Arial Narrow" w:cs="Arial"/>
              </w:rPr>
            </w:pPr>
            <w:r w:rsidRPr="00953AD8">
              <w:rPr>
                <w:rFonts w:ascii="Arial Narrow" w:hAnsi="Arial Narrow" w:cs="Arial"/>
              </w:rPr>
              <w:t>Utilizes data to modify organizational practices and procedures to accomplish the vision of learning.</w:t>
            </w:r>
          </w:p>
        </w:tc>
        <w:tc>
          <w:tcPr>
            <w:tcW w:w="0" w:type="auto"/>
            <w:tcBorders>
              <w:bottom w:val="nil"/>
            </w:tcBorders>
            <w:tcMar>
              <w:top w:w="144" w:type="dxa"/>
              <w:left w:w="144" w:type="dxa"/>
              <w:bottom w:w="144" w:type="dxa"/>
              <w:right w:w="144" w:type="dxa"/>
            </w:tcMar>
          </w:tcPr>
          <w:p w:rsidR="0066224B" w:rsidRPr="00387443" w:rsidRDefault="0066224B" w:rsidP="00FB51B6">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6224B" w:rsidRPr="002E26B8" w:rsidRDefault="0066224B" w:rsidP="002E26B8">
            <w:pPr>
              <w:pStyle w:val="F"/>
              <w:rPr>
                <w:rFonts w:ascii="Arial Narrow" w:hAnsi="Arial Narrow" w:cs="Arial"/>
              </w:rPr>
            </w:pPr>
            <w:r w:rsidRPr="00953AD8">
              <w:rPr>
                <w:rFonts w:ascii="Arial Narrow" w:hAnsi="Arial Narrow" w:cs="Arial"/>
              </w:rPr>
              <w:t xml:space="preserve">Collects and analyzes data </w:t>
            </w:r>
            <w:r w:rsidRPr="00091A85">
              <w:rPr>
                <w:rFonts w:ascii="Arial Narrow" w:hAnsi="Arial Narrow" w:cs="Arial"/>
                <w:color w:val="auto"/>
              </w:rPr>
              <w:t xml:space="preserve">frequently </w:t>
            </w:r>
            <w:r w:rsidRPr="00953AD8">
              <w:rPr>
                <w:rFonts w:ascii="Arial Narrow" w:hAnsi="Arial Narrow" w:cs="Arial"/>
              </w:rPr>
              <w:t>with school’s leadership team to assess the organization’s effectiveness in accomplishing the vision of learning</w:t>
            </w:r>
            <w:r>
              <w:rPr>
                <w:rFonts w:ascii="Arial Narrow" w:hAnsi="Arial Narrow" w:cs="Arial"/>
              </w:rPr>
              <w:t>.</w:t>
            </w:r>
          </w:p>
        </w:tc>
      </w:tr>
      <w:tr w:rsidR="0066224B" w:rsidRPr="00A71EDD" w:rsidTr="007F5A79">
        <w:trPr>
          <w:trHeight w:val="144"/>
        </w:trPr>
        <w:tc>
          <w:tcPr>
            <w:tcW w:w="3179" w:type="dxa"/>
            <w:tcBorders>
              <w:top w:val="nil"/>
            </w:tcBorders>
            <w:tcMar>
              <w:top w:w="144" w:type="dxa"/>
              <w:left w:w="144" w:type="dxa"/>
              <w:bottom w:w="144" w:type="dxa"/>
              <w:right w:w="144" w:type="dxa"/>
            </w:tcMar>
          </w:tcPr>
          <w:p w:rsidR="0066224B" w:rsidRPr="00D43C83" w:rsidRDefault="0066224B" w:rsidP="00691AE4">
            <w:pPr>
              <w:pStyle w:val="F"/>
              <w:ind w:left="216" w:hanging="216"/>
              <w:rPr>
                <w:rFonts w:ascii="Arial" w:hAnsi="Arial" w:cs="Arial"/>
                <w:bCs/>
                <w:sz w:val="16"/>
                <w:szCs w:val="22"/>
              </w:rPr>
            </w:pPr>
          </w:p>
        </w:tc>
        <w:tc>
          <w:tcPr>
            <w:tcW w:w="2430" w:type="dxa"/>
            <w:tcBorders>
              <w:top w:val="nil"/>
              <w:bottom w:val="single" w:sz="4" w:space="0" w:color="auto"/>
            </w:tcBorders>
            <w:tcMar>
              <w:top w:w="144" w:type="dxa"/>
              <w:left w:w="144" w:type="dxa"/>
              <w:bottom w:w="144" w:type="dxa"/>
              <w:right w:w="144" w:type="dxa"/>
            </w:tcMar>
          </w:tcPr>
          <w:p w:rsidR="0066224B" w:rsidRPr="004933E0" w:rsidRDefault="00A16280" w:rsidP="00691AE4">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43" w:type="dxa"/>
            <w:tcBorders>
              <w:top w:val="nil"/>
              <w:bottom w:val="single" w:sz="4" w:space="0" w:color="auto"/>
            </w:tcBorders>
            <w:tcMar>
              <w:top w:w="144" w:type="dxa"/>
              <w:left w:w="144" w:type="dxa"/>
              <w:bottom w:w="144" w:type="dxa"/>
              <w:right w:w="144" w:type="dxa"/>
            </w:tcMar>
          </w:tcPr>
          <w:p w:rsidR="0066224B" w:rsidRDefault="00A16280" w:rsidP="00691AE4">
            <w:pPr>
              <w:jc w:val="center"/>
            </w:pPr>
            <w:r>
              <w:rPr>
                <w:rFonts w:ascii="Arial Narrow" w:hAnsi="Arial Narrow" w:cs="Arial"/>
                <w:sz w:val="22"/>
                <w:szCs w:val="22"/>
              </w:rPr>
              <w:fldChar w:fldCharType="begin">
                <w:ffData>
                  <w:name w:val=""/>
                  <w:enabled/>
                  <w:calcOnExit w:val="0"/>
                  <w:checkBox>
                    <w:size w:val="20"/>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0" w:type="auto"/>
            <w:tcBorders>
              <w:top w:val="nil"/>
              <w:bottom w:val="single" w:sz="4" w:space="0" w:color="auto"/>
            </w:tcBorders>
            <w:tcMar>
              <w:top w:w="144" w:type="dxa"/>
              <w:left w:w="144" w:type="dxa"/>
              <w:bottom w:w="144" w:type="dxa"/>
              <w:right w:w="144" w:type="dxa"/>
            </w:tcMar>
          </w:tcPr>
          <w:p w:rsidR="0066224B" w:rsidRDefault="00A16280" w:rsidP="00691AE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0" w:type="auto"/>
            <w:tcBorders>
              <w:top w:val="nil"/>
              <w:bottom w:val="single" w:sz="4" w:space="0" w:color="auto"/>
            </w:tcBorders>
            <w:tcMar>
              <w:top w:w="144" w:type="dxa"/>
              <w:left w:w="144" w:type="dxa"/>
              <w:bottom w:w="144" w:type="dxa"/>
              <w:right w:w="144" w:type="dxa"/>
            </w:tcMar>
          </w:tcPr>
          <w:p w:rsidR="0066224B" w:rsidRDefault="00A16280" w:rsidP="00691AE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5E4CA8" w:rsidRDefault="005E4CA8" w:rsidP="00D43C83">
      <w:pPr>
        <w:tabs>
          <w:tab w:val="left" w:pos="4770"/>
        </w:tabs>
        <w:spacing w:after="120"/>
      </w:pPr>
    </w:p>
    <w:p w:rsidR="002D6D98" w:rsidRDefault="002D6D98" w:rsidP="00D43C83">
      <w:pPr>
        <w:tabs>
          <w:tab w:val="left" w:pos="4770"/>
        </w:tabs>
        <w:spacing w:after="120"/>
      </w:pPr>
    </w:p>
    <w:p w:rsidR="00EA4AE3" w:rsidRDefault="00B56B41" w:rsidP="00D43C83">
      <w:pPr>
        <w:tabs>
          <w:tab w:val="left" w:pos="4770"/>
        </w:tabs>
        <w:spacing w:after="120"/>
      </w:pPr>
      <w:r>
        <w:rPr>
          <w:noProof/>
        </w:rPr>
        <w:lastRenderedPageBreak/>
        <w:tab/>
      </w:r>
      <w:r w:rsidR="00EA4AE3" w:rsidRPr="00825DDF">
        <w:rPr>
          <w:rFonts w:ascii="Arial" w:hAnsi="Arial" w:cs="Arial"/>
          <w:b/>
          <w:sz w:val="28"/>
        </w:rPr>
        <w:t>Standard 1 – Vision, Mission, and Goals</w:t>
      </w:r>
      <w:r w:rsidR="00EA4AE3" w:rsidRPr="00975077">
        <w:rPr>
          <w:rFonts w:ascii="Arial" w:hAnsi="Arial" w:cs="Arial"/>
          <w:b/>
          <w:sz w:val="28"/>
        </w:rPr>
        <w:t xml:space="preserve"> </w:t>
      </w:r>
      <w:r w:rsidR="00EA4AE3">
        <w:rPr>
          <w:rFonts w:ascii="Arial" w:hAnsi="Arial" w:cs="Arial"/>
          <w:b/>
          <w:sz w:val="28"/>
        </w:rPr>
        <w:t>–</w:t>
      </w:r>
      <w:r w:rsidR="00EA4AE3" w:rsidRPr="00975077">
        <w:rPr>
          <w:b/>
          <w:sz w:val="28"/>
        </w:rPr>
        <w:t xml:space="preserve"> </w:t>
      </w:r>
      <w:r w:rsidR="00EA4AE3" w:rsidRPr="00975077">
        <w:rPr>
          <w:b/>
          <w:i/>
          <w:sz w:val="28"/>
        </w:rPr>
        <w:t>Continued</w:t>
      </w:r>
    </w:p>
    <w:tbl>
      <w:tblPr>
        <w:tblpPr w:vertAnchor="text" w:tblpY="1"/>
        <w:tblOverlap w:val="never"/>
        <w:tblW w:w="1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60"/>
        <w:gridCol w:w="2704"/>
        <w:gridCol w:w="3306"/>
        <w:gridCol w:w="2794"/>
        <w:gridCol w:w="3120"/>
      </w:tblGrid>
      <w:tr w:rsidR="000D4555" w:rsidRPr="007327B9" w:rsidTr="00E550D2">
        <w:trPr>
          <w:trHeight w:val="476"/>
        </w:trPr>
        <w:tc>
          <w:tcPr>
            <w:tcW w:w="2860" w:type="dxa"/>
            <w:tcBorders>
              <w:top w:val="single" w:sz="4" w:space="0" w:color="auto"/>
              <w:left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7327B9" w:rsidRDefault="000D4555" w:rsidP="000D4555">
            <w:pPr>
              <w:tabs>
                <w:tab w:val="center" w:pos="233"/>
                <w:tab w:val="center" w:pos="1138"/>
                <w:tab w:val="center" w:pos="2546"/>
                <w:tab w:val="center" w:pos="4021"/>
                <w:tab w:val="center" w:pos="5056"/>
              </w:tabs>
              <w:autoSpaceDE w:val="0"/>
              <w:autoSpaceDN w:val="0"/>
              <w:adjustRightInd w:val="0"/>
              <w:spacing w:line="220" w:lineRule="atLeast"/>
              <w:jc w:val="center"/>
              <w:textAlignment w:val="center"/>
              <w:rPr>
                <w:rFonts w:ascii="Arial" w:hAnsi="Arial" w:cs="Arial"/>
                <w:b/>
                <w:bCs/>
                <w:color w:val="000000"/>
              </w:rPr>
            </w:pPr>
            <w:r w:rsidRPr="007327B9">
              <w:rPr>
                <w:rFonts w:ascii="Arial" w:hAnsi="Arial" w:cs="Arial"/>
                <w:b/>
                <w:bCs/>
                <w:color w:val="000000"/>
              </w:rPr>
              <w:t>Functions</w:t>
            </w:r>
          </w:p>
        </w:tc>
        <w:tc>
          <w:tcPr>
            <w:tcW w:w="2704" w:type="dxa"/>
            <w:tcBorders>
              <w:top w:val="single" w:sz="4" w:space="0" w:color="auto"/>
              <w:bottom w:val="single" w:sz="4" w:space="0" w:color="auto"/>
            </w:tcBorders>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306"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794"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3120"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E550D2" w:rsidRPr="007327B9" w:rsidTr="00E550D2">
        <w:trPr>
          <w:trHeight w:val="2605"/>
        </w:trPr>
        <w:tc>
          <w:tcPr>
            <w:tcW w:w="2860" w:type="dxa"/>
            <w:vMerge w:val="restart"/>
            <w:tcBorders>
              <w:top w:val="single" w:sz="4" w:space="0" w:color="auto"/>
            </w:tcBorders>
            <w:tcMar>
              <w:top w:w="144" w:type="dxa"/>
              <w:left w:w="144" w:type="dxa"/>
              <w:bottom w:w="144" w:type="dxa"/>
              <w:right w:w="144" w:type="dxa"/>
            </w:tcMar>
          </w:tcPr>
          <w:p w:rsidR="00E550D2" w:rsidRDefault="00E550D2" w:rsidP="00E271B4">
            <w:pPr>
              <w:pStyle w:val="F"/>
              <w:ind w:left="216" w:hanging="216"/>
              <w:rPr>
                <w:rFonts w:ascii="Arial" w:hAnsi="Arial" w:cs="Arial"/>
                <w:b/>
                <w:bCs/>
                <w:sz w:val="22"/>
                <w:szCs w:val="22"/>
              </w:rPr>
            </w:pPr>
            <w:r w:rsidRPr="008D4A00">
              <w:rPr>
                <w:rFonts w:ascii="Arial" w:hAnsi="Arial" w:cs="Arial"/>
                <w:b/>
                <w:bCs/>
                <w:sz w:val="22"/>
                <w:szCs w:val="22"/>
              </w:rPr>
              <w:t>1 C. Create and implement plans to achieve goals</w:t>
            </w:r>
          </w:p>
          <w:p w:rsidR="00402C0A" w:rsidRDefault="00402C0A" w:rsidP="00E271B4">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Default="00402C0A" w:rsidP="00E271B4">
            <w:pPr>
              <w:pStyle w:val="F"/>
              <w:ind w:left="216" w:hanging="216"/>
              <w:rPr>
                <w:rFonts w:ascii="Arial" w:hAnsi="Arial" w:cs="Arial"/>
                <w:b/>
                <w:bCs/>
                <w:sz w:val="22"/>
                <w:szCs w:val="22"/>
              </w:rPr>
            </w:pPr>
          </w:p>
          <w:p w:rsidR="00402C0A" w:rsidRPr="008D4A00" w:rsidRDefault="00402C0A" w:rsidP="00E271B4">
            <w:pPr>
              <w:pStyle w:val="F"/>
              <w:ind w:left="216" w:hanging="216"/>
              <w:rPr>
                <w:rFonts w:ascii="Arial" w:hAnsi="Arial" w:cs="Arial"/>
                <w:b/>
                <w:bCs/>
                <w:sz w:val="22"/>
                <w:szCs w:val="22"/>
              </w:rPr>
            </w:pPr>
          </w:p>
        </w:tc>
        <w:tc>
          <w:tcPr>
            <w:tcW w:w="2704" w:type="dxa"/>
            <w:tcBorders>
              <w:top w:val="single" w:sz="4" w:space="0" w:color="auto"/>
              <w:bottom w:val="nil"/>
            </w:tcBorders>
          </w:tcPr>
          <w:p w:rsidR="00E550D2" w:rsidRPr="00387443" w:rsidRDefault="00E550D2" w:rsidP="00E271B4">
            <w:pPr>
              <w:pStyle w:val="F"/>
              <w:spacing w:after="80" w:line="180" w:lineRule="atLeast"/>
              <w:ind w:firstLine="130"/>
              <w:rPr>
                <w:rFonts w:ascii="Arial Narrow" w:hAnsi="Arial Narrow" w:cs="Calibri"/>
                <w:i/>
                <w:sz w:val="14"/>
                <w:szCs w:val="22"/>
              </w:rPr>
            </w:pPr>
            <w:r w:rsidRPr="00387443">
              <w:rPr>
                <w:rFonts w:ascii="Arial Narrow" w:hAnsi="Arial Narrow" w:cs="Calibri"/>
                <w:i/>
                <w:sz w:val="14"/>
                <w:szCs w:val="22"/>
              </w:rPr>
              <w:t>The leader…</w:t>
            </w:r>
          </w:p>
          <w:p w:rsidR="00E550D2" w:rsidRPr="00691AE4" w:rsidRDefault="00E550D2" w:rsidP="00E271B4">
            <w:pPr>
              <w:pStyle w:val="F"/>
              <w:spacing w:after="80" w:line="180" w:lineRule="atLeast"/>
              <w:ind w:left="130"/>
              <w:rPr>
                <w:rFonts w:ascii="Arial Narrow" w:hAnsi="Arial Narrow" w:cs="Arial"/>
                <w:szCs w:val="18"/>
              </w:rPr>
            </w:pPr>
            <w:r w:rsidRPr="00C90255">
              <w:rPr>
                <w:rFonts w:ascii="Arial Narrow" w:hAnsi="Arial Narrow" w:cs="Arial"/>
                <w:szCs w:val="18"/>
              </w:rPr>
              <w:t xml:space="preserve">Establishes a school improvement </w:t>
            </w:r>
            <w:proofErr w:type="gramStart"/>
            <w:r w:rsidRPr="00C90255">
              <w:rPr>
                <w:rFonts w:ascii="Arial Narrow" w:hAnsi="Arial Narrow" w:cs="Arial"/>
                <w:szCs w:val="18"/>
              </w:rPr>
              <w:t>plan which</w:t>
            </w:r>
            <w:proofErr w:type="gramEnd"/>
            <w:r w:rsidRPr="00C90255">
              <w:rPr>
                <w:rFonts w:ascii="Arial Narrow" w:hAnsi="Arial Narrow" w:cs="Arial"/>
                <w:szCs w:val="18"/>
              </w:rPr>
              <w:t xml:space="preserve"> focuses on the vision of learning but has goals that are neither measurable nor specific.</w:t>
            </w:r>
          </w:p>
        </w:tc>
        <w:tc>
          <w:tcPr>
            <w:tcW w:w="3306" w:type="dxa"/>
            <w:tcBorders>
              <w:top w:val="single" w:sz="4" w:space="0" w:color="auto"/>
              <w:bottom w:val="nil"/>
            </w:tcBorders>
            <w:tcMar>
              <w:top w:w="144" w:type="dxa"/>
              <w:left w:w="144" w:type="dxa"/>
              <w:bottom w:w="144" w:type="dxa"/>
              <w:right w:w="144" w:type="dxa"/>
            </w:tcMar>
          </w:tcPr>
          <w:p w:rsidR="00E550D2" w:rsidRPr="00387443" w:rsidRDefault="00E550D2" w:rsidP="00E271B4">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E550D2" w:rsidRPr="00691AE4" w:rsidRDefault="00E550D2" w:rsidP="00E271B4">
            <w:pPr>
              <w:pStyle w:val="F"/>
              <w:spacing w:after="80" w:line="180" w:lineRule="atLeast"/>
              <w:rPr>
                <w:rFonts w:ascii="Arial Narrow" w:hAnsi="Arial Narrow" w:cs="Arial"/>
                <w:szCs w:val="24"/>
              </w:rPr>
            </w:pPr>
            <w:r w:rsidRPr="00331F34">
              <w:rPr>
                <w:rFonts w:ascii="Arial Narrow" w:hAnsi="Arial Narrow" w:cs="Arial"/>
                <w:szCs w:val="24"/>
              </w:rPr>
              <w:t xml:space="preserve">Establishes a school improvement </w:t>
            </w:r>
            <w:proofErr w:type="gramStart"/>
            <w:r w:rsidRPr="00331F34">
              <w:rPr>
                <w:rFonts w:ascii="Arial Narrow" w:hAnsi="Arial Narrow" w:cs="Arial"/>
                <w:szCs w:val="24"/>
              </w:rPr>
              <w:t>plan which</w:t>
            </w:r>
            <w:proofErr w:type="gramEnd"/>
            <w:r w:rsidRPr="00331F34">
              <w:rPr>
                <w:rFonts w:ascii="Arial Narrow" w:hAnsi="Arial Narrow" w:cs="Arial"/>
                <w:szCs w:val="24"/>
              </w:rPr>
              <w:t xml:space="preserve"> is aligned with district, state, and federal policies and has specific, measurable goals to accomplish the vision of learning.</w:t>
            </w:r>
          </w:p>
        </w:tc>
        <w:tc>
          <w:tcPr>
            <w:tcW w:w="2794" w:type="dxa"/>
            <w:tcBorders>
              <w:top w:val="single" w:sz="4" w:space="0" w:color="auto"/>
              <w:bottom w:val="nil"/>
            </w:tcBorders>
            <w:tcMar>
              <w:top w:w="144" w:type="dxa"/>
              <w:left w:w="144" w:type="dxa"/>
              <w:bottom w:w="144" w:type="dxa"/>
              <w:right w:w="144" w:type="dxa"/>
            </w:tcMar>
          </w:tcPr>
          <w:p w:rsidR="00E550D2" w:rsidRPr="00387443" w:rsidRDefault="00E550D2" w:rsidP="00E271B4">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E550D2" w:rsidRDefault="00E550D2" w:rsidP="00E271B4">
            <w:pPr>
              <w:pStyle w:val="F"/>
              <w:spacing w:line="240" w:lineRule="auto"/>
              <w:rPr>
                <w:rFonts w:ascii="Arial Narrow" w:hAnsi="Arial Narrow" w:cs="Arial"/>
                <w:szCs w:val="24"/>
              </w:rPr>
            </w:pPr>
            <w:r w:rsidRPr="004A7F29">
              <w:rPr>
                <w:rFonts w:ascii="Arial Narrow" w:hAnsi="Arial Narrow" w:cs="Arial"/>
                <w:szCs w:val="24"/>
              </w:rPr>
              <w:t xml:space="preserve">Collaborates with all appropriate stakeholders to establish a school improvement plan, which </w:t>
            </w:r>
            <w:proofErr w:type="gramStart"/>
            <w:r w:rsidRPr="004A7F29">
              <w:rPr>
                <w:rFonts w:ascii="Arial Narrow" w:hAnsi="Arial Narrow" w:cs="Arial"/>
                <w:szCs w:val="24"/>
              </w:rPr>
              <w:t>is aligned</w:t>
            </w:r>
            <w:proofErr w:type="gramEnd"/>
            <w:r w:rsidRPr="004A7F29">
              <w:rPr>
                <w:rFonts w:ascii="Arial Narrow" w:hAnsi="Arial Narrow" w:cs="Arial"/>
                <w:szCs w:val="24"/>
              </w:rPr>
              <w:t xml:space="preserve"> with district, state, and federal policies and has specific, measurable goals to accomplish the vision of learning.</w:t>
            </w:r>
          </w:p>
          <w:p w:rsidR="00E550D2" w:rsidRPr="00F41319" w:rsidRDefault="00E550D2" w:rsidP="00E271B4">
            <w:pPr>
              <w:pStyle w:val="F"/>
              <w:spacing w:line="240" w:lineRule="auto"/>
              <w:rPr>
                <w:rFonts w:ascii="Arial Narrow" w:hAnsi="Arial Narrow" w:cs="Arial"/>
                <w:sz w:val="8"/>
                <w:szCs w:val="24"/>
              </w:rPr>
            </w:pPr>
          </w:p>
          <w:p w:rsidR="00E550D2" w:rsidRPr="00691AE4" w:rsidRDefault="00E550D2" w:rsidP="00E271B4">
            <w:pPr>
              <w:pStyle w:val="F"/>
              <w:spacing w:line="180" w:lineRule="atLeast"/>
              <w:rPr>
                <w:rFonts w:ascii="Arial Narrow" w:hAnsi="Arial Narrow" w:cs="Arial"/>
                <w:sz w:val="20"/>
                <w:szCs w:val="24"/>
              </w:rPr>
            </w:pPr>
            <w:r w:rsidRPr="004A7F29">
              <w:rPr>
                <w:rFonts w:ascii="Arial Narrow" w:hAnsi="Arial Narrow" w:cs="Arial"/>
                <w:szCs w:val="24"/>
              </w:rPr>
              <w:t xml:space="preserve">Ensures that improvement plans </w:t>
            </w:r>
            <w:proofErr w:type="gramStart"/>
            <w:r w:rsidRPr="004A7F29">
              <w:rPr>
                <w:rFonts w:ascii="Arial Narrow" w:hAnsi="Arial Narrow" w:cs="Arial"/>
                <w:szCs w:val="24"/>
              </w:rPr>
              <w:t>are implemented</w:t>
            </w:r>
            <w:proofErr w:type="gramEnd"/>
            <w:r w:rsidRPr="004A7F29">
              <w:rPr>
                <w:rFonts w:ascii="Arial Narrow" w:hAnsi="Arial Narrow" w:cs="Arial"/>
                <w:szCs w:val="24"/>
              </w:rPr>
              <w:t xml:space="preserve"> with fidelity</w:t>
            </w:r>
            <w:r w:rsidRPr="00331F34">
              <w:rPr>
                <w:rFonts w:ascii="Arial Narrow" w:hAnsi="Arial Narrow" w:cs="Arial"/>
                <w:sz w:val="20"/>
                <w:szCs w:val="24"/>
              </w:rPr>
              <w:t>.</w:t>
            </w:r>
          </w:p>
        </w:tc>
        <w:tc>
          <w:tcPr>
            <w:tcW w:w="3120" w:type="dxa"/>
            <w:tcBorders>
              <w:top w:val="single" w:sz="4" w:space="0" w:color="auto"/>
              <w:bottom w:val="nil"/>
            </w:tcBorders>
            <w:tcMar>
              <w:top w:w="144" w:type="dxa"/>
              <w:left w:w="144" w:type="dxa"/>
              <w:bottom w:w="144" w:type="dxa"/>
              <w:right w:w="144" w:type="dxa"/>
            </w:tcMar>
          </w:tcPr>
          <w:p w:rsidR="00E550D2" w:rsidRPr="00387443" w:rsidRDefault="00E550D2" w:rsidP="00E271B4">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E550D2" w:rsidRPr="00387443" w:rsidRDefault="00E550D2" w:rsidP="00E271B4">
            <w:pPr>
              <w:pStyle w:val="F"/>
              <w:spacing w:after="80" w:line="180" w:lineRule="atLeast"/>
              <w:rPr>
                <w:rFonts w:ascii="Arial Narrow" w:hAnsi="Arial Narrow" w:cs="Calibri"/>
                <w:i/>
                <w:sz w:val="14"/>
                <w:szCs w:val="22"/>
              </w:rPr>
            </w:pPr>
            <w:r w:rsidRPr="00C90255">
              <w:rPr>
                <w:rFonts w:ascii="Arial Narrow" w:hAnsi="Arial Narrow" w:cs="Arial"/>
                <w:szCs w:val="18"/>
              </w:rPr>
              <w:t>Communicates school-wide goals and actions frequently (at least quarterly, if applicable) with all appropriate stakeholders.</w:t>
            </w:r>
          </w:p>
        </w:tc>
      </w:tr>
      <w:tr w:rsidR="00E550D2" w:rsidRPr="007327B9" w:rsidTr="00E550D2">
        <w:trPr>
          <w:trHeight w:val="143"/>
        </w:trPr>
        <w:tc>
          <w:tcPr>
            <w:tcW w:w="2860" w:type="dxa"/>
            <w:vMerge/>
            <w:tcMar>
              <w:top w:w="144" w:type="dxa"/>
              <w:left w:w="144" w:type="dxa"/>
              <w:bottom w:w="144" w:type="dxa"/>
              <w:right w:w="144" w:type="dxa"/>
            </w:tcMar>
          </w:tcPr>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b/>
                <w:bCs/>
                <w:color w:val="000000"/>
                <w:sz w:val="22"/>
                <w:szCs w:val="22"/>
              </w:rPr>
            </w:pPr>
          </w:p>
        </w:tc>
        <w:tc>
          <w:tcPr>
            <w:tcW w:w="2704" w:type="dxa"/>
            <w:tcBorders>
              <w:top w:val="nil"/>
            </w:tcBorders>
          </w:tcPr>
          <w:p w:rsidR="00E550D2" w:rsidRPr="004933E0" w:rsidRDefault="00E550D2" w:rsidP="00E271B4">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306"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4"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20"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E550D2" w:rsidRPr="007327B9" w:rsidTr="00E550D2">
        <w:trPr>
          <w:trHeight w:val="2312"/>
        </w:trPr>
        <w:tc>
          <w:tcPr>
            <w:tcW w:w="2860" w:type="dxa"/>
            <w:vMerge w:val="restart"/>
            <w:tcMar>
              <w:top w:w="144" w:type="dxa"/>
              <w:left w:w="144" w:type="dxa"/>
              <w:bottom w:w="144" w:type="dxa"/>
              <w:right w:w="144" w:type="dxa"/>
            </w:tcMar>
          </w:tcPr>
          <w:p w:rsidR="00E550D2" w:rsidRDefault="00E550D2" w:rsidP="00E271B4">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b/>
                <w:bCs/>
                <w:color w:val="000000"/>
                <w:sz w:val="22"/>
                <w:szCs w:val="22"/>
              </w:rPr>
            </w:pPr>
            <w:r w:rsidRPr="007327B9">
              <w:rPr>
                <w:rFonts w:ascii="Arial" w:hAnsi="Arial" w:cs="Arial"/>
                <w:b/>
                <w:bCs/>
                <w:color w:val="000000"/>
                <w:sz w:val="22"/>
                <w:szCs w:val="22"/>
              </w:rPr>
              <w:t>1 D. Promote continuous and sustainable improvement</w:t>
            </w:r>
          </w:p>
          <w:p w:rsidR="00402C0A" w:rsidRPr="007327B9" w:rsidRDefault="00402C0A" w:rsidP="00E271B4">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color w:val="000000"/>
              </w:rPr>
            </w:pPr>
            <w:r w:rsidRPr="00EF3D7D">
              <w:rPr>
                <w:sz w:val="36"/>
              </w:rPr>
              <w:sym w:font="Symbol" w:char="F07F"/>
            </w:r>
            <w:r>
              <w:rPr>
                <w:sz w:val="36"/>
              </w:rPr>
              <w:t xml:space="preserve"> </w:t>
            </w:r>
            <w:r>
              <w:rPr>
                <w:sz w:val="22"/>
              </w:rPr>
              <w:t>Not Rated</w:t>
            </w:r>
          </w:p>
        </w:tc>
        <w:tc>
          <w:tcPr>
            <w:tcW w:w="2704" w:type="dxa"/>
            <w:tcBorders>
              <w:bottom w:val="nil"/>
            </w:tcBorders>
          </w:tcPr>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after="80" w:line="180" w:lineRule="atLeast"/>
              <w:ind w:left="130"/>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after="80" w:line="180" w:lineRule="atLeast"/>
              <w:ind w:left="130"/>
              <w:textAlignment w:val="center"/>
              <w:rPr>
                <w:rFonts w:ascii="Arial Narrow" w:hAnsi="Arial Narrow" w:cs="Arial"/>
                <w:color w:val="000000"/>
                <w:sz w:val="22"/>
              </w:rPr>
            </w:pPr>
            <w:r w:rsidRPr="007327B9">
              <w:rPr>
                <w:rFonts w:ascii="Arial Narrow" w:hAnsi="Arial Narrow" w:cs="Arial"/>
                <w:color w:val="000000"/>
                <w:sz w:val="18"/>
                <w:szCs w:val="18"/>
              </w:rPr>
              <w:t>Does not establish a process for monitoring school’s progress in achieving the vision of learning.</w:t>
            </w:r>
          </w:p>
        </w:tc>
        <w:tc>
          <w:tcPr>
            <w:tcW w:w="3306" w:type="dxa"/>
            <w:tcBorders>
              <w:bottom w:val="nil"/>
            </w:tcBorders>
            <w:tcMar>
              <w:top w:w="144" w:type="dxa"/>
              <w:left w:w="144" w:type="dxa"/>
              <w:bottom w:w="144" w:type="dxa"/>
              <w:right w:w="144" w:type="dxa"/>
            </w:tcMar>
          </w:tcPr>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22"/>
              </w:rPr>
            </w:pPr>
            <w:r w:rsidRPr="007327B9">
              <w:rPr>
                <w:rFonts w:ascii="Arial Narrow" w:hAnsi="Arial Narrow" w:cs="Arial"/>
                <w:color w:val="000000"/>
                <w:sz w:val="18"/>
                <w:szCs w:val="18"/>
              </w:rPr>
              <w:t>Establishes a process to monitor school’s progress in achieving the vision of learning.</w:t>
            </w:r>
          </w:p>
        </w:tc>
        <w:tc>
          <w:tcPr>
            <w:tcW w:w="2794" w:type="dxa"/>
            <w:tcBorders>
              <w:bottom w:val="nil"/>
            </w:tcBorders>
            <w:tcMar>
              <w:top w:w="144" w:type="dxa"/>
              <w:left w:w="144" w:type="dxa"/>
              <w:bottom w:w="144" w:type="dxa"/>
              <w:right w:w="144" w:type="dxa"/>
            </w:tcMar>
          </w:tcPr>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18"/>
              </w:rPr>
            </w:pPr>
            <w:r w:rsidRPr="007327B9">
              <w:rPr>
                <w:rFonts w:ascii="Arial Narrow" w:hAnsi="Arial Narrow" w:cs="Arial"/>
                <w:color w:val="000000"/>
                <w:sz w:val="18"/>
                <w:szCs w:val="18"/>
              </w:rPr>
              <w:t>Facilitates a systematic and ongoing process of monitoring the school’s progress in achieving the vision of learning inherent in the school improvement plan.</w:t>
            </w:r>
          </w:p>
          <w:p w:rsidR="00E550D2" w:rsidRPr="000D3BB8" w:rsidRDefault="00E550D2" w:rsidP="00E271B4">
            <w:pPr>
              <w:rPr>
                <w:sz w:val="12"/>
              </w:rPr>
            </w:pPr>
          </w:p>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18"/>
              </w:rPr>
            </w:pPr>
            <w:r w:rsidRPr="007327B9">
              <w:rPr>
                <w:rFonts w:ascii="Arial Narrow" w:hAnsi="Arial Narrow" w:cs="Arial"/>
                <w:color w:val="000000"/>
                <w:sz w:val="18"/>
                <w:szCs w:val="18"/>
              </w:rPr>
              <w:t>Facilitates making appropriate adjustments suggested by data to accomplish the vision of learning.</w:t>
            </w:r>
          </w:p>
          <w:p w:rsidR="00E550D2" w:rsidRPr="000D3BB8" w:rsidRDefault="00E550D2" w:rsidP="00E271B4">
            <w:pPr>
              <w:tabs>
                <w:tab w:val="center" w:pos="233"/>
                <w:tab w:val="center" w:pos="1138"/>
                <w:tab w:val="center" w:pos="2546"/>
                <w:tab w:val="center" w:pos="4021"/>
                <w:tab w:val="center" w:pos="5056"/>
              </w:tabs>
              <w:autoSpaceDE w:val="0"/>
              <w:autoSpaceDN w:val="0"/>
              <w:adjustRightInd w:val="0"/>
              <w:spacing w:line="120" w:lineRule="atLeast"/>
              <w:textAlignment w:val="center"/>
              <w:rPr>
                <w:rFonts w:ascii="Arial Narrow" w:hAnsi="Arial Narrow" w:cs="Arial"/>
                <w:color w:val="000000"/>
                <w:sz w:val="14"/>
                <w:szCs w:val="18"/>
              </w:rPr>
            </w:pPr>
          </w:p>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22"/>
              </w:rPr>
            </w:pPr>
            <w:r w:rsidRPr="007327B9">
              <w:rPr>
                <w:rFonts w:ascii="Arial Narrow" w:hAnsi="Arial Narrow" w:cs="Arial"/>
                <w:color w:val="000000"/>
                <w:sz w:val="18"/>
                <w:szCs w:val="18"/>
              </w:rPr>
              <w:t>Provides school improvement reports to stakeholders, at least quarterly, recognizing areas for improvement and celebrating successes.</w:t>
            </w:r>
            <w:r w:rsidRPr="007327B9">
              <w:rPr>
                <w:rFonts w:ascii="Arial Narrow" w:hAnsi="Arial Narrow" w:cs="Arial"/>
                <w:color w:val="000000"/>
                <w:sz w:val="22"/>
              </w:rPr>
              <w:t xml:space="preserve"> </w:t>
            </w:r>
          </w:p>
        </w:tc>
        <w:tc>
          <w:tcPr>
            <w:tcW w:w="3120" w:type="dxa"/>
            <w:tcBorders>
              <w:bottom w:val="nil"/>
            </w:tcBorders>
            <w:tcMar>
              <w:top w:w="144" w:type="dxa"/>
              <w:left w:w="144" w:type="dxa"/>
              <w:bottom w:w="144" w:type="dxa"/>
              <w:right w:w="144" w:type="dxa"/>
            </w:tcMar>
          </w:tcPr>
          <w:p w:rsidR="00E550D2" w:rsidRPr="004F1150" w:rsidRDefault="00E550D2" w:rsidP="00E271B4">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4F1150">
              <w:rPr>
                <w:rFonts w:ascii="Arial Narrow" w:hAnsi="Arial Narrow" w:cs="Calibri"/>
                <w:i/>
                <w:color w:val="000000"/>
                <w:sz w:val="14"/>
                <w:szCs w:val="22"/>
              </w:rPr>
              <w:t>The leader…</w:t>
            </w:r>
          </w:p>
          <w:p w:rsidR="00E550D2" w:rsidRDefault="00E550D2" w:rsidP="00E271B4">
            <w:pPr>
              <w:pStyle w:val="F"/>
              <w:rPr>
                <w:rFonts w:ascii="Arial Narrow" w:hAnsi="Arial Narrow" w:cs="Arial"/>
              </w:rPr>
            </w:pPr>
            <w:r w:rsidRPr="00331F34">
              <w:rPr>
                <w:rFonts w:ascii="Arial Narrow" w:hAnsi="Arial Narrow" w:cs="Arial"/>
              </w:rPr>
              <w:t>Advocates at district</w:t>
            </w:r>
            <w:r>
              <w:rPr>
                <w:rFonts w:ascii="Arial Narrow" w:hAnsi="Arial Narrow" w:cs="Arial"/>
              </w:rPr>
              <w:t xml:space="preserve">, </w:t>
            </w:r>
            <w:r w:rsidRPr="00091A85">
              <w:rPr>
                <w:rFonts w:ascii="Arial Narrow" w:hAnsi="Arial Narrow" w:cs="Arial"/>
              </w:rPr>
              <w:t>regional,</w:t>
            </w:r>
            <w:r>
              <w:rPr>
                <w:rFonts w:ascii="Arial Narrow" w:hAnsi="Arial Narrow" w:cs="Arial"/>
              </w:rPr>
              <w:t xml:space="preserve"> and </w:t>
            </w:r>
            <w:r w:rsidRPr="00C5247F">
              <w:rPr>
                <w:rFonts w:ascii="Arial Narrow" w:hAnsi="Arial Narrow" w:cs="Arial"/>
                <w:color w:val="auto"/>
              </w:rPr>
              <w:t>st</w:t>
            </w:r>
            <w:r w:rsidRPr="00331F34">
              <w:rPr>
                <w:rFonts w:ascii="Arial Narrow" w:hAnsi="Arial Narrow" w:cs="Arial"/>
              </w:rPr>
              <w:t>ate levels for fiscal, human, and technological resources to accomplish the vision of learning.</w:t>
            </w:r>
          </w:p>
          <w:p w:rsidR="00E550D2" w:rsidRPr="004F1150"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18"/>
              </w:rPr>
            </w:pPr>
          </w:p>
          <w:p w:rsidR="00E550D2" w:rsidRPr="004F1150" w:rsidRDefault="00E550D2" w:rsidP="00E271B4">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22"/>
              </w:rPr>
            </w:pPr>
            <w:r w:rsidRPr="004F1150">
              <w:rPr>
                <w:rFonts w:ascii="Arial Narrow" w:hAnsi="Arial Narrow" w:cs="Arial"/>
                <w:color w:val="000000"/>
                <w:sz w:val="18"/>
                <w:szCs w:val="18"/>
              </w:rPr>
              <w:t>Engages in the political process to advocate for appropriate changes in curriculum, instruction, assessment, and resource allocation.</w:t>
            </w:r>
          </w:p>
        </w:tc>
      </w:tr>
      <w:tr w:rsidR="00E550D2" w:rsidRPr="007327B9" w:rsidTr="00E550D2">
        <w:trPr>
          <w:trHeight w:val="143"/>
        </w:trPr>
        <w:tc>
          <w:tcPr>
            <w:tcW w:w="2860" w:type="dxa"/>
            <w:vMerge/>
            <w:tcMar>
              <w:top w:w="144" w:type="dxa"/>
              <w:left w:w="144" w:type="dxa"/>
              <w:bottom w:w="144" w:type="dxa"/>
              <w:right w:w="144" w:type="dxa"/>
            </w:tcMar>
          </w:tcPr>
          <w:p w:rsidR="00E550D2" w:rsidRPr="007327B9" w:rsidRDefault="00E550D2" w:rsidP="00E271B4">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b/>
                <w:bCs/>
                <w:color w:val="000000"/>
                <w:sz w:val="22"/>
                <w:szCs w:val="22"/>
              </w:rPr>
            </w:pPr>
          </w:p>
        </w:tc>
        <w:tc>
          <w:tcPr>
            <w:tcW w:w="2704" w:type="dxa"/>
            <w:tcBorders>
              <w:top w:val="nil"/>
            </w:tcBorders>
          </w:tcPr>
          <w:p w:rsidR="00E550D2" w:rsidRPr="004933E0" w:rsidRDefault="00E550D2" w:rsidP="00E271B4">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306"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4"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20" w:type="dxa"/>
            <w:tcBorders>
              <w:top w:val="nil"/>
            </w:tcBorders>
            <w:tcMar>
              <w:top w:w="144" w:type="dxa"/>
              <w:left w:w="144" w:type="dxa"/>
              <w:bottom w:w="144" w:type="dxa"/>
              <w:right w:w="144" w:type="dxa"/>
            </w:tcMar>
          </w:tcPr>
          <w:p w:rsidR="00E550D2" w:rsidRDefault="00E550D2" w:rsidP="00E271B4">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EA4AE3" w:rsidRDefault="00EA4AE3"/>
    <w:p w:rsidR="00402C0A" w:rsidRDefault="00402C0A" w:rsidP="00D43C83">
      <w:pPr>
        <w:tabs>
          <w:tab w:val="left" w:pos="4770"/>
        </w:tabs>
        <w:spacing w:after="120"/>
        <w:jc w:val="center"/>
        <w:rPr>
          <w:rFonts w:ascii="Arial" w:hAnsi="Arial" w:cs="Arial"/>
          <w:b/>
          <w:sz w:val="28"/>
        </w:rPr>
      </w:pPr>
    </w:p>
    <w:p w:rsidR="00402C0A" w:rsidRDefault="00402C0A" w:rsidP="00D43C83">
      <w:pPr>
        <w:tabs>
          <w:tab w:val="left" w:pos="4770"/>
        </w:tabs>
        <w:spacing w:after="120"/>
        <w:jc w:val="center"/>
        <w:rPr>
          <w:rFonts w:ascii="Arial" w:hAnsi="Arial" w:cs="Arial"/>
          <w:b/>
          <w:sz w:val="28"/>
        </w:rPr>
      </w:pPr>
    </w:p>
    <w:p w:rsidR="00402C0A" w:rsidRDefault="00402C0A" w:rsidP="00D43C83">
      <w:pPr>
        <w:tabs>
          <w:tab w:val="left" w:pos="4770"/>
        </w:tabs>
        <w:spacing w:after="120"/>
        <w:jc w:val="center"/>
        <w:rPr>
          <w:rFonts w:ascii="Arial" w:hAnsi="Arial" w:cs="Arial"/>
          <w:b/>
          <w:sz w:val="28"/>
        </w:rPr>
      </w:pPr>
    </w:p>
    <w:p w:rsidR="00C90255" w:rsidRPr="00D36C1F" w:rsidRDefault="00C90255" w:rsidP="00D43C83">
      <w:pPr>
        <w:tabs>
          <w:tab w:val="left" w:pos="4770"/>
        </w:tabs>
        <w:spacing w:after="120"/>
        <w:jc w:val="center"/>
        <w:rPr>
          <w:b/>
          <w:sz w:val="28"/>
          <w:szCs w:val="28"/>
        </w:rPr>
      </w:pPr>
      <w:r w:rsidRPr="00825DDF">
        <w:rPr>
          <w:rFonts w:ascii="Arial" w:hAnsi="Arial" w:cs="Arial"/>
          <w:b/>
          <w:sz w:val="28"/>
        </w:rPr>
        <w:lastRenderedPageBreak/>
        <w:t>Standard 1 – Vision, Mission, and Goals</w:t>
      </w:r>
      <w:r w:rsidRPr="00975077">
        <w:rPr>
          <w:rFonts w:ascii="Arial" w:hAnsi="Arial" w:cs="Arial"/>
          <w:b/>
          <w:sz w:val="28"/>
        </w:rPr>
        <w:t xml:space="preserve"> </w:t>
      </w:r>
      <w:r>
        <w:rPr>
          <w:rFonts w:ascii="Arial" w:hAnsi="Arial" w:cs="Arial"/>
          <w:b/>
          <w:sz w:val="28"/>
        </w:rPr>
        <w:t>–</w:t>
      </w:r>
      <w:r w:rsidRPr="00D43C83">
        <w:rPr>
          <w:rFonts w:ascii="Arial" w:hAnsi="Arial" w:cs="Arial"/>
          <w:b/>
          <w:sz w:val="28"/>
        </w:rPr>
        <w:t xml:space="preserve"> Continued</w:t>
      </w:r>
    </w:p>
    <w:tbl>
      <w:tblPr>
        <w:tblpPr w:vertAnchor="text" w:tblpY="1"/>
        <w:tblOverlap w:val="never"/>
        <w:tblW w:w="1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04"/>
        <w:gridCol w:w="2740"/>
        <w:gridCol w:w="3150"/>
        <w:gridCol w:w="2970"/>
        <w:gridCol w:w="3120"/>
      </w:tblGrid>
      <w:tr w:rsidR="000D4555" w:rsidRPr="007327B9" w:rsidTr="00E550D2">
        <w:trPr>
          <w:trHeight w:val="476"/>
        </w:trPr>
        <w:tc>
          <w:tcPr>
            <w:tcW w:w="2804" w:type="dxa"/>
            <w:tcBorders>
              <w:top w:val="single" w:sz="4" w:space="0" w:color="auto"/>
              <w:left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7327B9" w:rsidRDefault="000D4555" w:rsidP="000D4555">
            <w:pPr>
              <w:tabs>
                <w:tab w:val="center" w:pos="233"/>
                <w:tab w:val="center" w:pos="1138"/>
                <w:tab w:val="center" w:pos="2546"/>
                <w:tab w:val="center" w:pos="4021"/>
                <w:tab w:val="center" w:pos="5056"/>
              </w:tabs>
              <w:autoSpaceDE w:val="0"/>
              <w:autoSpaceDN w:val="0"/>
              <w:adjustRightInd w:val="0"/>
              <w:spacing w:line="220" w:lineRule="atLeast"/>
              <w:jc w:val="center"/>
              <w:textAlignment w:val="center"/>
              <w:rPr>
                <w:rFonts w:ascii="Arial" w:hAnsi="Arial" w:cs="Arial"/>
                <w:b/>
                <w:bCs/>
                <w:color w:val="000000"/>
              </w:rPr>
            </w:pPr>
            <w:r w:rsidRPr="007327B9">
              <w:rPr>
                <w:rFonts w:ascii="Arial" w:hAnsi="Arial" w:cs="Arial"/>
                <w:b/>
                <w:bCs/>
                <w:color w:val="000000"/>
              </w:rPr>
              <w:t>Functions</w:t>
            </w:r>
          </w:p>
        </w:tc>
        <w:tc>
          <w:tcPr>
            <w:tcW w:w="2740" w:type="dxa"/>
            <w:tcBorders>
              <w:top w:val="single" w:sz="4" w:space="0" w:color="auto"/>
              <w:bottom w:val="single" w:sz="4" w:space="0" w:color="auto"/>
            </w:tcBorders>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150"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3120" w:type="dxa"/>
            <w:tcBorders>
              <w:top w:val="single" w:sz="4" w:space="0" w:color="auto"/>
              <w:bottom w:val="single" w:sz="4" w:space="0" w:color="auto"/>
            </w:tcBorders>
            <w:shd w:val="clear" w:color="auto" w:fill="F2F2F2"/>
            <w:tcMar>
              <w:top w:w="144" w:type="dxa"/>
              <w:left w:w="144" w:type="dxa"/>
              <w:bottom w:w="130" w:type="dxa"/>
              <w:right w:w="130"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4933E0" w:rsidRPr="007327B9" w:rsidTr="00E550D2">
        <w:trPr>
          <w:trHeight w:val="2312"/>
        </w:trPr>
        <w:tc>
          <w:tcPr>
            <w:tcW w:w="2804" w:type="dxa"/>
            <w:vMerge w:val="restart"/>
            <w:tcMar>
              <w:top w:w="144" w:type="dxa"/>
              <w:left w:w="144" w:type="dxa"/>
              <w:bottom w:w="144" w:type="dxa"/>
              <w:right w:w="144" w:type="dxa"/>
            </w:tcMar>
          </w:tcPr>
          <w:p w:rsidR="004933E0" w:rsidRDefault="004933E0" w:rsidP="004933E0">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b/>
                <w:bCs/>
                <w:color w:val="000000"/>
                <w:sz w:val="22"/>
                <w:szCs w:val="22"/>
              </w:rPr>
            </w:pPr>
            <w:r w:rsidRPr="007327B9">
              <w:rPr>
                <w:rFonts w:ascii="Arial" w:hAnsi="Arial" w:cs="Arial"/>
                <w:b/>
                <w:bCs/>
                <w:color w:val="000000"/>
                <w:sz w:val="22"/>
                <w:szCs w:val="22"/>
              </w:rPr>
              <w:t>1 E. Monitor and evaluate progress and revise plans</w:t>
            </w:r>
          </w:p>
          <w:p w:rsidR="00402C0A" w:rsidRPr="007327B9" w:rsidRDefault="00402C0A" w:rsidP="004933E0">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color w:val="000000"/>
              </w:rPr>
            </w:pPr>
            <w:r w:rsidRPr="00EF3D7D">
              <w:rPr>
                <w:sz w:val="36"/>
              </w:rPr>
              <w:sym w:font="Symbol" w:char="F07F"/>
            </w:r>
            <w:r>
              <w:rPr>
                <w:sz w:val="36"/>
              </w:rPr>
              <w:t xml:space="preserve"> </w:t>
            </w:r>
            <w:r>
              <w:rPr>
                <w:sz w:val="22"/>
              </w:rPr>
              <w:t>Not Rated</w:t>
            </w:r>
          </w:p>
        </w:tc>
        <w:tc>
          <w:tcPr>
            <w:tcW w:w="2740" w:type="dxa"/>
            <w:tcBorders>
              <w:bottom w:val="nil"/>
            </w:tcBorders>
          </w:tcPr>
          <w:p w:rsidR="004933E0" w:rsidRPr="007327B9" w:rsidRDefault="004933E0" w:rsidP="004933E0">
            <w:pPr>
              <w:tabs>
                <w:tab w:val="center" w:pos="233"/>
                <w:tab w:val="center" w:pos="1138"/>
                <w:tab w:val="center" w:pos="2546"/>
                <w:tab w:val="center" w:pos="4021"/>
                <w:tab w:val="center" w:pos="5056"/>
              </w:tabs>
              <w:autoSpaceDE w:val="0"/>
              <w:autoSpaceDN w:val="0"/>
              <w:adjustRightInd w:val="0"/>
              <w:spacing w:after="80" w:line="180" w:lineRule="atLeast"/>
              <w:ind w:left="130"/>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4933E0" w:rsidRPr="007327B9" w:rsidRDefault="004933E0" w:rsidP="004933E0">
            <w:pPr>
              <w:tabs>
                <w:tab w:val="center" w:pos="233"/>
                <w:tab w:val="center" w:pos="1138"/>
                <w:tab w:val="center" w:pos="2546"/>
                <w:tab w:val="center" w:pos="4021"/>
                <w:tab w:val="center" w:pos="5056"/>
              </w:tabs>
              <w:autoSpaceDE w:val="0"/>
              <w:autoSpaceDN w:val="0"/>
              <w:adjustRightInd w:val="0"/>
              <w:spacing w:after="80" w:line="180" w:lineRule="atLeast"/>
              <w:ind w:left="130"/>
              <w:textAlignment w:val="center"/>
              <w:rPr>
                <w:rFonts w:ascii="Arial Narrow" w:hAnsi="Arial Narrow" w:cs="Arial"/>
                <w:sz w:val="18"/>
              </w:rPr>
            </w:pPr>
            <w:r w:rsidRPr="007327B9">
              <w:rPr>
                <w:rFonts w:ascii="Arial Narrow" w:hAnsi="Arial Narrow" w:cs="Arial"/>
                <w:color w:val="000000"/>
                <w:sz w:val="18"/>
                <w:szCs w:val="18"/>
              </w:rPr>
              <w:t>Fails to monitor or revise effectiveness of the school improvement plan.</w:t>
            </w:r>
          </w:p>
        </w:tc>
        <w:tc>
          <w:tcPr>
            <w:tcW w:w="3150" w:type="dxa"/>
            <w:tcBorders>
              <w:bottom w:val="nil"/>
            </w:tcBorders>
            <w:tcMar>
              <w:top w:w="144" w:type="dxa"/>
              <w:left w:w="144" w:type="dxa"/>
              <w:bottom w:w="144" w:type="dxa"/>
              <w:right w:w="144" w:type="dxa"/>
            </w:tcMar>
          </w:tcPr>
          <w:p w:rsidR="004933E0" w:rsidRPr="007327B9" w:rsidRDefault="004933E0" w:rsidP="004933E0">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4933E0" w:rsidRPr="007327B9" w:rsidRDefault="004933E0" w:rsidP="004933E0">
            <w:pPr>
              <w:rPr>
                <w:rFonts w:ascii="Arial Narrow" w:hAnsi="Arial Narrow" w:cs="Arial"/>
                <w:sz w:val="18"/>
              </w:rPr>
            </w:pPr>
            <w:r w:rsidRPr="007327B9">
              <w:rPr>
                <w:rFonts w:ascii="Arial Narrow" w:hAnsi="Arial Narrow" w:cs="Arial"/>
                <w:sz w:val="18"/>
              </w:rPr>
              <w:t>Annually monitors priorities, goals, and actions of the school improvement plan but does not facilitate adequate mid-course corrections.</w:t>
            </w:r>
          </w:p>
        </w:tc>
        <w:tc>
          <w:tcPr>
            <w:tcW w:w="2970" w:type="dxa"/>
            <w:tcBorders>
              <w:bottom w:val="nil"/>
            </w:tcBorders>
            <w:tcMar>
              <w:top w:w="144" w:type="dxa"/>
              <w:left w:w="144" w:type="dxa"/>
              <w:bottom w:w="144" w:type="dxa"/>
              <w:right w:w="144" w:type="dxa"/>
            </w:tcMar>
          </w:tcPr>
          <w:p w:rsidR="004933E0" w:rsidRPr="007327B9" w:rsidRDefault="004933E0" w:rsidP="004933E0">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327B9">
              <w:rPr>
                <w:rFonts w:ascii="Arial Narrow" w:hAnsi="Arial Narrow" w:cs="Calibri"/>
                <w:i/>
                <w:color w:val="000000"/>
                <w:sz w:val="14"/>
                <w:szCs w:val="22"/>
              </w:rPr>
              <w:t>The leader…</w:t>
            </w:r>
          </w:p>
          <w:p w:rsidR="004933E0" w:rsidRPr="007327B9" w:rsidRDefault="004933E0" w:rsidP="004933E0">
            <w:pPr>
              <w:rPr>
                <w:rFonts w:ascii="Arial Narrow" w:hAnsi="Arial Narrow" w:cs="Arial"/>
                <w:sz w:val="18"/>
              </w:rPr>
            </w:pPr>
            <w:r w:rsidRPr="007327B9">
              <w:rPr>
                <w:rFonts w:ascii="Arial Narrow" w:hAnsi="Arial Narrow" w:cs="Arial"/>
                <w:sz w:val="18"/>
              </w:rPr>
              <w:t>Facilitates at least semi-annually the monitoring and revising of priorities, goals, and actions stated in the school improvement plan in order to make corrections.</w:t>
            </w:r>
          </w:p>
          <w:p w:rsidR="004933E0" w:rsidRPr="00694498" w:rsidRDefault="004933E0" w:rsidP="004933E0">
            <w:pPr>
              <w:rPr>
                <w:rFonts w:ascii="Arial Narrow" w:hAnsi="Arial Narrow" w:cs="Arial"/>
                <w:sz w:val="14"/>
              </w:rPr>
            </w:pPr>
          </w:p>
          <w:p w:rsidR="004933E0" w:rsidRPr="00694498" w:rsidRDefault="004933E0" w:rsidP="00694498">
            <w:pPr>
              <w:rPr>
                <w:rFonts w:ascii="Arial Narrow" w:hAnsi="Arial Narrow" w:cs="Arial"/>
                <w:sz w:val="14"/>
              </w:rPr>
            </w:pPr>
            <w:r w:rsidRPr="007327B9">
              <w:rPr>
                <w:rFonts w:ascii="Arial Narrow" w:hAnsi="Arial Narrow" w:cs="Arial"/>
                <w:sz w:val="18"/>
              </w:rPr>
              <w:t xml:space="preserve">Utilizes classroom observations to ensure that instructional priorities of the school improvement plan </w:t>
            </w:r>
            <w:proofErr w:type="gramStart"/>
            <w:r w:rsidRPr="007327B9">
              <w:rPr>
                <w:rFonts w:ascii="Arial Narrow" w:hAnsi="Arial Narrow" w:cs="Arial"/>
                <w:sz w:val="18"/>
              </w:rPr>
              <w:t>are being implemented</w:t>
            </w:r>
            <w:proofErr w:type="gramEnd"/>
            <w:r w:rsidRPr="007327B9">
              <w:rPr>
                <w:rFonts w:ascii="Arial Narrow" w:hAnsi="Arial Narrow" w:cs="Arial"/>
                <w:sz w:val="18"/>
              </w:rPr>
              <w:t xml:space="preserve"> with fidelity.</w:t>
            </w:r>
          </w:p>
        </w:tc>
        <w:tc>
          <w:tcPr>
            <w:tcW w:w="3120" w:type="dxa"/>
            <w:tcBorders>
              <w:bottom w:val="nil"/>
            </w:tcBorders>
            <w:tcMar>
              <w:top w:w="144" w:type="dxa"/>
              <w:left w:w="144" w:type="dxa"/>
              <w:bottom w:w="144" w:type="dxa"/>
              <w:right w:w="144" w:type="dxa"/>
            </w:tcMar>
          </w:tcPr>
          <w:p w:rsidR="004933E0" w:rsidRPr="004F1150" w:rsidRDefault="004933E0" w:rsidP="004933E0">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4F1150">
              <w:rPr>
                <w:rFonts w:ascii="Arial Narrow" w:hAnsi="Arial Narrow" w:cs="Calibri"/>
                <w:i/>
                <w:color w:val="000000"/>
                <w:sz w:val="14"/>
                <w:szCs w:val="22"/>
              </w:rPr>
              <w:t>The leader…</w:t>
            </w:r>
          </w:p>
          <w:p w:rsidR="004933E0" w:rsidRPr="004F1150" w:rsidRDefault="004933E0" w:rsidP="004933E0">
            <w:pPr>
              <w:rPr>
                <w:rFonts w:ascii="Arial Narrow" w:hAnsi="Arial Narrow" w:cs="Arial"/>
                <w:sz w:val="18"/>
              </w:rPr>
            </w:pPr>
            <w:r w:rsidRPr="004F1150">
              <w:rPr>
                <w:rFonts w:ascii="Arial Narrow" w:hAnsi="Arial Narrow" w:cs="Arial"/>
                <w:sz w:val="18"/>
              </w:rPr>
              <w:t>Actively participates in specific team, grade level, or departmental meetings to monitor effectiveness of the school improvement plan and to facilitate revisions.</w:t>
            </w:r>
          </w:p>
        </w:tc>
      </w:tr>
      <w:tr w:rsidR="000D3BB8" w:rsidRPr="007327B9" w:rsidTr="00E550D2">
        <w:trPr>
          <w:trHeight w:val="143"/>
        </w:trPr>
        <w:tc>
          <w:tcPr>
            <w:tcW w:w="2804" w:type="dxa"/>
            <w:vMerge/>
            <w:tcMar>
              <w:top w:w="144" w:type="dxa"/>
              <w:left w:w="144" w:type="dxa"/>
              <w:bottom w:w="144" w:type="dxa"/>
              <w:right w:w="144" w:type="dxa"/>
            </w:tcMar>
          </w:tcPr>
          <w:p w:rsidR="000D3BB8" w:rsidRPr="007327B9" w:rsidRDefault="000D3BB8" w:rsidP="000D3BB8">
            <w:pPr>
              <w:tabs>
                <w:tab w:val="center" w:pos="233"/>
                <w:tab w:val="center" w:pos="1138"/>
                <w:tab w:val="center" w:pos="2546"/>
                <w:tab w:val="center" w:pos="4021"/>
                <w:tab w:val="center" w:pos="5056"/>
              </w:tabs>
              <w:autoSpaceDE w:val="0"/>
              <w:autoSpaceDN w:val="0"/>
              <w:adjustRightInd w:val="0"/>
              <w:spacing w:line="220" w:lineRule="atLeast"/>
              <w:ind w:left="216" w:hanging="216"/>
              <w:textAlignment w:val="center"/>
              <w:rPr>
                <w:rFonts w:ascii="Arial" w:hAnsi="Arial" w:cs="Arial"/>
                <w:b/>
                <w:bCs/>
                <w:color w:val="000000"/>
                <w:sz w:val="22"/>
                <w:szCs w:val="22"/>
              </w:rPr>
            </w:pPr>
          </w:p>
        </w:tc>
        <w:tc>
          <w:tcPr>
            <w:tcW w:w="2740"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2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694498" w:rsidRPr="007327B9" w:rsidTr="00EA4AE3">
        <w:trPr>
          <w:trHeight w:val="1218"/>
        </w:trPr>
        <w:tc>
          <w:tcPr>
            <w:tcW w:w="14784" w:type="dxa"/>
            <w:gridSpan w:val="5"/>
            <w:tcMar>
              <w:top w:w="144" w:type="dxa"/>
              <w:left w:w="144" w:type="dxa"/>
              <w:bottom w:w="144" w:type="dxa"/>
              <w:right w:w="144" w:type="dxa"/>
            </w:tcMar>
          </w:tcPr>
          <w:p w:rsidR="00694498" w:rsidRPr="00694498" w:rsidRDefault="00694498" w:rsidP="00694498">
            <w:pPr>
              <w:rPr>
                <w:rFonts w:ascii="Arial Narrow" w:hAnsi="Arial Narrow" w:cs="Arial"/>
                <w:b/>
                <w:i/>
                <w:sz w:val="22"/>
                <w:szCs w:val="22"/>
              </w:rPr>
            </w:pPr>
            <w:r w:rsidRPr="0095368D">
              <w:rPr>
                <w:rFonts w:ascii="Arial Narrow" w:hAnsi="Arial Narrow" w:cs="Arial"/>
                <w:b/>
                <w:i/>
                <w:szCs w:val="22"/>
              </w:rPr>
              <w:t>Comments:</w:t>
            </w:r>
            <w:r w:rsidR="00937AA3">
              <w:rPr>
                <w:rFonts w:ascii="Arial Narrow" w:hAnsi="Arial Narrow" w:cs="Arial"/>
                <w:b/>
                <w:i/>
                <w:szCs w:val="22"/>
              </w:rPr>
              <w:t xml:space="preserve">  </w:t>
            </w:r>
            <w:r w:rsidR="00937AA3">
              <w:rPr>
                <w:rFonts w:ascii="Arial Narrow" w:hAnsi="Arial Narrow" w:cs="Arial"/>
                <w:b/>
                <w:i/>
                <w:szCs w:val="22"/>
              </w:rPr>
              <w:fldChar w:fldCharType="begin">
                <w:ffData>
                  <w:name w:val="Text1"/>
                  <w:enabled/>
                  <w:calcOnExit w:val="0"/>
                  <w:textInput/>
                </w:ffData>
              </w:fldChar>
            </w:r>
            <w:bookmarkStart w:id="1" w:name="Text1"/>
            <w:r w:rsidR="00937AA3">
              <w:rPr>
                <w:rFonts w:ascii="Arial Narrow" w:hAnsi="Arial Narrow" w:cs="Arial"/>
                <w:b/>
                <w:i/>
                <w:szCs w:val="22"/>
              </w:rPr>
              <w:instrText xml:space="preserve"> FORMTEXT </w:instrText>
            </w:r>
            <w:r w:rsidR="00937AA3">
              <w:rPr>
                <w:rFonts w:ascii="Arial Narrow" w:hAnsi="Arial Narrow" w:cs="Arial"/>
                <w:b/>
                <w:i/>
                <w:szCs w:val="22"/>
              </w:rPr>
            </w:r>
            <w:r w:rsidR="00937AA3">
              <w:rPr>
                <w:rFonts w:ascii="Arial Narrow" w:hAnsi="Arial Narrow" w:cs="Arial"/>
                <w:b/>
                <w:i/>
                <w:szCs w:val="22"/>
              </w:rPr>
              <w:fldChar w:fldCharType="separate"/>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szCs w:val="22"/>
              </w:rPr>
              <w:fldChar w:fldCharType="end"/>
            </w:r>
            <w:bookmarkEnd w:id="1"/>
            <w:r w:rsidR="00937AA3">
              <w:rPr>
                <w:rFonts w:ascii="Arial Narrow" w:hAnsi="Arial Narrow" w:cs="Arial"/>
                <w:b/>
                <w:i/>
                <w:szCs w:val="22"/>
              </w:rPr>
              <w:fldChar w:fldCharType="begin">
                <w:ffData>
                  <w:name w:val="Text2"/>
                  <w:enabled/>
                  <w:calcOnExit w:val="0"/>
                  <w:textInput/>
                </w:ffData>
              </w:fldChar>
            </w:r>
            <w:bookmarkStart w:id="2" w:name="Text2"/>
            <w:r w:rsidR="00937AA3">
              <w:rPr>
                <w:rFonts w:ascii="Arial Narrow" w:hAnsi="Arial Narrow" w:cs="Arial"/>
                <w:b/>
                <w:i/>
                <w:szCs w:val="22"/>
              </w:rPr>
              <w:instrText xml:space="preserve"> FORMTEXT </w:instrText>
            </w:r>
            <w:r w:rsidR="00937AA3">
              <w:rPr>
                <w:rFonts w:ascii="Arial Narrow" w:hAnsi="Arial Narrow" w:cs="Arial"/>
                <w:b/>
                <w:i/>
                <w:szCs w:val="22"/>
              </w:rPr>
            </w:r>
            <w:r w:rsidR="00937AA3">
              <w:rPr>
                <w:rFonts w:ascii="Arial Narrow" w:hAnsi="Arial Narrow" w:cs="Arial"/>
                <w:b/>
                <w:i/>
                <w:szCs w:val="22"/>
              </w:rPr>
              <w:fldChar w:fldCharType="separate"/>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szCs w:val="22"/>
              </w:rPr>
              <w:fldChar w:fldCharType="end"/>
            </w:r>
            <w:bookmarkEnd w:id="2"/>
          </w:p>
        </w:tc>
      </w:tr>
    </w:tbl>
    <w:p w:rsidR="00C90255" w:rsidRPr="00E71403" w:rsidRDefault="00C90255" w:rsidP="00D43C83">
      <w:pPr>
        <w:tabs>
          <w:tab w:val="left" w:pos="12240"/>
        </w:tabs>
        <w:spacing w:before="120" w:after="120"/>
        <w:jc w:val="center"/>
        <w:rPr>
          <w:rFonts w:ascii="Arial" w:hAnsi="Arial" w:cs="Arial"/>
          <w:b/>
          <w:i/>
          <w:sz w:val="32"/>
          <w:szCs w:val="32"/>
        </w:rPr>
      </w:pPr>
      <w:r w:rsidRPr="00E87023">
        <w:br w:type="page"/>
      </w:r>
      <w:r w:rsidRPr="004E27A9">
        <w:rPr>
          <w:rFonts w:ascii="Arial" w:hAnsi="Arial" w:cs="Arial"/>
          <w:b/>
          <w:i/>
          <w:sz w:val="36"/>
          <w:szCs w:val="32"/>
        </w:rPr>
        <w:lastRenderedPageBreak/>
        <w:t xml:space="preserve">Standard </w:t>
      </w:r>
      <w:proofErr w:type="gramStart"/>
      <w:r w:rsidRPr="004E27A9">
        <w:rPr>
          <w:rFonts w:ascii="Arial" w:hAnsi="Arial" w:cs="Arial"/>
          <w:b/>
          <w:i/>
          <w:sz w:val="36"/>
          <w:szCs w:val="32"/>
        </w:rPr>
        <w:t>2</w:t>
      </w:r>
      <w:proofErr w:type="gramEnd"/>
      <w:r w:rsidRPr="004E27A9">
        <w:rPr>
          <w:rFonts w:ascii="Arial" w:hAnsi="Arial" w:cs="Arial"/>
          <w:b/>
          <w:i/>
          <w:sz w:val="36"/>
          <w:szCs w:val="32"/>
        </w:rPr>
        <w:t xml:space="preserve"> – Teaching and Learning</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16"/>
        <w:gridCol w:w="2700"/>
        <w:gridCol w:w="3150"/>
        <w:gridCol w:w="2970"/>
        <w:gridCol w:w="2784"/>
      </w:tblGrid>
      <w:tr w:rsidR="00C90255" w:rsidRPr="00AD46A7" w:rsidTr="00743ED7">
        <w:trPr>
          <w:trHeight w:hRule="exact" w:val="729"/>
        </w:trPr>
        <w:tc>
          <w:tcPr>
            <w:tcW w:w="14220" w:type="dxa"/>
            <w:gridSpan w:val="5"/>
            <w:tcBorders>
              <w:top w:val="single" w:sz="4" w:space="0" w:color="auto"/>
              <w:left w:val="single" w:sz="4" w:space="0" w:color="auto"/>
              <w:bottom w:val="single" w:sz="4" w:space="0" w:color="auto"/>
              <w:right w:val="single" w:sz="4" w:space="0" w:color="auto"/>
            </w:tcBorders>
            <w:shd w:val="clear" w:color="auto" w:fill="000000"/>
            <w:tcMar>
              <w:top w:w="72" w:type="dxa"/>
              <w:left w:w="86" w:type="dxa"/>
              <w:bottom w:w="72" w:type="dxa"/>
              <w:right w:w="86" w:type="dxa"/>
            </w:tcMar>
          </w:tcPr>
          <w:p w:rsidR="00C90255" w:rsidRPr="00AF6C26" w:rsidRDefault="00C90255" w:rsidP="001C31A2">
            <w:pPr>
              <w:autoSpaceDE w:val="0"/>
              <w:autoSpaceDN w:val="0"/>
              <w:adjustRightInd w:val="0"/>
              <w:spacing w:before="60" w:after="60"/>
              <w:rPr>
                <w:rFonts w:ascii="Arial" w:hAnsi="Arial" w:cs="Arial"/>
                <w:b/>
                <w:bCs/>
                <w:sz w:val="16"/>
              </w:rPr>
            </w:pPr>
            <w:r w:rsidRPr="004E27A9">
              <w:rPr>
                <w:rFonts w:ascii="Arial" w:hAnsi="Arial" w:cs="Arial"/>
                <w:b/>
                <w:bCs/>
                <w:i/>
                <w:color w:val="FFFFFF"/>
                <w:sz w:val="22"/>
                <w:szCs w:val="20"/>
              </w:rPr>
              <w:t>Standard 2: An education leader promotes the success of every student by advocating, nurturing, and sustaining a school culture and instructional program conducive to student learning and staff professional growth</w:t>
            </w:r>
            <w:r w:rsidR="00420C1B" w:rsidRPr="004E27A9">
              <w:rPr>
                <w:rFonts w:ascii="Arial" w:hAnsi="Arial" w:cs="Arial"/>
                <w:b/>
                <w:bCs/>
                <w:i/>
                <w:color w:val="FFFFFF"/>
                <w:sz w:val="22"/>
                <w:szCs w:val="20"/>
              </w:rPr>
              <w:t>.</w:t>
            </w:r>
          </w:p>
        </w:tc>
      </w:tr>
      <w:tr w:rsidR="00C90255" w:rsidRPr="00AD46A7" w:rsidTr="001F1C41">
        <w:trPr>
          <w:trHeight w:hRule="exact" w:val="1107"/>
        </w:trPr>
        <w:tc>
          <w:tcPr>
            <w:tcW w:w="14220"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C90255" w:rsidRPr="009327BE" w:rsidRDefault="00C90255" w:rsidP="00AF6C26">
            <w:pPr>
              <w:autoSpaceDE w:val="0"/>
              <w:autoSpaceDN w:val="0"/>
              <w:adjustRightInd w:val="0"/>
              <w:rPr>
                <w:rFonts w:ascii="Arial" w:hAnsi="Arial" w:cs="Arial"/>
                <w:sz w:val="20"/>
                <w:szCs w:val="20"/>
              </w:rPr>
            </w:pPr>
            <w:r w:rsidRPr="0029015A">
              <w:rPr>
                <w:rFonts w:ascii="Arial" w:hAnsi="Arial" w:cs="Arial"/>
                <w:b/>
                <w:i/>
                <w:sz w:val="20"/>
                <w:szCs w:val="20"/>
              </w:rPr>
              <w:t xml:space="preserve">Description:  </w:t>
            </w:r>
            <w:r w:rsidRPr="00B67709">
              <w:rPr>
                <w:rFonts w:ascii="Arial Narrow" w:hAnsi="Arial Narrow" w:cs="Arial"/>
                <w:sz w:val="20"/>
                <w:szCs w:val="20"/>
              </w:rPr>
              <w:t xml:space="preserve">A strong, positive, professional culture fosters learning by all educators and students. In a strong professional culture, leaders share and distribute responsibilities to provide quality, effectiveness, and coherence across all components of the instructional system (such as curriculum, instructional materials, pedagogy, and student assessment). Leaders are responsible for a professional culture in which learning opportunities </w:t>
            </w:r>
            <w:proofErr w:type="gramStart"/>
            <w:r w:rsidRPr="00B67709">
              <w:rPr>
                <w:rFonts w:ascii="Arial Narrow" w:hAnsi="Arial Narrow" w:cs="Arial"/>
                <w:sz w:val="20"/>
                <w:szCs w:val="20"/>
              </w:rPr>
              <w:t>are targeted to the vision and goals and differentiated appropriately to meet the needs of every student</w:t>
            </w:r>
            <w:proofErr w:type="gramEnd"/>
            <w:r w:rsidRPr="00B67709">
              <w:rPr>
                <w:rFonts w:ascii="Arial Narrow" w:hAnsi="Arial Narrow" w:cs="Arial"/>
                <w:sz w:val="20"/>
                <w:szCs w:val="20"/>
              </w:rPr>
              <w:t>. Leaders need knowledge, skills, and beliefs that provide equitable differentiation of instruction and curriculum materials to be effective with a range of student characteristics, needs, and</w:t>
            </w:r>
            <w:r w:rsidRPr="00B67709">
              <w:rPr>
                <w:rFonts w:ascii="Arial Narrow" w:hAnsi="Arial Narrow"/>
              </w:rPr>
              <w:t xml:space="preserve"> </w:t>
            </w:r>
            <w:r w:rsidRPr="00B67709">
              <w:rPr>
                <w:rFonts w:ascii="Arial Narrow" w:hAnsi="Arial Narrow" w:cs="Arial"/>
                <w:sz w:val="20"/>
                <w:szCs w:val="20"/>
              </w:rPr>
              <w:t>achievement</w:t>
            </w:r>
            <w:r w:rsidRPr="00B67709">
              <w:rPr>
                <w:rFonts w:ascii="Arial Narrow" w:hAnsi="Arial Narrow"/>
              </w:rPr>
              <w:t>.</w:t>
            </w:r>
            <w:r w:rsidRPr="009310D4">
              <w:t xml:space="preserve"> </w:t>
            </w:r>
          </w:p>
        </w:tc>
      </w:tr>
      <w:tr w:rsidR="000D4555" w:rsidRPr="00E87023" w:rsidTr="00E550D2">
        <w:trPr>
          <w:trHeight w:hRule="exact" w:val="837"/>
        </w:trPr>
        <w:tc>
          <w:tcPr>
            <w:tcW w:w="2616" w:type="dxa"/>
            <w:tcBorders>
              <w:top w:val="single" w:sz="4" w:space="0" w:color="auto"/>
              <w:left w:val="single" w:sz="4" w:space="0" w:color="auto"/>
              <w:bottom w:val="single" w:sz="4" w:space="0" w:color="auto"/>
            </w:tcBorders>
            <w:shd w:val="clear" w:color="auto" w:fill="F2F2F2"/>
            <w:tcMar>
              <w:top w:w="80" w:type="dxa"/>
              <w:left w:w="80" w:type="dxa"/>
              <w:bottom w:w="80" w:type="dxa"/>
              <w:right w:w="80" w:type="dxa"/>
            </w:tcMar>
            <w:vAlign w:val="center"/>
          </w:tcPr>
          <w:p w:rsidR="000D4555" w:rsidRPr="00A71EDD" w:rsidRDefault="000D4555" w:rsidP="000D4555">
            <w:pPr>
              <w:pStyle w:val="F"/>
              <w:jc w:val="center"/>
              <w:rPr>
                <w:rFonts w:ascii="Arial" w:hAnsi="Arial" w:cs="Arial"/>
                <w:b/>
                <w:bCs/>
                <w:sz w:val="24"/>
                <w:szCs w:val="24"/>
              </w:rPr>
            </w:pPr>
            <w:r w:rsidRPr="00A71EDD">
              <w:rPr>
                <w:rFonts w:ascii="Arial" w:hAnsi="Arial" w:cs="Arial"/>
                <w:b/>
                <w:bCs/>
                <w:sz w:val="24"/>
                <w:szCs w:val="24"/>
              </w:rPr>
              <w:t>Functions</w:t>
            </w:r>
          </w:p>
        </w:tc>
        <w:tc>
          <w:tcPr>
            <w:tcW w:w="2700" w:type="dxa"/>
            <w:tcBorders>
              <w:top w:val="single" w:sz="4" w:space="0" w:color="auto"/>
              <w:bottom w:val="single" w:sz="4" w:space="0" w:color="auto"/>
            </w:tcBorders>
            <w:shd w:val="clear" w:color="auto" w:fill="F2F2F2"/>
            <w:tcMar>
              <w:top w:w="80" w:type="dxa"/>
              <w:left w:w="80" w:type="dxa"/>
              <w:bottom w:w="80" w:type="dxa"/>
              <w:right w:w="80"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150" w:type="dxa"/>
            <w:tcBorders>
              <w:top w:val="single" w:sz="4" w:space="0" w:color="auto"/>
              <w:bottom w:val="single" w:sz="4" w:space="0" w:color="auto"/>
            </w:tcBorders>
            <w:shd w:val="clear" w:color="auto" w:fill="F2F2F2"/>
            <w:tcMar>
              <w:top w:w="80" w:type="dxa"/>
              <w:left w:w="80" w:type="dxa"/>
              <w:bottom w:w="80" w:type="dxa"/>
              <w:right w:w="80"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tcBorders>
              <w:top w:val="single" w:sz="4" w:space="0" w:color="auto"/>
              <w:bottom w:val="single" w:sz="4" w:space="0" w:color="auto"/>
            </w:tcBorders>
            <w:shd w:val="clear" w:color="auto" w:fill="F2F2F2"/>
            <w:tcMar>
              <w:top w:w="80" w:type="dxa"/>
              <w:left w:w="80" w:type="dxa"/>
              <w:bottom w:w="80" w:type="dxa"/>
              <w:right w:w="80"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784" w:type="dxa"/>
            <w:tcBorders>
              <w:top w:val="single" w:sz="4" w:space="0" w:color="auto"/>
              <w:bottom w:val="single" w:sz="4" w:space="0" w:color="auto"/>
              <w:right w:val="single" w:sz="4" w:space="0" w:color="auto"/>
            </w:tcBorders>
            <w:shd w:val="clear" w:color="auto" w:fill="F2F2F2"/>
            <w:tcMar>
              <w:top w:w="80" w:type="dxa"/>
              <w:left w:w="80" w:type="dxa"/>
              <w:bottom w:w="80" w:type="dxa"/>
              <w:right w:w="80"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694498" w:rsidRPr="00E87023" w:rsidTr="00E550D2">
        <w:trPr>
          <w:trHeight w:val="4967"/>
        </w:trPr>
        <w:tc>
          <w:tcPr>
            <w:tcW w:w="2616" w:type="dxa"/>
            <w:vMerge w:val="restart"/>
            <w:tcBorders>
              <w:top w:val="single" w:sz="4" w:space="0" w:color="auto"/>
            </w:tcBorders>
            <w:tcMar>
              <w:top w:w="144" w:type="dxa"/>
              <w:left w:w="144" w:type="dxa"/>
              <w:bottom w:w="144" w:type="dxa"/>
              <w:right w:w="144" w:type="dxa"/>
            </w:tcMar>
          </w:tcPr>
          <w:p w:rsidR="00694498" w:rsidRDefault="00694498" w:rsidP="00AF6C26">
            <w:pPr>
              <w:pStyle w:val="F"/>
              <w:ind w:left="216" w:hanging="216"/>
              <w:rPr>
                <w:rFonts w:ascii="Arial" w:hAnsi="Arial" w:cs="Arial"/>
                <w:b/>
                <w:bCs/>
                <w:sz w:val="22"/>
                <w:szCs w:val="22"/>
              </w:rPr>
            </w:pPr>
            <w:r w:rsidRPr="0027325B">
              <w:rPr>
                <w:rFonts w:ascii="Arial" w:hAnsi="Arial" w:cs="Arial"/>
                <w:b/>
                <w:bCs/>
                <w:sz w:val="22"/>
                <w:szCs w:val="22"/>
              </w:rPr>
              <w:t>2 A. Nurture and sustain a culture of collaboration, trust, learning, and high expectations</w:t>
            </w:r>
          </w:p>
          <w:p w:rsidR="00402C0A" w:rsidRPr="00C90255" w:rsidRDefault="00402C0A" w:rsidP="00402C0A">
            <w:pPr>
              <w:pStyle w:val="F"/>
              <w:rPr>
                <w:rFonts w:ascii="Arial" w:hAnsi="Arial" w:cs="Arial"/>
                <w:b/>
                <w:sz w:val="24"/>
                <w:szCs w:val="18"/>
              </w:rPr>
            </w:pPr>
            <w:r w:rsidRPr="00EF3D7D">
              <w:rPr>
                <w:sz w:val="36"/>
              </w:rPr>
              <w:sym w:font="Symbol" w:char="F07F"/>
            </w:r>
            <w:r>
              <w:rPr>
                <w:sz w:val="36"/>
              </w:rPr>
              <w:t xml:space="preserve"> </w:t>
            </w:r>
            <w:r>
              <w:rPr>
                <w:sz w:val="22"/>
              </w:rPr>
              <w:t>Not Rated</w:t>
            </w:r>
          </w:p>
        </w:tc>
        <w:tc>
          <w:tcPr>
            <w:tcW w:w="2700" w:type="dxa"/>
            <w:tcBorders>
              <w:top w:val="single" w:sz="4" w:space="0" w:color="auto"/>
              <w:bottom w:val="nil"/>
            </w:tcBorders>
            <w:tcMar>
              <w:top w:w="144" w:type="dxa"/>
              <w:left w:w="144" w:type="dxa"/>
              <w:bottom w:w="144" w:type="dxa"/>
              <w:right w:w="144" w:type="dxa"/>
            </w:tcMar>
          </w:tcPr>
          <w:p w:rsidR="00694498" w:rsidRPr="004F1150" w:rsidRDefault="00694498" w:rsidP="008601DE">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4F1150">
              <w:rPr>
                <w:rFonts w:ascii="Arial Narrow" w:hAnsi="Arial Narrow" w:cs="Calibri"/>
                <w:i/>
                <w:color w:val="000000"/>
                <w:sz w:val="14"/>
                <w:szCs w:val="22"/>
              </w:rPr>
              <w:t>The leader…</w:t>
            </w:r>
          </w:p>
          <w:p w:rsidR="00694498" w:rsidRPr="004F1150" w:rsidRDefault="00694498" w:rsidP="008601DE">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18"/>
              </w:rPr>
            </w:pPr>
            <w:r w:rsidRPr="004F1150">
              <w:rPr>
                <w:rFonts w:ascii="Arial Narrow" w:hAnsi="Arial Narrow" w:cs="Arial"/>
                <w:color w:val="000000"/>
                <w:sz w:val="18"/>
                <w:szCs w:val="18"/>
              </w:rPr>
              <w:t>Fails to demonstrate a belief in and commitment to high academic expectations for students and teachers.</w:t>
            </w:r>
          </w:p>
        </w:tc>
        <w:tc>
          <w:tcPr>
            <w:tcW w:w="3150" w:type="dxa"/>
            <w:tcBorders>
              <w:top w:val="single" w:sz="4" w:space="0" w:color="auto"/>
              <w:bottom w:val="nil"/>
            </w:tcBorders>
            <w:tcMar>
              <w:top w:w="144" w:type="dxa"/>
              <w:left w:w="144" w:type="dxa"/>
              <w:bottom w:w="144" w:type="dxa"/>
              <w:right w:w="144" w:type="dxa"/>
            </w:tcMar>
          </w:tcPr>
          <w:p w:rsidR="00694498" w:rsidRPr="00387443" w:rsidRDefault="00694498" w:rsidP="008601DE">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94498" w:rsidRPr="00C90255" w:rsidRDefault="00694498" w:rsidP="008601DE">
            <w:pPr>
              <w:pStyle w:val="F"/>
              <w:rPr>
                <w:rFonts w:ascii="Arial Narrow" w:hAnsi="Arial Narrow" w:cs="Arial"/>
                <w:szCs w:val="18"/>
              </w:rPr>
            </w:pPr>
            <w:r w:rsidRPr="00C90255">
              <w:rPr>
                <w:rFonts w:ascii="Arial Narrow" w:hAnsi="Arial Narrow" w:cs="Arial"/>
                <w:szCs w:val="18"/>
              </w:rPr>
              <w:t>Demonstrates a belief in and commitment to high academic expectations for some but not all students.</w:t>
            </w:r>
          </w:p>
          <w:p w:rsidR="00694498" w:rsidRPr="00C90255" w:rsidRDefault="00694498" w:rsidP="008601DE">
            <w:pPr>
              <w:pStyle w:val="F"/>
              <w:rPr>
                <w:rFonts w:ascii="Arial Narrow" w:hAnsi="Arial Narrow" w:cs="Arial"/>
                <w:sz w:val="14"/>
                <w:szCs w:val="18"/>
              </w:rPr>
            </w:pPr>
          </w:p>
          <w:p w:rsidR="00694498" w:rsidRPr="00C90255" w:rsidRDefault="00694498" w:rsidP="008601DE">
            <w:pPr>
              <w:pStyle w:val="F"/>
              <w:rPr>
                <w:rFonts w:ascii="Arial Narrow" w:hAnsi="Arial Narrow" w:cs="Arial"/>
                <w:szCs w:val="18"/>
              </w:rPr>
            </w:pPr>
            <w:r w:rsidRPr="00C90255">
              <w:rPr>
                <w:rFonts w:ascii="Arial Narrow" w:hAnsi="Arial Narrow" w:cs="Arial"/>
                <w:szCs w:val="18"/>
              </w:rPr>
              <w:t>Collects survey data but findings are seldom used to impact decision-making.</w:t>
            </w:r>
          </w:p>
          <w:p w:rsidR="00694498" w:rsidRPr="00C90255" w:rsidRDefault="00694498" w:rsidP="008601DE">
            <w:pPr>
              <w:pStyle w:val="F"/>
              <w:rPr>
                <w:rFonts w:ascii="Arial Narrow" w:hAnsi="Arial Narrow" w:cs="Arial"/>
                <w:szCs w:val="18"/>
              </w:rPr>
            </w:pPr>
          </w:p>
          <w:p w:rsidR="00694498" w:rsidRPr="00C90255" w:rsidRDefault="00694498" w:rsidP="008601DE">
            <w:pPr>
              <w:pStyle w:val="F"/>
              <w:rPr>
                <w:rFonts w:ascii="Arial Narrow" w:hAnsi="Arial Narrow" w:cs="Arial"/>
                <w:szCs w:val="18"/>
              </w:rPr>
            </w:pPr>
            <w:r w:rsidRPr="00C90255">
              <w:rPr>
                <w:rFonts w:ascii="Arial Narrow" w:hAnsi="Arial Narrow" w:cs="Arial"/>
                <w:szCs w:val="18"/>
              </w:rPr>
              <w:t>Provides minimal support for mission and belief statements of the school.</w:t>
            </w:r>
          </w:p>
          <w:p w:rsidR="00694498" w:rsidRPr="00C90255" w:rsidRDefault="00694498" w:rsidP="008601DE">
            <w:pPr>
              <w:pStyle w:val="F"/>
              <w:rPr>
                <w:rFonts w:ascii="Arial Narrow" w:hAnsi="Arial Narrow" w:cs="Arial"/>
                <w:szCs w:val="18"/>
              </w:rPr>
            </w:pPr>
          </w:p>
          <w:p w:rsidR="00694498" w:rsidRPr="00C90255" w:rsidRDefault="00694498" w:rsidP="008601DE">
            <w:pPr>
              <w:pStyle w:val="F"/>
              <w:rPr>
                <w:rFonts w:ascii="Arial Narrow" w:hAnsi="Arial Narrow" w:cs="Arial"/>
                <w:sz w:val="22"/>
                <w:szCs w:val="18"/>
              </w:rPr>
            </w:pPr>
            <w:r w:rsidRPr="00C90255">
              <w:rPr>
                <w:rFonts w:ascii="Arial Narrow" w:hAnsi="Arial Narrow" w:cs="Arial"/>
                <w:szCs w:val="18"/>
              </w:rPr>
              <w:t>Occasionally engages in dialogue with teachers and provides opportunities to share.</w:t>
            </w:r>
          </w:p>
        </w:tc>
        <w:tc>
          <w:tcPr>
            <w:tcW w:w="2970" w:type="dxa"/>
            <w:tcBorders>
              <w:top w:val="single" w:sz="4" w:space="0" w:color="auto"/>
              <w:bottom w:val="nil"/>
            </w:tcBorders>
            <w:tcMar>
              <w:top w:w="144" w:type="dxa"/>
              <w:left w:w="144" w:type="dxa"/>
              <w:bottom w:w="144" w:type="dxa"/>
              <w:right w:w="144" w:type="dxa"/>
            </w:tcMar>
          </w:tcPr>
          <w:p w:rsidR="00694498" w:rsidRPr="00387443" w:rsidRDefault="00694498" w:rsidP="008601DE">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94498" w:rsidRPr="00D250A1" w:rsidRDefault="00694498" w:rsidP="008601DE">
            <w:pPr>
              <w:pStyle w:val="F"/>
              <w:rPr>
                <w:rFonts w:ascii="Arial Narrow" w:hAnsi="Arial Narrow" w:cs="Arial"/>
                <w:szCs w:val="21"/>
              </w:rPr>
            </w:pPr>
            <w:r w:rsidRPr="00D250A1">
              <w:rPr>
                <w:rFonts w:ascii="Arial Narrow" w:hAnsi="Arial Narrow" w:cs="Arial"/>
                <w:szCs w:val="21"/>
              </w:rPr>
              <w:t>Demonstrates a belief in and commitment to high academic expectations for all students.</w:t>
            </w:r>
          </w:p>
          <w:p w:rsidR="00694498" w:rsidRPr="00D250A1" w:rsidRDefault="00694498" w:rsidP="008601DE">
            <w:pPr>
              <w:pStyle w:val="F"/>
              <w:rPr>
                <w:rFonts w:ascii="Arial Narrow" w:hAnsi="Arial Narrow" w:cs="Arial"/>
                <w:sz w:val="14"/>
                <w:szCs w:val="21"/>
              </w:rPr>
            </w:pPr>
          </w:p>
          <w:p w:rsidR="00694498" w:rsidRPr="00D250A1" w:rsidRDefault="00694498" w:rsidP="008601DE">
            <w:pPr>
              <w:pStyle w:val="F"/>
              <w:rPr>
                <w:rFonts w:ascii="Arial Narrow" w:hAnsi="Arial Narrow" w:cs="Arial"/>
                <w:szCs w:val="21"/>
              </w:rPr>
            </w:pPr>
            <w:r w:rsidRPr="00D250A1">
              <w:rPr>
                <w:rFonts w:ascii="Arial Narrow" w:hAnsi="Arial Narrow" w:cs="Arial"/>
                <w:szCs w:val="21"/>
              </w:rPr>
              <w:t>Examines and utilizes data regularly collected through various means (e.g. culture/climate surveys, opinion surveys, needs assessment) to ensure a nurturing learning environment for students and staff.</w:t>
            </w:r>
          </w:p>
          <w:p w:rsidR="00694498" w:rsidRPr="00D250A1" w:rsidRDefault="00694498" w:rsidP="008601DE">
            <w:pPr>
              <w:pStyle w:val="F"/>
              <w:rPr>
                <w:rFonts w:ascii="Arial Narrow" w:hAnsi="Arial Narrow" w:cs="Arial"/>
                <w:sz w:val="14"/>
                <w:szCs w:val="21"/>
              </w:rPr>
            </w:pPr>
          </w:p>
          <w:p w:rsidR="00694498" w:rsidRPr="00D250A1" w:rsidRDefault="00694498" w:rsidP="008601DE">
            <w:pPr>
              <w:pStyle w:val="F"/>
              <w:rPr>
                <w:rFonts w:ascii="Arial Narrow" w:hAnsi="Arial Narrow" w:cs="Arial"/>
                <w:szCs w:val="21"/>
              </w:rPr>
            </w:pPr>
            <w:r w:rsidRPr="00D250A1">
              <w:rPr>
                <w:rFonts w:ascii="Arial Narrow" w:hAnsi="Arial Narrow" w:cs="Arial"/>
                <w:szCs w:val="21"/>
              </w:rPr>
              <w:t>Reinforces and supports mission and belief statements of the school and uses them to guide collaborative decision-making.</w:t>
            </w:r>
          </w:p>
          <w:p w:rsidR="00694498" w:rsidRPr="00D250A1" w:rsidRDefault="00694498" w:rsidP="008601DE">
            <w:pPr>
              <w:rPr>
                <w:rFonts w:ascii="Arial Narrow" w:hAnsi="Arial Narrow" w:cs="Arial"/>
                <w:bCs/>
                <w:color w:val="000000"/>
                <w:sz w:val="12"/>
                <w:szCs w:val="21"/>
              </w:rPr>
            </w:pPr>
          </w:p>
          <w:p w:rsidR="00694498" w:rsidRPr="00C8353D" w:rsidRDefault="00694498" w:rsidP="008601DE">
            <w:pPr>
              <w:pStyle w:val="ListBullet"/>
              <w:numPr>
                <w:ilvl w:val="0"/>
                <w:numId w:val="0"/>
              </w:numPr>
              <w:tabs>
                <w:tab w:val="clear" w:pos="288"/>
                <w:tab w:val="left" w:pos="-53"/>
              </w:tabs>
              <w:rPr>
                <w:rFonts w:cs="Arial"/>
                <w:b/>
                <w:sz w:val="21"/>
                <w:szCs w:val="21"/>
              </w:rPr>
            </w:pPr>
            <w:r w:rsidRPr="00D250A1">
              <w:rPr>
                <w:rFonts w:cs="Arial"/>
                <w:sz w:val="18"/>
                <w:szCs w:val="21"/>
              </w:rPr>
              <w:t xml:space="preserve">Engages regularly in dialogue with teachers and provides opportunities for teachers to share innovations that have resulted in higher student achievement. </w:t>
            </w:r>
          </w:p>
        </w:tc>
        <w:tc>
          <w:tcPr>
            <w:tcW w:w="2784" w:type="dxa"/>
            <w:tcBorders>
              <w:top w:val="single" w:sz="4" w:space="0" w:color="auto"/>
              <w:bottom w:val="nil"/>
            </w:tcBorders>
            <w:tcMar>
              <w:top w:w="144" w:type="dxa"/>
              <w:left w:w="144" w:type="dxa"/>
              <w:bottom w:w="144" w:type="dxa"/>
              <w:right w:w="144" w:type="dxa"/>
            </w:tcMar>
          </w:tcPr>
          <w:p w:rsidR="00694498" w:rsidRPr="00387443" w:rsidRDefault="00694498" w:rsidP="00EB41AA">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694498" w:rsidRPr="00C90255" w:rsidRDefault="00694498" w:rsidP="00EB41AA">
            <w:pPr>
              <w:pStyle w:val="F"/>
              <w:rPr>
                <w:rFonts w:ascii="Arial Narrow" w:hAnsi="Arial Narrow" w:cs="Arial"/>
                <w:szCs w:val="18"/>
              </w:rPr>
            </w:pPr>
            <w:r w:rsidRPr="00C90255">
              <w:rPr>
                <w:rFonts w:ascii="Arial Narrow" w:hAnsi="Arial Narrow" w:cs="Arial"/>
                <w:szCs w:val="18"/>
              </w:rPr>
              <w:t>Promotes the school’s mission and beliefs to all appropriate stakeholders.</w:t>
            </w:r>
          </w:p>
          <w:p w:rsidR="00694498" w:rsidRPr="00C90255" w:rsidRDefault="00694498" w:rsidP="00EB41AA">
            <w:pPr>
              <w:pStyle w:val="F"/>
              <w:rPr>
                <w:rFonts w:ascii="Arial Narrow" w:hAnsi="Arial Narrow" w:cs="Arial"/>
                <w:sz w:val="20"/>
                <w:szCs w:val="18"/>
              </w:rPr>
            </w:pPr>
          </w:p>
          <w:p w:rsidR="00694498" w:rsidRPr="00C90255" w:rsidRDefault="00694498" w:rsidP="00EB41AA">
            <w:pPr>
              <w:pStyle w:val="F"/>
              <w:rPr>
                <w:rFonts w:ascii="Arial Narrow" w:hAnsi="Arial Narrow" w:cs="Arial"/>
                <w:szCs w:val="18"/>
              </w:rPr>
            </w:pPr>
            <w:r w:rsidRPr="00C90255">
              <w:rPr>
                <w:rFonts w:ascii="Arial Narrow" w:hAnsi="Arial Narrow" w:cs="Arial"/>
                <w:szCs w:val="18"/>
              </w:rPr>
              <w:t>Engages staff members and students in frequent conversations focused on the application of the school’s mission and beliefs.</w:t>
            </w:r>
          </w:p>
        </w:tc>
      </w:tr>
      <w:tr w:rsidR="000D3BB8" w:rsidRPr="00E87023" w:rsidTr="00E550D2">
        <w:trPr>
          <w:trHeight w:val="144"/>
        </w:trPr>
        <w:tc>
          <w:tcPr>
            <w:tcW w:w="2616" w:type="dxa"/>
            <w:vMerge/>
            <w:tcMar>
              <w:top w:w="144" w:type="dxa"/>
              <w:left w:w="144" w:type="dxa"/>
              <w:bottom w:w="144" w:type="dxa"/>
              <w:right w:w="144" w:type="dxa"/>
            </w:tcMar>
          </w:tcPr>
          <w:p w:rsidR="000D3BB8" w:rsidRPr="00694498" w:rsidRDefault="000D3BB8" w:rsidP="000D3BB8">
            <w:pPr>
              <w:tabs>
                <w:tab w:val="center" w:pos="233"/>
                <w:tab w:val="center" w:pos="1138"/>
                <w:tab w:val="center" w:pos="2546"/>
                <w:tab w:val="center" w:pos="4021"/>
                <w:tab w:val="center" w:pos="5056"/>
              </w:tabs>
              <w:autoSpaceDE w:val="0"/>
              <w:autoSpaceDN w:val="0"/>
              <w:adjustRightInd w:val="0"/>
              <w:spacing w:line="220" w:lineRule="atLeast"/>
              <w:jc w:val="center"/>
              <w:textAlignment w:val="center"/>
              <w:rPr>
                <w:rFonts w:ascii="Arial Narrow" w:hAnsi="Arial Narrow" w:cs="Calibri"/>
                <w:i/>
                <w:color w:val="000000"/>
                <w:sz w:val="14"/>
                <w:szCs w:val="22"/>
              </w:rPr>
            </w:pPr>
          </w:p>
        </w:tc>
        <w:tc>
          <w:tcPr>
            <w:tcW w:w="270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84"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after="60"/>
        <w:jc w:val="center"/>
      </w:pPr>
      <w:r>
        <w:br w:type="page"/>
      </w:r>
      <w:r w:rsidRPr="00975077">
        <w:rPr>
          <w:rFonts w:ascii="Arial" w:hAnsi="Arial" w:cs="Arial"/>
          <w:b/>
          <w:sz w:val="28"/>
        </w:rPr>
        <w:lastRenderedPageBreak/>
        <w:t xml:space="preserve">Standard </w:t>
      </w:r>
      <w:proofErr w:type="gramStart"/>
      <w:r>
        <w:rPr>
          <w:rFonts w:ascii="Arial" w:hAnsi="Arial" w:cs="Arial"/>
          <w:b/>
          <w:sz w:val="28"/>
        </w:rPr>
        <w:t>2</w:t>
      </w:r>
      <w:proofErr w:type="gramEnd"/>
      <w:r>
        <w:rPr>
          <w:rFonts w:ascii="Arial" w:hAnsi="Arial" w:cs="Arial"/>
          <w:b/>
          <w:sz w:val="28"/>
        </w:rPr>
        <w:t xml:space="preserve"> </w:t>
      </w:r>
      <w:r w:rsidRPr="00975077">
        <w:rPr>
          <w:rFonts w:ascii="Arial" w:hAnsi="Arial" w:cs="Arial"/>
          <w:b/>
          <w:sz w:val="28"/>
        </w:rPr>
        <w:t xml:space="preserve">– </w:t>
      </w:r>
      <w:r>
        <w:rPr>
          <w:rFonts w:ascii="Arial" w:hAnsi="Arial" w:cs="Arial"/>
          <w:b/>
          <w:sz w:val="28"/>
        </w:rPr>
        <w:t>Teaching and Learning</w:t>
      </w:r>
      <w:r w:rsidRPr="00975077">
        <w:rPr>
          <w:rFonts w:ascii="Arial" w:hAnsi="Arial" w:cs="Arial"/>
          <w:b/>
          <w:sz w:val="28"/>
        </w:rPr>
        <w:t xml:space="preserve"> -</w:t>
      </w:r>
      <w:r w:rsidRPr="00975077">
        <w:rPr>
          <w:b/>
          <w:sz w:val="28"/>
        </w:rPr>
        <w:t xml:space="preserve"> </w:t>
      </w:r>
      <w:r w:rsidRPr="00975077">
        <w:rPr>
          <w:b/>
          <w:i/>
          <w:sz w:val="28"/>
        </w:rPr>
        <w:t>Continued</w:t>
      </w:r>
    </w:p>
    <w:tbl>
      <w:tblPr>
        <w:tblpPr w:leftFromText="180" w:rightFromText="180" w:vertAnchor="text" w:tblpX="288" w:tblpY="1"/>
        <w:tblOverlap w:val="never"/>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74"/>
        <w:gridCol w:w="2790"/>
        <w:gridCol w:w="2970"/>
        <w:gridCol w:w="2970"/>
        <w:gridCol w:w="2880"/>
      </w:tblGrid>
      <w:tr w:rsidR="000D4555" w:rsidRPr="00A71EDD" w:rsidTr="00E550D2">
        <w:trPr>
          <w:trHeight w:val="563"/>
        </w:trPr>
        <w:tc>
          <w:tcPr>
            <w:tcW w:w="2574" w:type="dxa"/>
            <w:shd w:val="clear" w:color="auto" w:fill="F2F2F2"/>
            <w:tcMar>
              <w:top w:w="144" w:type="dxa"/>
              <w:left w:w="144" w:type="dxa"/>
              <w:bottom w:w="144" w:type="dxa"/>
              <w:right w:w="144" w:type="dxa"/>
            </w:tcMar>
            <w:vAlign w:val="center"/>
          </w:tcPr>
          <w:p w:rsidR="000D4555" w:rsidRPr="00EC6CA1" w:rsidRDefault="000D4555" w:rsidP="000D4555">
            <w:pPr>
              <w:pStyle w:val="F"/>
              <w:jc w:val="center"/>
              <w:rPr>
                <w:rFonts w:ascii="Arial" w:hAnsi="Arial" w:cs="Arial"/>
                <w:b/>
                <w:bCs/>
                <w:sz w:val="24"/>
                <w:szCs w:val="24"/>
              </w:rPr>
            </w:pPr>
            <w:r w:rsidRPr="00EC6CA1">
              <w:rPr>
                <w:rFonts w:ascii="Arial" w:hAnsi="Arial" w:cs="Arial"/>
                <w:b/>
                <w:bCs/>
                <w:sz w:val="24"/>
                <w:szCs w:val="24"/>
              </w:rPr>
              <w:t>Functions</w:t>
            </w:r>
          </w:p>
        </w:tc>
        <w:tc>
          <w:tcPr>
            <w:tcW w:w="279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970" w:type="dxa"/>
            <w:shd w:val="clear" w:color="auto" w:fill="F2F2F2"/>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694498" w:rsidRPr="00E87023" w:rsidTr="00E550D2">
        <w:trPr>
          <w:trHeight w:val="2732"/>
        </w:trPr>
        <w:tc>
          <w:tcPr>
            <w:tcW w:w="2574" w:type="dxa"/>
            <w:vMerge w:val="restart"/>
            <w:tcMar>
              <w:top w:w="144" w:type="dxa"/>
              <w:left w:w="144" w:type="dxa"/>
              <w:bottom w:w="144" w:type="dxa"/>
              <w:right w:w="144" w:type="dxa"/>
            </w:tcMar>
          </w:tcPr>
          <w:p w:rsidR="00694498" w:rsidRDefault="00694498" w:rsidP="00D321C9">
            <w:pPr>
              <w:pStyle w:val="F"/>
              <w:ind w:left="216" w:hanging="216"/>
              <w:rPr>
                <w:rFonts w:ascii="Arial" w:hAnsi="Arial" w:cs="Arial"/>
                <w:b/>
                <w:bCs/>
                <w:sz w:val="22"/>
                <w:szCs w:val="22"/>
              </w:rPr>
            </w:pPr>
            <w:r w:rsidRPr="0027325B">
              <w:rPr>
                <w:rFonts w:ascii="Arial" w:hAnsi="Arial" w:cs="Arial"/>
                <w:b/>
                <w:bCs/>
                <w:sz w:val="22"/>
                <w:szCs w:val="22"/>
              </w:rPr>
              <w:t>2 B. Create a comprehensive, rigorous, and coherent curricular program</w:t>
            </w:r>
          </w:p>
          <w:p w:rsidR="00402C0A" w:rsidRPr="00C90255" w:rsidRDefault="00402C0A" w:rsidP="00402C0A">
            <w:pPr>
              <w:pStyle w:val="F"/>
              <w:rPr>
                <w:rFonts w:ascii="Arial" w:hAnsi="Arial" w:cs="Arial"/>
                <w:b/>
                <w:sz w:val="24"/>
                <w:szCs w:val="18"/>
              </w:rPr>
            </w:pPr>
            <w:r w:rsidRPr="00EF3D7D">
              <w:rPr>
                <w:sz w:val="36"/>
              </w:rPr>
              <w:sym w:font="Symbol" w:char="F07F"/>
            </w:r>
            <w:r>
              <w:rPr>
                <w:sz w:val="36"/>
              </w:rPr>
              <w:t xml:space="preserve"> </w:t>
            </w:r>
            <w:r>
              <w:rPr>
                <w:sz w:val="22"/>
              </w:rPr>
              <w:t>Not Rated</w:t>
            </w:r>
          </w:p>
        </w:tc>
        <w:tc>
          <w:tcPr>
            <w:tcW w:w="2790" w:type="dxa"/>
            <w:tcBorders>
              <w:bottom w:val="nil"/>
            </w:tcBorders>
          </w:tcPr>
          <w:p w:rsidR="00694498" w:rsidRPr="00387443" w:rsidRDefault="00694498" w:rsidP="00D321C9">
            <w:pPr>
              <w:pStyle w:val="F"/>
              <w:spacing w:after="80" w:line="180" w:lineRule="atLeast"/>
              <w:ind w:left="167"/>
              <w:rPr>
                <w:rFonts w:ascii="Arial Narrow" w:hAnsi="Arial Narrow" w:cs="Calibri"/>
                <w:i/>
                <w:sz w:val="14"/>
                <w:szCs w:val="22"/>
              </w:rPr>
            </w:pPr>
            <w:r w:rsidRPr="00387443">
              <w:rPr>
                <w:rFonts w:ascii="Arial Narrow" w:hAnsi="Arial Narrow" w:cs="Calibri"/>
                <w:i/>
                <w:sz w:val="14"/>
                <w:szCs w:val="22"/>
              </w:rPr>
              <w:t>The leader…</w:t>
            </w:r>
          </w:p>
          <w:p w:rsidR="00694498" w:rsidRPr="00C8353D" w:rsidRDefault="00694498" w:rsidP="00D321C9">
            <w:pPr>
              <w:pStyle w:val="ListBullet"/>
              <w:numPr>
                <w:ilvl w:val="0"/>
                <w:numId w:val="0"/>
              </w:numPr>
              <w:ind w:left="167"/>
              <w:rPr>
                <w:rFonts w:cs="Arial"/>
              </w:rPr>
            </w:pPr>
            <w:r w:rsidRPr="002F6ECE">
              <w:rPr>
                <w:rFonts w:cs="Arial"/>
                <w:bCs/>
                <w:sz w:val="18"/>
                <w:szCs w:val="18"/>
              </w:rPr>
              <w:t>Neglects to ensure that teachers are implementing standards with fidelity.</w:t>
            </w:r>
          </w:p>
        </w:tc>
        <w:tc>
          <w:tcPr>
            <w:tcW w:w="2970" w:type="dxa"/>
            <w:tcBorders>
              <w:bottom w:val="nil"/>
            </w:tcBorders>
          </w:tcPr>
          <w:p w:rsidR="00694498" w:rsidRPr="00387443" w:rsidRDefault="00694498" w:rsidP="00D321C9">
            <w:pPr>
              <w:pStyle w:val="F"/>
              <w:spacing w:after="80" w:line="180" w:lineRule="atLeast"/>
              <w:ind w:left="167"/>
              <w:rPr>
                <w:rFonts w:ascii="Arial Narrow" w:hAnsi="Arial Narrow" w:cs="Calibri"/>
                <w:i/>
                <w:sz w:val="14"/>
                <w:szCs w:val="22"/>
              </w:rPr>
            </w:pPr>
            <w:r w:rsidRPr="00387443">
              <w:rPr>
                <w:rFonts w:ascii="Arial Narrow" w:hAnsi="Arial Narrow" w:cs="Calibri"/>
                <w:i/>
                <w:sz w:val="14"/>
                <w:szCs w:val="22"/>
              </w:rPr>
              <w:t>The leader…</w:t>
            </w:r>
          </w:p>
          <w:p w:rsidR="00694498" w:rsidRPr="00747E28" w:rsidRDefault="00694498" w:rsidP="00D321C9">
            <w:pPr>
              <w:pStyle w:val="ListBullet"/>
              <w:numPr>
                <w:ilvl w:val="0"/>
                <w:numId w:val="0"/>
              </w:numPr>
              <w:ind w:left="167"/>
              <w:rPr>
                <w:rFonts w:cs="Arial"/>
                <w:bCs/>
                <w:sz w:val="18"/>
                <w:szCs w:val="18"/>
              </w:rPr>
            </w:pPr>
            <w:r w:rsidRPr="00747E28">
              <w:rPr>
                <w:rFonts w:cs="Arial"/>
                <w:bCs/>
                <w:sz w:val="18"/>
                <w:szCs w:val="18"/>
              </w:rPr>
              <w:t xml:space="preserve">Ensures that Arkansas standards documents </w:t>
            </w:r>
            <w:proofErr w:type="gramStart"/>
            <w:r w:rsidRPr="00747E28">
              <w:rPr>
                <w:rFonts w:cs="Arial"/>
                <w:bCs/>
                <w:sz w:val="18"/>
                <w:szCs w:val="18"/>
              </w:rPr>
              <w:t>are implemented</w:t>
            </w:r>
            <w:proofErr w:type="gramEnd"/>
            <w:r w:rsidRPr="00747E28">
              <w:rPr>
                <w:rFonts w:cs="Arial"/>
                <w:bCs/>
                <w:sz w:val="18"/>
                <w:szCs w:val="18"/>
              </w:rPr>
              <w:t>.</w:t>
            </w:r>
          </w:p>
          <w:p w:rsidR="00694498" w:rsidRPr="00747E28" w:rsidRDefault="00694498" w:rsidP="00D321C9">
            <w:pPr>
              <w:pStyle w:val="ListBullet"/>
              <w:numPr>
                <w:ilvl w:val="0"/>
                <w:numId w:val="0"/>
              </w:numPr>
              <w:ind w:left="167"/>
              <w:rPr>
                <w:rFonts w:cs="Arial"/>
                <w:bCs/>
                <w:sz w:val="18"/>
                <w:szCs w:val="18"/>
              </w:rPr>
            </w:pPr>
          </w:p>
          <w:p w:rsidR="00694498" w:rsidRPr="00C8353D" w:rsidRDefault="00694498" w:rsidP="00D321C9">
            <w:pPr>
              <w:pStyle w:val="ListBullet"/>
              <w:numPr>
                <w:ilvl w:val="0"/>
                <w:numId w:val="0"/>
              </w:numPr>
              <w:ind w:left="167"/>
              <w:rPr>
                <w:rFonts w:cs="Arial"/>
                <w:color w:val="000000"/>
                <w:sz w:val="22"/>
              </w:rPr>
            </w:pPr>
            <w:r w:rsidRPr="00747E28">
              <w:rPr>
                <w:rFonts w:cs="Arial"/>
                <w:bCs/>
                <w:sz w:val="18"/>
                <w:szCs w:val="18"/>
              </w:rPr>
              <w:t>Initiates discussions regardin</w:t>
            </w:r>
            <w:r>
              <w:rPr>
                <w:rFonts w:cs="Arial"/>
                <w:bCs/>
                <w:sz w:val="18"/>
                <w:szCs w:val="18"/>
              </w:rPr>
              <w:t>g alignment of standards, instruction</w:t>
            </w:r>
            <w:r w:rsidRPr="00747E28">
              <w:rPr>
                <w:rFonts w:cs="Arial"/>
                <w:bCs/>
                <w:sz w:val="18"/>
                <w:szCs w:val="18"/>
              </w:rPr>
              <w:t>, and assessment.</w:t>
            </w:r>
          </w:p>
        </w:tc>
        <w:tc>
          <w:tcPr>
            <w:tcW w:w="2970" w:type="dxa"/>
            <w:tcBorders>
              <w:bottom w:val="nil"/>
            </w:tcBorders>
          </w:tcPr>
          <w:p w:rsidR="00694498" w:rsidRPr="00387443" w:rsidRDefault="00694498" w:rsidP="00D321C9">
            <w:pPr>
              <w:pStyle w:val="F"/>
              <w:spacing w:after="80" w:line="180" w:lineRule="atLeast"/>
              <w:ind w:left="167"/>
              <w:rPr>
                <w:rFonts w:ascii="Arial Narrow" w:hAnsi="Arial Narrow" w:cs="Calibri"/>
                <w:i/>
                <w:sz w:val="14"/>
                <w:szCs w:val="22"/>
              </w:rPr>
            </w:pPr>
            <w:r w:rsidRPr="00387443">
              <w:rPr>
                <w:rFonts w:ascii="Arial Narrow" w:hAnsi="Arial Narrow" w:cs="Calibri"/>
                <w:i/>
                <w:sz w:val="14"/>
                <w:szCs w:val="22"/>
              </w:rPr>
              <w:t>The leader…</w:t>
            </w:r>
          </w:p>
          <w:p w:rsidR="00694498" w:rsidRPr="00965C61" w:rsidRDefault="00694498" w:rsidP="00D321C9">
            <w:pPr>
              <w:pStyle w:val="ListBullet"/>
              <w:numPr>
                <w:ilvl w:val="0"/>
                <w:numId w:val="0"/>
              </w:numPr>
              <w:ind w:left="180"/>
              <w:rPr>
                <w:rFonts w:cs="Arial"/>
                <w:bCs/>
                <w:sz w:val="18"/>
                <w:szCs w:val="18"/>
                <w:u w:val="single"/>
              </w:rPr>
            </w:pPr>
            <w:r>
              <w:rPr>
                <w:rFonts w:cs="Arial"/>
                <w:bCs/>
                <w:sz w:val="18"/>
                <w:szCs w:val="18"/>
              </w:rPr>
              <w:t xml:space="preserve">Collaborates with teachers to ensure the implementation of a developmentally appropriate curriculum that </w:t>
            </w:r>
            <w:proofErr w:type="gramStart"/>
            <w:r>
              <w:rPr>
                <w:rFonts w:cs="Arial"/>
                <w:bCs/>
                <w:sz w:val="18"/>
                <w:szCs w:val="18"/>
              </w:rPr>
              <w:t>is fully aligned</w:t>
            </w:r>
            <w:proofErr w:type="gramEnd"/>
            <w:r>
              <w:rPr>
                <w:rFonts w:cs="Arial"/>
                <w:bCs/>
                <w:sz w:val="18"/>
                <w:szCs w:val="18"/>
              </w:rPr>
              <w:t xml:space="preserve"> with standards documents with fidelity.</w:t>
            </w:r>
          </w:p>
          <w:p w:rsidR="00694498" w:rsidRDefault="00694498" w:rsidP="00D321C9">
            <w:pPr>
              <w:pStyle w:val="ListBullet"/>
              <w:numPr>
                <w:ilvl w:val="0"/>
                <w:numId w:val="0"/>
              </w:numPr>
              <w:rPr>
                <w:rFonts w:cs="Arial"/>
                <w:bCs/>
                <w:sz w:val="18"/>
                <w:szCs w:val="18"/>
              </w:rPr>
            </w:pPr>
          </w:p>
          <w:p w:rsidR="00694498" w:rsidRPr="00747E28" w:rsidRDefault="00694498" w:rsidP="00D321C9">
            <w:pPr>
              <w:pStyle w:val="ListBullet"/>
              <w:numPr>
                <w:ilvl w:val="0"/>
                <w:numId w:val="0"/>
              </w:numPr>
              <w:ind w:left="180"/>
              <w:rPr>
                <w:rFonts w:cs="Arial"/>
                <w:bCs/>
                <w:sz w:val="18"/>
                <w:szCs w:val="18"/>
              </w:rPr>
            </w:pPr>
            <w:r>
              <w:rPr>
                <w:rFonts w:cs="Arial"/>
                <w:bCs/>
                <w:sz w:val="18"/>
                <w:szCs w:val="18"/>
              </w:rPr>
              <w:t>E</w:t>
            </w:r>
            <w:r w:rsidRPr="00747E28">
              <w:rPr>
                <w:rFonts w:cs="Arial"/>
                <w:bCs/>
                <w:sz w:val="18"/>
                <w:szCs w:val="18"/>
              </w:rPr>
              <w:t xml:space="preserve">nsures that standards, </w:t>
            </w:r>
            <w:r>
              <w:rPr>
                <w:rFonts w:cs="Arial"/>
                <w:bCs/>
                <w:sz w:val="18"/>
                <w:szCs w:val="18"/>
              </w:rPr>
              <w:t>instruction, and assessment</w:t>
            </w:r>
            <w:r w:rsidRPr="00747E28">
              <w:rPr>
                <w:rFonts w:cs="Arial"/>
                <w:bCs/>
                <w:sz w:val="18"/>
                <w:szCs w:val="18"/>
              </w:rPr>
              <w:t xml:space="preserve"> </w:t>
            </w:r>
            <w:proofErr w:type="gramStart"/>
            <w:r w:rsidRPr="00747E28">
              <w:rPr>
                <w:rFonts w:cs="Arial"/>
                <w:bCs/>
                <w:sz w:val="18"/>
                <w:szCs w:val="18"/>
              </w:rPr>
              <w:t>are aligned</w:t>
            </w:r>
            <w:proofErr w:type="gramEnd"/>
            <w:r w:rsidRPr="00747E28">
              <w:rPr>
                <w:rFonts w:cs="Arial"/>
                <w:bCs/>
                <w:sz w:val="18"/>
                <w:szCs w:val="18"/>
              </w:rPr>
              <w:t>.</w:t>
            </w:r>
          </w:p>
          <w:p w:rsidR="00694498" w:rsidRPr="00747E28" w:rsidRDefault="00694498" w:rsidP="00D321C9">
            <w:pPr>
              <w:pStyle w:val="ListBullet"/>
              <w:numPr>
                <w:ilvl w:val="0"/>
                <w:numId w:val="0"/>
              </w:numPr>
              <w:ind w:left="167"/>
              <w:rPr>
                <w:rFonts w:cs="Arial"/>
                <w:bCs/>
                <w:sz w:val="18"/>
                <w:szCs w:val="18"/>
              </w:rPr>
            </w:pPr>
          </w:p>
          <w:p w:rsidR="00694498" w:rsidRPr="00C8353D" w:rsidRDefault="00694498" w:rsidP="00D321C9">
            <w:pPr>
              <w:pStyle w:val="ListBullet"/>
              <w:numPr>
                <w:ilvl w:val="0"/>
                <w:numId w:val="0"/>
              </w:numPr>
              <w:ind w:left="173"/>
              <w:rPr>
                <w:rFonts w:cs="Arial"/>
                <w:b/>
                <w:sz w:val="14"/>
                <w:szCs w:val="22"/>
              </w:rPr>
            </w:pPr>
            <w:r w:rsidRPr="00747E28">
              <w:rPr>
                <w:rFonts w:cs="Arial"/>
                <w:bCs/>
                <w:sz w:val="18"/>
                <w:szCs w:val="18"/>
              </w:rPr>
              <w:t>Ensures that implemented curriculum demonstrates substantial connections within and between different content areas.</w:t>
            </w:r>
          </w:p>
        </w:tc>
        <w:tc>
          <w:tcPr>
            <w:tcW w:w="2880" w:type="dxa"/>
            <w:tcBorders>
              <w:bottom w:val="nil"/>
            </w:tcBorders>
            <w:tcMar>
              <w:top w:w="144" w:type="dxa"/>
              <w:left w:w="144" w:type="dxa"/>
              <w:bottom w:w="144" w:type="dxa"/>
              <w:right w:w="144" w:type="dxa"/>
            </w:tcMar>
          </w:tcPr>
          <w:p w:rsidR="00694498" w:rsidRPr="00747E28" w:rsidRDefault="00694498" w:rsidP="00D321C9">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47E28">
              <w:rPr>
                <w:rFonts w:ascii="Arial Narrow" w:hAnsi="Arial Narrow" w:cs="Calibri"/>
                <w:i/>
                <w:color w:val="000000"/>
                <w:sz w:val="14"/>
                <w:szCs w:val="22"/>
              </w:rPr>
              <w:t>The leader…</w:t>
            </w:r>
          </w:p>
          <w:p w:rsidR="00694498" w:rsidRPr="00505CE0" w:rsidRDefault="00694498" w:rsidP="00D321C9">
            <w:pPr>
              <w:pStyle w:val="F"/>
              <w:rPr>
                <w:rFonts w:ascii="Arial Narrow" w:hAnsi="Arial Narrow" w:cs="Arial"/>
                <w:szCs w:val="22"/>
              </w:rPr>
            </w:pPr>
            <w:r w:rsidRPr="00091A85">
              <w:rPr>
                <w:rFonts w:ascii="Arial Narrow" w:hAnsi="Arial Narrow" w:cs="Arial"/>
                <w:color w:val="auto"/>
                <w:szCs w:val="22"/>
              </w:rPr>
              <w:t xml:space="preserve">Supports </w:t>
            </w:r>
            <w:r w:rsidRPr="00C01383">
              <w:rPr>
                <w:rFonts w:ascii="Arial Narrow" w:hAnsi="Arial Narrow" w:cs="Arial"/>
                <w:color w:val="auto"/>
                <w:szCs w:val="22"/>
              </w:rPr>
              <w:t xml:space="preserve">discussions </w:t>
            </w:r>
            <w:r w:rsidRPr="00505CE0">
              <w:rPr>
                <w:rFonts w:ascii="Arial Narrow" w:hAnsi="Arial Narrow" w:cs="Arial"/>
                <w:szCs w:val="22"/>
              </w:rPr>
              <w:t xml:space="preserve">with staff throughout all grade levels and content areas to ensure Arkansas’ standards </w:t>
            </w:r>
            <w:proofErr w:type="gramStart"/>
            <w:r w:rsidRPr="00505CE0">
              <w:rPr>
                <w:rFonts w:ascii="Arial Narrow" w:hAnsi="Arial Narrow" w:cs="Arial"/>
                <w:szCs w:val="22"/>
              </w:rPr>
              <w:t>are implemented</w:t>
            </w:r>
            <w:proofErr w:type="gramEnd"/>
            <w:r w:rsidRPr="00505CE0">
              <w:rPr>
                <w:rFonts w:ascii="Arial Narrow" w:hAnsi="Arial Narrow" w:cs="Arial"/>
                <w:szCs w:val="22"/>
              </w:rPr>
              <w:t>.</w:t>
            </w:r>
          </w:p>
          <w:p w:rsidR="00694498" w:rsidRPr="00747E28" w:rsidRDefault="00694498" w:rsidP="00D321C9">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0"/>
                <w:szCs w:val="22"/>
              </w:rPr>
            </w:pPr>
          </w:p>
          <w:p w:rsidR="00694498" w:rsidRPr="00C90255" w:rsidRDefault="00694498" w:rsidP="00D321C9">
            <w:pPr>
              <w:pStyle w:val="F"/>
              <w:rPr>
                <w:rFonts w:ascii="Arial Narrow" w:hAnsi="Arial Narrow" w:cs="Arial"/>
                <w:sz w:val="24"/>
                <w:szCs w:val="18"/>
              </w:rPr>
            </w:pPr>
            <w:r w:rsidRPr="00B86870">
              <w:rPr>
                <w:rFonts w:ascii="Arial Narrow" w:hAnsi="Arial Narrow" w:cs="Arial"/>
                <w:szCs w:val="22"/>
              </w:rPr>
              <w:t>Provides and engages in multiple, on-going opportunities for curricular meetings across grade levels within the school to ensure horizontal and vertical curricular alignment between grade levels and across content areas.</w:t>
            </w:r>
          </w:p>
        </w:tc>
      </w:tr>
      <w:tr w:rsidR="000D3BB8" w:rsidRPr="00E87023" w:rsidTr="00E550D2">
        <w:trPr>
          <w:trHeight w:val="144"/>
        </w:trPr>
        <w:tc>
          <w:tcPr>
            <w:tcW w:w="257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790"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D321C9" w:rsidRPr="00E87023" w:rsidTr="00E550D2">
        <w:trPr>
          <w:trHeight w:val="4416"/>
        </w:trPr>
        <w:tc>
          <w:tcPr>
            <w:tcW w:w="2574" w:type="dxa"/>
            <w:vMerge w:val="restart"/>
            <w:tcMar>
              <w:top w:w="144" w:type="dxa"/>
              <w:left w:w="144" w:type="dxa"/>
              <w:bottom w:w="144" w:type="dxa"/>
              <w:right w:w="144" w:type="dxa"/>
            </w:tcMar>
          </w:tcPr>
          <w:p w:rsidR="00D321C9" w:rsidRDefault="00D321C9" w:rsidP="00D321C9">
            <w:pPr>
              <w:pStyle w:val="F"/>
              <w:ind w:left="216" w:hanging="216"/>
              <w:rPr>
                <w:rFonts w:ascii="Arial" w:hAnsi="Arial" w:cs="Arial"/>
                <w:b/>
                <w:bCs/>
                <w:sz w:val="22"/>
                <w:szCs w:val="22"/>
              </w:rPr>
            </w:pPr>
            <w:r w:rsidRPr="0027325B">
              <w:rPr>
                <w:rFonts w:ascii="Arial" w:hAnsi="Arial" w:cs="Arial"/>
                <w:b/>
                <w:bCs/>
                <w:sz w:val="22"/>
                <w:szCs w:val="22"/>
              </w:rPr>
              <w:t>2 C. Create a personalized and motivating l</w:t>
            </w:r>
            <w:r>
              <w:rPr>
                <w:rFonts w:ascii="Arial" w:hAnsi="Arial" w:cs="Arial"/>
                <w:b/>
                <w:bCs/>
                <w:sz w:val="22"/>
                <w:szCs w:val="22"/>
              </w:rPr>
              <w:t>earning environment for student</w:t>
            </w:r>
            <w:r w:rsidR="00E20FE8">
              <w:rPr>
                <w:rFonts w:ascii="Arial" w:hAnsi="Arial" w:cs="Arial"/>
                <w:b/>
                <w:bCs/>
                <w:sz w:val="22"/>
                <w:szCs w:val="22"/>
              </w:rPr>
              <w:t>s</w:t>
            </w:r>
          </w:p>
          <w:p w:rsidR="00402C0A" w:rsidRDefault="00402C0A" w:rsidP="00D321C9">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Pr="00C90255" w:rsidRDefault="00402C0A" w:rsidP="00402C0A">
            <w:pPr>
              <w:pStyle w:val="F"/>
              <w:rPr>
                <w:rFonts w:ascii="Arial" w:hAnsi="Arial" w:cs="Arial"/>
                <w:b/>
                <w:i/>
                <w:sz w:val="24"/>
                <w:szCs w:val="18"/>
              </w:rPr>
            </w:pPr>
          </w:p>
        </w:tc>
        <w:tc>
          <w:tcPr>
            <w:tcW w:w="2790" w:type="dxa"/>
            <w:tcBorders>
              <w:bottom w:val="nil"/>
            </w:tcBorders>
          </w:tcPr>
          <w:p w:rsidR="00D321C9" w:rsidRPr="00747E28" w:rsidRDefault="00D321C9" w:rsidP="00D321C9">
            <w:pPr>
              <w:pStyle w:val="F"/>
              <w:spacing w:after="80" w:line="180" w:lineRule="atLeast"/>
              <w:ind w:left="167"/>
              <w:rPr>
                <w:rFonts w:ascii="Arial Narrow" w:hAnsi="Arial Narrow" w:cs="Calibri"/>
                <w:i/>
                <w:sz w:val="14"/>
                <w:szCs w:val="22"/>
              </w:rPr>
            </w:pPr>
            <w:r w:rsidRPr="00747E28">
              <w:rPr>
                <w:rFonts w:ascii="Arial Narrow" w:hAnsi="Arial Narrow" w:cs="Calibri"/>
                <w:i/>
                <w:sz w:val="14"/>
                <w:szCs w:val="22"/>
              </w:rPr>
              <w:t>The leader…</w:t>
            </w:r>
          </w:p>
          <w:p w:rsidR="00D321C9" w:rsidRPr="00747E28" w:rsidRDefault="00D321C9" w:rsidP="00D321C9">
            <w:pPr>
              <w:pStyle w:val="ListBullet"/>
              <w:numPr>
                <w:ilvl w:val="0"/>
                <w:numId w:val="0"/>
              </w:numPr>
              <w:ind w:left="167"/>
              <w:rPr>
                <w:rFonts w:cs="Arial"/>
                <w:bCs/>
                <w:sz w:val="18"/>
                <w:szCs w:val="18"/>
              </w:rPr>
            </w:pPr>
            <w:r w:rsidRPr="00747E28">
              <w:rPr>
                <w:rFonts w:cs="Arial"/>
                <w:bCs/>
                <w:sz w:val="18"/>
                <w:szCs w:val="18"/>
              </w:rPr>
              <w:t>Neglects to ensure utilization of differentiated instruction.</w:t>
            </w:r>
          </w:p>
          <w:p w:rsidR="00D321C9" w:rsidRPr="00747E28" w:rsidRDefault="00D321C9" w:rsidP="00D321C9">
            <w:pPr>
              <w:pStyle w:val="ListBullet"/>
              <w:numPr>
                <w:ilvl w:val="0"/>
                <w:numId w:val="0"/>
              </w:numPr>
              <w:ind w:left="167"/>
              <w:rPr>
                <w:rFonts w:cs="Arial"/>
                <w:bCs/>
                <w:sz w:val="18"/>
                <w:szCs w:val="18"/>
              </w:rPr>
            </w:pPr>
          </w:p>
          <w:p w:rsidR="00D321C9" w:rsidRPr="0027325B" w:rsidRDefault="00D321C9" w:rsidP="00D321C9">
            <w:pPr>
              <w:pStyle w:val="ListBullet"/>
              <w:numPr>
                <w:ilvl w:val="0"/>
                <w:numId w:val="0"/>
              </w:numPr>
              <w:ind w:left="167"/>
              <w:rPr>
                <w:rFonts w:ascii="Arial" w:hAnsi="Arial" w:cs="Arial"/>
              </w:rPr>
            </w:pPr>
            <w:r w:rsidRPr="00747E28">
              <w:rPr>
                <w:rFonts w:cs="Arial"/>
                <w:bCs/>
                <w:sz w:val="18"/>
                <w:szCs w:val="18"/>
              </w:rPr>
              <w:t>Fails to celebrate accomplishments of students.</w:t>
            </w:r>
          </w:p>
        </w:tc>
        <w:tc>
          <w:tcPr>
            <w:tcW w:w="2970" w:type="dxa"/>
            <w:tcBorders>
              <w:bottom w:val="nil"/>
            </w:tcBorders>
          </w:tcPr>
          <w:p w:rsidR="00D321C9" w:rsidRPr="00387443" w:rsidRDefault="00D321C9" w:rsidP="00D321C9">
            <w:pPr>
              <w:pStyle w:val="F"/>
              <w:spacing w:after="80" w:line="180" w:lineRule="atLeast"/>
              <w:ind w:left="167"/>
              <w:rPr>
                <w:rFonts w:ascii="Arial Narrow" w:hAnsi="Arial Narrow" w:cs="Calibri"/>
                <w:i/>
                <w:sz w:val="14"/>
                <w:szCs w:val="22"/>
              </w:rPr>
            </w:pPr>
            <w:r w:rsidRPr="00387443">
              <w:rPr>
                <w:rFonts w:ascii="Arial Narrow" w:hAnsi="Arial Narrow" w:cs="Calibri"/>
                <w:i/>
                <w:sz w:val="14"/>
                <w:szCs w:val="22"/>
              </w:rPr>
              <w:t>The leader…</w:t>
            </w:r>
          </w:p>
          <w:p w:rsidR="00D321C9" w:rsidRPr="00747E28" w:rsidRDefault="00D321C9" w:rsidP="00D321C9">
            <w:pPr>
              <w:pStyle w:val="ListBullet"/>
              <w:numPr>
                <w:ilvl w:val="0"/>
                <w:numId w:val="0"/>
              </w:numPr>
              <w:ind w:left="167"/>
              <w:rPr>
                <w:rFonts w:cs="Arial"/>
                <w:bCs/>
                <w:sz w:val="18"/>
                <w:szCs w:val="18"/>
              </w:rPr>
            </w:pPr>
            <w:r w:rsidRPr="00747E28">
              <w:rPr>
                <w:rFonts w:cs="Arial"/>
                <w:bCs/>
                <w:sz w:val="18"/>
                <w:szCs w:val="18"/>
              </w:rPr>
              <w:t>Implements instructional strategies and interventions that may lead to differentiated instruction for some but not all students.</w:t>
            </w:r>
          </w:p>
          <w:p w:rsidR="00D321C9" w:rsidRPr="00747E28" w:rsidRDefault="00D321C9" w:rsidP="00D321C9">
            <w:pPr>
              <w:pStyle w:val="ListBullet"/>
              <w:numPr>
                <w:ilvl w:val="0"/>
                <w:numId w:val="0"/>
              </w:numPr>
              <w:ind w:left="167"/>
              <w:rPr>
                <w:rFonts w:cs="Arial"/>
                <w:bCs/>
                <w:sz w:val="18"/>
                <w:szCs w:val="18"/>
              </w:rPr>
            </w:pPr>
          </w:p>
          <w:p w:rsidR="00D321C9" w:rsidRPr="0064034E" w:rsidRDefault="00D321C9" w:rsidP="00D321C9">
            <w:pPr>
              <w:pStyle w:val="ListBullet"/>
              <w:numPr>
                <w:ilvl w:val="0"/>
                <w:numId w:val="0"/>
              </w:numPr>
              <w:ind w:left="167"/>
              <w:rPr>
                <w:rFonts w:ascii="Arial" w:hAnsi="Arial" w:cs="Arial"/>
                <w:sz w:val="22"/>
                <w:szCs w:val="22"/>
              </w:rPr>
            </w:pPr>
            <w:r w:rsidRPr="00747E28">
              <w:rPr>
                <w:rFonts w:cs="Arial"/>
                <w:bCs/>
                <w:sz w:val="18"/>
                <w:szCs w:val="18"/>
              </w:rPr>
              <w:t>Facilitates recognition and celebration of student</w:t>
            </w:r>
            <w:r w:rsidR="008C68E8">
              <w:rPr>
                <w:rFonts w:cs="Arial"/>
                <w:bCs/>
                <w:sz w:val="18"/>
                <w:szCs w:val="18"/>
              </w:rPr>
              <w:t>s’</w:t>
            </w:r>
            <w:r w:rsidRPr="00747E28">
              <w:rPr>
                <w:rFonts w:cs="Arial"/>
                <w:bCs/>
                <w:sz w:val="18"/>
                <w:szCs w:val="18"/>
              </w:rPr>
              <w:t xml:space="preserve"> accomplishments on an infrequent basis.</w:t>
            </w:r>
          </w:p>
        </w:tc>
        <w:tc>
          <w:tcPr>
            <w:tcW w:w="2970" w:type="dxa"/>
            <w:tcBorders>
              <w:bottom w:val="nil"/>
            </w:tcBorders>
          </w:tcPr>
          <w:p w:rsidR="00D321C9" w:rsidRPr="00387443" w:rsidRDefault="00D321C9" w:rsidP="00D321C9">
            <w:pPr>
              <w:pStyle w:val="F"/>
              <w:spacing w:after="80" w:line="180" w:lineRule="atLeast"/>
              <w:ind w:left="167"/>
              <w:rPr>
                <w:rFonts w:ascii="Arial Narrow" w:hAnsi="Arial Narrow" w:cs="Calibri"/>
                <w:i/>
                <w:sz w:val="14"/>
                <w:szCs w:val="22"/>
              </w:rPr>
            </w:pPr>
            <w:r w:rsidRPr="00387443">
              <w:rPr>
                <w:rFonts w:ascii="Arial Narrow" w:hAnsi="Arial Narrow" w:cs="Calibri"/>
                <w:i/>
                <w:sz w:val="14"/>
                <w:szCs w:val="22"/>
              </w:rPr>
              <w:t>The leader…</w:t>
            </w:r>
          </w:p>
          <w:p w:rsidR="00D321C9" w:rsidRPr="00747E28" w:rsidRDefault="00D321C9" w:rsidP="00D321C9">
            <w:pPr>
              <w:pStyle w:val="ListBullet"/>
              <w:numPr>
                <w:ilvl w:val="0"/>
                <w:numId w:val="0"/>
              </w:numPr>
              <w:ind w:left="167"/>
              <w:rPr>
                <w:rFonts w:cs="Arial"/>
                <w:bCs/>
                <w:sz w:val="18"/>
                <w:szCs w:val="18"/>
              </w:rPr>
            </w:pPr>
            <w:r w:rsidRPr="00747E28">
              <w:rPr>
                <w:rFonts w:cs="Arial"/>
                <w:bCs/>
                <w:sz w:val="18"/>
                <w:szCs w:val="18"/>
              </w:rPr>
              <w:t>Ensures the application of differentiated teaching strategies and use of rich curricular materials.</w:t>
            </w:r>
          </w:p>
          <w:p w:rsidR="00D321C9" w:rsidRPr="00D321C9" w:rsidRDefault="00D321C9" w:rsidP="00D321C9">
            <w:pPr>
              <w:pStyle w:val="ListBullet"/>
              <w:numPr>
                <w:ilvl w:val="0"/>
                <w:numId w:val="0"/>
              </w:numPr>
              <w:ind w:left="167"/>
              <w:rPr>
                <w:rFonts w:cs="Arial"/>
                <w:bCs/>
                <w:sz w:val="10"/>
                <w:szCs w:val="18"/>
              </w:rPr>
            </w:pPr>
          </w:p>
          <w:p w:rsidR="00D321C9" w:rsidRPr="00747E28" w:rsidRDefault="00D321C9" w:rsidP="00D321C9">
            <w:pPr>
              <w:pStyle w:val="ListBullet"/>
              <w:numPr>
                <w:ilvl w:val="0"/>
                <w:numId w:val="0"/>
              </w:numPr>
              <w:ind w:left="167"/>
              <w:rPr>
                <w:rFonts w:cs="Arial"/>
                <w:bCs/>
                <w:sz w:val="18"/>
                <w:szCs w:val="18"/>
              </w:rPr>
            </w:pPr>
            <w:r w:rsidRPr="00747E28">
              <w:rPr>
                <w:rFonts w:cs="Arial"/>
                <w:bCs/>
                <w:sz w:val="18"/>
                <w:szCs w:val="18"/>
              </w:rPr>
              <w:t>Ensures the use of educational technologies and other appropriate resources to address learning needs of diverse student populations (including students with disabilities; cultural or linguistic differences; gifted and talented; or st</w:t>
            </w:r>
            <w:r w:rsidR="007B51E5">
              <w:rPr>
                <w:rFonts w:cs="Arial"/>
                <w:bCs/>
                <w:sz w:val="18"/>
                <w:szCs w:val="18"/>
              </w:rPr>
              <w:t>udents from disadvantaged socio-</w:t>
            </w:r>
            <w:r w:rsidRPr="00747E28">
              <w:rPr>
                <w:rFonts w:cs="Arial"/>
                <w:bCs/>
                <w:sz w:val="18"/>
                <w:szCs w:val="18"/>
              </w:rPr>
              <w:t xml:space="preserve"> economic backgrounds).</w:t>
            </w:r>
          </w:p>
          <w:p w:rsidR="00D321C9" w:rsidRPr="00D321C9" w:rsidRDefault="00D321C9" w:rsidP="00D321C9">
            <w:pPr>
              <w:pStyle w:val="ListBullet"/>
              <w:numPr>
                <w:ilvl w:val="0"/>
                <w:numId w:val="0"/>
              </w:numPr>
              <w:ind w:left="167"/>
              <w:rPr>
                <w:rFonts w:cs="Arial"/>
                <w:bCs/>
                <w:sz w:val="10"/>
                <w:szCs w:val="18"/>
              </w:rPr>
            </w:pPr>
          </w:p>
          <w:p w:rsidR="00D321C9" w:rsidRPr="00747E28" w:rsidRDefault="00D321C9" w:rsidP="00D321C9">
            <w:pPr>
              <w:pStyle w:val="ListBullet"/>
              <w:numPr>
                <w:ilvl w:val="0"/>
                <w:numId w:val="0"/>
              </w:numPr>
              <w:ind w:left="167"/>
              <w:rPr>
                <w:rFonts w:cs="Arial"/>
                <w:bCs/>
                <w:sz w:val="18"/>
                <w:szCs w:val="18"/>
              </w:rPr>
            </w:pPr>
            <w:r w:rsidRPr="00747E28">
              <w:rPr>
                <w:rFonts w:cs="Arial"/>
                <w:bCs/>
                <w:sz w:val="18"/>
                <w:szCs w:val="18"/>
              </w:rPr>
              <w:t>Ensures that teachers are giving students multiple opportunities for success and provides viable interventions to support student growth.</w:t>
            </w:r>
          </w:p>
          <w:p w:rsidR="00D321C9" w:rsidRPr="00D321C9" w:rsidRDefault="00D321C9" w:rsidP="00D321C9">
            <w:pPr>
              <w:pStyle w:val="ListBullet"/>
              <w:numPr>
                <w:ilvl w:val="0"/>
                <w:numId w:val="0"/>
              </w:numPr>
              <w:ind w:left="167"/>
              <w:rPr>
                <w:rFonts w:cs="Arial"/>
                <w:bCs/>
                <w:sz w:val="10"/>
                <w:szCs w:val="18"/>
              </w:rPr>
            </w:pPr>
          </w:p>
          <w:p w:rsidR="00D321C9" w:rsidRPr="00D321C9" w:rsidRDefault="00D321C9" w:rsidP="00D321C9">
            <w:pPr>
              <w:pStyle w:val="ListBullet"/>
              <w:numPr>
                <w:ilvl w:val="0"/>
                <w:numId w:val="0"/>
              </w:numPr>
              <w:ind w:left="167"/>
              <w:rPr>
                <w:rFonts w:ascii="Arial" w:hAnsi="Arial" w:cs="Arial"/>
                <w:sz w:val="8"/>
                <w:szCs w:val="22"/>
              </w:rPr>
            </w:pPr>
            <w:r w:rsidRPr="00747E28">
              <w:rPr>
                <w:rFonts w:cs="Arial"/>
                <w:bCs/>
                <w:sz w:val="18"/>
                <w:szCs w:val="18"/>
              </w:rPr>
              <w:t>Facilitates a well-defined process that celebrates student</w:t>
            </w:r>
            <w:r w:rsidR="008C68E8">
              <w:rPr>
                <w:rFonts w:cs="Arial"/>
                <w:bCs/>
                <w:sz w:val="18"/>
                <w:szCs w:val="18"/>
              </w:rPr>
              <w:t>s’</w:t>
            </w:r>
            <w:r w:rsidRPr="00747E28">
              <w:rPr>
                <w:rFonts w:cs="Arial"/>
                <w:bCs/>
                <w:sz w:val="18"/>
                <w:szCs w:val="18"/>
              </w:rPr>
              <w:t xml:space="preserve"> </w:t>
            </w:r>
            <w:proofErr w:type="gramStart"/>
            <w:r w:rsidRPr="00747E28">
              <w:rPr>
                <w:rFonts w:cs="Arial"/>
                <w:bCs/>
                <w:sz w:val="18"/>
                <w:szCs w:val="18"/>
              </w:rPr>
              <w:t>accomplishments which</w:t>
            </w:r>
            <w:proofErr w:type="gramEnd"/>
            <w:r w:rsidRPr="00747E28">
              <w:rPr>
                <w:rFonts w:cs="Arial"/>
                <w:bCs/>
                <w:sz w:val="18"/>
                <w:szCs w:val="18"/>
              </w:rPr>
              <w:t xml:space="preserve"> are communicated to the community.</w:t>
            </w:r>
          </w:p>
        </w:tc>
        <w:tc>
          <w:tcPr>
            <w:tcW w:w="2880" w:type="dxa"/>
            <w:tcBorders>
              <w:bottom w:val="nil"/>
            </w:tcBorders>
            <w:tcMar>
              <w:top w:w="144" w:type="dxa"/>
              <w:left w:w="144" w:type="dxa"/>
              <w:bottom w:w="144" w:type="dxa"/>
              <w:right w:w="144" w:type="dxa"/>
            </w:tcMar>
          </w:tcPr>
          <w:p w:rsidR="00D321C9" w:rsidRPr="00747E28" w:rsidRDefault="00D321C9" w:rsidP="00D321C9">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747E28">
              <w:rPr>
                <w:rFonts w:ascii="Arial Narrow" w:hAnsi="Arial Narrow" w:cs="Calibri"/>
                <w:i/>
                <w:color w:val="000000"/>
                <w:sz w:val="14"/>
                <w:szCs w:val="22"/>
              </w:rPr>
              <w:t xml:space="preserve">The leader… </w:t>
            </w:r>
          </w:p>
          <w:p w:rsidR="00D321C9" w:rsidRPr="00747E28" w:rsidRDefault="00D321C9" w:rsidP="00D321C9">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747E28">
              <w:rPr>
                <w:rFonts w:ascii="Arial Narrow" w:hAnsi="Arial Narrow" w:cs="Arial"/>
                <w:color w:val="000000"/>
                <w:sz w:val="18"/>
                <w:szCs w:val="22"/>
              </w:rPr>
              <w:t>Ensures effective use of differentiated teaching strategies, curricular materials, educational technologies, and other outside resources (beyond what is provided at building level) appropriate to address diverse student populations.</w:t>
            </w:r>
          </w:p>
          <w:p w:rsidR="00D321C9" w:rsidRPr="00747E28" w:rsidRDefault="00D321C9" w:rsidP="00D321C9">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p>
          <w:p w:rsidR="00D321C9" w:rsidRPr="00E71403" w:rsidRDefault="00D321C9" w:rsidP="00D321C9">
            <w:pPr>
              <w:autoSpaceDE w:val="0"/>
              <w:autoSpaceDN w:val="0"/>
              <w:adjustRightInd w:val="0"/>
              <w:rPr>
                <w:rFonts w:ascii="Arial" w:hAnsi="Arial" w:cs="Arial"/>
                <w:sz w:val="22"/>
                <w:szCs w:val="22"/>
              </w:rPr>
            </w:pPr>
            <w:r w:rsidRPr="00B86870">
              <w:rPr>
                <w:rFonts w:ascii="Arial Narrow" w:hAnsi="Arial Narrow" w:cs="Arial"/>
                <w:sz w:val="18"/>
                <w:szCs w:val="22"/>
              </w:rPr>
              <w:t>Empowers teachers to design and implement differentiated instructional strategies and interventions in order to reach all students.</w:t>
            </w:r>
          </w:p>
        </w:tc>
      </w:tr>
      <w:tr w:rsidR="000D3BB8" w:rsidRPr="00E87023" w:rsidTr="00E550D2">
        <w:trPr>
          <w:trHeight w:val="20"/>
        </w:trPr>
        <w:tc>
          <w:tcPr>
            <w:tcW w:w="257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790"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before="240" w:after="120"/>
        <w:jc w:val="center"/>
      </w:pPr>
      <w:r w:rsidRPr="00975077">
        <w:rPr>
          <w:rFonts w:ascii="Arial" w:hAnsi="Arial" w:cs="Arial"/>
          <w:b/>
          <w:sz w:val="28"/>
        </w:rPr>
        <w:lastRenderedPageBreak/>
        <w:t xml:space="preserve">Standard </w:t>
      </w:r>
      <w:proofErr w:type="gramStart"/>
      <w:r>
        <w:rPr>
          <w:rFonts w:ascii="Arial" w:hAnsi="Arial" w:cs="Arial"/>
          <w:b/>
          <w:sz w:val="28"/>
        </w:rPr>
        <w:t>2</w:t>
      </w:r>
      <w:proofErr w:type="gramEnd"/>
      <w:r>
        <w:rPr>
          <w:rFonts w:ascii="Arial" w:hAnsi="Arial" w:cs="Arial"/>
          <w:b/>
          <w:sz w:val="28"/>
        </w:rPr>
        <w:t xml:space="preserve"> </w:t>
      </w:r>
      <w:r w:rsidRPr="00975077">
        <w:rPr>
          <w:rFonts w:ascii="Arial" w:hAnsi="Arial" w:cs="Arial"/>
          <w:b/>
          <w:sz w:val="28"/>
        </w:rPr>
        <w:t xml:space="preserve">– </w:t>
      </w:r>
      <w:r>
        <w:rPr>
          <w:rFonts w:ascii="Arial" w:hAnsi="Arial" w:cs="Arial"/>
          <w:b/>
          <w:sz w:val="28"/>
        </w:rPr>
        <w:t>Teaching and Learning</w:t>
      </w:r>
      <w:r w:rsidRPr="00975077">
        <w:rPr>
          <w:rFonts w:ascii="Arial" w:hAnsi="Arial" w:cs="Arial"/>
          <w:b/>
          <w:sz w:val="28"/>
        </w:rPr>
        <w:t xml:space="preserve"> -</w:t>
      </w:r>
      <w:r w:rsidRPr="00975077">
        <w:rPr>
          <w:b/>
          <w:sz w:val="28"/>
        </w:rPr>
        <w:t xml:space="preserve"> </w:t>
      </w:r>
      <w:r w:rsidRPr="00975077">
        <w:rPr>
          <w:b/>
          <w:i/>
          <w:sz w:val="28"/>
        </w:rPr>
        <w:t>Continued</w:t>
      </w:r>
    </w:p>
    <w:tbl>
      <w:tblPr>
        <w:tblpPr w:leftFromText="180" w:rightFromText="180" w:vertAnchor="text" w:tblpX="14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54"/>
        <w:gridCol w:w="2700"/>
        <w:gridCol w:w="3060"/>
        <w:gridCol w:w="2880"/>
        <w:gridCol w:w="2880"/>
      </w:tblGrid>
      <w:tr w:rsidR="000D4555" w:rsidRPr="00E87023" w:rsidTr="00E550D2">
        <w:trPr>
          <w:trHeight w:val="60"/>
        </w:trPr>
        <w:tc>
          <w:tcPr>
            <w:tcW w:w="2754" w:type="dxa"/>
            <w:shd w:val="clear" w:color="auto" w:fill="F2F2F2"/>
            <w:tcMar>
              <w:top w:w="144" w:type="dxa"/>
              <w:left w:w="144" w:type="dxa"/>
              <w:bottom w:w="144" w:type="dxa"/>
              <w:right w:w="144" w:type="dxa"/>
            </w:tcMar>
            <w:vAlign w:val="center"/>
          </w:tcPr>
          <w:p w:rsidR="000D4555" w:rsidRPr="00EC6CA1" w:rsidRDefault="000D4555" w:rsidP="000D4555">
            <w:pPr>
              <w:pStyle w:val="F"/>
              <w:jc w:val="center"/>
              <w:rPr>
                <w:rFonts w:ascii="Arial" w:hAnsi="Arial" w:cs="Arial"/>
                <w:b/>
                <w:bCs/>
                <w:sz w:val="24"/>
                <w:szCs w:val="24"/>
              </w:rPr>
            </w:pPr>
            <w:r w:rsidRPr="00EC6CA1">
              <w:rPr>
                <w:rFonts w:ascii="Arial" w:hAnsi="Arial" w:cs="Arial"/>
                <w:b/>
                <w:bCs/>
                <w:sz w:val="24"/>
                <w:szCs w:val="24"/>
              </w:rPr>
              <w:t>Functions</w:t>
            </w:r>
          </w:p>
        </w:tc>
        <w:tc>
          <w:tcPr>
            <w:tcW w:w="270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06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88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D321C9" w:rsidRPr="00E87023" w:rsidTr="00E550D2">
        <w:trPr>
          <w:trHeight w:val="2285"/>
        </w:trPr>
        <w:tc>
          <w:tcPr>
            <w:tcW w:w="2754" w:type="dxa"/>
            <w:vMerge w:val="restart"/>
            <w:tcMar>
              <w:top w:w="144" w:type="dxa"/>
              <w:left w:w="144" w:type="dxa"/>
              <w:bottom w:w="144" w:type="dxa"/>
              <w:right w:w="144" w:type="dxa"/>
            </w:tcMar>
          </w:tcPr>
          <w:p w:rsidR="00D321C9" w:rsidRDefault="00D321C9" w:rsidP="00D321C9">
            <w:pPr>
              <w:pStyle w:val="F"/>
              <w:ind w:left="216" w:hanging="216"/>
              <w:rPr>
                <w:rFonts w:ascii="Arial" w:hAnsi="Arial" w:cs="Arial"/>
                <w:b/>
                <w:bCs/>
                <w:sz w:val="22"/>
                <w:szCs w:val="22"/>
              </w:rPr>
            </w:pPr>
            <w:r w:rsidRPr="0027325B">
              <w:rPr>
                <w:rFonts w:ascii="Arial" w:hAnsi="Arial" w:cs="Arial"/>
                <w:b/>
                <w:bCs/>
                <w:sz w:val="22"/>
                <w:szCs w:val="22"/>
              </w:rPr>
              <w:t>2 D. Supervise instruction</w:t>
            </w:r>
          </w:p>
          <w:p w:rsidR="00402C0A" w:rsidRDefault="00402C0A" w:rsidP="00D321C9">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Default="00402C0A" w:rsidP="00D321C9">
            <w:pPr>
              <w:pStyle w:val="F"/>
              <w:ind w:left="216" w:hanging="216"/>
              <w:rPr>
                <w:rFonts w:ascii="Arial" w:hAnsi="Arial" w:cs="Arial"/>
                <w:b/>
                <w:bCs/>
                <w:sz w:val="22"/>
                <w:szCs w:val="22"/>
              </w:rPr>
            </w:pPr>
          </w:p>
          <w:p w:rsidR="00402C0A" w:rsidRPr="00C90255" w:rsidRDefault="00402C0A" w:rsidP="00402C0A">
            <w:pPr>
              <w:pStyle w:val="F"/>
              <w:rPr>
                <w:rFonts w:ascii="Arial" w:hAnsi="Arial" w:cs="Arial"/>
                <w:b/>
                <w:sz w:val="24"/>
                <w:szCs w:val="18"/>
              </w:rPr>
            </w:pPr>
          </w:p>
        </w:tc>
        <w:tc>
          <w:tcPr>
            <w:tcW w:w="270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D321C9" w:rsidP="00D321C9">
            <w:pPr>
              <w:pStyle w:val="F"/>
              <w:rPr>
                <w:rFonts w:ascii="Arial" w:hAnsi="Arial" w:cs="Arial"/>
                <w:szCs w:val="18"/>
              </w:rPr>
            </w:pPr>
            <w:r w:rsidRPr="00825DDF">
              <w:rPr>
                <w:rFonts w:ascii="Arial Narrow" w:hAnsi="Arial Narrow" w:cs="Arial"/>
                <w:szCs w:val="22"/>
              </w:rPr>
              <w:t xml:space="preserve">Fails </w:t>
            </w:r>
            <w:proofErr w:type="gramStart"/>
            <w:r w:rsidRPr="00825DDF">
              <w:rPr>
                <w:rFonts w:ascii="Arial Narrow" w:hAnsi="Arial Narrow" w:cs="Arial"/>
                <w:szCs w:val="22"/>
              </w:rPr>
              <w:t>to fully implement</w:t>
            </w:r>
            <w:proofErr w:type="gramEnd"/>
            <w:r w:rsidRPr="00825DDF">
              <w:rPr>
                <w:rFonts w:ascii="Arial Narrow" w:hAnsi="Arial Narrow" w:cs="Arial"/>
                <w:szCs w:val="22"/>
              </w:rPr>
              <w:t xml:space="preserve"> district policies and procedures for supervising/evaluating instruction.</w:t>
            </w:r>
          </w:p>
        </w:tc>
        <w:tc>
          <w:tcPr>
            <w:tcW w:w="306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825DDF" w:rsidRDefault="00D321C9" w:rsidP="00D321C9">
            <w:pPr>
              <w:pStyle w:val="F"/>
              <w:rPr>
                <w:rFonts w:ascii="Arial Narrow" w:hAnsi="Arial Narrow" w:cs="Arial"/>
                <w:szCs w:val="22"/>
              </w:rPr>
            </w:pPr>
            <w:r w:rsidRPr="00825DDF">
              <w:rPr>
                <w:rFonts w:ascii="Arial Narrow" w:hAnsi="Arial Narrow" w:cs="Arial"/>
                <w:szCs w:val="22"/>
              </w:rPr>
              <w:t>Implements district policies and procedures regarding supervision and evaluation of instruction.</w:t>
            </w:r>
          </w:p>
          <w:p w:rsidR="00D321C9" w:rsidRPr="00825DDF" w:rsidRDefault="00D321C9" w:rsidP="00D321C9">
            <w:pPr>
              <w:pStyle w:val="F"/>
              <w:rPr>
                <w:rFonts w:ascii="Arial Narrow" w:hAnsi="Arial Narrow" w:cs="Arial"/>
                <w:szCs w:val="22"/>
              </w:rPr>
            </w:pPr>
          </w:p>
          <w:p w:rsidR="00D321C9" w:rsidRPr="00C90255" w:rsidRDefault="00D321C9" w:rsidP="00D321C9">
            <w:pPr>
              <w:pStyle w:val="F"/>
              <w:rPr>
                <w:rFonts w:ascii="Arial" w:hAnsi="Arial" w:cs="Arial"/>
                <w:szCs w:val="18"/>
              </w:rPr>
            </w:pPr>
            <w:r w:rsidRPr="00825DDF">
              <w:rPr>
                <w:rFonts w:ascii="Arial Narrow" w:hAnsi="Arial Narrow" w:cs="Arial"/>
                <w:szCs w:val="22"/>
              </w:rPr>
              <w:t>Monitors classroom instruction but inconsistently provides feedback to assist teachers in their efforts to improve instructional practices</w:t>
            </w:r>
            <w:r w:rsidRPr="00C8353D">
              <w:rPr>
                <w:rFonts w:ascii="Arial Narrow" w:hAnsi="Arial Narrow" w:cs="Arial"/>
                <w:sz w:val="22"/>
                <w:szCs w:val="22"/>
              </w:rPr>
              <w:t>.</w:t>
            </w:r>
          </w:p>
        </w:tc>
        <w:tc>
          <w:tcPr>
            <w:tcW w:w="288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 xml:space="preserve">The leader… </w:t>
            </w:r>
          </w:p>
          <w:p w:rsidR="00D321C9" w:rsidRPr="00825DDF" w:rsidRDefault="00D321C9" w:rsidP="00D321C9">
            <w:pPr>
              <w:pStyle w:val="F"/>
              <w:rPr>
                <w:rFonts w:ascii="Arial Narrow" w:hAnsi="Arial Narrow" w:cs="Arial"/>
                <w:szCs w:val="22"/>
              </w:rPr>
            </w:pPr>
            <w:r w:rsidRPr="00825DDF">
              <w:rPr>
                <w:rFonts w:ascii="Arial Narrow" w:hAnsi="Arial Narrow" w:cs="Arial"/>
                <w:szCs w:val="22"/>
              </w:rPr>
              <w:t xml:space="preserve">Monitors classroom instruction formally and informally on </w:t>
            </w:r>
            <w:r w:rsidR="00E20FE8">
              <w:rPr>
                <w:rFonts w:ascii="Arial Narrow" w:hAnsi="Arial Narrow" w:cs="Arial"/>
                <w:szCs w:val="22"/>
              </w:rPr>
              <w:t xml:space="preserve">a </w:t>
            </w:r>
            <w:r w:rsidRPr="00825DDF">
              <w:rPr>
                <w:rFonts w:ascii="Arial Narrow" w:hAnsi="Arial Narrow" w:cs="Arial"/>
                <w:szCs w:val="22"/>
              </w:rPr>
              <w:t>frequent basis.</w:t>
            </w:r>
          </w:p>
          <w:p w:rsidR="00D321C9" w:rsidRPr="00825DDF" w:rsidRDefault="00D321C9" w:rsidP="00D321C9">
            <w:pPr>
              <w:pStyle w:val="F"/>
              <w:rPr>
                <w:rFonts w:ascii="Arial Narrow" w:hAnsi="Arial Narrow" w:cs="Arial"/>
                <w:szCs w:val="22"/>
              </w:rPr>
            </w:pPr>
          </w:p>
          <w:p w:rsidR="00D321C9" w:rsidRPr="00C90255" w:rsidRDefault="00D321C9" w:rsidP="00D321C9">
            <w:pPr>
              <w:pStyle w:val="F"/>
              <w:rPr>
                <w:rFonts w:ascii="Arial" w:hAnsi="Arial" w:cs="Arial"/>
                <w:sz w:val="24"/>
                <w:szCs w:val="18"/>
              </w:rPr>
            </w:pPr>
            <w:r w:rsidRPr="00825DDF">
              <w:rPr>
                <w:rFonts w:ascii="Arial Narrow" w:hAnsi="Arial Narrow" w:cs="Arial"/>
                <w:szCs w:val="22"/>
              </w:rPr>
              <w:t>Provides teachers with timely, detailed feedback to assist them in their efforts to improve instructional practices.</w:t>
            </w:r>
          </w:p>
        </w:tc>
        <w:tc>
          <w:tcPr>
            <w:tcW w:w="288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825DDF" w:rsidRDefault="00D321C9" w:rsidP="00D321C9">
            <w:pPr>
              <w:pStyle w:val="F"/>
              <w:rPr>
                <w:rFonts w:ascii="Arial Narrow" w:hAnsi="Arial Narrow" w:cs="Arial"/>
                <w:szCs w:val="22"/>
              </w:rPr>
            </w:pPr>
            <w:r w:rsidRPr="00825DDF">
              <w:rPr>
                <w:rFonts w:ascii="Arial Narrow" w:hAnsi="Arial Narrow" w:cs="Arial"/>
                <w:szCs w:val="22"/>
              </w:rPr>
              <w:t>Assists teachers in becoming reflective practitioners (i.e. collects and utilizes data to enhance their own teaching and classroom environment).</w:t>
            </w:r>
          </w:p>
          <w:p w:rsidR="00D321C9" w:rsidRPr="00825DDF" w:rsidRDefault="00D321C9" w:rsidP="00D321C9">
            <w:pPr>
              <w:pStyle w:val="F"/>
              <w:rPr>
                <w:rFonts w:ascii="Arial Narrow" w:hAnsi="Arial Narrow" w:cs="Arial"/>
                <w:szCs w:val="22"/>
              </w:rPr>
            </w:pPr>
          </w:p>
          <w:p w:rsidR="00D321C9" w:rsidRPr="00C90255" w:rsidRDefault="00D321C9" w:rsidP="00D321C9">
            <w:pPr>
              <w:pStyle w:val="F"/>
              <w:rPr>
                <w:rFonts w:ascii="Arial" w:hAnsi="Arial" w:cs="Arial"/>
                <w:sz w:val="24"/>
                <w:szCs w:val="18"/>
              </w:rPr>
            </w:pPr>
            <w:r w:rsidRPr="00825DDF">
              <w:rPr>
                <w:rFonts w:ascii="Arial Narrow" w:hAnsi="Arial Narrow" w:cs="Arial"/>
                <w:szCs w:val="22"/>
              </w:rPr>
              <w:t>Implements a program of peer coaching/instructional facilitation</w:t>
            </w:r>
            <w:r w:rsidRPr="00C8353D">
              <w:rPr>
                <w:rFonts w:ascii="Arial Narrow" w:hAnsi="Arial Narrow" w:cs="Arial"/>
                <w:sz w:val="22"/>
                <w:szCs w:val="22"/>
              </w:rPr>
              <w:t>.</w:t>
            </w:r>
          </w:p>
        </w:tc>
      </w:tr>
      <w:tr w:rsidR="000D3BB8" w:rsidRPr="00E87023" w:rsidTr="00E550D2">
        <w:trPr>
          <w:trHeight w:val="144"/>
        </w:trPr>
        <w:tc>
          <w:tcPr>
            <w:tcW w:w="275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70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06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D321C9" w:rsidRPr="00E87023" w:rsidTr="00E550D2">
        <w:trPr>
          <w:trHeight w:val="3684"/>
        </w:trPr>
        <w:tc>
          <w:tcPr>
            <w:tcW w:w="2754" w:type="dxa"/>
            <w:vMerge w:val="restart"/>
            <w:tcMar>
              <w:top w:w="144" w:type="dxa"/>
              <w:left w:w="144" w:type="dxa"/>
              <w:bottom w:w="144" w:type="dxa"/>
              <w:right w:w="144" w:type="dxa"/>
            </w:tcMar>
          </w:tcPr>
          <w:p w:rsidR="00D321C9" w:rsidRDefault="00D321C9" w:rsidP="00D321C9">
            <w:pPr>
              <w:pStyle w:val="F"/>
              <w:ind w:left="216" w:hanging="216"/>
              <w:rPr>
                <w:rFonts w:ascii="Arial" w:hAnsi="Arial" w:cs="Arial"/>
                <w:b/>
                <w:bCs/>
                <w:sz w:val="22"/>
                <w:szCs w:val="22"/>
              </w:rPr>
            </w:pPr>
            <w:r w:rsidRPr="0027325B">
              <w:rPr>
                <w:rFonts w:ascii="Arial" w:hAnsi="Arial" w:cs="Arial"/>
                <w:b/>
                <w:bCs/>
                <w:sz w:val="22"/>
                <w:szCs w:val="22"/>
              </w:rPr>
              <w:t>2 E. Develop assessment and accountability systems to monitor student progress</w:t>
            </w:r>
          </w:p>
          <w:p w:rsidR="00402C0A" w:rsidRPr="00C90255" w:rsidRDefault="00402C0A" w:rsidP="00D321C9">
            <w:pPr>
              <w:pStyle w:val="F"/>
              <w:ind w:left="216" w:hanging="216"/>
              <w:rPr>
                <w:rFonts w:ascii="Arial" w:hAnsi="Arial" w:cs="Arial"/>
                <w:b/>
                <w:sz w:val="24"/>
                <w:szCs w:val="18"/>
              </w:rPr>
            </w:pPr>
            <w:r w:rsidRPr="00EF3D7D">
              <w:rPr>
                <w:sz w:val="36"/>
              </w:rPr>
              <w:sym w:font="Symbol" w:char="F07F"/>
            </w:r>
            <w:r>
              <w:rPr>
                <w:sz w:val="36"/>
              </w:rPr>
              <w:t xml:space="preserve"> </w:t>
            </w:r>
            <w:r>
              <w:rPr>
                <w:sz w:val="22"/>
              </w:rPr>
              <w:t>Not Rated</w:t>
            </w:r>
          </w:p>
        </w:tc>
        <w:tc>
          <w:tcPr>
            <w:tcW w:w="270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D321C9" w:rsidP="00D321C9">
            <w:pPr>
              <w:pStyle w:val="F"/>
              <w:rPr>
                <w:rFonts w:ascii="Arial" w:hAnsi="Arial" w:cs="Arial"/>
                <w:szCs w:val="18"/>
              </w:rPr>
            </w:pPr>
            <w:r w:rsidRPr="00825DDF">
              <w:rPr>
                <w:rFonts w:ascii="Arial Narrow" w:hAnsi="Arial Narrow" w:cs="Arial"/>
                <w:szCs w:val="22"/>
              </w:rPr>
              <w:t xml:space="preserve">Fails to ensure that staff develop and use formative assessments that </w:t>
            </w:r>
            <w:proofErr w:type="gramStart"/>
            <w:r w:rsidRPr="00825DDF">
              <w:rPr>
                <w:rFonts w:ascii="Arial Narrow" w:hAnsi="Arial Narrow" w:cs="Arial"/>
                <w:szCs w:val="22"/>
              </w:rPr>
              <w:t>are aligned</w:t>
            </w:r>
            <w:proofErr w:type="gramEnd"/>
            <w:r w:rsidRPr="00825DDF">
              <w:rPr>
                <w:rFonts w:ascii="Arial Narrow" w:hAnsi="Arial Narrow" w:cs="Arial"/>
                <w:szCs w:val="22"/>
              </w:rPr>
              <w:t xml:space="preserve"> with standards to monitor student progress and</w:t>
            </w:r>
            <w:r>
              <w:rPr>
                <w:rFonts w:ascii="Arial Narrow" w:hAnsi="Arial Narrow" w:cs="Arial"/>
                <w:szCs w:val="22"/>
              </w:rPr>
              <w:t xml:space="preserve"> </w:t>
            </w:r>
            <w:r w:rsidRPr="00825DDF">
              <w:rPr>
                <w:rFonts w:ascii="Arial Narrow" w:hAnsi="Arial Narrow" w:cs="Arial"/>
                <w:szCs w:val="22"/>
              </w:rPr>
              <w:t>guide instruction.</w:t>
            </w:r>
          </w:p>
        </w:tc>
        <w:tc>
          <w:tcPr>
            <w:tcW w:w="3060" w:type="dxa"/>
            <w:tcBorders>
              <w:bottom w:val="nil"/>
            </w:tcBorders>
            <w:tcMar>
              <w:top w:w="144" w:type="dxa"/>
              <w:left w:w="144" w:type="dxa"/>
              <w:bottom w:w="144" w:type="dxa"/>
              <w:right w:w="144" w:type="dxa"/>
            </w:tcMar>
          </w:tcPr>
          <w:p w:rsidR="00D321C9" w:rsidRPr="00EA5F3A" w:rsidRDefault="00D321C9" w:rsidP="00D321C9">
            <w:pPr>
              <w:pStyle w:val="F"/>
              <w:spacing w:after="80" w:line="180" w:lineRule="atLeast"/>
              <w:rPr>
                <w:rFonts w:ascii="Arial Narrow" w:hAnsi="Arial Narrow" w:cs="Calibri"/>
                <w:i/>
                <w:sz w:val="14"/>
                <w:szCs w:val="22"/>
              </w:rPr>
            </w:pPr>
            <w:r w:rsidRPr="00EA5F3A">
              <w:rPr>
                <w:rFonts w:ascii="Arial Narrow" w:hAnsi="Arial Narrow" w:cs="Calibri"/>
                <w:i/>
                <w:sz w:val="14"/>
                <w:szCs w:val="22"/>
              </w:rPr>
              <w:t xml:space="preserve">The leader… </w:t>
            </w:r>
          </w:p>
          <w:p w:rsidR="00D321C9" w:rsidRPr="00EA5F3A" w:rsidRDefault="00D321C9" w:rsidP="00D321C9">
            <w:pPr>
              <w:rPr>
                <w:rFonts w:ascii="Arial Narrow" w:hAnsi="Arial Narrow"/>
                <w:sz w:val="18"/>
              </w:rPr>
            </w:pPr>
            <w:r w:rsidRPr="00EA5F3A">
              <w:rPr>
                <w:rFonts w:ascii="Arial Narrow" w:hAnsi="Arial Narrow"/>
                <w:sz w:val="18"/>
              </w:rPr>
              <w:t xml:space="preserve">Ensure that staff develop and use only formative assessments that </w:t>
            </w:r>
            <w:proofErr w:type="gramStart"/>
            <w:r w:rsidRPr="00EA5F3A">
              <w:rPr>
                <w:rFonts w:ascii="Arial Narrow" w:hAnsi="Arial Narrow"/>
                <w:sz w:val="18"/>
              </w:rPr>
              <w:t>are aligned</w:t>
            </w:r>
            <w:proofErr w:type="gramEnd"/>
            <w:r w:rsidRPr="00EA5F3A">
              <w:rPr>
                <w:rFonts w:ascii="Arial Narrow" w:hAnsi="Arial Narrow"/>
                <w:sz w:val="18"/>
              </w:rPr>
              <w:t xml:space="preserve"> with standards to monitor student progress and guide instruction.</w:t>
            </w:r>
          </w:p>
          <w:p w:rsidR="00D321C9" w:rsidRPr="00EA5F3A" w:rsidRDefault="00D321C9" w:rsidP="00D321C9">
            <w:pPr>
              <w:rPr>
                <w:rFonts w:ascii="Arial Narrow" w:hAnsi="Arial Narrow"/>
                <w:sz w:val="18"/>
              </w:rPr>
            </w:pPr>
          </w:p>
          <w:p w:rsidR="00D321C9" w:rsidRPr="00C90255" w:rsidRDefault="00D321C9" w:rsidP="00D321C9">
            <w:pPr>
              <w:pStyle w:val="F"/>
              <w:rPr>
                <w:rFonts w:ascii="Arial" w:hAnsi="Arial" w:cs="Arial"/>
                <w:szCs w:val="18"/>
              </w:rPr>
            </w:pPr>
            <w:r w:rsidRPr="00C90255">
              <w:rPr>
                <w:rFonts w:ascii="Arial Narrow" w:hAnsi="Arial Narrow" w:cs="Gill Sans Std"/>
                <w:szCs w:val="18"/>
              </w:rPr>
              <w:t>Encourages staff to improve instructional practices based on assessment results.</w:t>
            </w:r>
          </w:p>
        </w:tc>
        <w:tc>
          <w:tcPr>
            <w:tcW w:w="2880" w:type="dxa"/>
            <w:tcBorders>
              <w:bottom w:val="nil"/>
            </w:tcBorders>
            <w:tcMar>
              <w:top w:w="144" w:type="dxa"/>
              <w:left w:w="144" w:type="dxa"/>
              <w:bottom w:w="144" w:type="dxa"/>
              <w:right w:w="144" w:type="dxa"/>
            </w:tcMar>
          </w:tcPr>
          <w:p w:rsidR="00D321C9" w:rsidRPr="00EA5F3A" w:rsidRDefault="00D321C9" w:rsidP="00D321C9">
            <w:pPr>
              <w:pStyle w:val="F"/>
              <w:spacing w:after="80" w:line="180" w:lineRule="atLeast"/>
              <w:rPr>
                <w:rFonts w:ascii="Arial Narrow" w:hAnsi="Arial Narrow" w:cs="Calibri"/>
                <w:i/>
                <w:sz w:val="14"/>
                <w:szCs w:val="22"/>
              </w:rPr>
            </w:pPr>
            <w:r w:rsidRPr="00EA5F3A">
              <w:rPr>
                <w:rFonts w:ascii="Arial Narrow" w:hAnsi="Arial Narrow" w:cs="Calibri"/>
                <w:i/>
                <w:sz w:val="14"/>
                <w:szCs w:val="22"/>
              </w:rPr>
              <w:t xml:space="preserve">The leader… </w:t>
            </w:r>
          </w:p>
          <w:p w:rsidR="00D321C9" w:rsidRPr="00EA5F3A" w:rsidRDefault="00D321C9" w:rsidP="00D321C9">
            <w:pPr>
              <w:rPr>
                <w:rFonts w:ascii="Arial Narrow" w:hAnsi="Arial Narrow"/>
                <w:sz w:val="18"/>
              </w:rPr>
            </w:pPr>
            <w:r w:rsidRPr="00EA5F3A">
              <w:rPr>
                <w:rFonts w:ascii="Arial Narrow" w:hAnsi="Arial Narrow"/>
                <w:sz w:val="18"/>
              </w:rPr>
              <w:t>Collaborates with staff to analyze student performance data and use results to inform programmatic and instructional decisions.</w:t>
            </w:r>
          </w:p>
          <w:p w:rsidR="00D321C9" w:rsidRPr="00EA5F3A" w:rsidRDefault="00D321C9" w:rsidP="00D321C9">
            <w:pPr>
              <w:pStyle w:val="F"/>
              <w:rPr>
                <w:rFonts w:ascii="Arial Narrow" w:hAnsi="Arial Narrow" w:cs="Arial"/>
                <w:sz w:val="22"/>
                <w:szCs w:val="22"/>
              </w:rPr>
            </w:pPr>
          </w:p>
          <w:p w:rsidR="00D321C9" w:rsidRPr="00EA5F3A" w:rsidRDefault="00D321C9" w:rsidP="00D321C9">
            <w:pPr>
              <w:pStyle w:val="F"/>
              <w:rPr>
                <w:rFonts w:ascii="Arial Narrow" w:hAnsi="Arial Narrow" w:cs="Arial"/>
                <w:szCs w:val="22"/>
              </w:rPr>
            </w:pPr>
            <w:r w:rsidRPr="00EA5F3A">
              <w:rPr>
                <w:rFonts w:ascii="Arial Narrow" w:hAnsi="Arial Narrow" w:cs="Arial"/>
                <w:szCs w:val="22"/>
              </w:rPr>
              <w:t>Encourages development and analysis of frequent formative assessments to monitor student progress and to diagnose efficacy of teaching practices.</w:t>
            </w:r>
          </w:p>
          <w:p w:rsidR="00D321C9" w:rsidRPr="00EA5F3A" w:rsidRDefault="00D321C9" w:rsidP="00D321C9">
            <w:pPr>
              <w:pStyle w:val="F"/>
              <w:rPr>
                <w:rFonts w:ascii="Arial Narrow" w:hAnsi="Arial Narrow" w:cs="Arial"/>
                <w:szCs w:val="22"/>
              </w:rPr>
            </w:pPr>
          </w:p>
          <w:p w:rsidR="00D321C9" w:rsidRPr="00C90255" w:rsidRDefault="00D321C9" w:rsidP="00D321C9">
            <w:pPr>
              <w:pStyle w:val="F"/>
              <w:rPr>
                <w:rFonts w:ascii="Arial" w:hAnsi="Arial" w:cs="Arial"/>
                <w:szCs w:val="18"/>
              </w:rPr>
            </w:pPr>
            <w:r w:rsidRPr="00EA5F3A">
              <w:rPr>
                <w:rFonts w:ascii="Arial Narrow" w:hAnsi="Arial Narrow" w:cs="Arial"/>
                <w:szCs w:val="22"/>
              </w:rPr>
              <w:t>Ensures that staff is substantiating quality of their instructional practices with evidence of student mastery on well-developed assessments.</w:t>
            </w:r>
          </w:p>
        </w:tc>
        <w:tc>
          <w:tcPr>
            <w:tcW w:w="288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753022" w:rsidP="00D321C9">
            <w:pPr>
              <w:pStyle w:val="F"/>
              <w:rPr>
                <w:rFonts w:cs="Gill Sans Std"/>
                <w:szCs w:val="18"/>
              </w:rPr>
            </w:pPr>
            <w:r>
              <w:rPr>
                <w:rFonts w:ascii="Arial Narrow" w:hAnsi="Arial Narrow" w:cs="Arial"/>
                <w:szCs w:val="22"/>
              </w:rPr>
              <w:t>Facilitates through distributed leadership the development and utilization of rigorous, authentic, performance-based, interdisciplinary assessments of student learning.</w:t>
            </w:r>
          </w:p>
        </w:tc>
      </w:tr>
      <w:tr w:rsidR="000D3BB8" w:rsidRPr="00E87023" w:rsidTr="00E550D2">
        <w:trPr>
          <w:trHeight w:val="144"/>
        </w:trPr>
        <w:tc>
          <w:tcPr>
            <w:tcW w:w="275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70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06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before="120" w:after="120"/>
        <w:jc w:val="center"/>
      </w:pPr>
      <w:r>
        <w:br w:type="page"/>
      </w:r>
      <w:r w:rsidRPr="00975077">
        <w:rPr>
          <w:rFonts w:ascii="Arial" w:hAnsi="Arial" w:cs="Arial"/>
          <w:b/>
          <w:sz w:val="28"/>
        </w:rPr>
        <w:lastRenderedPageBreak/>
        <w:t xml:space="preserve">Standard </w:t>
      </w:r>
      <w:proofErr w:type="gramStart"/>
      <w:r>
        <w:rPr>
          <w:rFonts w:ascii="Arial" w:hAnsi="Arial" w:cs="Arial"/>
          <w:b/>
          <w:sz w:val="28"/>
        </w:rPr>
        <w:t>2</w:t>
      </w:r>
      <w:proofErr w:type="gramEnd"/>
      <w:r>
        <w:rPr>
          <w:rFonts w:ascii="Arial" w:hAnsi="Arial" w:cs="Arial"/>
          <w:b/>
          <w:sz w:val="28"/>
        </w:rPr>
        <w:t xml:space="preserve"> </w:t>
      </w:r>
      <w:r w:rsidRPr="00975077">
        <w:rPr>
          <w:rFonts w:ascii="Arial" w:hAnsi="Arial" w:cs="Arial"/>
          <w:b/>
          <w:sz w:val="28"/>
        </w:rPr>
        <w:t xml:space="preserve">– </w:t>
      </w:r>
      <w:r>
        <w:rPr>
          <w:rFonts w:ascii="Arial" w:hAnsi="Arial" w:cs="Arial"/>
          <w:b/>
          <w:sz w:val="28"/>
        </w:rPr>
        <w:t>Teaching and Learning</w:t>
      </w:r>
      <w:r w:rsidRPr="00975077">
        <w:rPr>
          <w:rFonts w:ascii="Arial" w:hAnsi="Arial" w:cs="Arial"/>
          <w:b/>
          <w:sz w:val="28"/>
        </w:rPr>
        <w:t xml:space="preserve"> -</w:t>
      </w:r>
      <w:r w:rsidRPr="00975077">
        <w:rPr>
          <w:b/>
          <w:sz w:val="28"/>
        </w:rPr>
        <w:t xml:space="preserve"> </w:t>
      </w:r>
      <w:r w:rsidRPr="00975077">
        <w:rPr>
          <w:b/>
          <w:i/>
          <w:sz w:val="28"/>
        </w:rPr>
        <w:t>Continued</w:t>
      </w:r>
    </w:p>
    <w:tbl>
      <w:tblPr>
        <w:tblpPr w:leftFromText="180" w:rightFromText="180" w:vertAnchor="text" w:tblpX="144" w:tblpY="1"/>
        <w:tblOverlap w:val="never"/>
        <w:tblW w:w="14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34"/>
        <w:gridCol w:w="2520"/>
        <w:gridCol w:w="3060"/>
        <w:gridCol w:w="3150"/>
        <w:gridCol w:w="2610"/>
      </w:tblGrid>
      <w:tr w:rsidR="000D4555" w:rsidRPr="00E87023" w:rsidTr="00173D5F">
        <w:trPr>
          <w:trHeight w:val="60"/>
        </w:trPr>
        <w:tc>
          <w:tcPr>
            <w:tcW w:w="2934" w:type="dxa"/>
            <w:shd w:val="clear" w:color="auto" w:fill="F2F2F2"/>
            <w:tcMar>
              <w:top w:w="144" w:type="dxa"/>
              <w:left w:w="144" w:type="dxa"/>
              <w:bottom w:w="144" w:type="dxa"/>
              <w:right w:w="144" w:type="dxa"/>
            </w:tcMar>
            <w:vAlign w:val="center"/>
          </w:tcPr>
          <w:p w:rsidR="000D4555" w:rsidRPr="00EC6CA1" w:rsidRDefault="000D4555" w:rsidP="000D4555">
            <w:pPr>
              <w:pStyle w:val="F"/>
              <w:jc w:val="center"/>
              <w:rPr>
                <w:rFonts w:ascii="Arial" w:hAnsi="Arial" w:cs="Arial"/>
                <w:b/>
                <w:bCs/>
                <w:sz w:val="24"/>
                <w:szCs w:val="24"/>
              </w:rPr>
            </w:pPr>
            <w:r w:rsidRPr="00EC6CA1">
              <w:rPr>
                <w:rFonts w:ascii="Arial" w:hAnsi="Arial" w:cs="Arial"/>
                <w:b/>
                <w:bCs/>
                <w:sz w:val="24"/>
                <w:szCs w:val="24"/>
              </w:rPr>
              <w:t>Functions</w:t>
            </w:r>
          </w:p>
        </w:tc>
        <w:tc>
          <w:tcPr>
            <w:tcW w:w="252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06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315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61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D321C9" w:rsidRPr="00E87023" w:rsidTr="00173D5F">
        <w:trPr>
          <w:trHeight w:val="1832"/>
        </w:trPr>
        <w:tc>
          <w:tcPr>
            <w:tcW w:w="2934" w:type="dxa"/>
            <w:vMerge w:val="restart"/>
            <w:tcMar>
              <w:top w:w="144" w:type="dxa"/>
              <w:left w:w="144" w:type="dxa"/>
              <w:bottom w:w="144" w:type="dxa"/>
              <w:right w:w="144" w:type="dxa"/>
            </w:tcMar>
          </w:tcPr>
          <w:p w:rsidR="00D321C9" w:rsidRDefault="00D321C9" w:rsidP="00D321C9">
            <w:pPr>
              <w:pStyle w:val="F"/>
              <w:ind w:left="216" w:hanging="216"/>
              <w:rPr>
                <w:rFonts w:ascii="Arial" w:hAnsi="Arial" w:cs="Arial"/>
                <w:b/>
                <w:bCs/>
                <w:sz w:val="22"/>
                <w:szCs w:val="22"/>
              </w:rPr>
            </w:pPr>
            <w:r w:rsidRPr="0027325B">
              <w:rPr>
                <w:rFonts w:ascii="Arial" w:hAnsi="Arial" w:cs="Arial"/>
                <w:b/>
                <w:bCs/>
                <w:sz w:val="22"/>
                <w:szCs w:val="22"/>
              </w:rPr>
              <w:t>2 F. Develop the instructional and leadership capacity of staff</w:t>
            </w:r>
          </w:p>
          <w:p w:rsidR="00402C0A" w:rsidRPr="00C90255" w:rsidRDefault="00402C0A" w:rsidP="00D321C9">
            <w:pPr>
              <w:pStyle w:val="F"/>
              <w:ind w:left="216" w:hanging="216"/>
              <w:rPr>
                <w:rFonts w:ascii="Times New Roman" w:hAnsi="Times New Roman"/>
                <w:b/>
                <w:bCs/>
                <w:sz w:val="24"/>
                <w:szCs w:val="18"/>
              </w:rPr>
            </w:pPr>
            <w:r w:rsidRPr="00EF3D7D">
              <w:rPr>
                <w:sz w:val="36"/>
              </w:rPr>
              <w:sym w:font="Symbol" w:char="F07F"/>
            </w:r>
            <w:r>
              <w:rPr>
                <w:sz w:val="36"/>
              </w:rPr>
              <w:t xml:space="preserve"> </w:t>
            </w:r>
            <w:r>
              <w:rPr>
                <w:sz w:val="22"/>
              </w:rPr>
              <w:t>Not Rated</w:t>
            </w:r>
          </w:p>
        </w:tc>
        <w:tc>
          <w:tcPr>
            <w:tcW w:w="2520" w:type="dxa"/>
            <w:tcBorders>
              <w:bottom w:val="nil"/>
            </w:tcBorders>
          </w:tcPr>
          <w:p w:rsidR="00D321C9" w:rsidRPr="00387443" w:rsidRDefault="00D321C9" w:rsidP="00D321C9">
            <w:pPr>
              <w:pStyle w:val="F"/>
              <w:spacing w:after="80" w:line="180" w:lineRule="atLeast"/>
              <w:ind w:left="113"/>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D321C9" w:rsidP="00D321C9">
            <w:pPr>
              <w:pStyle w:val="F"/>
              <w:spacing w:after="80" w:line="180" w:lineRule="atLeast"/>
              <w:ind w:left="113"/>
              <w:rPr>
                <w:rFonts w:ascii="Times New Roman" w:hAnsi="Times New Roman"/>
                <w:sz w:val="24"/>
                <w:szCs w:val="18"/>
              </w:rPr>
            </w:pPr>
            <w:r w:rsidRPr="00825DDF">
              <w:rPr>
                <w:rFonts w:ascii="Arial Narrow" w:hAnsi="Arial Narrow" w:cs="Arial"/>
                <w:szCs w:val="22"/>
              </w:rPr>
              <w:t>Neglects to provide opportunities for staff to develop their instructional or leadership capacities.</w:t>
            </w:r>
          </w:p>
        </w:tc>
        <w:tc>
          <w:tcPr>
            <w:tcW w:w="306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873096" w:rsidRDefault="00D321C9" w:rsidP="00D321C9">
            <w:pPr>
              <w:pStyle w:val="F"/>
              <w:rPr>
                <w:rFonts w:ascii="Times New Roman" w:hAnsi="Times New Roman"/>
                <w:sz w:val="22"/>
                <w:szCs w:val="22"/>
              </w:rPr>
            </w:pPr>
            <w:r w:rsidRPr="00825DDF">
              <w:rPr>
                <w:rFonts w:ascii="Arial Narrow" w:hAnsi="Arial Narrow" w:cs="Arial"/>
                <w:szCs w:val="22"/>
              </w:rPr>
              <w:t xml:space="preserve">Ensures that staff has professional development opportunities to access research-based practices </w:t>
            </w:r>
            <w:r>
              <w:rPr>
                <w:rFonts w:ascii="Arial Narrow" w:hAnsi="Arial Narrow" w:cs="Arial"/>
                <w:szCs w:val="22"/>
              </w:rPr>
              <w:t>focusing</w:t>
            </w:r>
            <w:r w:rsidRPr="002A1038">
              <w:rPr>
                <w:rFonts w:ascii="Arial Narrow" w:hAnsi="Arial Narrow" w:cs="Arial"/>
                <w:szCs w:val="22"/>
              </w:rPr>
              <w:t xml:space="preserve"> </w:t>
            </w:r>
            <w:r w:rsidRPr="00825DDF">
              <w:rPr>
                <w:rFonts w:ascii="Arial Narrow" w:hAnsi="Arial Narrow" w:cs="Arial"/>
                <w:szCs w:val="22"/>
              </w:rPr>
              <w:t>on enhancement of their instructional and leadership capacities.</w:t>
            </w:r>
          </w:p>
        </w:tc>
        <w:tc>
          <w:tcPr>
            <w:tcW w:w="315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D321C9" w:rsidP="00D321C9">
            <w:pPr>
              <w:pStyle w:val="F"/>
              <w:rPr>
                <w:rFonts w:ascii="Arial Narrow" w:hAnsi="Arial Narrow"/>
                <w:szCs w:val="18"/>
              </w:rPr>
            </w:pPr>
            <w:r w:rsidRPr="00825DDF">
              <w:rPr>
                <w:rFonts w:ascii="Arial Narrow" w:hAnsi="Arial Narrow" w:cs="Arial"/>
                <w:szCs w:val="22"/>
              </w:rPr>
              <w:t>Encourages and supports staff participation in professional development opportunities to access research-based practices that focus on enhancement of their instructional and leadership capacities.</w:t>
            </w:r>
            <w:r w:rsidRPr="00873096">
              <w:rPr>
                <w:rFonts w:ascii="Arial" w:hAnsi="Arial" w:cs="Arial"/>
                <w:sz w:val="22"/>
                <w:szCs w:val="22"/>
              </w:rPr>
              <w:t xml:space="preserve"> </w:t>
            </w:r>
          </w:p>
        </w:tc>
        <w:tc>
          <w:tcPr>
            <w:tcW w:w="2610" w:type="dxa"/>
            <w:tcBorders>
              <w:bottom w:val="nil"/>
            </w:tcBorders>
            <w:tcMar>
              <w:top w:w="144" w:type="dxa"/>
              <w:left w:w="144" w:type="dxa"/>
              <w:bottom w:w="144" w:type="dxa"/>
              <w:right w:w="144" w:type="dxa"/>
            </w:tcMar>
          </w:tcPr>
          <w:p w:rsidR="00D321C9" w:rsidRPr="004D63F0" w:rsidRDefault="00D321C9" w:rsidP="00D321C9">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4D63F0">
              <w:rPr>
                <w:rFonts w:ascii="Arial Narrow" w:hAnsi="Arial Narrow" w:cs="Calibri"/>
                <w:i/>
                <w:color w:val="000000"/>
                <w:sz w:val="14"/>
                <w:szCs w:val="22"/>
              </w:rPr>
              <w:t>The leader…</w:t>
            </w:r>
          </w:p>
          <w:p w:rsidR="00D321C9" w:rsidRPr="00C90255" w:rsidRDefault="00D321C9" w:rsidP="00D321C9">
            <w:pPr>
              <w:pStyle w:val="F"/>
              <w:rPr>
                <w:rFonts w:ascii="Arial Narrow" w:hAnsi="Arial Narrow"/>
                <w:szCs w:val="18"/>
              </w:rPr>
            </w:pPr>
            <w:r w:rsidRPr="000D6BB4">
              <w:rPr>
                <w:rFonts w:ascii="Arial Narrow" w:hAnsi="Arial Narrow" w:cs="Arial"/>
                <w:szCs w:val="22"/>
              </w:rPr>
              <w:t>Empowers staff to seek opportunities to demonstrate skills as instructional leaders at building, district, and state levels.</w:t>
            </w:r>
          </w:p>
        </w:tc>
      </w:tr>
      <w:tr w:rsidR="000D3BB8" w:rsidRPr="00E87023" w:rsidTr="00173D5F">
        <w:trPr>
          <w:trHeight w:val="144"/>
        </w:trPr>
        <w:tc>
          <w:tcPr>
            <w:tcW w:w="293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520"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06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D321C9" w:rsidRPr="00E87023" w:rsidTr="00173D5F">
        <w:trPr>
          <w:trHeight w:val="2412"/>
        </w:trPr>
        <w:tc>
          <w:tcPr>
            <w:tcW w:w="2934" w:type="dxa"/>
            <w:vMerge w:val="restart"/>
            <w:tcMar>
              <w:top w:w="144" w:type="dxa"/>
              <w:left w:w="144" w:type="dxa"/>
              <w:bottom w:w="144" w:type="dxa"/>
              <w:right w:w="144" w:type="dxa"/>
            </w:tcMar>
          </w:tcPr>
          <w:p w:rsidR="00D321C9" w:rsidRDefault="00D321C9" w:rsidP="00D321C9">
            <w:pPr>
              <w:pStyle w:val="F"/>
              <w:ind w:left="216" w:hanging="216"/>
              <w:rPr>
                <w:rFonts w:ascii="Arial" w:hAnsi="Arial" w:cs="Arial"/>
                <w:b/>
                <w:bCs/>
                <w:sz w:val="22"/>
                <w:szCs w:val="22"/>
              </w:rPr>
            </w:pPr>
            <w:r w:rsidRPr="0027325B">
              <w:rPr>
                <w:rFonts w:ascii="Arial" w:hAnsi="Arial" w:cs="Arial"/>
                <w:b/>
                <w:bCs/>
                <w:sz w:val="22"/>
                <w:szCs w:val="22"/>
              </w:rPr>
              <w:t>2 G. Maximize time spent on quality instruction</w:t>
            </w:r>
          </w:p>
          <w:p w:rsidR="00402C0A" w:rsidRPr="00C90255" w:rsidRDefault="00402C0A" w:rsidP="00D321C9">
            <w:pPr>
              <w:pStyle w:val="F"/>
              <w:ind w:left="216" w:hanging="216"/>
              <w:rPr>
                <w:rFonts w:ascii="Times New Roman" w:hAnsi="Times New Roman"/>
                <w:b/>
                <w:bCs/>
                <w:sz w:val="24"/>
                <w:szCs w:val="18"/>
              </w:rPr>
            </w:pPr>
            <w:r w:rsidRPr="00EF3D7D">
              <w:rPr>
                <w:sz w:val="36"/>
              </w:rPr>
              <w:sym w:font="Symbol" w:char="F07F"/>
            </w:r>
            <w:r>
              <w:rPr>
                <w:sz w:val="36"/>
              </w:rPr>
              <w:t xml:space="preserve"> </w:t>
            </w:r>
            <w:r>
              <w:rPr>
                <w:sz w:val="22"/>
              </w:rPr>
              <w:t>Not Rated</w:t>
            </w:r>
          </w:p>
        </w:tc>
        <w:tc>
          <w:tcPr>
            <w:tcW w:w="2520" w:type="dxa"/>
            <w:tcBorders>
              <w:bottom w:val="nil"/>
            </w:tcBorders>
            <w:tcMar>
              <w:top w:w="14" w:type="dxa"/>
              <w:left w:w="14" w:type="dxa"/>
              <w:bottom w:w="14" w:type="dxa"/>
              <w:right w:w="14" w:type="dxa"/>
            </w:tcMar>
          </w:tcPr>
          <w:p w:rsidR="00D321C9" w:rsidRPr="00387443" w:rsidRDefault="00D321C9" w:rsidP="00D321C9">
            <w:pPr>
              <w:pStyle w:val="F"/>
              <w:spacing w:after="80" w:line="180" w:lineRule="atLeast"/>
              <w:ind w:left="113"/>
              <w:rPr>
                <w:rFonts w:ascii="Arial Narrow" w:hAnsi="Arial Narrow" w:cs="Calibri"/>
                <w:i/>
                <w:sz w:val="14"/>
                <w:szCs w:val="22"/>
              </w:rPr>
            </w:pPr>
            <w:r w:rsidRPr="0061777E">
              <w:rPr>
                <w:rFonts w:ascii="Arial Narrow" w:hAnsi="Arial Narrow" w:cs="Calibri"/>
                <w:i/>
                <w:sz w:val="14"/>
                <w:szCs w:val="22"/>
              </w:rPr>
              <w:t>The</w:t>
            </w:r>
            <w:r w:rsidRPr="00387443">
              <w:rPr>
                <w:rFonts w:ascii="Arial Narrow" w:hAnsi="Arial Narrow" w:cs="Calibri"/>
                <w:i/>
                <w:sz w:val="14"/>
                <w:szCs w:val="22"/>
              </w:rPr>
              <w:t xml:space="preserve"> leader…</w:t>
            </w:r>
          </w:p>
          <w:p w:rsidR="00D321C9" w:rsidRPr="005A027B" w:rsidRDefault="00D321C9" w:rsidP="005A027B">
            <w:pPr>
              <w:pStyle w:val="F"/>
              <w:spacing w:after="80" w:line="180" w:lineRule="atLeast"/>
              <w:ind w:left="113"/>
            </w:pPr>
            <w:r w:rsidRPr="005A027B">
              <w:rPr>
                <w:rFonts w:ascii="Arial Narrow" w:hAnsi="Arial Narrow" w:cs="Arial"/>
                <w:szCs w:val="22"/>
              </w:rPr>
              <w:t xml:space="preserve">Has no evidence to support the </w:t>
            </w:r>
            <w:r w:rsidR="005A027B" w:rsidRPr="005A027B">
              <w:rPr>
                <w:rFonts w:ascii="Arial Narrow" w:hAnsi="Arial Narrow" w:cs="Arial"/>
                <w:szCs w:val="22"/>
              </w:rPr>
              <w:t>use of</w:t>
            </w:r>
            <w:r w:rsidRPr="005A027B">
              <w:rPr>
                <w:rFonts w:ascii="Arial Narrow" w:hAnsi="Arial Narrow" w:cs="Arial"/>
                <w:szCs w:val="22"/>
              </w:rPr>
              <w:t xml:space="preserve"> maximizing time spent on quality </w:t>
            </w:r>
            <w:proofErr w:type="gramStart"/>
            <w:r w:rsidRPr="005A027B">
              <w:rPr>
                <w:rFonts w:ascii="Arial Narrow" w:hAnsi="Arial Narrow" w:cs="Arial"/>
                <w:szCs w:val="22"/>
              </w:rPr>
              <w:t>instruction.</w:t>
            </w:r>
            <w:proofErr w:type="gramEnd"/>
          </w:p>
        </w:tc>
        <w:tc>
          <w:tcPr>
            <w:tcW w:w="306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C90255" w:rsidRDefault="00D321C9" w:rsidP="00D321C9">
            <w:pPr>
              <w:pStyle w:val="F"/>
              <w:rPr>
                <w:rFonts w:cs="Gill Sans Std"/>
                <w:szCs w:val="18"/>
              </w:rPr>
            </w:pPr>
            <w:r w:rsidRPr="002A1038">
              <w:rPr>
                <w:rFonts w:ascii="Arial Narrow" w:hAnsi="Arial Narrow" w:cs="Arial"/>
              </w:rPr>
              <w:t xml:space="preserve">Designs processes and practices to protect instructional time from interruptions to ensure </w:t>
            </w:r>
            <w:r w:rsidR="007F4EC6">
              <w:rPr>
                <w:rFonts w:ascii="Arial Narrow" w:hAnsi="Arial Narrow" w:cs="Arial"/>
              </w:rPr>
              <w:t xml:space="preserve">the </w:t>
            </w:r>
            <w:r w:rsidRPr="002A1038">
              <w:rPr>
                <w:rFonts w:ascii="Arial Narrow" w:hAnsi="Arial Narrow" w:cs="Arial"/>
              </w:rPr>
              <w:t xml:space="preserve">maximum amount </w:t>
            </w:r>
            <w:r w:rsidR="007F4EC6">
              <w:rPr>
                <w:rFonts w:ascii="Arial Narrow" w:hAnsi="Arial Narrow" w:cs="Arial"/>
              </w:rPr>
              <w:t xml:space="preserve">of </w:t>
            </w:r>
            <w:r w:rsidRPr="002A1038">
              <w:rPr>
                <w:rFonts w:ascii="Arial Narrow" w:hAnsi="Arial Narrow" w:cs="Arial"/>
              </w:rPr>
              <w:t>opportunities for quality instruction and student learning.</w:t>
            </w:r>
          </w:p>
        </w:tc>
        <w:tc>
          <w:tcPr>
            <w:tcW w:w="3150" w:type="dxa"/>
            <w:tcBorders>
              <w:bottom w:val="nil"/>
            </w:tcBorders>
            <w:tcMar>
              <w:top w:w="144" w:type="dxa"/>
              <w:left w:w="144" w:type="dxa"/>
              <w:bottom w:w="144" w:type="dxa"/>
              <w:right w:w="144" w:type="dxa"/>
            </w:tcMar>
          </w:tcPr>
          <w:p w:rsidR="00D321C9" w:rsidRPr="00387443" w:rsidRDefault="00D321C9" w:rsidP="00D321C9">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D321C9" w:rsidRPr="00825DDF" w:rsidRDefault="00D321C9" w:rsidP="00D321C9">
            <w:pPr>
              <w:pStyle w:val="F"/>
              <w:rPr>
                <w:rFonts w:ascii="Arial Narrow" w:hAnsi="Arial Narrow" w:cs="Arial"/>
              </w:rPr>
            </w:pPr>
            <w:r w:rsidRPr="00825DDF">
              <w:rPr>
                <w:rFonts w:ascii="Arial Narrow" w:hAnsi="Arial Narrow" w:cs="Arial"/>
              </w:rPr>
              <w:t>Implements processes and practices to protect instructional time from interruptions and maximizes time spent on quality instruction.</w:t>
            </w:r>
          </w:p>
          <w:p w:rsidR="00D321C9" w:rsidRPr="00825DDF" w:rsidRDefault="00D321C9" w:rsidP="00D321C9">
            <w:pPr>
              <w:pStyle w:val="F"/>
              <w:rPr>
                <w:rFonts w:ascii="Arial Narrow" w:hAnsi="Arial Narrow" w:cs="Arial"/>
                <w:sz w:val="14"/>
              </w:rPr>
            </w:pPr>
          </w:p>
          <w:p w:rsidR="00D321C9" w:rsidRPr="00C90255" w:rsidRDefault="00451D94" w:rsidP="00D321C9">
            <w:pPr>
              <w:pStyle w:val="F"/>
              <w:rPr>
                <w:rFonts w:cs="Gill Sans Std"/>
                <w:szCs w:val="18"/>
              </w:rPr>
            </w:pPr>
            <w:r>
              <w:rPr>
                <w:rFonts w:ascii="Arial Narrow" w:hAnsi="Arial Narrow" w:cs="Arial"/>
              </w:rPr>
              <w:t xml:space="preserve">Emphasizes </w:t>
            </w:r>
            <w:r w:rsidR="00D321C9" w:rsidRPr="00825DDF">
              <w:rPr>
                <w:rFonts w:ascii="Arial Narrow" w:hAnsi="Arial Narrow" w:cs="Arial"/>
              </w:rPr>
              <w:t>the expectat</w:t>
            </w:r>
            <w:r>
              <w:rPr>
                <w:rFonts w:ascii="Arial Narrow" w:hAnsi="Arial Narrow" w:cs="Arial"/>
              </w:rPr>
              <w:t>ion for bell-to-bell learning</w:t>
            </w:r>
            <w:r w:rsidR="00D321C9" w:rsidRPr="00825DDF">
              <w:rPr>
                <w:rFonts w:ascii="Arial Narrow" w:hAnsi="Arial Narrow" w:cs="Arial"/>
              </w:rPr>
              <w:t xml:space="preserve"> that is engaging and varied to ensure learner involvement.</w:t>
            </w:r>
          </w:p>
        </w:tc>
        <w:tc>
          <w:tcPr>
            <w:tcW w:w="2610" w:type="dxa"/>
            <w:tcBorders>
              <w:bottom w:val="nil"/>
            </w:tcBorders>
            <w:tcMar>
              <w:top w:w="144" w:type="dxa"/>
              <w:left w:w="144" w:type="dxa"/>
              <w:bottom w:w="144" w:type="dxa"/>
              <w:right w:w="144" w:type="dxa"/>
            </w:tcMar>
          </w:tcPr>
          <w:p w:rsidR="00D321C9" w:rsidRPr="000D6BB4" w:rsidRDefault="00D321C9" w:rsidP="00D321C9">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0D6BB4">
              <w:rPr>
                <w:rFonts w:ascii="Arial Narrow" w:hAnsi="Arial Narrow" w:cs="Calibri"/>
                <w:i/>
                <w:color w:val="000000"/>
                <w:sz w:val="14"/>
                <w:szCs w:val="22"/>
              </w:rPr>
              <w:t>The leader…</w:t>
            </w:r>
          </w:p>
          <w:p w:rsidR="00D321C9" w:rsidRPr="004D63F0" w:rsidRDefault="00D321C9" w:rsidP="00D321C9">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0"/>
              </w:rPr>
            </w:pPr>
            <w:r w:rsidRPr="000D6BB4">
              <w:rPr>
                <w:rFonts w:ascii="Arial Narrow" w:hAnsi="Arial Narrow" w:cs="Arial"/>
                <w:color w:val="000000"/>
                <w:sz w:val="18"/>
                <w:szCs w:val="20"/>
              </w:rPr>
              <w:t>Systematically analyzes impact of time spent on quality instruction to improve student achievement.</w:t>
            </w:r>
          </w:p>
        </w:tc>
      </w:tr>
      <w:tr w:rsidR="000D3BB8" w:rsidRPr="00E87023" w:rsidTr="00173D5F">
        <w:trPr>
          <w:trHeight w:val="144"/>
        </w:trPr>
        <w:tc>
          <w:tcPr>
            <w:tcW w:w="2934"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520"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06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p w:rsidR="00C90255" w:rsidRDefault="00C90255" w:rsidP="004E27A9">
      <w:pPr>
        <w:spacing w:before="120" w:after="120"/>
        <w:jc w:val="center"/>
      </w:pPr>
      <w:r>
        <w:br w:type="page"/>
      </w:r>
      <w:r w:rsidRPr="00975077">
        <w:rPr>
          <w:rFonts w:ascii="Arial" w:hAnsi="Arial" w:cs="Arial"/>
          <w:b/>
          <w:sz w:val="28"/>
        </w:rPr>
        <w:lastRenderedPageBreak/>
        <w:t xml:space="preserve">Standard </w:t>
      </w:r>
      <w:proofErr w:type="gramStart"/>
      <w:r>
        <w:rPr>
          <w:rFonts w:ascii="Arial" w:hAnsi="Arial" w:cs="Arial"/>
          <w:b/>
          <w:sz w:val="28"/>
        </w:rPr>
        <w:t>2</w:t>
      </w:r>
      <w:proofErr w:type="gramEnd"/>
      <w:r>
        <w:rPr>
          <w:rFonts w:ascii="Arial" w:hAnsi="Arial" w:cs="Arial"/>
          <w:b/>
          <w:sz w:val="28"/>
        </w:rPr>
        <w:t xml:space="preserve"> </w:t>
      </w:r>
      <w:r w:rsidRPr="00975077">
        <w:rPr>
          <w:rFonts w:ascii="Arial" w:hAnsi="Arial" w:cs="Arial"/>
          <w:b/>
          <w:sz w:val="28"/>
        </w:rPr>
        <w:t xml:space="preserve">– </w:t>
      </w:r>
      <w:r>
        <w:rPr>
          <w:rFonts w:ascii="Arial" w:hAnsi="Arial" w:cs="Arial"/>
          <w:b/>
          <w:sz w:val="28"/>
        </w:rPr>
        <w:t>Teaching and Learning</w:t>
      </w:r>
      <w:r w:rsidRPr="00975077">
        <w:rPr>
          <w:rFonts w:ascii="Arial" w:hAnsi="Arial" w:cs="Arial"/>
          <w:b/>
          <w:sz w:val="28"/>
        </w:rPr>
        <w:t xml:space="preserve"> -</w:t>
      </w:r>
      <w:r w:rsidRPr="00975077">
        <w:rPr>
          <w:b/>
          <w:sz w:val="28"/>
        </w:rPr>
        <w:t xml:space="preserve"> </w:t>
      </w:r>
      <w:r w:rsidRPr="00975077">
        <w:rPr>
          <w:b/>
          <w:i/>
          <w:sz w:val="28"/>
        </w:rPr>
        <w:t>Continued</w:t>
      </w:r>
    </w:p>
    <w:tbl>
      <w:tblPr>
        <w:tblpPr w:leftFromText="180" w:rightFromText="180" w:vertAnchor="text" w:tblpX="144" w:tblpY="1"/>
        <w:tblOverlap w:val="never"/>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21"/>
        <w:gridCol w:w="2543"/>
        <w:gridCol w:w="3240"/>
        <w:gridCol w:w="2970"/>
        <w:gridCol w:w="2610"/>
      </w:tblGrid>
      <w:tr w:rsidR="000D4555" w:rsidRPr="00E87023" w:rsidTr="0095368D">
        <w:trPr>
          <w:trHeight w:val="563"/>
        </w:trPr>
        <w:tc>
          <w:tcPr>
            <w:tcW w:w="2821" w:type="dxa"/>
            <w:shd w:val="clear" w:color="auto" w:fill="F2F2F2"/>
            <w:tcMar>
              <w:top w:w="144" w:type="dxa"/>
              <w:left w:w="144" w:type="dxa"/>
              <w:bottom w:w="144" w:type="dxa"/>
              <w:right w:w="144" w:type="dxa"/>
            </w:tcMar>
            <w:vAlign w:val="center"/>
          </w:tcPr>
          <w:p w:rsidR="000D4555" w:rsidRPr="00EC6CA1" w:rsidRDefault="000D4555" w:rsidP="000D4555">
            <w:pPr>
              <w:pStyle w:val="F"/>
              <w:jc w:val="center"/>
              <w:rPr>
                <w:rFonts w:ascii="Arial" w:hAnsi="Arial" w:cs="Arial"/>
                <w:b/>
                <w:bCs/>
                <w:sz w:val="24"/>
                <w:szCs w:val="24"/>
              </w:rPr>
            </w:pPr>
            <w:r w:rsidRPr="00EC6CA1">
              <w:rPr>
                <w:rFonts w:ascii="Arial" w:hAnsi="Arial" w:cs="Arial"/>
                <w:b/>
                <w:bCs/>
                <w:sz w:val="24"/>
                <w:szCs w:val="24"/>
              </w:rPr>
              <w:t>Functions</w:t>
            </w:r>
          </w:p>
        </w:tc>
        <w:tc>
          <w:tcPr>
            <w:tcW w:w="2543"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240" w:type="dxa"/>
            <w:shd w:val="clear" w:color="auto" w:fill="F2F2F2"/>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610" w:type="dxa"/>
            <w:shd w:val="clear" w:color="auto" w:fill="F2F2F2"/>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95368D" w:rsidRPr="00E87023" w:rsidTr="0095368D">
        <w:trPr>
          <w:trHeight w:val="2372"/>
        </w:trPr>
        <w:tc>
          <w:tcPr>
            <w:tcW w:w="2821" w:type="dxa"/>
            <w:vMerge w:val="restart"/>
            <w:tcMar>
              <w:top w:w="144" w:type="dxa"/>
              <w:left w:w="144" w:type="dxa"/>
              <w:bottom w:w="144" w:type="dxa"/>
              <w:right w:w="144" w:type="dxa"/>
            </w:tcMar>
          </w:tcPr>
          <w:p w:rsidR="0095368D" w:rsidRDefault="0095368D" w:rsidP="0095368D">
            <w:pPr>
              <w:pStyle w:val="F"/>
              <w:ind w:left="216" w:hanging="216"/>
              <w:rPr>
                <w:rFonts w:ascii="Arial" w:hAnsi="Arial" w:cs="Arial"/>
                <w:b/>
                <w:bCs/>
                <w:sz w:val="22"/>
                <w:szCs w:val="22"/>
              </w:rPr>
            </w:pPr>
            <w:r w:rsidRPr="0027325B">
              <w:rPr>
                <w:rFonts w:ascii="Arial" w:hAnsi="Arial" w:cs="Arial"/>
                <w:b/>
                <w:bCs/>
                <w:sz w:val="22"/>
                <w:szCs w:val="22"/>
              </w:rPr>
              <w:t>2 H.</w:t>
            </w:r>
            <w:r>
              <w:rPr>
                <w:rFonts w:ascii="Arial" w:hAnsi="Arial" w:cs="Arial"/>
                <w:b/>
                <w:bCs/>
                <w:sz w:val="22"/>
                <w:szCs w:val="22"/>
              </w:rPr>
              <w:t xml:space="preserve"> </w:t>
            </w:r>
            <w:r w:rsidRPr="0027325B">
              <w:rPr>
                <w:rFonts w:ascii="Arial" w:hAnsi="Arial" w:cs="Arial"/>
                <w:b/>
                <w:bCs/>
                <w:sz w:val="22"/>
                <w:szCs w:val="22"/>
              </w:rPr>
              <w:t>Promote the use of the most effective and appropriate technologies to support teaching</w:t>
            </w:r>
            <w:r>
              <w:rPr>
                <w:rFonts w:ascii="Arial" w:hAnsi="Arial" w:cs="Arial"/>
                <w:b/>
                <w:bCs/>
                <w:sz w:val="22"/>
                <w:szCs w:val="22"/>
              </w:rPr>
              <w:t xml:space="preserve"> </w:t>
            </w:r>
            <w:r w:rsidRPr="0027325B">
              <w:rPr>
                <w:rFonts w:ascii="Arial" w:hAnsi="Arial" w:cs="Arial"/>
                <w:b/>
                <w:bCs/>
                <w:sz w:val="22"/>
                <w:szCs w:val="22"/>
              </w:rPr>
              <w:t>and learning</w:t>
            </w:r>
          </w:p>
          <w:p w:rsidR="00402C0A" w:rsidRPr="00C90255" w:rsidRDefault="00402C0A" w:rsidP="0095368D">
            <w:pPr>
              <w:pStyle w:val="F"/>
              <w:ind w:left="216" w:hanging="216"/>
              <w:rPr>
                <w:rFonts w:ascii="Times New Roman" w:hAnsi="Times New Roman"/>
                <w:b/>
                <w:bCs/>
                <w:sz w:val="24"/>
                <w:szCs w:val="18"/>
              </w:rPr>
            </w:pPr>
            <w:r w:rsidRPr="00EF3D7D">
              <w:rPr>
                <w:sz w:val="36"/>
              </w:rPr>
              <w:sym w:font="Symbol" w:char="F07F"/>
            </w:r>
            <w:r>
              <w:rPr>
                <w:sz w:val="36"/>
              </w:rPr>
              <w:t xml:space="preserve"> </w:t>
            </w:r>
            <w:r>
              <w:rPr>
                <w:sz w:val="22"/>
              </w:rPr>
              <w:t>Not Rated</w:t>
            </w:r>
          </w:p>
        </w:tc>
        <w:tc>
          <w:tcPr>
            <w:tcW w:w="2543" w:type="dxa"/>
            <w:tcBorders>
              <w:bottom w:val="nil"/>
            </w:tcBorders>
            <w:tcMar>
              <w:top w:w="144" w:type="dxa"/>
              <w:left w:w="144" w:type="dxa"/>
              <w:bottom w:w="144" w:type="dxa"/>
              <w:right w:w="144" w:type="dxa"/>
            </w:tcMar>
          </w:tcPr>
          <w:p w:rsidR="0095368D" w:rsidRPr="00387443" w:rsidRDefault="0095368D" w:rsidP="0095368D">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C90255" w:rsidRDefault="0095368D" w:rsidP="0095368D">
            <w:pPr>
              <w:pStyle w:val="F"/>
              <w:rPr>
                <w:rFonts w:cs="Gill Sans Std"/>
                <w:szCs w:val="18"/>
              </w:rPr>
            </w:pPr>
            <w:r w:rsidRPr="00825DDF">
              <w:rPr>
                <w:rFonts w:ascii="Arial Narrow" w:hAnsi="Arial Narrow" w:cs="Arial"/>
              </w:rPr>
              <w:t>Fails to encourage the appropriate use of technology to support teaching and learning.</w:t>
            </w:r>
          </w:p>
        </w:tc>
        <w:tc>
          <w:tcPr>
            <w:tcW w:w="3240" w:type="dxa"/>
            <w:tcBorders>
              <w:bottom w:val="nil"/>
            </w:tcBorders>
          </w:tcPr>
          <w:p w:rsidR="0095368D" w:rsidRPr="00387443" w:rsidRDefault="0095368D" w:rsidP="0095368D">
            <w:pPr>
              <w:pStyle w:val="F"/>
              <w:spacing w:after="80" w:line="180" w:lineRule="atLeast"/>
              <w:ind w:left="90"/>
              <w:rPr>
                <w:rFonts w:ascii="Arial Narrow" w:hAnsi="Arial Narrow" w:cs="Calibri"/>
                <w:i/>
                <w:sz w:val="14"/>
                <w:szCs w:val="22"/>
              </w:rPr>
            </w:pPr>
            <w:r w:rsidRPr="00387443">
              <w:rPr>
                <w:rFonts w:ascii="Arial Narrow" w:hAnsi="Arial Narrow" w:cs="Calibri"/>
                <w:i/>
                <w:sz w:val="14"/>
                <w:szCs w:val="22"/>
              </w:rPr>
              <w:t>The leader…</w:t>
            </w:r>
          </w:p>
          <w:p w:rsidR="0095368D" w:rsidRPr="00C90255" w:rsidRDefault="0095368D" w:rsidP="0095368D">
            <w:pPr>
              <w:pStyle w:val="F"/>
              <w:spacing w:after="80" w:line="180" w:lineRule="atLeast"/>
              <w:ind w:left="90"/>
              <w:rPr>
                <w:rFonts w:ascii="Arial Narrow" w:hAnsi="Arial Narrow" w:cs="Gill Sans Std"/>
                <w:szCs w:val="18"/>
              </w:rPr>
            </w:pPr>
            <w:r w:rsidRPr="00C90255">
              <w:rPr>
                <w:rFonts w:ascii="Arial Narrow" w:hAnsi="Arial Narrow" w:cs="Gill Sans Std"/>
                <w:szCs w:val="18"/>
              </w:rPr>
              <w:t>Inconsistently encourages the use of technology by teachers and students to extend their learning and instruction in all content areas.</w:t>
            </w:r>
          </w:p>
        </w:tc>
        <w:tc>
          <w:tcPr>
            <w:tcW w:w="2970" w:type="dxa"/>
            <w:tcBorders>
              <w:bottom w:val="nil"/>
            </w:tcBorders>
            <w:tcMar>
              <w:top w:w="144" w:type="dxa"/>
              <w:left w:w="144" w:type="dxa"/>
              <w:bottom w:w="144" w:type="dxa"/>
              <w:right w:w="144" w:type="dxa"/>
            </w:tcMar>
          </w:tcPr>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0D6BB4">
              <w:rPr>
                <w:rFonts w:ascii="Arial Narrow" w:hAnsi="Arial Narrow" w:cs="Calibri"/>
                <w:i/>
                <w:color w:val="000000"/>
                <w:sz w:val="14"/>
                <w:szCs w:val="22"/>
              </w:rPr>
              <w:t>The leader…</w:t>
            </w: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0"/>
              </w:rPr>
            </w:pPr>
            <w:r w:rsidRPr="000D6BB4">
              <w:rPr>
                <w:rFonts w:ascii="Arial Narrow" w:hAnsi="Arial Narrow" w:cs="Arial"/>
                <w:color w:val="000000"/>
                <w:sz w:val="18"/>
                <w:szCs w:val="20"/>
              </w:rPr>
              <w:t>Promotes and supports appropriate use of technology by teachers and students as an integral part and extension of learning and instruction in all content areas.</w:t>
            </w:r>
          </w:p>
          <w:p w:rsidR="0095368D" w:rsidRPr="0095368D" w:rsidRDefault="0095368D" w:rsidP="0095368D">
            <w:pPr>
              <w:tabs>
                <w:tab w:val="center" w:pos="233"/>
                <w:tab w:val="center" w:pos="1138"/>
                <w:tab w:val="center" w:pos="2546"/>
                <w:tab w:val="center" w:pos="4021"/>
                <w:tab w:val="center" w:pos="5056"/>
              </w:tabs>
              <w:autoSpaceDE w:val="0"/>
              <w:autoSpaceDN w:val="0"/>
              <w:adjustRightInd w:val="0"/>
              <w:spacing w:line="140" w:lineRule="atLeast"/>
              <w:textAlignment w:val="center"/>
              <w:rPr>
                <w:rFonts w:ascii="Arial Narrow" w:hAnsi="Arial Narrow" w:cs="Arial"/>
                <w:color w:val="000000"/>
                <w:sz w:val="10"/>
                <w:szCs w:val="20"/>
              </w:rPr>
            </w:pP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r w:rsidRPr="000D6BB4">
              <w:rPr>
                <w:rFonts w:ascii="Arial Narrow" w:hAnsi="Arial Narrow" w:cs="Arial"/>
                <w:color w:val="000000"/>
                <w:sz w:val="18"/>
                <w:szCs w:val="20"/>
              </w:rPr>
              <w:t>Monitors the effective use of technology for instructional purposes and provides timely feedback to teachers about their use of technology.</w:t>
            </w:r>
          </w:p>
        </w:tc>
        <w:tc>
          <w:tcPr>
            <w:tcW w:w="2610" w:type="dxa"/>
            <w:tcBorders>
              <w:bottom w:val="nil"/>
            </w:tcBorders>
          </w:tcPr>
          <w:p w:rsidR="0095368D" w:rsidRPr="000D6BB4" w:rsidRDefault="0095368D" w:rsidP="0095368D">
            <w:pPr>
              <w:pStyle w:val="F"/>
              <w:spacing w:after="80" w:line="180" w:lineRule="atLeast"/>
              <w:ind w:left="90"/>
              <w:rPr>
                <w:rFonts w:ascii="Arial Narrow" w:hAnsi="Arial Narrow" w:cs="Calibri"/>
                <w:i/>
                <w:sz w:val="14"/>
                <w:szCs w:val="22"/>
              </w:rPr>
            </w:pPr>
            <w:r w:rsidRPr="000D6BB4">
              <w:rPr>
                <w:rFonts w:ascii="Arial Narrow" w:hAnsi="Arial Narrow" w:cs="Calibri"/>
                <w:i/>
                <w:sz w:val="14"/>
                <w:szCs w:val="22"/>
              </w:rPr>
              <w:t>The leader…</w:t>
            </w:r>
          </w:p>
          <w:p w:rsidR="0095368D" w:rsidRPr="000D6BB4" w:rsidRDefault="0095368D" w:rsidP="0095368D">
            <w:pPr>
              <w:pStyle w:val="F"/>
              <w:spacing w:line="180" w:lineRule="atLeast"/>
              <w:ind w:left="86"/>
              <w:rPr>
                <w:rFonts w:ascii="Arial Narrow" w:hAnsi="Arial Narrow" w:cs="Arial"/>
              </w:rPr>
            </w:pPr>
            <w:r w:rsidRPr="000D6BB4">
              <w:rPr>
                <w:rFonts w:ascii="Arial Narrow" w:hAnsi="Arial Narrow" w:cs="Arial"/>
              </w:rPr>
              <w:t>Analyzes use of technology to ensure the most effective integration into the teaching and learning process.</w:t>
            </w: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0"/>
              </w:rPr>
            </w:pPr>
          </w:p>
          <w:p w:rsidR="0095368D" w:rsidRPr="00C90255" w:rsidRDefault="0095368D" w:rsidP="0095368D">
            <w:pPr>
              <w:pStyle w:val="F"/>
              <w:spacing w:after="80" w:line="180" w:lineRule="atLeast"/>
              <w:ind w:left="90"/>
              <w:rPr>
                <w:rFonts w:cs="Gill Sans Std"/>
                <w:szCs w:val="18"/>
              </w:rPr>
            </w:pPr>
            <w:r w:rsidRPr="000D6BB4">
              <w:rPr>
                <w:rFonts w:ascii="Arial Narrow" w:hAnsi="Arial Narrow" w:cs="Arial"/>
              </w:rPr>
              <w:t>Ensures that opportunities exist that promote the use of technology in the classroom as well as the home.</w:t>
            </w:r>
          </w:p>
        </w:tc>
      </w:tr>
      <w:tr w:rsidR="000D3BB8" w:rsidRPr="00E87023" w:rsidTr="0095368D">
        <w:trPr>
          <w:trHeight w:val="59"/>
        </w:trPr>
        <w:tc>
          <w:tcPr>
            <w:tcW w:w="2821" w:type="dxa"/>
            <w:vMerge/>
            <w:tcMar>
              <w:top w:w="144" w:type="dxa"/>
              <w:left w:w="144" w:type="dxa"/>
              <w:bottom w:w="144" w:type="dxa"/>
              <w:right w:w="144" w:type="dxa"/>
            </w:tcMar>
          </w:tcPr>
          <w:p w:rsidR="000D3BB8" w:rsidRPr="0027325B" w:rsidRDefault="000D3BB8" w:rsidP="000D3BB8">
            <w:pPr>
              <w:pStyle w:val="F"/>
              <w:ind w:left="216" w:hanging="216"/>
              <w:rPr>
                <w:rFonts w:ascii="Arial" w:hAnsi="Arial" w:cs="Arial"/>
                <w:b/>
                <w:bCs/>
                <w:sz w:val="22"/>
                <w:szCs w:val="22"/>
              </w:rPr>
            </w:pPr>
          </w:p>
        </w:tc>
        <w:tc>
          <w:tcPr>
            <w:tcW w:w="2543"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95368D" w:rsidRPr="00E87023" w:rsidTr="0095368D">
        <w:trPr>
          <w:trHeight w:val="2219"/>
        </w:trPr>
        <w:tc>
          <w:tcPr>
            <w:tcW w:w="2821" w:type="dxa"/>
            <w:vMerge w:val="restart"/>
            <w:tcMar>
              <w:top w:w="144" w:type="dxa"/>
              <w:left w:w="144" w:type="dxa"/>
              <w:bottom w:w="144" w:type="dxa"/>
              <w:right w:w="144" w:type="dxa"/>
            </w:tcMar>
          </w:tcPr>
          <w:p w:rsidR="0095368D" w:rsidRDefault="0095368D" w:rsidP="0095368D">
            <w:pPr>
              <w:pStyle w:val="F"/>
              <w:ind w:left="216" w:hanging="216"/>
              <w:rPr>
                <w:rFonts w:ascii="Arial" w:hAnsi="Arial" w:cs="Arial"/>
                <w:b/>
                <w:bCs/>
                <w:sz w:val="22"/>
                <w:szCs w:val="22"/>
              </w:rPr>
            </w:pPr>
            <w:r>
              <w:rPr>
                <w:rFonts w:ascii="Arial" w:hAnsi="Arial" w:cs="Arial"/>
                <w:b/>
                <w:bCs/>
                <w:sz w:val="22"/>
                <w:szCs w:val="22"/>
              </w:rPr>
              <w:t xml:space="preserve">2 I. </w:t>
            </w:r>
            <w:r w:rsidRPr="0027325B">
              <w:rPr>
                <w:rFonts w:ascii="Arial" w:hAnsi="Arial" w:cs="Arial"/>
                <w:b/>
                <w:bCs/>
                <w:sz w:val="22"/>
                <w:szCs w:val="22"/>
              </w:rPr>
              <w:t>Monitor and evaluate the impact of the instructional program</w:t>
            </w:r>
          </w:p>
          <w:p w:rsidR="00402C0A" w:rsidRPr="0027325B" w:rsidRDefault="00402C0A" w:rsidP="0095368D">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543" w:type="dxa"/>
            <w:tcBorders>
              <w:bottom w:val="nil"/>
            </w:tcBorders>
            <w:tcMar>
              <w:top w:w="144" w:type="dxa"/>
              <w:left w:w="144" w:type="dxa"/>
              <w:bottom w:w="144" w:type="dxa"/>
              <w:right w:w="144" w:type="dxa"/>
            </w:tcMar>
          </w:tcPr>
          <w:p w:rsidR="0095368D" w:rsidRPr="00387443" w:rsidRDefault="0095368D" w:rsidP="0095368D">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192BD7" w:rsidRDefault="0095368D" w:rsidP="0095368D">
            <w:pPr>
              <w:pStyle w:val="F"/>
              <w:rPr>
                <w:rFonts w:ascii="Calibri" w:hAnsi="Calibri" w:cs="Calibri"/>
                <w:i/>
                <w:szCs w:val="22"/>
              </w:rPr>
            </w:pPr>
            <w:r w:rsidRPr="002A1038">
              <w:rPr>
                <w:rFonts w:ascii="Arial Narrow" w:hAnsi="Arial Narrow" w:cs="Arial"/>
              </w:rPr>
              <w:t>Fails to develop specific processes to monitor and evaluate the impact of the instructional program on student achievement.</w:t>
            </w:r>
          </w:p>
        </w:tc>
        <w:tc>
          <w:tcPr>
            <w:tcW w:w="3240" w:type="dxa"/>
            <w:tcBorders>
              <w:bottom w:val="nil"/>
            </w:tcBorders>
          </w:tcPr>
          <w:p w:rsidR="0095368D" w:rsidRPr="00387443" w:rsidRDefault="0095368D" w:rsidP="0095368D">
            <w:pPr>
              <w:pStyle w:val="F"/>
              <w:spacing w:after="80" w:line="180" w:lineRule="atLeast"/>
              <w:ind w:left="90"/>
              <w:rPr>
                <w:rFonts w:ascii="Arial Narrow" w:hAnsi="Arial Narrow" w:cs="Calibri"/>
                <w:i/>
                <w:sz w:val="14"/>
                <w:szCs w:val="22"/>
              </w:rPr>
            </w:pPr>
            <w:r w:rsidRPr="00387443">
              <w:rPr>
                <w:rFonts w:ascii="Arial Narrow" w:hAnsi="Arial Narrow" w:cs="Calibri"/>
                <w:i/>
                <w:sz w:val="14"/>
                <w:szCs w:val="22"/>
              </w:rPr>
              <w:t>The leader…</w:t>
            </w:r>
          </w:p>
          <w:p w:rsidR="0095368D" w:rsidRPr="009B24C1" w:rsidRDefault="0095368D" w:rsidP="0095368D">
            <w:pPr>
              <w:pStyle w:val="F"/>
              <w:spacing w:after="80" w:line="180" w:lineRule="atLeast"/>
              <w:ind w:left="90"/>
              <w:rPr>
                <w:rFonts w:ascii="Arial Narrow" w:hAnsi="Arial Narrow" w:cs="Arial"/>
                <w:sz w:val="20"/>
              </w:rPr>
            </w:pPr>
            <w:r w:rsidRPr="00825DDF">
              <w:rPr>
                <w:rFonts w:ascii="Arial Narrow" w:hAnsi="Arial Narrow" w:cs="Arial"/>
              </w:rPr>
              <w:t>Occasionally facilitates analysis of various assessments, surveys, and other sources to evaluate student learning, effective teaching, and program quality.</w:t>
            </w:r>
          </w:p>
        </w:tc>
        <w:tc>
          <w:tcPr>
            <w:tcW w:w="2970" w:type="dxa"/>
            <w:tcBorders>
              <w:bottom w:val="nil"/>
            </w:tcBorders>
            <w:tcMar>
              <w:top w:w="144" w:type="dxa"/>
              <w:left w:w="144" w:type="dxa"/>
              <w:bottom w:w="144" w:type="dxa"/>
              <w:right w:w="144" w:type="dxa"/>
            </w:tcMar>
          </w:tcPr>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0D6BB4">
              <w:rPr>
                <w:rFonts w:ascii="Arial Narrow" w:hAnsi="Arial Narrow" w:cs="Calibri"/>
                <w:i/>
                <w:color w:val="000000"/>
                <w:sz w:val="14"/>
                <w:szCs w:val="22"/>
              </w:rPr>
              <w:t>The leader…</w:t>
            </w: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0"/>
              </w:rPr>
            </w:pPr>
            <w:r w:rsidRPr="000D6BB4">
              <w:rPr>
                <w:rFonts w:ascii="Arial Narrow" w:hAnsi="Arial Narrow" w:cs="Arial"/>
                <w:color w:val="000000"/>
                <w:sz w:val="18"/>
                <w:szCs w:val="20"/>
              </w:rPr>
              <w:t>Facilitates analysis of various assessments, surveys, and other sources to evaluate student learning, effective teaching, and program quality.</w:t>
            </w: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0"/>
              </w:rPr>
            </w:pPr>
          </w:p>
          <w:p w:rsidR="0095368D" w:rsidRPr="000D6BB4" w:rsidRDefault="0095368D" w:rsidP="0095368D">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Calibri" w:hAnsi="Calibri" w:cs="Calibri"/>
                <w:i/>
                <w:color w:val="000000"/>
                <w:sz w:val="18"/>
                <w:szCs w:val="22"/>
              </w:rPr>
            </w:pPr>
            <w:r w:rsidRPr="000D6BB4">
              <w:rPr>
                <w:rFonts w:ascii="Arial Narrow" w:hAnsi="Arial Narrow" w:cs="Arial"/>
                <w:color w:val="000000"/>
                <w:sz w:val="18"/>
                <w:szCs w:val="20"/>
              </w:rPr>
              <w:t>Establishes systems and structures for continuous and collaborative analysis of antecedents (adult actions) and results indicators (student data).</w:t>
            </w:r>
          </w:p>
        </w:tc>
        <w:tc>
          <w:tcPr>
            <w:tcW w:w="2610" w:type="dxa"/>
            <w:tcBorders>
              <w:bottom w:val="nil"/>
            </w:tcBorders>
          </w:tcPr>
          <w:p w:rsidR="0095368D" w:rsidRPr="000D6BB4" w:rsidRDefault="0095368D" w:rsidP="0095368D">
            <w:pPr>
              <w:pStyle w:val="F"/>
              <w:spacing w:after="80" w:line="180" w:lineRule="atLeast"/>
              <w:ind w:left="90"/>
              <w:rPr>
                <w:rFonts w:ascii="Arial Narrow" w:hAnsi="Arial Narrow" w:cs="Calibri"/>
                <w:i/>
                <w:sz w:val="14"/>
                <w:szCs w:val="22"/>
              </w:rPr>
            </w:pPr>
            <w:r w:rsidRPr="000D6BB4">
              <w:rPr>
                <w:rFonts w:ascii="Arial Narrow" w:hAnsi="Arial Narrow" w:cs="Calibri"/>
                <w:i/>
                <w:sz w:val="14"/>
                <w:szCs w:val="22"/>
              </w:rPr>
              <w:t>The leader…</w:t>
            </w:r>
          </w:p>
          <w:p w:rsidR="0095368D" w:rsidRPr="000D6BB4" w:rsidRDefault="0095368D" w:rsidP="0095368D">
            <w:pPr>
              <w:pStyle w:val="F"/>
              <w:spacing w:after="80" w:line="180" w:lineRule="atLeast"/>
              <w:ind w:left="90"/>
              <w:rPr>
                <w:rFonts w:ascii="Calibri" w:hAnsi="Calibri" w:cs="Calibri"/>
                <w:i/>
                <w:szCs w:val="22"/>
              </w:rPr>
            </w:pPr>
            <w:r w:rsidRPr="000D6BB4">
              <w:rPr>
                <w:rFonts w:ascii="Arial Narrow" w:hAnsi="Arial Narrow" w:cs="Arial"/>
              </w:rPr>
              <w:t>Collaborates with stakeholders to update the instructional program based upon the results of various sources of data.</w:t>
            </w:r>
          </w:p>
        </w:tc>
      </w:tr>
      <w:tr w:rsidR="000D3BB8" w:rsidRPr="00E87023" w:rsidTr="0095368D">
        <w:trPr>
          <w:trHeight w:val="144"/>
        </w:trPr>
        <w:tc>
          <w:tcPr>
            <w:tcW w:w="2821" w:type="dxa"/>
            <w:vMerge/>
            <w:tcMar>
              <w:top w:w="144" w:type="dxa"/>
              <w:left w:w="144" w:type="dxa"/>
              <w:bottom w:w="144" w:type="dxa"/>
              <w:right w:w="144" w:type="dxa"/>
            </w:tcMar>
          </w:tcPr>
          <w:p w:rsidR="000D3BB8" w:rsidRDefault="000D3BB8" w:rsidP="000D3BB8">
            <w:pPr>
              <w:pStyle w:val="F"/>
              <w:ind w:left="216" w:hanging="216"/>
              <w:rPr>
                <w:rFonts w:ascii="Arial" w:hAnsi="Arial" w:cs="Arial"/>
                <w:b/>
                <w:bCs/>
                <w:sz w:val="22"/>
                <w:szCs w:val="22"/>
              </w:rPr>
            </w:pPr>
          </w:p>
        </w:tc>
        <w:tc>
          <w:tcPr>
            <w:tcW w:w="2543"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95368D" w:rsidRPr="00E87023" w:rsidTr="0095368D">
        <w:trPr>
          <w:trHeight w:val="878"/>
        </w:trPr>
        <w:tc>
          <w:tcPr>
            <w:tcW w:w="14184" w:type="dxa"/>
            <w:gridSpan w:val="5"/>
            <w:tcMar>
              <w:top w:w="144" w:type="dxa"/>
              <w:left w:w="144" w:type="dxa"/>
              <w:bottom w:w="144" w:type="dxa"/>
              <w:right w:w="144" w:type="dxa"/>
            </w:tcMar>
          </w:tcPr>
          <w:p w:rsidR="0095368D" w:rsidRPr="000D6BB4" w:rsidRDefault="0095368D" w:rsidP="0095368D">
            <w:pPr>
              <w:pStyle w:val="F"/>
              <w:spacing w:after="80" w:line="180" w:lineRule="atLeast"/>
              <w:ind w:left="90"/>
              <w:rPr>
                <w:rFonts w:ascii="Arial Narrow" w:hAnsi="Arial Narrow" w:cs="Calibri"/>
                <w:i/>
                <w:sz w:val="14"/>
                <w:szCs w:val="22"/>
              </w:rPr>
            </w:pPr>
            <w:r w:rsidRPr="0095368D">
              <w:rPr>
                <w:rFonts w:ascii="Arial Narrow" w:hAnsi="Arial Narrow" w:cs="Arial"/>
                <w:b/>
                <w:i/>
                <w:sz w:val="24"/>
                <w:szCs w:val="22"/>
              </w:rPr>
              <w:t>Comments:</w:t>
            </w:r>
            <w:r w:rsidR="00937AA3">
              <w:rPr>
                <w:rFonts w:ascii="Arial Narrow" w:hAnsi="Arial Narrow" w:cs="Arial"/>
                <w:b/>
                <w:i/>
                <w:sz w:val="24"/>
                <w:szCs w:val="22"/>
              </w:rPr>
              <w:t xml:space="preserve">  </w:t>
            </w:r>
            <w:r w:rsidR="00937AA3">
              <w:rPr>
                <w:rFonts w:ascii="Arial Narrow" w:hAnsi="Arial Narrow" w:cs="Arial"/>
                <w:b/>
                <w:i/>
                <w:sz w:val="24"/>
                <w:szCs w:val="22"/>
              </w:rPr>
              <w:fldChar w:fldCharType="begin">
                <w:ffData>
                  <w:name w:val="Text3"/>
                  <w:enabled/>
                  <w:calcOnExit w:val="0"/>
                  <w:textInput/>
                </w:ffData>
              </w:fldChar>
            </w:r>
            <w:bookmarkStart w:id="3" w:name="Text3"/>
            <w:r w:rsidR="00937AA3">
              <w:rPr>
                <w:rFonts w:ascii="Arial Narrow" w:hAnsi="Arial Narrow" w:cs="Arial"/>
                <w:b/>
                <w:i/>
                <w:sz w:val="24"/>
                <w:szCs w:val="22"/>
              </w:rPr>
              <w:instrText xml:space="preserve"> FORMTEXT </w:instrText>
            </w:r>
            <w:r w:rsidR="00937AA3">
              <w:rPr>
                <w:rFonts w:ascii="Arial Narrow" w:hAnsi="Arial Narrow" w:cs="Arial"/>
                <w:b/>
                <w:i/>
                <w:sz w:val="24"/>
                <w:szCs w:val="22"/>
              </w:rPr>
            </w:r>
            <w:r w:rsidR="00937AA3">
              <w:rPr>
                <w:rFonts w:ascii="Arial Narrow" w:hAnsi="Arial Narrow" w:cs="Arial"/>
                <w:b/>
                <w:i/>
                <w:sz w:val="24"/>
                <w:szCs w:val="22"/>
              </w:rPr>
              <w:fldChar w:fldCharType="separate"/>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sz w:val="24"/>
                <w:szCs w:val="22"/>
              </w:rPr>
              <w:fldChar w:fldCharType="end"/>
            </w:r>
            <w:bookmarkEnd w:id="3"/>
          </w:p>
        </w:tc>
      </w:tr>
    </w:tbl>
    <w:p w:rsidR="00C90255" w:rsidRPr="009B24C1" w:rsidRDefault="00C90255" w:rsidP="00192BD7">
      <w:pPr>
        <w:rPr>
          <w:sz w:val="12"/>
        </w:rPr>
      </w:pPr>
    </w:p>
    <w:p w:rsidR="00C90255" w:rsidRPr="00D36C1F" w:rsidRDefault="00C90255" w:rsidP="00B56B41">
      <w:pPr>
        <w:tabs>
          <w:tab w:val="left" w:pos="1440"/>
        </w:tabs>
        <w:spacing w:after="120"/>
        <w:ind w:left="270"/>
        <w:jc w:val="center"/>
        <w:rPr>
          <w:rFonts w:ascii="Arial" w:hAnsi="Arial" w:cs="Arial"/>
          <w:b/>
          <w:i/>
          <w:sz w:val="32"/>
          <w:szCs w:val="32"/>
        </w:rPr>
      </w:pPr>
      <w:r w:rsidRPr="00E87023">
        <w:rPr>
          <w:b/>
          <w:sz w:val="32"/>
          <w:szCs w:val="32"/>
        </w:rPr>
        <w:br w:type="page"/>
      </w:r>
      <w:r w:rsidRPr="00432752">
        <w:rPr>
          <w:rFonts w:ascii="Arial" w:hAnsi="Arial" w:cs="Arial"/>
          <w:b/>
          <w:i/>
          <w:sz w:val="36"/>
          <w:szCs w:val="32"/>
        </w:rPr>
        <w:lastRenderedPageBreak/>
        <w:t xml:space="preserve">Standard </w:t>
      </w:r>
      <w:proofErr w:type="gramStart"/>
      <w:r w:rsidRPr="00432752">
        <w:rPr>
          <w:rFonts w:ascii="Arial" w:hAnsi="Arial" w:cs="Arial"/>
          <w:b/>
          <w:i/>
          <w:sz w:val="36"/>
          <w:szCs w:val="32"/>
        </w:rPr>
        <w:t>3</w:t>
      </w:r>
      <w:proofErr w:type="gramEnd"/>
      <w:r w:rsidRPr="00432752">
        <w:rPr>
          <w:rFonts w:ascii="Arial" w:hAnsi="Arial" w:cs="Arial"/>
          <w:b/>
          <w:i/>
          <w:sz w:val="36"/>
          <w:szCs w:val="32"/>
        </w:rPr>
        <w:t xml:space="preserve"> – Managing Organizational Systems and Safety</w:t>
      </w:r>
    </w:p>
    <w:tbl>
      <w:tblPr>
        <w:tblW w:w="1413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90"/>
        <w:gridCol w:w="2610"/>
        <w:gridCol w:w="3240"/>
        <w:gridCol w:w="2970"/>
        <w:gridCol w:w="2520"/>
      </w:tblGrid>
      <w:tr w:rsidR="00C90255" w:rsidRPr="00E87023" w:rsidTr="00BA6141">
        <w:trPr>
          <w:trHeight w:val="288"/>
        </w:trPr>
        <w:tc>
          <w:tcPr>
            <w:tcW w:w="14130" w:type="dxa"/>
            <w:gridSpan w:val="5"/>
            <w:shd w:val="clear" w:color="auto" w:fill="000000"/>
            <w:tcMar>
              <w:top w:w="72" w:type="dxa"/>
              <w:left w:w="144" w:type="dxa"/>
              <w:bottom w:w="72" w:type="dxa"/>
              <w:right w:w="144" w:type="dxa"/>
            </w:tcMar>
          </w:tcPr>
          <w:p w:rsidR="00C90255" w:rsidRPr="00E87023" w:rsidRDefault="00C90255" w:rsidP="00D36C1F">
            <w:pPr>
              <w:autoSpaceDE w:val="0"/>
              <w:autoSpaceDN w:val="0"/>
              <w:adjustRightInd w:val="0"/>
              <w:spacing w:before="60" w:after="60"/>
              <w:rPr>
                <w:b/>
                <w:bCs/>
                <w:color w:val="000000"/>
              </w:rPr>
            </w:pPr>
            <w:r w:rsidRPr="004E27A9">
              <w:rPr>
                <w:rFonts w:ascii="Arial" w:hAnsi="Arial" w:cs="Arial"/>
                <w:b/>
                <w:bCs/>
                <w:i/>
                <w:color w:val="FFFFFF"/>
                <w:sz w:val="22"/>
                <w:szCs w:val="20"/>
              </w:rPr>
              <w:t>Standard 3:  An education leader promotes the success of every student by ensuring management of the organization, operation, and resources for a safe, efficient, and effective learning environment.</w:t>
            </w:r>
          </w:p>
        </w:tc>
      </w:tr>
      <w:tr w:rsidR="00C90255" w:rsidRPr="00E87023" w:rsidTr="00BA6141">
        <w:trPr>
          <w:trHeight w:val="638"/>
        </w:trPr>
        <w:tc>
          <w:tcPr>
            <w:tcW w:w="14130" w:type="dxa"/>
            <w:gridSpan w:val="5"/>
            <w:tcMar>
              <w:top w:w="144" w:type="dxa"/>
              <w:left w:w="144" w:type="dxa"/>
              <w:bottom w:w="144" w:type="dxa"/>
              <w:right w:w="144" w:type="dxa"/>
            </w:tcMar>
            <w:vAlign w:val="center"/>
          </w:tcPr>
          <w:p w:rsidR="00C90255" w:rsidRPr="00D36C1F" w:rsidRDefault="00C90255" w:rsidP="005F70B1">
            <w:pPr>
              <w:autoSpaceDE w:val="0"/>
              <w:autoSpaceDN w:val="0"/>
              <w:adjustRightInd w:val="0"/>
              <w:rPr>
                <w:rFonts w:ascii="Arial" w:hAnsi="Arial" w:cs="Arial"/>
                <w:sz w:val="14"/>
                <w:szCs w:val="20"/>
              </w:rPr>
            </w:pPr>
            <w:r w:rsidRPr="0029015A">
              <w:rPr>
                <w:rFonts w:ascii="Arial" w:hAnsi="Arial" w:cs="Arial"/>
                <w:b/>
                <w:i/>
                <w:sz w:val="20"/>
                <w:szCs w:val="20"/>
              </w:rPr>
              <w:t>Description:</w:t>
            </w:r>
            <w:r w:rsidRPr="00D36C1F">
              <w:rPr>
                <w:rFonts w:ascii="Arial" w:hAnsi="Arial" w:cs="Arial"/>
                <w:sz w:val="20"/>
                <w:szCs w:val="20"/>
              </w:rPr>
              <w:t xml:space="preserve"> </w:t>
            </w:r>
            <w:r w:rsidRPr="001F1C41">
              <w:rPr>
                <w:rFonts w:ascii="Arial Narrow" w:hAnsi="Arial Narrow" w:cs="Arial"/>
                <w:sz w:val="20"/>
                <w:szCs w:val="20"/>
              </w:rPr>
              <w:t xml:space="preserve">Education leaders need a systems approach in complex organizations of schools and districts. In order to ensure the success of all students and provide a high-performing, orderly and safe learning environment, education leaders manage daily operations and environments </w:t>
            </w:r>
            <w:proofErr w:type="gramStart"/>
            <w:r w:rsidRPr="001F1C41">
              <w:rPr>
                <w:rFonts w:ascii="Arial Narrow" w:hAnsi="Arial Narrow" w:cs="Arial"/>
                <w:sz w:val="20"/>
                <w:szCs w:val="20"/>
              </w:rPr>
              <w:t>through efficiently and effectively aligning</w:t>
            </w:r>
            <w:proofErr w:type="gramEnd"/>
            <w:r w:rsidRPr="001F1C41">
              <w:rPr>
                <w:rFonts w:ascii="Arial Narrow" w:hAnsi="Arial Narrow" w:cs="Arial"/>
                <w:sz w:val="20"/>
                <w:szCs w:val="20"/>
              </w:rPr>
              <w:t xml:space="preserve"> resources with vision and goals. Valuable resources include financial, human, time, materials, technology, physical plant, and other system components.</w:t>
            </w:r>
            <w:r w:rsidRPr="00D36C1F">
              <w:rPr>
                <w:rFonts w:ascii="Arial" w:hAnsi="Arial" w:cs="Arial"/>
                <w:sz w:val="20"/>
                <w:szCs w:val="20"/>
              </w:rPr>
              <w:t xml:space="preserve"> </w:t>
            </w:r>
          </w:p>
        </w:tc>
      </w:tr>
      <w:tr w:rsidR="000D4555" w:rsidRPr="00E87023" w:rsidTr="00BA6141">
        <w:trPr>
          <w:trHeight w:val="548"/>
        </w:trPr>
        <w:tc>
          <w:tcPr>
            <w:tcW w:w="2790" w:type="dxa"/>
            <w:shd w:val="clear" w:color="auto" w:fill="F2F2F2"/>
            <w:tcMar>
              <w:top w:w="144" w:type="dxa"/>
              <w:left w:w="144" w:type="dxa"/>
              <w:bottom w:w="144" w:type="dxa"/>
              <w:right w:w="144" w:type="dxa"/>
            </w:tcMar>
            <w:vAlign w:val="center"/>
          </w:tcPr>
          <w:p w:rsidR="000D4555" w:rsidRPr="0084070F" w:rsidRDefault="000D4555" w:rsidP="000D4555">
            <w:pPr>
              <w:autoSpaceDE w:val="0"/>
              <w:autoSpaceDN w:val="0"/>
              <w:adjustRightInd w:val="0"/>
              <w:jc w:val="center"/>
              <w:rPr>
                <w:rFonts w:ascii="Arial" w:hAnsi="Arial" w:cs="Arial"/>
                <w:b/>
                <w:bCs/>
              </w:rPr>
            </w:pPr>
            <w:r w:rsidRPr="0084070F">
              <w:rPr>
                <w:rFonts w:ascii="Arial" w:hAnsi="Arial" w:cs="Arial"/>
                <w:b/>
                <w:bCs/>
              </w:rPr>
              <w:t>Functions</w:t>
            </w:r>
          </w:p>
        </w:tc>
        <w:tc>
          <w:tcPr>
            <w:tcW w:w="261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24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52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95368D" w:rsidRPr="00E87023" w:rsidTr="00BA6141">
        <w:trPr>
          <w:trHeight w:val="1673"/>
        </w:trPr>
        <w:tc>
          <w:tcPr>
            <w:tcW w:w="2790" w:type="dxa"/>
            <w:vMerge w:val="restart"/>
            <w:tcMar>
              <w:top w:w="144" w:type="dxa"/>
              <w:left w:w="144" w:type="dxa"/>
              <w:bottom w:w="144" w:type="dxa"/>
              <w:right w:w="144" w:type="dxa"/>
            </w:tcMar>
          </w:tcPr>
          <w:p w:rsidR="0095368D" w:rsidRDefault="0095368D" w:rsidP="005F70B1">
            <w:pPr>
              <w:pStyle w:val="F"/>
              <w:ind w:left="216" w:hanging="216"/>
              <w:rPr>
                <w:rFonts w:ascii="Arial" w:hAnsi="Arial" w:cs="Arial"/>
                <w:b/>
                <w:bCs/>
                <w:sz w:val="22"/>
                <w:szCs w:val="22"/>
              </w:rPr>
            </w:pPr>
            <w:r w:rsidRPr="005F70B1">
              <w:rPr>
                <w:rFonts w:ascii="Arial" w:hAnsi="Arial" w:cs="Arial"/>
                <w:b/>
                <w:bCs/>
                <w:sz w:val="22"/>
                <w:szCs w:val="22"/>
              </w:rPr>
              <w:t>3 A.</w:t>
            </w:r>
            <w:r>
              <w:rPr>
                <w:rFonts w:ascii="Arial" w:hAnsi="Arial" w:cs="Arial"/>
                <w:b/>
                <w:bCs/>
                <w:sz w:val="22"/>
                <w:szCs w:val="22"/>
              </w:rPr>
              <w:t xml:space="preserve"> </w:t>
            </w:r>
            <w:r w:rsidRPr="005F70B1">
              <w:rPr>
                <w:rFonts w:ascii="Arial" w:hAnsi="Arial" w:cs="Arial"/>
                <w:b/>
                <w:bCs/>
                <w:sz w:val="22"/>
                <w:szCs w:val="22"/>
              </w:rPr>
              <w:t xml:space="preserve">Monitor </w:t>
            </w:r>
            <w:r>
              <w:rPr>
                <w:rFonts w:ascii="Arial" w:hAnsi="Arial" w:cs="Arial"/>
                <w:b/>
                <w:bCs/>
                <w:sz w:val="22"/>
                <w:szCs w:val="22"/>
              </w:rPr>
              <w:t>&amp;</w:t>
            </w:r>
            <w:r w:rsidRPr="005F70B1">
              <w:rPr>
                <w:rFonts w:ascii="Arial" w:hAnsi="Arial" w:cs="Arial"/>
                <w:b/>
                <w:bCs/>
                <w:sz w:val="22"/>
                <w:szCs w:val="22"/>
              </w:rPr>
              <w:t xml:space="preserve"> evaluate the management and operational systems</w:t>
            </w:r>
          </w:p>
          <w:p w:rsidR="00402C0A" w:rsidRPr="005F70B1" w:rsidRDefault="00402C0A" w:rsidP="005F70B1">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610" w:type="dxa"/>
            <w:tcBorders>
              <w:bottom w:val="nil"/>
            </w:tcBorders>
            <w:tcMar>
              <w:top w:w="144" w:type="dxa"/>
              <w:left w:w="144" w:type="dxa"/>
              <w:bottom w:w="144" w:type="dxa"/>
              <w:right w:w="144" w:type="dxa"/>
            </w:tcMar>
          </w:tcPr>
          <w:p w:rsidR="0095368D" w:rsidRPr="00387443" w:rsidRDefault="0095368D" w:rsidP="00915FE5">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84070F" w:rsidRDefault="0095368D" w:rsidP="00915FE5">
            <w:pPr>
              <w:pStyle w:val="F"/>
              <w:rPr>
                <w:rFonts w:ascii="Arial" w:hAnsi="Arial" w:cs="Arial"/>
                <w:b/>
                <w:bCs/>
                <w:sz w:val="22"/>
                <w:szCs w:val="22"/>
              </w:rPr>
            </w:pPr>
            <w:r w:rsidRPr="0046678D">
              <w:rPr>
                <w:rFonts w:ascii="Arial Narrow" w:hAnsi="Arial Narrow" w:cs="Arial"/>
                <w:szCs w:val="22"/>
              </w:rPr>
              <w:t>Ignores management of facilities to the point where cleanliness and safety issues are a concern.</w:t>
            </w:r>
          </w:p>
        </w:tc>
        <w:tc>
          <w:tcPr>
            <w:tcW w:w="3240" w:type="dxa"/>
            <w:tcBorders>
              <w:bottom w:val="nil"/>
            </w:tcBorders>
            <w:tcMar>
              <w:top w:w="144" w:type="dxa"/>
              <w:left w:w="144" w:type="dxa"/>
              <w:bottom w:w="144" w:type="dxa"/>
              <w:right w:w="144" w:type="dxa"/>
            </w:tcMar>
          </w:tcPr>
          <w:p w:rsidR="0095368D" w:rsidRPr="00387443" w:rsidRDefault="0095368D" w:rsidP="00B8275A">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0813F1" w:rsidRDefault="0095368D" w:rsidP="00B8275A">
            <w:pPr>
              <w:pStyle w:val="F"/>
              <w:rPr>
                <w:rFonts w:ascii="Arial Narrow" w:hAnsi="Arial Narrow" w:cs="Arial"/>
                <w:sz w:val="22"/>
                <w:szCs w:val="22"/>
              </w:rPr>
            </w:pPr>
            <w:r w:rsidRPr="0046678D">
              <w:rPr>
                <w:rFonts w:ascii="Arial Narrow" w:hAnsi="Arial Narrow" w:cs="Arial"/>
                <w:szCs w:val="22"/>
              </w:rPr>
              <w:t>Maintains facilities to minimal standards.</w:t>
            </w:r>
          </w:p>
        </w:tc>
        <w:tc>
          <w:tcPr>
            <w:tcW w:w="2970" w:type="dxa"/>
            <w:tcBorders>
              <w:bottom w:val="nil"/>
            </w:tcBorders>
            <w:tcMar>
              <w:top w:w="144" w:type="dxa"/>
              <w:left w:w="144" w:type="dxa"/>
              <w:bottom w:w="144" w:type="dxa"/>
              <w:right w:w="144" w:type="dxa"/>
            </w:tcMar>
          </w:tcPr>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BA2D77">
              <w:rPr>
                <w:rFonts w:ascii="Arial Narrow" w:hAnsi="Arial Narrow" w:cs="Calibri"/>
                <w:i/>
                <w:color w:val="000000"/>
                <w:sz w:val="14"/>
                <w:szCs w:val="22"/>
              </w:rPr>
              <w:t>The leader…</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BA2D77">
              <w:rPr>
                <w:rFonts w:ascii="Arial Narrow" w:hAnsi="Arial Narrow" w:cs="Arial"/>
                <w:color w:val="000000"/>
                <w:sz w:val="18"/>
                <w:szCs w:val="22"/>
              </w:rPr>
              <w:t>Supervises maintenance of all facilities including grounds and buildings (interior and exterior) to maximize student learning.</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120" w:lineRule="atLeast"/>
              <w:textAlignment w:val="center"/>
              <w:rPr>
                <w:rFonts w:ascii="Arial Narrow" w:hAnsi="Arial Narrow" w:cs="Arial"/>
                <w:color w:val="000000"/>
                <w:sz w:val="18"/>
                <w:szCs w:val="22"/>
              </w:rPr>
            </w:pP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b/>
                <w:bCs/>
                <w:color w:val="000000"/>
                <w:sz w:val="22"/>
                <w:szCs w:val="22"/>
              </w:rPr>
            </w:pPr>
            <w:r w:rsidRPr="00BA2D77">
              <w:rPr>
                <w:rFonts w:ascii="Arial Narrow" w:hAnsi="Arial Narrow" w:cs="Arial"/>
                <w:color w:val="000000"/>
                <w:sz w:val="18"/>
                <w:szCs w:val="22"/>
              </w:rPr>
              <w:t xml:space="preserve">Ensures that all maintenance issues </w:t>
            </w:r>
            <w:proofErr w:type="gramStart"/>
            <w:r w:rsidRPr="00BA2D77">
              <w:rPr>
                <w:rFonts w:ascii="Arial Narrow" w:hAnsi="Arial Narrow" w:cs="Arial"/>
                <w:color w:val="000000"/>
                <w:sz w:val="18"/>
                <w:szCs w:val="22"/>
              </w:rPr>
              <w:t>are reported</w:t>
            </w:r>
            <w:proofErr w:type="gramEnd"/>
            <w:r w:rsidRPr="00BA2D77">
              <w:rPr>
                <w:rFonts w:ascii="Arial Narrow" w:hAnsi="Arial Narrow" w:cs="Arial"/>
                <w:color w:val="000000"/>
                <w:sz w:val="18"/>
                <w:szCs w:val="22"/>
              </w:rPr>
              <w:t xml:space="preserve"> in a timely manner.</w:t>
            </w:r>
          </w:p>
        </w:tc>
        <w:tc>
          <w:tcPr>
            <w:tcW w:w="2520" w:type="dxa"/>
            <w:tcBorders>
              <w:bottom w:val="nil"/>
            </w:tcBorders>
            <w:tcMar>
              <w:top w:w="144" w:type="dxa"/>
              <w:left w:w="144" w:type="dxa"/>
              <w:bottom w:w="144" w:type="dxa"/>
              <w:right w:w="144" w:type="dxa"/>
            </w:tcMar>
          </w:tcPr>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8"/>
                <w:szCs w:val="18"/>
              </w:rPr>
            </w:pPr>
            <w:r w:rsidRPr="00BA2D77">
              <w:rPr>
                <w:rFonts w:ascii="Arial Narrow" w:hAnsi="Arial Narrow" w:cs="Calibri"/>
                <w:i/>
                <w:color w:val="000000"/>
                <w:sz w:val="18"/>
                <w:szCs w:val="18"/>
              </w:rPr>
              <w:t>The leader…</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b/>
                <w:bCs/>
                <w:sz w:val="22"/>
                <w:szCs w:val="22"/>
              </w:rPr>
            </w:pPr>
            <w:r w:rsidRPr="00BA2D77">
              <w:rPr>
                <w:rFonts w:ascii="Arial Narrow" w:hAnsi="Arial Narrow" w:cs="Arial"/>
                <w:color w:val="000000"/>
                <w:sz w:val="18"/>
                <w:szCs w:val="18"/>
              </w:rPr>
              <w:t>Has a systematic program for facilities management (e.g., processes for safety, cleanliness, and maintenance schedules).</w:t>
            </w:r>
          </w:p>
        </w:tc>
      </w:tr>
      <w:tr w:rsidR="000D3BB8" w:rsidRPr="00E87023" w:rsidTr="00BA6141">
        <w:trPr>
          <w:trHeight w:val="20"/>
        </w:trPr>
        <w:tc>
          <w:tcPr>
            <w:tcW w:w="2790" w:type="dxa"/>
            <w:vMerge/>
            <w:tcMar>
              <w:top w:w="144" w:type="dxa"/>
              <w:left w:w="144" w:type="dxa"/>
              <w:bottom w:w="144" w:type="dxa"/>
              <w:right w:w="144" w:type="dxa"/>
            </w:tcMar>
          </w:tcPr>
          <w:p w:rsidR="000D3BB8" w:rsidRPr="005F70B1" w:rsidRDefault="000D3BB8" w:rsidP="000D3BB8">
            <w:pPr>
              <w:pStyle w:val="F"/>
              <w:ind w:left="216" w:hanging="216"/>
              <w:rPr>
                <w:rFonts w:ascii="Arial" w:hAnsi="Arial" w:cs="Arial"/>
                <w:b/>
                <w:bCs/>
                <w:sz w:val="22"/>
                <w:szCs w:val="22"/>
              </w:rPr>
            </w:pPr>
          </w:p>
        </w:tc>
        <w:tc>
          <w:tcPr>
            <w:tcW w:w="261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52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95368D" w:rsidRPr="00E87023" w:rsidTr="00BA6141">
        <w:trPr>
          <w:trHeight w:val="2825"/>
        </w:trPr>
        <w:tc>
          <w:tcPr>
            <w:tcW w:w="2790" w:type="dxa"/>
            <w:vMerge w:val="restart"/>
            <w:tcMar>
              <w:top w:w="144" w:type="dxa"/>
              <w:left w:w="144" w:type="dxa"/>
              <w:bottom w:w="144" w:type="dxa"/>
              <w:right w:w="144" w:type="dxa"/>
            </w:tcMar>
          </w:tcPr>
          <w:p w:rsidR="0095368D" w:rsidRDefault="0095368D" w:rsidP="005F70B1">
            <w:pPr>
              <w:pStyle w:val="F"/>
              <w:ind w:left="216" w:hanging="216"/>
              <w:rPr>
                <w:rFonts w:ascii="Arial" w:hAnsi="Arial" w:cs="Arial"/>
                <w:b/>
                <w:bCs/>
                <w:sz w:val="22"/>
                <w:szCs w:val="22"/>
              </w:rPr>
            </w:pPr>
            <w:r w:rsidRPr="005F70B1">
              <w:rPr>
                <w:rFonts w:ascii="Arial" w:hAnsi="Arial" w:cs="Arial"/>
                <w:b/>
                <w:bCs/>
                <w:sz w:val="22"/>
                <w:szCs w:val="22"/>
              </w:rPr>
              <w:t>3 B.</w:t>
            </w:r>
            <w:r>
              <w:rPr>
                <w:rFonts w:ascii="Arial" w:hAnsi="Arial" w:cs="Arial"/>
                <w:b/>
                <w:bCs/>
                <w:sz w:val="22"/>
                <w:szCs w:val="22"/>
              </w:rPr>
              <w:t xml:space="preserve"> </w:t>
            </w:r>
            <w:r w:rsidRPr="005F70B1">
              <w:rPr>
                <w:rFonts w:ascii="Arial" w:hAnsi="Arial" w:cs="Arial"/>
                <w:b/>
                <w:bCs/>
                <w:sz w:val="22"/>
                <w:szCs w:val="22"/>
              </w:rPr>
              <w:t>Obtain, allocate, align, and efficiently utilize human, fiscal, and technological resources</w:t>
            </w:r>
          </w:p>
          <w:p w:rsidR="00402C0A" w:rsidRPr="005F70B1" w:rsidRDefault="00402C0A" w:rsidP="005F70B1">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610" w:type="dxa"/>
            <w:tcBorders>
              <w:bottom w:val="nil"/>
            </w:tcBorders>
            <w:tcMar>
              <w:top w:w="144" w:type="dxa"/>
              <w:left w:w="144" w:type="dxa"/>
              <w:bottom w:w="144" w:type="dxa"/>
              <w:right w:w="144" w:type="dxa"/>
            </w:tcMar>
          </w:tcPr>
          <w:p w:rsidR="0095368D" w:rsidRPr="00387443" w:rsidRDefault="0095368D" w:rsidP="00915FE5">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84070F" w:rsidRDefault="0095368D" w:rsidP="00915FE5">
            <w:pPr>
              <w:pStyle w:val="F"/>
              <w:rPr>
                <w:rFonts w:ascii="Arial" w:hAnsi="Arial" w:cs="Arial"/>
                <w:sz w:val="22"/>
                <w:szCs w:val="22"/>
              </w:rPr>
            </w:pPr>
            <w:r w:rsidRPr="0046678D">
              <w:rPr>
                <w:rFonts w:ascii="Arial Narrow" w:hAnsi="Arial Narrow" w:cs="Arial"/>
                <w:szCs w:val="22"/>
              </w:rPr>
              <w:t>Lacks knowledge of school budget, human resources, and technological resources.</w:t>
            </w:r>
          </w:p>
        </w:tc>
        <w:tc>
          <w:tcPr>
            <w:tcW w:w="3240" w:type="dxa"/>
            <w:tcBorders>
              <w:bottom w:val="nil"/>
            </w:tcBorders>
            <w:tcMar>
              <w:top w:w="144" w:type="dxa"/>
              <w:left w:w="144" w:type="dxa"/>
              <w:bottom w:w="144" w:type="dxa"/>
              <w:right w:w="144" w:type="dxa"/>
            </w:tcMar>
          </w:tcPr>
          <w:p w:rsidR="0095368D" w:rsidRPr="00387443" w:rsidRDefault="0095368D" w:rsidP="00B8275A">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95368D" w:rsidRPr="0084070F" w:rsidRDefault="0095368D" w:rsidP="00B8275A">
            <w:pPr>
              <w:pStyle w:val="F"/>
              <w:rPr>
                <w:rFonts w:ascii="Arial" w:hAnsi="Arial" w:cs="Arial"/>
                <w:sz w:val="22"/>
                <w:szCs w:val="22"/>
              </w:rPr>
            </w:pPr>
            <w:r w:rsidRPr="0046678D">
              <w:rPr>
                <w:rFonts w:ascii="Arial Narrow" w:hAnsi="Arial Narrow" w:cs="Arial"/>
                <w:szCs w:val="22"/>
              </w:rPr>
              <w:t>Demonstrates knowledge of the alignment of school budget, human resources, and technological resources.</w:t>
            </w:r>
          </w:p>
        </w:tc>
        <w:tc>
          <w:tcPr>
            <w:tcW w:w="2970" w:type="dxa"/>
            <w:tcBorders>
              <w:bottom w:val="nil"/>
            </w:tcBorders>
            <w:tcMar>
              <w:top w:w="144" w:type="dxa"/>
              <w:left w:w="144" w:type="dxa"/>
              <w:bottom w:w="144" w:type="dxa"/>
              <w:right w:w="144" w:type="dxa"/>
            </w:tcMar>
          </w:tcPr>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BA2D77">
              <w:rPr>
                <w:rFonts w:ascii="Arial Narrow" w:hAnsi="Arial Narrow" w:cs="Calibri"/>
                <w:i/>
                <w:color w:val="000000"/>
                <w:sz w:val="14"/>
                <w:szCs w:val="22"/>
              </w:rPr>
              <w:t>The leader…</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BA2D77">
              <w:rPr>
                <w:rFonts w:ascii="Arial Narrow" w:hAnsi="Arial Narrow" w:cs="Arial"/>
                <w:color w:val="000000"/>
                <w:sz w:val="18"/>
                <w:szCs w:val="22"/>
              </w:rPr>
              <w:t xml:space="preserve">Manages the school budget and determines staff assignments and distribution of technological resources to effectively address </w:t>
            </w:r>
            <w:proofErr w:type="gramStart"/>
            <w:r w:rsidRPr="00BA2D77">
              <w:rPr>
                <w:rFonts w:ascii="Arial Narrow" w:hAnsi="Arial Narrow" w:cs="Arial"/>
                <w:color w:val="000000"/>
                <w:sz w:val="18"/>
                <w:szCs w:val="22"/>
              </w:rPr>
              <w:t>student learning</w:t>
            </w:r>
            <w:proofErr w:type="gramEnd"/>
            <w:r w:rsidRPr="00BA2D77">
              <w:rPr>
                <w:rFonts w:ascii="Arial Narrow" w:hAnsi="Arial Narrow" w:cs="Arial"/>
                <w:color w:val="000000"/>
                <w:sz w:val="18"/>
                <w:szCs w:val="22"/>
              </w:rPr>
              <w:t xml:space="preserve"> needs</w:t>
            </w:r>
            <w:r w:rsidR="007F4EC6">
              <w:rPr>
                <w:rFonts w:ascii="Arial Narrow" w:hAnsi="Arial Narrow" w:cs="Arial"/>
                <w:color w:val="000000"/>
                <w:sz w:val="18"/>
                <w:szCs w:val="22"/>
              </w:rPr>
              <w:t>.</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180" w:lineRule="atLeast"/>
              <w:textAlignment w:val="center"/>
              <w:rPr>
                <w:rFonts w:ascii="Arial Narrow" w:hAnsi="Arial Narrow" w:cs="Arial"/>
                <w:color w:val="000000"/>
                <w:sz w:val="14"/>
                <w:szCs w:val="22"/>
              </w:rPr>
            </w:pP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color w:val="000000"/>
                <w:sz w:val="22"/>
                <w:szCs w:val="22"/>
              </w:rPr>
            </w:pPr>
            <w:r w:rsidRPr="00BA2D77">
              <w:rPr>
                <w:rFonts w:ascii="Arial Narrow" w:hAnsi="Arial Narrow" w:cs="Arial"/>
                <w:color w:val="000000"/>
                <w:sz w:val="18"/>
                <w:szCs w:val="22"/>
              </w:rPr>
              <w:t xml:space="preserve">Obtains and allocates funds based on student needs within the framework of federal, state, and district policies and works with staff to determine how school financial resources can be equitably and effectively allocated to support </w:t>
            </w:r>
            <w:proofErr w:type="gramStart"/>
            <w:r w:rsidRPr="00BA2D77">
              <w:rPr>
                <w:rFonts w:ascii="Arial Narrow" w:hAnsi="Arial Narrow" w:cs="Arial"/>
                <w:color w:val="000000"/>
                <w:sz w:val="18"/>
                <w:szCs w:val="22"/>
              </w:rPr>
              <w:t>student learning</w:t>
            </w:r>
            <w:proofErr w:type="gramEnd"/>
            <w:r w:rsidRPr="00BA2D77">
              <w:rPr>
                <w:rFonts w:ascii="Arial Narrow" w:hAnsi="Arial Narrow" w:cs="Arial"/>
                <w:color w:val="000000"/>
                <w:sz w:val="18"/>
                <w:szCs w:val="22"/>
              </w:rPr>
              <w:t xml:space="preserve"> needs.</w:t>
            </w:r>
          </w:p>
        </w:tc>
        <w:tc>
          <w:tcPr>
            <w:tcW w:w="2520" w:type="dxa"/>
            <w:tcBorders>
              <w:bottom w:val="nil"/>
            </w:tcBorders>
            <w:tcMar>
              <w:top w:w="144" w:type="dxa"/>
              <w:left w:w="144" w:type="dxa"/>
              <w:bottom w:w="144" w:type="dxa"/>
              <w:right w:w="144" w:type="dxa"/>
            </w:tcMar>
          </w:tcPr>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BA2D77">
              <w:rPr>
                <w:rFonts w:ascii="Arial Narrow" w:hAnsi="Arial Narrow" w:cs="Calibri"/>
                <w:i/>
                <w:color w:val="000000"/>
                <w:sz w:val="14"/>
                <w:szCs w:val="22"/>
              </w:rPr>
              <w:t>The leader…</w:t>
            </w:r>
          </w:p>
          <w:p w:rsidR="0095368D" w:rsidRPr="00BA2D77" w:rsidRDefault="0095368D"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strike/>
                <w:color w:val="000000"/>
                <w:sz w:val="22"/>
                <w:szCs w:val="22"/>
              </w:rPr>
            </w:pPr>
            <w:r w:rsidRPr="00BA2D77">
              <w:rPr>
                <w:rFonts w:ascii="Arial Narrow" w:hAnsi="Arial Narrow" w:cs="Arial"/>
                <w:color w:val="000000"/>
                <w:sz w:val="18"/>
                <w:szCs w:val="22"/>
              </w:rPr>
              <w:t>Works with all appropriate stakeholders to ensure strategic and equitable allocation and effective use of financial, human, and technological resources to meet instructional goals and support teacher needs to maximize student learning.</w:t>
            </w:r>
          </w:p>
        </w:tc>
      </w:tr>
      <w:tr w:rsidR="000D3BB8" w:rsidRPr="00E87023" w:rsidTr="00BA6141">
        <w:trPr>
          <w:trHeight w:val="206"/>
        </w:trPr>
        <w:tc>
          <w:tcPr>
            <w:tcW w:w="2790" w:type="dxa"/>
            <w:vMerge/>
            <w:tcMar>
              <w:top w:w="144" w:type="dxa"/>
              <w:left w:w="144" w:type="dxa"/>
              <w:bottom w:w="144" w:type="dxa"/>
              <w:right w:w="144" w:type="dxa"/>
            </w:tcMar>
          </w:tcPr>
          <w:p w:rsidR="000D3BB8" w:rsidRPr="005F70B1" w:rsidRDefault="000D3BB8" w:rsidP="000D3BB8">
            <w:pPr>
              <w:pStyle w:val="F"/>
              <w:ind w:left="216" w:hanging="216"/>
              <w:rPr>
                <w:rFonts w:ascii="Arial" w:hAnsi="Arial" w:cs="Arial"/>
                <w:b/>
                <w:bCs/>
                <w:sz w:val="22"/>
                <w:szCs w:val="22"/>
              </w:rPr>
            </w:pPr>
          </w:p>
        </w:tc>
        <w:tc>
          <w:tcPr>
            <w:tcW w:w="261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52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B56B41">
      <w:pPr>
        <w:jc w:val="center"/>
        <w:rPr>
          <w:b/>
          <w:i/>
          <w:sz w:val="28"/>
        </w:rPr>
      </w:pPr>
      <w:r>
        <w:br w:type="page"/>
      </w:r>
      <w:r w:rsidRPr="00975077">
        <w:rPr>
          <w:rFonts w:ascii="Arial" w:hAnsi="Arial" w:cs="Arial"/>
          <w:b/>
          <w:sz w:val="28"/>
        </w:rPr>
        <w:lastRenderedPageBreak/>
        <w:t xml:space="preserve">Standard </w:t>
      </w:r>
      <w:proofErr w:type="gramStart"/>
      <w:r>
        <w:rPr>
          <w:rFonts w:ascii="Arial" w:hAnsi="Arial" w:cs="Arial"/>
          <w:b/>
          <w:sz w:val="28"/>
        </w:rPr>
        <w:t>3</w:t>
      </w:r>
      <w:proofErr w:type="gramEnd"/>
      <w:r>
        <w:rPr>
          <w:rFonts w:ascii="Arial" w:hAnsi="Arial" w:cs="Arial"/>
          <w:b/>
          <w:sz w:val="28"/>
        </w:rPr>
        <w:t xml:space="preserve"> </w:t>
      </w:r>
      <w:r w:rsidRPr="00975077">
        <w:rPr>
          <w:rFonts w:ascii="Arial" w:hAnsi="Arial" w:cs="Arial"/>
          <w:b/>
          <w:sz w:val="28"/>
        </w:rPr>
        <w:t xml:space="preserve">– </w:t>
      </w:r>
      <w:r w:rsidRPr="00AE4C84">
        <w:rPr>
          <w:rFonts w:ascii="Arial" w:hAnsi="Arial" w:cs="Arial"/>
          <w:b/>
          <w:sz w:val="28"/>
        </w:rPr>
        <w:t xml:space="preserve">Managing Organizational Systems and Safety </w:t>
      </w:r>
      <w:r>
        <w:rPr>
          <w:rFonts w:ascii="Arial" w:hAnsi="Arial" w:cs="Arial"/>
          <w:b/>
          <w:sz w:val="28"/>
        </w:rPr>
        <w:t>–</w:t>
      </w:r>
      <w:r w:rsidRPr="00975077">
        <w:rPr>
          <w:b/>
          <w:sz w:val="28"/>
        </w:rPr>
        <w:t xml:space="preserve"> </w:t>
      </w:r>
      <w:r w:rsidRPr="00975077">
        <w:rPr>
          <w:b/>
          <w:i/>
          <w:sz w:val="28"/>
        </w:rPr>
        <w:t>Continued</w:t>
      </w:r>
    </w:p>
    <w:tbl>
      <w:tblPr>
        <w:tblW w:w="1413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790"/>
        <w:gridCol w:w="2610"/>
        <w:gridCol w:w="3240"/>
        <w:gridCol w:w="2790"/>
        <w:gridCol w:w="2700"/>
      </w:tblGrid>
      <w:tr w:rsidR="000D4555" w:rsidRPr="00E87023" w:rsidTr="00BA6141">
        <w:trPr>
          <w:trHeight w:val="557"/>
        </w:trPr>
        <w:tc>
          <w:tcPr>
            <w:tcW w:w="2790" w:type="dxa"/>
            <w:shd w:val="clear" w:color="auto" w:fill="F2F2F2"/>
            <w:tcMar>
              <w:top w:w="144" w:type="dxa"/>
              <w:left w:w="144" w:type="dxa"/>
              <w:bottom w:w="144" w:type="dxa"/>
              <w:right w:w="144" w:type="dxa"/>
            </w:tcMar>
            <w:vAlign w:val="center"/>
          </w:tcPr>
          <w:p w:rsidR="000D4555" w:rsidRPr="0084070F" w:rsidRDefault="000D4555" w:rsidP="000D4555">
            <w:pPr>
              <w:autoSpaceDE w:val="0"/>
              <w:autoSpaceDN w:val="0"/>
              <w:adjustRightInd w:val="0"/>
              <w:jc w:val="center"/>
              <w:rPr>
                <w:rFonts w:ascii="Arial" w:hAnsi="Arial" w:cs="Arial"/>
                <w:b/>
                <w:bCs/>
              </w:rPr>
            </w:pPr>
            <w:r w:rsidRPr="0084070F">
              <w:rPr>
                <w:rFonts w:ascii="Arial" w:hAnsi="Arial" w:cs="Arial"/>
                <w:b/>
                <w:bCs/>
              </w:rPr>
              <w:t>Functions</w:t>
            </w:r>
          </w:p>
        </w:tc>
        <w:tc>
          <w:tcPr>
            <w:tcW w:w="261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240" w:type="dxa"/>
            <w:shd w:val="clear" w:color="auto" w:fill="F2F2F2"/>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79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70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D332AF" w:rsidRPr="00E87023" w:rsidTr="00BA6141">
        <w:trPr>
          <w:trHeight w:val="2132"/>
        </w:trPr>
        <w:tc>
          <w:tcPr>
            <w:tcW w:w="2790" w:type="dxa"/>
            <w:vMerge w:val="restart"/>
            <w:tcMar>
              <w:top w:w="144" w:type="dxa"/>
              <w:left w:w="144" w:type="dxa"/>
              <w:bottom w:w="144" w:type="dxa"/>
              <w:right w:w="144" w:type="dxa"/>
            </w:tcMar>
          </w:tcPr>
          <w:p w:rsidR="00D332AF" w:rsidRDefault="00D332AF" w:rsidP="00AE4C84">
            <w:pPr>
              <w:pStyle w:val="F"/>
              <w:ind w:left="216" w:hanging="216"/>
              <w:rPr>
                <w:rFonts w:ascii="Arial" w:hAnsi="Arial" w:cs="Arial"/>
                <w:b/>
                <w:bCs/>
                <w:sz w:val="22"/>
                <w:szCs w:val="22"/>
              </w:rPr>
            </w:pPr>
            <w:r w:rsidRPr="005F70B1">
              <w:rPr>
                <w:rFonts w:ascii="Arial" w:hAnsi="Arial" w:cs="Arial"/>
                <w:b/>
                <w:bCs/>
                <w:sz w:val="22"/>
                <w:szCs w:val="22"/>
              </w:rPr>
              <w:t>3 C. Promote and protect the welfare and safety of students and staff</w:t>
            </w:r>
          </w:p>
          <w:p w:rsidR="00402C0A" w:rsidRPr="005F70B1" w:rsidRDefault="00402C0A" w:rsidP="00AE4C84">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610" w:type="dxa"/>
            <w:tcBorders>
              <w:bottom w:val="nil"/>
            </w:tcBorders>
          </w:tcPr>
          <w:p w:rsidR="00D332AF" w:rsidRPr="00387443"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84070F" w:rsidRDefault="00D332AF" w:rsidP="00254A78">
            <w:pPr>
              <w:pStyle w:val="F"/>
              <w:spacing w:after="80" w:line="180" w:lineRule="atLeast"/>
              <w:ind w:left="146"/>
              <w:rPr>
                <w:rFonts w:ascii="Arial" w:hAnsi="Arial" w:cs="Arial"/>
                <w:sz w:val="22"/>
                <w:szCs w:val="22"/>
              </w:rPr>
            </w:pPr>
            <w:r w:rsidRPr="0046678D">
              <w:rPr>
                <w:rFonts w:ascii="Arial Narrow" w:hAnsi="Arial Narrow" w:cs="Arial"/>
                <w:szCs w:val="22"/>
              </w:rPr>
              <w:t xml:space="preserve">Neglects to </w:t>
            </w:r>
            <w:proofErr w:type="gramStart"/>
            <w:r w:rsidRPr="0046678D">
              <w:rPr>
                <w:rFonts w:ascii="Arial Narrow" w:hAnsi="Arial Narrow" w:cs="Arial"/>
                <w:szCs w:val="22"/>
              </w:rPr>
              <w:t xml:space="preserve">implement </w:t>
            </w:r>
            <w:r w:rsidR="000E29CA">
              <w:rPr>
                <w:rFonts w:ascii="Arial Narrow" w:hAnsi="Arial Narrow" w:cs="Arial"/>
                <w:szCs w:val="22"/>
              </w:rPr>
              <w:t xml:space="preserve"> a</w:t>
            </w:r>
            <w:proofErr w:type="gramEnd"/>
            <w:r w:rsidR="000E29CA">
              <w:rPr>
                <w:rFonts w:ascii="Arial Narrow" w:hAnsi="Arial Narrow" w:cs="Arial"/>
                <w:szCs w:val="22"/>
              </w:rPr>
              <w:t xml:space="preserve"> </w:t>
            </w:r>
            <w:r w:rsidRPr="0046678D">
              <w:rPr>
                <w:rFonts w:ascii="Arial Narrow" w:hAnsi="Arial Narrow" w:cs="Arial"/>
                <w:szCs w:val="22"/>
              </w:rPr>
              <w:t>Crisis Management Plan</w:t>
            </w:r>
            <w:r>
              <w:rPr>
                <w:rFonts w:ascii="Arial Narrow" w:hAnsi="Arial Narrow" w:cs="Arial"/>
                <w:szCs w:val="22"/>
              </w:rPr>
              <w:t xml:space="preserve">, </w:t>
            </w:r>
            <w:r w:rsidRPr="00091A85">
              <w:rPr>
                <w:rFonts w:ascii="Arial Narrow" w:hAnsi="Arial Narrow" w:cs="Arial"/>
                <w:szCs w:val="22"/>
              </w:rPr>
              <w:t>student handbook, and</w:t>
            </w:r>
            <w:r w:rsidR="000E29CA">
              <w:rPr>
                <w:rFonts w:ascii="Arial Narrow" w:hAnsi="Arial Narrow" w:cs="Arial"/>
                <w:szCs w:val="22"/>
              </w:rPr>
              <w:t xml:space="preserve">/or </w:t>
            </w:r>
            <w:r w:rsidRPr="00091A85">
              <w:rPr>
                <w:rFonts w:ascii="Arial Narrow" w:hAnsi="Arial Narrow" w:cs="Arial"/>
                <w:szCs w:val="22"/>
              </w:rPr>
              <w:t xml:space="preserve"> district discipline policy.</w:t>
            </w:r>
          </w:p>
        </w:tc>
        <w:tc>
          <w:tcPr>
            <w:tcW w:w="3240" w:type="dxa"/>
            <w:tcBorders>
              <w:bottom w:val="nil"/>
            </w:tcBorders>
          </w:tcPr>
          <w:p w:rsidR="00D332AF" w:rsidRPr="00387443"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84070F" w:rsidRDefault="00D332AF" w:rsidP="00091A85">
            <w:pPr>
              <w:pStyle w:val="F"/>
              <w:spacing w:after="80" w:line="180" w:lineRule="atLeast"/>
              <w:ind w:left="146"/>
              <w:rPr>
                <w:rFonts w:ascii="Arial" w:eastAsia="BatangChe" w:hAnsi="Arial" w:cs="Arial"/>
                <w:sz w:val="22"/>
                <w:szCs w:val="22"/>
              </w:rPr>
            </w:pPr>
            <w:r w:rsidRPr="00254A78">
              <w:rPr>
                <w:rFonts w:ascii="Arial Narrow" w:hAnsi="Arial Narrow" w:cs="Arial"/>
                <w:szCs w:val="22"/>
              </w:rPr>
              <w:t>Inconsistently</w:t>
            </w:r>
            <w:r w:rsidRPr="0046678D">
              <w:rPr>
                <w:rFonts w:ascii="Arial Narrow" w:hAnsi="Arial Narrow" w:cs="Arial"/>
                <w:szCs w:val="22"/>
              </w:rPr>
              <w:t xml:space="preserve"> implements policies and procedures, including the Crisis Management Plan,</w:t>
            </w:r>
            <w:r w:rsidR="00091A85">
              <w:rPr>
                <w:rFonts w:ascii="Arial Narrow" w:hAnsi="Arial Narrow" w:cs="Arial"/>
                <w:szCs w:val="22"/>
              </w:rPr>
              <w:t xml:space="preserve"> student handbook, and district discipline policy </w:t>
            </w:r>
            <w:r w:rsidRPr="0046678D">
              <w:rPr>
                <w:rFonts w:ascii="Arial Narrow" w:hAnsi="Arial Narrow" w:cs="Arial"/>
                <w:szCs w:val="22"/>
              </w:rPr>
              <w:t>that provides a safe, healthy, orderly learning and working environment.</w:t>
            </w:r>
          </w:p>
        </w:tc>
        <w:tc>
          <w:tcPr>
            <w:tcW w:w="2790" w:type="dxa"/>
            <w:tcBorders>
              <w:bottom w:val="nil"/>
            </w:tcBorders>
          </w:tcPr>
          <w:p w:rsidR="00D332AF"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091A85" w:rsidRDefault="00D332AF" w:rsidP="00D332AF">
            <w:pPr>
              <w:pStyle w:val="F"/>
              <w:tabs>
                <w:tab w:val="clear" w:pos="233"/>
                <w:tab w:val="clear" w:pos="2546"/>
                <w:tab w:val="center" w:pos="360"/>
                <w:tab w:val="center" w:pos="2520"/>
              </w:tabs>
              <w:spacing w:line="180" w:lineRule="atLeast"/>
              <w:ind w:left="187"/>
              <w:rPr>
                <w:rFonts w:ascii="Arial Narrow" w:hAnsi="Arial Narrow" w:cs="Arial"/>
                <w:szCs w:val="22"/>
              </w:rPr>
            </w:pPr>
            <w:r w:rsidRPr="0046678D">
              <w:rPr>
                <w:rFonts w:ascii="Arial Narrow" w:hAnsi="Arial Narrow" w:cs="Arial"/>
                <w:szCs w:val="22"/>
              </w:rPr>
              <w:t>Implements policies and procedures that maintain a supportive, safe, healthy, orderly l</w:t>
            </w:r>
            <w:r>
              <w:rPr>
                <w:rFonts w:ascii="Arial Narrow" w:hAnsi="Arial Narrow" w:cs="Arial"/>
                <w:szCs w:val="22"/>
              </w:rPr>
              <w:t xml:space="preserve">earning and working environment as </w:t>
            </w:r>
            <w:r w:rsidRPr="00091A85">
              <w:rPr>
                <w:rFonts w:ascii="Arial Narrow" w:hAnsi="Arial Narrow" w:cs="Arial"/>
                <w:szCs w:val="22"/>
              </w:rPr>
              <w:t>reflected in the student handbook and discipline policy.</w:t>
            </w:r>
          </w:p>
          <w:p w:rsidR="00B01E6A" w:rsidRPr="00091A85" w:rsidRDefault="00B01E6A" w:rsidP="00D332AF">
            <w:pPr>
              <w:pStyle w:val="F"/>
              <w:spacing w:before="40" w:after="80" w:line="180" w:lineRule="atLeast"/>
              <w:ind w:left="144"/>
              <w:rPr>
                <w:rFonts w:ascii="Arial Narrow" w:hAnsi="Arial Narrow" w:cs="Arial"/>
                <w:szCs w:val="22"/>
              </w:rPr>
            </w:pPr>
          </w:p>
          <w:p w:rsidR="00D332AF" w:rsidRPr="0084070F" w:rsidRDefault="00D332AF" w:rsidP="00D332AF">
            <w:pPr>
              <w:pStyle w:val="F"/>
              <w:spacing w:before="40" w:after="80" w:line="180" w:lineRule="atLeast"/>
              <w:ind w:left="144"/>
              <w:rPr>
                <w:rFonts w:ascii="Arial" w:eastAsia="BatangChe" w:hAnsi="Arial" w:cs="Arial"/>
                <w:sz w:val="22"/>
                <w:szCs w:val="22"/>
              </w:rPr>
            </w:pPr>
            <w:r w:rsidRPr="0046678D">
              <w:rPr>
                <w:rFonts w:ascii="Arial Narrow" w:hAnsi="Arial Narrow" w:cs="Arial"/>
                <w:szCs w:val="22"/>
              </w:rPr>
              <w:t>Rehearses emergency procedures addressed in the Crisis Management Plan.</w:t>
            </w:r>
          </w:p>
        </w:tc>
        <w:tc>
          <w:tcPr>
            <w:tcW w:w="2700" w:type="dxa"/>
            <w:tcBorders>
              <w:bottom w:val="nil"/>
            </w:tcBorders>
            <w:tcMar>
              <w:top w:w="144" w:type="dxa"/>
              <w:left w:w="144" w:type="dxa"/>
              <w:bottom w:w="144" w:type="dxa"/>
              <w:right w:w="144" w:type="dxa"/>
            </w:tcMar>
          </w:tcPr>
          <w:p w:rsidR="00D332AF" w:rsidRPr="003E2745" w:rsidRDefault="00D332AF"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3E2745">
              <w:rPr>
                <w:rFonts w:ascii="Arial Narrow" w:hAnsi="Arial Narrow" w:cs="Calibri"/>
                <w:i/>
                <w:color w:val="000000"/>
                <w:sz w:val="14"/>
                <w:szCs w:val="22"/>
              </w:rPr>
              <w:t>The leader…</w:t>
            </w:r>
          </w:p>
          <w:p w:rsidR="00D332AF" w:rsidRPr="003E2745" w:rsidRDefault="00D332AF" w:rsidP="0095368D">
            <w:pPr>
              <w:pStyle w:val="F"/>
              <w:rPr>
                <w:rFonts w:ascii="Arial" w:hAnsi="Arial" w:cs="Arial"/>
                <w:sz w:val="22"/>
                <w:szCs w:val="22"/>
              </w:rPr>
            </w:pPr>
            <w:r w:rsidRPr="0046678D">
              <w:rPr>
                <w:rFonts w:ascii="Arial Narrow" w:hAnsi="Arial Narrow" w:cs="Arial"/>
                <w:szCs w:val="22"/>
              </w:rPr>
              <w:t>Involves internal and external stakeho</w:t>
            </w:r>
            <w:r>
              <w:rPr>
                <w:rFonts w:ascii="Arial Narrow" w:hAnsi="Arial Narrow" w:cs="Arial"/>
                <w:szCs w:val="22"/>
              </w:rPr>
              <w:t xml:space="preserve">lders in the </w:t>
            </w:r>
            <w:r w:rsidRPr="00091A85">
              <w:rPr>
                <w:rFonts w:ascii="Arial Narrow" w:hAnsi="Arial Narrow" w:cs="Arial"/>
                <w:szCs w:val="22"/>
              </w:rPr>
              <w:t>continuous review of keeping the Crisis Management Plan, student handbook, and district discipline policy updated.</w:t>
            </w:r>
          </w:p>
        </w:tc>
      </w:tr>
      <w:tr w:rsidR="000D3BB8" w:rsidRPr="00E87023" w:rsidTr="00BA6141">
        <w:trPr>
          <w:trHeight w:val="161"/>
        </w:trPr>
        <w:tc>
          <w:tcPr>
            <w:tcW w:w="2790" w:type="dxa"/>
            <w:vMerge/>
            <w:tcMar>
              <w:top w:w="144" w:type="dxa"/>
              <w:left w:w="144" w:type="dxa"/>
              <w:bottom w:w="144" w:type="dxa"/>
              <w:right w:w="144" w:type="dxa"/>
            </w:tcMar>
          </w:tcPr>
          <w:p w:rsidR="000D3BB8" w:rsidRPr="005F70B1" w:rsidRDefault="000D3BB8" w:rsidP="000D3BB8">
            <w:pPr>
              <w:pStyle w:val="F"/>
              <w:ind w:left="216" w:hanging="216"/>
              <w:rPr>
                <w:rFonts w:ascii="Arial" w:hAnsi="Arial" w:cs="Arial"/>
                <w:b/>
                <w:bCs/>
                <w:sz w:val="22"/>
                <w:szCs w:val="22"/>
              </w:rPr>
            </w:pPr>
          </w:p>
        </w:tc>
        <w:tc>
          <w:tcPr>
            <w:tcW w:w="2610" w:type="dxa"/>
            <w:tcBorders>
              <w:top w:val="nil"/>
            </w:tcBorders>
            <w:vAlign w:val="bottom"/>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vAlign w:val="bottom"/>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vAlign w:val="bottom"/>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00" w:type="dxa"/>
            <w:tcBorders>
              <w:top w:val="nil"/>
            </w:tcBorders>
            <w:tcMar>
              <w:top w:w="144" w:type="dxa"/>
              <w:left w:w="144" w:type="dxa"/>
              <w:bottom w:w="144" w:type="dxa"/>
              <w:right w:w="144" w:type="dxa"/>
            </w:tcMar>
            <w:vAlign w:val="bottom"/>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D332AF" w:rsidRPr="00E87023" w:rsidTr="00BA6141">
        <w:trPr>
          <w:trHeight w:val="1592"/>
        </w:trPr>
        <w:tc>
          <w:tcPr>
            <w:tcW w:w="2790" w:type="dxa"/>
            <w:vMerge w:val="restart"/>
            <w:tcMar>
              <w:top w:w="144" w:type="dxa"/>
              <w:left w:w="144" w:type="dxa"/>
              <w:bottom w:w="144" w:type="dxa"/>
              <w:right w:w="144" w:type="dxa"/>
            </w:tcMar>
          </w:tcPr>
          <w:p w:rsidR="00D332AF" w:rsidRDefault="00D332AF" w:rsidP="005716F2">
            <w:pPr>
              <w:pStyle w:val="F"/>
              <w:ind w:left="216" w:hanging="216"/>
              <w:rPr>
                <w:rFonts w:ascii="Arial" w:hAnsi="Arial" w:cs="Arial"/>
                <w:b/>
                <w:bCs/>
                <w:sz w:val="22"/>
                <w:szCs w:val="22"/>
              </w:rPr>
            </w:pPr>
            <w:r w:rsidRPr="005F70B1">
              <w:rPr>
                <w:rFonts w:ascii="Arial" w:hAnsi="Arial" w:cs="Arial"/>
                <w:b/>
                <w:bCs/>
                <w:sz w:val="22"/>
                <w:szCs w:val="22"/>
              </w:rPr>
              <w:t>3 D. Develop the capacity for distributed leadership</w:t>
            </w:r>
          </w:p>
          <w:p w:rsidR="00402C0A" w:rsidRPr="005F70B1" w:rsidRDefault="00402C0A" w:rsidP="005716F2">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610" w:type="dxa"/>
            <w:tcBorders>
              <w:bottom w:val="nil"/>
            </w:tcBorders>
          </w:tcPr>
          <w:p w:rsidR="00D332AF" w:rsidRPr="00387443"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84070F" w:rsidRDefault="00D332AF" w:rsidP="00254A78">
            <w:pPr>
              <w:pStyle w:val="F"/>
              <w:spacing w:after="80" w:line="180" w:lineRule="atLeast"/>
              <w:ind w:left="146"/>
              <w:rPr>
                <w:rFonts w:ascii="Arial" w:eastAsia="BatangChe" w:hAnsi="Arial" w:cs="Arial"/>
                <w:sz w:val="22"/>
                <w:szCs w:val="22"/>
              </w:rPr>
            </w:pPr>
            <w:r w:rsidRPr="00C90255">
              <w:rPr>
                <w:rFonts w:ascii="Arial Narrow" w:hAnsi="Arial Narrow" w:cs="Gill Sans Std"/>
                <w:szCs w:val="18"/>
              </w:rPr>
              <w:t xml:space="preserve">Neglects </w:t>
            </w:r>
            <w:r w:rsidRPr="0046678D">
              <w:rPr>
                <w:rFonts w:ascii="Arial Narrow" w:hAnsi="Arial Narrow" w:cs="Arial"/>
                <w:szCs w:val="22"/>
              </w:rPr>
              <w:t>to facilitate use of distributed leadership in management of the organization.</w:t>
            </w:r>
          </w:p>
        </w:tc>
        <w:tc>
          <w:tcPr>
            <w:tcW w:w="3240" w:type="dxa"/>
            <w:tcBorders>
              <w:bottom w:val="nil"/>
            </w:tcBorders>
          </w:tcPr>
          <w:p w:rsidR="00D332AF" w:rsidRPr="00387443"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46678D" w:rsidRDefault="00D332AF" w:rsidP="00254A78">
            <w:pPr>
              <w:pStyle w:val="F"/>
              <w:spacing w:after="80" w:line="180" w:lineRule="atLeast"/>
              <w:ind w:left="146"/>
              <w:rPr>
                <w:rFonts w:ascii="Arial Narrow" w:hAnsi="Arial Narrow" w:cs="Arial"/>
                <w:szCs w:val="22"/>
              </w:rPr>
            </w:pPr>
            <w:r w:rsidRPr="0046678D">
              <w:rPr>
                <w:rFonts w:ascii="Arial Narrow" w:hAnsi="Arial Narrow" w:cs="Arial"/>
                <w:szCs w:val="22"/>
              </w:rPr>
              <w:t>Recognizes the need for distributed leadership in management of the organization.</w:t>
            </w:r>
          </w:p>
          <w:p w:rsidR="00D332AF" w:rsidRPr="00D332AF" w:rsidRDefault="00D332AF" w:rsidP="00254A78">
            <w:pPr>
              <w:pStyle w:val="F"/>
              <w:spacing w:after="80" w:line="180" w:lineRule="atLeast"/>
              <w:ind w:left="146"/>
              <w:rPr>
                <w:rFonts w:ascii="Arial" w:hAnsi="Arial" w:cs="Arial"/>
                <w:sz w:val="14"/>
                <w:szCs w:val="22"/>
              </w:rPr>
            </w:pPr>
            <w:r w:rsidRPr="00254A78">
              <w:rPr>
                <w:rFonts w:ascii="Arial Narrow" w:hAnsi="Arial Narrow" w:cs="Arial"/>
                <w:szCs w:val="22"/>
              </w:rPr>
              <w:t>Inconsistently</w:t>
            </w:r>
            <w:r w:rsidRPr="0046678D">
              <w:rPr>
                <w:rFonts w:ascii="Arial Narrow" w:hAnsi="Arial Narrow" w:cs="Arial"/>
                <w:szCs w:val="22"/>
              </w:rPr>
              <w:t xml:space="preserve"> delegates management of specified responsibilities to appropriate stakeholders.</w:t>
            </w:r>
          </w:p>
        </w:tc>
        <w:tc>
          <w:tcPr>
            <w:tcW w:w="2790" w:type="dxa"/>
            <w:tcBorders>
              <w:bottom w:val="nil"/>
            </w:tcBorders>
          </w:tcPr>
          <w:p w:rsidR="00D332AF" w:rsidRPr="00387443" w:rsidRDefault="00D332AF"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D332AF" w:rsidRPr="0046678D" w:rsidRDefault="00D332AF" w:rsidP="00254A78">
            <w:pPr>
              <w:pStyle w:val="F"/>
              <w:spacing w:after="80" w:line="180" w:lineRule="atLeast"/>
              <w:ind w:left="146"/>
              <w:rPr>
                <w:rFonts w:ascii="Arial Narrow" w:hAnsi="Arial Narrow" w:cs="Arial"/>
                <w:szCs w:val="22"/>
              </w:rPr>
            </w:pPr>
            <w:r w:rsidRPr="0046678D">
              <w:rPr>
                <w:rFonts w:ascii="Arial Narrow" w:hAnsi="Arial Narrow" w:cs="Arial"/>
                <w:szCs w:val="22"/>
              </w:rPr>
              <w:t xml:space="preserve">Provides leadership development opportunities for staff. </w:t>
            </w:r>
          </w:p>
          <w:p w:rsidR="00D332AF" w:rsidRPr="0084070F" w:rsidRDefault="00D332AF" w:rsidP="00254A78">
            <w:pPr>
              <w:pStyle w:val="F"/>
              <w:spacing w:after="80" w:line="180" w:lineRule="atLeast"/>
              <w:ind w:left="146"/>
              <w:rPr>
                <w:rFonts w:ascii="Arial" w:eastAsia="BatangChe" w:hAnsi="Arial" w:cs="Arial"/>
                <w:sz w:val="22"/>
                <w:szCs w:val="22"/>
              </w:rPr>
            </w:pPr>
            <w:proofErr w:type="gramStart"/>
            <w:r w:rsidRPr="0046678D">
              <w:rPr>
                <w:rFonts w:ascii="Arial Narrow" w:hAnsi="Arial Narrow" w:cs="Arial"/>
                <w:szCs w:val="22"/>
              </w:rPr>
              <w:t>Delegates</w:t>
            </w:r>
            <w:proofErr w:type="gramEnd"/>
            <w:r w:rsidRPr="0046678D">
              <w:rPr>
                <w:rFonts w:ascii="Arial Narrow" w:hAnsi="Arial Narrow" w:cs="Arial"/>
                <w:szCs w:val="22"/>
              </w:rPr>
              <w:t xml:space="preserve"> management of specified responsibilities to appropriate stakeholders.</w:t>
            </w:r>
          </w:p>
        </w:tc>
        <w:tc>
          <w:tcPr>
            <w:tcW w:w="2700" w:type="dxa"/>
            <w:tcBorders>
              <w:bottom w:val="nil"/>
            </w:tcBorders>
            <w:tcMar>
              <w:top w:w="144" w:type="dxa"/>
              <w:left w:w="144" w:type="dxa"/>
              <w:bottom w:w="144" w:type="dxa"/>
              <w:right w:w="144" w:type="dxa"/>
            </w:tcMar>
          </w:tcPr>
          <w:p w:rsidR="00D332AF" w:rsidRPr="003E2745" w:rsidRDefault="00D332AF"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3E2745">
              <w:rPr>
                <w:rFonts w:ascii="Arial Narrow" w:hAnsi="Arial Narrow" w:cs="Calibri"/>
                <w:i/>
                <w:color w:val="000000"/>
                <w:sz w:val="14"/>
                <w:szCs w:val="22"/>
              </w:rPr>
              <w:t>The leader…</w:t>
            </w:r>
          </w:p>
          <w:p w:rsidR="00D332AF" w:rsidRPr="003E2745" w:rsidRDefault="00D332AF"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eastAsia="BatangChe" w:hAnsi="Arial" w:cs="Arial"/>
                <w:color w:val="000000"/>
                <w:sz w:val="22"/>
                <w:szCs w:val="22"/>
              </w:rPr>
            </w:pPr>
            <w:r w:rsidRPr="003E2745">
              <w:rPr>
                <w:rFonts w:ascii="Arial Narrow" w:hAnsi="Arial Narrow" w:cs="Arial"/>
                <w:color w:val="000000"/>
                <w:sz w:val="18"/>
                <w:szCs w:val="22"/>
              </w:rPr>
              <w:t>Provides leadership development opportunities for staff designed to enhance management of the organization and to foster career development of staff.</w:t>
            </w:r>
            <w:r w:rsidRPr="003E2745">
              <w:rPr>
                <w:rFonts w:ascii="Arial Narrow" w:hAnsi="Arial Narrow" w:cs="Arial"/>
                <w:color w:val="000000"/>
                <w:sz w:val="22"/>
                <w:szCs w:val="22"/>
              </w:rPr>
              <w:t xml:space="preserve"> </w:t>
            </w:r>
          </w:p>
        </w:tc>
      </w:tr>
      <w:tr w:rsidR="000D3BB8" w:rsidRPr="00E87023" w:rsidTr="00BA6141">
        <w:trPr>
          <w:trHeight w:val="359"/>
        </w:trPr>
        <w:tc>
          <w:tcPr>
            <w:tcW w:w="2790" w:type="dxa"/>
            <w:vMerge/>
            <w:tcMar>
              <w:top w:w="144" w:type="dxa"/>
              <w:left w:w="144" w:type="dxa"/>
              <w:bottom w:w="144" w:type="dxa"/>
              <w:right w:w="144" w:type="dxa"/>
            </w:tcMar>
          </w:tcPr>
          <w:p w:rsidR="000D3BB8" w:rsidRPr="005F70B1" w:rsidRDefault="000D3BB8" w:rsidP="000D3BB8">
            <w:pPr>
              <w:pStyle w:val="F"/>
              <w:ind w:left="216" w:hanging="216"/>
              <w:rPr>
                <w:rFonts w:ascii="Arial" w:hAnsi="Arial" w:cs="Arial"/>
                <w:b/>
                <w:bCs/>
                <w:sz w:val="22"/>
                <w:szCs w:val="22"/>
              </w:rPr>
            </w:pPr>
          </w:p>
        </w:tc>
        <w:tc>
          <w:tcPr>
            <w:tcW w:w="2610" w:type="dxa"/>
            <w:tcBorders>
              <w:top w:val="nil"/>
            </w:tcBorders>
            <w:vAlign w:val="cente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240" w:type="dxa"/>
            <w:tcBorders>
              <w:top w:val="nil"/>
            </w:tcBorders>
            <w:vAlign w:val="cente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vAlign w:val="cente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00" w:type="dxa"/>
            <w:tcBorders>
              <w:top w:val="nil"/>
            </w:tcBorders>
            <w:tcMar>
              <w:top w:w="144" w:type="dxa"/>
              <w:left w:w="144" w:type="dxa"/>
              <w:bottom w:w="144" w:type="dxa"/>
              <w:right w:w="144" w:type="dxa"/>
            </w:tcMar>
            <w:vAlign w:val="cente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D332AF" w:rsidRDefault="00D332AF"/>
    <w:p w:rsidR="00D332AF" w:rsidRDefault="00D332AF" w:rsidP="00B56B41">
      <w:pPr>
        <w:spacing w:after="80"/>
        <w:ind w:left="720" w:hanging="720"/>
        <w:jc w:val="center"/>
      </w:pPr>
      <w:r>
        <w:br w:type="page"/>
      </w:r>
      <w:r w:rsidRPr="00975077">
        <w:rPr>
          <w:rFonts w:ascii="Arial" w:hAnsi="Arial" w:cs="Arial"/>
          <w:b/>
          <w:sz w:val="28"/>
        </w:rPr>
        <w:lastRenderedPageBreak/>
        <w:t xml:space="preserve">Standard </w:t>
      </w:r>
      <w:proofErr w:type="gramStart"/>
      <w:r>
        <w:rPr>
          <w:rFonts w:ascii="Arial" w:hAnsi="Arial" w:cs="Arial"/>
          <w:b/>
          <w:sz w:val="28"/>
        </w:rPr>
        <w:t>3</w:t>
      </w:r>
      <w:proofErr w:type="gramEnd"/>
      <w:r>
        <w:rPr>
          <w:rFonts w:ascii="Arial" w:hAnsi="Arial" w:cs="Arial"/>
          <w:b/>
          <w:sz w:val="28"/>
        </w:rPr>
        <w:t xml:space="preserve"> </w:t>
      </w:r>
      <w:r w:rsidRPr="00975077">
        <w:rPr>
          <w:rFonts w:ascii="Arial" w:hAnsi="Arial" w:cs="Arial"/>
          <w:b/>
          <w:sz w:val="28"/>
        </w:rPr>
        <w:t xml:space="preserve">– </w:t>
      </w:r>
      <w:r w:rsidRPr="00AE4C84">
        <w:rPr>
          <w:rFonts w:ascii="Arial" w:hAnsi="Arial" w:cs="Arial"/>
          <w:b/>
          <w:sz w:val="28"/>
        </w:rPr>
        <w:t xml:space="preserve">Managing Organizational Systems and Safety </w:t>
      </w:r>
      <w:r>
        <w:rPr>
          <w:rFonts w:ascii="Arial" w:hAnsi="Arial" w:cs="Arial"/>
          <w:b/>
          <w:sz w:val="28"/>
        </w:rPr>
        <w:t>–</w:t>
      </w:r>
      <w:r w:rsidRPr="00975077">
        <w:rPr>
          <w:b/>
          <w:sz w:val="28"/>
        </w:rPr>
        <w:t xml:space="preserve"> </w:t>
      </w:r>
      <w:r w:rsidRPr="00975077">
        <w:rPr>
          <w:b/>
          <w:i/>
          <w:sz w:val="28"/>
        </w:rPr>
        <w:t>Continued</w:t>
      </w:r>
    </w:p>
    <w:tbl>
      <w:tblPr>
        <w:tblW w:w="1404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734"/>
        <w:gridCol w:w="2486"/>
        <w:gridCol w:w="2970"/>
        <w:gridCol w:w="2970"/>
        <w:gridCol w:w="2880"/>
      </w:tblGrid>
      <w:tr w:rsidR="000D4555" w:rsidRPr="0084070F" w:rsidTr="00355327">
        <w:trPr>
          <w:trHeight w:val="557"/>
        </w:trPr>
        <w:tc>
          <w:tcPr>
            <w:tcW w:w="2734" w:type="dxa"/>
            <w:shd w:val="clear" w:color="auto" w:fill="F2F2F2"/>
            <w:tcMar>
              <w:top w:w="144" w:type="dxa"/>
              <w:left w:w="144" w:type="dxa"/>
              <w:bottom w:w="144" w:type="dxa"/>
              <w:right w:w="144" w:type="dxa"/>
            </w:tcMar>
            <w:vAlign w:val="center"/>
          </w:tcPr>
          <w:p w:rsidR="000D4555" w:rsidRPr="0084070F" w:rsidRDefault="000D4555" w:rsidP="000D4555">
            <w:pPr>
              <w:autoSpaceDE w:val="0"/>
              <w:autoSpaceDN w:val="0"/>
              <w:adjustRightInd w:val="0"/>
              <w:jc w:val="center"/>
              <w:rPr>
                <w:rFonts w:ascii="Arial" w:hAnsi="Arial" w:cs="Arial"/>
                <w:b/>
                <w:bCs/>
              </w:rPr>
            </w:pPr>
            <w:r w:rsidRPr="0084070F">
              <w:rPr>
                <w:rFonts w:ascii="Arial" w:hAnsi="Arial" w:cs="Arial"/>
                <w:b/>
                <w:bCs/>
              </w:rPr>
              <w:t>Functions</w:t>
            </w:r>
          </w:p>
        </w:tc>
        <w:tc>
          <w:tcPr>
            <w:tcW w:w="2486"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970" w:type="dxa"/>
            <w:shd w:val="clear" w:color="auto" w:fill="F2F2F2"/>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01E6A" w:rsidRPr="00E87023" w:rsidTr="00B01E6A">
        <w:trPr>
          <w:trHeight w:val="60"/>
        </w:trPr>
        <w:tc>
          <w:tcPr>
            <w:tcW w:w="2734" w:type="dxa"/>
            <w:vMerge w:val="restart"/>
            <w:tcMar>
              <w:top w:w="144" w:type="dxa"/>
              <w:left w:w="144" w:type="dxa"/>
              <w:bottom w:w="144" w:type="dxa"/>
              <w:right w:w="144" w:type="dxa"/>
            </w:tcMar>
          </w:tcPr>
          <w:p w:rsidR="00B01E6A" w:rsidRDefault="00B01E6A" w:rsidP="00BE4AF3">
            <w:pPr>
              <w:pStyle w:val="F"/>
              <w:ind w:left="216" w:hanging="216"/>
              <w:rPr>
                <w:rFonts w:ascii="Arial" w:hAnsi="Arial" w:cs="Arial"/>
                <w:b/>
                <w:bCs/>
                <w:sz w:val="22"/>
                <w:szCs w:val="22"/>
              </w:rPr>
            </w:pPr>
            <w:r w:rsidRPr="005F70B1">
              <w:rPr>
                <w:rFonts w:ascii="Arial" w:hAnsi="Arial" w:cs="Arial"/>
                <w:b/>
                <w:bCs/>
                <w:sz w:val="22"/>
                <w:szCs w:val="22"/>
              </w:rPr>
              <w:t>3 E.</w:t>
            </w:r>
            <w:r>
              <w:rPr>
                <w:rFonts w:ascii="Arial" w:hAnsi="Arial" w:cs="Arial"/>
                <w:b/>
                <w:bCs/>
                <w:sz w:val="22"/>
                <w:szCs w:val="22"/>
              </w:rPr>
              <w:t xml:space="preserve"> </w:t>
            </w:r>
            <w:r w:rsidRPr="005F70B1">
              <w:rPr>
                <w:rFonts w:ascii="Arial" w:hAnsi="Arial" w:cs="Arial"/>
                <w:b/>
                <w:bCs/>
                <w:sz w:val="22"/>
                <w:szCs w:val="22"/>
              </w:rPr>
              <w:t>Ensure teacher and organizational time is focused to support quality instruction and student learning</w:t>
            </w:r>
          </w:p>
          <w:p w:rsidR="00402C0A" w:rsidRPr="005F70B1" w:rsidRDefault="00402C0A" w:rsidP="00BE4AF3">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486" w:type="dxa"/>
            <w:tcBorders>
              <w:bottom w:val="nil"/>
            </w:tcBorders>
          </w:tcPr>
          <w:p w:rsidR="00B01E6A" w:rsidRPr="00387443" w:rsidRDefault="00B01E6A"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254A78">
            <w:pPr>
              <w:pStyle w:val="F"/>
              <w:spacing w:after="80" w:line="180" w:lineRule="atLeast"/>
              <w:ind w:left="146"/>
              <w:rPr>
                <w:rFonts w:ascii="Arial Narrow" w:hAnsi="Arial Narrow" w:cs="Gill Sans Std"/>
                <w:szCs w:val="18"/>
              </w:rPr>
            </w:pPr>
            <w:r w:rsidRPr="00C90255">
              <w:rPr>
                <w:rFonts w:ascii="Arial Narrow" w:hAnsi="Arial Narrow" w:cs="Gill Sans Std"/>
                <w:szCs w:val="18"/>
              </w:rPr>
              <w:t>Neglects to consider scheduling that maximizes student learning and provides appropriate instructional planning and/ or lacks an understanding of how to schedule for maximum student learning.</w:t>
            </w:r>
          </w:p>
        </w:tc>
        <w:tc>
          <w:tcPr>
            <w:tcW w:w="2970" w:type="dxa"/>
            <w:tcBorders>
              <w:bottom w:val="nil"/>
            </w:tcBorders>
          </w:tcPr>
          <w:p w:rsidR="00B01E6A" w:rsidRPr="00387443" w:rsidRDefault="00B01E6A"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B01E6A" w:rsidRPr="0084070F" w:rsidRDefault="00B01E6A" w:rsidP="00254A78">
            <w:pPr>
              <w:pStyle w:val="F"/>
              <w:spacing w:after="80" w:line="180" w:lineRule="atLeast"/>
              <w:ind w:left="146"/>
              <w:rPr>
                <w:rFonts w:ascii="Arial" w:hAnsi="Arial" w:cs="Arial"/>
                <w:sz w:val="22"/>
                <w:szCs w:val="22"/>
              </w:rPr>
            </w:pPr>
            <w:r w:rsidRPr="0046678D">
              <w:rPr>
                <w:rFonts w:ascii="Arial Narrow" w:hAnsi="Arial Narrow" w:cs="Arial"/>
                <w:szCs w:val="22"/>
              </w:rPr>
              <w:t>Develops a master schedule to maximize student learning</w:t>
            </w:r>
            <w:r>
              <w:rPr>
                <w:rFonts w:ascii="Arial Narrow" w:hAnsi="Arial Narrow" w:cs="Arial"/>
                <w:szCs w:val="22"/>
              </w:rPr>
              <w:t xml:space="preserve"> </w:t>
            </w:r>
            <w:r w:rsidRPr="00C90255">
              <w:rPr>
                <w:rFonts w:ascii="Arial Narrow" w:hAnsi="Arial Narrow" w:cs="Gill Sans Std"/>
                <w:szCs w:val="18"/>
              </w:rPr>
              <w:t xml:space="preserve">but does not ensure </w:t>
            </w:r>
            <w:proofErr w:type="gramStart"/>
            <w:r w:rsidRPr="00C90255">
              <w:rPr>
                <w:rFonts w:ascii="Arial Narrow" w:hAnsi="Arial Narrow" w:cs="Gill Sans Std"/>
                <w:szCs w:val="18"/>
              </w:rPr>
              <w:t>time is spent by faculty on meaningful activities to improve student learning</w:t>
            </w:r>
            <w:proofErr w:type="gramEnd"/>
            <w:r w:rsidRPr="00C90255">
              <w:rPr>
                <w:rFonts w:ascii="Arial Narrow" w:hAnsi="Arial Narrow" w:cs="Gill Sans Std"/>
                <w:szCs w:val="18"/>
              </w:rPr>
              <w:t>.</w:t>
            </w:r>
          </w:p>
        </w:tc>
        <w:tc>
          <w:tcPr>
            <w:tcW w:w="2970" w:type="dxa"/>
            <w:tcBorders>
              <w:bottom w:val="nil"/>
            </w:tcBorders>
          </w:tcPr>
          <w:p w:rsidR="00B01E6A" w:rsidRPr="00387443" w:rsidRDefault="00B01E6A" w:rsidP="00254A78">
            <w:pPr>
              <w:pStyle w:val="F"/>
              <w:spacing w:after="80" w:line="180" w:lineRule="atLeast"/>
              <w:ind w:left="146"/>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254A78">
            <w:pPr>
              <w:pStyle w:val="F"/>
              <w:spacing w:after="80" w:line="180" w:lineRule="atLeast"/>
              <w:ind w:left="146"/>
              <w:rPr>
                <w:rFonts w:ascii="Arial Narrow" w:hAnsi="Arial Narrow" w:cs="Gill Sans Std"/>
                <w:szCs w:val="18"/>
              </w:rPr>
            </w:pPr>
            <w:r w:rsidRPr="00C90255">
              <w:rPr>
                <w:rFonts w:ascii="Arial Narrow" w:hAnsi="Arial Narrow" w:cs="Gill Sans Std"/>
                <w:szCs w:val="18"/>
              </w:rPr>
              <w:t>Provides planning and instructional time by developing a master schedule that maximizes student learning and provides for individual and collaborative planning for staff.</w:t>
            </w:r>
          </w:p>
          <w:p w:rsidR="00B01E6A" w:rsidRPr="00D332AF" w:rsidRDefault="00B01E6A" w:rsidP="00EA61E6">
            <w:pPr>
              <w:pStyle w:val="F"/>
              <w:rPr>
                <w:rFonts w:ascii="Arial Narrow" w:hAnsi="Arial Narrow" w:cs="Arial"/>
                <w:sz w:val="12"/>
                <w:szCs w:val="22"/>
              </w:rPr>
            </w:pPr>
          </w:p>
          <w:p w:rsidR="00B01E6A" w:rsidRPr="0046678D" w:rsidRDefault="00B01E6A" w:rsidP="00254A78">
            <w:pPr>
              <w:pStyle w:val="F"/>
              <w:spacing w:after="80" w:line="180" w:lineRule="atLeast"/>
              <w:ind w:left="146"/>
              <w:rPr>
                <w:rFonts w:ascii="Arial Narrow" w:hAnsi="Arial Narrow" w:cs="Arial"/>
                <w:szCs w:val="22"/>
              </w:rPr>
            </w:pPr>
            <w:r w:rsidRPr="0046678D">
              <w:rPr>
                <w:rFonts w:ascii="Arial Narrow" w:hAnsi="Arial Narrow" w:cs="Arial"/>
                <w:szCs w:val="22"/>
              </w:rPr>
              <w:t xml:space="preserve">Establishes structures and provides time at least bi-monthly for teacher-based teams to collaboratively </w:t>
            </w:r>
            <w:r w:rsidR="00F92684">
              <w:rPr>
                <w:rFonts w:ascii="Arial Narrow" w:hAnsi="Arial Narrow" w:cs="Arial"/>
                <w:szCs w:val="22"/>
              </w:rPr>
              <w:t>:</w:t>
            </w:r>
          </w:p>
          <w:p w:rsidR="00B01E6A" w:rsidRPr="0046678D" w:rsidRDefault="00F92684" w:rsidP="00EA61E6">
            <w:pPr>
              <w:pStyle w:val="F"/>
              <w:numPr>
                <w:ilvl w:val="0"/>
                <w:numId w:val="33"/>
              </w:numPr>
              <w:tabs>
                <w:tab w:val="clear" w:pos="788"/>
                <w:tab w:val="clear" w:pos="1138"/>
                <w:tab w:val="num" w:pos="596"/>
                <w:tab w:val="center" w:pos="1136"/>
              </w:tabs>
              <w:ind w:left="236" w:hanging="180"/>
              <w:rPr>
                <w:rFonts w:ascii="Arial Narrow" w:hAnsi="Arial Narrow" w:cs="Arial"/>
                <w:szCs w:val="22"/>
              </w:rPr>
            </w:pPr>
            <w:r>
              <w:rPr>
                <w:rFonts w:ascii="Arial Narrow" w:hAnsi="Arial Narrow" w:cs="Arial"/>
                <w:szCs w:val="22"/>
              </w:rPr>
              <w:t>g</w:t>
            </w:r>
            <w:r w:rsidR="00B01E6A" w:rsidRPr="0046678D">
              <w:rPr>
                <w:rFonts w:ascii="Arial Narrow" w:hAnsi="Arial Narrow" w:cs="Arial"/>
                <w:szCs w:val="22"/>
              </w:rPr>
              <w:t>enerate  asses</w:t>
            </w:r>
            <w:r>
              <w:rPr>
                <w:rFonts w:ascii="Arial Narrow" w:hAnsi="Arial Narrow" w:cs="Arial"/>
                <w:szCs w:val="22"/>
              </w:rPr>
              <w:t>sments for units of instruction</w:t>
            </w:r>
          </w:p>
          <w:p w:rsidR="00B01E6A" w:rsidRPr="0046678D" w:rsidRDefault="00F92684" w:rsidP="00EA61E6">
            <w:pPr>
              <w:pStyle w:val="F"/>
              <w:numPr>
                <w:ilvl w:val="0"/>
                <w:numId w:val="33"/>
              </w:numPr>
              <w:tabs>
                <w:tab w:val="clear" w:pos="788"/>
                <w:tab w:val="clear" w:pos="1138"/>
                <w:tab w:val="num" w:pos="596"/>
                <w:tab w:val="center" w:pos="1136"/>
              </w:tabs>
              <w:ind w:left="236" w:hanging="180"/>
              <w:rPr>
                <w:rFonts w:ascii="Arial Narrow" w:hAnsi="Arial Narrow" w:cs="Arial"/>
                <w:szCs w:val="22"/>
              </w:rPr>
            </w:pPr>
            <w:r>
              <w:rPr>
                <w:rFonts w:ascii="Arial Narrow" w:hAnsi="Arial Narrow" w:cs="Arial"/>
                <w:szCs w:val="22"/>
              </w:rPr>
              <w:t>a</w:t>
            </w:r>
            <w:r w:rsidR="00B01E6A">
              <w:rPr>
                <w:rFonts w:ascii="Arial Narrow" w:hAnsi="Arial Narrow" w:cs="Arial"/>
                <w:szCs w:val="22"/>
              </w:rPr>
              <w:t>nalyze assessment results, and</w:t>
            </w:r>
          </w:p>
          <w:p w:rsidR="00B01E6A" w:rsidRPr="0084070F" w:rsidRDefault="00F92684" w:rsidP="00EA61E6">
            <w:pPr>
              <w:pStyle w:val="F"/>
              <w:numPr>
                <w:ilvl w:val="0"/>
                <w:numId w:val="33"/>
              </w:numPr>
              <w:tabs>
                <w:tab w:val="clear" w:pos="788"/>
                <w:tab w:val="num" w:pos="596"/>
              </w:tabs>
              <w:ind w:left="236" w:hanging="180"/>
              <w:rPr>
                <w:rFonts w:ascii="Arial" w:hAnsi="Arial" w:cs="Arial"/>
                <w:sz w:val="22"/>
                <w:szCs w:val="22"/>
              </w:rPr>
            </w:pPr>
            <w:proofErr w:type="gramStart"/>
            <w:r>
              <w:rPr>
                <w:rFonts w:ascii="Arial Narrow" w:hAnsi="Arial Narrow" w:cs="Arial"/>
                <w:szCs w:val="22"/>
              </w:rPr>
              <w:t>i</w:t>
            </w:r>
            <w:r w:rsidR="00B01E6A" w:rsidRPr="0046678D">
              <w:rPr>
                <w:rFonts w:ascii="Arial Narrow" w:hAnsi="Arial Narrow" w:cs="Arial"/>
                <w:szCs w:val="22"/>
              </w:rPr>
              <w:t>mprove</w:t>
            </w:r>
            <w:proofErr w:type="gramEnd"/>
            <w:r w:rsidR="00B01E6A" w:rsidRPr="0046678D">
              <w:rPr>
                <w:rFonts w:ascii="Arial Narrow" w:hAnsi="Arial Narrow" w:cs="Arial"/>
                <w:szCs w:val="22"/>
              </w:rPr>
              <w:t xml:space="preserve"> instructional practices</w:t>
            </w:r>
            <w:r w:rsidR="00A7263D">
              <w:rPr>
                <w:rFonts w:ascii="Arial Narrow" w:hAnsi="Arial Narrow" w:cs="Arial"/>
                <w:szCs w:val="22"/>
              </w:rPr>
              <w:t>.</w:t>
            </w:r>
          </w:p>
        </w:tc>
        <w:tc>
          <w:tcPr>
            <w:tcW w:w="2880" w:type="dxa"/>
            <w:tcBorders>
              <w:bottom w:val="nil"/>
            </w:tcBorders>
            <w:tcMar>
              <w:top w:w="144" w:type="dxa"/>
              <w:left w:w="144" w:type="dxa"/>
              <w:bottom w:w="144" w:type="dxa"/>
              <w:right w:w="144" w:type="dxa"/>
            </w:tcMar>
          </w:tcPr>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3E2745">
              <w:rPr>
                <w:rFonts w:ascii="Arial Narrow" w:hAnsi="Arial Narrow" w:cs="Calibri"/>
                <w:i/>
                <w:color w:val="000000"/>
                <w:sz w:val="14"/>
                <w:szCs w:val="22"/>
              </w:rPr>
              <w:t>The leader…</w:t>
            </w: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3E2745">
              <w:rPr>
                <w:rFonts w:ascii="Arial Narrow" w:hAnsi="Arial Narrow" w:cs="Arial"/>
                <w:color w:val="000000"/>
                <w:sz w:val="18"/>
                <w:szCs w:val="22"/>
              </w:rPr>
              <w:t>Develops a master schedule to maximize student learning by providing for individual and on-going collaborative planning for every teacher.</w:t>
            </w:r>
          </w:p>
          <w:p w:rsidR="00B01E6A" w:rsidRPr="00D332AF"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2"/>
                <w:szCs w:val="22"/>
              </w:rPr>
            </w:pP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3E2745">
              <w:rPr>
                <w:rFonts w:ascii="Arial Narrow" w:hAnsi="Arial Narrow" w:cs="Arial"/>
                <w:color w:val="000000"/>
                <w:sz w:val="18"/>
                <w:szCs w:val="22"/>
              </w:rPr>
              <w:t>Structures school schedule to enable all teachers to have individual and team collaborative planning time weekly.</w:t>
            </w:r>
          </w:p>
          <w:p w:rsidR="00B01E6A" w:rsidRPr="00D332AF"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2"/>
                <w:szCs w:val="22"/>
              </w:rPr>
            </w:pP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color w:val="000000"/>
                <w:sz w:val="22"/>
                <w:szCs w:val="22"/>
              </w:rPr>
            </w:pPr>
            <w:r w:rsidRPr="003E2745">
              <w:rPr>
                <w:rFonts w:ascii="Arial Narrow" w:hAnsi="Arial Narrow" w:cs="Arial"/>
                <w:color w:val="000000"/>
                <w:sz w:val="18"/>
                <w:szCs w:val="22"/>
              </w:rPr>
              <w:t>Systematically monitors the effect of the master schedule on collaborative planning and student achievement.</w:t>
            </w:r>
          </w:p>
        </w:tc>
      </w:tr>
      <w:tr w:rsidR="000D3BB8" w:rsidRPr="00E87023" w:rsidTr="00A16280">
        <w:trPr>
          <w:trHeight w:val="60"/>
        </w:trPr>
        <w:tc>
          <w:tcPr>
            <w:tcW w:w="2734" w:type="dxa"/>
            <w:vMerge/>
            <w:tcMar>
              <w:top w:w="144" w:type="dxa"/>
              <w:left w:w="144" w:type="dxa"/>
              <w:bottom w:w="144" w:type="dxa"/>
              <w:right w:w="144" w:type="dxa"/>
            </w:tcMar>
          </w:tcPr>
          <w:p w:rsidR="000D3BB8" w:rsidRPr="005F70B1" w:rsidRDefault="000D3BB8" w:rsidP="000D3BB8">
            <w:pPr>
              <w:pStyle w:val="F"/>
              <w:ind w:left="216" w:hanging="216"/>
              <w:rPr>
                <w:rFonts w:ascii="Arial" w:hAnsi="Arial" w:cs="Arial"/>
                <w:b/>
                <w:bCs/>
                <w:sz w:val="22"/>
                <w:szCs w:val="22"/>
              </w:rPr>
            </w:pPr>
          </w:p>
        </w:tc>
        <w:tc>
          <w:tcPr>
            <w:tcW w:w="2486" w:type="dxa"/>
            <w:tcBorders>
              <w:top w:val="nil"/>
            </w:tcBorders>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01E6A" w:rsidRPr="00E87023" w:rsidTr="00B01E6A">
        <w:trPr>
          <w:trHeight w:val="1043"/>
        </w:trPr>
        <w:tc>
          <w:tcPr>
            <w:tcW w:w="14040" w:type="dxa"/>
            <w:gridSpan w:val="5"/>
            <w:tcMar>
              <w:top w:w="144" w:type="dxa"/>
              <w:left w:w="144" w:type="dxa"/>
              <w:bottom w:w="144" w:type="dxa"/>
              <w:right w:w="144" w:type="dxa"/>
            </w:tcMar>
          </w:tcPr>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95368D">
              <w:rPr>
                <w:rFonts w:ascii="Arial Narrow" w:hAnsi="Arial Narrow" w:cs="Arial"/>
                <w:b/>
                <w:i/>
                <w:szCs w:val="22"/>
              </w:rPr>
              <w:t>Comments:</w:t>
            </w:r>
            <w:r w:rsidR="00937AA3">
              <w:rPr>
                <w:rFonts w:ascii="Arial Narrow" w:hAnsi="Arial Narrow" w:cs="Arial"/>
                <w:b/>
                <w:i/>
                <w:szCs w:val="22"/>
              </w:rPr>
              <w:t xml:space="preserve">   </w:t>
            </w:r>
            <w:r w:rsidR="00937AA3">
              <w:rPr>
                <w:rFonts w:ascii="Arial Narrow" w:hAnsi="Arial Narrow" w:cs="Arial"/>
                <w:b/>
                <w:i/>
                <w:szCs w:val="22"/>
              </w:rPr>
              <w:fldChar w:fldCharType="begin">
                <w:ffData>
                  <w:name w:val="Text4"/>
                  <w:enabled/>
                  <w:calcOnExit w:val="0"/>
                  <w:textInput/>
                </w:ffData>
              </w:fldChar>
            </w:r>
            <w:bookmarkStart w:id="4" w:name="Text4"/>
            <w:r w:rsidR="00937AA3">
              <w:rPr>
                <w:rFonts w:ascii="Arial Narrow" w:hAnsi="Arial Narrow" w:cs="Arial"/>
                <w:b/>
                <w:i/>
                <w:szCs w:val="22"/>
              </w:rPr>
              <w:instrText xml:space="preserve"> FORMTEXT </w:instrText>
            </w:r>
            <w:r w:rsidR="00937AA3">
              <w:rPr>
                <w:rFonts w:ascii="Arial Narrow" w:hAnsi="Arial Narrow" w:cs="Arial"/>
                <w:b/>
                <w:i/>
                <w:szCs w:val="22"/>
              </w:rPr>
            </w:r>
            <w:r w:rsidR="00937AA3">
              <w:rPr>
                <w:rFonts w:ascii="Arial Narrow" w:hAnsi="Arial Narrow" w:cs="Arial"/>
                <w:b/>
                <w:i/>
                <w:szCs w:val="22"/>
              </w:rPr>
              <w:fldChar w:fldCharType="separate"/>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szCs w:val="22"/>
              </w:rPr>
              <w:fldChar w:fldCharType="end"/>
            </w:r>
            <w:bookmarkEnd w:id="4"/>
          </w:p>
        </w:tc>
      </w:tr>
    </w:tbl>
    <w:p w:rsidR="00C90255" w:rsidRDefault="00C90255"/>
    <w:p w:rsidR="00C90255" w:rsidRPr="00432752" w:rsidRDefault="00C90255" w:rsidP="004E27A9">
      <w:pPr>
        <w:spacing w:before="120" w:after="120"/>
        <w:jc w:val="center"/>
        <w:rPr>
          <w:rFonts w:ascii="Arial" w:hAnsi="Arial" w:cs="Arial"/>
          <w:b/>
          <w:i/>
          <w:sz w:val="32"/>
          <w:szCs w:val="32"/>
        </w:rPr>
      </w:pPr>
      <w:r>
        <w:br w:type="page"/>
      </w:r>
      <w:r w:rsidRPr="004E27A9">
        <w:rPr>
          <w:rFonts w:ascii="Arial" w:hAnsi="Arial" w:cs="Arial"/>
          <w:b/>
          <w:i/>
          <w:sz w:val="36"/>
          <w:szCs w:val="32"/>
        </w:rPr>
        <w:lastRenderedPageBreak/>
        <w:t xml:space="preserve">Standard </w:t>
      </w:r>
      <w:proofErr w:type="gramStart"/>
      <w:r w:rsidRPr="004E27A9">
        <w:rPr>
          <w:rFonts w:ascii="Arial" w:hAnsi="Arial" w:cs="Arial"/>
          <w:b/>
          <w:i/>
          <w:sz w:val="36"/>
          <w:szCs w:val="32"/>
        </w:rPr>
        <w:t>4</w:t>
      </w:r>
      <w:proofErr w:type="gramEnd"/>
      <w:r w:rsidRPr="004E27A9">
        <w:rPr>
          <w:rFonts w:ascii="Arial" w:hAnsi="Arial" w:cs="Arial"/>
          <w:b/>
          <w:i/>
          <w:sz w:val="36"/>
          <w:szCs w:val="32"/>
        </w:rPr>
        <w:t xml:space="preserve"> – Collaborating with Families and Stakeholders</w:t>
      </w:r>
    </w:p>
    <w:tbl>
      <w:tblPr>
        <w:tblW w:w="1404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52"/>
        <w:gridCol w:w="2538"/>
        <w:gridCol w:w="2790"/>
        <w:gridCol w:w="2880"/>
        <w:gridCol w:w="2880"/>
      </w:tblGrid>
      <w:tr w:rsidR="00C90255" w:rsidRPr="00AE4C84" w:rsidTr="00743ED7">
        <w:trPr>
          <w:trHeight w:val="403"/>
        </w:trPr>
        <w:tc>
          <w:tcPr>
            <w:tcW w:w="14040" w:type="dxa"/>
            <w:gridSpan w:val="5"/>
            <w:shd w:val="clear" w:color="auto" w:fill="000000"/>
            <w:tcMar>
              <w:top w:w="72" w:type="dxa"/>
              <w:left w:w="144" w:type="dxa"/>
              <w:bottom w:w="72" w:type="dxa"/>
              <w:right w:w="144" w:type="dxa"/>
            </w:tcMar>
          </w:tcPr>
          <w:p w:rsidR="00C90255" w:rsidRPr="00AE4C84" w:rsidRDefault="00C90255" w:rsidP="00432752">
            <w:pPr>
              <w:autoSpaceDE w:val="0"/>
              <w:autoSpaceDN w:val="0"/>
              <w:adjustRightInd w:val="0"/>
              <w:spacing w:before="60" w:after="60"/>
              <w:rPr>
                <w:rFonts w:ascii="Arial" w:hAnsi="Arial" w:cs="Arial"/>
                <w:b/>
              </w:rPr>
            </w:pPr>
            <w:r>
              <w:rPr>
                <w:rFonts w:ascii="Arial" w:hAnsi="Arial" w:cs="Arial"/>
                <w:b/>
                <w:bCs/>
                <w:i/>
                <w:color w:val="FFFFFF"/>
                <w:szCs w:val="20"/>
              </w:rPr>
              <w:t>Standard</w:t>
            </w:r>
            <w:r w:rsidRPr="00432752">
              <w:rPr>
                <w:rFonts w:ascii="Arial" w:hAnsi="Arial" w:cs="Arial"/>
                <w:b/>
                <w:bCs/>
                <w:i/>
                <w:color w:val="FFFFFF"/>
                <w:szCs w:val="20"/>
              </w:rPr>
              <w:t xml:space="preserve"> 4: An education leader promotes the success of every student by collaborating with faculty and community members, responding to diverse community interests and needs, and mobilizing community resources.</w:t>
            </w:r>
          </w:p>
        </w:tc>
      </w:tr>
      <w:tr w:rsidR="00C90255" w:rsidRPr="00AE4C84" w:rsidTr="00BB6C73">
        <w:trPr>
          <w:trHeight w:val="926"/>
        </w:trPr>
        <w:tc>
          <w:tcPr>
            <w:tcW w:w="14040" w:type="dxa"/>
            <w:gridSpan w:val="5"/>
            <w:tcMar>
              <w:top w:w="144" w:type="dxa"/>
              <w:left w:w="144" w:type="dxa"/>
              <w:bottom w:w="144" w:type="dxa"/>
              <w:right w:w="144" w:type="dxa"/>
            </w:tcMar>
          </w:tcPr>
          <w:p w:rsidR="00C90255" w:rsidRPr="00464DF7" w:rsidRDefault="00C90255" w:rsidP="006B0B5D">
            <w:pPr>
              <w:autoSpaceDE w:val="0"/>
              <w:autoSpaceDN w:val="0"/>
              <w:adjustRightInd w:val="0"/>
              <w:rPr>
                <w:rFonts w:ascii="Arial" w:hAnsi="Arial" w:cs="Arial"/>
                <w:sz w:val="20"/>
                <w:szCs w:val="20"/>
              </w:rPr>
            </w:pPr>
            <w:r w:rsidRPr="00464DF7">
              <w:rPr>
                <w:rFonts w:ascii="Arial" w:hAnsi="Arial" w:cs="Arial"/>
                <w:b/>
                <w:i/>
                <w:sz w:val="20"/>
                <w:szCs w:val="20"/>
              </w:rPr>
              <w:t>Description:</w:t>
            </w:r>
            <w:r w:rsidRPr="00464DF7">
              <w:rPr>
                <w:rFonts w:ascii="Arial" w:hAnsi="Arial" w:cs="Arial"/>
                <w:sz w:val="20"/>
                <w:szCs w:val="20"/>
              </w:rPr>
              <w:t xml:space="preserve"> </w:t>
            </w:r>
            <w:r w:rsidRPr="00E57357">
              <w:rPr>
                <w:rFonts w:ascii="Arial Narrow" w:hAnsi="Arial Narrow" w:cs="Arial"/>
                <w:sz w:val="20"/>
                <w:szCs w:val="20"/>
              </w:rPr>
              <w:t>In order to educate students effectively for participation in a diverse, democratic society, leaders incorporate participation and views of families and stakeholders for important decisions and activities of schools and districts. Key stakeholders include educators, students, community members, and organizations that serve families and children.  Leaders recognize that diversity enriches and strengthens the education system and a participatory democracy. Leaders regard diverse communities as a resource and work to engage all members in collaboration and partnerships that support teaching and learning</w:t>
            </w:r>
            <w:r w:rsidRPr="00464DF7">
              <w:rPr>
                <w:rFonts w:ascii="Arial" w:hAnsi="Arial" w:cs="Arial"/>
                <w:sz w:val="20"/>
                <w:szCs w:val="20"/>
              </w:rPr>
              <w:t>.</w:t>
            </w:r>
          </w:p>
        </w:tc>
      </w:tr>
      <w:tr w:rsidR="000D4555" w:rsidRPr="00AE4C84" w:rsidTr="00BB6C73">
        <w:trPr>
          <w:trHeight w:val="60"/>
        </w:trPr>
        <w:tc>
          <w:tcPr>
            <w:tcW w:w="2952" w:type="dxa"/>
            <w:shd w:val="clear" w:color="auto" w:fill="F2F2F2"/>
            <w:tcMar>
              <w:top w:w="144" w:type="dxa"/>
              <w:left w:w="144" w:type="dxa"/>
              <w:bottom w:w="144" w:type="dxa"/>
              <w:right w:w="144" w:type="dxa"/>
            </w:tcMar>
            <w:vAlign w:val="center"/>
          </w:tcPr>
          <w:p w:rsidR="000D4555" w:rsidRPr="00AE4C84" w:rsidRDefault="000D4555" w:rsidP="000D4555">
            <w:pPr>
              <w:autoSpaceDE w:val="0"/>
              <w:autoSpaceDN w:val="0"/>
              <w:adjustRightInd w:val="0"/>
              <w:jc w:val="center"/>
              <w:rPr>
                <w:rFonts w:ascii="Arial" w:hAnsi="Arial" w:cs="Arial"/>
                <w:b/>
                <w:bCs/>
              </w:rPr>
            </w:pPr>
            <w:r w:rsidRPr="00AE4C84">
              <w:rPr>
                <w:rFonts w:ascii="Arial" w:hAnsi="Arial" w:cs="Arial"/>
                <w:b/>
                <w:bCs/>
              </w:rPr>
              <w:t>Functions</w:t>
            </w:r>
          </w:p>
        </w:tc>
        <w:tc>
          <w:tcPr>
            <w:tcW w:w="2538"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88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01E6A" w:rsidRPr="00AE4C84" w:rsidTr="00B01E6A">
        <w:trPr>
          <w:trHeight w:val="2312"/>
        </w:trPr>
        <w:tc>
          <w:tcPr>
            <w:tcW w:w="2952" w:type="dxa"/>
            <w:vMerge w:val="restart"/>
            <w:tcMar>
              <w:top w:w="144" w:type="dxa"/>
              <w:left w:w="144" w:type="dxa"/>
              <w:bottom w:w="144" w:type="dxa"/>
              <w:right w:w="144" w:type="dxa"/>
            </w:tcMar>
          </w:tcPr>
          <w:p w:rsidR="00B01E6A" w:rsidRDefault="00B01E6A" w:rsidP="001C31A2">
            <w:pPr>
              <w:pStyle w:val="F"/>
              <w:ind w:left="216" w:hanging="216"/>
              <w:rPr>
                <w:rFonts w:ascii="Arial" w:hAnsi="Arial" w:cs="Arial"/>
                <w:b/>
                <w:bCs/>
                <w:sz w:val="22"/>
                <w:szCs w:val="22"/>
              </w:rPr>
            </w:pPr>
            <w:r w:rsidRPr="00464DF7">
              <w:rPr>
                <w:rFonts w:ascii="Arial" w:hAnsi="Arial" w:cs="Arial"/>
                <w:b/>
                <w:bCs/>
                <w:sz w:val="22"/>
                <w:szCs w:val="22"/>
              </w:rPr>
              <w:t>4 A. Collect and analyze data and information pertinent to the educational environment</w:t>
            </w:r>
          </w:p>
          <w:p w:rsidR="00402C0A" w:rsidRPr="00C90255" w:rsidRDefault="00402C0A" w:rsidP="001C31A2">
            <w:pPr>
              <w:pStyle w:val="F"/>
              <w:ind w:left="216" w:hanging="216"/>
              <w:rPr>
                <w:rFonts w:ascii="Arial" w:hAnsi="Arial" w:cs="Arial"/>
                <w:szCs w:val="18"/>
              </w:rPr>
            </w:pPr>
            <w:r w:rsidRPr="00EF3D7D">
              <w:rPr>
                <w:sz w:val="36"/>
              </w:rPr>
              <w:sym w:font="Symbol" w:char="F07F"/>
            </w:r>
            <w:r>
              <w:rPr>
                <w:sz w:val="36"/>
              </w:rPr>
              <w:t xml:space="preserve"> </w:t>
            </w:r>
            <w:r>
              <w:rPr>
                <w:sz w:val="22"/>
              </w:rPr>
              <w:t>Not Rated</w:t>
            </w:r>
          </w:p>
        </w:tc>
        <w:tc>
          <w:tcPr>
            <w:tcW w:w="2538" w:type="dxa"/>
            <w:tcBorders>
              <w:bottom w:val="nil"/>
            </w:tcBorders>
            <w:tcMar>
              <w:top w:w="144" w:type="dxa"/>
              <w:left w:w="144" w:type="dxa"/>
              <w:bottom w:w="144" w:type="dxa"/>
              <w:right w:w="144" w:type="dxa"/>
            </w:tcMar>
          </w:tcPr>
          <w:p w:rsidR="00B01E6A" w:rsidRPr="00387443" w:rsidRDefault="00B01E6A" w:rsidP="00614C1C">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614C1C">
            <w:pPr>
              <w:pStyle w:val="F"/>
              <w:rPr>
                <w:rFonts w:ascii="Arial" w:hAnsi="Arial" w:cs="Arial"/>
                <w:b/>
                <w:szCs w:val="18"/>
              </w:rPr>
            </w:pPr>
            <w:r w:rsidRPr="00E61377">
              <w:rPr>
                <w:rFonts w:ascii="Arial Narrow" w:hAnsi="Arial Narrow" w:cs="Arial"/>
                <w:color w:val="auto"/>
                <w:szCs w:val="22"/>
              </w:rPr>
              <w:t>Neglects to collect and /or analyze appropriate data to implement strategies to improve student learning and instruction.</w:t>
            </w:r>
          </w:p>
        </w:tc>
        <w:tc>
          <w:tcPr>
            <w:tcW w:w="2790" w:type="dxa"/>
            <w:tcBorders>
              <w:bottom w:val="nil"/>
            </w:tcBorders>
            <w:tcMar>
              <w:top w:w="144" w:type="dxa"/>
              <w:left w:w="144" w:type="dxa"/>
              <w:bottom w:w="144" w:type="dxa"/>
              <w:right w:w="144" w:type="dxa"/>
            </w:tcMar>
          </w:tcPr>
          <w:p w:rsidR="00B01E6A" w:rsidRPr="00387443" w:rsidRDefault="00B01E6A" w:rsidP="00801B7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E61377" w:rsidRDefault="00B01E6A" w:rsidP="00801B70">
            <w:pPr>
              <w:rPr>
                <w:rFonts w:ascii="Arial Narrow" w:hAnsi="Arial Narrow"/>
                <w:sz w:val="18"/>
                <w:szCs w:val="18"/>
              </w:rPr>
            </w:pPr>
            <w:r w:rsidRPr="00E61377">
              <w:rPr>
                <w:rFonts w:ascii="Arial Narrow" w:hAnsi="Arial Narrow"/>
                <w:sz w:val="18"/>
                <w:szCs w:val="18"/>
              </w:rPr>
              <w:t>Collects and analyzes data to make decisions that enhance the educational environment, but inconsistently collaborates with staff.</w:t>
            </w:r>
          </w:p>
        </w:tc>
        <w:tc>
          <w:tcPr>
            <w:tcW w:w="2880" w:type="dxa"/>
            <w:tcBorders>
              <w:bottom w:val="nil"/>
            </w:tcBorders>
            <w:tcMar>
              <w:top w:w="144" w:type="dxa"/>
              <w:left w:w="144" w:type="dxa"/>
              <w:bottom w:w="144" w:type="dxa"/>
              <w:right w:w="144" w:type="dxa"/>
            </w:tcMar>
          </w:tcPr>
          <w:p w:rsidR="00B01E6A" w:rsidRPr="00387443" w:rsidRDefault="00B01E6A" w:rsidP="006F1BB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6F1BB0">
            <w:pPr>
              <w:pStyle w:val="F"/>
              <w:rPr>
                <w:rFonts w:ascii="Arial" w:hAnsi="Arial" w:cs="Arial"/>
                <w:szCs w:val="18"/>
              </w:rPr>
            </w:pPr>
            <w:r>
              <w:rPr>
                <w:rFonts w:ascii="Arial Narrow" w:hAnsi="Arial Narrow" w:cs="Arial"/>
                <w:color w:val="auto"/>
                <w:szCs w:val="22"/>
              </w:rPr>
              <w:t xml:space="preserve">Consistently </w:t>
            </w:r>
            <w:r w:rsidR="00B54A41">
              <w:rPr>
                <w:rFonts w:ascii="Arial Narrow" w:hAnsi="Arial Narrow" w:cs="Arial"/>
                <w:color w:val="auto"/>
                <w:szCs w:val="22"/>
              </w:rPr>
              <w:t>involved</w:t>
            </w:r>
            <w:r w:rsidR="00464FA2" w:rsidRPr="00464FA2">
              <w:rPr>
                <w:rFonts w:ascii="Arial Narrow" w:hAnsi="Arial Narrow" w:cs="Arial"/>
                <w:color w:val="auto"/>
                <w:szCs w:val="22"/>
              </w:rPr>
              <w:t xml:space="preserve"> </w:t>
            </w:r>
            <w:r w:rsidRPr="00464FA2">
              <w:rPr>
                <w:rFonts w:ascii="Arial Narrow" w:hAnsi="Arial Narrow" w:cs="Arial"/>
                <w:color w:val="auto"/>
                <w:szCs w:val="22"/>
              </w:rPr>
              <w:t>w</w:t>
            </w:r>
            <w:r w:rsidRPr="001C31A2">
              <w:rPr>
                <w:rFonts w:ascii="Arial Narrow" w:hAnsi="Arial Narrow" w:cs="Arial"/>
                <w:color w:val="auto"/>
                <w:szCs w:val="22"/>
              </w:rPr>
              <w:t>ith staff and community to collect and analyze data to make decisions that enhance the educational environment.</w:t>
            </w:r>
          </w:p>
        </w:tc>
        <w:tc>
          <w:tcPr>
            <w:tcW w:w="2880" w:type="dxa"/>
            <w:tcBorders>
              <w:bottom w:val="nil"/>
            </w:tcBorders>
            <w:tcMar>
              <w:top w:w="144" w:type="dxa"/>
              <w:left w:w="144" w:type="dxa"/>
              <w:bottom w:w="144" w:type="dxa"/>
              <w:right w:w="144" w:type="dxa"/>
            </w:tcMar>
          </w:tcPr>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3E2745">
              <w:rPr>
                <w:rFonts w:ascii="Arial Narrow" w:hAnsi="Arial Narrow" w:cs="Calibri"/>
                <w:i/>
                <w:color w:val="000000"/>
                <w:sz w:val="14"/>
                <w:szCs w:val="22"/>
              </w:rPr>
              <w:t>The leader…</w:t>
            </w: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8"/>
                <w:szCs w:val="22"/>
              </w:rPr>
            </w:pPr>
            <w:r w:rsidRPr="005F2C32">
              <w:rPr>
                <w:rFonts w:ascii="Arial Narrow" w:hAnsi="Arial Narrow" w:cs="Arial"/>
                <w:sz w:val="18"/>
                <w:szCs w:val="22"/>
              </w:rPr>
              <w:t>Collaborates with</w:t>
            </w:r>
            <w:r w:rsidRPr="003E2745">
              <w:rPr>
                <w:rFonts w:ascii="Arial Narrow" w:hAnsi="Arial Narrow" w:cs="Arial"/>
                <w:sz w:val="18"/>
                <w:szCs w:val="22"/>
              </w:rPr>
              <w:t xml:space="preserve"> internal and external stakeholders in the process of collecting and analyzing data based on current research methods to identify and address diverse student needs.</w:t>
            </w:r>
          </w:p>
          <w:p w:rsidR="00B01E6A" w:rsidRPr="00B01E6A"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4"/>
                <w:szCs w:val="22"/>
              </w:rPr>
            </w:pP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eastAsia="BatangChe" w:hAnsi="Arial" w:cs="Arial"/>
                <w:color w:val="000000"/>
              </w:rPr>
            </w:pPr>
            <w:r w:rsidRPr="003E2745">
              <w:rPr>
                <w:rFonts w:ascii="Arial Narrow" w:hAnsi="Arial Narrow" w:cs="Arial"/>
                <w:color w:val="000000"/>
                <w:sz w:val="18"/>
                <w:szCs w:val="22"/>
              </w:rPr>
              <w:t>Uses assessment and research methods to identify and address diverse student needs.</w:t>
            </w:r>
          </w:p>
        </w:tc>
      </w:tr>
      <w:tr w:rsidR="000D3BB8" w:rsidRPr="00AE4C84" w:rsidTr="00B01E6A">
        <w:trPr>
          <w:trHeight w:val="144"/>
        </w:trPr>
        <w:tc>
          <w:tcPr>
            <w:tcW w:w="2952"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538"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01E6A" w:rsidRPr="00AE4C84" w:rsidTr="00B01E6A">
        <w:trPr>
          <w:trHeight w:val="2276"/>
        </w:trPr>
        <w:tc>
          <w:tcPr>
            <w:tcW w:w="2952" w:type="dxa"/>
            <w:vMerge w:val="restart"/>
            <w:tcMar>
              <w:top w:w="144" w:type="dxa"/>
              <w:left w:w="144" w:type="dxa"/>
              <w:bottom w:w="144" w:type="dxa"/>
              <w:right w:w="144" w:type="dxa"/>
            </w:tcMar>
          </w:tcPr>
          <w:p w:rsidR="00B01E6A" w:rsidRDefault="00B01E6A" w:rsidP="00BE4AF3">
            <w:pPr>
              <w:pStyle w:val="F"/>
              <w:ind w:left="216" w:hanging="216"/>
              <w:rPr>
                <w:rFonts w:ascii="Arial" w:hAnsi="Arial" w:cs="Arial"/>
                <w:b/>
                <w:bCs/>
                <w:sz w:val="22"/>
                <w:szCs w:val="22"/>
              </w:rPr>
            </w:pPr>
            <w:r w:rsidRPr="00464DF7">
              <w:rPr>
                <w:rFonts w:ascii="Arial" w:hAnsi="Arial" w:cs="Arial"/>
                <w:b/>
                <w:bCs/>
                <w:sz w:val="22"/>
                <w:szCs w:val="22"/>
              </w:rPr>
              <w:t>4 B. Promote understanding, appreciation, and use of the community’s diverse cultural, social, and intellectual resources</w:t>
            </w:r>
          </w:p>
          <w:p w:rsidR="00402C0A" w:rsidRPr="00AE4C84" w:rsidRDefault="00402C0A" w:rsidP="00BE4AF3">
            <w:pPr>
              <w:pStyle w:val="F"/>
              <w:ind w:left="216" w:hanging="216"/>
              <w:rPr>
                <w:rFonts w:ascii="Arial" w:hAnsi="Arial" w:cs="Arial"/>
                <w:b/>
                <w:bCs/>
                <w:sz w:val="24"/>
                <w:szCs w:val="24"/>
              </w:rPr>
            </w:pPr>
            <w:r w:rsidRPr="00EF3D7D">
              <w:rPr>
                <w:sz w:val="36"/>
              </w:rPr>
              <w:sym w:font="Symbol" w:char="F07F"/>
            </w:r>
            <w:r>
              <w:rPr>
                <w:sz w:val="36"/>
              </w:rPr>
              <w:t xml:space="preserve"> </w:t>
            </w:r>
            <w:r>
              <w:rPr>
                <w:sz w:val="22"/>
              </w:rPr>
              <w:t>Not Rated</w:t>
            </w:r>
          </w:p>
        </w:tc>
        <w:tc>
          <w:tcPr>
            <w:tcW w:w="2538" w:type="dxa"/>
            <w:tcBorders>
              <w:bottom w:val="nil"/>
            </w:tcBorders>
            <w:tcMar>
              <w:top w:w="144" w:type="dxa"/>
              <w:left w:w="144" w:type="dxa"/>
              <w:bottom w:w="144" w:type="dxa"/>
              <w:right w:w="144" w:type="dxa"/>
            </w:tcMar>
          </w:tcPr>
          <w:p w:rsidR="00B01E6A" w:rsidRPr="00387443" w:rsidRDefault="00B01E6A" w:rsidP="00614C1C">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614C1C">
            <w:pPr>
              <w:pStyle w:val="F"/>
              <w:rPr>
                <w:rFonts w:ascii="Arial" w:hAnsi="Arial" w:cs="Arial"/>
                <w:szCs w:val="18"/>
              </w:rPr>
            </w:pPr>
            <w:r w:rsidRPr="001C31A2">
              <w:rPr>
                <w:rFonts w:ascii="Arial Narrow" w:hAnsi="Arial Narrow" w:cs="Arial"/>
                <w:color w:val="auto"/>
                <w:szCs w:val="22"/>
              </w:rPr>
              <w:t>Neglects to form cultural connections between school and community.</w:t>
            </w:r>
          </w:p>
        </w:tc>
        <w:tc>
          <w:tcPr>
            <w:tcW w:w="2790" w:type="dxa"/>
            <w:tcBorders>
              <w:bottom w:val="nil"/>
            </w:tcBorders>
            <w:tcMar>
              <w:top w:w="144" w:type="dxa"/>
              <w:left w:w="144" w:type="dxa"/>
              <w:bottom w:w="144" w:type="dxa"/>
              <w:right w:w="144" w:type="dxa"/>
            </w:tcMar>
          </w:tcPr>
          <w:p w:rsidR="00B01E6A" w:rsidRPr="00387443" w:rsidRDefault="00B01E6A" w:rsidP="00801B7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C90255" w:rsidRDefault="00B01E6A" w:rsidP="00801B70">
            <w:pPr>
              <w:pStyle w:val="F"/>
              <w:rPr>
                <w:rFonts w:ascii="Arial" w:hAnsi="Arial" w:cs="Arial"/>
                <w:szCs w:val="18"/>
              </w:rPr>
            </w:pPr>
            <w:r w:rsidRPr="001C31A2">
              <w:rPr>
                <w:rFonts w:ascii="Arial Narrow" w:hAnsi="Arial Narrow" w:cs="Arial"/>
                <w:color w:val="auto"/>
                <w:szCs w:val="22"/>
              </w:rPr>
              <w:t>Utilizes a variety of methods and resources to develop an appreciation and understanding within the school for the c</w:t>
            </w:r>
            <w:r>
              <w:rPr>
                <w:rFonts w:ascii="Arial Narrow" w:hAnsi="Arial Narrow" w:cs="Arial"/>
                <w:color w:val="auto"/>
                <w:szCs w:val="22"/>
              </w:rPr>
              <w:t>ommunity’s cultural diversity.</w:t>
            </w:r>
          </w:p>
        </w:tc>
        <w:tc>
          <w:tcPr>
            <w:tcW w:w="2880" w:type="dxa"/>
            <w:tcBorders>
              <w:bottom w:val="nil"/>
            </w:tcBorders>
            <w:tcMar>
              <w:top w:w="144" w:type="dxa"/>
              <w:left w:w="144" w:type="dxa"/>
              <w:bottom w:w="144" w:type="dxa"/>
              <w:right w:w="144" w:type="dxa"/>
            </w:tcMar>
          </w:tcPr>
          <w:p w:rsidR="00B01E6A" w:rsidRPr="00387443" w:rsidRDefault="00B01E6A" w:rsidP="006F1BB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1C31A2" w:rsidRDefault="00B01E6A" w:rsidP="006F1BB0">
            <w:pPr>
              <w:pStyle w:val="F"/>
              <w:rPr>
                <w:rFonts w:ascii="Arial Narrow" w:hAnsi="Arial Narrow" w:cs="Arial"/>
                <w:color w:val="auto"/>
                <w:szCs w:val="22"/>
              </w:rPr>
            </w:pPr>
            <w:r w:rsidRPr="001C31A2">
              <w:rPr>
                <w:rFonts w:ascii="Arial Narrow" w:hAnsi="Arial Narrow" w:cs="Arial"/>
                <w:color w:val="auto"/>
                <w:szCs w:val="22"/>
              </w:rPr>
              <w:t xml:space="preserve">Forms connections between school and community by bringing the community’s social and intellectual resources into school. </w:t>
            </w:r>
          </w:p>
          <w:p w:rsidR="00B01E6A" w:rsidRPr="00B01E6A" w:rsidRDefault="00B01E6A" w:rsidP="006F1BB0">
            <w:pPr>
              <w:pStyle w:val="F"/>
              <w:rPr>
                <w:rFonts w:ascii="Arial Narrow" w:hAnsi="Arial Narrow" w:cs="Arial"/>
                <w:color w:val="auto"/>
                <w:sz w:val="14"/>
                <w:szCs w:val="22"/>
              </w:rPr>
            </w:pPr>
          </w:p>
          <w:p w:rsidR="00B01E6A" w:rsidRPr="00C90255" w:rsidRDefault="00B01E6A" w:rsidP="006F1BB0">
            <w:pPr>
              <w:pStyle w:val="F"/>
              <w:rPr>
                <w:rFonts w:ascii="Arial" w:hAnsi="Arial" w:cs="Arial"/>
                <w:szCs w:val="18"/>
              </w:rPr>
            </w:pPr>
            <w:r w:rsidRPr="001C31A2">
              <w:rPr>
                <w:rFonts w:ascii="Arial Narrow" w:hAnsi="Arial Narrow" w:cs="Arial"/>
                <w:color w:val="auto"/>
                <w:szCs w:val="22"/>
              </w:rPr>
              <w:t>Utilizes a variety of methods and resources to develop an appreciation and understanding within the school for the community’s cultural diversity.</w:t>
            </w:r>
          </w:p>
        </w:tc>
        <w:tc>
          <w:tcPr>
            <w:tcW w:w="2880" w:type="dxa"/>
            <w:tcBorders>
              <w:bottom w:val="nil"/>
            </w:tcBorders>
            <w:tcMar>
              <w:top w:w="144" w:type="dxa"/>
              <w:left w:w="144" w:type="dxa"/>
              <w:bottom w:w="144" w:type="dxa"/>
              <w:right w:w="144" w:type="dxa"/>
            </w:tcMar>
          </w:tcPr>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3E2745">
              <w:rPr>
                <w:rFonts w:ascii="Arial Narrow" w:hAnsi="Arial Narrow" w:cs="Calibri"/>
                <w:i/>
                <w:color w:val="000000"/>
                <w:sz w:val="14"/>
                <w:szCs w:val="22"/>
              </w:rPr>
              <w:t>The leader…</w:t>
            </w: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8"/>
                <w:szCs w:val="22"/>
              </w:rPr>
            </w:pPr>
            <w:r w:rsidRPr="003E2745">
              <w:rPr>
                <w:rFonts w:ascii="Arial Narrow" w:hAnsi="Arial Narrow" w:cs="Arial"/>
                <w:sz w:val="18"/>
                <w:szCs w:val="22"/>
              </w:rPr>
              <w:t xml:space="preserve">Secures external resources to expand the school’s appreciation of the community’s diverse cultural, social, and intellectual resources. </w:t>
            </w:r>
          </w:p>
          <w:p w:rsidR="00B01E6A" w:rsidRPr="00B01E6A"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4"/>
                <w:szCs w:val="22"/>
              </w:rPr>
            </w:pPr>
          </w:p>
          <w:p w:rsidR="00B01E6A" w:rsidRPr="003E2745"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8"/>
                <w:szCs w:val="22"/>
              </w:rPr>
            </w:pPr>
            <w:r w:rsidRPr="003E2745">
              <w:rPr>
                <w:rFonts w:ascii="Arial Narrow" w:hAnsi="Arial Narrow" w:cs="Arial"/>
                <w:sz w:val="18"/>
                <w:szCs w:val="22"/>
              </w:rPr>
              <w:t>The school celebrates with a variety of external communities to heighten multi-cultural diversity.</w:t>
            </w:r>
          </w:p>
        </w:tc>
      </w:tr>
      <w:tr w:rsidR="000D3BB8" w:rsidRPr="00AE4C84" w:rsidTr="00B01E6A">
        <w:trPr>
          <w:trHeight w:val="264"/>
        </w:trPr>
        <w:tc>
          <w:tcPr>
            <w:tcW w:w="2952"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538"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before="60" w:after="40"/>
        <w:jc w:val="center"/>
      </w:pPr>
      <w:r>
        <w:br w:type="page"/>
      </w:r>
      <w:r w:rsidRPr="00975077">
        <w:rPr>
          <w:rFonts w:ascii="Arial" w:hAnsi="Arial" w:cs="Arial"/>
          <w:b/>
          <w:sz w:val="28"/>
        </w:rPr>
        <w:lastRenderedPageBreak/>
        <w:t xml:space="preserve">Standard </w:t>
      </w:r>
      <w:proofErr w:type="gramStart"/>
      <w:r>
        <w:rPr>
          <w:rFonts w:ascii="Arial" w:hAnsi="Arial" w:cs="Arial"/>
          <w:b/>
          <w:sz w:val="28"/>
        </w:rPr>
        <w:t>4</w:t>
      </w:r>
      <w:proofErr w:type="gramEnd"/>
      <w:r>
        <w:rPr>
          <w:rFonts w:ascii="Arial" w:hAnsi="Arial" w:cs="Arial"/>
          <w:b/>
          <w:sz w:val="28"/>
        </w:rPr>
        <w:t xml:space="preserve"> </w:t>
      </w:r>
      <w:r w:rsidRPr="00975077">
        <w:rPr>
          <w:rFonts w:ascii="Arial" w:hAnsi="Arial" w:cs="Arial"/>
          <w:b/>
          <w:sz w:val="28"/>
        </w:rPr>
        <w:t xml:space="preserve">– </w:t>
      </w:r>
      <w:r w:rsidRPr="00464DF7">
        <w:rPr>
          <w:rFonts w:ascii="Arial" w:hAnsi="Arial" w:cs="Arial"/>
          <w:b/>
          <w:sz w:val="28"/>
        </w:rPr>
        <w:t xml:space="preserve">Collaborating with Families and Stakeholders </w:t>
      </w:r>
      <w:r>
        <w:rPr>
          <w:rFonts w:ascii="Arial" w:hAnsi="Arial" w:cs="Arial"/>
          <w:b/>
          <w:sz w:val="28"/>
        </w:rPr>
        <w:t>–</w:t>
      </w:r>
      <w:r w:rsidRPr="00975077">
        <w:rPr>
          <w:b/>
          <w:sz w:val="28"/>
        </w:rPr>
        <w:t xml:space="preserve"> </w:t>
      </w:r>
      <w:r w:rsidRPr="00975077">
        <w:rPr>
          <w:b/>
          <w:i/>
          <w:sz w:val="28"/>
        </w:rPr>
        <w:t>Continued</w:t>
      </w:r>
    </w:p>
    <w:tbl>
      <w:tblPr>
        <w:tblW w:w="1404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52"/>
        <w:gridCol w:w="2538"/>
        <w:gridCol w:w="2790"/>
        <w:gridCol w:w="2880"/>
        <w:gridCol w:w="2880"/>
      </w:tblGrid>
      <w:tr w:rsidR="000D4555" w:rsidRPr="00AE4C84" w:rsidTr="003E2F79">
        <w:trPr>
          <w:trHeight w:val="60"/>
        </w:trPr>
        <w:tc>
          <w:tcPr>
            <w:tcW w:w="2952" w:type="dxa"/>
            <w:shd w:val="clear" w:color="auto" w:fill="F2F2F2"/>
            <w:tcMar>
              <w:top w:w="144" w:type="dxa"/>
              <w:left w:w="144" w:type="dxa"/>
              <w:bottom w:w="144" w:type="dxa"/>
              <w:right w:w="144" w:type="dxa"/>
            </w:tcMar>
            <w:vAlign w:val="center"/>
          </w:tcPr>
          <w:p w:rsidR="000D4555" w:rsidRPr="00AE4C84" w:rsidRDefault="000D4555" w:rsidP="000D4555">
            <w:pPr>
              <w:autoSpaceDE w:val="0"/>
              <w:autoSpaceDN w:val="0"/>
              <w:adjustRightInd w:val="0"/>
              <w:jc w:val="center"/>
              <w:rPr>
                <w:rFonts w:ascii="Arial" w:hAnsi="Arial" w:cs="Arial"/>
                <w:b/>
                <w:bCs/>
              </w:rPr>
            </w:pPr>
            <w:r w:rsidRPr="00AE4C84">
              <w:rPr>
                <w:rFonts w:ascii="Arial" w:hAnsi="Arial" w:cs="Arial"/>
                <w:b/>
                <w:bCs/>
              </w:rPr>
              <w:t>Functions</w:t>
            </w:r>
          </w:p>
        </w:tc>
        <w:tc>
          <w:tcPr>
            <w:tcW w:w="2538"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88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01E6A" w:rsidRPr="00AE4C84" w:rsidTr="00B01E6A">
        <w:trPr>
          <w:trHeight w:val="3122"/>
        </w:trPr>
        <w:tc>
          <w:tcPr>
            <w:tcW w:w="2952" w:type="dxa"/>
            <w:vMerge w:val="restart"/>
            <w:tcMar>
              <w:top w:w="144" w:type="dxa"/>
              <w:left w:w="144" w:type="dxa"/>
              <w:bottom w:w="144" w:type="dxa"/>
              <w:right w:w="144" w:type="dxa"/>
            </w:tcMar>
          </w:tcPr>
          <w:p w:rsidR="00B01E6A" w:rsidRDefault="00B01E6A" w:rsidP="00A96ADF">
            <w:pPr>
              <w:pStyle w:val="F"/>
              <w:ind w:left="216" w:hanging="216"/>
              <w:rPr>
                <w:rFonts w:ascii="Arial" w:hAnsi="Arial" w:cs="Arial"/>
                <w:b/>
                <w:bCs/>
                <w:sz w:val="22"/>
                <w:szCs w:val="22"/>
              </w:rPr>
            </w:pPr>
            <w:r w:rsidRPr="00C90255">
              <w:rPr>
                <w:rFonts w:ascii="Arial" w:hAnsi="Arial" w:cs="Arial"/>
                <w:b/>
                <w:bCs/>
                <w:szCs w:val="18"/>
              </w:rPr>
              <w:t xml:space="preserve"> </w:t>
            </w:r>
            <w:r w:rsidRPr="00464DF7">
              <w:rPr>
                <w:rFonts w:ascii="Arial" w:hAnsi="Arial" w:cs="Arial"/>
                <w:b/>
                <w:bCs/>
                <w:sz w:val="22"/>
                <w:szCs w:val="22"/>
              </w:rPr>
              <w:t>4 C. Build and sustain positive relationships with families and caregivers</w:t>
            </w:r>
          </w:p>
          <w:p w:rsidR="00402C0A" w:rsidRPr="00AE4C84" w:rsidRDefault="00402C0A" w:rsidP="00A96ADF">
            <w:pPr>
              <w:pStyle w:val="F"/>
              <w:ind w:left="216" w:hanging="216"/>
              <w:rPr>
                <w:rFonts w:ascii="Arial" w:hAnsi="Arial" w:cs="Arial"/>
                <w:b/>
                <w:bCs/>
                <w:sz w:val="24"/>
                <w:szCs w:val="24"/>
              </w:rPr>
            </w:pPr>
            <w:r w:rsidRPr="00EF3D7D">
              <w:rPr>
                <w:sz w:val="36"/>
              </w:rPr>
              <w:sym w:font="Symbol" w:char="F07F"/>
            </w:r>
            <w:r>
              <w:rPr>
                <w:sz w:val="36"/>
              </w:rPr>
              <w:t xml:space="preserve"> </w:t>
            </w:r>
            <w:r>
              <w:rPr>
                <w:sz w:val="22"/>
              </w:rPr>
              <w:t>Not Rated</w:t>
            </w:r>
          </w:p>
        </w:tc>
        <w:tc>
          <w:tcPr>
            <w:tcW w:w="2538" w:type="dxa"/>
            <w:tcBorders>
              <w:bottom w:val="nil"/>
            </w:tcBorders>
            <w:tcMar>
              <w:top w:w="144" w:type="dxa"/>
              <w:left w:w="144" w:type="dxa"/>
              <w:bottom w:w="144" w:type="dxa"/>
              <w:right w:w="144" w:type="dxa"/>
            </w:tcMar>
          </w:tcPr>
          <w:p w:rsidR="00B01E6A" w:rsidRPr="00387443" w:rsidRDefault="00B01E6A" w:rsidP="000D394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AE4C84" w:rsidRDefault="00B01E6A" w:rsidP="000D3940">
            <w:pPr>
              <w:pStyle w:val="F"/>
              <w:rPr>
                <w:rFonts w:ascii="Arial" w:hAnsi="Arial" w:cs="Arial"/>
                <w:sz w:val="24"/>
                <w:szCs w:val="24"/>
              </w:rPr>
            </w:pPr>
            <w:r w:rsidRPr="001C31A2">
              <w:rPr>
                <w:rFonts w:ascii="Arial Narrow" w:hAnsi="Arial Narrow" w:cs="Arial"/>
                <w:color w:val="auto"/>
                <w:szCs w:val="22"/>
              </w:rPr>
              <w:t>Neglects to build relationships with families and care givers.</w:t>
            </w:r>
          </w:p>
        </w:tc>
        <w:tc>
          <w:tcPr>
            <w:tcW w:w="2790" w:type="dxa"/>
            <w:tcBorders>
              <w:bottom w:val="nil"/>
            </w:tcBorders>
            <w:tcMar>
              <w:top w:w="144" w:type="dxa"/>
              <w:left w:w="144" w:type="dxa"/>
              <w:bottom w:w="144" w:type="dxa"/>
              <w:right w:w="144" w:type="dxa"/>
            </w:tcMar>
          </w:tcPr>
          <w:p w:rsidR="00B01E6A" w:rsidRPr="00387443" w:rsidRDefault="00B01E6A" w:rsidP="0080280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1C31A2" w:rsidRDefault="00B01E6A" w:rsidP="00802800">
            <w:pPr>
              <w:pStyle w:val="F"/>
              <w:rPr>
                <w:rFonts w:ascii="Arial Narrow" w:hAnsi="Arial Narrow" w:cs="Arial"/>
                <w:color w:val="auto"/>
                <w:szCs w:val="22"/>
              </w:rPr>
            </w:pPr>
            <w:r w:rsidRPr="001C31A2">
              <w:rPr>
                <w:rFonts w:ascii="Arial Narrow" w:hAnsi="Arial Narrow" w:cs="Arial"/>
                <w:color w:val="auto"/>
                <w:szCs w:val="22"/>
              </w:rPr>
              <w:t>Interacts with families and caregivers in a professional manner.</w:t>
            </w:r>
          </w:p>
          <w:p w:rsidR="00B01E6A" w:rsidRPr="00B01E6A" w:rsidRDefault="00B01E6A" w:rsidP="00802800">
            <w:pPr>
              <w:pStyle w:val="F"/>
              <w:rPr>
                <w:rFonts w:ascii="Arial Narrow" w:hAnsi="Arial Narrow" w:cs="Arial"/>
                <w:color w:val="auto"/>
                <w:sz w:val="14"/>
                <w:szCs w:val="22"/>
              </w:rPr>
            </w:pPr>
          </w:p>
          <w:p w:rsidR="00B01E6A" w:rsidRPr="001C31A2" w:rsidRDefault="00B01E6A" w:rsidP="00802800">
            <w:pPr>
              <w:pStyle w:val="F"/>
              <w:rPr>
                <w:rFonts w:ascii="Arial Narrow" w:hAnsi="Arial Narrow" w:cs="Arial"/>
                <w:color w:val="auto"/>
                <w:szCs w:val="22"/>
              </w:rPr>
            </w:pPr>
            <w:r w:rsidRPr="001C31A2">
              <w:rPr>
                <w:rFonts w:ascii="Arial Narrow" w:hAnsi="Arial Narrow" w:cs="Arial"/>
                <w:color w:val="auto"/>
                <w:szCs w:val="22"/>
              </w:rPr>
              <w:t>Involves families and caregivers in some decisions concerning their children’s education.</w:t>
            </w:r>
          </w:p>
          <w:p w:rsidR="00B01E6A" w:rsidRPr="00B01E6A" w:rsidRDefault="00B01E6A" w:rsidP="00802800">
            <w:pPr>
              <w:pStyle w:val="F"/>
              <w:rPr>
                <w:rFonts w:ascii="Arial Narrow" w:hAnsi="Arial Narrow" w:cs="Arial"/>
                <w:color w:val="auto"/>
                <w:sz w:val="14"/>
                <w:szCs w:val="22"/>
              </w:rPr>
            </w:pPr>
          </w:p>
          <w:p w:rsidR="00B01E6A" w:rsidRPr="00C90255" w:rsidRDefault="00B01E6A" w:rsidP="00802800">
            <w:pPr>
              <w:pStyle w:val="F"/>
              <w:rPr>
                <w:rFonts w:ascii="Arial" w:hAnsi="Arial" w:cs="Arial"/>
                <w:szCs w:val="18"/>
              </w:rPr>
            </w:pPr>
            <w:r w:rsidRPr="001C31A2">
              <w:rPr>
                <w:rFonts w:ascii="Arial Narrow" w:hAnsi="Arial Narrow" w:cs="Arial"/>
                <w:color w:val="auto"/>
                <w:szCs w:val="22"/>
              </w:rPr>
              <w:t>Communicates with families and caregivers primarily through print and electronic media.</w:t>
            </w:r>
          </w:p>
        </w:tc>
        <w:tc>
          <w:tcPr>
            <w:tcW w:w="2880" w:type="dxa"/>
            <w:tcBorders>
              <w:bottom w:val="nil"/>
            </w:tcBorders>
            <w:tcMar>
              <w:top w:w="144" w:type="dxa"/>
              <w:left w:w="144" w:type="dxa"/>
              <w:bottom w:w="144" w:type="dxa"/>
              <w:right w:w="144" w:type="dxa"/>
            </w:tcMar>
          </w:tcPr>
          <w:p w:rsidR="00B01E6A" w:rsidRPr="00387443" w:rsidRDefault="00B01E6A" w:rsidP="002E0B55">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623A4E" w:rsidRDefault="00B01E6A" w:rsidP="002E0B55">
            <w:pPr>
              <w:pStyle w:val="F"/>
              <w:rPr>
                <w:rFonts w:ascii="Arial Narrow" w:hAnsi="Arial Narrow" w:cs="Arial"/>
                <w:color w:val="auto"/>
                <w:szCs w:val="22"/>
              </w:rPr>
            </w:pPr>
            <w:r w:rsidRPr="00623A4E">
              <w:rPr>
                <w:rFonts w:ascii="Arial Narrow" w:hAnsi="Arial Narrow" w:cs="Arial"/>
                <w:color w:val="auto"/>
                <w:szCs w:val="22"/>
              </w:rPr>
              <w:t xml:space="preserve">Participates in frequent positive interactions with families and caregivers and is open, respectful, and welcoming. </w:t>
            </w:r>
          </w:p>
          <w:p w:rsidR="00B01E6A" w:rsidRPr="00B01E6A" w:rsidRDefault="00B01E6A" w:rsidP="00B01E6A">
            <w:pPr>
              <w:pStyle w:val="F"/>
              <w:spacing w:line="180" w:lineRule="atLeast"/>
              <w:rPr>
                <w:rFonts w:ascii="Arial Narrow" w:hAnsi="Arial Narrow" w:cs="Arial"/>
                <w:color w:val="auto"/>
                <w:sz w:val="10"/>
                <w:szCs w:val="22"/>
              </w:rPr>
            </w:pPr>
          </w:p>
          <w:p w:rsidR="00B01E6A" w:rsidRPr="001C31A2" w:rsidRDefault="00B01E6A" w:rsidP="002E0B55">
            <w:pPr>
              <w:pStyle w:val="F"/>
              <w:rPr>
                <w:rFonts w:ascii="Arial Narrow" w:hAnsi="Arial Narrow" w:cs="Arial"/>
                <w:color w:val="auto"/>
                <w:szCs w:val="22"/>
              </w:rPr>
            </w:pPr>
            <w:r w:rsidRPr="001C31A2">
              <w:rPr>
                <w:rFonts w:ascii="Arial Narrow" w:hAnsi="Arial Narrow" w:cs="Arial"/>
                <w:color w:val="auto"/>
                <w:szCs w:val="22"/>
              </w:rPr>
              <w:t>Involves families and caregivers consistently in decision making about their children’s education.</w:t>
            </w:r>
          </w:p>
          <w:p w:rsidR="00B01E6A" w:rsidRPr="00B01E6A" w:rsidRDefault="00B01E6A" w:rsidP="00B01E6A">
            <w:pPr>
              <w:pStyle w:val="F"/>
              <w:spacing w:line="180" w:lineRule="atLeast"/>
              <w:rPr>
                <w:rFonts w:ascii="Arial Narrow" w:hAnsi="Arial Narrow" w:cs="Arial"/>
                <w:color w:val="auto"/>
                <w:sz w:val="14"/>
                <w:szCs w:val="22"/>
              </w:rPr>
            </w:pPr>
          </w:p>
          <w:p w:rsidR="00B01E6A" w:rsidRPr="00AE4C84" w:rsidRDefault="00B01E6A" w:rsidP="002E0B55">
            <w:pPr>
              <w:pStyle w:val="F"/>
              <w:rPr>
                <w:rFonts w:ascii="Arial" w:hAnsi="Arial" w:cs="Arial"/>
                <w:sz w:val="24"/>
                <w:szCs w:val="24"/>
              </w:rPr>
            </w:pPr>
            <w:r w:rsidRPr="001C31A2">
              <w:rPr>
                <w:rFonts w:ascii="Arial Narrow" w:hAnsi="Arial Narrow" w:cs="Arial"/>
                <w:color w:val="auto"/>
                <w:szCs w:val="22"/>
              </w:rPr>
              <w:t>Communicates with families and caregivers through a variety of venues</w:t>
            </w:r>
            <w:proofErr w:type="gramStart"/>
            <w:r w:rsidRPr="001C31A2">
              <w:rPr>
                <w:rFonts w:ascii="Arial Narrow" w:hAnsi="Arial Narrow" w:cs="Arial"/>
                <w:color w:val="auto"/>
                <w:szCs w:val="22"/>
              </w:rPr>
              <w:t>;</w:t>
            </w:r>
            <w:proofErr w:type="gramEnd"/>
            <w:r w:rsidRPr="001C31A2">
              <w:rPr>
                <w:rFonts w:ascii="Arial Narrow" w:hAnsi="Arial Narrow" w:cs="Arial"/>
                <w:color w:val="auto"/>
                <w:szCs w:val="22"/>
              </w:rPr>
              <w:t xml:space="preserve"> (i.e., school events, newsletters, community events, and websites).</w:t>
            </w:r>
          </w:p>
        </w:tc>
        <w:tc>
          <w:tcPr>
            <w:tcW w:w="2880" w:type="dxa"/>
            <w:tcBorders>
              <w:bottom w:val="nil"/>
            </w:tcBorders>
            <w:tcMar>
              <w:top w:w="144" w:type="dxa"/>
              <w:left w:w="144" w:type="dxa"/>
              <w:bottom w:w="144" w:type="dxa"/>
              <w:right w:w="144" w:type="dxa"/>
            </w:tcMar>
          </w:tcPr>
          <w:p w:rsidR="00B01E6A" w:rsidRPr="00047758"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047758">
              <w:rPr>
                <w:rFonts w:ascii="Arial Narrow" w:hAnsi="Arial Narrow" w:cs="Calibri"/>
                <w:i/>
                <w:color w:val="000000"/>
                <w:sz w:val="14"/>
                <w:szCs w:val="22"/>
              </w:rPr>
              <w:t>The leader…</w:t>
            </w:r>
          </w:p>
          <w:p w:rsidR="00B01E6A" w:rsidRPr="00047758"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8"/>
                <w:szCs w:val="22"/>
              </w:rPr>
            </w:pPr>
            <w:r w:rsidRPr="00047758">
              <w:rPr>
                <w:rFonts w:ascii="Arial Narrow" w:hAnsi="Arial Narrow" w:cs="Arial"/>
                <w:sz w:val="18"/>
                <w:szCs w:val="22"/>
              </w:rPr>
              <w:t>Hosts open forums, focus groups, and conducts surveys to elicit family and caregivers’ perceptions about the school.</w:t>
            </w:r>
          </w:p>
          <w:p w:rsidR="00B01E6A" w:rsidRPr="00B01E6A"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sz w:val="14"/>
                <w:szCs w:val="22"/>
              </w:rPr>
            </w:pPr>
          </w:p>
          <w:p w:rsidR="00B01E6A" w:rsidRPr="00047758"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color w:val="000000"/>
                <w:sz w:val="22"/>
                <w:szCs w:val="22"/>
              </w:rPr>
            </w:pPr>
            <w:r w:rsidRPr="00047758">
              <w:rPr>
                <w:rFonts w:ascii="Arial Narrow" w:hAnsi="Arial Narrow" w:cs="Arial"/>
                <w:sz w:val="18"/>
                <w:szCs w:val="22"/>
              </w:rPr>
              <w:t>Secures external resources to provide enriching educational opportunities for students’ families and caregivers.</w:t>
            </w:r>
          </w:p>
        </w:tc>
      </w:tr>
      <w:tr w:rsidR="000D3BB8" w:rsidRPr="00AE4C84" w:rsidTr="00B01E6A">
        <w:trPr>
          <w:trHeight w:val="144"/>
        </w:trPr>
        <w:tc>
          <w:tcPr>
            <w:tcW w:w="2952" w:type="dxa"/>
            <w:vMerge/>
            <w:tcMar>
              <w:top w:w="144" w:type="dxa"/>
              <w:left w:w="144" w:type="dxa"/>
              <w:bottom w:w="144" w:type="dxa"/>
              <w:right w:w="144" w:type="dxa"/>
            </w:tcMar>
          </w:tcPr>
          <w:p w:rsidR="000D3BB8" w:rsidRPr="00C90255" w:rsidRDefault="000D3BB8" w:rsidP="000D3BB8">
            <w:pPr>
              <w:pStyle w:val="F"/>
              <w:ind w:left="216" w:hanging="216"/>
              <w:rPr>
                <w:rFonts w:ascii="Arial" w:hAnsi="Arial" w:cs="Arial"/>
                <w:b/>
                <w:bCs/>
                <w:szCs w:val="18"/>
              </w:rPr>
            </w:pPr>
          </w:p>
        </w:tc>
        <w:tc>
          <w:tcPr>
            <w:tcW w:w="2538"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01E6A" w:rsidRPr="00AE4C84" w:rsidTr="00B01E6A">
        <w:trPr>
          <w:trHeight w:val="2195"/>
        </w:trPr>
        <w:tc>
          <w:tcPr>
            <w:tcW w:w="2952" w:type="dxa"/>
            <w:vMerge w:val="restart"/>
            <w:tcMar>
              <w:top w:w="144" w:type="dxa"/>
              <w:left w:w="144" w:type="dxa"/>
              <w:bottom w:w="144" w:type="dxa"/>
              <w:right w:w="144" w:type="dxa"/>
            </w:tcMar>
          </w:tcPr>
          <w:p w:rsidR="00B01E6A" w:rsidRDefault="00B01E6A" w:rsidP="00CC6466">
            <w:pPr>
              <w:pStyle w:val="F"/>
              <w:ind w:left="216" w:hanging="216"/>
              <w:rPr>
                <w:rFonts w:ascii="Arial" w:hAnsi="Arial" w:cs="Arial"/>
                <w:b/>
                <w:bCs/>
                <w:sz w:val="22"/>
                <w:szCs w:val="22"/>
              </w:rPr>
            </w:pPr>
            <w:r w:rsidRPr="00464DF7">
              <w:rPr>
                <w:rFonts w:ascii="Arial" w:hAnsi="Arial" w:cs="Arial"/>
                <w:b/>
                <w:bCs/>
                <w:sz w:val="22"/>
                <w:szCs w:val="22"/>
              </w:rPr>
              <w:t>4 D. Build and sustain productive relationships with community partners</w:t>
            </w:r>
          </w:p>
          <w:p w:rsidR="00402C0A" w:rsidRPr="00CC6466" w:rsidRDefault="00402C0A" w:rsidP="00CC6466">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538" w:type="dxa"/>
            <w:tcBorders>
              <w:bottom w:val="nil"/>
            </w:tcBorders>
            <w:tcMar>
              <w:top w:w="144" w:type="dxa"/>
              <w:left w:w="144" w:type="dxa"/>
              <w:bottom w:w="144" w:type="dxa"/>
              <w:right w:w="144" w:type="dxa"/>
            </w:tcMar>
          </w:tcPr>
          <w:p w:rsidR="00B01E6A" w:rsidRPr="00387443" w:rsidRDefault="00B01E6A" w:rsidP="000D394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1D0D84" w:rsidRDefault="00B01E6A" w:rsidP="000D3940">
            <w:pPr>
              <w:pStyle w:val="F"/>
              <w:rPr>
                <w:rFonts w:ascii="Arial Narrow" w:hAnsi="Arial Narrow" w:cs="Arial"/>
                <w:color w:val="auto"/>
                <w:szCs w:val="22"/>
              </w:rPr>
            </w:pPr>
            <w:r w:rsidRPr="001C31A2">
              <w:rPr>
                <w:rFonts w:ascii="Arial Narrow" w:hAnsi="Arial Narrow" w:cs="Arial"/>
                <w:color w:val="auto"/>
                <w:szCs w:val="22"/>
              </w:rPr>
              <w:t>Neglects to develop partnerships with the community.</w:t>
            </w:r>
          </w:p>
        </w:tc>
        <w:tc>
          <w:tcPr>
            <w:tcW w:w="2790" w:type="dxa"/>
            <w:tcBorders>
              <w:bottom w:val="nil"/>
            </w:tcBorders>
            <w:tcMar>
              <w:top w:w="144" w:type="dxa"/>
              <w:left w:w="144" w:type="dxa"/>
              <w:bottom w:w="144" w:type="dxa"/>
              <w:right w:w="144" w:type="dxa"/>
            </w:tcMar>
          </w:tcPr>
          <w:p w:rsidR="00B01E6A" w:rsidRPr="00387443" w:rsidRDefault="00B01E6A" w:rsidP="0080280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1C31A2" w:rsidRDefault="00B01E6A" w:rsidP="00802800">
            <w:pPr>
              <w:pStyle w:val="F"/>
              <w:rPr>
                <w:rFonts w:ascii="Arial Narrow" w:hAnsi="Arial Narrow" w:cs="Arial"/>
                <w:color w:val="auto"/>
                <w:szCs w:val="22"/>
              </w:rPr>
            </w:pPr>
            <w:r w:rsidRPr="001C31A2">
              <w:rPr>
                <w:rFonts w:ascii="Arial Narrow" w:hAnsi="Arial Narrow" w:cs="Arial"/>
                <w:color w:val="auto"/>
                <w:szCs w:val="22"/>
              </w:rPr>
              <w:t xml:space="preserve">Utilizes existing partnerships between school and community. </w:t>
            </w:r>
          </w:p>
          <w:p w:rsidR="00B01E6A" w:rsidRPr="00B01E6A" w:rsidRDefault="00B01E6A" w:rsidP="00802800">
            <w:pPr>
              <w:pStyle w:val="F"/>
              <w:rPr>
                <w:rFonts w:ascii="Arial Narrow" w:hAnsi="Arial Narrow" w:cs="Arial"/>
                <w:color w:val="auto"/>
                <w:sz w:val="14"/>
                <w:szCs w:val="22"/>
              </w:rPr>
            </w:pPr>
          </w:p>
          <w:p w:rsidR="00B01E6A" w:rsidRPr="00C90255" w:rsidRDefault="00B01E6A" w:rsidP="00802800">
            <w:pPr>
              <w:pStyle w:val="F"/>
              <w:rPr>
                <w:rFonts w:ascii="Arial" w:hAnsi="Arial" w:cs="Arial"/>
                <w:szCs w:val="18"/>
              </w:rPr>
            </w:pPr>
            <w:r w:rsidRPr="001C31A2">
              <w:rPr>
                <w:rFonts w:ascii="Arial Narrow" w:hAnsi="Arial Narrow" w:cs="Arial"/>
                <w:color w:val="auto"/>
                <w:szCs w:val="22"/>
              </w:rPr>
              <w:t>Demonstrates an awareness of community services by occasionally making these services known to families and children.</w:t>
            </w:r>
          </w:p>
        </w:tc>
        <w:tc>
          <w:tcPr>
            <w:tcW w:w="2880" w:type="dxa"/>
            <w:tcBorders>
              <w:bottom w:val="nil"/>
            </w:tcBorders>
            <w:tcMar>
              <w:top w:w="144" w:type="dxa"/>
              <w:left w:w="144" w:type="dxa"/>
              <w:bottom w:w="144" w:type="dxa"/>
              <w:right w:w="144" w:type="dxa"/>
            </w:tcMar>
          </w:tcPr>
          <w:p w:rsidR="00B01E6A" w:rsidRPr="00387443" w:rsidRDefault="00B01E6A" w:rsidP="0097512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01E6A" w:rsidRPr="001C31A2" w:rsidRDefault="00B01E6A" w:rsidP="0097512B">
            <w:pPr>
              <w:pStyle w:val="F"/>
              <w:rPr>
                <w:rFonts w:ascii="Arial Narrow" w:hAnsi="Arial Narrow" w:cs="Arial"/>
                <w:color w:val="auto"/>
                <w:szCs w:val="22"/>
              </w:rPr>
            </w:pPr>
            <w:r w:rsidRPr="001C31A2">
              <w:rPr>
                <w:rFonts w:ascii="Arial Narrow" w:hAnsi="Arial Narrow" w:cs="Arial"/>
                <w:color w:val="auto"/>
                <w:szCs w:val="22"/>
              </w:rPr>
              <w:t>Applies communication and collaboration strategies to develop family and local community partnerships.</w:t>
            </w:r>
          </w:p>
          <w:p w:rsidR="00B01E6A" w:rsidRPr="00B01E6A" w:rsidRDefault="00B01E6A" w:rsidP="0097512B">
            <w:pPr>
              <w:pStyle w:val="F"/>
              <w:rPr>
                <w:rFonts w:ascii="Arial Narrow" w:hAnsi="Arial Narrow" w:cs="Arial"/>
                <w:color w:val="auto"/>
                <w:sz w:val="16"/>
                <w:szCs w:val="22"/>
              </w:rPr>
            </w:pPr>
          </w:p>
          <w:p w:rsidR="00B01E6A" w:rsidRPr="00C90255" w:rsidRDefault="00B01E6A" w:rsidP="0097512B">
            <w:pPr>
              <w:pStyle w:val="F"/>
              <w:rPr>
                <w:rFonts w:ascii="Arial" w:hAnsi="Arial" w:cs="Arial"/>
                <w:szCs w:val="18"/>
              </w:rPr>
            </w:pPr>
            <w:r w:rsidRPr="001C31A2">
              <w:rPr>
                <w:rFonts w:ascii="Arial Narrow" w:hAnsi="Arial Narrow" w:cs="Arial"/>
                <w:color w:val="auto"/>
                <w:szCs w:val="22"/>
              </w:rPr>
              <w:t>Proactively collaborates with community agencies for health, social, and other services to support families and children.</w:t>
            </w:r>
          </w:p>
        </w:tc>
        <w:tc>
          <w:tcPr>
            <w:tcW w:w="2880" w:type="dxa"/>
            <w:tcBorders>
              <w:bottom w:val="nil"/>
            </w:tcBorders>
            <w:tcMar>
              <w:top w:w="144" w:type="dxa"/>
              <w:left w:w="144" w:type="dxa"/>
              <w:bottom w:w="144" w:type="dxa"/>
              <w:right w:w="144" w:type="dxa"/>
            </w:tcMar>
          </w:tcPr>
          <w:p w:rsidR="00B01E6A" w:rsidRPr="00047758" w:rsidRDefault="00B01E6A"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047758">
              <w:rPr>
                <w:rFonts w:ascii="Arial Narrow" w:hAnsi="Arial Narrow" w:cs="Calibri"/>
                <w:i/>
                <w:color w:val="000000"/>
                <w:sz w:val="14"/>
                <w:szCs w:val="22"/>
              </w:rPr>
              <w:t>The leader…</w:t>
            </w:r>
          </w:p>
          <w:p w:rsidR="00B01E6A" w:rsidRPr="00047758" w:rsidRDefault="00B01E6A"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w:hAnsi="Arial" w:cs="Arial"/>
                <w:color w:val="000000"/>
              </w:rPr>
            </w:pPr>
            <w:r w:rsidRPr="00047758">
              <w:rPr>
                <w:rFonts w:ascii="Arial Narrow" w:hAnsi="Arial Narrow" w:cs="Arial"/>
                <w:sz w:val="18"/>
                <w:szCs w:val="22"/>
              </w:rPr>
              <w:t>Embraces and advertises benefits provided by community agencies that support health, social and other services to families and children.</w:t>
            </w:r>
          </w:p>
        </w:tc>
      </w:tr>
      <w:tr w:rsidR="000D3BB8" w:rsidRPr="00AE4C84" w:rsidTr="00B01E6A">
        <w:trPr>
          <w:trHeight w:val="20"/>
        </w:trPr>
        <w:tc>
          <w:tcPr>
            <w:tcW w:w="2952"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538" w:type="dxa"/>
            <w:tcBorders>
              <w:top w:val="nil"/>
              <w:bottom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bottom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bottom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bottom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01E6A" w:rsidRPr="00AE4C84" w:rsidTr="00B01E6A">
        <w:trPr>
          <w:trHeight w:val="881"/>
        </w:trPr>
        <w:tc>
          <w:tcPr>
            <w:tcW w:w="14040" w:type="dxa"/>
            <w:gridSpan w:val="5"/>
            <w:tcMar>
              <w:top w:w="144" w:type="dxa"/>
              <w:left w:w="144" w:type="dxa"/>
              <w:bottom w:w="144" w:type="dxa"/>
              <w:right w:w="144" w:type="dxa"/>
            </w:tcMar>
          </w:tcPr>
          <w:p w:rsidR="00B01E6A" w:rsidRPr="00736D9A" w:rsidRDefault="00B01E6A" w:rsidP="00B01E6A">
            <w:pPr>
              <w:rPr>
                <w:rFonts w:ascii="Arial Narrow" w:hAnsi="Arial Narrow" w:cs="Arial"/>
                <w:sz w:val="22"/>
                <w:szCs w:val="22"/>
              </w:rPr>
            </w:pPr>
            <w:r w:rsidRPr="0095368D">
              <w:rPr>
                <w:rFonts w:ascii="Arial Narrow" w:hAnsi="Arial Narrow" w:cs="Arial"/>
                <w:b/>
                <w:i/>
                <w:szCs w:val="22"/>
              </w:rPr>
              <w:t>Comments:</w:t>
            </w:r>
            <w:r w:rsidR="00937AA3">
              <w:rPr>
                <w:rFonts w:ascii="Arial Narrow" w:hAnsi="Arial Narrow" w:cs="Arial"/>
                <w:b/>
                <w:i/>
                <w:szCs w:val="22"/>
              </w:rPr>
              <w:t xml:space="preserve"> </w:t>
            </w:r>
            <w:r w:rsidR="00937AA3">
              <w:rPr>
                <w:rFonts w:ascii="Arial Narrow" w:hAnsi="Arial Narrow" w:cs="Arial"/>
                <w:b/>
                <w:i/>
                <w:szCs w:val="22"/>
              </w:rPr>
              <w:fldChar w:fldCharType="begin">
                <w:ffData>
                  <w:name w:val="Text5"/>
                  <w:enabled/>
                  <w:calcOnExit w:val="0"/>
                  <w:textInput/>
                </w:ffData>
              </w:fldChar>
            </w:r>
            <w:bookmarkStart w:id="5" w:name="Text5"/>
            <w:r w:rsidR="00937AA3">
              <w:rPr>
                <w:rFonts w:ascii="Arial Narrow" w:hAnsi="Arial Narrow" w:cs="Arial"/>
                <w:b/>
                <w:i/>
                <w:szCs w:val="22"/>
              </w:rPr>
              <w:instrText xml:space="preserve"> FORMTEXT </w:instrText>
            </w:r>
            <w:r w:rsidR="00937AA3">
              <w:rPr>
                <w:rFonts w:ascii="Arial Narrow" w:hAnsi="Arial Narrow" w:cs="Arial"/>
                <w:b/>
                <w:i/>
                <w:szCs w:val="22"/>
              </w:rPr>
            </w:r>
            <w:r w:rsidR="00937AA3">
              <w:rPr>
                <w:rFonts w:ascii="Arial Narrow" w:hAnsi="Arial Narrow" w:cs="Arial"/>
                <w:b/>
                <w:i/>
                <w:szCs w:val="22"/>
              </w:rPr>
              <w:fldChar w:fldCharType="separate"/>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szCs w:val="22"/>
              </w:rPr>
              <w:fldChar w:fldCharType="end"/>
            </w:r>
            <w:bookmarkEnd w:id="5"/>
          </w:p>
        </w:tc>
      </w:tr>
    </w:tbl>
    <w:p w:rsidR="00C90255" w:rsidRPr="00A96ADF" w:rsidRDefault="00C90255" w:rsidP="004E27A9">
      <w:pPr>
        <w:spacing w:before="120" w:after="120"/>
        <w:jc w:val="center"/>
        <w:rPr>
          <w:rFonts w:ascii="Arial" w:hAnsi="Arial" w:cs="Arial"/>
          <w:b/>
          <w:i/>
          <w:sz w:val="32"/>
          <w:szCs w:val="32"/>
        </w:rPr>
      </w:pPr>
      <w:r w:rsidRPr="00E87023">
        <w:rPr>
          <w:b/>
          <w:sz w:val="32"/>
          <w:szCs w:val="32"/>
        </w:rPr>
        <w:br w:type="page"/>
      </w:r>
      <w:r w:rsidRPr="004E27A9">
        <w:rPr>
          <w:rFonts w:ascii="Arial" w:hAnsi="Arial" w:cs="Arial"/>
          <w:b/>
          <w:i/>
          <w:sz w:val="36"/>
          <w:szCs w:val="32"/>
        </w:rPr>
        <w:lastRenderedPageBreak/>
        <w:t xml:space="preserve">Standard </w:t>
      </w:r>
      <w:proofErr w:type="gramStart"/>
      <w:r w:rsidRPr="004E27A9">
        <w:rPr>
          <w:rFonts w:ascii="Arial" w:hAnsi="Arial" w:cs="Arial"/>
          <w:b/>
          <w:i/>
          <w:sz w:val="36"/>
          <w:szCs w:val="32"/>
        </w:rPr>
        <w:t>5</w:t>
      </w:r>
      <w:proofErr w:type="gramEnd"/>
      <w:r w:rsidRPr="004E27A9">
        <w:rPr>
          <w:rFonts w:ascii="Arial" w:hAnsi="Arial" w:cs="Arial"/>
          <w:b/>
          <w:i/>
          <w:sz w:val="36"/>
          <w:szCs w:val="32"/>
        </w:rPr>
        <w:t xml:space="preserve"> – Ethics and Integrity</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70"/>
        <w:gridCol w:w="2790"/>
        <w:gridCol w:w="2790"/>
        <w:gridCol w:w="2790"/>
        <w:gridCol w:w="2790"/>
      </w:tblGrid>
      <w:tr w:rsidR="00C90255" w:rsidRPr="00E87023" w:rsidTr="00743ED7">
        <w:trPr>
          <w:trHeight w:val="288"/>
        </w:trPr>
        <w:tc>
          <w:tcPr>
            <w:tcW w:w="14130" w:type="dxa"/>
            <w:gridSpan w:val="5"/>
            <w:shd w:val="clear" w:color="auto" w:fill="000000"/>
            <w:tcMar>
              <w:top w:w="72" w:type="dxa"/>
              <w:left w:w="144" w:type="dxa"/>
              <w:bottom w:w="72" w:type="dxa"/>
              <w:right w:w="144" w:type="dxa"/>
            </w:tcMar>
          </w:tcPr>
          <w:p w:rsidR="00C90255" w:rsidRPr="00E87023" w:rsidRDefault="00C90255" w:rsidP="00F777A6">
            <w:pPr>
              <w:autoSpaceDE w:val="0"/>
              <w:autoSpaceDN w:val="0"/>
              <w:adjustRightInd w:val="0"/>
              <w:rPr>
                <w:b/>
                <w:bCs/>
              </w:rPr>
            </w:pPr>
            <w:r w:rsidRPr="00432752">
              <w:rPr>
                <w:rFonts w:ascii="Arial" w:hAnsi="Arial" w:cs="Arial"/>
                <w:b/>
                <w:bCs/>
                <w:i/>
                <w:color w:val="FFFFFF"/>
                <w:szCs w:val="20"/>
              </w:rPr>
              <w:t>Standard 5: An education leader promotes the success of every student by acting with integrity, fairness, and in an ethical manner.</w:t>
            </w:r>
          </w:p>
        </w:tc>
      </w:tr>
      <w:tr w:rsidR="00C90255" w:rsidRPr="00E87023" w:rsidTr="00BB2F0B">
        <w:trPr>
          <w:trHeight w:val="1052"/>
        </w:trPr>
        <w:tc>
          <w:tcPr>
            <w:tcW w:w="14130" w:type="dxa"/>
            <w:gridSpan w:val="5"/>
            <w:tcMar>
              <w:top w:w="144" w:type="dxa"/>
              <w:left w:w="144" w:type="dxa"/>
              <w:bottom w:w="144" w:type="dxa"/>
              <w:right w:w="144" w:type="dxa"/>
            </w:tcMar>
          </w:tcPr>
          <w:p w:rsidR="00C90255" w:rsidRPr="00432752" w:rsidRDefault="00C90255" w:rsidP="006B0B5D">
            <w:pPr>
              <w:autoSpaceDE w:val="0"/>
              <w:autoSpaceDN w:val="0"/>
              <w:adjustRightInd w:val="0"/>
              <w:rPr>
                <w:rFonts w:ascii="Arial" w:hAnsi="Arial" w:cs="Arial"/>
                <w:sz w:val="20"/>
                <w:szCs w:val="20"/>
              </w:rPr>
            </w:pPr>
            <w:r w:rsidRPr="00432752">
              <w:rPr>
                <w:rFonts w:ascii="Arial" w:hAnsi="Arial" w:cs="Arial"/>
                <w:b/>
                <w:i/>
                <w:sz w:val="20"/>
                <w:szCs w:val="20"/>
              </w:rPr>
              <w:t>Description</w:t>
            </w:r>
            <w:r w:rsidRPr="00432752">
              <w:rPr>
                <w:rFonts w:ascii="Arial" w:hAnsi="Arial" w:cs="Arial"/>
                <w:sz w:val="20"/>
                <w:szCs w:val="20"/>
              </w:rPr>
              <w:t xml:space="preserve">: </w:t>
            </w:r>
            <w:r w:rsidRPr="002B7113">
              <w:rPr>
                <w:rFonts w:ascii="Arial Narrow" w:hAnsi="Arial Narrow" w:cs="Arial"/>
                <w:sz w:val="20"/>
                <w:szCs w:val="20"/>
              </w:rPr>
              <w:t xml:space="preserve">Local and state education agencies and professional organizations hold educators to codes of ethics, with attention to personal conduct, fiscal responsibilities, and other types of ethical requirements. Ethics and integrity mean leading from a position of caring, modeling care and belonging in educational settings, personally in their behavior and professionally in concern about students, their learning, and their lives. Leaders demonstrate and sustain a culture of trust, openness, and reflection about values and beliefs in education. They model openness about how to improve </w:t>
            </w:r>
            <w:r w:rsidR="00FE6933">
              <w:rPr>
                <w:rFonts w:ascii="Arial Narrow" w:hAnsi="Arial Narrow" w:cs="Arial"/>
                <w:sz w:val="20"/>
                <w:szCs w:val="20"/>
              </w:rPr>
              <w:t xml:space="preserve">the </w:t>
            </w:r>
            <w:r w:rsidRPr="002B7113">
              <w:rPr>
                <w:rFonts w:ascii="Arial Narrow" w:hAnsi="Arial Narrow" w:cs="Arial"/>
                <w:sz w:val="20"/>
                <w:szCs w:val="20"/>
              </w:rPr>
              <w:t>learning of every student. They engage others to share decisions and monitor consequences of decisions and actions on students, educators, and communities.</w:t>
            </w:r>
          </w:p>
        </w:tc>
      </w:tr>
      <w:tr w:rsidR="000D4555" w:rsidRPr="00432752" w:rsidTr="00EE12B6">
        <w:trPr>
          <w:trHeight w:val="60"/>
        </w:trPr>
        <w:tc>
          <w:tcPr>
            <w:tcW w:w="2970" w:type="dxa"/>
            <w:shd w:val="clear" w:color="auto" w:fill="F2F2F2"/>
            <w:tcMar>
              <w:top w:w="144" w:type="dxa"/>
              <w:left w:w="144" w:type="dxa"/>
              <w:bottom w:w="144" w:type="dxa"/>
              <w:right w:w="144" w:type="dxa"/>
            </w:tcMar>
            <w:vAlign w:val="center"/>
          </w:tcPr>
          <w:p w:rsidR="000D4555" w:rsidRPr="003E76DC" w:rsidRDefault="000D4555" w:rsidP="000D4555">
            <w:pPr>
              <w:pStyle w:val="F"/>
              <w:jc w:val="center"/>
              <w:rPr>
                <w:rFonts w:ascii="Arial" w:hAnsi="Arial" w:cs="Arial"/>
                <w:b/>
                <w:bCs/>
                <w:color w:val="auto"/>
                <w:sz w:val="24"/>
                <w:szCs w:val="24"/>
              </w:rPr>
            </w:pPr>
            <w:r w:rsidRPr="003E76DC">
              <w:rPr>
                <w:rFonts w:ascii="Arial" w:hAnsi="Arial" w:cs="Arial"/>
                <w:b/>
                <w:bCs/>
                <w:color w:val="auto"/>
                <w:sz w:val="24"/>
                <w:szCs w:val="24"/>
              </w:rPr>
              <w:t>Functions</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79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B2F0B" w:rsidRPr="00432752" w:rsidTr="00EE12B6">
        <w:trPr>
          <w:trHeight w:val="4607"/>
        </w:trPr>
        <w:tc>
          <w:tcPr>
            <w:tcW w:w="2970" w:type="dxa"/>
            <w:vMerge w:val="restart"/>
            <w:tcMar>
              <w:top w:w="144" w:type="dxa"/>
              <w:left w:w="144" w:type="dxa"/>
              <w:bottom w:w="144" w:type="dxa"/>
              <w:right w:w="144" w:type="dxa"/>
            </w:tcMar>
          </w:tcPr>
          <w:p w:rsidR="00BB2F0B" w:rsidRDefault="00BB2F0B" w:rsidP="00F777A6">
            <w:pPr>
              <w:pStyle w:val="F"/>
              <w:ind w:left="216" w:hanging="216"/>
              <w:rPr>
                <w:rFonts w:ascii="Arial" w:hAnsi="Arial" w:cs="Arial"/>
                <w:b/>
                <w:bCs/>
                <w:sz w:val="22"/>
                <w:szCs w:val="22"/>
              </w:rPr>
            </w:pPr>
            <w:r w:rsidRPr="00464DF7">
              <w:rPr>
                <w:rFonts w:ascii="Arial" w:hAnsi="Arial" w:cs="Arial"/>
                <w:b/>
                <w:bCs/>
                <w:sz w:val="22"/>
                <w:szCs w:val="22"/>
              </w:rPr>
              <w:t>5 A. Ensure a system of accountability for every student’s academic and social success</w:t>
            </w:r>
          </w:p>
          <w:p w:rsidR="00402C0A" w:rsidRPr="00C90255" w:rsidRDefault="00402C0A" w:rsidP="00F777A6">
            <w:pPr>
              <w:pStyle w:val="F"/>
              <w:ind w:left="216" w:hanging="216"/>
              <w:rPr>
                <w:rFonts w:ascii="Arial" w:hAnsi="Arial" w:cs="Arial"/>
                <w:b/>
                <w:bCs/>
                <w:szCs w:val="18"/>
              </w:rPr>
            </w:pPr>
            <w:r w:rsidRPr="00EF3D7D">
              <w:rPr>
                <w:sz w:val="36"/>
              </w:rPr>
              <w:sym w:font="Symbol" w:char="F07F"/>
            </w:r>
            <w:r>
              <w:rPr>
                <w:sz w:val="36"/>
              </w:rPr>
              <w:t xml:space="preserve"> </w:t>
            </w:r>
            <w:r>
              <w:rPr>
                <w:sz w:val="22"/>
              </w:rPr>
              <w:t>Not Rated</w:t>
            </w:r>
          </w:p>
        </w:tc>
        <w:tc>
          <w:tcPr>
            <w:tcW w:w="2790" w:type="dxa"/>
            <w:tcBorders>
              <w:bottom w:val="nil"/>
            </w:tcBorders>
            <w:tcMar>
              <w:top w:w="144" w:type="dxa"/>
              <w:left w:w="144" w:type="dxa"/>
              <w:bottom w:w="144" w:type="dxa"/>
              <w:right w:w="144" w:type="dxa"/>
            </w:tcMar>
          </w:tcPr>
          <w:p w:rsidR="00BB2F0B" w:rsidRPr="00387443" w:rsidRDefault="00BB2F0B" w:rsidP="008704BF">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8704BF">
            <w:pPr>
              <w:pStyle w:val="F"/>
              <w:rPr>
                <w:rFonts w:ascii="Arial" w:hAnsi="Arial" w:cs="Arial"/>
                <w:color w:val="auto"/>
                <w:sz w:val="24"/>
                <w:szCs w:val="24"/>
              </w:rPr>
            </w:pPr>
            <w:r w:rsidRPr="005D5154">
              <w:rPr>
                <w:rFonts w:ascii="Arial Narrow" w:hAnsi="Arial Narrow" w:cs="Arial"/>
                <w:color w:val="auto"/>
                <w:szCs w:val="22"/>
              </w:rPr>
              <w:t>Implements a data-driven system of accountability but does not utilize findings to make decisions that focus on the success of every student.</w:t>
            </w:r>
          </w:p>
        </w:tc>
        <w:tc>
          <w:tcPr>
            <w:tcW w:w="2790" w:type="dxa"/>
            <w:tcBorders>
              <w:bottom w:val="nil"/>
            </w:tcBorders>
            <w:tcMar>
              <w:top w:w="144" w:type="dxa"/>
              <w:left w:w="144" w:type="dxa"/>
              <w:bottom w:w="144" w:type="dxa"/>
              <w:right w:w="144" w:type="dxa"/>
            </w:tcMar>
          </w:tcPr>
          <w:p w:rsidR="00BB2F0B" w:rsidRPr="00387443" w:rsidRDefault="00BB2F0B" w:rsidP="00C37474">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5D5154" w:rsidRDefault="00BB2F0B" w:rsidP="00C37474">
            <w:pPr>
              <w:pStyle w:val="F"/>
              <w:rPr>
                <w:rFonts w:ascii="Arial Narrow" w:hAnsi="Arial Narrow" w:cs="Arial"/>
                <w:color w:val="auto"/>
                <w:szCs w:val="22"/>
              </w:rPr>
            </w:pPr>
            <w:r w:rsidRPr="005D5154">
              <w:rPr>
                <w:rFonts w:ascii="Arial Narrow" w:hAnsi="Arial Narrow" w:cs="Arial"/>
                <w:color w:val="auto"/>
                <w:szCs w:val="22"/>
              </w:rPr>
              <w:t xml:space="preserve">Implements a data-driven system of accountability to fulfill the professional obligation to regularly monitor progress of each </w:t>
            </w:r>
            <w:proofErr w:type="gramStart"/>
            <w:r w:rsidRPr="005D5154">
              <w:rPr>
                <w:rFonts w:ascii="Arial Narrow" w:hAnsi="Arial Narrow" w:cs="Arial"/>
                <w:color w:val="auto"/>
                <w:szCs w:val="22"/>
              </w:rPr>
              <w:t>student’s</w:t>
            </w:r>
            <w:proofErr w:type="gramEnd"/>
            <w:r w:rsidRPr="005D5154">
              <w:rPr>
                <w:rFonts w:ascii="Arial Narrow" w:hAnsi="Arial Narrow" w:cs="Arial"/>
                <w:color w:val="auto"/>
                <w:szCs w:val="22"/>
              </w:rPr>
              <w:t xml:space="preserve"> and subpopulation’s progress in meeting school standards.</w:t>
            </w:r>
          </w:p>
        </w:tc>
        <w:tc>
          <w:tcPr>
            <w:tcW w:w="2790" w:type="dxa"/>
            <w:tcBorders>
              <w:bottom w:val="nil"/>
            </w:tcBorders>
            <w:tcMar>
              <w:top w:w="144" w:type="dxa"/>
              <w:left w:w="144" w:type="dxa"/>
              <w:bottom w:w="144" w:type="dxa"/>
              <w:right w:w="144" w:type="dxa"/>
            </w:tcMar>
          </w:tcPr>
          <w:p w:rsidR="00BB2F0B" w:rsidRPr="00387443" w:rsidRDefault="00BB2F0B" w:rsidP="00350124">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5D5154" w:rsidRDefault="00BB2F0B" w:rsidP="00350124">
            <w:pPr>
              <w:pStyle w:val="F"/>
              <w:rPr>
                <w:rFonts w:ascii="Arial Narrow" w:hAnsi="Arial Narrow" w:cs="Arial"/>
                <w:color w:val="auto"/>
                <w:szCs w:val="22"/>
              </w:rPr>
            </w:pPr>
            <w:r w:rsidRPr="005D5154">
              <w:rPr>
                <w:rFonts w:ascii="Arial Narrow" w:hAnsi="Arial Narrow" w:cs="Arial"/>
                <w:color w:val="auto"/>
                <w:szCs w:val="22"/>
              </w:rPr>
              <w:t>Utilizes a data-driven system to create and implement a school improvement plan that fulfills ethical obligations to:</w:t>
            </w:r>
          </w:p>
          <w:p w:rsidR="00BB2F0B" w:rsidRPr="005D5154" w:rsidRDefault="00BB2F0B" w:rsidP="00696D0E">
            <w:pPr>
              <w:numPr>
                <w:ilvl w:val="0"/>
                <w:numId w:val="17"/>
              </w:numPr>
              <w:autoSpaceDE w:val="0"/>
              <w:autoSpaceDN w:val="0"/>
              <w:adjustRightInd w:val="0"/>
              <w:ind w:left="216" w:hanging="180"/>
              <w:rPr>
                <w:rFonts w:ascii="Arial Narrow" w:hAnsi="Arial Narrow" w:cs="Arial"/>
                <w:sz w:val="18"/>
                <w:szCs w:val="22"/>
              </w:rPr>
            </w:pPr>
            <w:r w:rsidRPr="005D5154">
              <w:rPr>
                <w:rFonts w:ascii="Arial Narrow" w:hAnsi="Arial Narrow" w:cs="Arial"/>
                <w:sz w:val="18"/>
                <w:szCs w:val="22"/>
              </w:rPr>
              <w:t>regularly monitor progress of each student’s and subpopulation’s progress in me</w:t>
            </w:r>
            <w:r w:rsidR="00F92684">
              <w:rPr>
                <w:rFonts w:ascii="Arial Narrow" w:hAnsi="Arial Narrow" w:cs="Arial"/>
                <w:sz w:val="18"/>
                <w:szCs w:val="22"/>
              </w:rPr>
              <w:t>eting school academic standards</w:t>
            </w:r>
            <w:r w:rsidRPr="005D5154">
              <w:rPr>
                <w:rFonts w:ascii="Arial Narrow" w:hAnsi="Arial Narrow" w:cs="Arial"/>
                <w:sz w:val="18"/>
                <w:szCs w:val="22"/>
              </w:rPr>
              <w:t xml:space="preserve"> </w:t>
            </w:r>
          </w:p>
          <w:p w:rsidR="00BB2F0B" w:rsidRPr="005D5154" w:rsidRDefault="00BB2F0B" w:rsidP="00696D0E">
            <w:pPr>
              <w:numPr>
                <w:ilvl w:val="0"/>
                <w:numId w:val="17"/>
              </w:numPr>
              <w:autoSpaceDE w:val="0"/>
              <w:autoSpaceDN w:val="0"/>
              <w:adjustRightInd w:val="0"/>
              <w:ind w:left="216" w:hanging="180"/>
              <w:rPr>
                <w:rFonts w:ascii="Arial Narrow" w:hAnsi="Arial Narrow" w:cs="Arial"/>
                <w:sz w:val="18"/>
                <w:szCs w:val="22"/>
              </w:rPr>
            </w:pPr>
            <w:proofErr w:type="gramStart"/>
            <w:r w:rsidRPr="005D5154">
              <w:rPr>
                <w:rFonts w:ascii="Arial Narrow" w:hAnsi="Arial Narrow" w:cs="Arial"/>
                <w:sz w:val="18"/>
                <w:szCs w:val="22"/>
              </w:rPr>
              <w:t>promote</w:t>
            </w:r>
            <w:proofErr w:type="gramEnd"/>
            <w:r w:rsidRPr="005D5154">
              <w:rPr>
                <w:rFonts w:ascii="Arial Narrow" w:hAnsi="Arial Narrow" w:cs="Arial"/>
                <w:sz w:val="18"/>
                <w:szCs w:val="22"/>
              </w:rPr>
              <w:t xml:space="preserve"> social success by  monitoring standards of student behavior that are collaboratively developed and clearly communicated to stakeholders and equitably applied to all students.</w:t>
            </w:r>
          </w:p>
          <w:p w:rsidR="00BB2F0B" w:rsidRPr="005D5154" w:rsidRDefault="00BB2F0B" w:rsidP="00350124">
            <w:pPr>
              <w:autoSpaceDE w:val="0"/>
              <w:autoSpaceDN w:val="0"/>
              <w:adjustRightInd w:val="0"/>
              <w:ind w:left="360"/>
              <w:rPr>
                <w:rFonts w:ascii="Arial Narrow" w:hAnsi="Arial Narrow" w:cs="Arial"/>
                <w:sz w:val="18"/>
                <w:szCs w:val="22"/>
              </w:rPr>
            </w:pPr>
          </w:p>
          <w:p w:rsidR="00BB2F0B" w:rsidRPr="005D5154" w:rsidRDefault="00BB2F0B" w:rsidP="00350124">
            <w:pPr>
              <w:pStyle w:val="F"/>
              <w:rPr>
                <w:rFonts w:ascii="Arial Narrow" w:hAnsi="Arial Narrow" w:cs="Arial"/>
                <w:color w:val="auto"/>
                <w:szCs w:val="22"/>
              </w:rPr>
            </w:pPr>
            <w:r w:rsidRPr="005D5154">
              <w:rPr>
                <w:rFonts w:ascii="Arial Narrow" w:hAnsi="Arial Narrow" w:cs="Arial"/>
                <w:szCs w:val="22"/>
              </w:rPr>
              <w:t>Ensures legal and equitable allocation of fiscal, human, and material resources.</w:t>
            </w:r>
          </w:p>
        </w:tc>
        <w:tc>
          <w:tcPr>
            <w:tcW w:w="2790" w:type="dxa"/>
            <w:tcBorders>
              <w:bottom w:val="nil"/>
            </w:tcBorders>
            <w:tcMar>
              <w:top w:w="144" w:type="dxa"/>
              <w:left w:w="144" w:type="dxa"/>
              <w:bottom w:w="144" w:type="dxa"/>
              <w:right w:w="144" w:type="dxa"/>
            </w:tcMar>
          </w:tcPr>
          <w:p w:rsidR="00BB2F0B" w:rsidRPr="00696D0E" w:rsidRDefault="00BB2F0B" w:rsidP="00696D0E">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696D0E">
              <w:rPr>
                <w:rFonts w:ascii="Arial Narrow" w:hAnsi="Arial Narrow" w:cs="Calibri"/>
                <w:i/>
                <w:color w:val="000000"/>
                <w:sz w:val="14"/>
                <w:szCs w:val="22"/>
              </w:rPr>
              <w:t>The leader…</w:t>
            </w:r>
          </w:p>
          <w:p w:rsidR="00BB2F0B" w:rsidRPr="005F2C32" w:rsidRDefault="00BB2F0B" w:rsidP="00B5461F">
            <w:pPr>
              <w:pStyle w:val="F"/>
              <w:rPr>
                <w:rFonts w:ascii="Arial Narrow" w:hAnsi="Arial Narrow" w:cs="Arial"/>
                <w:i/>
                <w:color w:val="auto"/>
                <w:szCs w:val="22"/>
              </w:rPr>
            </w:pPr>
            <w:r w:rsidRPr="005F2C32">
              <w:rPr>
                <w:rFonts w:ascii="Arial Narrow" w:hAnsi="Arial Narrow" w:cs="Arial"/>
                <w:color w:val="auto"/>
                <w:szCs w:val="22"/>
              </w:rPr>
              <w:t xml:space="preserve">Collaborates with internal and external stakeholders to ensure a culture that promotes a data driven system supporting every child through the implementation of practices emphasizing legal and ethical treatment of all students.  This is achieved in part via the following objectives: </w:t>
            </w:r>
          </w:p>
          <w:p w:rsidR="00BB2F0B" w:rsidRPr="00696D0E" w:rsidRDefault="00BB2F0B" w:rsidP="00D67442">
            <w:pPr>
              <w:numPr>
                <w:ilvl w:val="0"/>
                <w:numId w:val="17"/>
              </w:numPr>
              <w:autoSpaceDE w:val="0"/>
              <w:autoSpaceDN w:val="0"/>
              <w:adjustRightInd w:val="0"/>
              <w:spacing w:after="50"/>
              <w:ind w:left="216" w:hanging="180"/>
              <w:rPr>
                <w:rFonts w:ascii="Arial Narrow" w:hAnsi="Arial Narrow" w:cs="Arial"/>
                <w:color w:val="000000"/>
                <w:sz w:val="18"/>
                <w:szCs w:val="22"/>
              </w:rPr>
            </w:pPr>
            <w:r w:rsidRPr="00696D0E">
              <w:rPr>
                <w:rFonts w:ascii="Arial Narrow" w:hAnsi="Arial Narrow" w:cs="Arial"/>
                <w:sz w:val="18"/>
                <w:szCs w:val="22"/>
              </w:rPr>
              <w:t>regularly</w:t>
            </w:r>
            <w:r w:rsidR="005F2C32">
              <w:rPr>
                <w:rFonts w:ascii="Arial Narrow" w:hAnsi="Arial Narrow" w:cs="Arial"/>
                <w:color w:val="000000"/>
                <w:sz w:val="18"/>
                <w:szCs w:val="22"/>
              </w:rPr>
              <w:t xml:space="preserve"> monitor </w:t>
            </w:r>
            <w:r w:rsidRPr="00696D0E">
              <w:rPr>
                <w:rFonts w:ascii="Arial Narrow" w:hAnsi="Arial Narrow" w:cs="Arial"/>
                <w:color w:val="000000"/>
                <w:sz w:val="18"/>
                <w:szCs w:val="22"/>
              </w:rPr>
              <w:t>and evaluate progress of each student and subpopulation group in me</w:t>
            </w:r>
            <w:r w:rsidR="002F3C3A">
              <w:rPr>
                <w:rFonts w:ascii="Arial Narrow" w:hAnsi="Arial Narrow" w:cs="Arial"/>
                <w:color w:val="000000"/>
                <w:sz w:val="18"/>
                <w:szCs w:val="22"/>
              </w:rPr>
              <w:t>eting school academic standards</w:t>
            </w:r>
            <w:r w:rsidRPr="00696D0E">
              <w:rPr>
                <w:rFonts w:ascii="Arial Narrow" w:hAnsi="Arial Narrow" w:cs="Arial"/>
                <w:color w:val="000000"/>
                <w:sz w:val="18"/>
                <w:szCs w:val="22"/>
              </w:rPr>
              <w:t xml:space="preserve"> </w:t>
            </w:r>
          </w:p>
          <w:p w:rsidR="00BB2F0B" w:rsidRPr="00432752" w:rsidRDefault="00BB2F0B" w:rsidP="00D67442">
            <w:pPr>
              <w:numPr>
                <w:ilvl w:val="0"/>
                <w:numId w:val="17"/>
              </w:numPr>
              <w:autoSpaceDE w:val="0"/>
              <w:autoSpaceDN w:val="0"/>
              <w:adjustRightInd w:val="0"/>
              <w:spacing w:after="50"/>
              <w:ind w:left="216" w:hanging="180"/>
              <w:rPr>
                <w:rFonts w:ascii="Arial" w:hAnsi="Arial" w:cs="Arial"/>
              </w:rPr>
            </w:pPr>
            <w:proofErr w:type="gramStart"/>
            <w:r w:rsidRPr="00047758">
              <w:rPr>
                <w:rFonts w:ascii="Arial Narrow" w:hAnsi="Arial Narrow" w:cs="Arial"/>
                <w:sz w:val="18"/>
                <w:szCs w:val="22"/>
              </w:rPr>
              <w:t>provide</w:t>
            </w:r>
            <w:proofErr w:type="gramEnd"/>
            <w:r w:rsidRPr="00047758">
              <w:rPr>
                <w:rFonts w:ascii="Arial Narrow" w:hAnsi="Arial Narrow" w:cs="Arial"/>
                <w:sz w:val="18"/>
                <w:szCs w:val="22"/>
              </w:rPr>
              <w:t xml:space="preserve"> staff assistance in employing differentiated instructional and support interventions dedicated to diverse student needs, especially those identified via monitoring of student achievement.</w:t>
            </w:r>
          </w:p>
        </w:tc>
      </w:tr>
      <w:tr w:rsidR="000D3BB8" w:rsidRPr="00432752" w:rsidTr="00EE12B6">
        <w:trPr>
          <w:trHeight w:val="144"/>
        </w:trPr>
        <w:tc>
          <w:tcPr>
            <w:tcW w:w="297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90" w:type="dxa"/>
            <w:tcBorders>
              <w:top w:val="nil"/>
            </w:tcBorders>
            <w:tcMar>
              <w:top w:w="144" w:type="dxa"/>
              <w:left w:w="144" w:type="dxa"/>
              <w:bottom w:w="144" w:type="dxa"/>
              <w:right w:w="144" w:type="dxa"/>
            </w:tcMar>
          </w:tcPr>
          <w:p w:rsidR="000D3BB8" w:rsidRPr="004933E0" w:rsidRDefault="00355327"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val="0"/>
                  <w:calcOnExit w:val="0"/>
                  <w:statusText w:type="text" w:val="Only select one"/>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after="50"/>
        <w:jc w:val="center"/>
      </w:pPr>
      <w:r>
        <w:rPr>
          <w:rFonts w:ascii="Arial" w:hAnsi="Arial" w:cs="Arial"/>
          <w:b/>
          <w:sz w:val="28"/>
        </w:rPr>
        <w:br w:type="page"/>
      </w:r>
      <w:r w:rsidRPr="00975077">
        <w:rPr>
          <w:rFonts w:ascii="Arial" w:hAnsi="Arial" w:cs="Arial"/>
          <w:b/>
          <w:sz w:val="28"/>
        </w:rPr>
        <w:lastRenderedPageBreak/>
        <w:t xml:space="preserve">Standard </w:t>
      </w:r>
      <w:proofErr w:type="gramStart"/>
      <w:r>
        <w:rPr>
          <w:rFonts w:ascii="Arial" w:hAnsi="Arial" w:cs="Arial"/>
          <w:b/>
          <w:sz w:val="28"/>
        </w:rPr>
        <w:t>5</w:t>
      </w:r>
      <w:proofErr w:type="gramEnd"/>
      <w:r>
        <w:rPr>
          <w:rFonts w:ascii="Arial" w:hAnsi="Arial" w:cs="Arial"/>
          <w:b/>
          <w:sz w:val="28"/>
        </w:rPr>
        <w:t xml:space="preserve"> </w:t>
      </w:r>
      <w:r w:rsidRPr="00975077">
        <w:rPr>
          <w:rFonts w:ascii="Arial" w:hAnsi="Arial" w:cs="Arial"/>
          <w:b/>
          <w:sz w:val="28"/>
        </w:rPr>
        <w:t xml:space="preserve">– </w:t>
      </w:r>
      <w:r w:rsidRPr="00290797">
        <w:rPr>
          <w:rFonts w:ascii="Arial" w:hAnsi="Arial" w:cs="Arial"/>
          <w:b/>
          <w:sz w:val="28"/>
        </w:rPr>
        <w:t>Ethics and Integrity</w:t>
      </w:r>
      <w:r w:rsidRPr="00464DF7">
        <w:rPr>
          <w:rFonts w:ascii="Arial" w:hAnsi="Arial" w:cs="Arial"/>
          <w:b/>
          <w:sz w:val="28"/>
        </w:rPr>
        <w:t xml:space="preserve"> </w:t>
      </w:r>
      <w:r>
        <w:rPr>
          <w:rFonts w:ascii="Arial" w:hAnsi="Arial" w:cs="Arial"/>
          <w:b/>
          <w:sz w:val="28"/>
        </w:rPr>
        <w:t>–</w:t>
      </w:r>
      <w:r w:rsidRPr="00975077">
        <w:rPr>
          <w:b/>
          <w:sz w:val="28"/>
        </w:rPr>
        <w:t xml:space="preserve"> </w:t>
      </w:r>
      <w:r w:rsidRPr="00975077">
        <w:rPr>
          <w:b/>
          <w:i/>
          <w:sz w:val="28"/>
        </w:rPr>
        <w:t>Continued</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880"/>
        <w:gridCol w:w="2790"/>
        <w:gridCol w:w="2610"/>
        <w:gridCol w:w="2880"/>
        <w:gridCol w:w="2970"/>
      </w:tblGrid>
      <w:tr w:rsidR="000D4555" w:rsidRPr="003E76DC" w:rsidTr="00EE12B6">
        <w:trPr>
          <w:trHeight w:val="548"/>
        </w:trPr>
        <w:tc>
          <w:tcPr>
            <w:tcW w:w="2880" w:type="dxa"/>
            <w:shd w:val="clear" w:color="auto" w:fill="F2F2F2"/>
            <w:tcMar>
              <w:top w:w="144" w:type="dxa"/>
              <w:left w:w="144" w:type="dxa"/>
              <w:bottom w:w="144" w:type="dxa"/>
              <w:right w:w="144" w:type="dxa"/>
            </w:tcMar>
            <w:vAlign w:val="center"/>
          </w:tcPr>
          <w:p w:rsidR="000D4555" w:rsidRPr="003E76DC" w:rsidRDefault="000D4555" w:rsidP="000D4555">
            <w:pPr>
              <w:pStyle w:val="F"/>
              <w:jc w:val="center"/>
              <w:rPr>
                <w:rFonts w:ascii="Arial" w:hAnsi="Arial" w:cs="Arial"/>
                <w:b/>
                <w:bCs/>
                <w:color w:val="auto"/>
                <w:sz w:val="24"/>
                <w:szCs w:val="24"/>
              </w:rPr>
            </w:pPr>
            <w:r w:rsidRPr="003E76DC">
              <w:rPr>
                <w:rFonts w:ascii="Arial" w:hAnsi="Arial" w:cs="Arial"/>
                <w:b/>
                <w:bCs/>
                <w:color w:val="auto"/>
                <w:sz w:val="24"/>
                <w:szCs w:val="24"/>
              </w:rPr>
              <w:t>Functions</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61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88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970"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B2F0B" w:rsidRPr="00432752" w:rsidTr="00EE12B6">
        <w:trPr>
          <w:cantSplit/>
          <w:trHeight w:val="4787"/>
        </w:trPr>
        <w:tc>
          <w:tcPr>
            <w:tcW w:w="2880" w:type="dxa"/>
            <w:vMerge w:val="restart"/>
            <w:tcMar>
              <w:top w:w="144" w:type="dxa"/>
              <w:left w:w="144" w:type="dxa"/>
              <w:bottom w:w="144" w:type="dxa"/>
              <w:right w:w="144" w:type="dxa"/>
            </w:tcMar>
          </w:tcPr>
          <w:p w:rsidR="00BB2F0B" w:rsidRDefault="00BB2F0B" w:rsidP="00290797">
            <w:pPr>
              <w:pStyle w:val="F"/>
              <w:ind w:left="216" w:hanging="216"/>
              <w:rPr>
                <w:rFonts w:ascii="Arial" w:hAnsi="Arial" w:cs="Arial"/>
                <w:b/>
                <w:bCs/>
                <w:sz w:val="22"/>
                <w:szCs w:val="22"/>
              </w:rPr>
            </w:pPr>
            <w:r w:rsidRPr="00464DF7">
              <w:rPr>
                <w:rFonts w:ascii="Arial" w:hAnsi="Arial" w:cs="Arial"/>
                <w:b/>
                <w:bCs/>
                <w:sz w:val="22"/>
                <w:szCs w:val="22"/>
              </w:rPr>
              <w:t>5 B. Model principles of self-awareness, reflective practice, transparency, and ethical behavior</w:t>
            </w:r>
          </w:p>
          <w:p w:rsidR="00402C0A" w:rsidRPr="00C90255" w:rsidRDefault="00402C0A" w:rsidP="00290797">
            <w:pPr>
              <w:pStyle w:val="F"/>
              <w:ind w:left="216" w:hanging="216"/>
              <w:rPr>
                <w:rFonts w:ascii="Arial" w:hAnsi="Arial" w:cs="Arial"/>
                <w:b/>
                <w:szCs w:val="18"/>
              </w:rPr>
            </w:pPr>
            <w:r w:rsidRPr="00EF3D7D">
              <w:rPr>
                <w:sz w:val="36"/>
              </w:rPr>
              <w:sym w:font="Symbol" w:char="F07F"/>
            </w:r>
            <w:r>
              <w:rPr>
                <w:sz w:val="36"/>
              </w:rPr>
              <w:t xml:space="preserve"> </w:t>
            </w:r>
            <w:r>
              <w:rPr>
                <w:sz w:val="22"/>
              </w:rPr>
              <w:t>Not Rated</w:t>
            </w:r>
          </w:p>
        </w:tc>
        <w:tc>
          <w:tcPr>
            <w:tcW w:w="2790" w:type="dxa"/>
            <w:tcBorders>
              <w:bottom w:val="nil"/>
            </w:tcBorders>
            <w:tcMar>
              <w:top w:w="144" w:type="dxa"/>
              <w:left w:w="144" w:type="dxa"/>
              <w:bottom w:w="144" w:type="dxa"/>
              <w:right w:w="144" w:type="dxa"/>
            </w:tcMar>
          </w:tcPr>
          <w:p w:rsidR="00BB2F0B" w:rsidRPr="00387443" w:rsidRDefault="00BB2F0B" w:rsidP="006B7097">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6B7097">
            <w:pPr>
              <w:pStyle w:val="F"/>
              <w:rPr>
                <w:rFonts w:ascii="Arial" w:hAnsi="Arial" w:cs="Arial"/>
                <w:color w:val="auto"/>
                <w:sz w:val="24"/>
                <w:szCs w:val="24"/>
              </w:rPr>
            </w:pPr>
            <w:r w:rsidRPr="006D071A">
              <w:rPr>
                <w:rFonts w:ascii="Arial Narrow" w:hAnsi="Arial Narrow" w:cs="Arial"/>
                <w:szCs w:val="22"/>
              </w:rPr>
              <w:t>Demonstrates a lack of self-control characterized by a frequent loss of temper and continual reluctance to discuss sensitive topics and to reflect about his/her professional efficacy.</w:t>
            </w:r>
            <w:r w:rsidRPr="006D071A">
              <w:rPr>
                <w:rFonts w:ascii="Arial" w:hAnsi="Arial" w:cs="Arial"/>
                <w:sz w:val="20"/>
                <w:szCs w:val="24"/>
              </w:rPr>
              <w:t xml:space="preserve"> </w:t>
            </w:r>
          </w:p>
        </w:tc>
        <w:tc>
          <w:tcPr>
            <w:tcW w:w="2610" w:type="dxa"/>
            <w:tcBorders>
              <w:bottom w:val="nil"/>
            </w:tcBorders>
            <w:tcMar>
              <w:top w:w="144" w:type="dxa"/>
              <w:left w:w="144" w:type="dxa"/>
              <w:bottom w:w="144" w:type="dxa"/>
              <w:right w:w="144" w:type="dxa"/>
            </w:tcMar>
          </w:tcPr>
          <w:p w:rsidR="00BB2F0B" w:rsidRPr="00387443" w:rsidRDefault="00BB2F0B" w:rsidP="00387443">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6D071A" w:rsidRDefault="00BB2F0B" w:rsidP="008A00BC">
            <w:pPr>
              <w:pStyle w:val="F"/>
              <w:rPr>
                <w:rFonts w:ascii="Arial Narrow" w:hAnsi="Arial Narrow" w:cs="Arial"/>
                <w:szCs w:val="22"/>
              </w:rPr>
            </w:pPr>
            <w:r w:rsidRPr="006D071A">
              <w:rPr>
                <w:rFonts w:ascii="Arial Narrow" w:hAnsi="Arial Narrow" w:cs="Arial"/>
                <w:szCs w:val="22"/>
              </w:rPr>
              <w:t>Engages in reflective practice through active listening, observing, questioning, and sharing multiple perspectives.</w:t>
            </w:r>
          </w:p>
          <w:p w:rsidR="00BB2F0B" w:rsidRPr="006D071A" w:rsidRDefault="00BB2F0B" w:rsidP="008A00BC">
            <w:pPr>
              <w:pStyle w:val="F"/>
              <w:rPr>
                <w:rFonts w:ascii="Arial Narrow" w:hAnsi="Arial Narrow" w:cs="Arial"/>
                <w:szCs w:val="22"/>
              </w:rPr>
            </w:pPr>
          </w:p>
          <w:p w:rsidR="00BB2F0B" w:rsidRPr="00432752" w:rsidRDefault="00BB2F0B" w:rsidP="00290797">
            <w:pPr>
              <w:pStyle w:val="F"/>
              <w:rPr>
                <w:rFonts w:ascii="Arial" w:hAnsi="Arial" w:cs="Arial"/>
                <w:color w:val="auto"/>
                <w:sz w:val="24"/>
                <w:szCs w:val="24"/>
              </w:rPr>
            </w:pPr>
            <w:r w:rsidRPr="006D071A">
              <w:rPr>
                <w:rFonts w:ascii="Arial Narrow" w:hAnsi="Arial Narrow" w:cs="Arial"/>
                <w:szCs w:val="22"/>
              </w:rPr>
              <w:t>Generally maintains self-control but occasionally exhibits anger and defensiveness when dealing with sensitive subjects and personal attacks.</w:t>
            </w:r>
          </w:p>
        </w:tc>
        <w:tc>
          <w:tcPr>
            <w:tcW w:w="2880" w:type="dxa"/>
            <w:tcBorders>
              <w:bottom w:val="nil"/>
            </w:tcBorders>
          </w:tcPr>
          <w:p w:rsidR="00BB2F0B" w:rsidRPr="00387443" w:rsidRDefault="00BB2F0B" w:rsidP="009A2EE3">
            <w:pPr>
              <w:pStyle w:val="F"/>
              <w:spacing w:after="80" w:line="180" w:lineRule="atLeast"/>
              <w:ind w:left="90"/>
              <w:rPr>
                <w:rFonts w:ascii="Arial Narrow" w:hAnsi="Arial Narrow" w:cs="Calibri"/>
                <w:i/>
                <w:sz w:val="14"/>
                <w:szCs w:val="22"/>
              </w:rPr>
            </w:pPr>
            <w:r w:rsidRPr="00387443">
              <w:rPr>
                <w:rFonts w:ascii="Arial Narrow" w:hAnsi="Arial Narrow" w:cs="Calibri"/>
                <w:i/>
                <w:sz w:val="14"/>
                <w:szCs w:val="22"/>
              </w:rPr>
              <w:t>The leader…</w:t>
            </w:r>
          </w:p>
          <w:p w:rsidR="00EE12B6" w:rsidRDefault="00BB2F0B" w:rsidP="00EE12B6">
            <w:pPr>
              <w:pStyle w:val="F"/>
              <w:ind w:left="90"/>
              <w:rPr>
                <w:rFonts w:ascii="Arial Narrow" w:hAnsi="Arial Narrow" w:cs="Arial"/>
                <w:szCs w:val="22"/>
              </w:rPr>
            </w:pPr>
            <w:r w:rsidRPr="006D071A">
              <w:rPr>
                <w:rFonts w:ascii="Arial Narrow" w:hAnsi="Arial Narrow" w:cs="Arial"/>
                <w:szCs w:val="22"/>
              </w:rPr>
              <w:t>Identifies his/her professional strengths</w:t>
            </w:r>
          </w:p>
          <w:p w:rsidR="00BB2F0B" w:rsidRPr="006D071A" w:rsidRDefault="00BB2F0B" w:rsidP="00EE12B6">
            <w:pPr>
              <w:pStyle w:val="F"/>
              <w:ind w:left="90"/>
              <w:rPr>
                <w:rFonts w:ascii="Arial Narrow" w:hAnsi="Arial Narrow" w:cs="Arial"/>
                <w:szCs w:val="22"/>
              </w:rPr>
            </w:pPr>
            <w:r w:rsidRPr="006D071A">
              <w:rPr>
                <w:rFonts w:ascii="Arial Narrow" w:hAnsi="Arial Narrow" w:cs="Arial"/>
                <w:szCs w:val="22"/>
              </w:rPr>
              <w:t xml:space="preserve"> </w:t>
            </w:r>
            <w:proofErr w:type="gramStart"/>
            <w:r w:rsidRPr="006D071A">
              <w:rPr>
                <w:rFonts w:ascii="Arial Narrow" w:hAnsi="Arial Narrow" w:cs="Arial"/>
                <w:szCs w:val="22"/>
              </w:rPr>
              <w:t>and</w:t>
            </w:r>
            <w:proofErr w:type="gramEnd"/>
            <w:r w:rsidRPr="006D071A">
              <w:rPr>
                <w:rFonts w:ascii="Arial Narrow" w:hAnsi="Arial Narrow" w:cs="Arial"/>
                <w:szCs w:val="22"/>
              </w:rPr>
              <w:t xml:space="preserve"> weaknesses by engaging in reflective practice on his/her own work through active listening, observing, questioning, sharing multiple perspectives, and hypothesis testing.</w:t>
            </w:r>
          </w:p>
          <w:p w:rsidR="00BB2F0B" w:rsidRPr="006D071A" w:rsidRDefault="00BB2F0B" w:rsidP="005C3A2C">
            <w:pPr>
              <w:pStyle w:val="F"/>
              <w:rPr>
                <w:rFonts w:ascii="Arial Narrow" w:hAnsi="Arial Narrow" w:cs="Arial"/>
                <w:sz w:val="12"/>
                <w:szCs w:val="22"/>
              </w:rPr>
            </w:pPr>
          </w:p>
          <w:p w:rsidR="00BB2F0B" w:rsidRPr="00C90255" w:rsidRDefault="00BB2F0B" w:rsidP="009A2EE3">
            <w:pPr>
              <w:pStyle w:val="F"/>
              <w:ind w:left="90"/>
              <w:rPr>
                <w:rFonts w:ascii="Arial" w:hAnsi="Arial" w:cs="Arial"/>
                <w:szCs w:val="18"/>
              </w:rPr>
            </w:pPr>
            <w:r w:rsidRPr="006D071A">
              <w:rPr>
                <w:rFonts w:ascii="Arial Narrow" w:hAnsi="Arial Narrow" w:cs="Arial"/>
                <w:szCs w:val="22"/>
              </w:rPr>
              <w:t>Exerts self-control consistently as characterized by dignity, empathy, respect, reflection, self-evaluation, and self-control even when dealing with sensitive subjects and personal attacks.</w:t>
            </w:r>
          </w:p>
        </w:tc>
        <w:tc>
          <w:tcPr>
            <w:tcW w:w="2970" w:type="dxa"/>
            <w:tcBorders>
              <w:bottom w:val="nil"/>
            </w:tcBorders>
            <w:tcMar>
              <w:top w:w="144" w:type="dxa"/>
              <w:left w:w="144" w:type="dxa"/>
              <w:bottom w:w="144" w:type="dxa"/>
              <w:right w:w="144" w:type="dxa"/>
            </w:tcMar>
          </w:tcPr>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F24553">
              <w:rPr>
                <w:rFonts w:ascii="Arial Narrow" w:hAnsi="Arial Narrow" w:cs="Calibri"/>
                <w:i/>
                <w:color w:val="000000"/>
                <w:sz w:val="14"/>
                <w:szCs w:val="22"/>
              </w:rPr>
              <w:t>The leader…</w:t>
            </w:r>
          </w:p>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F24553">
              <w:rPr>
                <w:rFonts w:ascii="Arial Narrow" w:hAnsi="Arial Narrow" w:cs="Arial"/>
                <w:color w:val="000000"/>
                <w:sz w:val="18"/>
                <w:szCs w:val="22"/>
              </w:rPr>
              <w:t xml:space="preserve">Is an exemplar of emotional intelligence characterized by exerting self-control, treating self and others with dignity, empathizing with others, respecting self and others, and collaborating </w:t>
            </w:r>
            <w:r w:rsidR="00A866E6">
              <w:rPr>
                <w:rFonts w:ascii="Arial Narrow" w:hAnsi="Arial Narrow" w:cs="Arial"/>
                <w:color w:val="000000"/>
                <w:sz w:val="18"/>
                <w:szCs w:val="22"/>
              </w:rPr>
              <w:t xml:space="preserve">in making substantive </w:t>
            </w:r>
            <w:proofErr w:type="gramStart"/>
            <w:r w:rsidR="00A866E6">
              <w:rPr>
                <w:rFonts w:ascii="Arial Narrow" w:hAnsi="Arial Narrow" w:cs="Arial"/>
                <w:color w:val="000000"/>
                <w:sz w:val="18"/>
                <w:szCs w:val="22"/>
              </w:rPr>
              <w:t>decisions.</w:t>
            </w:r>
            <w:proofErr w:type="gramEnd"/>
          </w:p>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line="120" w:lineRule="atLeast"/>
              <w:textAlignment w:val="center"/>
              <w:rPr>
                <w:rFonts w:ascii="Arial Narrow" w:hAnsi="Arial Narrow" w:cs="Arial"/>
                <w:color w:val="000000"/>
                <w:sz w:val="10"/>
                <w:szCs w:val="22"/>
              </w:rPr>
            </w:pPr>
          </w:p>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Arial Narrow" w:hAnsi="Arial Narrow" w:cs="Arial"/>
                <w:color w:val="000000"/>
                <w:sz w:val="18"/>
                <w:szCs w:val="22"/>
              </w:rPr>
            </w:pPr>
            <w:r w:rsidRPr="00F24553">
              <w:rPr>
                <w:rFonts w:ascii="Arial Narrow" w:hAnsi="Arial Narrow" w:cs="Arial"/>
                <w:color w:val="000000"/>
                <w:sz w:val="18"/>
                <w:szCs w:val="22"/>
              </w:rPr>
              <w:t>Enhances professional efficacy of self and staff by modeling reflective practice</w:t>
            </w:r>
            <w:r w:rsidRPr="00F24553">
              <w:rPr>
                <w:rFonts w:ascii="Arial Narrow" w:hAnsi="Arial Narrow" w:cs="Arial"/>
                <w:b/>
                <w:color w:val="000000"/>
                <w:sz w:val="18"/>
                <w:szCs w:val="22"/>
              </w:rPr>
              <w:t xml:space="preserve"> </w:t>
            </w:r>
            <w:r w:rsidRPr="00F24553">
              <w:rPr>
                <w:rFonts w:ascii="Arial Narrow" w:hAnsi="Arial Narrow" w:cs="Arial"/>
                <w:color w:val="000000"/>
                <w:sz w:val="18"/>
                <w:szCs w:val="22"/>
              </w:rPr>
              <w:t>through active listening, observing, finding capacities, questioning, and sharing multiple perspectives, and hypothesis testing.</w:t>
            </w:r>
          </w:p>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line="120" w:lineRule="atLeast"/>
              <w:textAlignment w:val="center"/>
              <w:rPr>
                <w:rFonts w:ascii="Arial Narrow" w:hAnsi="Arial Narrow" w:cs="Arial"/>
                <w:color w:val="000000"/>
                <w:sz w:val="10"/>
                <w:szCs w:val="22"/>
              </w:rPr>
            </w:pPr>
          </w:p>
          <w:p w:rsidR="00BB2F0B" w:rsidRPr="00F24553" w:rsidRDefault="00BB2F0B" w:rsidP="00E26D4B">
            <w:pPr>
              <w:tabs>
                <w:tab w:val="center" w:pos="233"/>
                <w:tab w:val="center" w:pos="1138"/>
                <w:tab w:val="center" w:pos="2546"/>
                <w:tab w:val="center" w:pos="4021"/>
                <w:tab w:val="center" w:pos="5056"/>
              </w:tabs>
              <w:autoSpaceDE w:val="0"/>
              <w:autoSpaceDN w:val="0"/>
              <w:adjustRightInd w:val="0"/>
              <w:spacing w:line="240" w:lineRule="atLeast"/>
              <w:textAlignment w:val="center"/>
              <w:rPr>
                <w:rFonts w:ascii="Arial" w:hAnsi="Arial" w:cs="Arial"/>
              </w:rPr>
            </w:pPr>
            <w:r w:rsidRPr="00F24553">
              <w:rPr>
                <w:rFonts w:ascii="Arial Narrow" w:hAnsi="Arial Narrow" w:cs="Arial"/>
                <w:color w:val="000000"/>
                <w:sz w:val="18"/>
                <w:szCs w:val="22"/>
              </w:rPr>
              <w:t xml:space="preserve">Consistently exerts self-control in </w:t>
            </w:r>
            <w:r w:rsidRPr="00F24553">
              <w:rPr>
                <w:rFonts w:ascii="Arial Narrow" w:hAnsi="Arial Narrow" w:cs="Arial"/>
                <w:sz w:val="18"/>
                <w:szCs w:val="22"/>
              </w:rPr>
              <w:t xml:space="preserve">dealing with sensitive subjects and personal attacks even in the </w:t>
            </w:r>
            <w:r w:rsidRPr="00F24553">
              <w:rPr>
                <w:rFonts w:ascii="Arial Narrow" w:hAnsi="Arial Narrow" w:cs="Arial"/>
                <w:color w:val="000000"/>
                <w:sz w:val="18"/>
                <w:szCs w:val="22"/>
              </w:rPr>
              <w:t>most difficult and confrontational situations.</w:t>
            </w:r>
          </w:p>
        </w:tc>
      </w:tr>
      <w:tr w:rsidR="000D3BB8" w:rsidRPr="00432752" w:rsidTr="00EE12B6">
        <w:trPr>
          <w:cantSplit/>
          <w:trHeight w:val="144"/>
        </w:trPr>
        <w:tc>
          <w:tcPr>
            <w:tcW w:w="288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9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B2F0B" w:rsidRPr="00432752" w:rsidTr="00EE12B6">
        <w:trPr>
          <w:trHeight w:val="1763"/>
        </w:trPr>
        <w:tc>
          <w:tcPr>
            <w:tcW w:w="2880" w:type="dxa"/>
            <w:vMerge w:val="restart"/>
            <w:tcMar>
              <w:top w:w="144" w:type="dxa"/>
              <w:left w:w="144" w:type="dxa"/>
              <w:bottom w:w="144" w:type="dxa"/>
              <w:right w:w="144" w:type="dxa"/>
            </w:tcMar>
          </w:tcPr>
          <w:p w:rsidR="00BB2F0B" w:rsidRDefault="00BB2F0B" w:rsidP="00290797">
            <w:pPr>
              <w:pStyle w:val="F"/>
              <w:ind w:left="216" w:hanging="216"/>
              <w:rPr>
                <w:rFonts w:ascii="Arial" w:hAnsi="Arial" w:cs="Arial"/>
                <w:b/>
                <w:bCs/>
                <w:sz w:val="22"/>
                <w:szCs w:val="22"/>
              </w:rPr>
            </w:pPr>
            <w:r w:rsidRPr="00464DF7">
              <w:rPr>
                <w:rFonts w:ascii="Arial" w:hAnsi="Arial" w:cs="Arial"/>
                <w:b/>
                <w:bCs/>
                <w:sz w:val="22"/>
                <w:szCs w:val="22"/>
              </w:rPr>
              <w:t>5 C. Safeguard the values of democracy, equity, and diversity</w:t>
            </w:r>
          </w:p>
          <w:p w:rsidR="00402C0A" w:rsidRPr="00432752" w:rsidRDefault="00402C0A" w:rsidP="00290797">
            <w:pPr>
              <w:pStyle w:val="F"/>
              <w:ind w:left="216" w:hanging="216"/>
              <w:rPr>
                <w:rFonts w:ascii="Arial" w:hAnsi="Arial" w:cs="Arial"/>
                <w:b/>
                <w:bCs/>
                <w:color w:val="auto"/>
                <w:sz w:val="24"/>
                <w:szCs w:val="24"/>
              </w:rPr>
            </w:pPr>
            <w:r w:rsidRPr="00EF3D7D">
              <w:rPr>
                <w:sz w:val="36"/>
              </w:rPr>
              <w:sym w:font="Symbol" w:char="F07F"/>
            </w:r>
            <w:r>
              <w:rPr>
                <w:sz w:val="36"/>
              </w:rPr>
              <w:t xml:space="preserve"> </w:t>
            </w:r>
            <w:r>
              <w:rPr>
                <w:sz w:val="22"/>
              </w:rPr>
              <w:t>Not Rated</w:t>
            </w:r>
          </w:p>
        </w:tc>
        <w:tc>
          <w:tcPr>
            <w:tcW w:w="2790" w:type="dxa"/>
            <w:tcBorders>
              <w:bottom w:val="nil"/>
            </w:tcBorders>
            <w:tcMar>
              <w:top w:w="144" w:type="dxa"/>
              <w:left w:w="144" w:type="dxa"/>
              <w:bottom w:w="144" w:type="dxa"/>
              <w:right w:w="144" w:type="dxa"/>
            </w:tcMar>
          </w:tcPr>
          <w:p w:rsidR="00BB2F0B" w:rsidRPr="00387443" w:rsidRDefault="00BB2F0B" w:rsidP="006B7097">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6B7097">
            <w:pPr>
              <w:pStyle w:val="F"/>
              <w:rPr>
                <w:rFonts w:ascii="Arial" w:hAnsi="Arial" w:cs="Arial"/>
                <w:color w:val="auto"/>
                <w:sz w:val="24"/>
                <w:szCs w:val="24"/>
              </w:rPr>
            </w:pPr>
            <w:r w:rsidRPr="006D071A">
              <w:rPr>
                <w:rFonts w:ascii="Arial Narrow" w:hAnsi="Arial Narrow" w:cs="Arial"/>
                <w:szCs w:val="22"/>
              </w:rPr>
              <w:t>Allows personal preferences, beliefs, and/or biases to trump impartiality, sensitivity to student diversity, dedication to equality and equitable treatment in interactions with stakeholders.</w:t>
            </w:r>
          </w:p>
        </w:tc>
        <w:tc>
          <w:tcPr>
            <w:tcW w:w="2610" w:type="dxa"/>
            <w:tcBorders>
              <w:bottom w:val="nil"/>
            </w:tcBorders>
            <w:tcMar>
              <w:top w:w="144" w:type="dxa"/>
              <w:left w:w="144" w:type="dxa"/>
              <w:bottom w:w="144" w:type="dxa"/>
              <w:right w:w="144" w:type="dxa"/>
            </w:tcMar>
          </w:tcPr>
          <w:p w:rsidR="00BB2F0B" w:rsidRPr="00387443" w:rsidRDefault="00BB2F0B" w:rsidP="00387443">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08206A">
            <w:pPr>
              <w:pStyle w:val="F"/>
              <w:spacing w:line="240" w:lineRule="auto"/>
              <w:rPr>
                <w:rFonts w:ascii="Arial" w:hAnsi="Arial" w:cs="Arial"/>
                <w:color w:val="auto"/>
                <w:sz w:val="24"/>
                <w:szCs w:val="24"/>
              </w:rPr>
            </w:pPr>
            <w:r w:rsidRPr="006D071A">
              <w:rPr>
                <w:rFonts w:ascii="Arial Narrow" w:hAnsi="Arial Narrow" w:cs="Arial"/>
                <w:szCs w:val="22"/>
              </w:rPr>
              <w:t>Occasionally allows personal preferences, beliefs and/or biases to interfere with attempts to employ impartiality, sensitivity to student diversity, dedication to equality and equitable treatment in interactions with stakeholders.</w:t>
            </w:r>
          </w:p>
        </w:tc>
        <w:tc>
          <w:tcPr>
            <w:tcW w:w="2880" w:type="dxa"/>
            <w:tcBorders>
              <w:bottom w:val="nil"/>
            </w:tcBorders>
          </w:tcPr>
          <w:p w:rsidR="00BB2F0B" w:rsidRPr="000872FA" w:rsidRDefault="00BB2F0B" w:rsidP="000872FA">
            <w:pPr>
              <w:pStyle w:val="F"/>
              <w:spacing w:after="80" w:line="180" w:lineRule="atLeast"/>
              <w:ind w:left="90"/>
              <w:rPr>
                <w:rFonts w:ascii="Arial Narrow" w:hAnsi="Arial Narrow" w:cs="Calibri"/>
                <w:i/>
                <w:sz w:val="14"/>
                <w:szCs w:val="22"/>
              </w:rPr>
            </w:pPr>
            <w:r w:rsidRPr="000872FA">
              <w:rPr>
                <w:rFonts w:ascii="Arial Narrow" w:hAnsi="Arial Narrow" w:cs="Calibri"/>
                <w:i/>
                <w:sz w:val="14"/>
                <w:szCs w:val="22"/>
              </w:rPr>
              <w:t>The leader…</w:t>
            </w:r>
          </w:p>
          <w:p w:rsidR="00BB2F0B" w:rsidRPr="000872FA" w:rsidRDefault="00BB2F0B" w:rsidP="000872FA">
            <w:pPr>
              <w:pStyle w:val="F"/>
              <w:ind w:left="90"/>
              <w:rPr>
                <w:rFonts w:ascii="Arial Narrow" w:hAnsi="Arial Narrow" w:cs="Arial"/>
                <w:szCs w:val="22"/>
              </w:rPr>
            </w:pPr>
            <w:r w:rsidRPr="006D071A">
              <w:rPr>
                <w:rFonts w:ascii="Arial Narrow" w:hAnsi="Arial Narrow" w:cs="Arial"/>
                <w:szCs w:val="22"/>
              </w:rPr>
              <w:t>Models impartiality, sensitivity to student diversity, dedication to equality and equitable treatment in interactions with stakeholders.</w:t>
            </w:r>
          </w:p>
        </w:tc>
        <w:tc>
          <w:tcPr>
            <w:tcW w:w="2970" w:type="dxa"/>
            <w:tcBorders>
              <w:bottom w:val="nil"/>
            </w:tcBorders>
            <w:tcMar>
              <w:top w:w="144" w:type="dxa"/>
              <w:left w:w="144" w:type="dxa"/>
              <w:bottom w:w="144" w:type="dxa"/>
              <w:right w:w="144" w:type="dxa"/>
            </w:tcMar>
          </w:tcPr>
          <w:p w:rsidR="00BB2F0B" w:rsidRPr="009A2EE3" w:rsidRDefault="00BB2F0B" w:rsidP="009A2EE3">
            <w:pPr>
              <w:tabs>
                <w:tab w:val="center" w:pos="233"/>
                <w:tab w:val="center" w:pos="1138"/>
                <w:tab w:val="center" w:pos="2546"/>
                <w:tab w:val="center" w:pos="4021"/>
                <w:tab w:val="center" w:pos="5056"/>
              </w:tabs>
              <w:autoSpaceDE w:val="0"/>
              <w:autoSpaceDN w:val="0"/>
              <w:adjustRightInd w:val="0"/>
              <w:spacing w:after="80" w:line="180" w:lineRule="atLeast"/>
              <w:textAlignment w:val="center"/>
              <w:rPr>
                <w:rFonts w:ascii="Arial Narrow" w:hAnsi="Arial Narrow" w:cs="Calibri"/>
                <w:i/>
                <w:color w:val="000000"/>
                <w:sz w:val="14"/>
                <w:szCs w:val="22"/>
              </w:rPr>
            </w:pPr>
            <w:r w:rsidRPr="009A2EE3">
              <w:rPr>
                <w:rFonts w:ascii="Arial Narrow" w:hAnsi="Arial Narrow" w:cs="Calibri"/>
                <w:i/>
                <w:color w:val="000000"/>
                <w:sz w:val="14"/>
                <w:szCs w:val="22"/>
              </w:rPr>
              <w:t>The leader…</w:t>
            </w:r>
          </w:p>
          <w:p w:rsidR="00BB2F0B" w:rsidRPr="00432752" w:rsidRDefault="00BB2F0B" w:rsidP="009A2EE3">
            <w:pPr>
              <w:pStyle w:val="F"/>
              <w:rPr>
                <w:rFonts w:ascii="Arial" w:hAnsi="Arial" w:cs="Arial"/>
                <w:color w:val="auto"/>
                <w:sz w:val="24"/>
                <w:szCs w:val="24"/>
              </w:rPr>
            </w:pPr>
            <w:r w:rsidRPr="00F24553">
              <w:rPr>
                <w:rFonts w:ascii="Arial Narrow" w:hAnsi="Arial Narrow" w:cs="Arial"/>
                <w:szCs w:val="22"/>
              </w:rPr>
              <w:t>Uses leadership as an opportunity to create and nurture a learning community characterized by mutual respect, individuality, and pursuit of individual and common good.</w:t>
            </w:r>
          </w:p>
        </w:tc>
      </w:tr>
      <w:tr w:rsidR="000D3BB8" w:rsidRPr="00432752" w:rsidTr="00EE12B6">
        <w:trPr>
          <w:trHeight w:val="20"/>
        </w:trPr>
        <w:tc>
          <w:tcPr>
            <w:tcW w:w="288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9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61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after="50"/>
        <w:jc w:val="center"/>
      </w:pPr>
      <w:r>
        <w:rPr>
          <w:rFonts w:ascii="Arial" w:hAnsi="Arial" w:cs="Arial"/>
          <w:b/>
          <w:sz w:val="28"/>
        </w:rPr>
        <w:br w:type="page"/>
      </w:r>
      <w:r w:rsidRPr="00975077">
        <w:rPr>
          <w:rFonts w:ascii="Arial" w:hAnsi="Arial" w:cs="Arial"/>
          <w:b/>
          <w:sz w:val="28"/>
        </w:rPr>
        <w:lastRenderedPageBreak/>
        <w:t xml:space="preserve">Standard </w:t>
      </w:r>
      <w:proofErr w:type="gramStart"/>
      <w:r>
        <w:rPr>
          <w:rFonts w:ascii="Arial" w:hAnsi="Arial" w:cs="Arial"/>
          <w:b/>
          <w:sz w:val="28"/>
        </w:rPr>
        <w:t>5</w:t>
      </w:r>
      <w:proofErr w:type="gramEnd"/>
      <w:r>
        <w:rPr>
          <w:rFonts w:ascii="Arial" w:hAnsi="Arial" w:cs="Arial"/>
          <w:b/>
          <w:sz w:val="28"/>
        </w:rPr>
        <w:t xml:space="preserve"> </w:t>
      </w:r>
      <w:r w:rsidRPr="00975077">
        <w:rPr>
          <w:rFonts w:ascii="Arial" w:hAnsi="Arial" w:cs="Arial"/>
          <w:b/>
          <w:sz w:val="28"/>
        </w:rPr>
        <w:t xml:space="preserve">– </w:t>
      </w:r>
      <w:r w:rsidRPr="00290797">
        <w:rPr>
          <w:rFonts w:ascii="Arial" w:hAnsi="Arial" w:cs="Arial"/>
          <w:b/>
          <w:sz w:val="28"/>
        </w:rPr>
        <w:t>Ethics and Integrity</w:t>
      </w:r>
      <w:r w:rsidRPr="00464DF7">
        <w:rPr>
          <w:rFonts w:ascii="Arial" w:hAnsi="Arial" w:cs="Arial"/>
          <w:b/>
          <w:sz w:val="28"/>
        </w:rPr>
        <w:t xml:space="preserve"> </w:t>
      </w:r>
      <w:r>
        <w:rPr>
          <w:rFonts w:ascii="Arial" w:hAnsi="Arial" w:cs="Arial"/>
          <w:b/>
          <w:sz w:val="28"/>
        </w:rPr>
        <w:t>–</w:t>
      </w:r>
      <w:r w:rsidRPr="00975077">
        <w:rPr>
          <w:b/>
          <w:sz w:val="28"/>
        </w:rPr>
        <w:t xml:space="preserve"> </w:t>
      </w:r>
      <w:r w:rsidRPr="00975077">
        <w:rPr>
          <w:b/>
          <w:i/>
          <w:sz w:val="28"/>
        </w:rPr>
        <w:t>Continued</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70"/>
        <w:gridCol w:w="2790"/>
        <w:gridCol w:w="2700"/>
        <w:gridCol w:w="2790"/>
        <w:gridCol w:w="2880"/>
      </w:tblGrid>
      <w:tr w:rsidR="000D4555" w:rsidRPr="00432752" w:rsidTr="005B20DC">
        <w:trPr>
          <w:trHeight w:val="60"/>
        </w:trPr>
        <w:tc>
          <w:tcPr>
            <w:tcW w:w="2970" w:type="dxa"/>
            <w:shd w:val="clear" w:color="auto" w:fill="F2F2F2"/>
            <w:tcMar>
              <w:top w:w="144" w:type="dxa"/>
              <w:left w:w="144" w:type="dxa"/>
              <w:bottom w:w="144" w:type="dxa"/>
              <w:right w:w="144" w:type="dxa"/>
            </w:tcMar>
            <w:vAlign w:val="center"/>
          </w:tcPr>
          <w:p w:rsidR="000D4555" w:rsidRPr="003E76DC" w:rsidRDefault="000D4555" w:rsidP="000D4555">
            <w:pPr>
              <w:pStyle w:val="F"/>
              <w:jc w:val="center"/>
              <w:rPr>
                <w:rFonts w:ascii="Arial" w:hAnsi="Arial" w:cs="Arial"/>
                <w:b/>
                <w:bCs/>
                <w:color w:val="auto"/>
                <w:sz w:val="24"/>
                <w:szCs w:val="24"/>
              </w:rPr>
            </w:pPr>
            <w:r w:rsidRPr="003E76DC">
              <w:rPr>
                <w:rFonts w:ascii="Arial" w:hAnsi="Arial" w:cs="Arial"/>
                <w:b/>
                <w:bCs/>
                <w:color w:val="auto"/>
                <w:sz w:val="24"/>
                <w:szCs w:val="24"/>
              </w:rPr>
              <w:t>Functions</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700" w:type="dxa"/>
            <w:shd w:val="clear" w:color="auto" w:fill="F2F2F2"/>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790" w:type="dxa"/>
            <w:shd w:val="clear" w:color="auto" w:fill="F2F2F2"/>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880" w:type="dxa"/>
            <w:shd w:val="clear" w:color="auto" w:fill="F2F2F2"/>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B2F0B" w:rsidRPr="00432752" w:rsidTr="000D3BB8">
        <w:trPr>
          <w:trHeight w:val="2357"/>
        </w:trPr>
        <w:tc>
          <w:tcPr>
            <w:tcW w:w="2970" w:type="dxa"/>
            <w:vMerge w:val="restart"/>
            <w:tcMar>
              <w:top w:w="144" w:type="dxa"/>
              <w:left w:w="144" w:type="dxa"/>
              <w:bottom w:w="144" w:type="dxa"/>
              <w:right w:w="144" w:type="dxa"/>
            </w:tcMar>
          </w:tcPr>
          <w:p w:rsidR="00BB2F0B" w:rsidRDefault="00BB2F0B" w:rsidP="001D0D84">
            <w:pPr>
              <w:pStyle w:val="F"/>
              <w:ind w:left="216" w:hanging="216"/>
              <w:rPr>
                <w:rFonts w:ascii="Arial" w:hAnsi="Arial" w:cs="Arial"/>
                <w:b/>
                <w:bCs/>
                <w:sz w:val="22"/>
                <w:szCs w:val="22"/>
              </w:rPr>
            </w:pPr>
            <w:r w:rsidRPr="00464DF7">
              <w:rPr>
                <w:rFonts w:ascii="Arial" w:hAnsi="Arial" w:cs="Arial"/>
                <w:b/>
                <w:bCs/>
                <w:sz w:val="22"/>
                <w:szCs w:val="22"/>
              </w:rPr>
              <w:t>5 D. Consider and evaluate the potential moral and legal consequences of decision-making</w:t>
            </w:r>
          </w:p>
          <w:p w:rsidR="00402C0A" w:rsidRPr="00432752" w:rsidRDefault="00402C0A" w:rsidP="001D0D84">
            <w:pPr>
              <w:pStyle w:val="F"/>
              <w:ind w:left="216" w:hanging="216"/>
              <w:rPr>
                <w:rFonts w:ascii="Arial" w:hAnsi="Arial" w:cs="Arial"/>
                <w:b/>
                <w:bCs/>
                <w:color w:val="auto"/>
                <w:sz w:val="24"/>
                <w:szCs w:val="24"/>
              </w:rPr>
            </w:pPr>
            <w:r w:rsidRPr="00EF3D7D">
              <w:rPr>
                <w:sz w:val="36"/>
              </w:rPr>
              <w:sym w:font="Symbol" w:char="F07F"/>
            </w:r>
            <w:r>
              <w:rPr>
                <w:sz w:val="36"/>
              </w:rPr>
              <w:t xml:space="preserve"> </w:t>
            </w:r>
            <w:r>
              <w:rPr>
                <w:sz w:val="22"/>
              </w:rPr>
              <w:t>Not Rated</w:t>
            </w:r>
          </w:p>
        </w:tc>
        <w:tc>
          <w:tcPr>
            <w:tcW w:w="2790" w:type="dxa"/>
            <w:tcBorders>
              <w:bottom w:val="nil"/>
            </w:tcBorders>
            <w:tcMar>
              <w:top w:w="144" w:type="dxa"/>
              <w:left w:w="144" w:type="dxa"/>
              <w:bottom w:w="144" w:type="dxa"/>
              <w:right w:w="144" w:type="dxa"/>
            </w:tcMar>
          </w:tcPr>
          <w:p w:rsidR="00BB2F0B" w:rsidRPr="00387443" w:rsidRDefault="00BB2F0B" w:rsidP="00837C7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3E76DC" w:rsidRDefault="00BB2F0B" w:rsidP="00837C70">
            <w:pPr>
              <w:pStyle w:val="F"/>
              <w:rPr>
                <w:rFonts w:ascii="Arial" w:hAnsi="Arial" w:cs="Arial"/>
                <w:color w:val="auto"/>
                <w:sz w:val="22"/>
                <w:szCs w:val="22"/>
              </w:rPr>
            </w:pPr>
            <w:r w:rsidRPr="006D071A">
              <w:rPr>
                <w:rFonts w:ascii="Arial Narrow" w:hAnsi="Arial Narrow" w:cs="Arial"/>
                <w:szCs w:val="22"/>
              </w:rPr>
              <w:t>Relies primarily on emotional reactions and personal preferences to make substantive decisions.</w:t>
            </w:r>
          </w:p>
        </w:tc>
        <w:tc>
          <w:tcPr>
            <w:tcW w:w="2700" w:type="dxa"/>
            <w:tcBorders>
              <w:bottom w:val="nil"/>
            </w:tcBorders>
          </w:tcPr>
          <w:p w:rsidR="00BB2F0B" w:rsidRPr="00387443" w:rsidRDefault="00BB2F0B" w:rsidP="005B20DC">
            <w:pPr>
              <w:pStyle w:val="F"/>
              <w:spacing w:after="80" w:line="180" w:lineRule="atLeast"/>
              <w:ind w:left="180" w:hanging="90"/>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5B20DC">
            <w:pPr>
              <w:pStyle w:val="F"/>
              <w:ind w:left="90"/>
              <w:rPr>
                <w:rFonts w:ascii="Arial" w:hAnsi="Arial" w:cs="Arial"/>
                <w:color w:val="auto"/>
                <w:sz w:val="24"/>
                <w:szCs w:val="24"/>
              </w:rPr>
            </w:pPr>
            <w:r>
              <w:rPr>
                <w:rFonts w:ascii="Arial Narrow" w:hAnsi="Arial Narrow" w:cs="Arial"/>
                <w:szCs w:val="22"/>
              </w:rPr>
              <w:t>Inconsistently r</w:t>
            </w:r>
            <w:r w:rsidRPr="006D071A">
              <w:rPr>
                <w:rFonts w:ascii="Arial Narrow" w:hAnsi="Arial Narrow" w:cs="Arial"/>
                <w:szCs w:val="22"/>
              </w:rPr>
              <w:t>elies on school policy and procedures to make and explain substantive decisions.</w:t>
            </w:r>
          </w:p>
        </w:tc>
        <w:tc>
          <w:tcPr>
            <w:tcW w:w="2790" w:type="dxa"/>
            <w:tcBorders>
              <w:bottom w:val="nil"/>
            </w:tcBorders>
          </w:tcPr>
          <w:p w:rsidR="00BB2F0B" w:rsidRPr="00387443" w:rsidRDefault="00BB2F0B" w:rsidP="009B5C28">
            <w:pPr>
              <w:pStyle w:val="F"/>
              <w:spacing w:after="80" w:line="180" w:lineRule="atLeast"/>
              <w:ind w:firstLine="90"/>
              <w:rPr>
                <w:rFonts w:ascii="Arial Narrow" w:hAnsi="Arial Narrow" w:cs="Calibri"/>
                <w:i/>
                <w:sz w:val="14"/>
                <w:szCs w:val="22"/>
              </w:rPr>
            </w:pPr>
            <w:r w:rsidRPr="00387443">
              <w:rPr>
                <w:rFonts w:ascii="Arial Narrow" w:hAnsi="Arial Narrow" w:cs="Calibri"/>
                <w:i/>
                <w:sz w:val="14"/>
                <w:szCs w:val="22"/>
              </w:rPr>
              <w:t>The leader…</w:t>
            </w:r>
          </w:p>
          <w:p w:rsidR="00BB2F0B" w:rsidRPr="00432752" w:rsidRDefault="00BB2F0B" w:rsidP="005B20DC">
            <w:pPr>
              <w:pStyle w:val="F"/>
              <w:ind w:left="90"/>
              <w:rPr>
                <w:rFonts w:ascii="Arial" w:hAnsi="Arial" w:cs="Arial"/>
                <w:color w:val="auto"/>
                <w:sz w:val="24"/>
                <w:szCs w:val="24"/>
              </w:rPr>
            </w:pPr>
            <w:r w:rsidRPr="006D071A">
              <w:rPr>
                <w:rFonts w:ascii="Arial Narrow" w:hAnsi="Arial Narrow" w:cs="Arial"/>
                <w:szCs w:val="22"/>
              </w:rPr>
              <w:t>Makes and explains substantive decisions based on ethical and legal principles inherent in law, school policy and procedures.</w:t>
            </w:r>
          </w:p>
        </w:tc>
        <w:tc>
          <w:tcPr>
            <w:tcW w:w="2880" w:type="dxa"/>
            <w:tcBorders>
              <w:bottom w:val="nil"/>
            </w:tcBorders>
          </w:tcPr>
          <w:p w:rsidR="00BB2F0B" w:rsidRPr="00CB7EC6" w:rsidRDefault="00BB2F0B" w:rsidP="009B5C28">
            <w:pPr>
              <w:tabs>
                <w:tab w:val="center" w:pos="233"/>
                <w:tab w:val="center" w:pos="1138"/>
                <w:tab w:val="center" w:pos="2546"/>
                <w:tab w:val="center" w:pos="4021"/>
                <w:tab w:val="center" w:pos="5056"/>
              </w:tabs>
              <w:autoSpaceDE w:val="0"/>
              <w:autoSpaceDN w:val="0"/>
              <w:adjustRightInd w:val="0"/>
              <w:spacing w:after="80" w:line="180" w:lineRule="atLeast"/>
              <w:ind w:firstLine="90"/>
              <w:textAlignment w:val="center"/>
              <w:rPr>
                <w:rFonts w:ascii="Arial Narrow" w:hAnsi="Arial Narrow" w:cs="Calibri"/>
                <w:i/>
                <w:color w:val="000000"/>
                <w:sz w:val="14"/>
                <w:szCs w:val="22"/>
              </w:rPr>
            </w:pPr>
            <w:r w:rsidRPr="00CB7EC6">
              <w:rPr>
                <w:rFonts w:ascii="Arial Narrow" w:hAnsi="Arial Narrow" w:cs="Calibri"/>
                <w:i/>
                <w:color w:val="000000"/>
                <w:sz w:val="14"/>
                <w:szCs w:val="22"/>
              </w:rPr>
              <w:t>The leader…</w:t>
            </w:r>
          </w:p>
          <w:p w:rsidR="00BB2F0B" w:rsidRPr="00C90255" w:rsidRDefault="00BB2F0B" w:rsidP="005B20DC">
            <w:pPr>
              <w:pStyle w:val="F"/>
              <w:ind w:left="90" w:right="90"/>
              <w:rPr>
                <w:rFonts w:ascii="Arial Narrow" w:hAnsi="Arial Narrow" w:cs="Arial"/>
                <w:szCs w:val="18"/>
              </w:rPr>
            </w:pPr>
            <w:r w:rsidRPr="00C90255">
              <w:rPr>
                <w:rFonts w:ascii="Arial Narrow" w:hAnsi="Arial Narrow" w:cs="Arial"/>
                <w:szCs w:val="18"/>
              </w:rPr>
              <w:t>Utilizes a model of ethical reasoning that addresses empathy, individual rights, equity, professional obligations, utility, and legality that inform the intentions and substance of school policy and procedures to:</w:t>
            </w:r>
          </w:p>
          <w:p w:rsidR="00BB2F0B" w:rsidRPr="00CB7EC6" w:rsidRDefault="00BB2F0B" w:rsidP="00DE2595">
            <w:pPr>
              <w:numPr>
                <w:ilvl w:val="0"/>
                <w:numId w:val="18"/>
              </w:numPr>
              <w:autoSpaceDE w:val="0"/>
              <w:autoSpaceDN w:val="0"/>
              <w:adjustRightInd w:val="0"/>
              <w:ind w:hanging="180"/>
              <w:rPr>
                <w:rFonts w:ascii="Arial Narrow" w:hAnsi="Arial Narrow" w:cs="Arial"/>
                <w:sz w:val="18"/>
                <w:szCs w:val="18"/>
              </w:rPr>
            </w:pPr>
            <w:r w:rsidRPr="00CB7EC6">
              <w:rPr>
                <w:rFonts w:ascii="Arial Narrow" w:hAnsi="Arial Narrow" w:cs="Arial"/>
                <w:sz w:val="18"/>
                <w:szCs w:val="18"/>
              </w:rPr>
              <w:t>make and explain substantive decisions</w:t>
            </w:r>
          </w:p>
          <w:p w:rsidR="00BB2F0B" w:rsidRPr="00CB7EC6" w:rsidRDefault="00BB2F0B" w:rsidP="00DE2595">
            <w:pPr>
              <w:numPr>
                <w:ilvl w:val="0"/>
                <w:numId w:val="18"/>
              </w:numPr>
              <w:autoSpaceDE w:val="0"/>
              <w:autoSpaceDN w:val="0"/>
              <w:adjustRightInd w:val="0"/>
              <w:ind w:hanging="180"/>
              <w:rPr>
                <w:rFonts w:ascii="Arial Narrow" w:hAnsi="Arial Narrow" w:cs="Arial"/>
                <w:sz w:val="18"/>
                <w:szCs w:val="18"/>
              </w:rPr>
            </w:pPr>
            <w:proofErr w:type="gramStart"/>
            <w:r w:rsidRPr="00CB7EC6">
              <w:rPr>
                <w:rFonts w:ascii="Arial Narrow" w:hAnsi="Arial Narrow" w:cs="Arial"/>
                <w:sz w:val="18"/>
                <w:szCs w:val="18"/>
              </w:rPr>
              <w:t>revise</w:t>
            </w:r>
            <w:proofErr w:type="gramEnd"/>
            <w:r w:rsidRPr="00CB7EC6">
              <w:rPr>
                <w:rFonts w:ascii="Arial Narrow" w:hAnsi="Arial Narrow" w:cs="Arial"/>
                <w:sz w:val="18"/>
                <w:szCs w:val="18"/>
              </w:rPr>
              <w:t xml:space="preserve"> and/or create individual school guidelines and procedures</w:t>
            </w:r>
            <w:r w:rsidR="00A7263D">
              <w:rPr>
                <w:rFonts w:ascii="Arial Narrow" w:hAnsi="Arial Narrow" w:cs="Arial"/>
                <w:sz w:val="18"/>
                <w:szCs w:val="18"/>
              </w:rPr>
              <w:t>.</w:t>
            </w:r>
          </w:p>
        </w:tc>
      </w:tr>
      <w:tr w:rsidR="000D3BB8" w:rsidRPr="00432752" w:rsidTr="00BB2F0B">
        <w:trPr>
          <w:trHeight w:val="144"/>
        </w:trPr>
        <w:tc>
          <w:tcPr>
            <w:tcW w:w="297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9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0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B2F0B" w:rsidRPr="00432752" w:rsidTr="00BB2F0B">
        <w:trPr>
          <w:trHeight w:val="2285"/>
        </w:trPr>
        <w:tc>
          <w:tcPr>
            <w:tcW w:w="2970" w:type="dxa"/>
            <w:vMerge w:val="restart"/>
            <w:tcMar>
              <w:top w:w="144" w:type="dxa"/>
              <w:left w:w="144" w:type="dxa"/>
              <w:bottom w:w="144" w:type="dxa"/>
              <w:right w:w="144" w:type="dxa"/>
            </w:tcMar>
          </w:tcPr>
          <w:p w:rsidR="00BB2F0B" w:rsidRDefault="00BB2F0B" w:rsidP="001D0D84">
            <w:pPr>
              <w:pStyle w:val="F"/>
              <w:ind w:left="216" w:hanging="216"/>
              <w:rPr>
                <w:rFonts w:ascii="Arial" w:hAnsi="Arial" w:cs="Arial"/>
                <w:b/>
                <w:bCs/>
                <w:sz w:val="22"/>
                <w:szCs w:val="22"/>
              </w:rPr>
            </w:pPr>
            <w:r w:rsidRPr="00464DF7">
              <w:rPr>
                <w:rFonts w:ascii="Arial" w:hAnsi="Arial" w:cs="Arial"/>
                <w:b/>
                <w:bCs/>
                <w:sz w:val="22"/>
                <w:szCs w:val="22"/>
              </w:rPr>
              <w:t>5 E. Promote social justice and ensure that individual student needs inform all aspects of</w:t>
            </w:r>
            <w:r>
              <w:rPr>
                <w:rFonts w:ascii="Arial" w:hAnsi="Arial" w:cs="Arial"/>
                <w:b/>
                <w:bCs/>
                <w:sz w:val="22"/>
                <w:szCs w:val="22"/>
              </w:rPr>
              <w:t xml:space="preserve"> </w:t>
            </w:r>
            <w:r w:rsidRPr="00464DF7">
              <w:rPr>
                <w:rFonts w:ascii="Arial" w:hAnsi="Arial" w:cs="Arial"/>
                <w:b/>
                <w:bCs/>
                <w:sz w:val="22"/>
                <w:szCs w:val="22"/>
              </w:rPr>
              <w:t>schooling</w:t>
            </w:r>
          </w:p>
          <w:p w:rsidR="00402C0A" w:rsidRPr="00432752" w:rsidRDefault="00402C0A" w:rsidP="001D0D84">
            <w:pPr>
              <w:pStyle w:val="F"/>
              <w:ind w:left="216" w:hanging="216"/>
              <w:rPr>
                <w:rFonts w:ascii="Arial" w:hAnsi="Arial" w:cs="Arial"/>
                <w:b/>
                <w:bCs/>
                <w:color w:val="auto"/>
                <w:sz w:val="24"/>
                <w:szCs w:val="24"/>
              </w:rPr>
            </w:pPr>
            <w:r w:rsidRPr="00EF3D7D">
              <w:rPr>
                <w:sz w:val="36"/>
              </w:rPr>
              <w:sym w:font="Symbol" w:char="F07F"/>
            </w:r>
            <w:r>
              <w:rPr>
                <w:sz w:val="36"/>
              </w:rPr>
              <w:t xml:space="preserve"> </w:t>
            </w:r>
            <w:r>
              <w:rPr>
                <w:sz w:val="22"/>
              </w:rPr>
              <w:t>Not Rated</w:t>
            </w:r>
          </w:p>
        </w:tc>
        <w:tc>
          <w:tcPr>
            <w:tcW w:w="2790" w:type="dxa"/>
            <w:tcBorders>
              <w:bottom w:val="nil"/>
            </w:tcBorders>
            <w:tcMar>
              <w:top w:w="144" w:type="dxa"/>
              <w:left w:w="144" w:type="dxa"/>
              <w:bottom w:w="144" w:type="dxa"/>
              <w:right w:w="144" w:type="dxa"/>
            </w:tcMar>
          </w:tcPr>
          <w:p w:rsidR="00BB2F0B" w:rsidRPr="00387443" w:rsidRDefault="00BB2F0B" w:rsidP="00837C70">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160CDD" w:rsidRDefault="00BB2F0B" w:rsidP="00837C70">
            <w:pPr>
              <w:pStyle w:val="F"/>
              <w:rPr>
                <w:rFonts w:ascii="Arial Narrow" w:hAnsi="Arial Narrow" w:cs="Arial"/>
                <w:color w:val="auto"/>
                <w:sz w:val="22"/>
                <w:szCs w:val="22"/>
              </w:rPr>
            </w:pPr>
            <w:r w:rsidRPr="006D071A">
              <w:rPr>
                <w:rFonts w:ascii="Arial Narrow" w:hAnsi="Arial Narrow" w:cs="Arial"/>
                <w:szCs w:val="22"/>
              </w:rPr>
              <w:t>Occasionally allows personal preferences, beliefs, and/or biases to trump individual rights, liberties, equitable treatment, and dignity of those in his/her scope of influence and care.</w:t>
            </w:r>
            <w:r w:rsidRPr="00160CDD">
              <w:rPr>
                <w:rFonts w:ascii="Arial Narrow" w:hAnsi="Arial Narrow" w:cs="Arial"/>
                <w:color w:val="auto"/>
                <w:sz w:val="22"/>
                <w:szCs w:val="22"/>
              </w:rPr>
              <w:t xml:space="preserve">  </w:t>
            </w:r>
          </w:p>
        </w:tc>
        <w:tc>
          <w:tcPr>
            <w:tcW w:w="2700" w:type="dxa"/>
            <w:tcBorders>
              <w:bottom w:val="nil"/>
            </w:tcBorders>
          </w:tcPr>
          <w:p w:rsidR="00BB2F0B" w:rsidRPr="00387443" w:rsidRDefault="00BB2F0B" w:rsidP="005B20DC">
            <w:pPr>
              <w:pStyle w:val="F"/>
              <w:spacing w:after="80" w:line="180" w:lineRule="atLeast"/>
              <w:ind w:firstLine="90"/>
              <w:rPr>
                <w:rFonts w:ascii="Arial Narrow" w:hAnsi="Arial Narrow" w:cs="Calibri"/>
                <w:i/>
                <w:sz w:val="14"/>
                <w:szCs w:val="22"/>
              </w:rPr>
            </w:pPr>
            <w:r w:rsidRPr="00387443">
              <w:rPr>
                <w:rFonts w:ascii="Arial Narrow" w:hAnsi="Arial Narrow" w:cs="Calibri"/>
                <w:i/>
                <w:sz w:val="14"/>
                <w:szCs w:val="22"/>
              </w:rPr>
              <w:t>The leader…</w:t>
            </w:r>
          </w:p>
          <w:p w:rsidR="00BB2F0B" w:rsidRPr="00C90255" w:rsidRDefault="00BB2F0B" w:rsidP="005B20DC">
            <w:pPr>
              <w:pStyle w:val="F"/>
              <w:ind w:left="90"/>
              <w:rPr>
                <w:rFonts w:ascii="Arial" w:hAnsi="Arial" w:cs="Arial"/>
                <w:szCs w:val="18"/>
              </w:rPr>
            </w:pPr>
            <w:r w:rsidRPr="006D071A">
              <w:rPr>
                <w:rFonts w:ascii="Arial Narrow" w:hAnsi="Arial Narrow" w:cs="Arial"/>
                <w:szCs w:val="22"/>
              </w:rPr>
              <w:t>Consistently enforces policies, laws, and regulations enacted by local, state, and federal authorities.</w:t>
            </w:r>
          </w:p>
        </w:tc>
        <w:tc>
          <w:tcPr>
            <w:tcW w:w="2790" w:type="dxa"/>
            <w:tcBorders>
              <w:bottom w:val="nil"/>
            </w:tcBorders>
          </w:tcPr>
          <w:p w:rsidR="00BB2F0B" w:rsidRPr="00387443" w:rsidRDefault="00BB2F0B" w:rsidP="005B20DC">
            <w:pPr>
              <w:pStyle w:val="F"/>
              <w:spacing w:after="80" w:line="180" w:lineRule="atLeast"/>
              <w:ind w:firstLine="90"/>
              <w:rPr>
                <w:rFonts w:ascii="Arial Narrow" w:hAnsi="Arial Narrow" w:cs="Calibri"/>
                <w:i/>
                <w:sz w:val="14"/>
                <w:szCs w:val="22"/>
              </w:rPr>
            </w:pPr>
            <w:bookmarkStart w:id="6" w:name="OLE_LINK1"/>
            <w:bookmarkStart w:id="7" w:name="OLE_LINK2"/>
            <w:r w:rsidRPr="00387443">
              <w:rPr>
                <w:rFonts w:ascii="Arial Narrow" w:hAnsi="Arial Narrow" w:cs="Calibri"/>
                <w:i/>
                <w:sz w:val="14"/>
                <w:szCs w:val="22"/>
              </w:rPr>
              <w:t>The leader…</w:t>
            </w:r>
          </w:p>
          <w:p w:rsidR="00BB2F0B" w:rsidRPr="00F2128A" w:rsidRDefault="00BB2F0B" w:rsidP="005B20DC">
            <w:pPr>
              <w:pStyle w:val="F"/>
              <w:ind w:left="90"/>
              <w:rPr>
                <w:rFonts w:ascii="Arial Narrow" w:hAnsi="Arial Narrow" w:cs="Arial"/>
                <w:szCs w:val="22"/>
              </w:rPr>
            </w:pPr>
            <w:r w:rsidRPr="006D071A">
              <w:rPr>
                <w:rFonts w:ascii="Arial Narrow" w:hAnsi="Arial Narrow" w:cs="Arial"/>
                <w:szCs w:val="22"/>
              </w:rPr>
              <w:t xml:space="preserve">Pro-actively facilitates </w:t>
            </w:r>
            <w:proofErr w:type="gramStart"/>
            <w:r w:rsidRPr="006D071A">
              <w:rPr>
                <w:rFonts w:ascii="Arial Narrow" w:hAnsi="Arial Narrow" w:cs="Arial"/>
                <w:szCs w:val="22"/>
              </w:rPr>
              <w:t>decision making</w:t>
            </w:r>
            <w:proofErr w:type="gramEnd"/>
            <w:r w:rsidRPr="006D071A">
              <w:rPr>
                <w:rFonts w:ascii="Arial Narrow" w:hAnsi="Arial Narrow" w:cs="Arial"/>
                <w:szCs w:val="22"/>
              </w:rPr>
              <w:t xml:space="preserve"> that promotes individual rights and liberties outlined in policies, laws, and regulations enacted by local, state, and federal authorities</w:t>
            </w:r>
            <w:bookmarkEnd w:id="6"/>
            <w:bookmarkEnd w:id="7"/>
            <w:r w:rsidRPr="006D071A">
              <w:rPr>
                <w:rFonts w:ascii="Arial Narrow" w:hAnsi="Arial Narrow" w:cs="Arial"/>
                <w:szCs w:val="22"/>
              </w:rPr>
              <w:t>.</w:t>
            </w:r>
          </w:p>
        </w:tc>
        <w:tc>
          <w:tcPr>
            <w:tcW w:w="2880" w:type="dxa"/>
            <w:tcBorders>
              <w:bottom w:val="nil"/>
            </w:tcBorders>
          </w:tcPr>
          <w:p w:rsidR="00BB2F0B" w:rsidRPr="00CB7EC6" w:rsidRDefault="00BB2F0B" w:rsidP="005B20DC">
            <w:pPr>
              <w:tabs>
                <w:tab w:val="center" w:pos="233"/>
                <w:tab w:val="center" w:pos="1138"/>
                <w:tab w:val="center" w:pos="2546"/>
                <w:tab w:val="center" w:pos="4021"/>
                <w:tab w:val="center" w:pos="5056"/>
              </w:tabs>
              <w:autoSpaceDE w:val="0"/>
              <w:autoSpaceDN w:val="0"/>
              <w:adjustRightInd w:val="0"/>
              <w:spacing w:after="80" w:line="180" w:lineRule="atLeast"/>
              <w:ind w:firstLine="90"/>
              <w:textAlignment w:val="center"/>
              <w:rPr>
                <w:rFonts w:ascii="Arial Narrow" w:hAnsi="Arial Narrow" w:cs="Calibri"/>
                <w:i/>
                <w:color w:val="000000"/>
                <w:sz w:val="14"/>
                <w:szCs w:val="22"/>
              </w:rPr>
            </w:pPr>
            <w:r w:rsidRPr="00CB7EC6">
              <w:rPr>
                <w:rFonts w:ascii="Arial Narrow" w:hAnsi="Arial Narrow" w:cs="Calibri"/>
                <w:i/>
                <w:color w:val="000000"/>
                <w:sz w:val="14"/>
                <w:szCs w:val="22"/>
              </w:rPr>
              <w:t>The leader…</w:t>
            </w:r>
          </w:p>
          <w:p w:rsidR="00BB2F0B" w:rsidRPr="00CB7EC6" w:rsidRDefault="00BB2F0B" w:rsidP="00901D11">
            <w:pPr>
              <w:pStyle w:val="F"/>
              <w:ind w:left="90" w:right="180"/>
              <w:rPr>
                <w:rFonts w:ascii="Arial Narrow" w:hAnsi="Arial Narrow" w:cs="Arial"/>
                <w:szCs w:val="22"/>
              </w:rPr>
            </w:pPr>
            <w:r w:rsidRPr="00CB7EC6">
              <w:rPr>
                <w:rFonts w:ascii="Arial Narrow" w:hAnsi="Arial Narrow" w:cs="Arial"/>
                <w:szCs w:val="22"/>
              </w:rPr>
              <w:t>Establishes and nurtures a climate of care and social justice by serving as an exemplary protector of individual rights and liberties and assisting colleagues in developing dispositions and practices that ensure that individual student</w:t>
            </w:r>
            <w:r w:rsidRPr="00CB7EC6">
              <w:rPr>
                <w:rFonts w:ascii="Arial Narrow" w:hAnsi="Arial Narrow" w:cs="Arial"/>
                <w:b/>
                <w:szCs w:val="22"/>
              </w:rPr>
              <w:t xml:space="preserve"> </w:t>
            </w:r>
            <w:r w:rsidRPr="00CB7EC6">
              <w:rPr>
                <w:rFonts w:ascii="Arial Narrow" w:hAnsi="Arial Narrow" w:cs="Arial"/>
                <w:szCs w:val="22"/>
              </w:rPr>
              <w:t xml:space="preserve">needs are the focus of </w:t>
            </w:r>
            <w:proofErr w:type="gramStart"/>
            <w:r w:rsidRPr="00CB7EC6">
              <w:rPr>
                <w:rFonts w:ascii="Arial Narrow" w:hAnsi="Arial Narrow" w:cs="Arial"/>
                <w:szCs w:val="22"/>
              </w:rPr>
              <w:t>all curricular</w:t>
            </w:r>
            <w:proofErr w:type="gramEnd"/>
            <w:r w:rsidRPr="00CB7EC6">
              <w:rPr>
                <w:rFonts w:ascii="Arial Narrow" w:hAnsi="Arial Narrow" w:cs="Arial"/>
                <w:szCs w:val="22"/>
              </w:rPr>
              <w:t>, instructional, and assessment practices.</w:t>
            </w:r>
          </w:p>
        </w:tc>
      </w:tr>
      <w:tr w:rsidR="000D3BB8" w:rsidRPr="00432752" w:rsidTr="00BB2F0B">
        <w:trPr>
          <w:trHeight w:val="20"/>
        </w:trPr>
        <w:tc>
          <w:tcPr>
            <w:tcW w:w="297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90" w:type="dxa"/>
            <w:tcBorders>
              <w:top w:val="nil"/>
              <w:bottom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00" w:type="dxa"/>
            <w:tcBorders>
              <w:top w:val="nil"/>
              <w:bottom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bottom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880" w:type="dxa"/>
            <w:tcBorders>
              <w:top w:val="nil"/>
              <w:bottom w:val="nil"/>
            </w:tcBorders>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B2F0B" w:rsidRPr="00432752" w:rsidTr="00BB2F0B">
        <w:trPr>
          <w:trHeight w:val="845"/>
        </w:trPr>
        <w:tc>
          <w:tcPr>
            <w:tcW w:w="14130" w:type="dxa"/>
            <w:gridSpan w:val="5"/>
            <w:tcMar>
              <w:top w:w="144" w:type="dxa"/>
              <w:left w:w="144" w:type="dxa"/>
              <w:bottom w:w="144" w:type="dxa"/>
              <w:right w:w="144" w:type="dxa"/>
            </w:tcMar>
          </w:tcPr>
          <w:p w:rsidR="00BB2F0B" w:rsidRPr="00736D9A" w:rsidRDefault="00BB2F0B" w:rsidP="00BB2F0B">
            <w:pPr>
              <w:rPr>
                <w:rFonts w:ascii="Arial Narrow" w:hAnsi="Arial Narrow" w:cs="Arial"/>
                <w:sz w:val="22"/>
                <w:szCs w:val="22"/>
              </w:rPr>
            </w:pPr>
            <w:r w:rsidRPr="0095368D">
              <w:rPr>
                <w:rFonts w:ascii="Arial Narrow" w:hAnsi="Arial Narrow" w:cs="Arial"/>
                <w:b/>
                <w:i/>
                <w:szCs w:val="22"/>
              </w:rPr>
              <w:t>Comments:</w:t>
            </w:r>
            <w:r w:rsidR="00937AA3">
              <w:rPr>
                <w:rFonts w:ascii="Arial Narrow" w:hAnsi="Arial Narrow" w:cs="Arial"/>
                <w:b/>
                <w:i/>
                <w:szCs w:val="22"/>
              </w:rPr>
              <w:t xml:space="preserve">  </w:t>
            </w:r>
            <w:r w:rsidR="00937AA3">
              <w:rPr>
                <w:rFonts w:ascii="Arial Narrow" w:hAnsi="Arial Narrow" w:cs="Arial"/>
                <w:b/>
                <w:i/>
                <w:szCs w:val="22"/>
              </w:rPr>
              <w:fldChar w:fldCharType="begin">
                <w:ffData>
                  <w:name w:val="Text6"/>
                  <w:enabled/>
                  <w:calcOnExit w:val="0"/>
                  <w:textInput/>
                </w:ffData>
              </w:fldChar>
            </w:r>
            <w:bookmarkStart w:id="8" w:name="Text6"/>
            <w:r w:rsidR="00937AA3">
              <w:rPr>
                <w:rFonts w:ascii="Arial Narrow" w:hAnsi="Arial Narrow" w:cs="Arial"/>
                <w:b/>
                <w:i/>
                <w:szCs w:val="22"/>
              </w:rPr>
              <w:instrText xml:space="preserve"> FORMTEXT </w:instrText>
            </w:r>
            <w:r w:rsidR="00937AA3">
              <w:rPr>
                <w:rFonts w:ascii="Arial Narrow" w:hAnsi="Arial Narrow" w:cs="Arial"/>
                <w:b/>
                <w:i/>
                <w:szCs w:val="22"/>
              </w:rPr>
            </w:r>
            <w:r w:rsidR="00937AA3">
              <w:rPr>
                <w:rFonts w:ascii="Arial Narrow" w:hAnsi="Arial Narrow" w:cs="Arial"/>
                <w:b/>
                <w:i/>
                <w:szCs w:val="22"/>
              </w:rPr>
              <w:fldChar w:fldCharType="separate"/>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noProof/>
                <w:szCs w:val="22"/>
              </w:rPr>
              <w:t> </w:t>
            </w:r>
            <w:r w:rsidR="00937AA3">
              <w:rPr>
                <w:rFonts w:ascii="Arial Narrow" w:hAnsi="Arial Narrow" w:cs="Arial"/>
                <w:b/>
                <w:i/>
                <w:szCs w:val="22"/>
              </w:rPr>
              <w:fldChar w:fldCharType="end"/>
            </w:r>
            <w:bookmarkEnd w:id="8"/>
          </w:p>
        </w:tc>
      </w:tr>
    </w:tbl>
    <w:p w:rsidR="00C90255" w:rsidRPr="00464DF7" w:rsidRDefault="00C90255" w:rsidP="004E27A9">
      <w:pPr>
        <w:spacing w:before="80" w:after="60"/>
        <w:jc w:val="center"/>
        <w:rPr>
          <w:rFonts w:ascii="Arial" w:hAnsi="Arial" w:cs="Arial"/>
          <w:b/>
          <w:bCs/>
          <w:i/>
          <w:color w:val="000000"/>
          <w:sz w:val="40"/>
          <w:szCs w:val="40"/>
        </w:rPr>
      </w:pPr>
      <w:r w:rsidRPr="00432752">
        <w:rPr>
          <w:rFonts w:ascii="Arial" w:hAnsi="Arial" w:cs="Arial"/>
          <w:b/>
          <w:bCs/>
          <w:color w:val="000000"/>
          <w:sz w:val="32"/>
          <w:szCs w:val="32"/>
        </w:rPr>
        <w:br w:type="page"/>
      </w:r>
      <w:r w:rsidRPr="004E27A9">
        <w:rPr>
          <w:rFonts w:ascii="Arial" w:hAnsi="Arial" w:cs="Arial"/>
          <w:b/>
          <w:bCs/>
          <w:i/>
          <w:color w:val="000000"/>
          <w:sz w:val="36"/>
          <w:szCs w:val="40"/>
        </w:rPr>
        <w:lastRenderedPageBreak/>
        <w:t xml:space="preserve">Standard </w:t>
      </w:r>
      <w:proofErr w:type="gramStart"/>
      <w:r w:rsidRPr="004E27A9">
        <w:rPr>
          <w:rFonts w:ascii="Arial" w:hAnsi="Arial" w:cs="Arial"/>
          <w:b/>
          <w:bCs/>
          <w:i/>
          <w:color w:val="000000"/>
          <w:sz w:val="36"/>
          <w:szCs w:val="40"/>
        </w:rPr>
        <w:t>6</w:t>
      </w:r>
      <w:proofErr w:type="gramEnd"/>
      <w:r w:rsidRPr="004E27A9">
        <w:rPr>
          <w:rFonts w:ascii="Arial" w:hAnsi="Arial" w:cs="Arial"/>
          <w:b/>
          <w:bCs/>
          <w:i/>
          <w:color w:val="000000"/>
          <w:sz w:val="36"/>
          <w:szCs w:val="40"/>
        </w:rPr>
        <w:t xml:space="preserve"> – The Education System</w:t>
      </w:r>
    </w:p>
    <w:tbl>
      <w:tblPr>
        <w:tblW w:w="14047"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30"/>
        <w:gridCol w:w="2700"/>
        <w:gridCol w:w="2970"/>
        <w:gridCol w:w="2790"/>
        <w:gridCol w:w="3157"/>
      </w:tblGrid>
      <w:tr w:rsidR="00C90255" w:rsidRPr="00E87023" w:rsidTr="00743ED7">
        <w:trPr>
          <w:trHeight w:val="432"/>
        </w:trPr>
        <w:tc>
          <w:tcPr>
            <w:tcW w:w="14047" w:type="dxa"/>
            <w:gridSpan w:val="5"/>
            <w:shd w:val="clear" w:color="auto" w:fill="000000"/>
            <w:tcMar>
              <w:top w:w="144" w:type="dxa"/>
              <w:left w:w="144" w:type="dxa"/>
              <w:bottom w:w="144" w:type="dxa"/>
              <w:right w:w="144" w:type="dxa"/>
            </w:tcMar>
          </w:tcPr>
          <w:p w:rsidR="00C90255" w:rsidRPr="00432752" w:rsidRDefault="00C90255" w:rsidP="001D2373">
            <w:pPr>
              <w:autoSpaceDE w:val="0"/>
              <w:autoSpaceDN w:val="0"/>
              <w:adjustRightInd w:val="0"/>
              <w:rPr>
                <w:rFonts w:ascii="Arial" w:hAnsi="Arial" w:cs="Arial"/>
                <w:b/>
                <w:bCs/>
                <w:i/>
                <w:color w:val="FFFFFF"/>
                <w:szCs w:val="20"/>
              </w:rPr>
            </w:pPr>
            <w:r w:rsidRPr="00432752">
              <w:rPr>
                <w:rFonts w:ascii="Arial" w:hAnsi="Arial" w:cs="Arial"/>
                <w:b/>
                <w:bCs/>
                <w:i/>
                <w:color w:val="FFFFFF"/>
                <w:szCs w:val="20"/>
              </w:rPr>
              <w:t>Standard 6:  An education leader promotes the success of every student by understanding, responding to, and influencing the political, social, economic, legal, and cultural context.</w:t>
            </w:r>
          </w:p>
        </w:tc>
      </w:tr>
      <w:tr w:rsidR="00C90255" w:rsidRPr="00432752" w:rsidTr="007F6750">
        <w:trPr>
          <w:trHeight w:val="89"/>
        </w:trPr>
        <w:tc>
          <w:tcPr>
            <w:tcW w:w="14047" w:type="dxa"/>
            <w:gridSpan w:val="5"/>
            <w:tcMar>
              <w:top w:w="144" w:type="dxa"/>
              <w:left w:w="144" w:type="dxa"/>
              <w:bottom w:w="144" w:type="dxa"/>
              <w:right w:w="144" w:type="dxa"/>
            </w:tcMar>
          </w:tcPr>
          <w:p w:rsidR="00C90255" w:rsidRPr="00432752" w:rsidRDefault="00C90255" w:rsidP="006B0B5D">
            <w:pPr>
              <w:autoSpaceDE w:val="0"/>
              <w:autoSpaceDN w:val="0"/>
              <w:adjustRightInd w:val="0"/>
              <w:rPr>
                <w:rFonts w:ascii="Arial" w:hAnsi="Arial" w:cs="Arial"/>
                <w:strike/>
                <w:sz w:val="20"/>
                <w:szCs w:val="20"/>
              </w:rPr>
            </w:pPr>
            <w:r w:rsidRPr="00464DF7">
              <w:rPr>
                <w:rFonts w:ascii="Arial" w:hAnsi="Arial" w:cs="Arial"/>
                <w:b/>
                <w:i/>
                <w:sz w:val="20"/>
                <w:szCs w:val="20"/>
              </w:rPr>
              <w:t>Description</w:t>
            </w:r>
            <w:r w:rsidRPr="00432752">
              <w:rPr>
                <w:rFonts w:ascii="Arial" w:hAnsi="Arial" w:cs="Arial"/>
                <w:sz w:val="20"/>
                <w:szCs w:val="20"/>
              </w:rPr>
              <w:t xml:space="preserve">: </w:t>
            </w:r>
            <w:r w:rsidRPr="002B7113">
              <w:rPr>
                <w:rFonts w:ascii="Arial Narrow" w:hAnsi="Arial Narrow" w:cs="Arial"/>
                <w:sz w:val="20"/>
                <w:szCs w:val="20"/>
              </w:rPr>
              <w:t>Leaders understand that public schools belong to the public and contribute to the public good.  Leaders develop relationships with a range of stakeholders and policymakers to identify, respond to, and influence issues, public awareness, and policies.  They see schools and districts as part of larger local, state, a</w:t>
            </w:r>
            <w:r w:rsidR="005879BE">
              <w:rPr>
                <w:rFonts w:ascii="Arial Narrow" w:hAnsi="Arial Narrow" w:cs="Arial"/>
                <w:sz w:val="20"/>
                <w:szCs w:val="20"/>
              </w:rPr>
              <w:t>nd federal systems that support</w:t>
            </w:r>
            <w:r w:rsidRPr="002B7113">
              <w:rPr>
                <w:rFonts w:ascii="Arial Narrow" w:hAnsi="Arial Narrow" w:cs="Arial"/>
                <w:sz w:val="20"/>
                <w:szCs w:val="20"/>
              </w:rPr>
              <w:t xml:space="preserve"> the success of every student, while increasing equity and social justice. Education leaders advocate for education and students in professional, social, political, economic, and other arenas.</w:t>
            </w:r>
            <w:r w:rsidRPr="00432752">
              <w:rPr>
                <w:rFonts w:ascii="Arial" w:hAnsi="Arial" w:cs="Arial"/>
                <w:sz w:val="20"/>
                <w:szCs w:val="20"/>
              </w:rPr>
              <w:t xml:space="preserve"> </w:t>
            </w:r>
          </w:p>
        </w:tc>
      </w:tr>
      <w:tr w:rsidR="000D4555" w:rsidRPr="00432752" w:rsidTr="00DB368A">
        <w:trPr>
          <w:trHeight w:val="89"/>
        </w:trPr>
        <w:tc>
          <w:tcPr>
            <w:tcW w:w="2430" w:type="dxa"/>
            <w:shd w:val="clear" w:color="auto" w:fill="F2F2F2"/>
            <w:tcMar>
              <w:top w:w="144" w:type="dxa"/>
              <w:left w:w="144" w:type="dxa"/>
              <w:bottom w:w="144" w:type="dxa"/>
              <w:right w:w="144" w:type="dxa"/>
            </w:tcMar>
          </w:tcPr>
          <w:p w:rsidR="000D4555" w:rsidRPr="00432752" w:rsidRDefault="000D4555" w:rsidP="000D4555">
            <w:pPr>
              <w:pStyle w:val="F"/>
              <w:tabs>
                <w:tab w:val="clear" w:pos="233"/>
              </w:tabs>
              <w:jc w:val="center"/>
              <w:rPr>
                <w:rFonts w:ascii="Arial" w:hAnsi="Arial" w:cs="Arial"/>
                <w:b/>
                <w:bCs/>
                <w:sz w:val="24"/>
                <w:szCs w:val="24"/>
              </w:rPr>
            </w:pPr>
            <w:r w:rsidRPr="00432752">
              <w:rPr>
                <w:rFonts w:ascii="Arial" w:hAnsi="Arial" w:cs="Arial"/>
                <w:b/>
                <w:bCs/>
                <w:sz w:val="24"/>
                <w:szCs w:val="24"/>
              </w:rPr>
              <w:t>Functions</w:t>
            </w:r>
          </w:p>
        </w:tc>
        <w:tc>
          <w:tcPr>
            <w:tcW w:w="270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297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79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3157"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B2F0B" w:rsidRPr="00432752" w:rsidTr="000D3BB8">
        <w:trPr>
          <w:trHeight w:val="2672"/>
        </w:trPr>
        <w:tc>
          <w:tcPr>
            <w:tcW w:w="2430" w:type="dxa"/>
            <w:vMerge w:val="restart"/>
            <w:tcMar>
              <w:top w:w="144" w:type="dxa"/>
              <w:left w:w="144" w:type="dxa"/>
              <w:bottom w:w="144" w:type="dxa"/>
              <w:right w:w="144" w:type="dxa"/>
            </w:tcMar>
          </w:tcPr>
          <w:p w:rsidR="00BB2F0B" w:rsidRDefault="00BB2F0B" w:rsidP="00F777A6">
            <w:pPr>
              <w:pStyle w:val="F"/>
              <w:ind w:left="216" w:hanging="216"/>
              <w:rPr>
                <w:rFonts w:ascii="Arial" w:hAnsi="Arial" w:cs="Arial"/>
                <w:b/>
                <w:bCs/>
                <w:sz w:val="22"/>
                <w:szCs w:val="22"/>
              </w:rPr>
            </w:pPr>
            <w:r w:rsidRPr="00464DF7">
              <w:rPr>
                <w:rFonts w:ascii="Arial" w:hAnsi="Arial" w:cs="Arial"/>
                <w:b/>
                <w:bCs/>
                <w:sz w:val="22"/>
                <w:szCs w:val="22"/>
              </w:rPr>
              <w:t>6 A. Advocate for children, families, and caregivers</w:t>
            </w:r>
          </w:p>
          <w:p w:rsidR="00402C0A" w:rsidRPr="00432752" w:rsidRDefault="00402C0A" w:rsidP="00F777A6">
            <w:pPr>
              <w:pStyle w:val="F"/>
              <w:ind w:left="216" w:hanging="216"/>
              <w:rPr>
                <w:rFonts w:ascii="Arial" w:hAnsi="Arial" w:cs="Arial"/>
                <w:b/>
                <w:sz w:val="24"/>
                <w:szCs w:val="24"/>
              </w:rPr>
            </w:pPr>
            <w:r w:rsidRPr="00EF3D7D">
              <w:rPr>
                <w:sz w:val="36"/>
              </w:rPr>
              <w:sym w:font="Symbol" w:char="F07F"/>
            </w:r>
            <w:r>
              <w:rPr>
                <w:sz w:val="36"/>
              </w:rPr>
              <w:t xml:space="preserve"> </w:t>
            </w:r>
            <w:r>
              <w:rPr>
                <w:sz w:val="22"/>
              </w:rPr>
              <w:t>Not Rated</w:t>
            </w:r>
          </w:p>
        </w:tc>
        <w:tc>
          <w:tcPr>
            <w:tcW w:w="2700" w:type="dxa"/>
            <w:tcBorders>
              <w:bottom w:val="nil"/>
            </w:tcBorders>
            <w:tcMar>
              <w:top w:w="144" w:type="dxa"/>
              <w:left w:w="144" w:type="dxa"/>
              <w:bottom w:w="144" w:type="dxa"/>
              <w:right w:w="144" w:type="dxa"/>
            </w:tcMar>
          </w:tcPr>
          <w:p w:rsidR="00BB2F0B" w:rsidRPr="00387443" w:rsidRDefault="00BB2F0B" w:rsidP="00E26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160CDD" w:rsidRDefault="00BB2F0B" w:rsidP="00E26D4B">
            <w:pPr>
              <w:pStyle w:val="F"/>
              <w:rPr>
                <w:rFonts w:ascii="Arial Narrow" w:hAnsi="Arial Narrow" w:cs="Arial"/>
                <w:sz w:val="22"/>
                <w:szCs w:val="22"/>
              </w:rPr>
            </w:pPr>
            <w:r w:rsidRPr="006D071A">
              <w:rPr>
                <w:rFonts w:ascii="Arial Narrow" w:hAnsi="Arial Narrow" w:cs="Arial"/>
                <w:szCs w:val="22"/>
              </w:rPr>
              <w:t>Fails to advocate within the school, community, state, and/or national levels to meet needs of children and their families or caregivers.</w:t>
            </w:r>
          </w:p>
        </w:tc>
        <w:tc>
          <w:tcPr>
            <w:tcW w:w="2970" w:type="dxa"/>
            <w:tcBorders>
              <w:bottom w:val="nil"/>
            </w:tcBorders>
            <w:tcMar>
              <w:top w:w="144" w:type="dxa"/>
              <w:left w:w="144" w:type="dxa"/>
              <w:bottom w:w="144" w:type="dxa"/>
              <w:right w:w="144" w:type="dxa"/>
            </w:tcMar>
          </w:tcPr>
          <w:p w:rsidR="00BB2F0B" w:rsidRPr="00387443" w:rsidRDefault="00BB2F0B" w:rsidP="00237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160CDD" w:rsidRDefault="00BB2F0B" w:rsidP="00237D4B">
            <w:pPr>
              <w:pStyle w:val="F"/>
              <w:rPr>
                <w:rFonts w:ascii="Arial Narrow" w:hAnsi="Arial Narrow" w:cs="Arial"/>
                <w:sz w:val="22"/>
                <w:szCs w:val="22"/>
              </w:rPr>
            </w:pPr>
            <w:r w:rsidRPr="006D071A">
              <w:rPr>
                <w:rFonts w:ascii="Arial Narrow" w:hAnsi="Arial Narrow" w:cs="Arial"/>
                <w:szCs w:val="22"/>
              </w:rPr>
              <w:t>Advocates on behalf of children, families, and caregivers within the school, community, state, and/or national levels to meet needs of children and their families or caregivers</w:t>
            </w:r>
            <w:r>
              <w:rPr>
                <w:rFonts w:ascii="Arial Narrow" w:hAnsi="Arial Narrow" w:cs="Arial"/>
                <w:szCs w:val="22"/>
              </w:rPr>
              <w:t xml:space="preserve"> </w:t>
            </w:r>
            <w:r w:rsidRPr="005F6987">
              <w:rPr>
                <w:rFonts w:ascii="Arial Narrow" w:hAnsi="Arial Narrow" w:cs="Arial"/>
                <w:szCs w:val="22"/>
              </w:rPr>
              <w:t>as situations arise.</w:t>
            </w:r>
          </w:p>
        </w:tc>
        <w:tc>
          <w:tcPr>
            <w:tcW w:w="2790" w:type="dxa"/>
            <w:tcBorders>
              <w:bottom w:val="nil"/>
            </w:tcBorders>
            <w:tcMar>
              <w:top w:w="144" w:type="dxa"/>
              <w:left w:w="144" w:type="dxa"/>
              <w:bottom w:w="144" w:type="dxa"/>
              <w:right w:w="144" w:type="dxa"/>
            </w:tcMar>
          </w:tcPr>
          <w:p w:rsidR="00BB2F0B" w:rsidRPr="00387443" w:rsidRDefault="00BB2F0B" w:rsidP="00E26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991E9B" w:rsidRDefault="00BB2F0B" w:rsidP="00E26D4B">
            <w:pPr>
              <w:pStyle w:val="F"/>
              <w:rPr>
                <w:rFonts w:ascii="Arial Narrow" w:hAnsi="Arial Narrow" w:cs="Arial"/>
                <w:szCs w:val="22"/>
              </w:rPr>
            </w:pPr>
            <w:r w:rsidRPr="006D071A">
              <w:rPr>
                <w:rFonts w:ascii="Arial Narrow" w:hAnsi="Arial Narrow" w:cs="Arial"/>
                <w:szCs w:val="22"/>
              </w:rPr>
              <w:t xml:space="preserve">Develops and implements a plan of action to advocate within the school community, state and/or national levels to meet needs of children, their families or caregivers. </w:t>
            </w:r>
          </w:p>
        </w:tc>
        <w:tc>
          <w:tcPr>
            <w:tcW w:w="3157" w:type="dxa"/>
            <w:tcBorders>
              <w:bottom w:val="nil"/>
            </w:tcBorders>
            <w:tcMar>
              <w:top w:w="144" w:type="dxa"/>
              <w:left w:w="144" w:type="dxa"/>
              <w:bottom w:w="144" w:type="dxa"/>
              <w:right w:w="144" w:type="dxa"/>
            </w:tcMar>
          </w:tcPr>
          <w:p w:rsidR="00BB2F0B" w:rsidRPr="00387443" w:rsidRDefault="00BB2F0B" w:rsidP="003D5116">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6D071A" w:rsidRDefault="00BB2F0B" w:rsidP="003D5116">
            <w:pPr>
              <w:pStyle w:val="F"/>
              <w:rPr>
                <w:rFonts w:ascii="Arial Narrow" w:hAnsi="Arial Narrow" w:cs="Arial"/>
                <w:szCs w:val="22"/>
              </w:rPr>
            </w:pPr>
            <w:r>
              <w:rPr>
                <w:rFonts w:ascii="Arial Narrow" w:hAnsi="Arial Narrow" w:cs="Arial"/>
                <w:szCs w:val="22"/>
              </w:rPr>
              <w:t>B</w:t>
            </w:r>
            <w:r w:rsidRPr="006D071A">
              <w:rPr>
                <w:rFonts w:ascii="Arial Narrow" w:hAnsi="Arial Narrow" w:cs="Arial"/>
                <w:szCs w:val="22"/>
              </w:rPr>
              <w:t>uild</w:t>
            </w:r>
            <w:r>
              <w:rPr>
                <w:rFonts w:ascii="Arial Narrow" w:hAnsi="Arial Narrow" w:cs="Arial"/>
                <w:szCs w:val="22"/>
              </w:rPr>
              <w:t>s</w:t>
            </w:r>
            <w:r w:rsidRPr="006D071A">
              <w:rPr>
                <w:rFonts w:ascii="Arial Narrow" w:hAnsi="Arial Narrow" w:cs="Arial"/>
                <w:szCs w:val="22"/>
              </w:rPr>
              <w:t xml:space="preserve"> systems of support and advocacy within the school, community, state, and/or national levels to meet needs of children and their families or caregivers.</w:t>
            </w:r>
          </w:p>
          <w:p w:rsidR="00BB2F0B" w:rsidRPr="00F777A6" w:rsidRDefault="00BB2F0B" w:rsidP="003D5116">
            <w:pPr>
              <w:autoSpaceDE w:val="0"/>
              <w:autoSpaceDN w:val="0"/>
              <w:adjustRightInd w:val="0"/>
              <w:rPr>
                <w:rFonts w:ascii="Arial Narrow" w:hAnsi="Arial Narrow" w:cs="Arial"/>
                <w:sz w:val="18"/>
                <w:szCs w:val="22"/>
              </w:rPr>
            </w:pPr>
          </w:p>
          <w:p w:rsidR="00BB2F0B" w:rsidRPr="003E76DC" w:rsidRDefault="00BB2F0B" w:rsidP="003D5116">
            <w:pPr>
              <w:autoSpaceDE w:val="0"/>
              <w:autoSpaceDN w:val="0"/>
              <w:adjustRightInd w:val="0"/>
              <w:rPr>
                <w:rFonts w:ascii="Arial" w:hAnsi="Arial" w:cs="Arial"/>
                <w:sz w:val="22"/>
                <w:szCs w:val="22"/>
              </w:rPr>
            </w:pPr>
            <w:r w:rsidRPr="00810B09">
              <w:rPr>
                <w:rFonts w:ascii="Arial Narrow" w:hAnsi="Arial Narrow" w:cs="Arial"/>
                <w:sz w:val="18"/>
                <w:szCs w:val="22"/>
              </w:rPr>
              <w:t>Models and encourages other faculty members to proactively and regularly interact with children, families, and caregivers and engage them in understanding economic and political support needs of the school and district.</w:t>
            </w:r>
          </w:p>
        </w:tc>
      </w:tr>
      <w:tr w:rsidR="000D3BB8" w:rsidRPr="00432752" w:rsidTr="00BB2F0B">
        <w:trPr>
          <w:trHeight w:val="20"/>
        </w:trPr>
        <w:tc>
          <w:tcPr>
            <w:tcW w:w="243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0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7"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B2F0B" w:rsidRPr="00432752" w:rsidTr="000D3BB8">
        <w:trPr>
          <w:trHeight w:val="1502"/>
        </w:trPr>
        <w:tc>
          <w:tcPr>
            <w:tcW w:w="2430" w:type="dxa"/>
            <w:vMerge w:val="restart"/>
            <w:tcMar>
              <w:top w:w="144" w:type="dxa"/>
              <w:left w:w="144" w:type="dxa"/>
              <w:bottom w:w="144" w:type="dxa"/>
              <w:right w:w="144" w:type="dxa"/>
            </w:tcMar>
          </w:tcPr>
          <w:p w:rsidR="00BB2F0B" w:rsidRDefault="00BB2F0B" w:rsidP="001D2373">
            <w:pPr>
              <w:pStyle w:val="F"/>
              <w:ind w:left="216" w:hanging="216"/>
              <w:rPr>
                <w:rFonts w:ascii="Arial" w:hAnsi="Arial" w:cs="Arial"/>
                <w:b/>
                <w:bCs/>
                <w:sz w:val="22"/>
                <w:szCs w:val="22"/>
              </w:rPr>
            </w:pPr>
            <w:r w:rsidRPr="00464DF7">
              <w:rPr>
                <w:rFonts w:ascii="Arial" w:hAnsi="Arial" w:cs="Arial"/>
                <w:b/>
                <w:bCs/>
                <w:sz w:val="22"/>
                <w:szCs w:val="22"/>
              </w:rPr>
              <w:t>6 B.</w:t>
            </w:r>
            <w:r>
              <w:rPr>
                <w:rFonts w:ascii="Arial" w:hAnsi="Arial" w:cs="Arial"/>
                <w:b/>
                <w:bCs/>
                <w:sz w:val="22"/>
                <w:szCs w:val="22"/>
              </w:rPr>
              <w:t xml:space="preserve"> </w:t>
            </w:r>
            <w:r w:rsidRPr="00464DF7">
              <w:rPr>
                <w:rFonts w:ascii="Arial" w:hAnsi="Arial" w:cs="Arial"/>
                <w:b/>
                <w:bCs/>
                <w:sz w:val="22"/>
                <w:szCs w:val="22"/>
              </w:rPr>
              <w:t>Act to influence local, district, state, and national decisions affecting student learning</w:t>
            </w:r>
          </w:p>
          <w:p w:rsidR="00402C0A" w:rsidRPr="001D2373" w:rsidRDefault="00402C0A" w:rsidP="001D2373">
            <w:pPr>
              <w:pStyle w:val="F"/>
              <w:ind w:left="216" w:hanging="216"/>
              <w:rPr>
                <w:rFonts w:ascii="Arial" w:hAnsi="Arial" w:cs="Arial"/>
                <w:b/>
                <w:bCs/>
                <w:sz w:val="22"/>
                <w:szCs w:val="22"/>
              </w:rPr>
            </w:pPr>
            <w:r w:rsidRPr="00EF3D7D">
              <w:rPr>
                <w:sz w:val="36"/>
              </w:rPr>
              <w:sym w:font="Symbol" w:char="F07F"/>
            </w:r>
            <w:r>
              <w:rPr>
                <w:sz w:val="36"/>
              </w:rPr>
              <w:t xml:space="preserve"> </w:t>
            </w:r>
            <w:r>
              <w:rPr>
                <w:sz w:val="22"/>
              </w:rPr>
              <w:t>Not Rated</w:t>
            </w:r>
          </w:p>
        </w:tc>
        <w:tc>
          <w:tcPr>
            <w:tcW w:w="2700" w:type="dxa"/>
            <w:tcBorders>
              <w:bottom w:val="nil"/>
            </w:tcBorders>
            <w:tcMar>
              <w:top w:w="144" w:type="dxa"/>
              <w:left w:w="144" w:type="dxa"/>
              <w:bottom w:w="144" w:type="dxa"/>
              <w:right w:w="144" w:type="dxa"/>
            </w:tcMar>
          </w:tcPr>
          <w:p w:rsidR="00BB2F0B" w:rsidRPr="00387443" w:rsidRDefault="00BB2F0B" w:rsidP="00E26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3E76DC" w:rsidRDefault="00BB2F0B" w:rsidP="00E26D4B">
            <w:pPr>
              <w:pStyle w:val="F"/>
              <w:rPr>
                <w:rFonts w:ascii="Arial" w:hAnsi="Arial" w:cs="Arial"/>
                <w:sz w:val="22"/>
                <w:szCs w:val="22"/>
              </w:rPr>
            </w:pPr>
            <w:r w:rsidRPr="006D071A">
              <w:rPr>
                <w:rFonts w:ascii="Arial Narrow" w:hAnsi="Arial Narrow" w:cs="Arial"/>
                <w:szCs w:val="22"/>
              </w:rPr>
              <w:t>Neglects to attempt to develop relationships with stakeholders and policymakers.</w:t>
            </w:r>
          </w:p>
        </w:tc>
        <w:tc>
          <w:tcPr>
            <w:tcW w:w="2970" w:type="dxa"/>
            <w:tcBorders>
              <w:bottom w:val="nil"/>
            </w:tcBorders>
            <w:tcMar>
              <w:top w:w="144" w:type="dxa"/>
              <w:left w:w="144" w:type="dxa"/>
              <w:bottom w:w="144" w:type="dxa"/>
              <w:right w:w="144" w:type="dxa"/>
            </w:tcMar>
          </w:tcPr>
          <w:p w:rsidR="00BB2F0B" w:rsidRPr="00387443" w:rsidRDefault="00BB2F0B" w:rsidP="00237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160CDD" w:rsidRDefault="00BB2F0B" w:rsidP="00237D4B">
            <w:pPr>
              <w:pStyle w:val="F"/>
              <w:rPr>
                <w:rFonts w:ascii="Arial Narrow" w:hAnsi="Arial Narrow" w:cs="Arial"/>
                <w:sz w:val="22"/>
                <w:szCs w:val="22"/>
              </w:rPr>
            </w:pPr>
            <w:r w:rsidRPr="006D071A">
              <w:rPr>
                <w:rFonts w:ascii="Arial Narrow" w:hAnsi="Arial Narrow" w:cs="Arial"/>
                <w:szCs w:val="22"/>
              </w:rPr>
              <w:t>Maintains membership in appropriate professional organizations.</w:t>
            </w:r>
          </w:p>
        </w:tc>
        <w:tc>
          <w:tcPr>
            <w:tcW w:w="2790" w:type="dxa"/>
            <w:tcBorders>
              <w:bottom w:val="nil"/>
            </w:tcBorders>
            <w:tcMar>
              <w:top w:w="144" w:type="dxa"/>
              <w:left w:w="144" w:type="dxa"/>
              <w:bottom w:w="144" w:type="dxa"/>
              <w:right w:w="144" w:type="dxa"/>
            </w:tcMar>
          </w:tcPr>
          <w:p w:rsidR="00BB2F0B" w:rsidRPr="00387443" w:rsidRDefault="00BB2F0B" w:rsidP="00E26D4B">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6D071A" w:rsidRDefault="00BB2F0B" w:rsidP="00E26D4B">
            <w:pPr>
              <w:pStyle w:val="F"/>
              <w:rPr>
                <w:rFonts w:ascii="Arial Narrow" w:hAnsi="Arial Narrow" w:cs="Arial"/>
                <w:szCs w:val="22"/>
              </w:rPr>
            </w:pPr>
            <w:r w:rsidRPr="006D071A">
              <w:rPr>
                <w:rFonts w:ascii="Arial Narrow" w:hAnsi="Arial Narrow" w:cs="Arial"/>
                <w:szCs w:val="22"/>
              </w:rPr>
              <w:t>Develops relationships with a range of stakeholders and policymakers.</w:t>
            </w:r>
          </w:p>
          <w:p w:rsidR="00BB2F0B" w:rsidRPr="006D071A" w:rsidRDefault="00BB2F0B" w:rsidP="00E26D4B">
            <w:pPr>
              <w:pStyle w:val="F"/>
              <w:rPr>
                <w:rFonts w:ascii="Arial Narrow" w:hAnsi="Arial Narrow" w:cs="Arial"/>
                <w:szCs w:val="22"/>
              </w:rPr>
            </w:pPr>
          </w:p>
          <w:p w:rsidR="00BB2F0B" w:rsidRPr="003E76DC" w:rsidRDefault="00BB2F0B" w:rsidP="00E26D4B">
            <w:pPr>
              <w:pStyle w:val="F"/>
              <w:rPr>
                <w:rFonts w:ascii="Arial" w:hAnsi="Arial" w:cs="Arial"/>
                <w:sz w:val="22"/>
                <w:szCs w:val="22"/>
              </w:rPr>
            </w:pPr>
            <w:r w:rsidRPr="006D071A">
              <w:rPr>
                <w:rFonts w:ascii="Arial Narrow" w:hAnsi="Arial Narrow" w:cs="Arial"/>
                <w:szCs w:val="22"/>
              </w:rPr>
              <w:t>Actively participates in appropriate professional organizations.</w:t>
            </w:r>
          </w:p>
        </w:tc>
        <w:tc>
          <w:tcPr>
            <w:tcW w:w="3157" w:type="dxa"/>
            <w:tcBorders>
              <w:bottom w:val="nil"/>
            </w:tcBorders>
            <w:tcMar>
              <w:top w:w="144" w:type="dxa"/>
              <w:left w:w="144" w:type="dxa"/>
              <w:bottom w:w="144" w:type="dxa"/>
              <w:right w:w="144" w:type="dxa"/>
            </w:tcMar>
          </w:tcPr>
          <w:p w:rsidR="00BB2F0B" w:rsidRPr="00387443" w:rsidRDefault="00BB2F0B" w:rsidP="003D5116">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160CDD" w:rsidRDefault="00BB2F0B" w:rsidP="003D5116">
            <w:pPr>
              <w:pStyle w:val="F"/>
              <w:rPr>
                <w:rFonts w:ascii="Arial Narrow" w:hAnsi="Arial Narrow" w:cs="Arial"/>
                <w:sz w:val="22"/>
                <w:szCs w:val="22"/>
              </w:rPr>
            </w:pPr>
            <w:r w:rsidRPr="006D071A">
              <w:rPr>
                <w:rFonts w:ascii="Arial Narrow" w:hAnsi="Arial Narrow" w:cs="Arial"/>
                <w:szCs w:val="22"/>
              </w:rPr>
              <w:t xml:space="preserve">Identifies, responds to, and influences issues, trends, and potential changes that affect </w:t>
            </w:r>
            <w:r>
              <w:rPr>
                <w:rFonts w:ascii="Arial Narrow" w:hAnsi="Arial Narrow" w:cs="Arial"/>
                <w:szCs w:val="22"/>
              </w:rPr>
              <w:t xml:space="preserve">the </w:t>
            </w:r>
            <w:r w:rsidRPr="006D071A">
              <w:rPr>
                <w:rFonts w:ascii="Arial Narrow" w:hAnsi="Arial Narrow" w:cs="Arial"/>
                <w:szCs w:val="22"/>
              </w:rPr>
              <w:t xml:space="preserve">context </w:t>
            </w:r>
            <w:r>
              <w:rPr>
                <w:rFonts w:ascii="Arial Narrow" w:hAnsi="Arial Narrow" w:cs="Arial"/>
                <w:szCs w:val="22"/>
              </w:rPr>
              <w:t xml:space="preserve">of education and the way it </w:t>
            </w:r>
            <w:proofErr w:type="gramStart"/>
            <w:r>
              <w:rPr>
                <w:rFonts w:ascii="Arial Narrow" w:hAnsi="Arial Narrow" w:cs="Arial"/>
                <w:szCs w:val="22"/>
              </w:rPr>
              <w:t>is conducted</w:t>
            </w:r>
            <w:proofErr w:type="gramEnd"/>
            <w:r w:rsidRPr="006D071A">
              <w:rPr>
                <w:rFonts w:ascii="Arial Narrow" w:hAnsi="Arial Narrow" w:cs="Arial"/>
                <w:szCs w:val="22"/>
              </w:rPr>
              <w:t xml:space="preserve"> at the local, district, state and</w:t>
            </w:r>
            <w:r>
              <w:rPr>
                <w:rFonts w:ascii="Arial Narrow" w:hAnsi="Arial Narrow" w:cs="Arial"/>
                <w:szCs w:val="22"/>
              </w:rPr>
              <w:t>/</w:t>
            </w:r>
            <w:r w:rsidRPr="005F2C32">
              <w:rPr>
                <w:rFonts w:ascii="Arial Narrow" w:hAnsi="Arial Narrow" w:cs="Arial"/>
                <w:szCs w:val="22"/>
              </w:rPr>
              <w:t xml:space="preserve">or </w:t>
            </w:r>
            <w:r w:rsidRPr="006D071A">
              <w:rPr>
                <w:rFonts w:ascii="Arial Narrow" w:hAnsi="Arial Narrow" w:cs="Arial"/>
                <w:szCs w:val="22"/>
              </w:rPr>
              <w:t>national levels.</w:t>
            </w:r>
            <w:r w:rsidRPr="00160CDD">
              <w:rPr>
                <w:rFonts w:ascii="Arial Narrow" w:hAnsi="Arial Narrow" w:cs="Arial"/>
                <w:sz w:val="22"/>
                <w:szCs w:val="22"/>
              </w:rPr>
              <w:t xml:space="preserve"> </w:t>
            </w:r>
          </w:p>
        </w:tc>
      </w:tr>
      <w:tr w:rsidR="000D3BB8" w:rsidRPr="00432752" w:rsidTr="00BB2F0B">
        <w:trPr>
          <w:trHeight w:val="20"/>
        </w:trPr>
        <w:tc>
          <w:tcPr>
            <w:tcW w:w="243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70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7"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bl>
    <w:p w:rsidR="00C90255" w:rsidRDefault="00C90255" w:rsidP="004E27A9">
      <w:pPr>
        <w:spacing w:before="120" w:after="120"/>
        <w:jc w:val="center"/>
      </w:pPr>
      <w:r>
        <w:br w:type="page"/>
      </w:r>
      <w:r w:rsidRPr="00975077">
        <w:rPr>
          <w:rFonts w:ascii="Arial" w:hAnsi="Arial" w:cs="Arial"/>
          <w:b/>
          <w:sz w:val="28"/>
        </w:rPr>
        <w:lastRenderedPageBreak/>
        <w:t xml:space="preserve">Standard </w:t>
      </w:r>
      <w:proofErr w:type="gramStart"/>
      <w:r>
        <w:rPr>
          <w:rFonts w:ascii="Arial" w:hAnsi="Arial" w:cs="Arial"/>
          <w:b/>
          <w:sz w:val="28"/>
        </w:rPr>
        <w:t>6</w:t>
      </w:r>
      <w:proofErr w:type="gramEnd"/>
      <w:r>
        <w:rPr>
          <w:rFonts w:ascii="Arial" w:hAnsi="Arial" w:cs="Arial"/>
          <w:b/>
          <w:sz w:val="28"/>
        </w:rPr>
        <w:t xml:space="preserve"> </w:t>
      </w:r>
      <w:r w:rsidRPr="00975077">
        <w:rPr>
          <w:rFonts w:ascii="Arial" w:hAnsi="Arial" w:cs="Arial"/>
          <w:b/>
          <w:sz w:val="28"/>
        </w:rPr>
        <w:t xml:space="preserve">– </w:t>
      </w:r>
      <w:r w:rsidRPr="00047867">
        <w:rPr>
          <w:rFonts w:ascii="Arial" w:hAnsi="Arial" w:cs="Arial"/>
          <w:b/>
          <w:sz w:val="28"/>
        </w:rPr>
        <w:t xml:space="preserve">The Education System </w:t>
      </w:r>
      <w:r>
        <w:rPr>
          <w:rFonts w:ascii="Arial" w:hAnsi="Arial" w:cs="Arial"/>
          <w:b/>
          <w:sz w:val="28"/>
        </w:rPr>
        <w:t>–</w:t>
      </w:r>
      <w:r w:rsidRPr="00975077">
        <w:rPr>
          <w:b/>
          <w:sz w:val="28"/>
        </w:rPr>
        <w:t xml:space="preserve"> </w:t>
      </w:r>
      <w:r w:rsidRPr="00975077">
        <w:rPr>
          <w:b/>
          <w:i/>
          <w:sz w:val="28"/>
        </w:rPr>
        <w:t>Continued</w:t>
      </w:r>
    </w:p>
    <w:tbl>
      <w:tblPr>
        <w:tblW w:w="14047"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10"/>
        <w:gridCol w:w="2520"/>
        <w:gridCol w:w="3150"/>
        <w:gridCol w:w="2970"/>
        <w:gridCol w:w="2797"/>
      </w:tblGrid>
      <w:tr w:rsidR="000D4555" w:rsidRPr="00432752" w:rsidTr="00D01CA9">
        <w:trPr>
          <w:trHeight w:val="89"/>
        </w:trPr>
        <w:tc>
          <w:tcPr>
            <w:tcW w:w="2610" w:type="dxa"/>
            <w:shd w:val="clear" w:color="auto" w:fill="F2F2F2"/>
            <w:tcMar>
              <w:top w:w="144" w:type="dxa"/>
              <w:left w:w="144" w:type="dxa"/>
              <w:bottom w:w="144" w:type="dxa"/>
              <w:right w:w="144" w:type="dxa"/>
            </w:tcMar>
          </w:tcPr>
          <w:p w:rsidR="000D4555" w:rsidRPr="00432752" w:rsidRDefault="000D4555" w:rsidP="000D4555">
            <w:pPr>
              <w:pStyle w:val="F"/>
              <w:tabs>
                <w:tab w:val="clear" w:pos="233"/>
              </w:tabs>
              <w:jc w:val="center"/>
              <w:rPr>
                <w:rFonts w:ascii="Arial" w:hAnsi="Arial" w:cs="Arial"/>
                <w:b/>
                <w:bCs/>
                <w:sz w:val="24"/>
                <w:szCs w:val="24"/>
              </w:rPr>
            </w:pPr>
            <w:r w:rsidRPr="00432752">
              <w:rPr>
                <w:rFonts w:ascii="Arial" w:hAnsi="Arial" w:cs="Arial"/>
                <w:b/>
                <w:bCs/>
                <w:sz w:val="24"/>
                <w:szCs w:val="24"/>
              </w:rPr>
              <w:t>Functions</w:t>
            </w:r>
          </w:p>
        </w:tc>
        <w:tc>
          <w:tcPr>
            <w:tcW w:w="252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Ineffective</w:t>
            </w:r>
          </w:p>
        </w:tc>
        <w:tc>
          <w:tcPr>
            <w:tcW w:w="315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sidRPr="00A71EDD">
              <w:rPr>
                <w:rFonts w:ascii="Arial" w:hAnsi="Arial" w:cs="Arial"/>
                <w:b/>
                <w:sz w:val="24"/>
                <w:szCs w:val="24"/>
              </w:rPr>
              <w:t>Progressing</w:t>
            </w:r>
          </w:p>
        </w:tc>
        <w:tc>
          <w:tcPr>
            <w:tcW w:w="2970" w:type="dxa"/>
            <w:shd w:val="clear" w:color="auto" w:fill="F2F2F2"/>
            <w:tcMar>
              <w:top w:w="144" w:type="dxa"/>
              <w:left w:w="144" w:type="dxa"/>
              <w:bottom w:w="144" w:type="dxa"/>
              <w:right w:w="144" w:type="dxa"/>
            </w:tcMar>
            <w:vAlign w:val="center"/>
          </w:tcPr>
          <w:p w:rsidR="000D4555" w:rsidRPr="00A71EDD" w:rsidRDefault="000D4555" w:rsidP="000D4555">
            <w:pPr>
              <w:pStyle w:val="F"/>
              <w:jc w:val="center"/>
              <w:rPr>
                <w:rFonts w:ascii="Arial" w:hAnsi="Arial" w:cs="Arial"/>
                <w:b/>
                <w:sz w:val="24"/>
                <w:szCs w:val="24"/>
              </w:rPr>
            </w:pPr>
            <w:r>
              <w:rPr>
                <w:rFonts w:ascii="Arial" w:hAnsi="Arial" w:cs="Arial"/>
                <w:b/>
                <w:sz w:val="24"/>
                <w:szCs w:val="24"/>
              </w:rPr>
              <w:t>Effective</w:t>
            </w:r>
          </w:p>
        </w:tc>
        <w:tc>
          <w:tcPr>
            <w:tcW w:w="2797" w:type="dxa"/>
            <w:shd w:val="clear" w:color="auto" w:fill="F2F2F2"/>
            <w:tcMar>
              <w:top w:w="144" w:type="dxa"/>
              <w:left w:w="144" w:type="dxa"/>
              <w:bottom w:w="144" w:type="dxa"/>
              <w:right w:w="144" w:type="dxa"/>
            </w:tcMar>
            <w:vAlign w:val="center"/>
          </w:tcPr>
          <w:p w:rsidR="000D4555" w:rsidRPr="0077010B" w:rsidRDefault="000D4555" w:rsidP="000D4555">
            <w:pPr>
              <w:pStyle w:val="F"/>
              <w:jc w:val="center"/>
              <w:rPr>
                <w:rFonts w:ascii="Arial" w:hAnsi="Arial" w:cs="Arial"/>
                <w:b/>
                <w:i/>
                <w:sz w:val="24"/>
                <w:szCs w:val="24"/>
              </w:rPr>
            </w:pPr>
            <w:r>
              <w:rPr>
                <w:rFonts w:ascii="Arial" w:hAnsi="Arial" w:cs="Arial"/>
                <w:b/>
                <w:sz w:val="24"/>
              </w:rPr>
              <w:t>Highly Effective</w:t>
            </w:r>
          </w:p>
        </w:tc>
      </w:tr>
      <w:tr w:rsidR="00BB2F0B" w:rsidRPr="00432752" w:rsidTr="00BB2F0B">
        <w:trPr>
          <w:trHeight w:val="2348"/>
        </w:trPr>
        <w:tc>
          <w:tcPr>
            <w:tcW w:w="2610" w:type="dxa"/>
            <w:vMerge w:val="restart"/>
            <w:tcMar>
              <w:top w:w="144" w:type="dxa"/>
              <w:left w:w="144" w:type="dxa"/>
              <w:bottom w:w="144" w:type="dxa"/>
              <w:right w:w="144" w:type="dxa"/>
            </w:tcMar>
          </w:tcPr>
          <w:p w:rsidR="00BB2F0B" w:rsidRDefault="00BB2F0B" w:rsidP="001D2373">
            <w:pPr>
              <w:pStyle w:val="F"/>
              <w:ind w:left="216" w:hanging="216"/>
              <w:rPr>
                <w:rFonts w:ascii="Arial" w:hAnsi="Arial" w:cs="Arial"/>
                <w:b/>
                <w:bCs/>
                <w:sz w:val="22"/>
                <w:szCs w:val="22"/>
              </w:rPr>
            </w:pPr>
            <w:r w:rsidRPr="00464DF7">
              <w:rPr>
                <w:rFonts w:ascii="Arial" w:hAnsi="Arial" w:cs="Arial"/>
                <w:b/>
                <w:bCs/>
                <w:sz w:val="22"/>
                <w:szCs w:val="22"/>
              </w:rPr>
              <w:t>6</w:t>
            </w:r>
            <w:r w:rsidR="008C0316">
              <w:rPr>
                <w:rFonts w:ascii="Arial" w:hAnsi="Arial" w:cs="Arial"/>
                <w:b/>
                <w:bCs/>
                <w:sz w:val="22"/>
                <w:szCs w:val="22"/>
              </w:rPr>
              <w:t xml:space="preserve"> </w:t>
            </w:r>
            <w:r w:rsidRPr="00464DF7">
              <w:rPr>
                <w:rFonts w:ascii="Arial" w:hAnsi="Arial" w:cs="Arial"/>
                <w:b/>
                <w:bCs/>
                <w:sz w:val="22"/>
                <w:szCs w:val="22"/>
              </w:rPr>
              <w:t>C. Assess, analyze, and anticipate emerging trends and initiatives in order to adapt leadership strategies</w:t>
            </w:r>
          </w:p>
          <w:p w:rsidR="00402C0A" w:rsidRPr="00C90255" w:rsidRDefault="00402C0A" w:rsidP="001D2373">
            <w:pPr>
              <w:pStyle w:val="F"/>
              <w:ind w:left="216" w:hanging="216"/>
              <w:rPr>
                <w:rFonts w:ascii="Arial" w:hAnsi="Arial" w:cs="Arial"/>
                <w:b/>
                <w:szCs w:val="18"/>
              </w:rPr>
            </w:pPr>
            <w:r w:rsidRPr="00EF3D7D">
              <w:rPr>
                <w:sz w:val="36"/>
              </w:rPr>
              <w:sym w:font="Symbol" w:char="F07F"/>
            </w:r>
            <w:r>
              <w:rPr>
                <w:sz w:val="36"/>
              </w:rPr>
              <w:t xml:space="preserve"> </w:t>
            </w:r>
            <w:r>
              <w:rPr>
                <w:sz w:val="22"/>
              </w:rPr>
              <w:t>Not Rated</w:t>
            </w:r>
          </w:p>
        </w:tc>
        <w:tc>
          <w:tcPr>
            <w:tcW w:w="2520" w:type="dxa"/>
            <w:tcBorders>
              <w:bottom w:val="nil"/>
            </w:tcBorders>
            <w:tcMar>
              <w:top w:w="144" w:type="dxa"/>
              <w:left w:w="144" w:type="dxa"/>
              <w:bottom w:w="144" w:type="dxa"/>
              <w:right w:w="144" w:type="dxa"/>
            </w:tcMar>
          </w:tcPr>
          <w:p w:rsidR="00BB2F0B" w:rsidRPr="00387443" w:rsidRDefault="00BB2F0B" w:rsidP="002F6577">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3E76DC" w:rsidRDefault="00BB2F0B" w:rsidP="00E20733">
            <w:pPr>
              <w:rPr>
                <w:rFonts w:ascii="Arial" w:hAnsi="Arial" w:cs="Arial"/>
                <w:sz w:val="22"/>
                <w:szCs w:val="22"/>
              </w:rPr>
            </w:pPr>
            <w:r w:rsidRPr="00991E9B">
              <w:rPr>
                <w:rFonts w:ascii="Arial Narrow" w:hAnsi="Arial Narrow" w:cs="Arial"/>
                <w:sz w:val="18"/>
                <w:szCs w:val="22"/>
              </w:rPr>
              <w:t>Fails to stay abreast of emerging educational trends and initiatives.</w:t>
            </w:r>
          </w:p>
        </w:tc>
        <w:tc>
          <w:tcPr>
            <w:tcW w:w="3150" w:type="dxa"/>
            <w:tcBorders>
              <w:bottom w:val="nil"/>
            </w:tcBorders>
            <w:tcMar>
              <w:top w:w="144" w:type="dxa"/>
              <w:left w:w="144" w:type="dxa"/>
              <w:bottom w:w="144" w:type="dxa"/>
              <w:right w:w="144" w:type="dxa"/>
            </w:tcMar>
          </w:tcPr>
          <w:p w:rsidR="00BB2F0B" w:rsidRPr="00387443" w:rsidRDefault="00BB2F0B" w:rsidP="00387443">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5F6987" w:rsidRDefault="00BB2F0B" w:rsidP="00082170">
            <w:pPr>
              <w:rPr>
                <w:rFonts w:ascii="Arial Narrow" w:hAnsi="Arial Narrow"/>
                <w:sz w:val="18"/>
                <w:szCs w:val="18"/>
              </w:rPr>
            </w:pPr>
            <w:r w:rsidRPr="00991E9B">
              <w:rPr>
                <w:rFonts w:ascii="Arial Narrow" w:hAnsi="Arial Narrow" w:cs="Arial"/>
                <w:sz w:val="18"/>
                <w:szCs w:val="22"/>
              </w:rPr>
              <w:t>Stays abreast of emerging educational tren</w:t>
            </w:r>
            <w:r>
              <w:rPr>
                <w:rFonts w:ascii="Arial Narrow" w:hAnsi="Arial Narrow" w:cs="Arial"/>
                <w:sz w:val="18"/>
                <w:szCs w:val="22"/>
              </w:rPr>
              <w:t xml:space="preserve">ds </w:t>
            </w:r>
            <w:r w:rsidRPr="005F6987">
              <w:rPr>
                <w:rFonts w:ascii="Arial Narrow" w:hAnsi="Arial Narrow"/>
                <w:sz w:val="18"/>
                <w:szCs w:val="18"/>
              </w:rPr>
              <w:t>and initiatives by reviewing current research and applying the research-grounded leadership practices.</w:t>
            </w:r>
          </w:p>
          <w:p w:rsidR="00BB2F0B" w:rsidRPr="00991E9B" w:rsidRDefault="00BB2F0B" w:rsidP="006B0B5D">
            <w:pPr>
              <w:rPr>
                <w:rFonts w:ascii="Arial Narrow" w:hAnsi="Arial Narrow" w:cs="Arial"/>
                <w:sz w:val="18"/>
                <w:szCs w:val="22"/>
              </w:rPr>
            </w:pPr>
          </w:p>
          <w:p w:rsidR="00BB2F0B" w:rsidRPr="003E76DC" w:rsidRDefault="00BB2F0B" w:rsidP="000D3BB8">
            <w:pPr>
              <w:rPr>
                <w:rFonts w:ascii="Arial" w:hAnsi="Arial" w:cs="Arial"/>
                <w:sz w:val="22"/>
                <w:szCs w:val="22"/>
              </w:rPr>
            </w:pPr>
            <w:r w:rsidRPr="00991E9B">
              <w:rPr>
                <w:rFonts w:ascii="Arial Narrow" w:hAnsi="Arial Narrow" w:cs="Arial"/>
                <w:sz w:val="18"/>
                <w:szCs w:val="22"/>
              </w:rPr>
              <w:t>Communicates pertinent educational research to staff in order to enhance professional practices and improve student learning.</w:t>
            </w:r>
          </w:p>
        </w:tc>
        <w:tc>
          <w:tcPr>
            <w:tcW w:w="2970" w:type="dxa"/>
            <w:tcBorders>
              <w:bottom w:val="nil"/>
            </w:tcBorders>
            <w:tcMar>
              <w:top w:w="144" w:type="dxa"/>
              <w:left w:w="144" w:type="dxa"/>
              <w:bottom w:w="144" w:type="dxa"/>
              <w:right w:w="144" w:type="dxa"/>
            </w:tcMar>
          </w:tcPr>
          <w:p w:rsidR="00BB2F0B" w:rsidRPr="00387443" w:rsidRDefault="00BB2F0B" w:rsidP="00387443">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991E9B" w:rsidRDefault="00BB2F0B" w:rsidP="006B0B5D">
            <w:pPr>
              <w:rPr>
                <w:rFonts w:ascii="Arial Narrow" w:hAnsi="Arial Narrow" w:cs="Arial"/>
                <w:sz w:val="20"/>
                <w:szCs w:val="22"/>
              </w:rPr>
            </w:pPr>
            <w:r w:rsidRPr="002F6577">
              <w:rPr>
                <w:rFonts w:ascii="Arial Narrow" w:hAnsi="Arial Narrow" w:cs="Arial"/>
                <w:sz w:val="18"/>
                <w:szCs w:val="22"/>
              </w:rPr>
              <w:t>Stays abreast of emerging educational trends and initiatives by</w:t>
            </w:r>
            <w:r w:rsidRPr="00991E9B">
              <w:rPr>
                <w:rFonts w:ascii="Arial Narrow" w:hAnsi="Arial Narrow" w:cs="Arial"/>
                <w:sz w:val="20"/>
                <w:szCs w:val="22"/>
              </w:rPr>
              <w:t>:</w:t>
            </w:r>
          </w:p>
          <w:p w:rsidR="00BB2F0B" w:rsidRDefault="00BB2F0B" w:rsidP="00836D72">
            <w:pPr>
              <w:numPr>
                <w:ilvl w:val="0"/>
                <w:numId w:val="37"/>
              </w:numPr>
              <w:ind w:left="216" w:hanging="216"/>
              <w:rPr>
                <w:rFonts w:ascii="Arial Narrow" w:hAnsi="Arial Narrow" w:cs="Arial"/>
                <w:sz w:val="18"/>
                <w:szCs w:val="22"/>
              </w:rPr>
            </w:pPr>
            <w:r w:rsidRPr="00836D72">
              <w:rPr>
                <w:rFonts w:ascii="Arial Narrow" w:hAnsi="Arial Narrow" w:cs="Arial"/>
                <w:sz w:val="18"/>
                <w:szCs w:val="22"/>
              </w:rPr>
              <w:t>attending professional conferences</w:t>
            </w:r>
          </w:p>
          <w:p w:rsidR="00BB2F0B" w:rsidRPr="00EE12B6" w:rsidRDefault="00BB2F0B" w:rsidP="00E20733">
            <w:pPr>
              <w:numPr>
                <w:ilvl w:val="0"/>
                <w:numId w:val="37"/>
              </w:numPr>
              <w:ind w:left="216" w:hanging="216"/>
              <w:rPr>
                <w:rFonts w:ascii="Arial Narrow" w:hAnsi="Arial Narrow" w:cs="Arial"/>
                <w:sz w:val="18"/>
                <w:szCs w:val="22"/>
              </w:rPr>
            </w:pPr>
            <w:proofErr w:type="gramStart"/>
            <w:r w:rsidRPr="00836D72">
              <w:rPr>
                <w:rFonts w:ascii="Arial Narrow" w:hAnsi="Arial Narrow" w:cs="Arial"/>
                <w:sz w:val="18"/>
                <w:szCs w:val="22"/>
              </w:rPr>
              <w:t>participat</w:t>
            </w:r>
            <w:r w:rsidR="00E20733">
              <w:rPr>
                <w:rFonts w:ascii="Arial Narrow" w:hAnsi="Arial Narrow" w:cs="Arial"/>
                <w:sz w:val="18"/>
                <w:szCs w:val="22"/>
              </w:rPr>
              <w:t>ing</w:t>
            </w:r>
            <w:proofErr w:type="gramEnd"/>
            <w:r w:rsidR="00E20733">
              <w:rPr>
                <w:rFonts w:ascii="Arial Narrow" w:hAnsi="Arial Narrow" w:cs="Arial"/>
                <w:sz w:val="18"/>
                <w:szCs w:val="22"/>
              </w:rPr>
              <w:t xml:space="preserve"> in professional development</w:t>
            </w:r>
            <w:r w:rsidR="00A7263D">
              <w:rPr>
                <w:rFonts w:ascii="Arial Narrow" w:hAnsi="Arial Narrow" w:cs="Arial"/>
                <w:sz w:val="18"/>
                <w:szCs w:val="22"/>
              </w:rPr>
              <w:t>.</w:t>
            </w:r>
          </w:p>
        </w:tc>
        <w:tc>
          <w:tcPr>
            <w:tcW w:w="2797" w:type="dxa"/>
            <w:tcBorders>
              <w:bottom w:val="nil"/>
            </w:tcBorders>
            <w:tcMar>
              <w:top w:w="144" w:type="dxa"/>
              <w:left w:w="144" w:type="dxa"/>
              <w:bottom w:w="144" w:type="dxa"/>
              <w:right w:w="144" w:type="dxa"/>
            </w:tcMar>
          </w:tcPr>
          <w:p w:rsidR="00BB2F0B" w:rsidRPr="00387443" w:rsidRDefault="00BB2F0B" w:rsidP="002F6577">
            <w:pPr>
              <w:pStyle w:val="F"/>
              <w:spacing w:after="80" w:line="180" w:lineRule="atLeast"/>
              <w:rPr>
                <w:rFonts w:ascii="Arial Narrow" w:hAnsi="Arial Narrow" w:cs="Calibri"/>
                <w:i/>
                <w:sz w:val="14"/>
                <w:szCs w:val="22"/>
              </w:rPr>
            </w:pPr>
            <w:r w:rsidRPr="00387443">
              <w:rPr>
                <w:rFonts w:ascii="Arial Narrow" w:hAnsi="Arial Narrow" w:cs="Calibri"/>
                <w:i/>
                <w:sz w:val="14"/>
                <w:szCs w:val="22"/>
              </w:rPr>
              <w:t>The leader…</w:t>
            </w:r>
          </w:p>
          <w:p w:rsidR="00BB2F0B" w:rsidRPr="003E76DC" w:rsidRDefault="00BB2F0B" w:rsidP="00E20733">
            <w:pPr>
              <w:pStyle w:val="F"/>
              <w:rPr>
                <w:rFonts w:ascii="Arial" w:hAnsi="Arial" w:cs="Arial"/>
                <w:sz w:val="22"/>
                <w:szCs w:val="22"/>
              </w:rPr>
            </w:pPr>
            <w:r w:rsidRPr="006D071A">
              <w:rPr>
                <w:rFonts w:ascii="Arial Narrow" w:hAnsi="Arial Narrow" w:cs="Arial"/>
                <w:szCs w:val="22"/>
              </w:rPr>
              <w:t>Promotes and evaluates implementation of emergent strategies based on pertinent educational research to enhance professional practices and improve student learning.</w:t>
            </w:r>
          </w:p>
        </w:tc>
      </w:tr>
      <w:tr w:rsidR="000D3BB8" w:rsidRPr="00432752" w:rsidTr="00BB2F0B">
        <w:trPr>
          <w:trHeight w:val="89"/>
        </w:trPr>
        <w:tc>
          <w:tcPr>
            <w:tcW w:w="2610" w:type="dxa"/>
            <w:vMerge/>
            <w:tcMar>
              <w:top w:w="144" w:type="dxa"/>
              <w:left w:w="144" w:type="dxa"/>
              <w:bottom w:w="144" w:type="dxa"/>
              <w:right w:w="144" w:type="dxa"/>
            </w:tcMar>
          </w:tcPr>
          <w:p w:rsidR="000D3BB8" w:rsidRPr="00464DF7" w:rsidRDefault="000D3BB8" w:rsidP="000D3BB8">
            <w:pPr>
              <w:pStyle w:val="F"/>
              <w:ind w:left="216" w:hanging="216"/>
              <w:rPr>
                <w:rFonts w:ascii="Arial" w:hAnsi="Arial" w:cs="Arial"/>
                <w:b/>
                <w:bCs/>
                <w:sz w:val="22"/>
                <w:szCs w:val="22"/>
              </w:rPr>
            </w:pPr>
          </w:p>
        </w:tc>
        <w:tc>
          <w:tcPr>
            <w:tcW w:w="2520" w:type="dxa"/>
            <w:tcBorders>
              <w:top w:val="nil"/>
            </w:tcBorders>
            <w:tcMar>
              <w:top w:w="144" w:type="dxa"/>
              <w:left w:w="144" w:type="dxa"/>
              <w:bottom w:w="144" w:type="dxa"/>
              <w:right w:w="144" w:type="dxa"/>
            </w:tcMar>
          </w:tcPr>
          <w:p w:rsidR="000D3BB8" w:rsidRPr="004933E0" w:rsidRDefault="000D3BB8" w:rsidP="000D3BB8">
            <w:pPr>
              <w:tabs>
                <w:tab w:val="center" w:pos="233"/>
                <w:tab w:val="center" w:pos="1138"/>
                <w:tab w:val="center" w:pos="2546"/>
                <w:tab w:val="center" w:pos="4021"/>
                <w:tab w:val="center" w:pos="5056"/>
              </w:tabs>
              <w:autoSpaceDE w:val="0"/>
              <w:autoSpaceDN w:val="0"/>
              <w:adjustRightInd w:val="0"/>
              <w:ind w:left="130"/>
              <w:jc w:val="center"/>
              <w:textAlignment w:val="center"/>
              <w:rPr>
                <w:rFonts w:ascii="Arial Narrow" w:hAnsi="Arial Narrow" w:cs="Calibri"/>
                <w:color w:val="000000"/>
                <w:sz w:val="14"/>
                <w:szCs w:val="22"/>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315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970"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2797" w:type="dxa"/>
            <w:tcBorders>
              <w:top w:val="nil"/>
            </w:tcBorders>
            <w:tcMar>
              <w:top w:w="144" w:type="dxa"/>
              <w:left w:w="144" w:type="dxa"/>
              <w:bottom w:w="144" w:type="dxa"/>
              <w:right w:w="144" w:type="dxa"/>
            </w:tcMar>
          </w:tcPr>
          <w:p w:rsidR="000D3BB8" w:rsidRDefault="000D3BB8" w:rsidP="000D3BB8">
            <w:pPr>
              <w:jc w:val="center"/>
            </w:pPr>
            <w:r>
              <w:rPr>
                <w:rFonts w:ascii="Arial Narrow" w:hAnsi="Arial Narrow" w:cs="Arial"/>
                <w:sz w:val="22"/>
                <w:szCs w:val="22"/>
              </w:rPr>
              <w:fldChar w:fldCharType="begin">
                <w:ffData>
                  <w:name w:val=""/>
                  <w:enabled/>
                  <w:calcOnExit w:val="0"/>
                  <w:checkBox>
                    <w:size w:val="22"/>
                    <w:default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r>
      <w:tr w:rsidR="00BB2F0B" w:rsidRPr="00432752" w:rsidTr="00BB2F0B">
        <w:trPr>
          <w:trHeight w:val="1097"/>
        </w:trPr>
        <w:tc>
          <w:tcPr>
            <w:tcW w:w="14047" w:type="dxa"/>
            <w:gridSpan w:val="5"/>
            <w:tcMar>
              <w:top w:w="144" w:type="dxa"/>
              <w:left w:w="144" w:type="dxa"/>
              <w:bottom w:w="144" w:type="dxa"/>
              <w:right w:w="144" w:type="dxa"/>
            </w:tcMar>
          </w:tcPr>
          <w:p w:rsidR="00BB2F0B" w:rsidRPr="00387443" w:rsidRDefault="00BB2F0B" w:rsidP="00BB2F0B">
            <w:pPr>
              <w:pStyle w:val="F"/>
              <w:spacing w:after="80" w:line="180" w:lineRule="atLeast"/>
              <w:rPr>
                <w:rFonts w:ascii="Arial Narrow" w:hAnsi="Arial Narrow" w:cs="Calibri"/>
                <w:i/>
                <w:sz w:val="14"/>
                <w:szCs w:val="22"/>
              </w:rPr>
            </w:pPr>
            <w:r w:rsidRPr="0095368D">
              <w:rPr>
                <w:rFonts w:ascii="Arial Narrow" w:hAnsi="Arial Narrow" w:cs="Arial"/>
                <w:b/>
                <w:i/>
                <w:sz w:val="24"/>
                <w:szCs w:val="22"/>
              </w:rPr>
              <w:t>Comments:</w:t>
            </w:r>
            <w:r w:rsidR="00937AA3">
              <w:rPr>
                <w:rFonts w:ascii="Arial Narrow" w:hAnsi="Arial Narrow" w:cs="Arial"/>
                <w:b/>
                <w:i/>
                <w:sz w:val="24"/>
                <w:szCs w:val="22"/>
              </w:rPr>
              <w:t xml:space="preserve">   </w:t>
            </w:r>
            <w:r w:rsidR="00937AA3">
              <w:rPr>
                <w:rFonts w:ascii="Arial Narrow" w:hAnsi="Arial Narrow" w:cs="Arial"/>
                <w:b/>
                <w:i/>
                <w:sz w:val="24"/>
                <w:szCs w:val="22"/>
              </w:rPr>
              <w:fldChar w:fldCharType="begin">
                <w:ffData>
                  <w:name w:val="Text7"/>
                  <w:enabled/>
                  <w:calcOnExit w:val="0"/>
                  <w:textInput/>
                </w:ffData>
              </w:fldChar>
            </w:r>
            <w:bookmarkStart w:id="9" w:name="Text7"/>
            <w:r w:rsidR="00937AA3">
              <w:rPr>
                <w:rFonts w:ascii="Arial Narrow" w:hAnsi="Arial Narrow" w:cs="Arial"/>
                <w:b/>
                <w:i/>
                <w:sz w:val="24"/>
                <w:szCs w:val="22"/>
              </w:rPr>
              <w:instrText xml:space="preserve"> FORMTEXT </w:instrText>
            </w:r>
            <w:r w:rsidR="00937AA3">
              <w:rPr>
                <w:rFonts w:ascii="Arial Narrow" w:hAnsi="Arial Narrow" w:cs="Arial"/>
                <w:b/>
                <w:i/>
                <w:sz w:val="24"/>
                <w:szCs w:val="22"/>
              </w:rPr>
            </w:r>
            <w:r w:rsidR="00937AA3">
              <w:rPr>
                <w:rFonts w:ascii="Arial Narrow" w:hAnsi="Arial Narrow" w:cs="Arial"/>
                <w:b/>
                <w:i/>
                <w:sz w:val="24"/>
                <w:szCs w:val="22"/>
              </w:rPr>
              <w:fldChar w:fldCharType="separate"/>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noProof/>
                <w:sz w:val="24"/>
                <w:szCs w:val="22"/>
              </w:rPr>
              <w:t> </w:t>
            </w:r>
            <w:r w:rsidR="00937AA3">
              <w:rPr>
                <w:rFonts w:ascii="Arial Narrow" w:hAnsi="Arial Narrow" w:cs="Arial"/>
                <w:b/>
                <w:i/>
                <w:sz w:val="24"/>
                <w:szCs w:val="22"/>
              </w:rPr>
              <w:fldChar w:fldCharType="end"/>
            </w:r>
            <w:bookmarkEnd w:id="9"/>
          </w:p>
        </w:tc>
      </w:tr>
    </w:tbl>
    <w:p w:rsidR="00C90255" w:rsidRDefault="00C90255" w:rsidP="006B0B5D">
      <w:pPr>
        <w:autoSpaceDE w:val="0"/>
        <w:autoSpaceDN w:val="0"/>
        <w:adjustRightInd w:val="0"/>
        <w:rPr>
          <w:rFonts w:ascii="Arial" w:hAnsi="Arial" w:cs="Arial"/>
        </w:rPr>
      </w:pPr>
    </w:p>
    <w:p w:rsidR="00B917DD" w:rsidRDefault="007D3E65" w:rsidP="00B917DD">
      <w:pPr>
        <w:pStyle w:val="Header"/>
        <w:tabs>
          <w:tab w:val="clear" w:pos="8640"/>
          <w:tab w:val="right" w:pos="13230"/>
        </w:tabs>
        <w:spacing w:before="120" w:after="240"/>
        <w:rPr>
          <w:rFonts w:ascii="Arial" w:hAnsi="Arial" w:cs="Arial"/>
          <w:bCs/>
          <w:iCs/>
          <w:szCs w:val="22"/>
        </w:rPr>
      </w:pPr>
      <w:r>
        <w:rPr>
          <w:rFonts w:ascii="Arial" w:hAnsi="Arial" w:cs="Arial"/>
          <w:bCs/>
          <w:iCs/>
          <w:szCs w:val="22"/>
        </w:rPr>
        <w:t>Principal</w:t>
      </w:r>
      <w:r w:rsidR="00B917DD">
        <w:rPr>
          <w:rFonts w:ascii="Arial" w:hAnsi="Arial" w:cs="Arial"/>
          <w:bCs/>
          <w:iCs/>
          <w:szCs w:val="22"/>
        </w:rPr>
        <w:t xml:space="preserve"> Name</w:t>
      </w:r>
      <w:r w:rsidR="00B917DD" w:rsidRPr="00440770">
        <w:rPr>
          <w:rFonts w:ascii="Arial" w:hAnsi="Arial" w:cs="Arial"/>
          <w:bCs/>
          <w:iCs/>
          <w:szCs w:val="22"/>
        </w:rPr>
        <w:t>: __________________</w:t>
      </w:r>
      <w:r w:rsidR="00B917DD">
        <w:rPr>
          <w:rFonts w:ascii="Arial" w:hAnsi="Arial" w:cs="Arial"/>
          <w:bCs/>
          <w:iCs/>
          <w:szCs w:val="22"/>
        </w:rPr>
        <w:t>____________________________________________________</w:t>
      </w:r>
      <w:r w:rsidR="00A664CE">
        <w:rPr>
          <w:rFonts w:ascii="Arial" w:hAnsi="Arial" w:cs="Arial"/>
          <w:bCs/>
          <w:iCs/>
          <w:szCs w:val="22"/>
        </w:rPr>
        <w:t>______</w:t>
      </w:r>
      <w:r>
        <w:rPr>
          <w:rFonts w:ascii="Arial" w:hAnsi="Arial" w:cs="Arial"/>
          <w:bCs/>
          <w:iCs/>
          <w:szCs w:val="22"/>
        </w:rPr>
        <w:t>_______________</w:t>
      </w:r>
    </w:p>
    <w:p w:rsidR="00C90255" w:rsidRPr="00440770" w:rsidRDefault="007D3E65" w:rsidP="00B95D1D">
      <w:pPr>
        <w:pStyle w:val="Header"/>
        <w:spacing w:before="120" w:after="240"/>
        <w:rPr>
          <w:rFonts w:ascii="Arial" w:hAnsi="Arial" w:cs="Arial"/>
          <w:bCs/>
          <w:iCs/>
          <w:szCs w:val="22"/>
        </w:rPr>
      </w:pPr>
      <w:r>
        <w:rPr>
          <w:rFonts w:ascii="Arial" w:hAnsi="Arial" w:cs="Arial"/>
          <w:bCs/>
          <w:iCs/>
          <w:szCs w:val="22"/>
        </w:rPr>
        <w:t>Principal</w:t>
      </w:r>
      <w:r w:rsidR="00A664CE">
        <w:rPr>
          <w:rFonts w:ascii="Arial" w:hAnsi="Arial" w:cs="Arial"/>
          <w:bCs/>
          <w:iCs/>
          <w:szCs w:val="22"/>
        </w:rPr>
        <w:t xml:space="preserve"> </w:t>
      </w:r>
      <w:r w:rsidR="00A664CE" w:rsidRPr="00440770">
        <w:rPr>
          <w:rFonts w:ascii="Arial" w:hAnsi="Arial" w:cs="Arial"/>
          <w:bCs/>
          <w:iCs/>
          <w:szCs w:val="22"/>
        </w:rPr>
        <w:t>Signature</w:t>
      </w:r>
      <w:r w:rsidR="00C90255" w:rsidRPr="00440770">
        <w:rPr>
          <w:rFonts w:ascii="Arial" w:hAnsi="Arial" w:cs="Arial"/>
          <w:bCs/>
          <w:iCs/>
          <w:szCs w:val="22"/>
        </w:rPr>
        <w:t>: __________________</w:t>
      </w:r>
      <w:r w:rsidR="00C90255">
        <w:rPr>
          <w:rFonts w:ascii="Arial" w:hAnsi="Arial" w:cs="Arial"/>
          <w:bCs/>
          <w:iCs/>
          <w:szCs w:val="22"/>
        </w:rPr>
        <w:t>________________________</w:t>
      </w:r>
      <w:r w:rsidR="00C90255" w:rsidRPr="00440770">
        <w:rPr>
          <w:rFonts w:ascii="Arial" w:hAnsi="Arial" w:cs="Arial"/>
          <w:bCs/>
          <w:iCs/>
          <w:szCs w:val="22"/>
        </w:rPr>
        <w:tab/>
        <w:t>Date: ______________________</w:t>
      </w:r>
      <w:r w:rsidR="00C90255">
        <w:rPr>
          <w:rFonts w:ascii="Arial" w:hAnsi="Arial" w:cs="Arial"/>
          <w:bCs/>
          <w:iCs/>
          <w:szCs w:val="22"/>
        </w:rPr>
        <w:t>__</w:t>
      </w:r>
      <w:r>
        <w:rPr>
          <w:rFonts w:ascii="Arial" w:hAnsi="Arial" w:cs="Arial"/>
          <w:bCs/>
          <w:iCs/>
          <w:szCs w:val="22"/>
        </w:rPr>
        <w:t>_________________</w:t>
      </w:r>
    </w:p>
    <w:p w:rsidR="00C90255" w:rsidRDefault="00C90255" w:rsidP="00B95D1D">
      <w:pPr>
        <w:pStyle w:val="Header"/>
        <w:spacing w:before="120" w:after="240"/>
        <w:rPr>
          <w:rFonts w:ascii="Arial" w:hAnsi="Arial" w:cs="Arial"/>
          <w:bCs/>
          <w:iCs/>
          <w:szCs w:val="22"/>
        </w:rPr>
      </w:pPr>
      <w:r>
        <w:rPr>
          <w:rFonts w:ascii="Arial" w:hAnsi="Arial" w:cs="Arial"/>
          <w:bCs/>
          <w:iCs/>
          <w:szCs w:val="22"/>
        </w:rPr>
        <w:t>Superintendent/Designee</w:t>
      </w:r>
      <w:r w:rsidRPr="00440770">
        <w:rPr>
          <w:rFonts w:ascii="Arial" w:hAnsi="Arial" w:cs="Arial"/>
          <w:bCs/>
          <w:iCs/>
          <w:szCs w:val="22"/>
        </w:rPr>
        <w:t xml:space="preserve"> Signature: </w:t>
      </w:r>
      <w:r>
        <w:rPr>
          <w:rFonts w:ascii="Arial" w:hAnsi="Arial" w:cs="Arial"/>
          <w:bCs/>
          <w:iCs/>
          <w:szCs w:val="22"/>
        </w:rPr>
        <w:t>____________________________________</w:t>
      </w:r>
      <w:r w:rsidR="00A664CE">
        <w:rPr>
          <w:rFonts w:ascii="Arial" w:hAnsi="Arial" w:cs="Arial"/>
          <w:bCs/>
          <w:iCs/>
          <w:szCs w:val="22"/>
        </w:rPr>
        <w:t>________</w:t>
      </w:r>
      <w:r w:rsidRPr="00440770">
        <w:rPr>
          <w:rFonts w:ascii="Arial" w:hAnsi="Arial" w:cs="Arial"/>
          <w:bCs/>
          <w:iCs/>
          <w:szCs w:val="22"/>
        </w:rPr>
        <w:tab/>
        <w:t>Date: ______________________</w:t>
      </w:r>
      <w:r>
        <w:rPr>
          <w:rFonts w:ascii="Arial" w:hAnsi="Arial" w:cs="Arial"/>
          <w:bCs/>
          <w:iCs/>
          <w:szCs w:val="22"/>
        </w:rPr>
        <w:t>__</w:t>
      </w:r>
    </w:p>
    <w:p w:rsidR="00C90255" w:rsidRDefault="00C90255" w:rsidP="006B0B5D">
      <w:pPr>
        <w:autoSpaceDE w:val="0"/>
        <w:autoSpaceDN w:val="0"/>
        <w:adjustRightInd w:val="0"/>
        <w:rPr>
          <w:rFonts w:ascii="Arial" w:hAnsi="Arial" w:cs="Arial"/>
        </w:rPr>
      </w:pPr>
    </w:p>
    <w:p w:rsidR="00FF0FBE" w:rsidRDefault="00FF0FBE" w:rsidP="006B0B5D">
      <w:pPr>
        <w:autoSpaceDE w:val="0"/>
        <w:autoSpaceDN w:val="0"/>
        <w:adjustRightInd w:val="0"/>
        <w:rPr>
          <w:rFonts w:ascii="Arial" w:hAnsi="Arial" w:cs="Arial"/>
        </w:rPr>
      </w:pPr>
    </w:p>
    <w:p w:rsidR="00FF0FBE" w:rsidRDefault="00FF0FBE" w:rsidP="006B0B5D">
      <w:pPr>
        <w:autoSpaceDE w:val="0"/>
        <w:autoSpaceDN w:val="0"/>
        <w:adjustRightInd w:val="0"/>
        <w:rPr>
          <w:rFonts w:ascii="Arial" w:hAnsi="Arial" w:cs="Arial"/>
        </w:rPr>
      </w:pPr>
    </w:p>
    <w:p w:rsidR="00FF0FBE" w:rsidRDefault="00FF0FBE" w:rsidP="006B0B5D">
      <w:pPr>
        <w:autoSpaceDE w:val="0"/>
        <w:autoSpaceDN w:val="0"/>
        <w:adjustRightInd w:val="0"/>
        <w:rPr>
          <w:rFonts w:ascii="Arial" w:hAnsi="Arial" w:cs="Arial"/>
        </w:rPr>
      </w:pPr>
    </w:p>
    <w:p w:rsidR="00D90F22" w:rsidRPr="00ED29D6" w:rsidRDefault="00CD383E" w:rsidP="00ED29D6">
      <w:pPr>
        <w:autoSpaceDE w:val="0"/>
        <w:autoSpaceDN w:val="0"/>
        <w:adjustRightInd w:val="0"/>
        <w:jc w:val="center"/>
        <w:rPr>
          <w:rFonts w:ascii="Arial" w:hAnsi="Arial" w:cs="Arial"/>
        </w:rPr>
      </w:pPr>
      <w:r>
        <w:rPr>
          <w:rFonts w:ascii="Arial" w:hAnsi="Arial" w:cs="Arial"/>
          <w:b/>
          <w:i/>
        </w:rPr>
        <w:br w:type="page"/>
      </w:r>
    </w:p>
    <w:p w:rsidR="00933A5A" w:rsidRDefault="00933A5A" w:rsidP="006B0B5D">
      <w:pPr>
        <w:autoSpaceDE w:val="0"/>
        <w:autoSpaceDN w:val="0"/>
        <w:adjustRightInd w:val="0"/>
        <w:rPr>
          <w:rFonts w:ascii="Arial" w:hAnsi="Arial" w:cs="Arial"/>
          <w:b/>
          <w:i/>
        </w:rPr>
      </w:pPr>
    </w:p>
    <w:p w:rsidR="00D90F22" w:rsidRPr="00A45E68" w:rsidRDefault="000D2986" w:rsidP="006B0B5D">
      <w:pPr>
        <w:autoSpaceDE w:val="0"/>
        <w:autoSpaceDN w:val="0"/>
        <w:adjustRightInd w:val="0"/>
        <w:rPr>
          <w:rFonts w:ascii="Arial" w:hAnsi="Arial" w:cs="Arial"/>
          <w:b/>
          <w:i/>
        </w:rPr>
      </w:pPr>
      <w:r>
        <w:rPr>
          <w:rFonts w:ascii="Arial" w:hAnsi="Arial" w:cs="Arial"/>
          <w:b/>
          <w:i/>
          <w:noProof/>
        </w:rPr>
        <mc:AlternateContent>
          <mc:Choice Requires="wps">
            <w:drawing>
              <wp:anchor distT="0" distB="0" distL="114300" distR="114300" simplePos="0" relativeHeight="251657728" behindDoc="0" locked="0" layoutInCell="1" allowOverlap="1">
                <wp:simplePos x="0" y="0"/>
                <wp:positionH relativeFrom="column">
                  <wp:posOffset>1647825</wp:posOffset>
                </wp:positionH>
                <wp:positionV relativeFrom="paragraph">
                  <wp:posOffset>-312420</wp:posOffset>
                </wp:positionV>
                <wp:extent cx="5966460" cy="4038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9D6" w:rsidRDefault="00E40A1F" w:rsidP="00E40A1F">
                            <w:pPr>
                              <w:jc w:val="center"/>
                            </w:pPr>
                            <w:r w:rsidRPr="00E40A1F">
                              <w:rPr>
                                <w:rFonts w:ascii="Arial" w:hAnsi="Arial" w:cs="Arial"/>
                                <w:b/>
                                <w:sz w:val="40"/>
                                <w:szCs w:val="48"/>
                              </w:rPr>
                              <w:t>AR LEADS Scoring Report</w:t>
                            </w:r>
                            <w:r w:rsidR="00ED29D6" w:rsidRPr="00ED29D6">
                              <w:rPr>
                                <w:rFonts w:ascii="Arial Black" w:hAnsi="Arial Black" w:cs="Arial"/>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9.75pt;margin-top:-24.6pt;width:469.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" stroked="f">
                <v:textbox>
                  <w:txbxContent>
                    <w:p w:rsidR="00ED29D6" w:rsidRDefault="00E40A1F" w:rsidP="00E40A1F">
                      <w:pPr>
                        <w:jc w:val="center"/>
                      </w:pPr>
                      <w:r w:rsidRPr="00E40A1F">
                        <w:rPr>
                          <w:rFonts w:ascii="Arial" w:hAnsi="Arial" w:cs="Arial"/>
                          <w:b/>
                          <w:sz w:val="40"/>
                          <w:szCs w:val="48"/>
                        </w:rPr>
                        <w:t>AR LEADS Scoring Report</w:t>
                      </w:r>
                      <w:r w:rsidR="00ED29D6" w:rsidRPr="00ED29D6">
                        <w:rPr>
                          <w:rFonts w:ascii="Arial Black" w:hAnsi="Arial Black" w:cs="Arial"/>
                          <w:b/>
                          <w:sz w:val="48"/>
                          <w:szCs w:val="48"/>
                        </w:rPr>
                        <w:t xml:space="preserve"> </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469"/>
        <w:gridCol w:w="1540"/>
        <w:gridCol w:w="900"/>
        <w:gridCol w:w="1890"/>
        <w:gridCol w:w="1080"/>
        <w:gridCol w:w="1440"/>
        <w:gridCol w:w="900"/>
        <w:gridCol w:w="2590"/>
        <w:gridCol w:w="26"/>
      </w:tblGrid>
      <w:tr w:rsidR="00E35C05" w:rsidRPr="001C3BC3" w:rsidTr="005E40C5">
        <w:trPr>
          <w:jc w:val="center"/>
        </w:trPr>
        <w:tc>
          <w:tcPr>
            <w:tcW w:w="12972" w:type="dxa"/>
            <w:gridSpan w:val="10"/>
            <w:shd w:val="clear" w:color="auto" w:fill="EEECE1"/>
          </w:tcPr>
          <w:p w:rsidR="00E35C05" w:rsidRPr="00D03E13" w:rsidRDefault="00E35C05" w:rsidP="00FE0DED">
            <w:pPr>
              <w:pStyle w:val="F"/>
              <w:tabs>
                <w:tab w:val="clear" w:pos="233"/>
              </w:tabs>
              <w:jc w:val="center"/>
              <w:rPr>
                <w:rFonts w:ascii="Arial" w:hAnsi="Arial" w:cs="Arial"/>
                <w:b/>
                <w:sz w:val="36"/>
                <w:szCs w:val="36"/>
              </w:rPr>
            </w:pPr>
            <w:r w:rsidRPr="00D03E13">
              <w:rPr>
                <w:rFonts w:ascii="Arial" w:hAnsi="Arial" w:cs="Arial"/>
                <w:b/>
                <w:sz w:val="36"/>
                <w:szCs w:val="36"/>
              </w:rPr>
              <w:t>Performance Level Rating</w:t>
            </w:r>
          </w:p>
        </w:tc>
      </w:tr>
      <w:tr w:rsidR="005E40C5" w:rsidRPr="001C3BC3" w:rsidTr="005E40C5">
        <w:trPr>
          <w:gridAfter w:val="1"/>
          <w:wAfter w:w="26" w:type="dxa"/>
          <w:jc w:val="center"/>
        </w:trPr>
        <w:tc>
          <w:tcPr>
            <w:tcW w:w="2137" w:type="dxa"/>
            <w:tcBorders>
              <w:top w:val="single" w:sz="4" w:space="0" w:color="auto"/>
              <w:bottom w:val="nil"/>
              <w:right w:val="nil"/>
            </w:tcBorders>
            <w:shd w:val="clear" w:color="auto" w:fill="auto"/>
          </w:tcPr>
          <w:p w:rsidR="00E35C05" w:rsidRPr="00F27866" w:rsidRDefault="00E35C05" w:rsidP="00FE0DED">
            <w:pPr>
              <w:jc w:val="center"/>
              <w:rPr>
                <w:rFonts w:ascii="Arial" w:hAnsi="Arial" w:cs="Arial"/>
                <w:sz w:val="28"/>
              </w:rPr>
            </w:pPr>
            <w:r w:rsidRPr="00F27866">
              <w:rPr>
                <w:rFonts w:ascii="Arial Black" w:hAnsi="Arial Black" w:cs="Arial"/>
                <w:b/>
              </w:rPr>
              <w:t>Standard 1</w:t>
            </w:r>
            <w:r w:rsidRPr="00F27866">
              <w:rPr>
                <w:rFonts w:ascii="Arial" w:hAnsi="Arial" w:cs="Arial"/>
                <w:b/>
              </w:rPr>
              <w:t>:</w:t>
            </w:r>
          </w:p>
        </w:tc>
        <w:tc>
          <w:tcPr>
            <w:tcW w:w="469" w:type="dxa"/>
            <w:tcBorders>
              <w:top w:val="single" w:sz="4" w:space="0" w:color="auto"/>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single" w:sz="4" w:space="0" w:color="auto"/>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single" w:sz="4" w:space="0" w:color="auto"/>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single" w:sz="4" w:space="0" w:color="auto"/>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E35C05" w:rsidRPr="00402C0A">
              <w:rPr>
                <w:rFonts w:ascii="Arial" w:hAnsi="Arial" w:cs="Arial"/>
                <w:b/>
              </w:rPr>
              <w:t>Progressing</w:t>
            </w:r>
          </w:p>
        </w:tc>
        <w:tc>
          <w:tcPr>
            <w:tcW w:w="1080" w:type="dxa"/>
            <w:tcBorders>
              <w:top w:val="single" w:sz="4" w:space="0" w:color="auto"/>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single" w:sz="4" w:space="0" w:color="auto"/>
              <w:left w:val="nil"/>
              <w:bottom w:val="nil"/>
              <w:right w:val="nil"/>
            </w:tcBorders>
            <w:shd w:val="clear" w:color="auto" w:fill="auto"/>
            <w:vAlign w:val="bottom"/>
          </w:tcPr>
          <w:p w:rsidR="00E35C05" w:rsidRPr="00E40A1F" w:rsidRDefault="00692FD6" w:rsidP="005E40C5">
            <w:pPr>
              <w:ind w:left="-96"/>
              <w:rPr>
                <w:rFonts w:ascii="Arial Narrow" w:hAnsi="Arial Narrow"/>
                <w:sz w:val="22"/>
              </w:rPr>
            </w:pPr>
            <w:r w:rsidRPr="005E40C5">
              <w:rPr>
                <w:rFonts w:ascii="Arial" w:hAnsi="Arial" w:cs="Arial"/>
                <w:b/>
              </w:rPr>
              <w:t>Effective</w:t>
            </w:r>
          </w:p>
        </w:tc>
        <w:tc>
          <w:tcPr>
            <w:tcW w:w="900" w:type="dxa"/>
            <w:tcBorders>
              <w:top w:val="single" w:sz="4" w:space="0" w:color="auto"/>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single" w:sz="4" w:space="0" w:color="auto"/>
              <w:left w:val="nil"/>
              <w:bottom w:val="nil"/>
              <w:right w:val="single" w:sz="4" w:space="0" w:color="auto"/>
            </w:tcBorders>
            <w:shd w:val="clear" w:color="auto" w:fill="auto"/>
            <w:vAlign w:val="bottom"/>
          </w:tcPr>
          <w:p w:rsidR="00E35C05" w:rsidRPr="00E40A1F" w:rsidRDefault="005E40C5" w:rsidP="00FE0DED">
            <w:pPr>
              <w:pStyle w:val="F"/>
              <w:tabs>
                <w:tab w:val="clear" w:pos="233"/>
              </w:tabs>
              <w:rPr>
                <w:rFonts w:ascii="Arial" w:hAnsi="Arial" w:cs="Arial"/>
                <w:b/>
                <w:sz w:val="22"/>
                <w:szCs w:val="24"/>
              </w:rPr>
            </w:pPr>
            <w:r w:rsidRPr="005E40C5">
              <w:rPr>
                <w:rFonts w:ascii="Arial" w:hAnsi="Arial" w:cs="Arial"/>
                <w:b/>
                <w:sz w:val="24"/>
                <w:szCs w:val="24"/>
              </w:rPr>
              <w:t>Highly Effective</w:t>
            </w:r>
          </w:p>
        </w:tc>
      </w:tr>
      <w:tr w:rsidR="005E40C5" w:rsidRPr="001C3BC3" w:rsidTr="005E40C5">
        <w:trPr>
          <w:gridAfter w:val="1"/>
          <w:wAfter w:w="26" w:type="dxa"/>
          <w:jc w:val="center"/>
        </w:trPr>
        <w:tc>
          <w:tcPr>
            <w:tcW w:w="2137" w:type="dxa"/>
            <w:tcBorders>
              <w:top w:val="nil"/>
              <w:left w:val="single" w:sz="4" w:space="0" w:color="auto"/>
              <w:bottom w:val="nil"/>
              <w:right w:val="nil"/>
            </w:tcBorders>
            <w:shd w:val="clear" w:color="auto" w:fill="auto"/>
          </w:tcPr>
          <w:p w:rsidR="00E35C05" w:rsidRDefault="00E35C05" w:rsidP="00FE0DED">
            <w:pPr>
              <w:jc w:val="center"/>
            </w:pPr>
            <w:r w:rsidRPr="009C4E04">
              <w:rPr>
                <w:rFonts w:ascii="Arial Black" w:hAnsi="Arial Black" w:cs="Arial"/>
                <w:b/>
              </w:rPr>
              <w:t xml:space="preserve">Standard </w:t>
            </w:r>
            <w:r>
              <w:rPr>
                <w:rFonts w:ascii="Arial Black" w:hAnsi="Arial Black" w:cs="Arial"/>
                <w:b/>
              </w:rPr>
              <w:t>2</w:t>
            </w:r>
            <w:r w:rsidRPr="009C4E04">
              <w:rPr>
                <w:rFonts w:ascii="Arial" w:hAnsi="Arial" w:cs="Arial"/>
                <w:b/>
              </w:rPr>
              <w:t>:</w:t>
            </w:r>
          </w:p>
        </w:tc>
        <w:tc>
          <w:tcPr>
            <w:tcW w:w="469" w:type="dxa"/>
            <w:tcBorders>
              <w:top w:val="nil"/>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nil"/>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692FD6" w:rsidRPr="00402C0A">
              <w:rPr>
                <w:rFonts w:ascii="Arial" w:hAnsi="Arial" w:cs="Arial"/>
                <w:b/>
              </w:rPr>
              <w:t>Progressing</w:t>
            </w:r>
          </w:p>
        </w:tc>
        <w:tc>
          <w:tcPr>
            <w:tcW w:w="1080" w:type="dxa"/>
            <w:tcBorders>
              <w:top w:val="nil"/>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nil"/>
              <w:right w:val="nil"/>
            </w:tcBorders>
            <w:shd w:val="clear" w:color="auto" w:fill="auto"/>
            <w:vAlign w:val="bottom"/>
          </w:tcPr>
          <w:p w:rsidR="00E35C05" w:rsidRPr="00E40A1F" w:rsidRDefault="005E40C5" w:rsidP="005E40C5">
            <w:pPr>
              <w:ind w:left="-96"/>
              <w:rPr>
                <w:sz w:val="22"/>
              </w:rPr>
            </w:pPr>
            <w:r w:rsidRPr="005E40C5">
              <w:rPr>
                <w:rFonts w:ascii="Arial" w:hAnsi="Arial" w:cs="Arial"/>
                <w:b/>
              </w:rPr>
              <w:t>Effective</w:t>
            </w:r>
          </w:p>
        </w:tc>
        <w:tc>
          <w:tcPr>
            <w:tcW w:w="900" w:type="dxa"/>
            <w:tcBorders>
              <w:top w:val="nil"/>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nil"/>
              <w:right w:val="single" w:sz="4" w:space="0" w:color="auto"/>
            </w:tcBorders>
            <w:shd w:val="clear" w:color="auto" w:fill="auto"/>
            <w:vAlign w:val="bottom"/>
          </w:tcPr>
          <w:p w:rsidR="00E35C05" w:rsidRPr="00E40A1F" w:rsidRDefault="005E40C5" w:rsidP="00FE0DED">
            <w:pPr>
              <w:rPr>
                <w:sz w:val="22"/>
              </w:rPr>
            </w:pPr>
            <w:r w:rsidRPr="005E40C5">
              <w:rPr>
                <w:rFonts w:ascii="Arial" w:hAnsi="Arial" w:cs="Arial"/>
                <w:b/>
              </w:rPr>
              <w:t>Highly Effective</w:t>
            </w:r>
          </w:p>
        </w:tc>
      </w:tr>
      <w:tr w:rsidR="005E40C5" w:rsidRPr="001C3BC3" w:rsidTr="005E40C5">
        <w:trPr>
          <w:gridAfter w:val="1"/>
          <w:wAfter w:w="26" w:type="dxa"/>
          <w:jc w:val="center"/>
        </w:trPr>
        <w:tc>
          <w:tcPr>
            <w:tcW w:w="2137" w:type="dxa"/>
            <w:tcBorders>
              <w:top w:val="nil"/>
              <w:left w:val="single" w:sz="4" w:space="0" w:color="auto"/>
              <w:bottom w:val="nil"/>
              <w:right w:val="nil"/>
            </w:tcBorders>
            <w:shd w:val="clear" w:color="auto" w:fill="auto"/>
          </w:tcPr>
          <w:p w:rsidR="00E35C05" w:rsidRDefault="00E35C05" w:rsidP="00FE0DED">
            <w:pPr>
              <w:jc w:val="center"/>
            </w:pPr>
            <w:r w:rsidRPr="009C4E04">
              <w:rPr>
                <w:rFonts w:ascii="Arial Black" w:hAnsi="Arial Black" w:cs="Arial"/>
                <w:b/>
              </w:rPr>
              <w:t xml:space="preserve">Standard </w:t>
            </w:r>
            <w:r>
              <w:rPr>
                <w:rFonts w:ascii="Arial Black" w:hAnsi="Arial Black" w:cs="Arial"/>
                <w:b/>
              </w:rPr>
              <w:t>3</w:t>
            </w:r>
            <w:r w:rsidRPr="009C4E04">
              <w:rPr>
                <w:rFonts w:ascii="Arial" w:hAnsi="Arial" w:cs="Arial"/>
                <w:b/>
              </w:rPr>
              <w:t>:</w:t>
            </w:r>
          </w:p>
        </w:tc>
        <w:tc>
          <w:tcPr>
            <w:tcW w:w="469" w:type="dxa"/>
            <w:tcBorders>
              <w:top w:val="nil"/>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nil"/>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692FD6" w:rsidRPr="00402C0A">
              <w:rPr>
                <w:rFonts w:ascii="Arial" w:hAnsi="Arial" w:cs="Arial"/>
                <w:b/>
              </w:rPr>
              <w:t>Progressing</w:t>
            </w:r>
          </w:p>
        </w:tc>
        <w:tc>
          <w:tcPr>
            <w:tcW w:w="1080" w:type="dxa"/>
            <w:tcBorders>
              <w:top w:val="nil"/>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nil"/>
              <w:right w:val="nil"/>
            </w:tcBorders>
            <w:shd w:val="clear" w:color="auto" w:fill="auto"/>
            <w:vAlign w:val="bottom"/>
          </w:tcPr>
          <w:p w:rsidR="00E35C05" w:rsidRPr="00E40A1F" w:rsidRDefault="005E40C5" w:rsidP="005E40C5">
            <w:pPr>
              <w:ind w:left="-108"/>
              <w:rPr>
                <w:sz w:val="22"/>
              </w:rPr>
            </w:pPr>
            <w:r w:rsidRPr="005E40C5">
              <w:rPr>
                <w:rFonts w:ascii="Arial" w:hAnsi="Arial" w:cs="Arial"/>
                <w:b/>
              </w:rPr>
              <w:t>Effective</w:t>
            </w:r>
          </w:p>
        </w:tc>
        <w:tc>
          <w:tcPr>
            <w:tcW w:w="900" w:type="dxa"/>
            <w:tcBorders>
              <w:top w:val="nil"/>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nil"/>
              <w:right w:val="single" w:sz="4" w:space="0" w:color="auto"/>
            </w:tcBorders>
            <w:shd w:val="clear" w:color="auto" w:fill="auto"/>
            <w:vAlign w:val="bottom"/>
          </w:tcPr>
          <w:p w:rsidR="00E35C05" w:rsidRPr="00E40A1F" w:rsidRDefault="005E40C5" w:rsidP="00FE0DED">
            <w:pPr>
              <w:rPr>
                <w:sz w:val="22"/>
              </w:rPr>
            </w:pPr>
            <w:r w:rsidRPr="005E40C5">
              <w:rPr>
                <w:rFonts w:ascii="Arial" w:hAnsi="Arial" w:cs="Arial"/>
                <w:b/>
              </w:rPr>
              <w:t>Highly Effective</w:t>
            </w:r>
          </w:p>
        </w:tc>
      </w:tr>
      <w:tr w:rsidR="005E40C5" w:rsidRPr="001C3BC3" w:rsidTr="005E40C5">
        <w:trPr>
          <w:gridAfter w:val="1"/>
          <w:wAfter w:w="26" w:type="dxa"/>
          <w:jc w:val="center"/>
        </w:trPr>
        <w:tc>
          <w:tcPr>
            <w:tcW w:w="2137" w:type="dxa"/>
            <w:tcBorders>
              <w:top w:val="nil"/>
              <w:left w:val="single" w:sz="4" w:space="0" w:color="auto"/>
              <w:bottom w:val="nil"/>
              <w:right w:val="nil"/>
            </w:tcBorders>
            <w:shd w:val="clear" w:color="auto" w:fill="auto"/>
          </w:tcPr>
          <w:p w:rsidR="00E35C05" w:rsidRDefault="00E35C05" w:rsidP="00FE0DED">
            <w:pPr>
              <w:jc w:val="center"/>
            </w:pPr>
            <w:r w:rsidRPr="009C4E04">
              <w:rPr>
                <w:rFonts w:ascii="Arial Black" w:hAnsi="Arial Black" w:cs="Arial"/>
                <w:b/>
              </w:rPr>
              <w:t xml:space="preserve">Standard </w:t>
            </w:r>
            <w:r>
              <w:rPr>
                <w:rFonts w:ascii="Arial Black" w:hAnsi="Arial Black" w:cs="Arial"/>
                <w:b/>
              </w:rPr>
              <w:t>4</w:t>
            </w:r>
            <w:r w:rsidRPr="009C4E04">
              <w:rPr>
                <w:rFonts w:ascii="Arial" w:hAnsi="Arial" w:cs="Arial"/>
                <w:b/>
              </w:rPr>
              <w:t>:</w:t>
            </w:r>
          </w:p>
        </w:tc>
        <w:tc>
          <w:tcPr>
            <w:tcW w:w="469" w:type="dxa"/>
            <w:tcBorders>
              <w:top w:val="nil"/>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nil"/>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692FD6" w:rsidRPr="00402C0A">
              <w:rPr>
                <w:rFonts w:ascii="Arial" w:hAnsi="Arial" w:cs="Arial"/>
                <w:b/>
              </w:rPr>
              <w:t>Progressing</w:t>
            </w:r>
          </w:p>
        </w:tc>
        <w:tc>
          <w:tcPr>
            <w:tcW w:w="1080" w:type="dxa"/>
            <w:tcBorders>
              <w:top w:val="nil"/>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nil"/>
              <w:right w:val="nil"/>
            </w:tcBorders>
            <w:shd w:val="clear" w:color="auto" w:fill="auto"/>
            <w:vAlign w:val="bottom"/>
          </w:tcPr>
          <w:p w:rsidR="00E35C05" w:rsidRPr="00E40A1F" w:rsidRDefault="005E40C5" w:rsidP="005E40C5">
            <w:pPr>
              <w:ind w:left="-108"/>
              <w:rPr>
                <w:sz w:val="22"/>
              </w:rPr>
            </w:pPr>
            <w:r w:rsidRPr="005E40C5">
              <w:rPr>
                <w:rFonts w:ascii="Arial" w:hAnsi="Arial" w:cs="Arial"/>
                <w:b/>
              </w:rPr>
              <w:t>Effective</w:t>
            </w:r>
          </w:p>
        </w:tc>
        <w:tc>
          <w:tcPr>
            <w:tcW w:w="900" w:type="dxa"/>
            <w:tcBorders>
              <w:top w:val="nil"/>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nil"/>
              <w:right w:val="single" w:sz="4" w:space="0" w:color="auto"/>
            </w:tcBorders>
            <w:shd w:val="clear" w:color="auto" w:fill="auto"/>
            <w:vAlign w:val="bottom"/>
          </w:tcPr>
          <w:p w:rsidR="00E35C05" w:rsidRPr="00E40A1F" w:rsidRDefault="005E40C5" w:rsidP="00FE0DED">
            <w:pPr>
              <w:rPr>
                <w:sz w:val="22"/>
              </w:rPr>
            </w:pPr>
            <w:r w:rsidRPr="005E40C5">
              <w:rPr>
                <w:rFonts w:ascii="Arial" w:hAnsi="Arial" w:cs="Arial"/>
                <w:b/>
              </w:rPr>
              <w:t>Highly Effective</w:t>
            </w:r>
          </w:p>
        </w:tc>
      </w:tr>
      <w:tr w:rsidR="005E40C5" w:rsidRPr="001C3BC3" w:rsidTr="005E40C5">
        <w:trPr>
          <w:gridAfter w:val="1"/>
          <w:wAfter w:w="26" w:type="dxa"/>
          <w:jc w:val="center"/>
        </w:trPr>
        <w:tc>
          <w:tcPr>
            <w:tcW w:w="2137" w:type="dxa"/>
            <w:tcBorders>
              <w:top w:val="nil"/>
              <w:left w:val="single" w:sz="4" w:space="0" w:color="auto"/>
              <w:bottom w:val="nil"/>
              <w:right w:val="nil"/>
            </w:tcBorders>
            <w:shd w:val="clear" w:color="auto" w:fill="auto"/>
          </w:tcPr>
          <w:p w:rsidR="00E35C05" w:rsidRDefault="00E35C05" w:rsidP="00FE0DED">
            <w:pPr>
              <w:jc w:val="center"/>
            </w:pPr>
            <w:r w:rsidRPr="009C4E04">
              <w:rPr>
                <w:rFonts w:ascii="Arial Black" w:hAnsi="Arial Black" w:cs="Arial"/>
                <w:b/>
              </w:rPr>
              <w:t xml:space="preserve">Standard </w:t>
            </w:r>
            <w:r>
              <w:rPr>
                <w:rFonts w:ascii="Arial Black" w:hAnsi="Arial Black" w:cs="Arial"/>
                <w:b/>
              </w:rPr>
              <w:t>5</w:t>
            </w:r>
            <w:r w:rsidRPr="009C4E04">
              <w:rPr>
                <w:rFonts w:ascii="Arial" w:hAnsi="Arial" w:cs="Arial"/>
                <w:b/>
              </w:rPr>
              <w:t>:</w:t>
            </w:r>
          </w:p>
        </w:tc>
        <w:tc>
          <w:tcPr>
            <w:tcW w:w="469" w:type="dxa"/>
            <w:tcBorders>
              <w:top w:val="nil"/>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nil"/>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692FD6" w:rsidRPr="00402C0A">
              <w:rPr>
                <w:rFonts w:ascii="Arial" w:hAnsi="Arial" w:cs="Arial"/>
                <w:b/>
              </w:rPr>
              <w:t>Progressing</w:t>
            </w:r>
          </w:p>
        </w:tc>
        <w:tc>
          <w:tcPr>
            <w:tcW w:w="1080" w:type="dxa"/>
            <w:tcBorders>
              <w:top w:val="nil"/>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nil"/>
              <w:right w:val="nil"/>
            </w:tcBorders>
            <w:shd w:val="clear" w:color="auto" w:fill="auto"/>
            <w:vAlign w:val="bottom"/>
          </w:tcPr>
          <w:p w:rsidR="00E35C05" w:rsidRPr="00E40A1F" w:rsidRDefault="005E40C5" w:rsidP="005E40C5">
            <w:pPr>
              <w:ind w:left="-108"/>
              <w:rPr>
                <w:rFonts w:ascii="Arial" w:hAnsi="Arial" w:cs="Arial"/>
                <w:b/>
                <w:sz w:val="22"/>
              </w:rPr>
            </w:pPr>
            <w:r w:rsidRPr="005E40C5">
              <w:rPr>
                <w:rFonts w:ascii="Arial" w:hAnsi="Arial" w:cs="Arial"/>
                <w:b/>
              </w:rPr>
              <w:t>Effective</w:t>
            </w:r>
          </w:p>
        </w:tc>
        <w:tc>
          <w:tcPr>
            <w:tcW w:w="900" w:type="dxa"/>
            <w:tcBorders>
              <w:top w:val="nil"/>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nil"/>
              <w:right w:val="single" w:sz="4" w:space="0" w:color="auto"/>
            </w:tcBorders>
            <w:shd w:val="clear" w:color="auto" w:fill="auto"/>
            <w:vAlign w:val="bottom"/>
          </w:tcPr>
          <w:p w:rsidR="00E35C05" w:rsidRPr="00E40A1F" w:rsidRDefault="005E40C5" w:rsidP="00FE0DED">
            <w:pPr>
              <w:rPr>
                <w:rFonts w:ascii="Arial" w:hAnsi="Arial" w:cs="Arial"/>
                <w:b/>
                <w:sz w:val="22"/>
              </w:rPr>
            </w:pPr>
            <w:r w:rsidRPr="005E40C5">
              <w:rPr>
                <w:rFonts w:ascii="Arial" w:hAnsi="Arial" w:cs="Arial"/>
                <w:b/>
              </w:rPr>
              <w:t>Highly Effective</w:t>
            </w:r>
          </w:p>
        </w:tc>
      </w:tr>
      <w:tr w:rsidR="005E40C5" w:rsidRPr="001C3BC3" w:rsidTr="005E40C5">
        <w:trPr>
          <w:gridAfter w:val="1"/>
          <w:wAfter w:w="26" w:type="dxa"/>
          <w:jc w:val="center"/>
        </w:trPr>
        <w:tc>
          <w:tcPr>
            <w:tcW w:w="2137" w:type="dxa"/>
            <w:tcBorders>
              <w:top w:val="nil"/>
              <w:left w:val="single" w:sz="4" w:space="0" w:color="auto"/>
              <w:bottom w:val="nil"/>
              <w:right w:val="nil"/>
            </w:tcBorders>
            <w:shd w:val="clear" w:color="auto" w:fill="auto"/>
          </w:tcPr>
          <w:p w:rsidR="00E35C05" w:rsidRDefault="00E35C05" w:rsidP="00FE0DED">
            <w:pPr>
              <w:jc w:val="center"/>
            </w:pPr>
            <w:r w:rsidRPr="009C4E04">
              <w:rPr>
                <w:rFonts w:ascii="Arial Black" w:hAnsi="Arial Black" w:cs="Arial"/>
                <w:b/>
              </w:rPr>
              <w:t xml:space="preserve">Standard </w:t>
            </w:r>
            <w:r>
              <w:rPr>
                <w:rFonts w:ascii="Arial Black" w:hAnsi="Arial Black" w:cs="Arial"/>
                <w:b/>
              </w:rPr>
              <w:t>6</w:t>
            </w:r>
            <w:r w:rsidRPr="009C4E04">
              <w:rPr>
                <w:rFonts w:ascii="Arial" w:hAnsi="Arial" w:cs="Arial"/>
                <w:b/>
              </w:rPr>
              <w:t>:</w:t>
            </w:r>
          </w:p>
        </w:tc>
        <w:tc>
          <w:tcPr>
            <w:tcW w:w="469" w:type="dxa"/>
            <w:tcBorders>
              <w:top w:val="nil"/>
              <w:left w:val="nil"/>
              <w:bottom w:val="nil"/>
              <w:right w:val="nil"/>
            </w:tcBorders>
            <w:shd w:val="clear" w:color="auto" w:fill="auto"/>
            <w:vAlign w:val="center"/>
          </w:tcPr>
          <w:p w:rsidR="00E35C05" w:rsidRPr="001C3BC3" w:rsidRDefault="00E35C05" w:rsidP="00E35C05">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nil"/>
              <w:right w:val="nil"/>
            </w:tcBorders>
            <w:shd w:val="clear" w:color="auto" w:fill="auto"/>
            <w:vAlign w:val="bottom"/>
          </w:tcPr>
          <w:p w:rsidR="00E35C05" w:rsidRPr="00E40A1F" w:rsidRDefault="00402C0A" w:rsidP="00FE0DED">
            <w:pPr>
              <w:rPr>
                <w:rFonts w:ascii="Arial" w:hAnsi="Arial" w:cs="Arial"/>
                <w:b/>
                <w:sz w:val="22"/>
              </w:rPr>
            </w:pPr>
            <w:r w:rsidRPr="00402C0A">
              <w:rPr>
                <w:rFonts w:ascii="Arial" w:hAnsi="Arial" w:cs="Arial"/>
                <w:b/>
              </w:rPr>
              <w:t>Ineffective</w:t>
            </w:r>
          </w:p>
        </w:tc>
        <w:tc>
          <w:tcPr>
            <w:tcW w:w="900" w:type="dxa"/>
            <w:tcBorders>
              <w:top w:val="nil"/>
              <w:left w:val="nil"/>
              <w:bottom w:val="nil"/>
              <w:right w:val="nil"/>
            </w:tcBorders>
            <w:shd w:val="clear" w:color="auto" w:fill="auto"/>
            <w:vAlign w:val="center"/>
          </w:tcPr>
          <w:p w:rsidR="00E35C05" w:rsidRPr="00E40A1F" w:rsidRDefault="00E35C05" w:rsidP="00E35C05">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nil"/>
              <w:right w:val="nil"/>
            </w:tcBorders>
            <w:shd w:val="clear" w:color="auto" w:fill="auto"/>
            <w:vAlign w:val="bottom"/>
          </w:tcPr>
          <w:p w:rsidR="00E35C05" w:rsidRPr="00E40A1F" w:rsidRDefault="005E40C5" w:rsidP="00692FD6">
            <w:pPr>
              <w:ind w:left="-126"/>
              <w:rPr>
                <w:rFonts w:ascii="Arial Narrow" w:hAnsi="Arial Narrow"/>
                <w:sz w:val="22"/>
              </w:rPr>
            </w:pPr>
            <w:r>
              <w:rPr>
                <w:rFonts w:ascii="Arial" w:hAnsi="Arial" w:cs="Arial"/>
                <w:b/>
              </w:rPr>
              <w:t xml:space="preserve"> </w:t>
            </w:r>
            <w:r w:rsidR="00692FD6" w:rsidRPr="00402C0A">
              <w:rPr>
                <w:rFonts w:ascii="Arial" w:hAnsi="Arial" w:cs="Arial"/>
                <w:b/>
              </w:rPr>
              <w:t>Progressing</w:t>
            </w:r>
          </w:p>
        </w:tc>
        <w:tc>
          <w:tcPr>
            <w:tcW w:w="1080" w:type="dxa"/>
            <w:tcBorders>
              <w:top w:val="nil"/>
              <w:left w:val="nil"/>
              <w:bottom w:val="nil"/>
              <w:right w:val="nil"/>
            </w:tcBorders>
            <w:shd w:val="clear" w:color="auto" w:fill="auto"/>
            <w:vAlign w:val="center"/>
          </w:tcPr>
          <w:p w:rsidR="00E35C05" w:rsidRDefault="00E35C05" w:rsidP="00E35C05">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nil"/>
              <w:right w:val="nil"/>
            </w:tcBorders>
            <w:shd w:val="clear" w:color="auto" w:fill="auto"/>
            <w:vAlign w:val="bottom"/>
          </w:tcPr>
          <w:p w:rsidR="00E35C05" w:rsidRPr="00E40A1F" w:rsidRDefault="005E40C5" w:rsidP="005E40C5">
            <w:pPr>
              <w:ind w:left="-108"/>
              <w:rPr>
                <w:rFonts w:ascii="Arial" w:hAnsi="Arial" w:cs="Arial"/>
                <w:b/>
                <w:sz w:val="22"/>
              </w:rPr>
            </w:pPr>
            <w:r w:rsidRPr="005E40C5">
              <w:rPr>
                <w:rFonts w:ascii="Arial" w:hAnsi="Arial" w:cs="Arial"/>
                <w:b/>
              </w:rPr>
              <w:t>Effective</w:t>
            </w:r>
          </w:p>
        </w:tc>
        <w:tc>
          <w:tcPr>
            <w:tcW w:w="900" w:type="dxa"/>
            <w:tcBorders>
              <w:top w:val="nil"/>
              <w:left w:val="nil"/>
              <w:bottom w:val="nil"/>
              <w:right w:val="nil"/>
            </w:tcBorders>
            <w:shd w:val="clear" w:color="auto" w:fill="auto"/>
            <w:vAlign w:val="center"/>
          </w:tcPr>
          <w:p w:rsidR="00E35C05" w:rsidRDefault="00E35C05" w:rsidP="00E35C05">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nil"/>
              <w:right w:val="single" w:sz="4" w:space="0" w:color="auto"/>
            </w:tcBorders>
            <w:shd w:val="clear" w:color="auto" w:fill="auto"/>
            <w:vAlign w:val="bottom"/>
          </w:tcPr>
          <w:p w:rsidR="00E35C05" w:rsidRPr="00E40A1F" w:rsidRDefault="005E40C5" w:rsidP="00FE0DED">
            <w:pPr>
              <w:rPr>
                <w:rFonts w:ascii="Arial" w:hAnsi="Arial" w:cs="Arial"/>
                <w:b/>
                <w:sz w:val="22"/>
              </w:rPr>
            </w:pPr>
            <w:r w:rsidRPr="005E40C5">
              <w:rPr>
                <w:rFonts w:ascii="Arial" w:hAnsi="Arial" w:cs="Arial"/>
                <w:b/>
              </w:rPr>
              <w:t>Highly Effective</w:t>
            </w:r>
          </w:p>
        </w:tc>
      </w:tr>
      <w:tr w:rsidR="005E4CA8" w:rsidRPr="001C3BC3" w:rsidTr="005E40C5">
        <w:trPr>
          <w:gridAfter w:val="1"/>
          <w:wAfter w:w="26" w:type="dxa"/>
          <w:jc w:val="center"/>
        </w:trPr>
        <w:tc>
          <w:tcPr>
            <w:tcW w:w="2137" w:type="dxa"/>
            <w:tcBorders>
              <w:top w:val="nil"/>
              <w:left w:val="single" w:sz="4" w:space="0" w:color="auto"/>
              <w:bottom w:val="single" w:sz="4" w:space="0" w:color="auto"/>
              <w:right w:val="nil"/>
            </w:tcBorders>
            <w:shd w:val="clear" w:color="auto" w:fill="auto"/>
          </w:tcPr>
          <w:p w:rsidR="005E4CA8" w:rsidRPr="009C4E04" w:rsidRDefault="005E4CA8" w:rsidP="005E4CA8">
            <w:pPr>
              <w:jc w:val="center"/>
              <w:rPr>
                <w:rFonts w:ascii="Arial Black" w:hAnsi="Arial Black" w:cs="Arial"/>
                <w:b/>
              </w:rPr>
            </w:pPr>
            <w:r>
              <w:rPr>
                <w:rFonts w:ascii="Arial Black" w:hAnsi="Arial Black" w:cs="Arial"/>
                <w:b/>
              </w:rPr>
              <w:t>Overall</w:t>
            </w:r>
            <w:r w:rsidRPr="009C4E04">
              <w:rPr>
                <w:rFonts w:ascii="Arial" w:hAnsi="Arial" w:cs="Arial"/>
                <w:b/>
              </w:rPr>
              <w:t>:</w:t>
            </w:r>
          </w:p>
        </w:tc>
        <w:tc>
          <w:tcPr>
            <w:tcW w:w="469" w:type="dxa"/>
            <w:tcBorders>
              <w:top w:val="nil"/>
              <w:left w:val="nil"/>
              <w:bottom w:val="single" w:sz="4" w:space="0" w:color="auto"/>
              <w:right w:val="nil"/>
            </w:tcBorders>
            <w:shd w:val="clear" w:color="auto" w:fill="auto"/>
            <w:vAlign w:val="center"/>
          </w:tcPr>
          <w:p w:rsidR="005E4CA8" w:rsidRPr="001C3BC3" w:rsidRDefault="005E4CA8" w:rsidP="005E4CA8">
            <w:pPr>
              <w:jc w:val="center"/>
              <w:rPr>
                <w:rFonts w:ascii="Calibri" w:eastAsia="MS Gothic" w:hAnsi="Menlo Regular" w:cs="Menlo Regular"/>
                <w:color w:val="000000"/>
                <w:sz w:val="20"/>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540" w:type="dxa"/>
            <w:tcBorders>
              <w:top w:val="nil"/>
              <w:left w:val="nil"/>
              <w:bottom w:val="single" w:sz="4" w:space="0" w:color="auto"/>
              <w:right w:val="nil"/>
            </w:tcBorders>
            <w:shd w:val="clear" w:color="auto" w:fill="auto"/>
            <w:vAlign w:val="bottom"/>
          </w:tcPr>
          <w:p w:rsidR="005E4CA8" w:rsidRPr="00E40A1F" w:rsidRDefault="005E4CA8" w:rsidP="005E4CA8">
            <w:pPr>
              <w:rPr>
                <w:rFonts w:ascii="Arial" w:hAnsi="Arial" w:cs="Arial"/>
                <w:b/>
                <w:sz w:val="22"/>
              </w:rPr>
            </w:pPr>
            <w:r w:rsidRPr="00402C0A">
              <w:rPr>
                <w:rFonts w:ascii="Arial" w:hAnsi="Arial" w:cs="Arial"/>
                <w:b/>
              </w:rPr>
              <w:t>Ineffective</w:t>
            </w:r>
          </w:p>
        </w:tc>
        <w:tc>
          <w:tcPr>
            <w:tcW w:w="900" w:type="dxa"/>
            <w:tcBorders>
              <w:top w:val="nil"/>
              <w:left w:val="nil"/>
              <w:bottom w:val="single" w:sz="4" w:space="0" w:color="auto"/>
              <w:right w:val="nil"/>
            </w:tcBorders>
            <w:shd w:val="clear" w:color="auto" w:fill="auto"/>
            <w:vAlign w:val="center"/>
          </w:tcPr>
          <w:p w:rsidR="005E4CA8" w:rsidRPr="00E40A1F" w:rsidRDefault="005E4CA8" w:rsidP="005E4CA8">
            <w:pPr>
              <w:jc w:val="center"/>
              <w:rPr>
                <w:rFonts w:ascii="Calibri" w:eastAsia="MS Gothic" w:hAnsi="Menlo Regular" w:cs="Menlo Regular"/>
                <w:color w:val="000000"/>
                <w:sz w:val="22"/>
                <w:szCs w:val="20"/>
              </w:rPr>
            </w:pPr>
            <w:r>
              <w:rPr>
                <w:rFonts w:ascii="Arial Narrow" w:hAnsi="Arial Narrow" w:cs="Arial"/>
                <w:sz w:val="22"/>
                <w:szCs w:val="22"/>
              </w:rPr>
              <w:fldChar w:fldCharType="begin">
                <w:ffData>
                  <w:name w:val=""/>
                  <w:enabled/>
                  <w:calcOnExit w:val="0"/>
                  <w:checkBox>
                    <w:size w:val="22"/>
                    <w:default w:val="0"/>
                    <w:checked w:val="0"/>
                  </w:checkBox>
                </w:ffData>
              </w:fldChar>
            </w:r>
            <w:r>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Pr>
                <w:rFonts w:ascii="Arial Narrow" w:hAnsi="Arial Narrow" w:cs="Arial"/>
                <w:sz w:val="22"/>
                <w:szCs w:val="22"/>
              </w:rPr>
              <w:fldChar w:fldCharType="end"/>
            </w:r>
          </w:p>
        </w:tc>
        <w:tc>
          <w:tcPr>
            <w:tcW w:w="1890" w:type="dxa"/>
            <w:tcBorders>
              <w:top w:val="nil"/>
              <w:left w:val="nil"/>
              <w:bottom w:val="single" w:sz="4" w:space="0" w:color="auto"/>
              <w:right w:val="nil"/>
            </w:tcBorders>
            <w:shd w:val="clear" w:color="auto" w:fill="auto"/>
            <w:vAlign w:val="bottom"/>
          </w:tcPr>
          <w:p w:rsidR="005E4CA8" w:rsidRPr="00E40A1F" w:rsidRDefault="005E4CA8" w:rsidP="005E4CA8">
            <w:pPr>
              <w:ind w:left="-126"/>
              <w:rPr>
                <w:rFonts w:ascii="Arial Narrow" w:hAnsi="Arial Narrow"/>
                <w:sz w:val="22"/>
              </w:rPr>
            </w:pPr>
            <w:r>
              <w:rPr>
                <w:rFonts w:ascii="Arial" w:hAnsi="Arial" w:cs="Arial"/>
                <w:b/>
              </w:rPr>
              <w:t xml:space="preserve"> </w:t>
            </w:r>
            <w:r w:rsidRPr="00402C0A">
              <w:rPr>
                <w:rFonts w:ascii="Arial" w:hAnsi="Arial" w:cs="Arial"/>
                <w:b/>
              </w:rPr>
              <w:t>Progressing</w:t>
            </w:r>
          </w:p>
        </w:tc>
        <w:tc>
          <w:tcPr>
            <w:tcW w:w="1080" w:type="dxa"/>
            <w:tcBorders>
              <w:top w:val="nil"/>
              <w:left w:val="nil"/>
              <w:bottom w:val="single" w:sz="4" w:space="0" w:color="auto"/>
              <w:right w:val="nil"/>
            </w:tcBorders>
            <w:shd w:val="clear" w:color="auto" w:fill="auto"/>
            <w:vAlign w:val="center"/>
          </w:tcPr>
          <w:p w:rsidR="005E4CA8" w:rsidRDefault="005E4CA8" w:rsidP="005E4CA8">
            <w:pPr>
              <w:jc w:val="center"/>
            </w:pPr>
            <w:r w:rsidRPr="00452B1F">
              <w:rPr>
                <w:rFonts w:ascii="Arial Narrow" w:hAnsi="Arial Narrow" w:cs="Arial"/>
                <w:sz w:val="22"/>
                <w:szCs w:val="22"/>
              </w:rPr>
              <w:fldChar w:fldCharType="begin">
                <w:ffData>
                  <w:name w:val=""/>
                  <w:enabled/>
                  <w:calcOnExit w:val="0"/>
                  <w:checkBox>
                    <w:size w:val="22"/>
                    <w:default w:val="0"/>
                    <w:checked w:val="0"/>
                  </w:checkBox>
                </w:ffData>
              </w:fldChar>
            </w:r>
            <w:r w:rsidRPr="00452B1F">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452B1F">
              <w:rPr>
                <w:rFonts w:ascii="Arial Narrow" w:hAnsi="Arial Narrow" w:cs="Arial"/>
                <w:sz w:val="22"/>
                <w:szCs w:val="22"/>
              </w:rPr>
              <w:fldChar w:fldCharType="end"/>
            </w:r>
          </w:p>
        </w:tc>
        <w:tc>
          <w:tcPr>
            <w:tcW w:w="1440" w:type="dxa"/>
            <w:tcBorders>
              <w:top w:val="nil"/>
              <w:left w:val="nil"/>
              <w:bottom w:val="single" w:sz="4" w:space="0" w:color="auto"/>
              <w:right w:val="nil"/>
            </w:tcBorders>
            <w:shd w:val="clear" w:color="auto" w:fill="auto"/>
            <w:vAlign w:val="bottom"/>
          </w:tcPr>
          <w:p w:rsidR="005E4CA8" w:rsidRPr="00E40A1F" w:rsidRDefault="005E4CA8" w:rsidP="005E4CA8">
            <w:pPr>
              <w:ind w:left="-108"/>
              <w:rPr>
                <w:rFonts w:ascii="Arial" w:hAnsi="Arial" w:cs="Arial"/>
                <w:b/>
                <w:sz w:val="22"/>
              </w:rPr>
            </w:pPr>
            <w:r w:rsidRPr="005E40C5">
              <w:rPr>
                <w:rFonts w:ascii="Arial" w:hAnsi="Arial" w:cs="Arial"/>
                <w:b/>
              </w:rPr>
              <w:t>Effective</w:t>
            </w:r>
          </w:p>
        </w:tc>
        <w:tc>
          <w:tcPr>
            <w:tcW w:w="900" w:type="dxa"/>
            <w:tcBorders>
              <w:top w:val="nil"/>
              <w:left w:val="nil"/>
              <w:bottom w:val="single" w:sz="4" w:space="0" w:color="auto"/>
              <w:right w:val="nil"/>
            </w:tcBorders>
            <w:shd w:val="clear" w:color="auto" w:fill="auto"/>
            <w:vAlign w:val="center"/>
          </w:tcPr>
          <w:p w:rsidR="005E4CA8" w:rsidRDefault="005E4CA8" w:rsidP="005E4CA8">
            <w:pPr>
              <w:jc w:val="center"/>
            </w:pPr>
            <w:r w:rsidRPr="00631CA1">
              <w:rPr>
                <w:rFonts w:ascii="Arial Narrow" w:hAnsi="Arial Narrow" w:cs="Arial"/>
                <w:sz w:val="22"/>
                <w:szCs w:val="22"/>
              </w:rPr>
              <w:fldChar w:fldCharType="begin">
                <w:ffData>
                  <w:name w:val=""/>
                  <w:enabled/>
                  <w:calcOnExit w:val="0"/>
                  <w:checkBox>
                    <w:size w:val="22"/>
                    <w:default w:val="0"/>
                    <w:checked w:val="0"/>
                  </w:checkBox>
                </w:ffData>
              </w:fldChar>
            </w:r>
            <w:r w:rsidRPr="00631CA1">
              <w:rPr>
                <w:rFonts w:ascii="Arial Narrow" w:hAnsi="Arial Narrow" w:cs="Arial"/>
                <w:sz w:val="22"/>
                <w:szCs w:val="22"/>
              </w:rPr>
              <w:instrText xml:space="preserve"> FORMCHECKBOX </w:instrText>
            </w:r>
            <w:r w:rsidR="00BF3810">
              <w:rPr>
                <w:rFonts w:ascii="Arial Narrow" w:hAnsi="Arial Narrow" w:cs="Arial"/>
                <w:sz w:val="22"/>
                <w:szCs w:val="22"/>
              </w:rPr>
            </w:r>
            <w:r w:rsidR="00BF3810">
              <w:rPr>
                <w:rFonts w:ascii="Arial Narrow" w:hAnsi="Arial Narrow" w:cs="Arial"/>
                <w:sz w:val="22"/>
                <w:szCs w:val="22"/>
              </w:rPr>
              <w:fldChar w:fldCharType="separate"/>
            </w:r>
            <w:r w:rsidRPr="00631CA1">
              <w:rPr>
                <w:rFonts w:ascii="Arial Narrow" w:hAnsi="Arial Narrow" w:cs="Arial"/>
                <w:sz w:val="22"/>
                <w:szCs w:val="22"/>
              </w:rPr>
              <w:fldChar w:fldCharType="end"/>
            </w:r>
          </w:p>
        </w:tc>
        <w:tc>
          <w:tcPr>
            <w:tcW w:w="2590" w:type="dxa"/>
            <w:tcBorders>
              <w:top w:val="nil"/>
              <w:left w:val="nil"/>
              <w:bottom w:val="single" w:sz="4" w:space="0" w:color="auto"/>
              <w:right w:val="single" w:sz="4" w:space="0" w:color="auto"/>
            </w:tcBorders>
            <w:shd w:val="clear" w:color="auto" w:fill="auto"/>
            <w:vAlign w:val="bottom"/>
          </w:tcPr>
          <w:p w:rsidR="005E4CA8" w:rsidRPr="00E40A1F" w:rsidRDefault="005E4CA8" w:rsidP="005E4CA8">
            <w:pPr>
              <w:rPr>
                <w:rFonts w:ascii="Arial" w:hAnsi="Arial" w:cs="Arial"/>
                <w:b/>
                <w:sz w:val="22"/>
              </w:rPr>
            </w:pPr>
            <w:r w:rsidRPr="005E40C5">
              <w:rPr>
                <w:rFonts w:ascii="Arial" w:hAnsi="Arial" w:cs="Arial"/>
                <w:b/>
              </w:rPr>
              <w:t>Highly Effective</w:t>
            </w:r>
          </w:p>
        </w:tc>
      </w:tr>
    </w:tbl>
    <w:p w:rsidR="00D90F22" w:rsidRPr="00730918" w:rsidRDefault="00D90F22" w:rsidP="00D90F22">
      <w:pPr>
        <w:rPr>
          <w:rFonts w:ascii="Arial Narrow" w:hAnsi="Arial Narrow"/>
        </w:rPr>
      </w:pPr>
    </w:p>
    <w:p w:rsidR="00D90F22" w:rsidRPr="001C3BC3" w:rsidRDefault="00402C0A" w:rsidP="005E40C5">
      <w:pPr>
        <w:ind w:left="720" w:firstLine="3960"/>
        <w:rPr>
          <w:rFonts w:ascii="Calibri" w:hAnsi="Calibri"/>
        </w:rPr>
      </w:pPr>
      <w:r>
        <w:rPr>
          <w:rFonts w:ascii="Arial" w:hAnsi="Arial" w:cs="Arial"/>
          <w:b/>
          <w:sz w:val="32"/>
          <w:szCs w:val="48"/>
        </w:rPr>
        <w:t xml:space="preserve">              </w:t>
      </w:r>
    </w:p>
    <w:tbl>
      <w:tblPr>
        <w:tblW w:w="4895" w:type="pct"/>
        <w:tblInd w:w="108" w:type="dxa"/>
        <w:tblLayout w:type="fixed"/>
        <w:tblCellMar>
          <w:left w:w="115" w:type="dxa"/>
          <w:right w:w="115" w:type="dxa"/>
        </w:tblCellMar>
        <w:tblLook w:val="04A0" w:firstRow="1" w:lastRow="0" w:firstColumn="1" w:lastColumn="0" w:noHBand="0" w:noVBand="1"/>
      </w:tblPr>
      <w:tblGrid>
        <w:gridCol w:w="4583"/>
        <w:gridCol w:w="267"/>
        <w:gridCol w:w="4583"/>
        <w:gridCol w:w="268"/>
        <w:gridCol w:w="4387"/>
      </w:tblGrid>
      <w:tr w:rsidR="00D90F22" w:rsidRPr="001C3BC3" w:rsidTr="008C1824">
        <w:tc>
          <w:tcPr>
            <w:tcW w:w="1626" w:type="pct"/>
            <w:tcBorders>
              <w:top w:val="single" w:sz="4" w:space="0" w:color="auto"/>
              <w:left w:val="single" w:sz="4" w:space="0" w:color="auto"/>
              <w:right w:val="single" w:sz="4" w:space="0" w:color="auto"/>
            </w:tcBorders>
            <w:shd w:val="clear" w:color="auto" w:fill="auto"/>
          </w:tcPr>
          <w:p w:rsidR="00D90F22" w:rsidRPr="001C3BC3" w:rsidRDefault="00D90F22" w:rsidP="008B4605">
            <w:pPr>
              <w:jc w:val="center"/>
              <w:rPr>
                <w:rFonts w:ascii="Arial Narrow" w:hAnsi="Arial Narrow"/>
              </w:rPr>
            </w:pPr>
            <w:r w:rsidRPr="001C3BC3">
              <w:rPr>
                <w:rFonts w:ascii="Arial Narrow" w:hAnsi="Arial Narrow" w:cs="Arial"/>
                <w:b/>
                <w:bCs/>
                <w:sz w:val="28"/>
                <w:szCs w:val="28"/>
              </w:rPr>
              <w:t>Summary of Commendations</w:t>
            </w:r>
          </w:p>
        </w:tc>
        <w:tc>
          <w:tcPr>
            <w:tcW w:w="95" w:type="pct"/>
            <w:tcBorders>
              <w:left w:val="single" w:sz="4" w:space="0" w:color="auto"/>
              <w:right w:val="single" w:sz="4" w:space="0" w:color="auto"/>
            </w:tcBorders>
            <w:shd w:val="clear" w:color="auto" w:fill="auto"/>
          </w:tcPr>
          <w:p w:rsidR="00D90F22" w:rsidRPr="001C3BC3" w:rsidRDefault="00D90F22" w:rsidP="008B4605">
            <w:pPr>
              <w:jc w:val="center"/>
              <w:rPr>
                <w:rFonts w:ascii="Arial Narrow" w:hAnsi="Arial Narrow"/>
              </w:rPr>
            </w:pPr>
          </w:p>
        </w:tc>
        <w:tc>
          <w:tcPr>
            <w:tcW w:w="1626" w:type="pct"/>
            <w:tcBorders>
              <w:top w:val="single" w:sz="4" w:space="0" w:color="auto"/>
              <w:left w:val="single" w:sz="4" w:space="0" w:color="auto"/>
              <w:right w:val="single" w:sz="4" w:space="0" w:color="auto"/>
            </w:tcBorders>
            <w:shd w:val="clear" w:color="auto" w:fill="auto"/>
          </w:tcPr>
          <w:p w:rsidR="00D90F22" w:rsidRPr="001C3BC3" w:rsidRDefault="00D90F22" w:rsidP="008B4605">
            <w:pPr>
              <w:jc w:val="center"/>
              <w:rPr>
                <w:rFonts w:ascii="Arial Narrow" w:hAnsi="Arial Narrow"/>
              </w:rPr>
            </w:pPr>
            <w:r w:rsidRPr="001C3BC3">
              <w:rPr>
                <w:rFonts w:ascii="Arial Narrow" w:hAnsi="Arial Narrow" w:cs="Arial"/>
                <w:b/>
                <w:bCs/>
                <w:sz w:val="28"/>
                <w:szCs w:val="28"/>
              </w:rPr>
              <w:t>Recommended Area(s) of Growth</w:t>
            </w:r>
          </w:p>
        </w:tc>
        <w:tc>
          <w:tcPr>
            <w:tcW w:w="95" w:type="pct"/>
            <w:tcBorders>
              <w:left w:val="single" w:sz="4" w:space="0" w:color="auto"/>
              <w:right w:val="single" w:sz="4" w:space="0" w:color="auto"/>
            </w:tcBorders>
            <w:shd w:val="clear" w:color="auto" w:fill="auto"/>
          </w:tcPr>
          <w:p w:rsidR="00D90F22" w:rsidRPr="001C3BC3" w:rsidRDefault="00D90F22" w:rsidP="008B4605">
            <w:pPr>
              <w:jc w:val="center"/>
              <w:rPr>
                <w:rFonts w:ascii="Arial Narrow" w:hAnsi="Arial Narrow"/>
              </w:rPr>
            </w:pPr>
          </w:p>
        </w:tc>
        <w:tc>
          <w:tcPr>
            <w:tcW w:w="1556" w:type="pct"/>
            <w:tcBorders>
              <w:top w:val="single" w:sz="4" w:space="0" w:color="auto"/>
              <w:left w:val="single" w:sz="4" w:space="0" w:color="auto"/>
              <w:right w:val="single" w:sz="4" w:space="0" w:color="auto"/>
            </w:tcBorders>
            <w:shd w:val="clear" w:color="auto" w:fill="auto"/>
          </w:tcPr>
          <w:p w:rsidR="00D90F22" w:rsidRPr="001C3BC3" w:rsidRDefault="00D90F22" w:rsidP="008B4605">
            <w:pPr>
              <w:jc w:val="center"/>
              <w:rPr>
                <w:rFonts w:ascii="Arial Narrow" w:hAnsi="Arial Narrow"/>
              </w:rPr>
            </w:pPr>
            <w:r w:rsidRPr="001C3BC3">
              <w:rPr>
                <w:rFonts w:ascii="Arial Narrow" w:hAnsi="Arial Narrow" w:cs="Arial"/>
                <w:b/>
                <w:bCs/>
                <w:sz w:val="28"/>
                <w:szCs w:val="28"/>
              </w:rPr>
              <w:t>Expectations</w:t>
            </w:r>
          </w:p>
        </w:tc>
      </w:tr>
      <w:tr w:rsidR="00D90F22" w:rsidRPr="001C3BC3" w:rsidTr="008C1824">
        <w:trPr>
          <w:trHeight w:val="3761"/>
        </w:trPr>
        <w:tc>
          <w:tcPr>
            <w:tcW w:w="1626" w:type="pct"/>
            <w:tcBorders>
              <w:left w:val="single" w:sz="4" w:space="0" w:color="auto"/>
              <w:bottom w:val="single" w:sz="4" w:space="0" w:color="auto"/>
              <w:right w:val="single" w:sz="4" w:space="0" w:color="auto"/>
            </w:tcBorders>
            <w:shd w:val="clear" w:color="auto" w:fill="auto"/>
          </w:tcPr>
          <w:p w:rsidR="00D90F22" w:rsidRPr="001C3BC3" w:rsidRDefault="00106612" w:rsidP="008B4605">
            <w:pPr>
              <w:rPr>
                <w:rFonts w:ascii="Arial Narrow" w:hAnsi="Arial Narrow"/>
                <w:sz w:val="20"/>
                <w:szCs w:val="20"/>
              </w:rPr>
            </w:pPr>
            <w:r>
              <w:rPr>
                <w:rFonts w:ascii="Arial Narrow" w:hAnsi="Arial Narrow" w:cs="Arial"/>
                <w:b/>
                <w:i/>
                <w:szCs w:val="22"/>
              </w:rPr>
              <w:fldChar w:fldCharType="begin">
                <w:ffData>
                  <w:name w:val="Text7"/>
                  <w:enabled/>
                  <w:calcOnExit w:val="0"/>
                  <w:textInput/>
                </w:ffData>
              </w:fldChar>
            </w:r>
            <w:r>
              <w:rPr>
                <w:rFonts w:ascii="Arial Narrow" w:hAnsi="Arial Narrow" w:cs="Arial"/>
                <w:b/>
                <w:i/>
                <w:szCs w:val="22"/>
              </w:rPr>
              <w:instrText xml:space="preserve"> FORMTEXT </w:instrText>
            </w:r>
            <w:r>
              <w:rPr>
                <w:rFonts w:ascii="Arial Narrow" w:hAnsi="Arial Narrow" w:cs="Arial"/>
                <w:b/>
                <w:i/>
                <w:szCs w:val="22"/>
              </w:rPr>
            </w:r>
            <w:r>
              <w:rPr>
                <w:rFonts w:ascii="Arial Narrow" w:hAnsi="Arial Narrow" w:cs="Arial"/>
                <w:b/>
                <w:i/>
                <w:szCs w:val="22"/>
              </w:rPr>
              <w:fldChar w:fldCharType="separate"/>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szCs w:val="22"/>
              </w:rPr>
              <w:fldChar w:fldCharType="end"/>
            </w:r>
          </w:p>
        </w:tc>
        <w:tc>
          <w:tcPr>
            <w:tcW w:w="95" w:type="pct"/>
            <w:tcBorders>
              <w:left w:val="single" w:sz="4" w:space="0" w:color="auto"/>
              <w:right w:val="single" w:sz="4" w:space="0" w:color="auto"/>
            </w:tcBorders>
            <w:shd w:val="clear" w:color="auto" w:fill="auto"/>
          </w:tcPr>
          <w:p w:rsidR="00D90F22" w:rsidRPr="001C3BC3" w:rsidRDefault="00D90F22" w:rsidP="008B4605">
            <w:pPr>
              <w:jc w:val="center"/>
              <w:rPr>
                <w:rFonts w:ascii="Calibri" w:hAnsi="Calibri"/>
              </w:rPr>
            </w:pPr>
          </w:p>
        </w:tc>
        <w:tc>
          <w:tcPr>
            <w:tcW w:w="1626" w:type="pct"/>
            <w:tcBorders>
              <w:left w:val="single" w:sz="4" w:space="0" w:color="auto"/>
              <w:bottom w:val="single" w:sz="4" w:space="0" w:color="auto"/>
              <w:right w:val="single" w:sz="4" w:space="0" w:color="auto"/>
            </w:tcBorders>
            <w:shd w:val="clear" w:color="auto" w:fill="auto"/>
          </w:tcPr>
          <w:p w:rsidR="00D90F22" w:rsidRPr="001C3BC3" w:rsidRDefault="00106612" w:rsidP="008B4605">
            <w:pPr>
              <w:rPr>
                <w:rFonts w:ascii="Arial Narrow" w:hAnsi="Arial Narrow"/>
                <w:sz w:val="20"/>
              </w:rPr>
            </w:pPr>
            <w:r>
              <w:rPr>
                <w:rFonts w:ascii="Arial Narrow" w:hAnsi="Arial Narrow" w:cs="Arial"/>
                <w:b/>
                <w:i/>
                <w:szCs w:val="22"/>
              </w:rPr>
              <w:fldChar w:fldCharType="begin">
                <w:ffData>
                  <w:name w:val="Text7"/>
                  <w:enabled/>
                  <w:calcOnExit w:val="0"/>
                  <w:textInput/>
                </w:ffData>
              </w:fldChar>
            </w:r>
            <w:r>
              <w:rPr>
                <w:rFonts w:ascii="Arial Narrow" w:hAnsi="Arial Narrow" w:cs="Arial"/>
                <w:b/>
                <w:i/>
                <w:szCs w:val="22"/>
              </w:rPr>
              <w:instrText xml:space="preserve"> FORMTEXT </w:instrText>
            </w:r>
            <w:r>
              <w:rPr>
                <w:rFonts w:ascii="Arial Narrow" w:hAnsi="Arial Narrow" w:cs="Arial"/>
                <w:b/>
                <w:i/>
                <w:szCs w:val="22"/>
              </w:rPr>
            </w:r>
            <w:r>
              <w:rPr>
                <w:rFonts w:ascii="Arial Narrow" w:hAnsi="Arial Narrow" w:cs="Arial"/>
                <w:b/>
                <w:i/>
                <w:szCs w:val="22"/>
              </w:rPr>
              <w:fldChar w:fldCharType="separate"/>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szCs w:val="22"/>
              </w:rPr>
              <w:fldChar w:fldCharType="end"/>
            </w:r>
          </w:p>
        </w:tc>
        <w:tc>
          <w:tcPr>
            <w:tcW w:w="95" w:type="pct"/>
            <w:tcBorders>
              <w:left w:val="single" w:sz="4" w:space="0" w:color="auto"/>
              <w:right w:val="single" w:sz="4" w:space="0" w:color="auto"/>
            </w:tcBorders>
            <w:shd w:val="clear" w:color="auto" w:fill="auto"/>
          </w:tcPr>
          <w:p w:rsidR="00D90F22" w:rsidRPr="001C3BC3" w:rsidRDefault="00D90F22" w:rsidP="008B4605">
            <w:pPr>
              <w:jc w:val="center"/>
              <w:rPr>
                <w:rFonts w:ascii="Calibri" w:hAnsi="Calibri"/>
              </w:rPr>
            </w:pPr>
          </w:p>
        </w:tc>
        <w:tc>
          <w:tcPr>
            <w:tcW w:w="1556" w:type="pct"/>
            <w:tcBorders>
              <w:left w:val="single" w:sz="4" w:space="0" w:color="auto"/>
              <w:bottom w:val="single" w:sz="4" w:space="0" w:color="auto"/>
              <w:right w:val="single" w:sz="4" w:space="0" w:color="auto"/>
            </w:tcBorders>
            <w:shd w:val="clear" w:color="auto" w:fill="auto"/>
          </w:tcPr>
          <w:p w:rsidR="00D90F22" w:rsidRPr="001C3BC3" w:rsidRDefault="00106612" w:rsidP="008B4605">
            <w:pPr>
              <w:rPr>
                <w:rFonts w:ascii="Arial Narrow" w:hAnsi="Arial Narrow"/>
                <w:sz w:val="20"/>
              </w:rPr>
            </w:pPr>
            <w:r>
              <w:rPr>
                <w:rFonts w:ascii="Arial Narrow" w:hAnsi="Arial Narrow" w:cs="Arial"/>
                <w:b/>
                <w:i/>
                <w:szCs w:val="22"/>
              </w:rPr>
              <w:fldChar w:fldCharType="begin">
                <w:ffData>
                  <w:name w:val="Text7"/>
                  <w:enabled/>
                  <w:calcOnExit w:val="0"/>
                  <w:textInput/>
                </w:ffData>
              </w:fldChar>
            </w:r>
            <w:r>
              <w:rPr>
                <w:rFonts w:ascii="Arial Narrow" w:hAnsi="Arial Narrow" w:cs="Arial"/>
                <w:b/>
                <w:i/>
                <w:szCs w:val="22"/>
              </w:rPr>
              <w:instrText xml:space="preserve"> FORMTEXT </w:instrText>
            </w:r>
            <w:r>
              <w:rPr>
                <w:rFonts w:ascii="Arial Narrow" w:hAnsi="Arial Narrow" w:cs="Arial"/>
                <w:b/>
                <w:i/>
                <w:szCs w:val="22"/>
              </w:rPr>
            </w:r>
            <w:r>
              <w:rPr>
                <w:rFonts w:ascii="Arial Narrow" w:hAnsi="Arial Narrow" w:cs="Arial"/>
                <w:b/>
                <w:i/>
                <w:szCs w:val="22"/>
              </w:rPr>
              <w:fldChar w:fldCharType="separate"/>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noProof/>
                <w:szCs w:val="22"/>
              </w:rPr>
              <w:t> </w:t>
            </w:r>
            <w:r>
              <w:rPr>
                <w:rFonts w:ascii="Arial Narrow" w:hAnsi="Arial Narrow" w:cs="Arial"/>
                <w:b/>
                <w:i/>
                <w:szCs w:val="22"/>
              </w:rPr>
              <w:fldChar w:fldCharType="end"/>
            </w:r>
          </w:p>
        </w:tc>
      </w:tr>
    </w:tbl>
    <w:p w:rsidR="00D90F22" w:rsidRPr="00ED29D6" w:rsidRDefault="00D90F22" w:rsidP="00D90F22">
      <w:pPr>
        <w:rPr>
          <w:rFonts w:ascii="Calibri" w:hAnsi="Calibri" w:cs="Arial"/>
          <w:b/>
          <w:bCs/>
          <w:sz w:val="12"/>
        </w:rPr>
      </w:pPr>
    </w:p>
    <w:p w:rsidR="00D90F22" w:rsidRPr="001C3BC3" w:rsidRDefault="00D90F22" w:rsidP="00D90F22">
      <w:pPr>
        <w:rPr>
          <w:rFonts w:ascii="Calibri" w:hAnsi="Calibri" w:cs="Arial"/>
          <w:b/>
          <w:bCs/>
        </w:rPr>
      </w:pPr>
      <w:r w:rsidRPr="001C3BC3">
        <w:rPr>
          <w:rFonts w:ascii="Calibri" w:hAnsi="Calibri" w:cs="Arial"/>
          <w:b/>
          <w:bCs/>
        </w:rPr>
        <w:t>_______________________________________</w:t>
      </w:r>
      <w:r>
        <w:rPr>
          <w:rFonts w:ascii="Calibri" w:hAnsi="Calibri" w:cs="Arial"/>
          <w:b/>
          <w:bCs/>
        </w:rPr>
        <w:t>________________________</w:t>
      </w:r>
      <w:r w:rsidRPr="001C3BC3">
        <w:rPr>
          <w:rFonts w:ascii="Calibri" w:hAnsi="Calibri" w:cs="Arial"/>
          <w:b/>
          <w:bCs/>
        </w:rPr>
        <w:tab/>
      </w:r>
      <w:r w:rsidRPr="001C3BC3">
        <w:rPr>
          <w:rFonts w:ascii="Calibri" w:hAnsi="Calibri" w:cs="Arial"/>
          <w:b/>
          <w:bCs/>
        </w:rPr>
        <w:tab/>
        <w:t>___________________________________________</w:t>
      </w:r>
    </w:p>
    <w:p w:rsidR="00D90F22" w:rsidRPr="00730918" w:rsidRDefault="00D90F22" w:rsidP="00D90F22">
      <w:pPr>
        <w:tabs>
          <w:tab w:val="left" w:pos="9360"/>
        </w:tabs>
        <w:rPr>
          <w:rFonts w:ascii="Arial Narrow" w:hAnsi="Arial Narrow" w:cs="Arial"/>
          <w:b/>
          <w:bCs/>
        </w:rPr>
      </w:pPr>
      <w:r w:rsidRPr="00D90F22">
        <w:rPr>
          <w:rFonts w:ascii="Arial" w:hAnsi="Arial" w:cs="Arial"/>
          <w:b/>
          <w:bCs/>
          <w:iCs/>
          <w:caps/>
          <w:szCs w:val="22"/>
        </w:rPr>
        <w:t>Principal</w:t>
      </w:r>
      <w:r w:rsidRPr="00D90F22">
        <w:rPr>
          <w:rFonts w:ascii="Arial" w:hAnsi="Arial" w:cs="Arial"/>
          <w:b/>
          <w:bCs/>
        </w:rPr>
        <w:t xml:space="preserve"> SIGNATURE</w:t>
      </w:r>
      <w:r w:rsidRPr="00730918">
        <w:rPr>
          <w:rFonts w:ascii="Arial Narrow" w:hAnsi="Arial Narrow" w:cs="Arial"/>
          <w:b/>
          <w:bCs/>
        </w:rPr>
        <w:tab/>
      </w:r>
      <w:r w:rsidRPr="00D90F22">
        <w:rPr>
          <w:rFonts w:ascii="Arial" w:hAnsi="Arial" w:cs="Arial"/>
          <w:b/>
          <w:bCs/>
        </w:rPr>
        <w:t>DATE</w:t>
      </w:r>
    </w:p>
    <w:p w:rsidR="00D90F22" w:rsidRPr="00FA5DCC" w:rsidRDefault="00D90F22" w:rsidP="00D90F22">
      <w:pPr>
        <w:rPr>
          <w:rFonts w:ascii="Calibri" w:hAnsi="Calibri" w:cs="Arial"/>
          <w:b/>
          <w:bCs/>
          <w:sz w:val="18"/>
        </w:rPr>
      </w:pPr>
    </w:p>
    <w:p w:rsidR="00D90F22" w:rsidRPr="001C3BC3" w:rsidRDefault="00D90F22" w:rsidP="00D90F22">
      <w:pPr>
        <w:rPr>
          <w:rFonts w:ascii="Calibri" w:hAnsi="Calibri" w:cs="Arial"/>
          <w:b/>
          <w:bCs/>
        </w:rPr>
      </w:pPr>
      <w:r w:rsidRPr="001C3BC3">
        <w:rPr>
          <w:rFonts w:ascii="Calibri" w:hAnsi="Calibri" w:cs="Arial"/>
          <w:b/>
          <w:bCs/>
        </w:rPr>
        <w:t>_________________________________________</w:t>
      </w:r>
      <w:r>
        <w:rPr>
          <w:rFonts w:ascii="Calibri" w:hAnsi="Calibri" w:cs="Arial"/>
          <w:b/>
          <w:bCs/>
        </w:rPr>
        <w:t>______________________</w:t>
      </w:r>
      <w:r>
        <w:rPr>
          <w:rFonts w:ascii="Calibri" w:hAnsi="Calibri" w:cs="Arial"/>
          <w:b/>
          <w:bCs/>
        </w:rPr>
        <w:tab/>
      </w:r>
      <w:r w:rsidRPr="001C3BC3">
        <w:rPr>
          <w:rFonts w:ascii="Calibri" w:hAnsi="Calibri" w:cs="Arial"/>
          <w:b/>
          <w:bCs/>
        </w:rPr>
        <w:tab/>
        <w:t>___________________________________________</w:t>
      </w:r>
    </w:p>
    <w:p w:rsidR="00D90F22" w:rsidRPr="00730918" w:rsidRDefault="00D90F22" w:rsidP="00D90F22">
      <w:pPr>
        <w:tabs>
          <w:tab w:val="left" w:pos="9360"/>
        </w:tabs>
        <w:rPr>
          <w:rFonts w:ascii="Arial Narrow" w:hAnsi="Arial Narrow" w:cs="Arial"/>
          <w:b/>
          <w:bCs/>
        </w:rPr>
      </w:pPr>
      <w:r w:rsidRPr="00D90F22">
        <w:rPr>
          <w:rFonts w:ascii="Arial" w:hAnsi="Arial" w:cs="Arial"/>
          <w:b/>
          <w:bCs/>
          <w:iCs/>
          <w:caps/>
          <w:szCs w:val="22"/>
        </w:rPr>
        <w:t>Superintendent/Designee</w:t>
      </w:r>
      <w:r w:rsidRPr="00D90F22">
        <w:rPr>
          <w:rFonts w:ascii="Arial" w:hAnsi="Arial" w:cs="Arial"/>
          <w:b/>
          <w:bCs/>
        </w:rPr>
        <w:t xml:space="preserve"> SIGNATURE </w:t>
      </w:r>
      <w:r w:rsidRPr="00730918">
        <w:rPr>
          <w:rFonts w:ascii="Arial Narrow" w:hAnsi="Arial Narrow" w:cs="Arial"/>
          <w:b/>
          <w:bCs/>
        </w:rPr>
        <w:tab/>
      </w:r>
      <w:r w:rsidRPr="00D90F22">
        <w:rPr>
          <w:rFonts w:ascii="Arial" w:hAnsi="Arial" w:cs="Arial"/>
          <w:b/>
          <w:bCs/>
        </w:rPr>
        <w:t>DATE</w:t>
      </w:r>
    </w:p>
    <w:sectPr w:rsidR="00D90F22" w:rsidRPr="00730918" w:rsidSect="00B56B41">
      <w:footerReference w:type="even" r:id="rId10"/>
      <w:footerReference w:type="default" r:id="rId11"/>
      <w:footerReference w:type="first" r:id="rId12"/>
      <w:type w:val="continuous"/>
      <w:pgSz w:w="15840" w:h="12240" w:orient="landscape"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10" w:rsidRDefault="00BF3810">
      <w:r>
        <w:separator/>
      </w:r>
    </w:p>
  </w:endnote>
  <w:endnote w:type="continuationSeparator" w:id="0">
    <w:p w:rsidR="00BF3810" w:rsidRDefault="00B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27" w:rsidRDefault="00355327" w:rsidP="006B0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327" w:rsidRDefault="00355327" w:rsidP="006B0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83" w:rsidRPr="00691AE4" w:rsidRDefault="00D43C83" w:rsidP="00D43C83">
    <w:pPr>
      <w:pStyle w:val="Footer"/>
      <w:framePr w:wrap="around" w:vAnchor="text" w:hAnchor="page" w:x="7749" w:y="1"/>
      <w:rPr>
        <w:rStyle w:val="PageNumber"/>
        <w:sz w:val="18"/>
      </w:rPr>
    </w:pPr>
    <w:r w:rsidRPr="00691AE4">
      <w:rPr>
        <w:rStyle w:val="PageNumber"/>
        <w:sz w:val="18"/>
      </w:rPr>
      <w:fldChar w:fldCharType="begin"/>
    </w:r>
    <w:r w:rsidRPr="00691AE4">
      <w:rPr>
        <w:rStyle w:val="PageNumber"/>
        <w:sz w:val="18"/>
      </w:rPr>
      <w:instrText xml:space="preserve">PAGE  </w:instrText>
    </w:r>
    <w:r w:rsidRPr="00691AE4">
      <w:rPr>
        <w:rStyle w:val="PageNumber"/>
        <w:sz w:val="18"/>
      </w:rPr>
      <w:fldChar w:fldCharType="separate"/>
    </w:r>
    <w:r w:rsidR="00460457">
      <w:rPr>
        <w:rStyle w:val="PageNumber"/>
        <w:noProof/>
        <w:sz w:val="18"/>
      </w:rPr>
      <w:t>19</w:t>
    </w:r>
    <w:r w:rsidRPr="00691AE4">
      <w:rPr>
        <w:rStyle w:val="PageNumber"/>
        <w:sz w:val="18"/>
      </w:rPr>
      <w:fldChar w:fldCharType="end"/>
    </w:r>
  </w:p>
  <w:p w:rsidR="000D2986" w:rsidRDefault="000D2986" w:rsidP="000D2986">
    <w:pPr>
      <w:pStyle w:val="Footer"/>
      <w:tabs>
        <w:tab w:val="clear" w:pos="4320"/>
        <w:tab w:val="clear" w:pos="8640"/>
        <w:tab w:val="right" w:pos="14400"/>
      </w:tabs>
      <w:rPr>
        <w:rFonts w:ascii="Arial" w:hAnsi="Arial" w:cs="Arial"/>
        <w:sz w:val="14"/>
        <w:szCs w:val="16"/>
      </w:rPr>
    </w:pPr>
    <w:r>
      <w:rPr>
        <w:rFonts w:ascii="Arial" w:hAnsi="Arial" w:cs="Arial"/>
        <w:i/>
        <w:sz w:val="16"/>
        <w:szCs w:val="16"/>
      </w:rPr>
      <w:t>LEADS Building/District Leader Rubric</w:t>
    </w:r>
  </w:p>
  <w:p w:rsidR="000D2986" w:rsidRPr="00D90F22" w:rsidRDefault="000D2986" w:rsidP="000D2986">
    <w:pPr>
      <w:pStyle w:val="Footer"/>
      <w:tabs>
        <w:tab w:val="clear" w:pos="4320"/>
        <w:tab w:val="clear" w:pos="8640"/>
        <w:tab w:val="right" w:pos="14400"/>
      </w:tabs>
      <w:rPr>
        <w:rFonts w:ascii="Arial" w:hAnsi="Arial" w:cs="Arial"/>
        <w:sz w:val="14"/>
        <w:szCs w:val="16"/>
      </w:rPr>
    </w:pPr>
    <w:r>
      <w:rPr>
        <w:rFonts w:ascii="Arial" w:hAnsi="Arial" w:cs="Arial"/>
        <w:sz w:val="14"/>
        <w:szCs w:val="16"/>
      </w:rPr>
      <w:t>Updated August 2019</w:t>
    </w:r>
  </w:p>
  <w:p w:rsidR="003F6D43" w:rsidRPr="003F6D43" w:rsidRDefault="003F6D43" w:rsidP="000D2986">
    <w:pPr>
      <w:pStyle w:val="Footer"/>
      <w:tabs>
        <w:tab w:val="clear" w:pos="4320"/>
        <w:tab w:val="clear" w:pos="8640"/>
        <w:tab w:val="right" w:pos="14400"/>
      </w:tabs>
      <w:rPr>
        <w:rFonts w:ascii="Arial" w:hAnsi="Arial" w:cs="Arial"/>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83" w:rsidRPr="00691AE4" w:rsidRDefault="00D43C83" w:rsidP="00D43C83">
    <w:pPr>
      <w:pStyle w:val="Footer"/>
      <w:framePr w:wrap="around" w:vAnchor="text" w:hAnchor="page" w:x="7749" w:y="1"/>
      <w:rPr>
        <w:rStyle w:val="PageNumber"/>
        <w:sz w:val="18"/>
      </w:rPr>
    </w:pPr>
    <w:r w:rsidRPr="00691AE4">
      <w:rPr>
        <w:rStyle w:val="PageNumber"/>
        <w:sz w:val="18"/>
      </w:rPr>
      <w:fldChar w:fldCharType="begin"/>
    </w:r>
    <w:r w:rsidRPr="00691AE4">
      <w:rPr>
        <w:rStyle w:val="PageNumber"/>
        <w:sz w:val="18"/>
      </w:rPr>
      <w:instrText xml:space="preserve">PAGE  </w:instrText>
    </w:r>
    <w:r w:rsidRPr="00691AE4">
      <w:rPr>
        <w:rStyle w:val="PageNumber"/>
        <w:sz w:val="18"/>
      </w:rPr>
      <w:fldChar w:fldCharType="separate"/>
    </w:r>
    <w:r w:rsidR="00460457">
      <w:rPr>
        <w:rStyle w:val="PageNumber"/>
        <w:noProof/>
        <w:sz w:val="18"/>
      </w:rPr>
      <w:t>1</w:t>
    </w:r>
    <w:r w:rsidRPr="00691AE4">
      <w:rPr>
        <w:rStyle w:val="PageNumber"/>
        <w:sz w:val="18"/>
      </w:rPr>
      <w:fldChar w:fldCharType="end"/>
    </w:r>
  </w:p>
  <w:p w:rsidR="003F6D43" w:rsidRDefault="00884BC7" w:rsidP="00B56E66">
    <w:pPr>
      <w:pStyle w:val="Footer"/>
      <w:tabs>
        <w:tab w:val="clear" w:pos="4320"/>
        <w:tab w:val="clear" w:pos="8640"/>
        <w:tab w:val="right" w:pos="14400"/>
      </w:tabs>
      <w:rPr>
        <w:rFonts w:ascii="Arial" w:hAnsi="Arial" w:cs="Arial"/>
        <w:sz w:val="14"/>
        <w:szCs w:val="16"/>
      </w:rPr>
    </w:pPr>
    <w:r>
      <w:rPr>
        <w:rFonts w:ascii="Arial" w:hAnsi="Arial" w:cs="Arial"/>
        <w:i/>
        <w:sz w:val="16"/>
        <w:szCs w:val="16"/>
      </w:rPr>
      <w:t xml:space="preserve">LEADS </w:t>
    </w:r>
    <w:r w:rsidR="000D2986">
      <w:rPr>
        <w:rFonts w:ascii="Arial" w:hAnsi="Arial" w:cs="Arial"/>
        <w:i/>
        <w:sz w:val="16"/>
        <w:szCs w:val="16"/>
      </w:rPr>
      <w:t>Building/District Leader Rubric</w:t>
    </w:r>
  </w:p>
  <w:p w:rsidR="00884BC7" w:rsidRPr="00D90F22" w:rsidRDefault="00884BC7" w:rsidP="00B56E66">
    <w:pPr>
      <w:pStyle w:val="Footer"/>
      <w:tabs>
        <w:tab w:val="clear" w:pos="4320"/>
        <w:tab w:val="clear" w:pos="8640"/>
        <w:tab w:val="right" w:pos="14400"/>
      </w:tabs>
      <w:rPr>
        <w:rFonts w:ascii="Arial" w:hAnsi="Arial" w:cs="Arial"/>
        <w:sz w:val="14"/>
        <w:szCs w:val="16"/>
      </w:rPr>
    </w:pPr>
    <w:r>
      <w:rPr>
        <w:rFonts w:ascii="Arial" w:hAnsi="Arial" w:cs="Arial"/>
        <w:sz w:val="14"/>
        <w:szCs w:val="16"/>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10" w:rsidRDefault="00BF3810">
      <w:r>
        <w:separator/>
      </w:r>
    </w:p>
  </w:footnote>
  <w:footnote w:type="continuationSeparator" w:id="0">
    <w:p w:rsidR="00BF3810" w:rsidRDefault="00BF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3E9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650E0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firstLine="1440"/>
      </w:pPr>
      <w:rPr>
        <w:rFonts w:ascii="Courier New" w:eastAsia="ヒラギノ角ゴ Pro W3" w:hAnsi="Courier New" w:hint="default"/>
        <w:color w:val="000000"/>
        <w:position w:val="0"/>
        <w:sz w:val="24"/>
      </w:rPr>
    </w:lvl>
    <w:lvl w:ilvl="2">
      <w:start w:val="1"/>
      <w:numFmt w:val="bullet"/>
      <w:suff w:val="nothing"/>
      <w:lvlText w:val=""/>
      <w:lvlJc w:val="left"/>
      <w:pPr>
        <w:ind w:firstLine="2160"/>
      </w:pPr>
      <w:rPr>
        <w:rFonts w:ascii="Wingdings" w:eastAsia="ヒラギノ角ゴ Pro W3" w:hAnsi="Wingdings" w:hint="default"/>
        <w:color w:val="000000"/>
        <w:position w:val="0"/>
        <w:sz w:val="24"/>
      </w:rPr>
    </w:lvl>
    <w:lvl w:ilvl="3">
      <w:start w:val="1"/>
      <w:numFmt w:val="bullet"/>
      <w:suff w:val="nothing"/>
      <w:lvlText w:val="·"/>
      <w:lvlJc w:val="left"/>
      <w:pPr>
        <w:ind w:firstLine="2880"/>
      </w:pPr>
      <w:rPr>
        <w:rFonts w:hint="default"/>
        <w:color w:val="000000"/>
        <w:position w:val="0"/>
        <w:sz w:val="24"/>
      </w:rPr>
    </w:lvl>
    <w:lvl w:ilvl="4">
      <w:start w:val="1"/>
      <w:numFmt w:val="bullet"/>
      <w:suff w:val="nothing"/>
      <w:lvlText w:val="o"/>
      <w:lvlJc w:val="left"/>
      <w:pPr>
        <w:ind w:firstLine="3600"/>
      </w:pPr>
      <w:rPr>
        <w:rFonts w:ascii="Courier New" w:eastAsia="ヒラギノ角ゴ Pro W3" w:hAnsi="Courier New" w:hint="default"/>
        <w:color w:val="000000"/>
        <w:position w:val="0"/>
        <w:sz w:val="24"/>
      </w:rPr>
    </w:lvl>
    <w:lvl w:ilvl="5">
      <w:start w:val="1"/>
      <w:numFmt w:val="bullet"/>
      <w:suff w:val="nothing"/>
      <w:lvlText w:val=""/>
      <w:lvlJc w:val="left"/>
      <w:pPr>
        <w:ind w:firstLine="4320"/>
      </w:pPr>
      <w:rPr>
        <w:rFonts w:ascii="Wingdings" w:eastAsia="ヒラギノ角ゴ Pro W3" w:hAnsi="Wingdings" w:hint="default"/>
        <w:color w:val="000000"/>
        <w:position w:val="0"/>
        <w:sz w:val="24"/>
      </w:rPr>
    </w:lvl>
    <w:lvl w:ilvl="6">
      <w:start w:val="1"/>
      <w:numFmt w:val="bullet"/>
      <w:suff w:val="nothing"/>
      <w:lvlText w:val="·"/>
      <w:lvlJc w:val="left"/>
      <w:pPr>
        <w:ind w:firstLine="5040"/>
      </w:pPr>
      <w:rPr>
        <w:rFonts w:hint="default"/>
        <w:color w:val="000000"/>
        <w:position w:val="0"/>
        <w:sz w:val="24"/>
      </w:rPr>
    </w:lvl>
    <w:lvl w:ilvl="7">
      <w:start w:val="1"/>
      <w:numFmt w:val="bullet"/>
      <w:suff w:val="nothing"/>
      <w:lvlText w:val="o"/>
      <w:lvlJc w:val="left"/>
      <w:pPr>
        <w:ind w:firstLine="5760"/>
      </w:pPr>
      <w:rPr>
        <w:rFonts w:ascii="Courier New" w:eastAsia="ヒラギノ角ゴ Pro W3" w:hAnsi="Courier New" w:hint="default"/>
        <w:color w:val="000000"/>
        <w:position w:val="0"/>
        <w:sz w:val="24"/>
      </w:rPr>
    </w:lvl>
    <w:lvl w:ilvl="8">
      <w:start w:val="1"/>
      <w:numFmt w:val="bullet"/>
      <w:suff w:val="nothing"/>
      <w:lvlText w:val=""/>
      <w:lvlJc w:val="left"/>
      <w:pPr>
        <w:ind w:firstLine="6480"/>
      </w:pPr>
      <w:rPr>
        <w:rFonts w:ascii="Wingdings" w:eastAsia="ヒラギノ角ゴ Pro W3" w:hAnsi="Wingdings" w:hint="default"/>
        <w:color w:val="000000"/>
        <w:position w:val="0"/>
        <w:sz w:val="24"/>
      </w:rPr>
    </w:lvl>
  </w:abstractNum>
  <w:abstractNum w:abstractNumId="3" w15:restartNumberingAfterBreak="0">
    <w:nsid w:val="04404B45"/>
    <w:multiLevelType w:val="hybridMultilevel"/>
    <w:tmpl w:val="A1D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942"/>
    <w:multiLevelType w:val="hybridMultilevel"/>
    <w:tmpl w:val="BC8A9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506D7"/>
    <w:multiLevelType w:val="hybridMultilevel"/>
    <w:tmpl w:val="603AF4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8F532E"/>
    <w:multiLevelType w:val="hybridMultilevel"/>
    <w:tmpl w:val="938C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C02A3"/>
    <w:multiLevelType w:val="hybridMultilevel"/>
    <w:tmpl w:val="9162BE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A24D6"/>
    <w:multiLevelType w:val="hybridMultilevel"/>
    <w:tmpl w:val="7526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756AE"/>
    <w:multiLevelType w:val="hybridMultilevel"/>
    <w:tmpl w:val="B48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74A2"/>
    <w:multiLevelType w:val="hybridMultilevel"/>
    <w:tmpl w:val="B6BC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D1782"/>
    <w:multiLevelType w:val="hybridMultilevel"/>
    <w:tmpl w:val="FDC40C56"/>
    <w:lvl w:ilvl="0" w:tplc="04090005">
      <w:start w:val="1"/>
      <w:numFmt w:val="bullet"/>
      <w:lvlText w:val=""/>
      <w:lvlJc w:val="left"/>
      <w:pPr>
        <w:tabs>
          <w:tab w:val="num" w:pos="687"/>
        </w:tabs>
        <w:ind w:left="687" w:hanging="360"/>
      </w:pPr>
      <w:rPr>
        <w:rFonts w:ascii="Wingdings" w:hAnsi="Wingdings" w:hint="default"/>
      </w:rPr>
    </w:lvl>
    <w:lvl w:ilvl="1" w:tplc="04090003" w:tentative="1">
      <w:start w:val="1"/>
      <w:numFmt w:val="bullet"/>
      <w:lvlText w:val="o"/>
      <w:lvlJc w:val="left"/>
      <w:pPr>
        <w:tabs>
          <w:tab w:val="num" w:pos="1407"/>
        </w:tabs>
        <w:ind w:left="1407" w:hanging="360"/>
      </w:pPr>
      <w:rPr>
        <w:rFonts w:ascii="Courier New" w:hAnsi="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2" w15:restartNumberingAfterBreak="0">
    <w:nsid w:val="26456427"/>
    <w:multiLevelType w:val="hybridMultilevel"/>
    <w:tmpl w:val="C932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02048"/>
    <w:multiLevelType w:val="hybridMultilevel"/>
    <w:tmpl w:val="5128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1265A"/>
    <w:multiLevelType w:val="hybridMultilevel"/>
    <w:tmpl w:val="0E286650"/>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15" w15:restartNumberingAfterBreak="0">
    <w:nsid w:val="30D521A4"/>
    <w:multiLevelType w:val="hybridMultilevel"/>
    <w:tmpl w:val="83420BBC"/>
    <w:lvl w:ilvl="0" w:tplc="A45622E6">
      <w:start w:val="1"/>
      <w:numFmt w:val="bullet"/>
      <w:lvlText w:val=""/>
      <w:lvlJc w:val="left"/>
      <w:pPr>
        <w:tabs>
          <w:tab w:val="num" w:pos="788"/>
        </w:tabs>
        <w:ind w:left="788" w:hanging="360"/>
      </w:pPr>
      <w:rPr>
        <w:rFonts w:ascii="Symbol" w:hAnsi="Symbol" w:hint="default"/>
        <w:sz w:val="18"/>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2E07411"/>
    <w:multiLevelType w:val="hybridMultilevel"/>
    <w:tmpl w:val="0730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0513B"/>
    <w:multiLevelType w:val="hybridMultilevel"/>
    <w:tmpl w:val="F8240CA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2D7AE7"/>
    <w:multiLevelType w:val="hybridMultilevel"/>
    <w:tmpl w:val="9E50D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56C2D"/>
    <w:multiLevelType w:val="hybridMultilevel"/>
    <w:tmpl w:val="B5BC9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F4BFC"/>
    <w:multiLevelType w:val="hybridMultilevel"/>
    <w:tmpl w:val="906E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563DD"/>
    <w:multiLevelType w:val="hybridMultilevel"/>
    <w:tmpl w:val="A8566A2E"/>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2" w15:restartNumberingAfterBreak="0">
    <w:nsid w:val="42893EA6"/>
    <w:multiLevelType w:val="hybridMultilevel"/>
    <w:tmpl w:val="29E24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E626C"/>
    <w:multiLevelType w:val="hybridMultilevel"/>
    <w:tmpl w:val="3774DC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5F430D"/>
    <w:multiLevelType w:val="hybridMultilevel"/>
    <w:tmpl w:val="6480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A2BA6"/>
    <w:multiLevelType w:val="hybridMultilevel"/>
    <w:tmpl w:val="705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C7F17"/>
    <w:multiLevelType w:val="hybridMultilevel"/>
    <w:tmpl w:val="8B4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908EB"/>
    <w:multiLevelType w:val="hybridMultilevel"/>
    <w:tmpl w:val="A8648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A46D4"/>
    <w:multiLevelType w:val="hybridMultilevel"/>
    <w:tmpl w:val="B328ADC0"/>
    <w:lvl w:ilvl="0" w:tplc="1AD24132">
      <w:start w:val="1"/>
      <w:numFmt w:val="bullet"/>
      <w:pStyle w:val="ListBullet"/>
      <w:lvlText w:val=""/>
      <w:lvlJc w:val="left"/>
      <w:pPr>
        <w:tabs>
          <w:tab w:val="num" w:pos="360"/>
        </w:tabs>
        <w:ind w:left="360" w:hanging="360"/>
      </w:pPr>
      <w:rPr>
        <w:rFonts w:ascii="Symbol" w:hAnsi="Symbol" w:hint="default"/>
        <w:sz w:val="24"/>
      </w:rPr>
    </w:lvl>
    <w:lvl w:ilvl="1" w:tplc="AF90C70A">
      <w:start w:val="1"/>
      <w:numFmt w:val="bullet"/>
      <w:lvlText w:val=""/>
      <w:lvlJc w:val="left"/>
      <w:pPr>
        <w:tabs>
          <w:tab w:val="num" w:pos="1656"/>
        </w:tabs>
        <w:ind w:left="1656" w:hanging="576"/>
      </w:pPr>
      <w:rPr>
        <w:rFonts w:ascii="Symbol" w:hAnsi="Symbol" w:hint="default"/>
      </w:rPr>
    </w:lvl>
    <w:lvl w:ilvl="2" w:tplc="0E6EF4B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17BC8"/>
    <w:multiLevelType w:val="hybridMultilevel"/>
    <w:tmpl w:val="FFF26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9C05FA"/>
    <w:multiLevelType w:val="hybridMultilevel"/>
    <w:tmpl w:val="FA6A3A48"/>
    <w:lvl w:ilvl="0" w:tplc="1BC4AD9C">
      <w:start w:val="1"/>
      <w:numFmt w:val="bullet"/>
      <w:lvlText w:val=""/>
      <w:lvlJc w:val="left"/>
      <w:pPr>
        <w:tabs>
          <w:tab w:val="num" w:pos="2880"/>
        </w:tabs>
        <w:ind w:left="28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E749C"/>
    <w:multiLevelType w:val="hybridMultilevel"/>
    <w:tmpl w:val="B73AD63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62885307"/>
    <w:multiLevelType w:val="hybridMultilevel"/>
    <w:tmpl w:val="E0CA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1B51"/>
    <w:multiLevelType w:val="hybridMultilevel"/>
    <w:tmpl w:val="6D00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373B37"/>
    <w:multiLevelType w:val="hybridMultilevel"/>
    <w:tmpl w:val="D9E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402A0"/>
    <w:multiLevelType w:val="hybridMultilevel"/>
    <w:tmpl w:val="39A6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BF1953"/>
    <w:multiLevelType w:val="hybridMultilevel"/>
    <w:tmpl w:val="6F96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065C"/>
    <w:multiLevelType w:val="hybridMultilevel"/>
    <w:tmpl w:val="B2981B64"/>
    <w:lvl w:ilvl="0" w:tplc="534E6F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09774F"/>
    <w:multiLevelType w:val="hybridMultilevel"/>
    <w:tmpl w:val="D8B89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13"/>
  </w:num>
  <w:num w:numId="6">
    <w:abstractNumId w:val="6"/>
  </w:num>
  <w:num w:numId="7">
    <w:abstractNumId w:val="34"/>
  </w:num>
  <w:num w:numId="8">
    <w:abstractNumId w:val="16"/>
  </w:num>
  <w:num w:numId="9">
    <w:abstractNumId w:val="36"/>
  </w:num>
  <w:num w:numId="10">
    <w:abstractNumId w:val="17"/>
  </w:num>
  <w:num w:numId="11">
    <w:abstractNumId w:val="26"/>
  </w:num>
  <w:num w:numId="12">
    <w:abstractNumId w:val="18"/>
  </w:num>
  <w:num w:numId="13">
    <w:abstractNumId w:val="38"/>
  </w:num>
  <w:num w:numId="14">
    <w:abstractNumId w:val="4"/>
  </w:num>
  <w:num w:numId="15">
    <w:abstractNumId w:val="19"/>
  </w:num>
  <w:num w:numId="16">
    <w:abstractNumId w:val="33"/>
  </w:num>
  <w:num w:numId="17">
    <w:abstractNumId w:val="37"/>
  </w:num>
  <w:num w:numId="18">
    <w:abstractNumId w:val="24"/>
  </w:num>
  <w:num w:numId="19">
    <w:abstractNumId w:val="35"/>
  </w:num>
  <w:num w:numId="20">
    <w:abstractNumId w:val="12"/>
  </w:num>
  <w:num w:numId="21">
    <w:abstractNumId w:val="28"/>
  </w:num>
  <w:num w:numId="22">
    <w:abstractNumId w:val="23"/>
  </w:num>
  <w:num w:numId="23">
    <w:abstractNumId w:val="20"/>
  </w:num>
  <w:num w:numId="24">
    <w:abstractNumId w:val="29"/>
  </w:num>
  <w:num w:numId="25">
    <w:abstractNumId w:val="32"/>
  </w:num>
  <w:num w:numId="26">
    <w:abstractNumId w:val="8"/>
  </w:num>
  <w:num w:numId="27">
    <w:abstractNumId w:val="10"/>
  </w:num>
  <w:num w:numId="28">
    <w:abstractNumId w:val="22"/>
  </w:num>
  <w:num w:numId="29">
    <w:abstractNumId w:val="7"/>
  </w:num>
  <w:num w:numId="30">
    <w:abstractNumId w:val="11"/>
  </w:num>
  <w:num w:numId="31">
    <w:abstractNumId w:val="27"/>
  </w:num>
  <w:num w:numId="32">
    <w:abstractNumId w:val="30"/>
  </w:num>
  <w:num w:numId="33">
    <w:abstractNumId w:val="15"/>
  </w:num>
  <w:num w:numId="34">
    <w:abstractNumId w:val="25"/>
  </w:num>
  <w:num w:numId="35">
    <w:abstractNumId w:val="21"/>
  </w:num>
  <w:num w:numId="36">
    <w:abstractNumId w:val="14"/>
  </w:num>
  <w:num w:numId="37">
    <w:abstractNumId w:val="31"/>
  </w:num>
  <w:num w:numId="38">
    <w:abstractNumId w:val="3"/>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EC"/>
    <w:rsid w:val="00007128"/>
    <w:rsid w:val="00010CEB"/>
    <w:rsid w:val="00022558"/>
    <w:rsid w:val="0003041A"/>
    <w:rsid w:val="00041010"/>
    <w:rsid w:val="00041147"/>
    <w:rsid w:val="00047758"/>
    <w:rsid w:val="00047867"/>
    <w:rsid w:val="00047AAB"/>
    <w:rsid w:val="00054ECA"/>
    <w:rsid w:val="00055C09"/>
    <w:rsid w:val="00060327"/>
    <w:rsid w:val="0006627A"/>
    <w:rsid w:val="0006655F"/>
    <w:rsid w:val="000679B6"/>
    <w:rsid w:val="00067FDC"/>
    <w:rsid w:val="0007443C"/>
    <w:rsid w:val="00075391"/>
    <w:rsid w:val="000813F1"/>
    <w:rsid w:val="0008206A"/>
    <w:rsid w:val="00082124"/>
    <w:rsid w:val="00082170"/>
    <w:rsid w:val="00082FED"/>
    <w:rsid w:val="00085C4A"/>
    <w:rsid w:val="000872BD"/>
    <w:rsid w:val="000872FA"/>
    <w:rsid w:val="0008739B"/>
    <w:rsid w:val="00091A85"/>
    <w:rsid w:val="00091DBA"/>
    <w:rsid w:val="000A177F"/>
    <w:rsid w:val="000A2F7B"/>
    <w:rsid w:val="000B0A58"/>
    <w:rsid w:val="000B49C4"/>
    <w:rsid w:val="000B4CF0"/>
    <w:rsid w:val="000C132F"/>
    <w:rsid w:val="000D2986"/>
    <w:rsid w:val="000D3940"/>
    <w:rsid w:val="000D3BB8"/>
    <w:rsid w:val="000D4555"/>
    <w:rsid w:val="000D6ABC"/>
    <w:rsid w:val="000D6BB4"/>
    <w:rsid w:val="000E0C73"/>
    <w:rsid w:val="000E29CA"/>
    <w:rsid w:val="000E3129"/>
    <w:rsid w:val="000F307B"/>
    <w:rsid w:val="000F3D3A"/>
    <w:rsid w:val="00101183"/>
    <w:rsid w:val="00101857"/>
    <w:rsid w:val="001018C5"/>
    <w:rsid w:val="00104F78"/>
    <w:rsid w:val="00106612"/>
    <w:rsid w:val="00106768"/>
    <w:rsid w:val="00114FFA"/>
    <w:rsid w:val="0011751A"/>
    <w:rsid w:val="00122525"/>
    <w:rsid w:val="001259BE"/>
    <w:rsid w:val="001336E9"/>
    <w:rsid w:val="00140A39"/>
    <w:rsid w:val="00151D58"/>
    <w:rsid w:val="00160CDD"/>
    <w:rsid w:val="0016625A"/>
    <w:rsid w:val="00172B66"/>
    <w:rsid w:val="00173D5F"/>
    <w:rsid w:val="00174E82"/>
    <w:rsid w:val="00175AFB"/>
    <w:rsid w:val="00181B3B"/>
    <w:rsid w:val="00185AC9"/>
    <w:rsid w:val="00187E9B"/>
    <w:rsid w:val="001911F0"/>
    <w:rsid w:val="00192BD7"/>
    <w:rsid w:val="00193D3E"/>
    <w:rsid w:val="001965AC"/>
    <w:rsid w:val="001A0F38"/>
    <w:rsid w:val="001A563B"/>
    <w:rsid w:val="001A7924"/>
    <w:rsid w:val="001B1037"/>
    <w:rsid w:val="001B2095"/>
    <w:rsid w:val="001B2EE7"/>
    <w:rsid w:val="001C31A2"/>
    <w:rsid w:val="001C45FD"/>
    <w:rsid w:val="001C4F0F"/>
    <w:rsid w:val="001C5B75"/>
    <w:rsid w:val="001C77DD"/>
    <w:rsid w:val="001D0D84"/>
    <w:rsid w:val="001D0F4B"/>
    <w:rsid w:val="001D2373"/>
    <w:rsid w:val="001E1A1C"/>
    <w:rsid w:val="001F1C41"/>
    <w:rsid w:val="001F34AC"/>
    <w:rsid w:val="00214FBF"/>
    <w:rsid w:val="00226C51"/>
    <w:rsid w:val="00232EAD"/>
    <w:rsid w:val="00237D4B"/>
    <w:rsid w:val="0024352F"/>
    <w:rsid w:val="00254A78"/>
    <w:rsid w:val="002652CA"/>
    <w:rsid w:val="00270924"/>
    <w:rsid w:val="0027325B"/>
    <w:rsid w:val="00277E0B"/>
    <w:rsid w:val="0028124A"/>
    <w:rsid w:val="00285652"/>
    <w:rsid w:val="0029015A"/>
    <w:rsid w:val="00290593"/>
    <w:rsid w:val="00290797"/>
    <w:rsid w:val="00294FD3"/>
    <w:rsid w:val="00296C01"/>
    <w:rsid w:val="002A1038"/>
    <w:rsid w:val="002A4675"/>
    <w:rsid w:val="002B194D"/>
    <w:rsid w:val="002B7113"/>
    <w:rsid w:val="002C0183"/>
    <w:rsid w:val="002D06DF"/>
    <w:rsid w:val="002D22BD"/>
    <w:rsid w:val="002D2CAB"/>
    <w:rsid w:val="002D60F7"/>
    <w:rsid w:val="002D6D98"/>
    <w:rsid w:val="002D754F"/>
    <w:rsid w:val="002E0B55"/>
    <w:rsid w:val="002E26B8"/>
    <w:rsid w:val="002E28E6"/>
    <w:rsid w:val="002F3C3A"/>
    <w:rsid w:val="002F41DD"/>
    <w:rsid w:val="002F6577"/>
    <w:rsid w:val="002F6ECE"/>
    <w:rsid w:val="00301A4B"/>
    <w:rsid w:val="003025BE"/>
    <w:rsid w:val="003070DA"/>
    <w:rsid w:val="00311CD8"/>
    <w:rsid w:val="00316363"/>
    <w:rsid w:val="003303D8"/>
    <w:rsid w:val="003312F9"/>
    <w:rsid w:val="00331F34"/>
    <w:rsid w:val="00336015"/>
    <w:rsid w:val="00344104"/>
    <w:rsid w:val="0034422C"/>
    <w:rsid w:val="0034424F"/>
    <w:rsid w:val="00350124"/>
    <w:rsid w:val="00355327"/>
    <w:rsid w:val="00360377"/>
    <w:rsid w:val="003619F0"/>
    <w:rsid w:val="00365F25"/>
    <w:rsid w:val="00380CD9"/>
    <w:rsid w:val="003822BA"/>
    <w:rsid w:val="00387443"/>
    <w:rsid w:val="0039667C"/>
    <w:rsid w:val="003A41B5"/>
    <w:rsid w:val="003A4466"/>
    <w:rsid w:val="003A6740"/>
    <w:rsid w:val="003B36F2"/>
    <w:rsid w:val="003B4773"/>
    <w:rsid w:val="003B6ACD"/>
    <w:rsid w:val="003C0513"/>
    <w:rsid w:val="003C063B"/>
    <w:rsid w:val="003C1541"/>
    <w:rsid w:val="003C3569"/>
    <w:rsid w:val="003C5477"/>
    <w:rsid w:val="003C709A"/>
    <w:rsid w:val="003D5116"/>
    <w:rsid w:val="003E16A6"/>
    <w:rsid w:val="003E2745"/>
    <w:rsid w:val="003E2864"/>
    <w:rsid w:val="003E2F79"/>
    <w:rsid w:val="003E76DC"/>
    <w:rsid w:val="003F3BCC"/>
    <w:rsid w:val="003F6D43"/>
    <w:rsid w:val="003F7156"/>
    <w:rsid w:val="003F7413"/>
    <w:rsid w:val="00402BD5"/>
    <w:rsid w:val="00402C0A"/>
    <w:rsid w:val="00402EEA"/>
    <w:rsid w:val="0040341E"/>
    <w:rsid w:val="00403E2F"/>
    <w:rsid w:val="0040498D"/>
    <w:rsid w:val="00410061"/>
    <w:rsid w:val="00420C1B"/>
    <w:rsid w:val="00426A48"/>
    <w:rsid w:val="004312AE"/>
    <w:rsid w:val="00432752"/>
    <w:rsid w:val="004346E9"/>
    <w:rsid w:val="00435CD5"/>
    <w:rsid w:val="00440770"/>
    <w:rsid w:val="004415DB"/>
    <w:rsid w:val="00451D94"/>
    <w:rsid w:val="004540E7"/>
    <w:rsid w:val="00457B6A"/>
    <w:rsid w:val="00460457"/>
    <w:rsid w:val="00464DF7"/>
    <w:rsid w:val="00464FA2"/>
    <w:rsid w:val="0046678D"/>
    <w:rsid w:val="00476611"/>
    <w:rsid w:val="00477705"/>
    <w:rsid w:val="004838D6"/>
    <w:rsid w:val="00483E42"/>
    <w:rsid w:val="0048429E"/>
    <w:rsid w:val="0048717C"/>
    <w:rsid w:val="0049251D"/>
    <w:rsid w:val="004933E0"/>
    <w:rsid w:val="004A0836"/>
    <w:rsid w:val="004A1A66"/>
    <w:rsid w:val="004A5CF1"/>
    <w:rsid w:val="004A7F29"/>
    <w:rsid w:val="004B15E4"/>
    <w:rsid w:val="004C255D"/>
    <w:rsid w:val="004C4AA8"/>
    <w:rsid w:val="004D63F0"/>
    <w:rsid w:val="004E27A9"/>
    <w:rsid w:val="004F1150"/>
    <w:rsid w:val="004F195D"/>
    <w:rsid w:val="00505CE0"/>
    <w:rsid w:val="00507168"/>
    <w:rsid w:val="00511E2A"/>
    <w:rsid w:val="00512211"/>
    <w:rsid w:val="00531824"/>
    <w:rsid w:val="00532AA9"/>
    <w:rsid w:val="00545157"/>
    <w:rsid w:val="00550C0F"/>
    <w:rsid w:val="005515BB"/>
    <w:rsid w:val="0055218D"/>
    <w:rsid w:val="005716F2"/>
    <w:rsid w:val="005837FF"/>
    <w:rsid w:val="005874FE"/>
    <w:rsid w:val="00587750"/>
    <w:rsid w:val="005879BE"/>
    <w:rsid w:val="005944BA"/>
    <w:rsid w:val="00597601"/>
    <w:rsid w:val="005A027B"/>
    <w:rsid w:val="005A103C"/>
    <w:rsid w:val="005A601B"/>
    <w:rsid w:val="005B1F8B"/>
    <w:rsid w:val="005B20DC"/>
    <w:rsid w:val="005C18BF"/>
    <w:rsid w:val="005C1CCD"/>
    <w:rsid w:val="005C3A2C"/>
    <w:rsid w:val="005C64B6"/>
    <w:rsid w:val="005C6FB9"/>
    <w:rsid w:val="005D204C"/>
    <w:rsid w:val="005D4F25"/>
    <w:rsid w:val="005D5154"/>
    <w:rsid w:val="005D64D2"/>
    <w:rsid w:val="005E40C5"/>
    <w:rsid w:val="005E4CA8"/>
    <w:rsid w:val="005E678D"/>
    <w:rsid w:val="005F2C32"/>
    <w:rsid w:val="005F31A9"/>
    <w:rsid w:val="005F6987"/>
    <w:rsid w:val="005F70B1"/>
    <w:rsid w:val="00605ABE"/>
    <w:rsid w:val="0060735B"/>
    <w:rsid w:val="0060746A"/>
    <w:rsid w:val="00614A88"/>
    <w:rsid w:val="00614C1C"/>
    <w:rsid w:val="0061777E"/>
    <w:rsid w:val="00623A4E"/>
    <w:rsid w:val="00633576"/>
    <w:rsid w:val="006357D2"/>
    <w:rsid w:val="0064034E"/>
    <w:rsid w:val="00644289"/>
    <w:rsid w:val="00647D4B"/>
    <w:rsid w:val="00653E0B"/>
    <w:rsid w:val="006617BB"/>
    <w:rsid w:val="00661E53"/>
    <w:rsid w:val="0066224B"/>
    <w:rsid w:val="00664EF8"/>
    <w:rsid w:val="006725A2"/>
    <w:rsid w:val="00680959"/>
    <w:rsid w:val="00683679"/>
    <w:rsid w:val="00690BEB"/>
    <w:rsid w:val="00691AE4"/>
    <w:rsid w:val="00692FD6"/>
    <w:rsid w:val="00694498"/>
    <w:rsid w:val="00696D0E"/>
    <w:rsid w:val="00697C89"/>
    <w:rsid w:val="00697FA1"/>
    <w:rsid w:val="006B0B5D"/>
    <w:rsid w:val="006B12EF"/>
    <w:rsid w:val="006B1DA6"/>
    <w:rsid w:val="006B48B8"/>
    <w:rsid w:val="006B7097"/>
    <w:rsid w:val="006C42F5"/>
    <w:rsid w:val="006D0354"/>
    <w:rsid w:val="006D071A"/>
    <w:rsid w:val="006D1F49"/>
    <w:rsid w:val="006E66E9"/>
    <w:rsid w:val="006E6787"/>
    <w:rsid w:val="006F01CA"/>
    <w:rsid w:val="006F1BB0"/>
    <w:rsid w:val="006F68F9"/>
    <w:rsid w:val="007002E2"/>
    <w:rsid w:val="0070330A"/>
    <w:rsid w:val="00721D97"/>
    <w:rsid w:val="007247D2"/>
    <w:rsid w:val="007327B9"/>
    <w:rsid w:val="007342BA"/>
    <w:rsid w:val="007375FB"/>
    <w:rsid w:val="00743ED7"/>
    <w:rsid w:val="007456E4"/>
    <w:rsid w:val="007466E0"/>
    <w:rsid w:val="00747AE5"/>
    <w:rsid w:val="00747E28"/>
    <w:rsid w:val="00753022"/>
    <w:rsid w:val="0075784B"/>
    <w:rsid w:val="00766CA7"/>
    <w:rsid w:val="00767C3F"/>
    <w:rsid w:val="0077010B"/>
    <w:rsid w:val="00770F1D"/>
    <w:rsid w:val="00777889"/>
    <w:rsid w:val="00785590"/>
    <w:rsid w:val="00785F61"/>
    <w:rsid w:val="00786A62"/>
    <w:rsid w:val="007B51E5"/>
    <w:rsid w:val="007C783F"/>
    <w:rsid w:val="007C78EC"/>
    <w:rsid w:val="007D3E65"/>
    <w:rsid w:val="007E107F"/>
    <w:rsid w:val="007F1AC4"/>
    <w:rsid w:val="007F38B6"/>
    <w:rsid w:val="007F4EC6"/>
    <w:rsid w:val="007F5A79"/>
    <w:rsid w:val="007F6750"/>
    <w:rsid w:val="00801B70"/>
    <w:rsid w:val="00802800"/>
    <w:rsid w:val="00804AAA"/>
    <w:rsid w:val="00805224"/>
    <w:rsid w:val="00810B09"/>
    <w:rsid w:val="0081190B"/>
    <w:rsid w:val="008137EB"/>
    <w:rsid w:val="0082214C"/>
    <w:rsid w:val="00825DDF"/>
    <w:rsid w:val="008316AE"/>
    <w:rsid w:val="00836D72"/>
    <w:rsid w:val="008377CB"/>
    <w:rsid w:val="00837950"/>
    <w:rsid w:val="00837C70"/>
    <w:rsid w:val="008404D0"/>
    <w:rsid w:val="0084070F"/>
    <w:rsid w:val="008408B4"/>
    <w:rsid w:val="008420E8"/>
    <w:rsid w:val="00844B77"/>
    <w:rsid w:val="008511E8"/>
    <w:rsid w:val="00851E6D"/>
    <w:rsid w:val="00853E6A"/>
    <w:rsid w:val="008601DE"/>
    <w:rsid w:val="00860F9F"/>
    <w:rsid w:val="0087011A"/>
    <w:rsid w:val="008704BF"/>
    <w:rsid w:val="00873096"/>
    <w:rsid w:val="0087502C"/>
    <w:rsid w:val="00875FF2"/>
    <w:rsid w:val="00877C5E"/>
    <w:rsid w:val="00884BC7"/>
    <w:rsid w:val="008926AF"/>
    <w:rsid w:val="00895437"/>
    <w:rsid w:val="008A00BC"/>
    <w:rsid w:val="008A6B30"/>
    <w:rsid w:val="008A7F11"/>
    <w:rsid w:val="008B4605"/>
    <w:rsid w:val="008C0316"/>
    <w:rsid w:val="008C1824"/>
    <w:rsid w:val="008C68E8"/>
    <w:rsid w:val="008C7AA5"/>
    <w:rsid w:val="008D4A00"/>
    <w:rsid w:val="008F140C"/>
    <w:rsid w:val="008F42EC"/>
    <w:rsid w:val="00901398"/>
    <w:rsid w:val="00901851"/>
    <w:rsid w:val="00901D11"/>
    <w:rsid w:val="00903485"/>
    <w:rsid w:val="00905F61"/>
    <w:rsid w:val="009063A8"/>
    <w:rsid w:val="00912AC7"/>
    <w:rsid w:val="009146D8"/>
    <w:rsid w:val="00915FE5"/>
    <w:rsid w:val="00920226"/>
    <w:rsid w:val="00922127"/>
    <w:rsid w:val="009310D4"/>
    <w:rsid w:val="009327BE"/>
    <w:rsid w:val="00933A5A"/>
    <w:rsid w:val="009375A2"/>
    <w:rsid w:val="00937AA3"/>
    <w:rsid w:val="00942CA4"/>
    <w:rsid w:val="0094353D"/>
    <w:rsid w:val="00943BD4"/>
    <w:rsid w:val="00944023"/>
    <w:rsid w:val="00944FC3"/>
    <w:rsid w:val="00952619"/>
    <w:rsid w:val="0095368D"/>
    <w:rsid w:val="00953AD8"/>
    <w:rsid w:val="00964AAA"/>
    <w:rsid w:val="00965C61"/>
    <w:rsid w:val="009670A2"/>
    <w:rsid w:val="00974032"/>
    <w:rsid w:val="00975077"/>
    <w:rsid w:val="0097512B"/>
    <w:rsid w:val="00981E12"/>
    <w:rsid w:val="00983750"/>
    <w:rsid w:val="00985476"/>
    <w:rsid w:val="0098703C"/>
    <w:rsid w:val="00991E9B"/>
    <w:rsid w:val="00992020"/>
    <w:rsid w:val="00994502"/>
    <w:rsid w:val="009951BE"/>
    <w:rsid w:val="009A2EE3"/>
    <w:rsid w:val="009B24C1"/>
    <w:rsid w:val="009B5448"/>
    <w:rsid w:val="009B5C28"/>
    <w:rsid w:val="009B6502"/>
    <w:rsid w:val="009C05AA"/>
    <w:rsid w:val="009C15E5"/>
    <w:rsid w:val="009C1718"/>
    <w:rsid w:val="009C2ABA"/>
    <w:rsid w:val="009D3646"/>
    <w:rsid w:val="009E0B46"/>
    <w:rsid w:val="009E5022"/>
    <w:rsid w:val="009E5FC6"/>
    <w:rsid w:val="009F0D38"/>
    <w:rsid w:val="009F38DD"/>
    <w:rsid w:val="009F6333"/>
    <w:rsid w:val="009F6EAB"/>
    <w:rsid w:val="009F7F05"/>
    <w:rsid w:val="00A108EE"/>
    <w:rsid w:val="00A132BD"/>
    <w:rsid w:val="00A150C9"/>
    <w:rsid w:val="00A16280"/>
    <w:rsid w:val="00A167AC"/>
    <w:rsid w:val="00A2047A"/>
    <w:rsid w:val="00A2346A"/>
    <w:rsid w:val="00A309EC"/>
    <w:rsid w:val="00A35D8D"/>
    <w:rsid w:val="00A37838"/>
    <w:rsid w:val="00A43DD8"/>
    <w:rsid w:val="00A45E68"/>
    <w:rsid w:val="00A50335"/>
    <w:rsid w:val="00A56417"/>
    <w:rsid w:val="00A571E9"/>
    <w:rsid w:val="00A664CE"/>
    <w:rsid w:val="00A71EDD"/>
    <w:rsid w:val="00A7263D"/>
    <w:rsid w:val="00A773C1"/>
    <w:rsid w:val="00A866E6"/>
    <w:rsid w:val="00A96A8F"/>
    <w:rsid w:val="00A96ADF"/>
    <w:rsid w:val="00AA34F6"/>
    <w:rsid w:val="00AA7E54"/>
    <w:rsid w:val="00AB4F33"/>
    <w:rsid w:val="00AB5434"/>
    <w:rsid w:val="00AC1F63"/>
    <w:rsid w:val="00AC58F7"/>
    <w:rsid w:val="00AD46A7"/>
    <w:rsid w:val="00AD65D6"/>
    <w:rsid w:val="00AE4C84"/>
    <w:rsid w:val="00AF6800"/>
    <w:rsid w:val="00AF6C26"/>
    <w:rsid w:val="00B00EDD"/>
    <w:rsid w:val="00B01E6A"/>
    <w:rsid w:val="00B029F4"/>
    <w:rsid w:val="00B06195"/>
    <w:rsid w:val="00B12AAA"/>
    <w:rsid w:val="00B25163"/>
    <w:rsid w:val="00B30FAE"/>
    <w:rsid w:val="00B36FA3"/>
    <w:rsid w:val="00B377BC"/>
    <w:rsid w:val="00B37A15"/>
    <w:rsid w:val="00B43F7B"/>
    <w:rsid w:val="00B52325"/>
    <w:rsid w:val="00B5461F"/>
    <w:rsid w:val="00B54A41"/>
    <w:rsid w:val="00B55AB2"/>
    <w:rsid w:val="00B56B41"/>
    <w:rsid w:val="00B56E66"/>
    <w:rsid w:val="00B66D05"/>
    <w:rsid w:val="00B67709"/>
    <w:rsid w:val="00B76EDF"/>
    <w:rsid w:val="00B77564"/>
    <w:rsid w:val="00B8275A"/>
    <w:rsid w:val="00B86870"/>
    <w:rsid w:val="00B8762A"/>
    <w:rsid w:val="00B917DD"/>
    <w:rsid w:val="00B92F91"/>
    <w:rsid w:val="00B95D1D"/>
    <w:rsid w:val="00B97931"/>
    <w:rsid w:val="00BA2D77"/>
    <w:rsid w:val="00BA3AD2"/>
    <w:rsid w:val="00BA4951"/>
    <w:rsid w:val="00BA6141"/>
    <w:rsid w:val="00BB20A8"/>
    <w:rsid w:val="00BB2F0B"/>
    <w:rsid w:val="00BB4F82"/>
    <w:rsid w:val="00BB6C73"/>
    <w:rsid w:val="00BC1F30"/>
    <w:rsid w:val="00BE028C"/>
    <w:rsid w:val="00BE4AF3"/>
    <w:rsid w:val="00BE72AA"/>
    <w:rsid w:val="00BE77F6"/>
    <w:rsid w:val="00BF3810"/>
    <w:rsid w:val="00BF3FD1"/>
    <w:rsid w:val="00C05495"/>
    <w:rsid w:val="00C13A9A"/>
    <w:rsid w:val="00C17728"/>
    <w:rsid w:val="00C37474"/>
    <w:rsid w:val="00C40246"/>
    <w:rsid w:val="00C4079C"/>
    <w:rsid w:val="00C43F59"/>
    <w:rsid w:val="00C44979"/>
    <w:rsid w:val="00C52CE3"/>
    <w:rsid w:val="00C57CCD"/>
    <w:rsid w:val="00C62BEE"/>
    <w:rsid w:val="00C6690A"/>
    <w:rsid w:val="00C7067A"/>
    <w:rsid w:val="00C81D8C"/>
    <w:rsid w:val="00C82CF6"/>
    <w:rsid w:val="00C8353D"/>
    <w:rsid w:val="00C83896"/>
    <w:rsid w:val="00C90255"/>
    <w:rsid w:val="00CB1960"/>
    <w:rsid w:val="00CB32C8"/>
    <w:rsid w:val="00CB7EC6"/>
    <w:rsid w:val="00CC550D"/>
    <w:rsid w:val="00CC6466"/>
    <w:rsid w:val="00CC78B0"/>
    <w:rsid w:val="00CD30A0"/>
    <w:rsid w:val="00CD383E"/>
    <w:rsid w:val="00CE0B1E"/>
    <w:rsid w:val="00CE7D01"/>
    <w:rsid w:val="00D1268F"/>
    <w:rsid w:val="00D14F38"/>
    <w:rsid w:val="00D1595F"/>
    <w:rsid w:val="00D15F85"/>
    <w:rsid w:val="00D16C6D"/>
    <w:rsid w:val="00D250A1"/>
    <w:rsid w:val="00D321C9"/>
    <w:rsid w:val="00D332AF"/>
    <w:rsid w:val="00D36C1F"/>
    <w:rsid w:val="00D43C83"/>
    <w:rsid w:val="00D45FCE"/>
    <w:rsid w:val="00D55588"/>
    <w:rsid w:val="00D568E9"/>
    <w:rsid w:val="00D67442"/>
    <w:rsid w:val="00D721BD"/>
    <w:rsid w:val="00D73BBF"/>
    <w:rsid w:val="00D74099"/>
    <w:rsid w:val="00D8046B"/>
    <w:rsid w:val="00D90F22"/>
    <w:rsid w:val="00D92206"/>
    <w:rsid w:val="00D92FA6"/>
    <w:rsid w:val="00D943A2"/>
    <w:rsid w:val="00DA29CF"/>
    <w:rsid w:val="00DB7844"/>
    <w:rsid w:val="00DC6D29"/>
    <w:rsid w:val="00DD00A1"/>
    <w:rsid w:val="00DD0656"/>
    <w:rsid w:val="00DD1D75"/>
    <w:rsid w:val="00DD67E5"/>
    <w:rsid w:val="00DE2595"/>
    <w:rsid w:val="00DE2E9E"/>
    <w:rsid w:val="00DE397B"/>
    <w:rsid w:val="00DF015B"/>
    <w:rsid w:val="00DF4C5B"/>
    <w:rsid w:val="00E01D89"/>
    <w:rsid w:val="00E02839"/>
    <w:rsid w:val="00E05C89"/>
    <w:rsid w:val="00E17E3B"/>
    <w:rsid w:val="00E20733"/>
    <w:rsid w:val="00E20FE8"/>
    <w:rsid w:val="00E26D4B"/>
    <w:rsid w:val="00E27016"/>
    <w:rsid w:val="00E271B4"/>
    <w:rsid w:val="00E31CD1"/>
    <w:rsid w:val="00E332CA"/>
    <w:rsid w:val="00E35C05"/>
    <w:rsid w:val="00E37EF0"/>
    <w:rsid w:val="00E40A1F"/>
    <w:rsid w:val="00E46248"/>
    <w:rsid w:val="00E5299F"/>
    <w:rsid w:val="00E52C13"/>
    <w:rsid w:val="00E53D5C"/>
    <w:rsid w:val="00E550D2"/>
    <w:rsid w:val="00E57357"/>
    <w:rsid w:val="00E57EF0"/>
    <w:rsid w:val="00E61377"/>
    <w:rsid w:val="00E6263A"/>
    <w:rsid w:val="00E6687B"/>
    <w:rsid w:val="00E71403"/>
    <w:rsid w:val="00E7725F"/>
    <w:rsid w:val="00E8431D"/>
    <w:rsid w:val="00E87023"/>
    <w:rsid w:val="00E90A00"/>
    <w:rsid w:val="00E9231F"/>
    <w:rsid w:val="00E950DE"/>
    <w:rsid w:val="00EA4AE3"/>
    <w:rsid w:val="00EA4B96"/>
    <w:rsid w:val="00EA5B71"/>
    <w:rsid w:val="00EA5F3A"/>
    <w:rsid w:val="00EA61E6"/>
    <w:rsid w:val="00EB41AA"/>
    <w:rsid w:val="00EB521A"/>
    <w:rsid w:val="00EB7EAF"/>
    <w:rsid w:val="00EC06DD"/>
    <w:rsid w:val="00EC6CA1"/>
    <w:rsid w:val="00ED0920"/>
    <w:rsid w:val="00ED29D6"/>
    <w:rsid w:val="00ED7277"/>
    <w:rsid w:val="00EE12B6"/>
    <w:rsid w:val="00EF311A"/>
    <w:rsid w:val="00EF3D7D"/>
    <w:rsid w:val="00F05440"/>
    <w:rsid w:val="00F1222E"/>
    <w:rsid w:val="00F13B7A"/>
    <w:rsid w:val="00F2128A"/>
    <w:rsid w:val="00F24553"/>
    <w:rsid w:val="00F27866"/>
    <w:rsid w:val="00F33F74"/>
    <w:rsid w:val="00F34E12"/>
    <w:rsid w:val="00F35307"/>
    <w:rsid w:val="00F35BB6"/>
    <w:rsid w:val="00F41319"/>
    <w:rsid w:val="00F42C4D"/>
    <w:rsid w:val="00F44478"/>
    <w:rsid w:val="00F452D8"/>
    <w:rsid w:val="00F454EE"/>
    <w:rsid w:val="00F53703"/>
    <w:rsid w:val="00F56100"/>
    <w:rsid w:val="00F6413D"/>
    <w:rsid w:val="00F675A5"/>
    <w:rsid w:val="00F7022D"/>
    <w:rsid w:val="00F71ACE"/>
    <w:rsid w:val="00F71B23"/>
    <w:rsid w:val="00F76491"/>
    <w:rsid w:val="00F777A6"/>
    <w:rsid w:val="00F90EEA"/>
    <w:rsid w:val="00F92684"/>
    <w:rsid w:val="00FA1501"/>
    <w:rsid w:val="00FA6FB0"/>
    <w:rsid w:val="00FA7F19"/>
    <w:rsid w:val="00FB06E8"/>
    <w:rsid w:val="00FB122D"/>
    <w:rsid w:val="00FB1395"/>
    <w:rsid w:val="00FB2F13"/>
    <w:rsid w:val="00FB51B6"/>
    <w:rsid w:val="00FD5C2B"/>
    <w:rsid w:val="00FD79EB"/>
    <w:rsid w:val="00FE0DED"/>
    <w:rsid w:val="00FE3937"/>
    <w:rsid w:val="00FE4BCA"/>
    <w:rsid w:val="00FE6933"/>
    <w:rsid w:val="00FE6BCE"/>
    <w:rsid w:val="00FE7ABD"/>
    <w:rsid w:val="00FF0FBE"/>
    <w:rsid w:val="00FF5FE1"/>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E7C9784-8668-4D9C-A6BA-26BDF56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DC"/>
    <w:rPr>
      <w:sz w:val="24"/>
      <w:szCs w:val="24"/>
    </w:rPr>
  </w:style>
  <w:style w:type="paragraph" w:styleId="Heading1">
    <w:name w:val="heading 1"/>
    <w:basedOn w:val="Normal"/>
    <w:next w:val="Normal"/>
    <w:link w:val="Heading1Char"/>
    <w:uiPriority w:val="9"/>
    <w:qFormat/>
    <w:pPr>
      <w:keepNext/>
      <w:jc w:val="center"/>
      <w:outlineLvl w:val="0"/>
    </w:pPr>
    <w:rPr>
      <w:b/>
      <w:bCs/>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b/>
      <w:color w:val="FFFFFF"/>
      <w:sz w:val="24"/>
      <w:lang w:val="en-US" w:eastAsia="en-US"/>
    </w:rPr>
  </w:style>
  <w:style w:type="paragraph" w:customStyle="1" w:styleId="F">
    <w:name w:val="F"/>
    <w:basedOn w:val="Normal"/>
    <w:link w:val="FChar"/>
    <w:rsid w:val="008F42EC"/>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olor w:val="000000"/>
      <w:sz w:val="18"/>
      <w:szCs w:val="20"/>
    </w:rPr>
  </w:style>
  <w:style w:type="character" w:customStyle="1" w:styleId="FChar">
    <w:name w:val="F Char"/>
    <w:link w:val="F"/>
    <w:locked/>
    <w:rsid w:val="008F42EC"/>
    <w:rPr>
      <w:rFonts w:ascii="Gill Sans Std" w:hAnsi="Gill Sans Std"/>
      <w:color w:val="000000"/>
      <w:sz w:val="18"/>
      <w:lang w:val="en-US" w:eastAsia="en-US"/>
    </w:rPr>
  </w:style>
  <w:style w:type="paragraph" w:customStyle="1" w:styleId="FArial">
    <w:name w:val="F + Arial"/>
    <w:aliases w:val="8pt Italic v"/>
    <w:basedOn w:val="Normal"/>
    <w:rsid w:val="008F42EC"/>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8F42EC"/>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B95D1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5F636D"/>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5F636D"/>
    <w:rPr>
      <w:sz w:val="0"/>
      <w:szCs w:val="0"/>
    </w:rPr>
  </w:style>
  <w:style w:type="paragraph" w:customStyle="1" w:styleId="Arial11ptish">
    <w:name w:val="Arial 11 pt ish"/>
    <w:basedOn w:val="Normal"/>
    <w:link w:val="Arial11ptishChar"/>
    <w:pPr>
      <w:tabs>
        <w:tab w:val="left" w:pos="1080"/>
        <w:tab w:val="left" w:pos="2269"/>
        <w:tab w:val="left" w:pos="3608"/>
        <w:tab w:val="left" w:pos="4975"/>
        <w:tab w:val="left" w:pos="5841"/>
      </w:tabs>
      <w:autoSpaceDE w:val="0"/>
      <w:autoSpaceDN w:val="0"/>
      <w:adjustRightInd w:val="0"/>
      <w:spacing w:line="340" w:lineRule="atLeast"/>
      <w:ind w:left="-144"/>
      <w:textAlignment w:val="center"/>
    </w:pPr>
    <w:rPr>
      <w:rFonts w:ascii="Arial" w:hAnsi="Arial"/>
      <w:color w:val="000000"/>
      <w:spacing w:val="8"/>
      <w:sz w:val="22"/>
      <w:szCs w:val="20"/>
    </w:rPr>
  </w:style>
  <w:style w:type="character" w:customStyle="1" w:styleId="Arial11ptishChar">
    <w:name w:val="Arial 11 pt ish Char"/>
    <w:link w:val="Arial11ptish"/>
    <w:locked/>
    <w:rPr>
      <w:rFonts w:ascii="Arial" w:hAnsi="Arial"/>
      <w:color w:val="000000"/>
      <w:spacing w:val="8"/>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customStyle="1" w:styleId="ColorfulList-Accent11">
    <w:name w:val="Colorful List - Accent 11"/>
    <w:basedOn w:val="Normal"/>
    <w:qFormat/>
    <w:pPr>
      <w:spacing w:after="200" w:line="276" w:lineRule="auto"/>
      <w:ind w:left="720"/>
      <w:contextualSpacing/>
    </w:pPr>
    <w:rPr>
      <w:rFonts w:ascii="Calibri" w:hAnsi="Calibri"/>
      <w:sz w:val="22"/>
      <w:szCs w:val="22"/>
    </w:rPr>
  </w:style>
  <w:style w:type="paragraph" w:styleId="ListBullet">
    <w:name w:val="List Bullet"/>
    <w:basedOn w:val="Normal"/>
    <w:pPr>
      <w:numPr>
        <w:numId w:val="21"/>
      </w:numPr>
      <w:tabs>
        <w:tab w:val="left" w:pos="288"/>
      </w:tabs>
    </w:pPr>
    <w:rPr>
      <w:rFonts w:ascii="Arial Narrow" w:hAnsi="Arial Narrow"/>
      <w:szCs w:val="20"/>
    </w:rPr>
  </w:style>
  <w:style w:type="paragraph" w:styleId="NormalWeb">
    <w:name w:val="Normal (Web)"/>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3BF6-7F93-4E90-AC1D-E69CC0D8BFA1}">
  <ds:schemaRefs>
    <ds:schemaRef ds:uri="http://schemas.microsoft.com/office/2006/customDocumentInformationPanel"/>
  </ds:schemaRefs>
</ds:datastoreItem>
</file>

<file path=customXml/itemProps2.xml><?xml version="1.0" encoding="utf-8"?>
<ds:datastoreItem xmlns:ds="http://schemas.openxmlformats.org/officeDocument/2006/customXml" ds:itemID="{68662E06-6571-47E6-87C0-2DB578E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Formal Observation Summary</vt:lpstr>
    </vt:vector>
  </TitlesOfParts>
  <Company>ade</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Observation Summary</dc:title>
  <dc:subject/>
  <dc:creator>Mary Richbourg</dc:creator>
  <cp:keywords/>
  <cp:lastModifiedBy>Felecia Parker (ADE)</cp:lastModifiedBy>
  <cp:revision>2</cp:revision>
  <cp:lastPrinted>2019-08-13T16:59:00Z</cp:lastPrinted>
  <dcterms:created xsi:type="dcterms:W3CDTF">2020-09-28T21:16:00Z</dcterms:created>
  <dcterms:modified xsi:type="dcterms:W3CDTF">2020-09-28T21:16:00Z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