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F9E43" w14:textId="77777777" w:rsidR="005D5D3A" w:rsidRPr="005D3BBC" w:rsidRDefault="005D5D3A" w:rsidP="009022DC">
      <w:pPr>
        <w:jc w:val="center"/>
        <w:rPr>
          <w:rFonts w:ascii="Arial Black" w:hAnsi="Arial Black"/>
          <w:b/>
          <w:sz w:val="72"/>
          <w:szCs w:val="72"/>
        </w:rPr>
      </w:pPr>
    </w:p>
    <w:p w14:paraId="498720AB" w14:textId="77777777" w:rsidR="00857A8F" w:rsidRPr="005D3BBC" w:rsidRDefault="00857A8F" w:rsidP="00857A8F">
      <w:pPr>
        <w:pStyle w:val="Title"/>
      </w:pPr>
      <w:r w:rsidRPr="005D3BBC">
        <w:t>Civics</w:t>
      </w:r>
    </w:p>
    <w:p w14:paraId="5FFD2007" w14:textId="77777777" w:rsidR="00857A8F" w:rsidRPr="005D3BBC" w:rsidRDefault="00857A8F" w:rsidP="00857A8F">
      <w:pPr>
        <w:jc w:val="center"/>
        <w:rPr>
          <w:rFonts w:ascii="Arial Black" w:hAnsi="Arial Black"/>
          <w:b/>
          <w:sz w:val="72"/>
        </w:rPr>
      </w:pPr>
    </w:p>
    <w:p w14:paraId="0CC29991" w14:textId="77777777" w:rsidR="00857A8F" w:rsidRPr="005D3BBC" w:rsidRDefault="00857A8F" w:rsidP="00857A8F">
      <w:pPr>
        <w:jc w:val="center"/>
        <w:rPr>
          <w:rFonts w:ascii="Arial Black" w:hAnsi="Arial Black"/>
          <w:b/>
          <w:sz w:val="48"/>
        </w:rPr>
      </w:pPr>
    </w:p>
    <w:p w14:paraId="208A0E2B" w14:textId="77777777" w:rsidR="00857A8F" w:rsidRPr="005D3BBC" w:rsidRDefault="00857A8F" w:rsidP="00857A8F">
      <w:pPr>
        <w:jc w:val="center"/>
        <w:rPr>
          <w:rFonts w:ascii="Arial Black" w:hAnsi="Arial Black"/>
          <w:b/>
          <w:sz w:val="72"/>
        </w:rPr>
      </w:pPr>
      <w:r w:rsidRPr="005D3BBC">
        <w:rPr>
          <w:rFonts w:ascii="Arial Black" w:hAnsi="Arial Black"/>
          <w:b/>
          <w:sz w:val="72"/>
        </w:rPr>
        <w:t xml:space="preserve">Social Studies </w:t>
      </w:r>
    </w:p>
    <w:p w14:paraId="6B4E4DD4" w14:textId="77777777" w:rsidR="00857A8F" w:rsidRPr="005D3BBC" w:rsidRDefault="00857A8F" w:rsidP="00857A8F">
      <w:pPr>
        <w:jc w:val="center"/>
        <w:rPr>
          <w:rFonts w:ascii="Arial Black" w:hAnsi="Arial Black"/>
        </w:rPr>
      </w:pPr>
      <w:r w:rsidRPr="005D3BBC">
        <w:rPr>
          <w:rFonts w:ascii="Arial Black" w:hAnsi="Arial Black"/>
          <w:b/>
          <w:sz w:val="72"/>
        </w:rPr>
        <w:t>Curriculum Framework</w:t>
      </w:r>
    </w:p>
    <w:p w14:paraId="360C9F6C" w14:textId="77777777" w:rsidR="00857A8F" w:rsidRPr="005D3BBC" w:rsidRDefault="00857A8F" w:rsidP="00857A8F">
      <w:pPr>
        <w:jc w:val="center"/>
        <w:rPr>
          <w:rFonts w:ascii="Arial Black" w:hAnsi="Arial Black"/>
        </w:rPr>
      </w:pPr>
    </w:p>
    <w:p w14:paraId="1D4CD12C" w14:textId="77777777" w:rsidR="00857A8F" w:rsidRPr="005D3BBC" w:rsidRDefault="00857A8F" w:rsidP="00857A8F">
      <w:pPr>
        <w:jc w:val="center"/>
        <w:rPr>
          <w:rFonts w:ascii="Arial Black" w:hAnsi="Arial Black"/>
          <w:b/>
          <w:sz w:val="48"/>
        </w:rPr>
      </w:pPr>
    </w:p>
    <w:p w14:paraId="27013DC8" w14:textId="77777777" w:rsidR="00857A8F" w:rsidRPr="005D3BBC" w:rsidRDefault="00857A8F" w:rsidP="00857A8F">
      <w:pPr>
        <w:jc w:val="center"/>
        <w:rPr>
          <w:rFonts w:ascii="Arial Black" w:hAnsi="Arial Black"/>
          <w:b/>
          <w:sz w:val="48"/>
        </w:rPr>
      </w:pPr>
    </w:p>
    <w:p w14:paraId="75ABEF5B" w14:textId="77777777" w:rsidR="00857A8F" w:rsidRPr="005D3BBC" w:rsidRDefault="00857A8F" w:rsidP="00857A8F">
      <w:pPr>
        <w:jc w:val="center"/>
        <w:rPr>
          <w:rFonts w:ascii="Arial Black" w:hAnsi="Arial Black"/>
          <w:b/>
          <w:sz w:val="48"/>
        </w:rPr>
      </w:pPr>
      <w:r w:rsidRPr="005D3BBC">
        <w:rPr>
          <w:rFonts w:ascii="Arial Black" w:hAnsi="Arial Black"/>
          <w:b/>
          <w:sz w:val="48"/>
        </w:rPr>
        <w:t>Revised 2014</w:t>
      </w:r>
    </w:p>
    <w:p w14:paraId="600A5DC2" w14:textId="77777777" w:rsidR="009022DC" w:rsidRPr="004A2FC7" w:rsidRDefault="009022DC" w:rsidP="009022DC">
      <w:pPr>
        <w:rPr>
          <w:b/>
          <w:sz w:val="48"/>
          <w:szCs w:val="48"/>
        </w:rPr>
        <w:sectPr w:rsidR="009022DC" w:rsidRPr="004A2FC7" w:rsidSect="00857A8F">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432" w:footer="720" w:gutter="0"/>
          <w:pgBorders w:display="firstPage" w:offsetFrom="page">
            <w:top w:val="triple" w:sz="4" w:space="24" w:color="auto"/>
            <w:left w:val="triple" w:sz="4" w:space="24" w:color="auto"/>
            <w:bottom w:val="triple" w:sz="4" w:space="24" w:color="auto"/>
            <w:right w:val="triple" w:sz="4" w:space="24" w:color="auto"/>
          </w:pgBorders>
          <w:cols w:space="720"/>
          <w:vAlign w:val="center"/>
          <w:titlePg/>
          <w:docGrid w:linePitch="360"/>
        </w:sectPr>
      </w:pPr>
    </w:p>
    <w:p w14:paraId="08BBC44E" w14:textId="77777777" w:rsidR="00857A8F" w:rsidRPr="004A2FC7" w:rsidRDefault="005C659D" w:rsidP="00857A8F">
      <w:pPr>
        <w:pStyle w:val="Footer"/>
        <w:tabs>
          <w:tab w:val="left" w:pos="720"/>
        </w:tabs>
      </w:pPr>
      <w:r w:rsidRPr="004A2FC7">
        <w:lastRenderedPageBreak/>
        <w:t xml:space="preserve">Course Title:  </w:t>
      </w:r>
      <w:r w:rsidR="00994306">
        <w:t xml:space="preserve">          </w:t>
      </w:r>
      <w:r w:rsidRPr="004A2FC7">
        <w:t>Civics</w:t>
      </w:r>
    </w:p>
    <w:p w14:paraId="26669C3C" w14:textId="77777777" w:rsidR="00857A8F" w:rsidRPr="004A2FC7" w:rsidRDefault="00857A8F" w:rsidP="00857A8F">
      <w:pPr>
        <w:pStyle w:val="Footer"/>
        <w:tabs>
          <w:tab w:val="left" w:pos="720"/>
        </w:tabs>
      </w:pPr>
      <w:r w:rsidRPr="004A2FC7">
        <w:t>Course/Unit Credit:  0.5</w:t>
      </w:r>
    </w:p>
    <w:p w14:paraId="4984709B" w14:textId="7C0F8A96" w:rsidR="00857A8F" w:rsidRPr="004A2FC7" w:rsidRDefault="00857A8F" w:rsidP="00857A8F">
      <w:pPr>
        <w:pStyle w:val="Footer"/>
        <w:tabs>
          <w:tab w:val="left" w:pos="720"/>
        </w:tabs>
      </w:pPr>
      <w:r w:rsidRPr="004A2FC7">
        <w:t xml:space="preserve">Course Number:  </w:t>
      </w:r>
      <w:r w:rsidR="00994306">
        <w:t xml:space="preserve">    </w:t>
      </w:r>
      <w:r w:rsidRPr="0093104F">
        <w:t>472000</w:t>
      </w:r>
      <w:r w:rsidR="005C6669">
        <w:t xml:space="preserve"> </w:t>
      </w:r>
    </w:p>
    <w:p w14:paraId="78E0B6BB" w14:textId="77777777" w:rsidR="00857A8F" w:rsidRPr="004A2FC7" w:rsidRDefault="00857A8F" w:rsidP="00857A8F">
      <w:pPr>
        <w:pStyle w:val="Footer"/>
        <w:tabs>
          <w:tab w:val="left" w:pos="720"/>
        </w:tabs>
        <w:ind w:left="1800" w:hanging="1800"/>
      </w:pPr>
      <w:r w:rsidRPr="004A2FC7">
        <w:t>Teacher Licensure:  Please refer to the Course Code Management System (</w:t>
      </w:r>
      <w:hyperlink r:id="rId14" w:history="1">
        <w:r w:rsidRPr="004A2FC7">
          <w:rPr>
            <w:rStyle w:val="Hyperlink"/>
          </w:rPr>
          <w:t>https://adedata.arkansas.gov/ccms/</w:t>
        </w:r>
      </w:hyperlink>
      <w:r w:rsidRPr="004A2FC7">
        <w:t xml:space="preserve">) for the most current licensure codes. </w:t>
      </w:r>
    </w:p>
    <w:p w14:paraId="5FCF2EA0" w14:textId="77777777" w:rsidR="00857A8F" w:rsidRPr="004A2FC7" w:rsidRDefault="00857A8F" w:rsidP="00857A8F">
      <w:pPr>
        <w:pStyle w:val="Heading1"/>
        <w:jc w:val="left"/>
        <w:rPr>
          <w:b w:val="0"/>
          <w:bCs w:val="0"/>
          <w:sz w:val="20"/>
        </w:rPr>
      </w:pPr>
      <w:r w:rsidRPr="004A2FC7">
        <w:rPr>
          <w:b w:val="0"/>
          <w:bCs w:val="0"/>
          <w:sz w:val="20"/>
        </w:rPr>
        <w:t xml:space="preserve">Grades:  </w:t>
      </w:r>
      <w:r w:rsidR="00994306">
        <w:rPr>
          <w:b w:val="0"/>
          <w:bCs w:val="0"/>
          <w:sz w:val="20"/>
        </w:rPr>
        <w:t xml:space="preserve">                  </w:t>
      </w:r>
      <w:r w:rsidRPr="004A2FC7">
        <w:rPr>
          <w:b w:val="0"/>
          <w:bCs w:val="0"/>
          <w:sz w:val="20"/>
        </w:rPr>
        <w:t>9-12</w:t>
      </w:r>
    </w:p>
    <w:p w14:paraId="2A3C925C" w14:textId="77777777" w:rsidR="00B37581" w:rsidRPr="004A2FC7" w:rsidRDefault="00393008" w:rsidP="00994306">
      <w:pPr>
        <w:tabs>
          <w:tab w:val="left" w:pos="720"/>
          <w:tab w:val="left" w:pos="1440"/>
          <w:tab w:val="left" w:pos="2160"/>
          <w:tab w:val="left" w:pos="10012"/>
        </w:tabs>
      </w:pPr>
      <w:r w:rsidRPr="004A2FC7">
        <w:tab/>
      </w:r>
      <w:r w:rsidR="00170AC5" w:rsidRPr="004A2FC7">
        <w:tab/>
      </w:r>
    </w:p>
    <w:p w14:paraId="70C78BEA" w14:textId="77777777" w:rsidR="00857A8F" w:rsidRPr="004A2FC7" w:rsidRDefault="005C659D" w:rsidP="00857A8F">
      <w:pPr>
        <w:jc w:val="center"/>
      </w:pPr>
      <w:r w:rsidRPr="004A2FC7">
        <w:t>Civics</w:t>
      </w:r>
    </w:p>
    <w:p w14:paraId="324F8E90" w14:textId="77777777" w:rsidR="00EF1567" w:rsidRPr="004A2FC7" w:rsidRDefault="005827C8" w:rsidP="009022DC">
      <w:r>
        <w:t xml:space="preserve">                                                                                                                                </w:t>
      </w:r>
    </w:p>
    <w:p w14:paraId="311CFC36" w14:textId="77777777" w:rsidR="00BE590A" w:rsidRPr="00BE590A" w:rsidRDefault="00BE590A" w:rsidP="00BE590A">
      <w:pPr>
        <w:rPr>
          <w:b/>
        </w:rPr>
      </w:pPr>
      <w:r w:rsidRPr="00BE590A">
        <w:rPr>
          <w:b/>
        </w:rPr>
        <w:t>Course Focus and Content</w:t>
      </w:r>
    </w:p>
    <w:p w14:paraId="40046B8C" w14:textId="77777777" w:rsidR="00BE590A" w:rsidRPr="00BE590A" w:rsidRDefault="00A63938" w:rsidP="00BE590A">
      <w:r>
        <w:t>In G</w:t>
      </w:r>
      <w:r w:rsidR="009101E1" w:rsidRPr="000F4E76">
        <w:t>rades K-8, students receive a stron</w:t>
      </w:r>
      <w:r w:rsidR="009101E1">
        <w:t xml:space="preserve">g foundation in civics and government. </w:t>
      </w:r>
      <w:r w:rsidR="00BE590A" w:rsidRPr="00BE590A">
        <w:t xml:space="preserve">The focus of Civics is the application of civic virtues and democratic principles and investigation of problem solving in society. This course provides a study of the structure and functions of federal, state, and local government. Civics also examines constitutional principles, the concepts of rights and responsibilities, the role of political parties and interest groups, and the importance of civic participation in the democratic process.  </w:t>
      </w:r>
    </w:p>
    <w:p w14:paraId="049EC217" w14:textId="77777777" w:rsidR="00BE590A" w:rsidRPr="00BE590A" w:rsidRDefault="00BE590A" w:rsidP="00BE590A">
      <w:pPr>
        <w:rPr>
          <w:b/>
        </w:rPr>
      </w:pPr>
    </w:p>
    <w:p w14:paraId="598892DE" w14:textId="77777777" w:rsidR="00BE590A" w:rsidRPr="00BE590A" w:rsidRDefault="00BE590A" w:rsidP="00BE590A">
      <w:pPr>
        <w:rPr>
          <w:b/>
        </w:rPr>
      </w:pPr>
      <w:r w:rsidRPr="00BE590A">
        <w:rPr>
          <w:b/>
        </w:rPr>
        <w:t>Skills and Application</w:t>
      </w:r>
    </w:p>
    <w:p w14:paraId="6777366C" w14:textId="77777777" w:rsidR="00BE590A" w:rsidRPr="00C32D76" w:rsidRDefault="00BE590A" w:rsidP="00BE590A">
      <w:pPr>
        <w:rPr>
          <w:color w:val="0000FF"/>
        </w:rPr>
      </w:pPr>
      <w:r>
        <w:t>Throughout the course, students will develop and apply disciplinary literacy skills: reading, writing, speaking, and listening. As students</w:t>
      </w:r>
      <w:r w:rsidRPr="00717298">
        <w:t xml:space="preserve"> seek answers</w:t>
      </w:r>
      <w:r>
        <w:t xml:space="preserve"> to compelling and supporting questions, </w:t>
      </w:r>
      <w:r w:rsidRPr="00F50C2E">
        <w:t xml:space="preserve">they will examine </w:t>
      </w:r>
      <w:r>
        <w:t>a variety of primary and secondary sources and communicate</w:t>
      </w:r>
      <w:r w:rsidRPr="00717298">
        <w:t xml:space="preserve"> responses in </w:t>
      </w:r>
      <w:r>
        <w:t>multiple ways, including oral, visual, and</w:t>
      </w:r>
      <w:r w:rsidRPr="00717298">
        <w:t xml:space="preserve"> written form</w:t>
      </w:r>
      <w:r w:rsidR="00D5586D">
        <w:t>s</w:t>
      </w:r>
      <w:r>
        <w:t>.</w:t>
      </w:r>
      <w:r w:rsidRPr="00377C2E">
        <w:t xml:space="preserve"> </w:t>
      </w:r>
      <w:r>
        <w:t>Students</w:t>
      </w:r>
      <w:r w:rsidRPr="00377C2E">
        <w:t xml:space="preserve"> must be able to </w:t>
      </w:r>
      <w:r>
        <w:t>select and evaluate</w:t>
      </w:r>
      <w:r w:rsidRPr="00717298">
        <w:t xml:space="preserve"> sources of information</w:t>
      </w:r>
      <w:r>
        <w:t xml:space="preserve">, </w:t>
      </w:r>
      <w:r w:rsidRPr="00377C2E">
        <w:t>draw</w:t>
      </w:r>
      <w:r>
        <w:t xml:space="preserve"> and build</w:t>
      </w:r>
      <w:r w:rsidRPr="00377C2E">
        <w:t xml:space="preserve"> upon ideas, </w:t>
      </w:r>
      <w:r>
        <w:t xml:space="preserve">explore </w:t>
      </w:r>
      <w:r w:rsidRPr="00377C2E">
        <w:t xml:space="preserve">issues, </w:t>
      </w:r>
      <w:r>
        <w:t xml:space="preserve">examine data, </w:t>
      </w:r>
      <w:r w:rsidRPr="00377C2E">
        <w:t xml:space="preserve">and </w:t>
      </w:r>
      <w:r>
        <w:t xml:space="preserve">analyze </w:t>
      </w:r>
      <w:r w:rsidRPr="00377C2E">
        <w:t>events from the</w:t>
      </w:r>
      <w:r>
        <w:t xml:space="preserve"> full range of human experience to develop critical thinking skills essential for productive citizens</w:t>
      </w:r>
      <w:r w:rsidRPr="009B545D">
        <w:t xml:space="preserve">. </w:t>
      </w:r>
      <w:r w:rsidR="00E023B7">
        <w:t>Civics</w:t>
      </w:r>
      <w:r w:rsidRPr="009B545D">
        <w:t xml:space="preserve"> is required by the Standards for Accreditation and does not need Arkansas Department of Education approval.</w:t>
      </w:r>
      <w:r>
        <w:t xml:space="preserve"> </w:t>
      </w:r>
    </w:p>
    <w:p w14:paraId="636FBD07" w14:textId="77777777" w:rsidR="00BE590A" w:rsidRDefault="00BE590A" w:rsidP="00BE590A"/>
    <w:p w14:paraId="50B38FAE" w14:textId="4DAF3F18" w:rsidR="00491290" w:rsidRDefault="00BE590A" w:rsidP="00491290">
      <w:r>
        <w:t>The acquisition of content knowledge and skills is paramount in a robust social studies program rooted in inquiry. The chart below summarizes social studies practices in Dimensions 1, 3, and 4 of T</w:t>
      </w:r>
      <w:r w:rsidRPr="00A82358">
        <w:t xml:space="preserve">he College, Career, </w:t>
      </w:r>
      <w:r>
        <w:t>&amp;</w:t>
      </w:r>
      <w:r w:rsidRPr="00A82358">
        <w:t xml:space="preserve"> Civic Life </w:t>
      </w:r>
      <w:r>
        <w:t xml:space="preserve">C3 </w:t>
      </w:r>
      <w:r w:rsidRPr="00A82358">
        <w:t>Framework for Social Studies State Standards</w:t>
      </w:r>
      <w:r>
        <w:t xml:space="preserve">. These practices </w:t>
      </w:r>
      <w:r w:rsidR="00A63938">
        <w:t>should be addressed throughout G</w:t>
      </w:r>
      <w:r>
        <w:t>rades K-12</w:t>
      </w:r>
      <w:r w:rsidR="00A63938">
        <w:t>,</w:t>
      </w:r>
      <w:r>
        <w:t xml:space="preserve"> building as students acquire the skills. </w:t>
      </w:r>
      <w:r w:rsidR="00491290" w:rsidRPr="0084453B">
        <w:t>Dimension 2 sets forth the conceptual content</w:t>
      </w:r>
      <w:r w:rsidR="0093104F">
        <w:t>,</w:t>
      </w:r>
      <w:r w:rsidR="00491290" w:rsidRPr="0084453B">
        <w:t xml:space="preserve"> and the alignment to this dimension is embedded in the</w:t>
      </w:r>
      <w:r w:rsidR="005D504B">
        <w:t xml:space="preserve"> student learning expectations</w:t>
      </w:r>
      <w:r w:rsidR="00491290" w:rsidRPr="0084453B">
        <w:t xml:space="preserve"> </w:t>
      </w:r>
      <w:r w:rsidR="005D504B">
        <w:t>(</w:t>
      </w:r>
      <w:r w:rsidR="00491290" w:rsidRPr="0084453B">
        <w:t>SLEs</w:t>
      </w:r>
      <w:r w:rsidR="005D504B">
        <w:t>)</w:t>
      </w:r>
      <w:r w:rsidR="00491290" w:rsidRPr="0084453B">
        <w:t>.</w:t>
      </w:r>
      <w:r w:rsidR="00491290">
        <w:t xml:space="preserve"> </w:t>
      </w:r>
    </w:p>
    <w:p w14:paraId="139BF3C2" w14:textId="77777777" w:rsidR="00BD4E7D" w:rsidRDefault="00BD4E7D" w:rsidP="0049129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4758"/>
        <w:gridCol w:w="4764"/>
      </w:tblGrid>
      <w:tr w:rsidR="00BE590A" w:rsidRPr="00A82358" w14:paraId="6918B65B" w14:textId="77777777" w:rsidTr="00D4678C">
        <w:trPr>
          <w:trHeight w:val="216"/>
        </w:trPr>
        <w:tc>
          <w:tcPr>
            <w:tcW w:w="4830" w:type="dxa"/>
            <w:shd w:val="clear" w:color="auto" w:fill="D9D9D9"/>
          </w:tcPr>
          <w:p w14:paraId="60E32261" w14:textId="77777777" w:rsidR="00BE590A" w:rsidRPr="00D4678C" w:rsidRDefault="00BE590A" w:rsidP="00D4678C">
            <w:pPr>
              <w:jc w:val="center"/>
              <w:rPr>
                <w:b/>
                <w:color w:val="262626"/>
              </w:rPr>
            </w:pPr>
            <w:r w:rsidRPr="00D4678C">
              <w:rPr>
                <w:b/>
                <w:color w:val="262626"/>
              </w:rPr>
              <w:t>Dimension 1 – Questions</w:t>
            </w:r>
          </w:p>
        </w:tc>
        <w:tc>
          <w:tcPr>
            <w:tcW w:w="4830" w:type="dxa"/>
            <w:shd w:val="clear" w:color="auto" w:fill="D9D9D9"/>
          </w:tcPr>
          <w:p w14:paraId="04AAD954" w14:textId="243F2005" w:rsidR="00BE590A" w:rsidRPr="00D4678C" w:rsidRDefault="005D504B" w:rsidP="00D4678C">
            <w:pPr>
              <w:jc w:val="center"/>
              <w:rPr>
                <w:b/>
                <w:color w:val="262626"/>
              </w:rPr>
            </w:pPr>
            <w:r>
              <w:rPr>
                <w:b/>
                <w:color w:val="262626"/>
              </w:rPr>
              <w:t>Dimension 3 – Sources and E</w:t>
            </w:r>
            <w:r w:rsidR="00BE590A" w:rsidRPr="00D4678C">
              <w:rPr>
                <w:b/>
                <w:color w:val="262626"/>
              </w:rPr>
              <w:t>vidence</w:t>
            </w:r>
          </w:p>
        </w:tc>
        <w:tc>
          <w:tcPr>
            <w:tcW w:w="4830" w:type="dxa"/>
            <w:shd w:val="clear" w:color="auto" w:fill="D9D9D9"/>
          </w:tcPr>
          <w:p w14:paraId="2960292F" w14:textId="77777777" w:rsidR="00BE590A" w:rsidRPr="00D4678C" w:rsidRDefault="00BE590A" w:rsidP="00D4678C">
            <w:pPr>
              <w:jc w:val="center"/>
              <w:rPr>
                <w:b/>
              </w:rPr>
            </w:pPr>
            <w:r w:rsidRPr="00D4678C">
              <w:rPr>
                <w:b/>
              </w:rPr>
              <w:t>Dimension 4 – Communicating Ideas</w:t>
            </w:r>
          </w:p>
        </w:tc>
      </w:tr>
      <w:tr w:rsidR="00BE590A" w:rsidRPr="00A82358" w14:paraId="4712B981" w14:textId="77777777" w:rsidTr="00D4678C">
        <w:trPr>
          <w:trHeight w:val="20"/>
        </w:trPr>
        <w:tc>
          <w:tcPr>
            <w:tcW w:w="4830" w:type="dxa"/>
            <w:shd w:val="clear" w:color="auto" w:fill="auto"/>
          </w:tcPr>
          <w:p w14:paraId="7418A96E" w14:textId="77777777" w:rsidR="00BE590A" w:rsidRPr="00D4678C" w:rsidRDefault="00BE590A" w:rsidP="00D4678C">
            <w:pPr>
              <w:rPr>
                <w:color w:val="262626"/>
              </w:rPr>
            </w:pPr>
            <w:r w:rsidRPr="00D4678C">
              <w:rPr>
                <w:color w:val="262626"/>
              </w:rPr>
              <w:t>1. Construct compelling questions that promote inquiry around key ideas and issues</w:t>
            </w:r>
          </w:p>
        </w:tc>
        <w:tc>
          <w:tcPr>
            <w:tcW w:w="4830" w:type="dxa"/>
            <w:shd w:val="clear" w:color="auto" w:fill="auto"/>
          </w:tcPr>
          <w:p w14:paraId="7128E222" w14:textId="77777777" w:rsidR="00BE590A" w:rsidRPr="00D4678C" w:rsidRDefault="00BE590A" w:rsidP="00D4678C">
            <w:pPr>
              <w:rPr>
                <w:color w:val="262626"/>
              </w:rPr>
            </w:pPr>
            <w:r w:rsidRPr="00D4678C">
              <w:rPr>
                <w:color w:val="262626"/>
              </w:rPr>
              <w:t>4. Gather relevant information from multiple perspectives and a variety of sources; evaluate the credibility of the source by determining its relevance and intended use</w:t>
            </w:r>
          </w:p>
        </w:tc>
        <w:tc>
          <w:tcPr>
            <w:tcW w:w="4830" w:type="dxa"/>
            <w:shd w:val="clear" w:color="auto" w:fill="auto"/>
          </w:tcPr>
          <w:p w14:paraId="48783840" w14:textId="77777777" w:rsidR="00BE590A" w:rsidRPr="00D4678C" w:rsidRDefault="00BE590A" w:rsidP="00D4678C">
            <w:pPr>
              <w:rPr>
                <w:b/>
                <w:color w:val="262626"/>
              </w:rPr>
            </w:pPr>
            <w:r w:rsidRPr="00D4678C">
              <w:rPr>
                <w:color w:val="262626"/>
              </w:rPr>
              <w:t>6. Construct arguments and explanations that convey ideas and perspectives to appropriate audiences using print, oral, and digital technologies</w:t>
            </w:r>
          </w:p>
        </w:tc>
      </w:tr>
      <w:tr w:rsidR="00BE590A" w:rsidRPr="00A82358" w14:paraId="26F8A6C3" w14:textId="77777777" w:rsidTr="00D4678C">
        <w:tc>
          <w:tcPr>
            <w:tcW w:w="4830" w:type="dxa"/>
            <w:shd w:val="clear" w:color="auto" w:fill="auto"/>
          </w:tcPr>
          <w:p w14:paraId="346363EE" w14:textId="77777777" w:rsidR="00BE590A" w:rsidRDefault="00BE590A" w:rsidP="00D4678C">
            <w:r w:rsidRPr="00D4678C">
              <w:rPr>
                <w:color w:val="262626"/>
              </w:rPr>
              <w:t xml:space="preserve">2. Develop </w:t>
            </w:r>
            <w:r w:rsidRPr="003634A4">
              <w:t xml:space="preserve">supporting questions </w:t>
            </w:r>
            <w:r>
              <w:t xml:space="preserve">that contribute to </w:t>
            </w:r>
            <w:r w:rsidRPr="003634A4">
              <w:t>inquiry</w:t>
            </w:r>
            <w:r>
              <w:t xml:space="preserve">: </w:t>
            </w:r>
            <w:r w:rsidRPr="00D4678C">
              <w:rPr>
                <w:color w:val="262626"/>
              </w:rPr>
              <w:t>identifying facts, concepts, and interpretations</w:t>
            </w:r>
            <w:r w:rsidRPr="003634A4">
              <w:t xml:space="preserve"> </w:t>
            </w:r>
          </w:p>
          <w:p w14:paraId="63FD61AC" w14:textId="77777777" w:rsidR="00BE590A" w:rsidRPr="00D4678C" w:rsidRDefault="00BE590A" w:rsidP="00D4678C">
            <w:pPr>
              <w:rPr>
                <w:color w:val="262626"/>
              </w:rPr>
            </w:pPr>
          </w:p>
        </w:tc>
        <w:tc>
          <w:tcPr>
            <w:tcW w:w="4830" w:type="dxa"/>
            <w:shd w:val="clear" w:color="auto" w:fill="auto"/>
          </w:tcPr>
          <w:p w14:paraId="0A98F6E1" w14:textId="77777777" w:rsidR="00BE590A" w:rsidRPr="00D4678C" w:rsidRDefault="00BE590A" w:rsidP="00D4678C">
            <w:pPr>
              <w:rPr>
                <w:color w:val="262626"/>
              </w:rPr>
            </w:pPr>
            <w:r w:rsidRPr="00D4678C">
              <w:rPr>
                <w:color w:val="262626"/>
              </w:rPr>
              <w:t>5. Use evidence from multiple sources to answer compelling and supporting questions by developing arguments with claims and counterclaims and providing explanations</w:t>
            </w:r>
          </w:p>
        </w:tc>
        <w:tc>
          <w:tcPr>
            <w:tcW w:w="4830" w:type="dxa"/>
            <w:shd w:val="clear" w:color="auto" w:fill="auto"/>
          </w:tcPr>
          <w:p w14:paraId="2943BEBA" w14:textId="77777777" w:rsidR="00BE590A" w:rsidRPr="00D4678C" w:rsidRDefault="00BE590A" w:rsidP="00D4678C">
            <w:pPr>
              <w:rPr>
                <w:b/>
                <w:color w:val="262626"/>
              </w:rPr>
            </w:pPr>
            <w:r w:rsidRPr="00D4678C">
              <w:rPr>
                <w:color w:val="262626"/>
              </w:rPr>
              <w:t>7. Critique the credibility, relevance, and use of evidence in arguments and explanations proposed by self and others</w:t>
            </w:r>
          </w:p>
        </w:tc>
      </w:tr>
      <w:tr w:rsidR="00BE590A" w:rsidRPr="00A82358" w14:paraId="7B570A05" w14:textId="77777777" w:rsidTr="00D4678C">
        <w:tc>
          <w:tcPr>
            <w:tcW w:w="4830" w:type="dxa"/>
            <w:shd w:val="clear" w:color="auto" w:fill="auto"/>
          </w:tcPr>
          <w:p w14:paraId="2C223B5E" w14:textId="77777777" w:rsidR="00BE590A" w:rsidRPr="00D4678C" w:rsidRDefault="00BE590A" w:rsidP="00D4678C">
            <w:pPr>
              <w:rPr>
                <w:color w:val="262626"/>
              </w:rPr>
            </w:pPr>
            <w:r w:rsidRPr="00D4678C">
              <w:rPr>
                <w:color w:val="262626"/>
              </w:rPr>
              <w:t>3. Answer compelling and supporting questions using appropriate and available sources that consider multiple points of view</w:t>
            </w:r>
          </w:p>
        </w:tc>
        <w:tc>
          <w:tcPr>
            <w:tcW w:w="4830" w:type="dxa"/>
            <w:shd w:val="clear" w:color="auto" w:fill="auto"/>
          </w:tcPr>
          <w:p w14:paraId="384C454A" w14:textId="77777777" w:rsidR="00BE590A" w:rsidRPr="00D4678C" w:rsidRDefault="00BE590A" w:rsidP="00D4678C">
            <w:pPr>
              <w:rPr>
                <w:b/>
                <w:color w:val="262626"/>
              </w:rPr>
            </w:pPr>
          </w:p>
        </w:tc>
        <w:tc>
          <w:tcPr>
            <w:tcW w:w="4830" w:type="dxa"/>
            <w:shd w:val="clear" w:color="auto" w:fill="auto"/>
          </w:tcPr>
          <w:p w14:paraId="610AEDF0" w14:textId="77777777" w:rsidR="00BE590A" w:rsidRPr="00C84A28" w:rsidRDefault="00BE590A" w:rsidP="00D4678C">
            <w:r w:rsidRPr="00D4678C">
              <w:rPr>
                <w:color w:val="262626"/>
              </w:rPr>
              <w:t>8. Use disciplinary lenses within the social sciences to understand local, regional, and global problems, proposing solutions or assessing strategies and options for action while applying deliberative processes</w:t>
            </w:r>
          </w:p>
        </w:tc>
      </w:tr>
      <w:tr w:rsidR="00BE590A" w:rsidRPr="00A82358" w14:paraId="058516C3" w14:textId="77777777" w:rsidTr="00D4678C">
        <w:trPr>
          <w:trHeight w:val="216"/>
        </w:trPr>
        <w:tc>
          <w:tcPr>
            <w:tcW w:w="14490" w:type="dxa"/>
            <w:gridSpan w:val="3"/>
            <w:shd w:val="clear" w:color="auto" w:fill="D9D9D9"/>
            <w:vAlign w:val="center"/>
          </w:tcPr>
          <w:p w14:paraId="552848FE" w14:textId="77777777" w:rsidR="00BE590A" w:rsidRPr="00D4678C" w:rsidRDefault="00BE590A" w:rsidP="00D4678C">
            <w:pPr>
              <w:jc w:val="center"/>
              <w:rPr>
                <w:b/>
                <w:color w:val="262626"/>
              </w:rPr>
            </w:pPr>
            <w:r w:rsidRPr="00D4678C">
              <w:rPr>
                <w:b/>
                <w:color w:val="262626"/>
              </w:rPr>
              <w:t>Engage in disciplinary thinking across the social sciences in Grades K-12</w:t>
            </w:r>
          </w:p>
        </w:tc>
      </w:tr>
    </w:tbl>
    <w:p w14:paraId="5DC6EC30" w14:textId="77777777" w:rsidR="00BD4E7D" w:rsidRDefault="00BD4E7D" w:rsidP="009022DC">
      <w:pPr>
        <w:rPr>
          <w:rFonts w:ascii="ArialMT" w:hAnsi="ArialMT" w:cs="ArialMT"/>
        </w:rPr>
        <w:sectPr w:rsidR="00BD4E7D" w:rsidSect="00857A8F">
          <w:headerReference w:type="even" r:id="rId15"/>
          <w:headerReference w:type="default" r:id="rId16"/>
          <w:footerReference w:type="default" r:id="rId17"/>
          <w:headerReference w:type="first" r:id="rId18"/>
          <w:pgSz w:w="15840" w:h="12240" w:orient="landscape" w:code="1"/>
          <w:pgMar w:top="720" w:right="720" w:bottom="720" w:left="720" w:header="432" w:footer="720" w:gutter="0"/>
          <w:cols w:space="720"/>
          <w:docGrid w:linePitch="360"/>
        </w:sectPr>
      </w:pPr>
    </w:p>
    <w:p w14:paraId="335FD3DE" w14:textId="77777777" w:rsidR="009022DC" w:rsidRPr="00F75862" w:rsidRDefault="00031D8F" w:rsidP="009022DC">
      <w:pPr>
        <w:rPr>
          <w:b/>
          <w:color w:val="0000FF"/>
        </w:rPr>
      </w:pPr>
      <w:r w:rsidRPr="004A2FC7">
        <w:lastRenderedPageBreak/>
        <w:t>Strand</w:t>
      </w:r>
      <w:r w:rsidR="009022DC" w:rsidRPr="004A2FC7">
        <w:tab/>
      </w:r>
      <w:r w:rsidR="009022DC" w:rsidRPr="004A2FC7">
        <w:tab/>
      </w:r>
      <w:r w:rsidR="005D2502" w:rsidRPr="004A2FC7">
        <w:tab/>
      </w:r>
      <w:r w:rsidR="005D2502" w:rsidRPr="004A2FC7">
        <w:tab/>
      </w:r>
      <w:r w:rsidR="004E53DB" w:rsidRPr="004A2FC7">
        <w:t xml:space="preserve">  </w:t>
      </w:r>
      <w:r w:rsidRPr="004A2FC7">
        <w:t>Content Standard</w:t>
      </w:r>
      <w:r w:rsidR="00F75862">
        <w:t xml:space="preserve">  </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11433"/>
      </w:tblGrid>
      <w:tr w:rsidR="001D7E10" w:rsidRPr="004A2FC7" w14:paraId="68553A20" w14:textId="77777777" w:rsidTr="009C4834">
        <w:tc>
          <w:tcPr>
            <w:tcW w:w="2967" w:type="dxa"/>
            <w:shd w:val="clear" w:color="auto" w:fill="auto"/>
          </w:tcPr>
          <w:p w14:paraId="7E4FAABC" w14:textId="77777777" w:rsidR="00FA7975" w:rsidRPr="004A2FC7" w:rsidRDefault="00751604" w:rsidP="00052C3D">
            <w:r w:rsidRPr="004A2FC7">
              <w:t>Civic and Political Institutions</w:t>
            </w:r>
          </w:p>
        </w:tc>
        <w:tc>
          <w:tcPr>
            <w:tcW w:w="11433" w:type="dxa"/>
            <w:shd w:val="clear" w:color="auto" w:fill="auto"/>
          </w:tcPr>
          <w:p w14:paraId="5155EC40" w14:textId="77777777" w:rsidR="0018705A" w:rsidRPr="004A2FC7" w:rsidRDefault="0018705A" w:rsidP="00A70758">
            <w:pPr>
              <w:ind w:left="292" w:hanging="292"/>
            </w:pPr>
          </w:p>
        </w:tc>
      </w:tr>
      <w:tr w:rsidR="008D6044" w:rsidRPr="004A2FC7" w14:paraId="66E49854" w14:textId="77777777" w:rsidTr="009C4834">
        <w:tc>
          <w:tcPr>
            <w:tcW w:w="2967" w:type="dxa"/>
            <w:vMerge w:val="restart"/>
            <w:shd w:val="clear" w:color="auto" w:fill="auto"/>
          </w:tcPr>
          <w:p w14:paraId="28A3C687" w14:textId="77777777" w:rsidR="008D6044" w:rsidRPr="004A2FC7" w:rsidRDefault="008D6044" w:rsidP="00052C3D"/>
        </w:tc>
        <w:tc>
          <w:tcPr>
            <w:tcW w:w="11433" w:type="dxa"/>
            <w:shd w:val="clear" w:color="auto" w:fill="auto"/>
          </w:tcPr>
          <w:p w14:paraId="2E03E7E9" w14:textId="77777777" w:rsidR="008D6044" w:rsidRPr="004A2FC7" w:rsidRDefault="008D6044" w:rsidP="00F75862">
            <w:r w:rsidRPr="004A2FC7">
              <w:t>1. Students will analyze the</w:t>
            </w:r>
            <w:r>
              <w:t xml:space="preserve"> structure and functions of various types of government</w:t>
            </w:r>
            <w:r>
              <w:rPr>
                <w:b/>
                <w:color w:val="0000FF"/>
              </w:rPr>
              <w:t>.</w:t>
            </w:r>
          </w:p>
        </w:tc>
      </w:tr>
      <w:tr w:rsidR="008D6044" w:rsidRPr="004A2FC7" w14:paraId="79D4BA5D" w14:textId="77777777" w:rsidTr="009C4834">
        <w:tc>
          <w:tcPr>
            <w:tcW w:w="2967" w:type="dxa"/>
            <w:vMerge/>
            <w:shd w:val="clear" w:color="auto" w:fill="auto"/>
          </w:tcPr>
          <w:p w14:paraId="6AB4C1AE" w14:textId="77777777" w:rsidR="008D6044" w:rsidRPr="004A2FC7" w:rsidRDefault="008D6044" w:rsidP="00751604"/>
        </w:tc>
        <w:tc>
          <w:tcPr>
            <w:tcW w:w="11433" w:type="dxa"/>
            <w:shd w:val="clear" w:color="auto" w:fill="auto"/>
          </w:tcPr>
          <w:p w14:paraId="33771105" w14:textId="77777777" w:rsidR="008D6044" w:rsidRPr="004A2FC7" w:rsidRDefault="008D6044" w:rsidP="00A113DC">
            <w:r>
              <w:t>2.</w:t>
            </w:r>
            <w:r>
              <w:rPr>
                <w:b/>
                <w:color w:val="0000FF"/>
              </w:rPr>
              <w:t xml:space="preserve"> </w:t>
            </w:r>
            <w:r w:rsidRPr="004A2FC7">
              <w:t>Students will analyze the role</w:t>
            </w:r>
            <w:r>
              <w:t>s of government and the political institutions in governing and protecting citizens</w:t>
            </w:r>
            <w:r w:rsidRPr="004A2FC7">
              <w:t>.</w:t>
            </w:r>
          </w:p>
        </w:tc>
      </w:tr>
      <w:tr w:rsidR="00A97115" w:rsidRPr="004A2FC7" w14:paraId="7222BB71" w14:textId="77777777" w:rsidTr="009C4834">
        <w:tc>
          <w:tcPr>
            <w:tcW w:w="2967" w:type="dxa"/>
            <w:shd w:val="clear" w:color="auto" w:fill="auto"/>
          </w:tcPr>
          <w:p w14:paraId="70FE81E9" w14:textId="77777777" w:rsidR="00A97115" w:rsidRPr="004A2FC7" w:rsidRDefault="00751604" w:rsidP="00751604">
            <w:r w:rsidRPr="004A2FC7">
              <w:t>Participation and Deliberation</w:t>
            </w:r>
          </w:p>
        </w:tc>
        <w:tc>
          <w:tcPr>
            <w:tcW w:w="11433" w:type="dxa"/>
            <w:shd w:val="clear" w:color="auto" w:fill="auto"/>
          </w:tcPr>
          <w:p w14:paraId="6ECAB8DC" w14:textId="77777777" w:rsidR="00A97115" w:rsidRPr="004A2FC7" w:rsidRDefault="00A97115" w:rsidP="00A97115">
            <w:pPr>
              <w:ind w:left="720"/>
            </w:pPr>
          </w:p>
        </w:tc>
      </w:tr>
      <w:tr w:rsidR="008D6044" w:rsidRPr="004A2FC7" w14:paraId="2DD71E06" w14:textId="77777777" w:rsidTr="009C4834">
        <w:tc>
          <w:tcPr>
            <w:tcW w:w="2967" w:type="dxa"/>
            <w:vMerge w:val="restart"/>
            <w:shd w:val="clear" w:color="auto" w:fill="auto"/>
          </w:tcPr>
          <w:p w14:paraId="397DD111" w14:textId="77777777" w:rsidR="008D6044" w:rsidRPr="004A2FC7" w:rsidRDefault="008D6044" w:rsidP="009022DC"/>
        </w:tc>
        <w:tc>
          <w:tcPr>
            <w:tcW w:w="11433" w:type="dxa"/>
            <w:shd w:val="clear" w:color="auto" w:fill="auto"/>
          </w:tcPr>
          <w:p w14:paraId="2ACA4C1F" w14:textId="77777777" w:rsidR="008D6044" w:rsidRPr="004A2FC7" w:rsidRDefault="008D6044" w:rsidP="00A113DC">
            <w:r>
              <w:t>3</w:t>
            </w:r>
            <w:r w:rsidRPr="004A2FC7">
              <w:t>. Students will analyze the role of citizens in society.</w:t>
            </w:r>
          </w:p>
        </w:tc>
      </w:tr>
      <w:tr w:rsidR="008D6044" w:rsidRPr="004A2FC7" w14:paraId="579B4B04" w14:textId="77777777" w:rsidTr="009C4834">
        <w:tc>
          <w:tcPr>
            <w:tcW w:w="2967" w:type="dxa"/>
            <w:vMerge/>
            <w:shd w:val="clear" w:color="auto" w:fill="auto"/>
          </w:tcPr>
          <w:p w14:paraId="30A7A113" w14:textId="77777777" w:rsidR="008D6044" w:rsidRPr="004A2FC7" w:rsidRDefault="008D6044" w:rsidP="009022DC"/>
        </w:tc>
        <w:tc>
          <w:tcPr>
            <w:tcW w:w="11433" w:type="dxa"/>
            <w:shd w:val="clear" w:color="auto" w:fill="auto"/>
          </w:tcPr>
          <w:p w14:paraId="29DB2807" w14:textId="77777777" w:rsidR="008D6044" w:rsidRPr="002607F0" w:rsidRDefault="008D6044" w:rsidP="00661B7A">
            <w:pPr>
              <w:rPr>
                <w:color w:val="0000FF"/>
              </w:rPr>
            </w:pPr>
            <w:r>
              <w:t>4</w:t>
            </w:r>
            <w:r w:rsidRPr="004A2FC7">
              <w:t xml:space="preserve">. Students will analyze </w:t>
            </w:r>
            <w:r>
              <w:t>ways that</w:t>
            </w:r>
            <w:r w:rsidRPr="004A2FC7">
              <w:t xml:space="preserve"> government protects </w:t>
            </w:r>
            <w:r>
              <w:t>the rights of citizens</w:t>
            </w:r>
            <w:r w:rsidRPr="004A2FC7">
              <w:t>.</w:t>
            </w:r>
            <w:r>
              <w:t xml:space="preserve"> </w:t>
            </w:r>
          </w:p>
        </w:tc>
      </w:tr>
      <w:tr w:rsidR="008D6044" w:rsidRPr="004A2FC7" w14:paraId="788513E1" w14:textId="77777777" w:rsidTr="009C4834">
        <w:tc>
          <w:tcPr>
            <w:tcW w:w="2967" w:type="dxa"/>
            <w:vMerge/>
            <w:shd w:val="clear" w:color="auto" w:fill="auto"/>
          </w:tcPr>
          <w:p w14:paraId="7B99B450" w14:textId="77777777" w:rsidR="008D6044" w:rsidRPr="004A2FC7" w:rsidRDefault="008D6044" w:rsidP="009022DC"/>
        </w:tc>
        <w:tc>
          <w:tcPr>
            <w:tcW w:w="11433" w:type="dxa"/>
            <w:shd w:val="clear" w:color="auto" w:fill="auto"/>
          </w:tcPr>
          <w:p w14:paraId="52A7556D" w14:textId="77777777" w:rsidR="008D6044" w:rsidRPr="004A2FC7" w:rsidRDefault="008D6044" w:rsidP="0063283C">
            <w:r>
              <w:t>5</w:t>
            </w:r>
            <w:r w:rsidRPr="004A2FC7">
              <w:t>. Students will analyze the electoral process and the role of political parties.</w:t>
            </w:r>
          </w:p>
        </w:tc>
      </w:tr>
      <w:tr w:rsidR="00A97115" w:rsidRPr="004A2FC7" w14:paraId="09A4771E" w14:textId="77777777" w:rsidTr="009C4834">
        <w:tc>
          <w:tcPr>
            <w:tcW w:w="2967" w:type="dxa"/>
            <w:shd w:val="clear" w:color="auto" w:fill="auto"/>
          </w:tcPr>
          <w:p w14:paraId="2458A46A" w14:textId="77777777" w:rsidR="00A97115" w:rsidRPr="004A2FC7" w:rsidRDefault="00751604" w:rsidP="009022DC">
            <w:r w:rsidRPr="004A2FC7">
              <w:t>Processes, Rules, and Laws</w:t>
            </w:r>
          </w:p>
        </w:tc>
        <w:tc>
          <w:tcPr>
            <w:tcW w:w="11433" w:type="dxa"/>
            <w:shd w:val="clear" w:color="auto" w:fill="auto"/>
          </w:tcPr>
          <w:p w14:paraId="77A82BC7" w14:textId="77777777" w:rsidR="00A97115" w:rsidRPr="004A2FC7" w:rsidRDefault="00A97115" w:rsidP="00A97115">
            <w:pPr>
              <w:ind w:left="720"/>
            </w:pPr>
          </w:p>
        </w:tc>
      </w:tr>
      <w:tr w:rsidR="008D6044" w:rsidRPr="004A2FC7" w14:paraId="52A3FE12" w14:textId="77777777" w:rsidTr="009C4834">
        <w:tc>
          <w:tcPr>
            <w:tcW w:w="2967" w:type="dxa"/>
            <w:vMerge w:val="restart"/>
            <w:shd w:val="clear" w:color="auto" w:fill="auto"/>
          </w:tcPr>
          <w:p w14:paraId="057A7D43" w14:textId="77777777" w:rsidR="008D6044" w:rsidRPr="004A2FC7" w:rsidRDefault="008D6044" w:rsidP="009022DC"/>
        </w:tc>
        <w:tc>
          <w:tcPr>
            <w:tcW w:w="11433" w:type="dxa"/>
            <w:shd w:val="clear" w:color="auto" w:fill="auto"/>
          </w:tcPr>
          <w:p w14:paraId="47243221" w14:textId="77777777" w:rsidR="008D6044" w:rsidRPr="004A2FC7" w:rsidRDefault="008D6044" w:rsidP="00A113DC">
            <w:r>
              <w:t>6</w:t>
            </w:r>
            <w:r w:rsidRPr="004A2FC7">
              <w:t>. Students will analyze the process of making and changing laws.</w:t>
            </w:r>
          </w:p>
        </w:tc>
      </w:tr>
      <w:tr w:rsidR="008D6044" w:rsidRPr="004A2FC7" w14:paraId="03F51F20" w14:textId="77777777" w:rsidTr="009C4834">
        <w:tc>
          <w:tcPr>
            <w:tcW w:w="2967" w:type="dxa"/>
            <w:vMerge/>
            <w:shd w:val="clear" w:color="auto" w:fill="auto"/>
          </w:tcPr>
          <w:p w14:paraId="7856C975" w14:textId="77777777" w:rsidR="008D6044" w:rsidRPr="004A2FC7" w:rsidRDefault="008D6044" w:rsidP="009022DC"/>
        </w:tc>
        <w:tc>
          <w:tcPr>
            <w:tcW w:w="11433" w:type="dxa"/>
            <w:shd w:val="clear" w:color="auto" w:fill="auto"/>
          </w:tcPr>
          <w:p w14:paraId="347B944D" w14:textId="77777777" w:rsidR="008D6044" w:rsidRPr="004A2FC7" w:rsidRDefault="008D6044" w:rsidP="006D0B59">
            <w:r>
              <w:t>7</w:t>
            </w:r>
            <w:r w:rsidRPr="004A2FC7">
              <w:t xml:space="preserve">. Students will analyze </w:t>
            </w:r>
            <w:r>
              <w:t>ways</w:t>
            </w:r>
            <w:r w:rsidRPr="004A2FC7">
              <w:t xml:space="preserve"> institutions work together in carrying out the laws.</w:t>
            </w:r>
          </w:p>
        </w:tc>
      </w:tr>
    </w:tbl>
    <w:p w14:paraId="6DB7B73C" w14:textId="77777777" w:rsidR="00270196" w:rsidRPr="004A2FC7" w:rsidRDefault="00270196" w:rsidP="009022DC"/>
    <w:p w14:paraId="3BFD63DF" w14:textId="77777777" w:rsidR="00BE590A" w:rsidRPr="009E6683" w:rsidRDefault="00BE590A" w:rsidP="00BE590A">
      <w:r w:rsidRPr="009E6683">
        <w:t xml:space="preserve">Notes: </w:t>
      </w:r>
    </w:p>
    <w:p w14:paraId="02ED2B39" w14:textId="77777777" w:rsidR="00BE590A" w:rsidRPr="00BE590A" w:rsidRDefault="00BE590A" w:rsidP="00BE590A">
      <w:pPr>
        <w:pStyle w:val="ListParagraph"/>
        <w:numPr>
          <w:ilvl w:val="0"/>
          <w:numId w:val="25"/>
        </w:numPr>
        <w:rPr>
          <w:rFonts w:eastAsia="Calibri"/>
        </w:rPr>
      </w:pPr>
      <w:r w:rsidRPr="00BE590A">
        <w:rPr>
          <w:rFonts w:eastAsia="Calibri"/>
        </w:rPr>
        <w:t>All items in a bulleted list are required to be taught.</w:t>
      </w:r>
    </w:p>
    <w:p w14:paraId="5F9FC893" w14:textId="77777777" w:rsidR="00BE590A" w:rsidRDefault="00BE590A" w:rsidP="00BE590A">
      <w:pPr>
        <w:numPr>
          <w:ilvl w:val="0"/>
          <w:numId w:val="25"/>
        </w:numPr>
      </w:pPr>
      <w:r w:rsidRPr="009E6683">
        <w:t>The examples given (e.g.,) are suggestions to guide the instructor.</w:t>
      </w:r>
    </w:p>
    <w:p w14:paraId="7358777F" w14:textId="77777777" w:rsidR="0028714A" w:rsidRDefault="0028714A" w:rsidP="0028714A">
      <w:pPr>
        <w:pStyle w:val="ListParagraph"/>
        <w:numPr>
          <w:ilvl w:val="0"/>
          <w:numId w:val="25"/>
        </w:numPr>
      </w:pPr>
      <w:r>
        <w:t>Arkansas ELA Standards (ELA-Literacy alignment) key, R.CCR.1 = College and Career Ready Anchor Standard.Reading.1</w:t>
      </w:r>
    </w:p>
    <w:p w14:paraId="6C1240D8" w14:textId="77777777" w:rsidR="00BE590A" w:rsidRDefault="00BE590A" w:rsidP="00BE590A">
      <w:pPr>
        <w:pStyle w:val="ListParagraph"/>
        <w:numPr>
          <w:ilvl w:val="0"/>
          <w:numId w:val="25"/>
        </w:numPr>
      </w:pPr>
      <w:r>
        <w:t>College, Career, &amp; Civic Life C3 Framework for Social Studies State Standards (C3 alignment) key, D2.His.1.9-12 = Dimension 2.History. 1</w:t>
      </w:r>
      <w:r w:rsidRPr="00123B0E">
        <w:rPr>
          <w:vertAlign w:val="superscript"/>
        </w:rPr>
        <w:t>st</w:t>
      </w:r>
      <w:r>
        <w:t xml:space="preserve"> K-12 Pathway. Grades 9-12  </w:t>
      </w:r>
    </w:p>
    <w:p w14:paraId="134E960F" w14:textId="189FBD8A" w:rsidR="00BE590A" w:rsidRDefault="00BE590A" w:rsidP="00BE590A">
      <w:pPr>
        <w:pStyle w:val="ListParagraph"/>
        <w:numPr>
          <w:ilvl w:val="0"/>
          <w:numId w:val="25"/>
        </w:numPr>
      </w:pPr>
      <w:r>
        <w:t xml:space="preserve">The course strands, content standards, and the </w:t>
      </w:r>
      <w:r w:rsidR="00270C2C">
        <w:t>SLEs</w:t>
      </w:r>
      <w:r>
        <w:t xml:space="preserve"> are meant to be taught in an integrated manner. </w:t>
      </w:r>
    </w:p>
    <w:p w14:paraId="48DF6D07" w14:textId="504D4B76" w:rsidR="00BE590A" w:rsidRDefault="00BE590A" w:rsidP="00BE590A">
      <w:pPr>
        <w:pStyle w:val="ListParagraph"/>
        <w:numPr>
          <w:ilvl w:val="0"/>
          <w:numId w:val="25"/>
        </w:numPr>
      </w:pPr>
      <w:r>
        <w:t xml:space="preserve">The </w:t>
      </w:r>
      <w:r w:rsidR="0007564C" w:rsidRPr="0007564C">
        <w:t>Arkansas Department of Education</w:t>
      </w:r>
      <w:r>
        <w:t xml:space="preserve"> course curriculum framework </w:t>
      </w:r>
      <w:r w:rsidRPr="004F7F37">
        <w:t xml:space="preserve">is intended to assist in </w:t>
      </w:r>
      <w:r>
        <w:t xml:space="preserve">district curriculum development, </w:t>
      </w:r>
      <w:r w:rsidRPr="004F7F37">
        <w:t>unit design</w:t>
      </w:r>
      <w:r>
        <w:t>,</w:t>
      </w:r>
      <w:r w:rsidRPr="004F7F37">
        <w:t xml:space="preserve"> and to provide a uniform, comprehensive guide for instruction. It is not intended to be a state-mandated curriculum for how and when content is taught</w:t>
      </w:r>
      <w:r>
        <w:t>; these decisions are left to local districts.</w:t>
      </w:r>
    </w:p>
    <w:p w14:paraId="3E668C7F" w14:textId="77777777" w:rsidR="00BE590A" w:rsidRDefault="00BE590A" w:rsidP="00BE590A">
      <w:pPr>
        <w:pStyle w:val="ListParagraph"/>
      </w:pPr>
    </w:p>
    <w:p w14:paraId="7F28ADA3" w14:textId="77777777" w:rsidR="00BE590A" w:rsidRDefault="00BE590A" w:rsidP="00BE590A"/>
    <w:p w14:paraId="569A4DAF" w14:textId="77777777" w:rsidR="000B59DC" w:rsidRDefault="000B59DC" w:rsidP="00E55501">
      <w:pPr>
        <w:sectPr w:rsidR="000B59DC" w:rsidSect="00857A8F">
          <w:headerReference w:type="even" r:id="rId19"/>
          <w:headerReference w:type="default" r:id="rId20"/>
          <w:footerReference w:type="default" r:id="rId21"/>
          <w:headerReference w:type="first" r:id="rId22"/>
          <w:pgSz w:w="15840" w:h="12240" w:orient="landscape" w:code="1"/>
          <w:pgMar w:top="720" w:right="720" w:bottom="720" w:left="720" w:header="432" w:footer="720" w:gutter="0"/>
          <w:cols w:space="720"/>
          <w:docGrid w:linePitch="360"/>
        </w:sectPr>
      </w:pPr>
    </w:p>
    <w:p w14:paraId="78A31BFF" w14:textId="77777777" w:rsidR="00E55501" w:rsidRPr="004A2FC7" w:rsidRDefault="00E55501" w:rsidP="00E55501">
      <w:r w:rsidRPr="004A2FC7">
        <w:lastRenderedPageBreak/>
        <w:t xml:space="preserve">Strand: </w:t>
      </w:r>
      <w:r w:rsidR="00857A8F" w:rsidRPr="004A2FC7">
        <w:t>Civic and Political Institutions</w:t>
      </w:r>
    </w:p>
    <w:p w14:paraId="2475F548" w14:textId="77777777" w:rsidR="00A97115" w:rsidRDefault="00E55501" w:rsidP="009C4834">
      <w:pPr>
        <w:ind w:firstLine="720"/>
      </w:pPr>
      <w:r w:rsidRPr="004A2FC7">
        <w:t>Content Standard</w:t>
      </w:r>
      <w:r w:rsidR="001A5560" w:rsidRPr="004A2FC7">
        <w:t xml:space="preserve"> 1:</w:t>
      </w:r>
      <w:r w:rsidR="00EA7473" w:rsidRPr="004A2FC7">
        <w:t xml:space="preserve"> </w:t>
      </w:r>
      <w:r w:rsidR="0063283C" w:rsidRPr="004A2FC7">
        <w:t>Students</w:t>
      </w:r>
      <w:r w:rsidR="009C4834">
        <w:t xml:space="preserve"> will analyze the structure and functions of various types of government.</w:t>
      </w:r>
    </w:p>
    <w:p w14:paraId="5C4F9782" w14:textId="77777777" w:rsidR="000B59DC" w:rsidRPr="004A2FC7" w:rsidRDefault="000B59DC" w:rsidP="006A7BD3">
      <w:pPr>
        <w:ind w:firstLine="720"/>
      </w:pPr>
    </w:p>
    <w:tbl>
      <w:tblPr>
        <w:tblW w:w="14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8968"/>
        <w:gridCol w:w="1890"/>
        <w:gridCol w:w="1741"/>
      </w:tblGrid>
      <w:tr w:rsidR="001B3067" w:rsidRPr="004A2FC7" w14:paraId="3AF457D0" w14:textId="77777777" w:rsidTr="00E939F0">
        <w:trPr>
          <w:trHeight w:val="237"/>
        </w:trPr>
        <w:tc>
          <w:tcPr>
            <w:tcW w:w="1760" w:type="dxa"/>
            <w:tcBorders>
              <w:top w:val="nil"/>
              <w:left w:val="nil"/>
              <w:right w:val="nil"/>
            </w:tcBorders>
            <w:shd w:val="clear" w:color="auto" w:fill="auto"/>
          </w:tcPr>
          <w:p w14:paraId="74743396" w14:textId="77777777" w:rsidR="001B3067" w:rsidRPr="004A2FC7" w:rsidRDefault="001B3067" w:rsidP="00DA27C8">
            <w:pPr>
              <w:jc w:val="center"/>
            </w:pPr>
          </w:p>
        </w:tc>
        <w:tc>
          <w:tcPr>
            <w:tcW w:w="8968" w:type="dxa"/>
            <w:tcBorders>
              <w:top w:val="nil"/>
              <w:left w:val="nil"/>
              <w:right w:val="nil"/>
            </w:tcBorders>
            <w:shd w:val="clear" w:color="auto" w:fill="auto"/>
          </w:tcPr>
          <w:p w14:paraId="28EBE7C5" w14:textId="77777777" w:rsidR="001B3067" w:rsidRPr="00684EA7" w:rsidRDefault="001B3067" w:rsidP="003578CD">
            <w:pPr>
              <w:rPr>
                <w:b/>
              </w:rPr>
            </w:pPr>
          </w:p>
        </w:tc>
        <w:tc>
          <w:tcPr>
            <w:tcW w:w="1890" w:type="dxa"/>
            <w:tcBorders>
              <w:top w:val="nil"/>
              <w:left w:val="nil"/>
              <w:right w:val="nil"/>
            </w:tcBorders>
            <w:vAlign w:val="bottom"/>
          </w:tcPr>
          <w:p w14:paraId="7D274827" w14:textId="24D0E14A" w:rsidR="001B3067" w:rsidRPr="004A2FC7" w:rsidRDefault="001B3067" w:rsidP="00E939F0">
            <w:r w:rsidRPr="004A2FC7">
              <w:t>ELA-</w:t>
            </w:r>
            <w:r w:rsidR="00E939F0">
              <w:t xml:space="preserve"> </w:t>
            </w:r>
            <w:r w:rsidRPr="004A2FC7">
              <w:t>Literacy</w:t>
            </w:r>
            <w:r w:rsidR="00E939F0">
              <w:t xml:space="preserve"> </w:t>
            </w:r>
            <w:r w:rsidRPr="004A2FC7">
              <w:t>Alignment</w:t>
            </w:r>
          </w:p>
        </w:tc>
        <w:tc>
          <w:tcPr>
            <w:tcW w:w="1741" w:type="dxa"/>
            <w:tcBorders>
              <w:top w:val="nil"/>
              <w:left w:val="nil"/>
              <w:right w:val="nil"/>
            </w:tcBorders>
            <w:vAlign w:val="bottom"/>
          </w:tcPr>
          <w:p w14:paraId="67080D55" w14:textId="77777777" w:rsidR="001B3067" w:rsidRPr="004A2FC7" w:rsidRDefault="001B3067" w:rsidP="008C4110">
            <w:r w:rsidRPr="004A2FC7">
              <w:t>C3 Alignment</w:t>
            </w:r>
          </w:p>
        </w:tc>
      </w:tr>
      <w:tr w:rsidR="001B3067" w:rsidRPr="004A2FC7" w14:paraId="5DEF5505" w14:textId="77777777" w:rsidTr="00E939F0">
        <w:tc>
          <w:tcPr>
            <w:tcW w:w="1760" w:type="dxa"/>
            <w:shd w:val="clear" w:color="auto" w:fill="auto"/>
          </w:tcPr>
          <w:p w14:paraId="4AD9898C" w14:textId="77777777" w:rsidR="001B3067" w:rsidRDefault="001B3067" w:rsidP="00DA27C8">
            <w:pPr>
              <w:jc w:val="center"/>
            </w:pPr>
            <w:r w:rsidRPr="004A2FC7">
              <w:t>CP</w:t>
            </w:r>
            <w:r>
              <w:t>I</w:t>
            </w:r>
            <w:r w:rsidRPr="004A2FC7">
              <w:t>.1.C.1</w:t>
            </w:r>
          </w:p>
          <w:p w14:paraId="167EA889" w14:textId="77777777" w:rsidR="000B59DC" w:rsidRPr="004A2FC7" w:rsidRDefault="000B59DC" w:rsidP="000B59DC">
            <w:pPr>
              <w:jc w:val="center"/>
            </w:pPr>
          </w:p>
        </w:tc>
        <w:tc>
          <w:tcPr>
            <w:tcW w:w="8968" w:type="dxa"/>
            <w:shd w:val="clear" w:color="auto" w:fill="auto"/>
          </w:tcPr>
          <w:p w14:paraId="14146018" w14:textId="77777777" w:rsidR="001B3067" w:rsidRPr="004A2FC7" w:rsidRDefault="009C4834" w:rsidP="009C4834">
            <w:pPr>
              <w:rPr>
                <w:highlight w:val="lightGray"/>
              </w:rPr>
            </w:pPr>
            <w:r>
              <w:t>Analyze the establishment and purposes of government</w:t>
            </w:r>
          </w:p>
        </w:tc>
        <w:tc>
          <w:tcPr>
            <w:tcW w:w="1890" w:type="dxa"/>
          </w:tcPr>
          <w:p w14:paraId="6CB747C4" w14:textId="5E4E3B74" w:rsidR="001B3067" w:rsidRPr="004A2FC7" w:rsidRDefault="008F494A" w:rsidP="00DA27C8">
            <w:r>
              <w:t>R.CCR.1</w:t>
            </w:r>
            <w:r w:rsidR="001B3067" w:rsidRPr="004A2FC7">
              <w:t>, 2, 3, 8, 9, 10</w:t>
            </w:r>
          </w:p>
          <w:p w14:paraId="4E491C3E" w14:textId="4EA7A939" w:rsidR="001B3067" w:rsidRPr="004A2FC7" w:rsidRDefault="008F494A" w:rsidP="00DA27C8">
            <w:r>
              <w:t>W.CCR.2</w:t>
            </w:r>
            <w:r w:rsidR="003E54F4">
              <w:t>,</w:t>
            </w:r>
            <w:r w:rsidR="001B3067" w:rsidRPr="004A2FC7">
              <w:t xml:space="preserve"> 7, 9</w:t>
            </w:r>
          </w:p>
          <w:p w14:paraId="65CD620B" w14:textId="083D6156" w:rsidR="001B3067" w:rsidRDefault="008F494A" w:rsidP="00DA27C8">
            <w:r>
              <w:t>SL.CCR.1</w:t>
            </w:r>
          </w:p>
          <w:p w14:paraId="133732F0" w14:textId="77777777" w:rsidR="001B3067" w:rsidRPr="004A2FC7" w:rsidRDefault="001B3067" w:rsidP="00DA27C8"/>
        </w:tc>
        <w:tc>
          <w:tcPr>
            <w:tcW w:w="1741" w:type="dxa"/>
          </w:tcPr>
          <w:p w14:paraId="47A9ED17" w14:textId="77777777" w:rsidR="001B3067" w:rsidRPr="004A2FC7" w:rsidRDefault="001B3067" w:rsidP="00DA27C8">
            <w:r w:rsidRPr="004A2FC7">
              <w:t>D1.5.9-12</w:t>
            </w:r>
          </w:p>
          <w:p w14:paraId="5CF96545" w14:textId="77777777" w:rsidR="001B3067" w:rsidRPr="004A2FC7" w:rsidRDefault="001B3067" w:rsidP="00DA27C8">
            <w:r w:rsidRPr="004A2FC7">
              <w:t>D2.Civ.5.9-12</w:t>
            </w:r>
          </w:p>
          <w:p w14:paraId="66AEE0B4" w14:textId="77777777" w:rsidR="001B3067" w:rsidRPr="004A2FC7" w:rsidRDefault="001B3067" w:rsidP="00DA27C8"/>
        </w:tc>
      </w:tr>
      <w:tr w:rsidR="009C4834" w:rsidRPr="004A2FC7" w14:paraId="5DCD0DFC" w14:textId="77777777" w:rsidTr="00E939F0">
        <w:tc>
          <w:tcPr>
            <w:tcW w:w="1760" w:type="dxa"/>
            <w:shd w:val="clear" w:color="auto" w:fill="auto"/>
          </w:tcPr>
          <w:p w14:paraId="419D95C8" w14:textId="77777777" w:rsidR="009C4834" w:rsidRPr="004A2FC7" w:rsidRDefault="009C4834" w:rsidP="00DA27C8">
            <w:pPr>
              <w:jc w:val="center"/>
            </w:pPr>
            <w:r>
              <w:t>CPI.1.C.2</w:t>
            </w:r>
          </w:p>
        </w:tc>
        <w:tc>
          <w:tcPr>
            <w:tcW w:w="8968" w:type="dxa"/>
            <w:shd w:val="clear" w:color="auto" w:fill="auto"/>
          </w:tcPr>
          <w:p w14:paraId="5587E1E3" w14:textId="77777777" w:rsidR="008D6044" w:rsidRDefault="00FB03EF" w:rsidP="00661B7A">
            <w:r>
              <w:t>Construct explanations c</w:t>
            </w:r>
            <w:r w:rsidR="009C4834">
              <w:t>ompar</w:t>
            </w:r>
            <w:r>
              <w:t xml:space="preserve">ing </w:t>
            </w:r>
            <w:r w:rsidR="009C4834">
              <w:t>and contrast</w:t>
            </w:r>
            <w:r>
              <w:t>ing</w:t>
            </w:r>
            <w:r w:rsidR="009C4834">
              <w:t xml:space="preserve"> the ideologies of various governments and ways they have changed over time </w:t>
            </w:r>
            <w:r>
              <w:t>using multiple sources</w:t>
            </w:r>
          </w:p>
          <w:p w14:paraId="58F19F33" w14:textId="77777777" w:rsidR="009C4834" w:rsidRPr="009C4834" w:rsidRDefault="009C4834" w:rsidP="00661B7A">
            <w:r>
              <w:t>(e.g., anarchy, oligarchy, monarchy, theocracy, autocracy, direct democracy, representative democracy)</w:t>
            </w:r>
          </w:p>
        </w:tc>
        <w:tc>
          <w:tcPr>
            <w:tcW w:w="1890" w:type="dxa"/>
          </w:tcPr>
          <w:p w14:paraId="48754A48" w14:textId="4591BDD8" w:rsidR="009C4834" w:rsidRPr="004A2FC7" w:rsidRDefault="008F494A" w:rsidP="00541721">
            <w:r>
              <w:t>R.CCR.1</w:t>
            </w:r>
            <w:r w:rsidR="009C4834" w:rsidRPr="004A2FC7">
              <w:t>, 2, 3, 8, 9, 10</w:t>
            </w:r>
          </w:p>
          <w:p w14:paraId="56AF956E" w14:textId="1DE53F97" w:rsidR="009C4834" w:rsidRPr="004A2FC7" w:rsidRDefault="00E023B7" w:rsidP="00541721">
            <w:r>
              <w:t>W</w:t>
            </w:r>
            <w:r w:rsidR="008F494A">
              <w:t>.CCR</w:t>
            </w:r>
            <w:bookmarkStart w:id="0" w:name="_GoBack"/>
            <w:bookmarkEnd w:id="0"/>
            <w:r>
              <w:t xml:space="preserve">.1, 2, </w:t>
            </w:r>
            <w:r w:rsidR="009C4834" w:rsidRPr="004A2FC7">
              <w:t>7, 9</w:t>
            </w:r>
          </w:p>
          <w:p w14:paraId="29047EAB" w14:textId="68BF5D6B" w:rsidR="009C4834" w:rsidRDefault="008F494A" w:rsidP="00541721">
            <w:r>
              <w:t>SL.CCR.1</w:t>
            </w:r>
          </w:p>
          <w:p w14:paraId="2C7C3A91" w14:textId="22BD112E" w:rsidR="00E023B7" w:rsidRDefault="00E023B7" w:rsidP="00541721">
            <w:r>
              <w:t>L</w:t>
            </w:r>
            <w:r w:rsidR="008F494A">
              <w:t>.CCR</w:t>
            </w:r>
            <w:r>
              <w:t>.6</w:t>
            </w:r>
          </w:p>
          <w:p w14:paraId="34DF9B5A" w14:textId="77777777" w:rsidR="009C4834" w:rsidRPr="004A2FC7" w:rsidRDefault="009C4834" w:rsidP="00541721"/>
        </w:tc>
        <w:tc>
          <w:tcPr>
            <w:tcW w:w="1741" w:type="dxa"/>
          </w:tcPr>
          <w:p w14:paraId="01579AE6" w14:textId="77777777" w:rsidR="009C4834" w:rsidRPr="004A2FC7" w:rsidRDefault="009C4834" w:rsidP="00541721">
            <w:r w:rsidRPr="004A2FC7">
              <w:t>D1.</w:t>
            </w:r>
            <w:r w:rsidR="003E54F4">
              <w:t xml:space="preserve">2, </w:t>
            </w:r>
            <w:r w:rsidRPr="004A2FC7">
              <w:t>5.9-12</w:t>
            </w:r>
          </w:p>
          <w:p w14:paraId="18DE1CCF" w14:textId="77777777" w:rsidR="009C4834" w:rsidRPr="004A2FC7" w:rsidRDefault="009C4834" w:rsidP="00541721">
            <w:r w:rsidRPr="004A2FC7">
              <w:t>D2.Civ.5.9-12</w:t>
            </w:r>
          </w:p>
          <w:p w14:paraId="1C03EDF8" w14:textId="77777777" w:rsidR="009C4834" w:rsidRPr="004A2FC7" w:rsidRDefault="009C4834" w:rsidP="00541721"/>
        </w:tc>
      </w:tr>
      <w:tr w:rsidR="007024A3" w:rsidRPr="004A2FC7" w14:paraId="5DE21EC0" w14:textId="77777777" w:rsidTr="00E939F0">
        <w:tc>
          <w:tcPr>
            <w:tcW w:w="1760" w:type="dxa"/>
            <w:shd w:val="clear" w:color="auto" w:fill="auto"/>
          </w:tcPr>
          <w:p w14:paraId="1E9E584D" w14:textId="77777777" w:rsidR="007024A3" w:rsidRDefault="007024A3" w:rsidP="00DA27C8">
            <w:pPr>
              <w:jc w:val="center"/>
            </w:pPr>
            <w:r w:rsidRPr="004A2FC7">
              <w:t>CP</w:t>
            </w:r>
            <w:r>
              <w:t>I</w:t>
            </w:r>
            <w:r w:rsidR="00906B40">
              <w:t>.1.C.3</w:t>
            </w:r>
          </w:p>
          <w:p w14:paraId="3BAE3260" w14:textId="77777777" w:rsidR="007024A3" w:rsidRPr="004A2FC7" w:rsidRDefault="007024A3" w:rsidP="00DA27C8">
            <w:pPr>
              <w:jc w:val="center"/>
            </w:pPr>
          </w:p>
        </w:tc>
        <w:tc>
          <w:tcPr>
            <w:tcW w:w="8968" w:type="dxa"/>
            <w:shd w:val="clear" w:color="auto" w:fill="auto"/>
          </w:tcPr>
          <w:p w14:paraId="24CF73C1" w14:textId="77777777" w:rsidR="007024A3" w:rsidRPr="00A259E8" w:rsidRDefault="007024A3" w:rsidP="007024A3">
            <w:pPr>
              <w:rPr>
                <w:color w:val="0000FF"/>
              </w:rPr>
            </w:pPr>
            <w:r w:rsidRPr="004A2FC7">
              <w:t>Analyze the rationale for the structure of the U</w:t>
            </w:r>
            <w:r>
              <w:t>.</w:t>
            </w:r>
            <w:r w:rsidRPr="004A2FC7">
              <w:t>S</w:t>
            </w:r>
            <w:r>
              <w:t>.</w:t>
            </w:r>
            <w:r w:rsidRPr="004A2FC7">
              <w:t xml:space="preserve"> Constitution</w:t>
            </w:r>
            <w:r>
              <w:t xml:space="preserve"> </w:t>
            </w:r>
            <w:r w:rsidR="00FB03EF">
              <w:t>using a variety of primary and secondary sources</w:t>
            </w:r>
          </w:p>
          <w:p w14:paraId="459875A6" w14:textId="77777777" w:rsidR="007024A3" w:rsidRDefault="007024A3" w:rsidP="007024A3"/>
          <w:p w14:paraId="04E64689" w14:textId="77777777" w:rsidR="007024A3" w:rsidRPr="004A2FC7" w:rsidRDefault="007024A3" w:rsidP="007024A3"/>
        </w:tc>
        <w:tc>
          <w:tcPr>
            <w:tcW w:w="1890" w:type="dxa"/>
          </w:tcPr>
          <w:p w14:paraId="112CB875" w14:textId="6CF1982D" w:rsidR="007024A3" w:rsidRPr="004A2FC7" w:rsidRDefault="008F494A" w:rsidP="006904AC">
            <w:r>
              <w:t>R.CCR.1</w:t>
            </w:r>
            <w:r w:rsidR="007024A3" w:rsidRPr="004A2FC7">
              <w:t>, 2, 3, 5, 6, 7, 10</w:t>
            </w:r>
          </w:p>
          <w:p w14:paraId="7BAD2D4D" w14:textId="3EE2D4A3" w:rsidR="007024A3" w:rsidRPr="004A2FC7" w:rsidRDefault="008F494A" w:rsidP="006904AC">
            <w:r>
              <w:t>W.CCR.2</w:t>
            </w:r>
            <w:r w:rsidR="003E54F4">
              <w:t>, 9</w:t>
            </w:r>
          </w:p>
          <w:p w14:paraId="3DAFEA25" w14:textId="665E24FD" w:rsidR="007024A3" w:rsidRDefault="003E54F4" w:rsidP="006904AC">
            <w:r>
              <w:t>SL</w:t>
            </w:r>
            <w:r w:rsidR="008F494A">
              <w:t>.CCR</w:t>
            </w:r>
            <w:r>
              <w:t>.3</w:t>
            </w:r>
          </w:p>
          <w:p w14:paraId="20B65AFF" w14:textId="77777777" w:rsidR="007024A3" w:rsidRPr="004A2FC7" w:rsidRDefault="007024A3" w:rsidP="006904AC"/>
        </w:tc>
        <w:tc>
          <w:tcPr>
            <w:tcW w:w="1741" w:type="dxa"/>
          </w:tcPr>
          <w:p w14:paraId="0ECD9C0A" w14:textId="77777777" w:rsidR="007024A3" w:rsidRPr="004A2FC7" w:rsidRDefault="007024A3" w:rsidP="006904AC">
            <w:r w:rsidRPr="004A2FC7">
              <w:t>D2.Civ.4.9-12</w:t>
            </w:r>
          </w:p>
          <w:p w14:paraId="00E7F657" w14:textId="77777777" w:rsidR="007024A3" w:rsidRPr="004A2FC7" w:rsidRDefault="007024A3" w:rsidP="006904AC">
            <w:r w:rsidRPr="004A2FC7">
              <w:t>D3.1.9-12</w:t>
            </w:r>
          </w:p>
        </w:tc>
      </w:tr>
      <w:tr w:rsidR="00FB03EF" w:rsidRPr="00837594" w14:paraId="25E6B5D2" w14:textId="77777777" w:rsidTr="00E939F0">
        <w:tc>
          <w:tcPr>
            <w:tcW w:w="1760" w:type="dxa"/>
            <w:shd w:val="clear" w:color="auto" w:fill="auto"/>
          </w:tcPr>
          <w:p w14:paraId="46C29FF7" w14:textId="77777777" w:rsidR="00FB03EF" w:rsidRPr="00906B40" w:rsidRDefault="00FB03EF" w:rsidP="000176D0">
            <w:pPr>
              <w:jc w:val="center"/>
            </w:pPr>
            <w:r>
              <w:t>CPI.1</w:t>
            </w:r>
            <w:r w:rsidRPr="00906B40">
              <w:t>.C.</w:t>
            </w:r>
            <w:r>
              <w:t>4</w:t>
            </w:r>
          </w:p>
        </w:tc>
        <w:tc>
          <w:tcPr>
            <w:tcW w:w="8968" w:type="dxa"/>
            <w:shd w:val="clear" w:color="auto" w:fill="auto"/>
          </w:tcPr>
          <w:p w14:paraId="337FA178" w14:textId="77777777" w:rsidR="00FB03EF" w:rsidRPr="00110958" w:rsidRDefault="00FB03EF" w:rsidP="000176D0">
            <w:r>
              <w:t>Analyze the purpose, organization, authority, and function of each of the three branches of government at the federal and state levels</w:t>
            </w:r>
          </w:p>
        </w:tc>
        <w:tc>
          <w:tcPr>
            <w:tcW w:w="1890" w:type="dxa"/>
          </w:tcPr>
          <w:p w14:paraId="42625129" w14:textId="2E9865D4" w:rsidR="00FB03EF" w:rsidRPr="00906B40" w:rsidRDefault="008F494A" w:rsidP="000176D0">
            <w:r>
              <w:t>R.CCR.1</w:t>
            </w:r>
            <w:r w:rsidR="00FB03EF" w:rsidRPr="00906B40">
              <w:t xml:space="preserve">, 2, 3, 6, 8, </w:t>
            </w:r>
            <w:r w:rsidR="00FB03EF">
              <w:t xml:space="preserve">9, </w:t>
            </w:r>
            <w:r w:rsidR="00FB03EF" w:rsidRPr="00906B40">
              <w:t>10</w:t>
            </w:r>
          </w:p>
          <w:p w14:paraId="50D06032" w14:textId="00420679" w:rsidR="00FB03EF" w:rsidRPr="00906B40" w:rsidRDefault="008F494A" w:rsidP="000176D0">
            <w:r>
              <w:t>W.CCR.2</w:t>
            </w:r>
            <w:r w:rsidR="00FB03EF" w:rsidRPr="00906B40">
              <w:t>, 7, 8</w:t>
            </w:r>
            <w:r w:rsidR="00FB03EF">
              <w:t>, 9</w:t>
            </w:r>
          </w:p>
          <w:p w14:paraId="650730E2" w14:textId="28B6444C" w:rsidR="00FB03EF" w:rsidRPr="00906B40" w:rsidRDefault="008F494A" w:rsidP="000176D0">
            <w:r>
              <w:t>SL.CCR.1</w:t>
            </w:r>
            <w:r w:rsidR="00FB03EF" w:rsidRPr="00906B40">
              <w:t>, 4</w:t>
            </w:r>
          </w:p>
          <w:p w14:paraId="5FEB3C52" w14:textId="77777777" w:rsidR="00FB03EF" w:rsidRPr="00906B40" w:rsidRDefault="00FB03EF" w:rsidP="000176D0"/>
        </w:tc>
        <w:tc>
          <w:tcPr>
            <w:tcW w:w="1741" w:type="dxa"/>
          </w:tcPr>
          <w:p w14:paraId="5E75F70B" w14:textId="77777777" w:rsidR="00FB03EF" w:rsidRPr="00906B40" w:rsidRDefault="00FB03EF" w:rsidP="000176D0">
            <w:r w:rsidRPr="00906B40">
              <w:t>D1.1.9-12</w:t>
            </w:r>
          </w:p>
          <w:p w14:paraId="6E93585B" w14:textId="77777777" w:rsidR="00FB03EF" w:rsidRPr="00906B40" w:rsidRDefault="00FB03EF" w:rsidP="000176D0">
            <w:r>
              <w:t>D2.Civ.1, 4</w:t>
            </w:r>
            <w:r w:rsidRPr="00906B40">
              <w:t>.9-12</w:t>
            </w:r>
          </w:p>
          <w:p w14:paraId="25B18276" w14:textId="77777777" w:rsidR="00FB03EF" w:rsidRPr="00906B40" w:rsidRDefault="00FB03EF" w:rsidP="000176D0"/>
        </w:tc>
      </w:tr>
    </w:tbl>
    <w:p w14:paraId="1EDA01AC" w14:textId="77777777" w:rsidR="00E55501" w:rsidRPr="004A2FC7" w:rsidRDefault="00E55501" w:rsidP="00E55501">
      <w:pPr>
        <w:sectPr w:rsidR="00E55501" w:rsidRPr="004A2FC7" w:rsidSect="00857A8F">
          <w:headerReference w:type="even" r:id="rId23"/>
          <w:headerReference w:type="default" r:id="rId24"/>
          <w:footerReference w:type="default" r:id="rId25"/>
          <w:headerReference w:type="first" r:id="rId26"/>
          <w:pgSz w:w="15840" w:h="12240" w:orient="landscape" w:code="1"/>
          <w:pgMar w:top="720" w:right="720" w:bottom="720" w:left="720" w:header="432" w:footer="720" w:gutter="0"/>
          <w:cols w:space="720"/>
          <w:docGrid w:linePitch="360"/>
        </w:sectPr>
      </w:pPr>
    </w:p>
    <w:p w14:paraId="2C7EE8CB" w14:textId="77777777" w:rsidR="0063283C" w:rsidRPr="00906B40" w:rsidRDefault="0063283C" w:rsidP="0063283C">
      <w:r w:rsidRPr="00906B40">
        <w:lastRenderedPageBreak/>
        <w:t>Strand: Civic and Political Institutions</w:t>
      </w:r>
    </w:p>
    <w:p w14:paraId="1BB58E43" w14:textId="77777777" w:rsidR="00DB3D4F" w:rsidRDefault="0063283C" w:rsidP="00906B40">
      <w:pPr>
        <w:ind w:firstLine="720"/>
      </w:pPr>
      <w:r w:rsidRPr="00906B40">
        <w:t xml:space="preserve">Content Standard 2: </w:t>
      </w:r>
      <w:r w:rsidR="0057292E" w:rsidRPr="00906B40">
        <w:t>Students will analyze the</w:t>
      </w:r>
      <w:r w:rsidR="00906B40">
        <w:t xml:space="preserve"> roles of political institutions in governing and protecting citizens</w:t>
      </w:r>
      <w:r w:rsidR="00A41C58">
        <w:t>.</w:t>
      </w:r>
    </w:p>
    <w:p w14:paraId="1F1F6401" w14:textId="77777777" w:rsidR="00906B40" w:rsidRPr="00906B40" w:rsidRDefault="00906B40" w:rsidP="00906B40">
      <w:pPr>
        <w:ind w:firstLine="720"/>
        <w:rPr>
          <w:strike/>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8968"/>
        <w:gridCol w:w="1913"/>
        <w:gridCol w:w="1759"/>
      </w:tblGrid>
      <w:tr w:rsidR="0063283C" w:rsidRPr="00837594" w14:paraId="4E407D49" w14:textId="77777777" w:rsidTr="00E939F0">
        <w:trPr>
          <w:trHeight w:val="237"/>
        </w:trPr>
        <w:tc>
          <w:tcPr>
            <w:tcW w:w="1760" w:type="dxa"/>
            <w:tcBorders>
              <w:top w:val="nil"/>
              <w:left w:val="nil"/>
              <w:right w:val="nil"/>
            </w:tcBorders>
            <w:shd w:val="clear" w:color="auto" w:fill="auto"/>
          </w:tcPr>
          <w:p w14:paraId="124C2EAB" w14:textId="77777777" w:rsidR="0063283C" w:rsidRPr="00837594" w:rsidRDefault="0063283C" w:rsidP="0057292E">
            <w:pPr>
              <w:jc w:val="center"/>
              <w:rPr>
                <w:strike/>
              </w:rPr>
            </w:pPr>
          </w:p>
        </w:tc>
        <w:tc>
          <w:tcPr>
            <w:tcW w:w="8968" w:type="dxa"/>
            <w:tcBorders>
              <w:top w:val="nil"/>
              <w:left w:val="nil"/>
              <w:right w:val="nil"/>
            </w:tcBorders>
            <w:shd w:val="clear" w:color="auto" w:fill="auto"/>
          </w:tcPr>
          <w:p w14:paraId="0FA7015C" w14:textId="77777777" w:rsidR="0063283C" w:rsidRPr="00837594" w:rsidRDefault="0063283C" w:rsidP="0057292E">
            <w:pPr>
              <w:rPr>
                <w:strike/>
              </w:rPr>
            </w:pPr>
          </w:p>
        </w:tc>
        <w:tc>
          <w:tcPr>
            <w:tcW w:w="1913" w:type="dxa"/>
            <w:tcBorders>
              <w:top w:val="nil"/>
              <w:left w:val="nil"/>
              <w:right w:val="nil"/>
            </w:tcBorders>
            <w:vAlign w:val="bottom"/>
          </w:tcPr>
          <w:p w14:paraId="14EBD27C" w14:textId="7B9A7A66" w:rsidR="0063283C" w:rsidRPr="00906B40" w:rsidRDefault="0063283C" w:rsidP="00E939F0">
            <w:r w:rsidRPr="00906B40">
              <w:t>ELA-</w:t>
            </w:r>
            <w:r w:rsidR="00E939F0">
              <w:t xml:space="preserve"> </w:t>
            </w:r>
            <w:r w:rsidRPr="00906B40">
              <w:t>Literacy Alignment</w:t>
            </w:r>
          </w:p>
        </w:tc>
        <w:tc>
          <w:tcPr>
            <w:tcW w:w="1759" w:type="dxa"/>
            <w:tcBorders>
              <w:top w:val="nil"/>
              <w:left w:val="nil"/>
              <w:right w:val="nil"/>
            </w:tcBorders>
            <w:vAlign w:val="bottom"/>
          </w:tcPr>
          <w:p w14:paraId="35F68B08" w14:textId="77777777" w:rsidR="0063283C" w:rsidRPr="00906B40" w:rsidRDefault="0063283C" w:rsidP="00DB3D4F">
            <w:r w:rsidRPr="00906B40">
              <w:t>C3 Alignment</w:t>
            </w:r>
          </w:p>
        </w:tc>
      </w:tr>
      <w:tr w:rsidR="00906B40" w:rsidRPr="00837594" w14:paraId="798230F7" w14:textId="77777777" w:rsidTr="00E939F0">
        <w:trPr>
          <w:trHeight w:val="237"/>
        </w:trPr>
        <w:tc>
          <w:tcPr>
            <w:tcW w:w="1760" w:type="dxa"/>
            <w:shd w:val="clear" w:color="auto" w:fill="auto"/>
          </w:tcPr>
          <w:p w14:paraId="1B132905" w14:textId="77777777" w:rsidR="00906B40" w:rsidRPr="00906B40" w:rsidRDefault="00906B40" w:rsidP="0057292E">
            <w:pPr>
              <w:jc w:val="center"/>
            </w:pPr>
            <w:r w:rsidRPr="00906B40">
              <w:t>CPI.2.C.1</w:t>
            </w:r>
          </w:p>
        </w:tc>
        <w:tc>
          <w:tcPr>
            <w:tcW w:w="8968" w:type="dxa"/>
            <w:shd w:val="clear" w:color="auto" w:fill="auto"/>
          </w:tcPr>
          <w:p w14:paraId="491973F1" w14:textId="77777777" w:rsidR="00906B40" w:rsidRPr="00110958" w:rsidRDefault="00906B40" w:rsidP="00541721">
            <w:r>
              <w:t>Explain how federal, state, and local governments acquire power</w:t>
            </w:r>
          </w:p>
        </w:tc>
        <w:tc>
          <w:tcPr>
            <w:tcW w:w="1913" w:type="dxa"/>
          </w:tcPr>
          <w:p w14:paraId="7081B732" w14:textId="0D403409" w:rsidR="00906B40" w:rsidRPr="00906B40" w:rsidRDefault="008F494A" w:rsidP="00ED644B">
            <w:r>
              <w:t>R.CCR.1</w:t>
            </w:r>
            <w:r w:rsidR="00906B40" w:rsidRPr="00906B40">
              <w:t>, 2, 3, 10</w:t>
            </w:r>
          </w:p>
          <w:p w14:paraId="3B5DE06A" w14:textId="744215DC" w:rsidR="00906B40" w:rsidRPr="00906B40" w:rsidRDefault="008F494A" w:rsidP="00ED644B">
            <w:r>
              <w:t>W.CCR.2</w:t>
            </w:r>
            <w:r w:rsidR="00906B40" w:rsidRPr="00906B40">
              <w:t>, 7, 8, 9</w:t>
            </w:r>
          </w:p>
          <w:p w14:paraId="1B77280A" w14:textId="4D249326" w:rsidR="00906B40" w:rsidRPr="00906B40" w:rsidRDefault="008F494A" w:rsidP="00ED644B">
            <w:r>
              <w:t>SL.CCR.1</w:t>
            </w:r>
            <w:r w:rsidR="00906B40" w:rsidRPr="00906B40">
              <w:t>, 4</w:t>
            </w:r>
          </w:p>
          <w:p w14:paraId="4547BFD4" w14:textId="77777777" w:rsidR="00906B40" w:rsidRPr="00906B40" w:rsidRDefault="00906B40" w:rsidP="00ED644B"/>
        </w:tc>
        <w:tc>
          <w:tcPr>
            <w:tcW w:w="1759" w:type="dxa"/>
          </w:tcPr>
          <w:p w14:paraId="6C970AB2" w14:textId="77777777" w:rsidR="00906B40" w:rsidRPr="00906B40" w:rsidRDefault="00906B40" w:rsidP="0057292E">
            <w:r w:rsidRPr="00906B40">
              <w:t>D1.1.9-12</w:t>
            </w:r>
          </w:p>
        </w:tc>
      </w:tr>
      <w:tr w:rsidR="00906B40" w:rsidRPr="00837594" w14:paraId="45A45E05" w14:textId="77777777" w:rsidTr="00E939F0">
        <w:tc>
          <w:tcPr>
            <w:tcW w:w="1760" w:type="dxa"/>
            <w:shd w:val="clear" w:color="auto" w:fill="auto"/>
          </w:tcPr>
          <w:p w14:paraId="129D7FED" w14:textId="77777777" w:rsidR="00906B40" w:rsidRPr="00837594" w:rsidRDefault="00906B40" w:rsidP="0057292E">
            <w:pPr>
              <w:jc w:val="center"/>
              <w:rPr>
                <w:strike/>
              </w:rPr>
            </w:pPr>
            <w:r w:rsidRPr="00906B40">
              <w:t>CPI.2.C.</w:t>
            </w:r>
            <w:r w:rsidR="00667803">
              <w:t>2</w:t>
            </w:r>
          </w:p>
        </w:tc>
        <w:tc>
          <w:tcPr>
            <w:tcW w:w="8968" w:type="dxa"/>
            <w:shd w:val="clear" w:color="auto" w:fill="auto"/>
          </w:tcPr>
          <w:p w14:paraId="3F4154E1" w14:textId="77777777" w:rsidR="00906B40" w:rsidRPr="00110958" w:rsidRDefault="00906B40" w:rsidP="00541721">
            <w:r>
              <w:t>Differentiate among delegated, concurrent, and reserved powers</w:t>
            </w:r>
          </w:p>
        </w:tc>
        <w:tc>
          <w:tcPr>
            <w:tcW w:w="1913" w:type="dxa"/>
          </w:tcPr>
          <w:p w14:paraId="486214E7" w14:textId="1FC73654" w:rsidR="00906B40" w:rsidRPr="00906B40" w:rsidRDefault="008F494A" w:rsidP="00541721">
            <w:r>
              <w:t>R.CCR.1</w:t>
            </w:r>
            <w:r w:rsidR="00906B40" w:rsidRPr="00906B40">
              <w:t xml:space="preserve">, 2, 3, </w:t>
            </w:r>
            <w:r w:rsidR="003E54F4">
              <w:t xml:space="preserve">9, </w:t>
            </w:r>
            <w:r w:rsidR="00906B40" w:rsidRPr="00906B40">
              <w:t>10</w:t>
            </w:r>
          </w:p>
          <w:p w14:paraId="75C8C199" w14:textId="06719AFC" w:rsidR="00906B40" w:rsidRPr="00906B40" w:rsidRDefault="008F494A" w:rsidP="00541721">
            <w:r>
              <w:t>W.CCR.2</w:t>
            </w:r>
            <w:r w:rsidR="00906B40" w:rsidRPr="00906B40">
              <w:t>, 7, 8, 9</w:t>
            </w:r>
          </w:p>
          <w:p w14:paraId="31B80910" w14:textId="73ADD3FC" w:rsidR="00906B40" w:rsidRPr="00906B40" w:rsidRDefault="008F494A" w:rsidP="00541721">
            <w:r>
              <w:t>SL.CCR.1</w:t>
            </w:r>
            <w:r w:rsidR="00906B40" w:rsidRPr="00906B40">
              <w:t>, 4</w:t>
            </w:r>
          </w:p>
          <w:p w14:paraId="7C4075AA" w14:textId="77777777" w:rsidR="00906B40" w:rsidRPr="00906B40" w:rsidRDefault="00906B40" w:rsidP="00541721"/>
        </w:tc>
        <w:tc>
          <w:tcPr>
            <w:tcW w:w="1759" w:type="dxa"/>
          </w:tcPr>
          <w:p w14:paraId="4FEEE634" w14:textId="77777777" w:rsidR="00906B40" w:rsidRDefault="00906B40" w:rsidP="00541721">
            <w:r w:rsidRPr="00906B40">
              <w:t>D1.1.9-12</w:t>
            </w:r>
          </w:p>
          <w:p w14:paraId="1B024504" w14:textId="77777777" w:rsidR="003E54F4" w:rsidRPr="00906B40" w:rsidRDefault="003E54F4" w:rsidP="003E54F4">
            <w:r>
              <w:t>D2.Civ.4, 8</w:t>
            </w:r>
            <w:r w:rsidRPr="00906B40">
              <w:t>.9-12</w:t>
            </w:r>
          </w:p>
          <w:p w14:paraId="411E620D" w14:textId="77777777" w:rsidR="003E54F4" w:rsidRPr="00906B40" w:rsidRDefault="003E54F4" w:rsidP="00541721"/>
        </w:tc>
      </w:tr>
      <w:tr w:rsidR="00906B40" w:rsidRPr="00837594" w14:paraId="2374AC1B" w14:textId="77777777" w:rsidTr="00E939F0">
        <w:tc>
          <w:tcPr>
            <w:tcW w:w="1760" w:type="dxa"/>
            <w:shd w:val="clear" w:color="auto" w:fill="auto"/>
          </w:tcPr>
          <w:p w14:paraId="4DB7C2BA" w14:textId="77777777" w:rsidR="00906B40" w:rsidRPr="00837594" w:rsidRDefault="00906B40" w:rsidP="0057292E">
            <w:pPr>
              <w:jc w:val="center"/>
              <w:rPr>
                <w:strike/>
              </w:rPr>
            </w:pPr>
            <w:r w:rsidRPr="00906B40">
              <w:t>CPI.2.C.</w:t>
            </w:r>
            <w:r w:rsidR="00667803">
              <w:t>3</w:t>
            </w:r>
          </w:p>
        </w:tc>
        <w:tc>
          <w:tcPr>
            <w:tcW w:w="8968" w:type="dxa"/>
            <w:shd w:val="clear" w:color="auto" w:fill="auto"/>
          </w:tcPr>
          <w:p w14:paraId="1DB63C67" w14:textId="77777777" w:rsidR="00906B40" w:rsidRDefault="00667803" w:rsidP="00667803">
            <w:r>
              <w:t xml:space="preserve">Construct arguments about </w:t>
            </w:r>
            <w:r w:rsidR="00906B40">
              <w:t>the strengths, weaknesses, and reasons for checks and balances and separation of powers</w:t>
            </w:r>
            <w:r>
              <w:t xml:space="preserve"> using multiple primary and secondary sources</w:t>
            </w:r>
          </w:p>
        </w:tc>
        <w:tc>
          <w:tcPr>
            <w:tcW w:w="1913" w:type="dxa"/>
          </w:tcPr>
          <w:p w14:paraId="7338054B" w14:textId="04ED0809" w:rsidR="00906B40" w:rsidRPr="00906B40" w:rsidRDefault="008F494A" w:rsidP="00541721">
            <w:r>
              <w:t>R.CCR.1</w:t>
            </w:r>
            <w:r w:rsidR="00906B40" w:rsidRPr="00906B40">
              <w:t xml:space="preserve">, 2, 3, 6, 8, </w:t>
            </w:r>
            <w:r w:rsidR="003E54F4">
              <w:t xml:space="preserve">9, </w:t>
            </w:r>
            <w:r w:rsidR="00906B40" w:rsidRPr="00906B40">
              <w:t>10</w:t>
            </w:r>
          </w:p>
          <w:p w14:paraId="47301232" w14:textId="0987D010" w:rsidR="00906B40" w:rsidRPr="00906B40" w:rsidRDefault="00906B40" w:rsidP="00541721">
            <w:r w:rsidRPr="00906B40">
              <w:t>W</w:t>
            </w:r>
            <w:r w:rsidR="008F494A">
              <w:t>.CCR</w:t>
            </w:r>
            <w:r w:rsidRPr="00906B40">
              <w:t xml:space="preserve">. </w:t>
            </w:r>
            <w:r w:rsidR="00E023B7">
              <w:t xml:space="preserve">1, </w:t>
            </w:r>
            <w:r w:rsidRPr="00906B40">
              <w:t>2, 3, 8</w:t>
            </w:r>
          </w:p>
          <w:p w14:paraId="1A36DD0F" w14:textId="1B24559F" w:rsidR="00906B40" w:rsidRPr="00906B40" w:rsidRDefault="008F494A" w:rsidP="00541721">
            <w:r>
              <w:t>SL.CCR.1</w:t>
            </w:r>
            <w:r w:rsidR="00906B40" w:rsidRPr="00906B40">
              <w:t>, 4</w:t>
            </w:r>
          </w:p>
          <w:p w14:paraId="45CB5A92" w14:textId="77777777" w:rsidR="00906B40" w:rsidRPr="00906B40" w:rsidRDefault="00906B40" w:rsidP="00541721"/>
        </w:tc>
        <w:tc>
          <w:tcPr>
            <w:tcW w:w="1759" w:type="dxa"/>
          </w:tcPr>
          <w:p w14:paraId="255E6FE1" w14:textId="77777777" w:rsidR="00906B40" w:rsidRPr="00906B40" w:rsidRDefault="00906B40" w:rsidP="00541721">
            <w:r w:rsidRPr="00906B40">
              <w:t>D1.1.9-12</w:t>
            </w:r>
          </w:p>
          <w:p w14:paraId="32F6C03D" w14:textId="77777777" w:rsidR="00906B40" w:rsidRPr="00906B40" w:rsidRDefault="003E54F4" w:rsidP="00541721">
            <w:r>
              <w:t>D2.Civ.1, 4</w:t>
            </w:r>
            <w:r w:rsidR="00906B40" w:rsidRPr="00906B40">
              <w:t>.9-12</w:t>
            </w:r>
          </w:p>
          <w:p w14:paraId="3F39B229" w14:textId="77777777" w:rsidR="00906B40" w:rsidRPr="00906B40" w:rsidRDefault="00906B40" w:rsidP="00541721"/>
        </w:tc>
      </w:tr>
      <w:tr w:rsidR="00906B40" w:rsidRPr="00837594" w14:paraId="4BF79457" w14:textId="77777777" w:rsidTr="00E939F0">
        <w:tc>
          <w:tcPr>
            <w:tcW w:w="1760" w:type="dxa"/>
            <w:shd w:val="clear" w:color="auto" w:fill="auto"/>
          </w:tcPr>
          <w:p w14:paraId="4DFB6026" w14:textId="77777777" w:rsidR="00906B40" w:rsidRPr="00837594" w:rsidRDefault="00906B40" w:rsidP="0057292E">
            <w:pPr>
              <w:jc w:val="center"/>
              <w:rPr>
                <w:strike/>
              </w:rPr>
            </w:pPr>
            <w:r w:rsidRPr="00906B40">
              <w:t>CPI.2.C.</w:t>
            </w:r>
            <w:r w:rsidR="00667803">
              <w:t>4</w:t>
            </w:r>
          </w:p>
        </w:tc>
        <w:tc>
          <w:tcPr>
            <w:tcW w:w="8968" w:type="dxa"/>
            <w:shd w:val="clear" w:color="auto" w:fill="auto"/>
          </w:tcPr>
          <w:p w14:paraId="3FA47190" w14:textId="77777777" w:rsidR="00906B40" w:rsidRDefault="00906B40" w:rsidP="00541721">
            <w:r>
              <w:t>Examine ways the powers, responsibilities, and limits of the federal government have changed over time and are still contested</w:t>
            </w:r>
          </w:p>
        </w:tc>
        <w:tc>
          <w:tcPr>
            <w:tcW w:w="1913" w:type="dxa"/>
          </w:tcPr>
          <w:p w14:paraId="22A58066" w14:textId="59851B44" w:rsidR="00906B40" w:rsidRPr="00906B40" w:rsidRDefault="008F494A" w:rsidP="00541721">
            <w:r>
              <w:t>R.CCR.1</w:t>
            </w:r>
            <w:r w:rsidR="00906B40" w:rsidRPr="00906B40">
              <w:t xml:space="preserve">, 2, 3, </w:t>
            </w:r>
            <w:r w:rsidR="003E54F4">
              <w:t xml:space="preserve">9, </w:t>
            </w:r>
            <w:r w:rsidR="00906B40" w:rsidRPr="00906B40">
              <w:t>10</w:t>
            </w:r>
          </w:p>
          <w:p w14:paraId="423B8FCA" w14:textId="4D5E4372" w:rsidR="00906B40" w:rsidRPr="00906B40" w:rsidRDefault="008F494A" w:rsidP="00541721">
            <w:r>
              <w:t>W.CCR.2</w:t>
            </w:r>
            <w:r w:rsidR="00906B40" w:rsidRPr="00906B40">
              <w:t>, 7, 8, 9</w:t>
            </w:r>
          </w:p>
          <w:p w14:paraId="0207FDD8" w14:textId="70620131" w:rsidR="00906B40" w:rsidRPr="00906B40" w:rsidRDefault="008F494A" w:rsidP="00541721">
            <w:r>
              <w:t>SL.CCR.1</w:t>
            </w:r>
            <w:r w:rsidR="00906B40" w:rsidRPr="00906B40">
              <w:t>, 4</w:t>
            </w:r>
          </w:p>
          <w:p w14:paraId="07A2098F" w14:textId="77777777" w:rsidR="00906B40" w:rsidRPr="00906B40" w:rsidRDefault="00906B40" w:rsidP="00541721"/>
        </w:tc>
        <w:tc>
          <w:tcPr>
            <w:tcW w:w="1759" w:type="dxa"/>
          </w:tcPr>
          <w:p w14:paraId="6E556E5E" w14:textId="77777777" w:rsidR="00906B40" w:rsidRDefault="00906B40" w:rsidP="00541721">
            <w:r w:rsidRPr="00906B40">
              <w:t>D1.1.9-12</w:t>
            </w:r>
          </w:p>
          <w:p w14:paraId="5E77FE8E" w14:textId="77777777" w:rsidR="003E54F4" w:rsidRPr="00906B40" w:rsidRDefault="003E54F4" w:rsidP="003E54F4">
            <w:r>
              <w:t>D2.Civ.4</w:t>
            </w:r>
            <w:r w:rsidRPr="00906B40">
              <w:t>.9-12</w:t>
            </w:r>
          </w:p>
          <w:p w14:paraId="3C6D663A" w14:textId="77777777" w:rsidR="003E54F4" w:rsidRPr="00906B40" w:rsidRDefault="003E54F4" w:rsidP="00541721"/>
        </w:tc>
      </w:tr>
    </w:tbl>
    <w:p w14:paraId="74029C34" w14:textId="77777777" w:rsidR="0063283C" w:rsidRPr="004A2FC7" w:rsidRDefault="0063283C" w:rsidP="0063283C">
      <w:pPr>
        <w:sectPr w:rsidR="0063283C" w:rsidRPr="004A2FC7" w:rsidSect="00857A8F">
          <w:headerReference w:type="even" r:id="rId27"/>
          <w:headerReference w:type="default" r:id="rId28"/>
          <w:footerReference w:type="default" r:id="rId29"/>
          <w:headerReference w:type="first" r:id="rId30"/>
          <w:pgSz w:w="15840" w:h="12240" w:orient="landscape" w:code="1"/>
          <w:pgMar w:top="720" w:right="720" w:bottom="720" w:left="720" w:header="432" w:footer="720" w:gutter="0"/>
          <w:cols w:space="720"/>
          <w:docGrid w:linePitch="360"/>
        </w:sectPr>
      </w:pPr>
    </w:p>
    <w:p w14:paraId="232F657D" w14:textId="77777777" w:rsidR="008A3353" w:rsidRPr="004A2FC7" w:rsidRDefault="008A3353" w:rsidP="001A5560"/>
    <w:p w14:paraId="6C5523C8" w14:textId="77777777" w:rsidR="001A5560" w:rsidRPr="004A2FC7" w:rsidRDefault="001A5560" w:rsidP="001A5560">
      <w:r w:rsidRPr="004A2FC7">
        <w:t xml:space="preserve">Strand: </w:t>
      </w:r>
      <w:r w:rsidR="00857A8F" w:rsidRPr="004A2FC7">
        <w:t>Participation and Deliberation</w:t>
      </w:r>
    </w:p>
    <w:p w14:paraId="194A926A" w14:textId="77777777" w:rsidR="00D9432D" w:rsidRDefault="001A5560" w:rsidP="00D9432D">
      <w:pPr>
        <w:ind w:left="5760" w:hanging="5040"/>
      </w:pPr>
      <w:r w:rsidRPr="004A2FC7">
        <w:t>Content Standard</w:t>
      </w:r>
      <w:r w:rsidR="008B4E38">
        <w:t xml:space="preserve"> 3</w:t>
      </w:r>
      <w:r w:rsidRPr="004A2FC7">
        <w:t>:</w:t>
      </w:r>
      <w:r w:rsidR="009105CB" w:rsidRPr="004A2FC7">
        <w:t xml:space="preserve"> </w:t>
      </w:r>
      <w:r w:rsidR="00B67C29" w:rsidRPr="004A2FC7">
        <w:t>Students will analyze the role of citizens in society.</w:t>
      </w:r>
      <w:r w:rsidR="00D9432D" w:rsidRPr="004A2FC7">
        <w:t xml:space="preserve"> </w:t>
      </w:r>
    </w:p>
    <w:p w14:paraId="5CDFAF91" w14:textId="77777777" w:rsidR="00064264" w:rsidRPr="004A2FC7" w:rsidRDefault="00064264" w:rsidP="00D9432D">
      <w:pPr>
        <w:ind w:left="5760" w:hanging="5040"/>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8968"/>
        <w:gridCol w:w="1913"/>
        <w:gridCol w:w="1759"/>
      </w:tblGrid>
      <w:tr w:rsidR="006F07DC" w:rsidRPr="004A2FC7" w14:paraId="1E3E7DD8" w14:textId="77777777" w:rsidTr="00E939F0">
        <w:trPr>
          <w:trHeight w:val="237"/>
        </w:trPr>
        <w:tc>
          <w:tcPr>
            <w:tcW w:w="1760" w:type="dxa"/>
            <w:tcBorders>
              <w:top w:val="nil"/>
              <w:left w:val="nil"/>
              <w:right w:val="nil"/>
            </w:tcBorders>
            <w:shd w:val="clear" w:color="auto" w:fill="auto"/>
          </w:tcPr>
          <w:p w14:paraId="0C5F3D53" w14:textId="77777777" w:rsidR="006F07DC" w:rsidRPr="004A2FC7" w:rsidRDefault="006F07DC" w:rsidP="00A113DC">
            <w:pPr>
              <w:jc w:val="center"/>
            </w:pPr>
          </w:p>
        </w:tc>
        <w:tc>
          <w:tcPr>
            <w:tcW w:w="8968" w:type="dxa"/>
            <w:tcBorders>
              <w:top w:val="nil"/>
              <w:left w:val="nil"/>
              <w:right w:val="nil"/>
            </w:tcBorders>
            <w:shd w:val="clear" w:color="auto" w:fill="auto"/>
          </w:tcPr>
          <w:p w14:paraId="3CC03EFE" w14:textId="77777777" w:rsidR="006F07DC" w:rsidRPr="004A2FC7" w:rsidRDefault="006F07DC" w:rsidP="00A113DC"/>
        </w:tc>
        <w:tc>
          <w:tcPr>
            <w:tcW w:w="1913" w:type="dxa"/>
            <w:tcBorders>
              <w:top w:val="nil"/>
              <w:left w:val="nil"/>
              <w:right w:val="nil"/>
            </w:tcBorders>
            <w:vAlign w:val="bottom"/>
          </w:tcPr>
          <w:p w14:paraId="363D65B3" w14:textId="73ED9475" w:rsidR="006F07DC" w:rsidRPr="004A2FC7" w:rsidRDefault="006F07DC" w:rsidP="00E939F0">
            <w:r w:rsidRPr="004A2FC7">
              <w:t>ELA-</w:t>
            </w:r>
            <w:r w:rsidR="00E939F0">
              <w:t xml:space="preserve"> </w:t>
            </w:r>
            <w:r w:rsidRPr="004A2FC7">
              <w:t>Literacy Alignment</w:t>
            </w:r>
          </w:p>
        </w:tc>
        <w:tc>
          <w:tcPr>
            <w:tcW w:w="1759" w:type="dxa"/>
            <w:tcBorders>
              <w:top w:val="nil"/>
              <w:left w:val="nil"/>
              <w:right w:val="nil"/>
            </w:tcBorders>
            <w:vAlign w:val="bottom"/>
          </w:tcPr>
          <w:p w14:paraId="6C734C2E" w14:textId="77777777" w:rsidR="006F07DC" w:rsidRPr="004A2FC7" w:rsidRDefault="006F07DC" w:rsidP="00064264">
            <w:r w:rsidRPr="004A2FC7">
              <w:t>C3 Alignment</w:t>
            </w:r>
          </w:p>
        </w:tc>
      </w:tr>
      <w:tr w:rsidR="008B7FA3" w:rsidRPr="004A2FC7" w14:paraId="588E9350" w14:textId="77777777" w:rsidTr="00E939F0">
        <w:trPr>
          <w:trHeight w:val="237"/>
        </w:trPr>
        <w:tc>
          <w:tcPr>
            <w:tcW w:w="1760" w:type="dxa"/>
            <w:shd w:val="clear" w:color="auto" w:fill="auto"/>
          </w:tcPr>
          <w:p w14:paraId="5E6E8821" w14:textId="77777777" w:rsidR="008B7FA3" w:rsidRPr="004A2FC7" w:rsidRDefault="00852CF8" w:rsidP="00D5586D">
            <w:pPr>
              <w:jc w:val="center"/>
            </w:pPr>
            <w:r w:rsidRPr="004A2FC7">
              <w:t>PD</w:t>
            </w:r>
            <w:r w:rsidR="00DA4693" w:rsidRPr="004A2FC7">
              <w:t>.</w:t>
            </w:r>
            <w:r w:rsidR="00D5586D">
              <w:t>3</w:t>
            </w:r>
            <w:r w:rsidR="00DA4693" w:rsidRPr="004A2FC7">
              <w:t>.</w:t>
            </w:r>
            <w:r w:rsidRPr="004A2FC7">
              <w:t>C</w:t>
            </w:r>
            <w:r w:rsidR="00DA4693" w:rsidRPr="004A2FC7">
              <w:t>.1</w:t>
            </w:r>
          </w:p>
        </w:tc>
        <w:tc>
          <w:tcPr>
            <w:tcW w:w="8968" w:type="dxa"/>
            <w:shd w:val="clear" w:color="auto" w:fill="auto"/>
          </w:tcPr>
          <w:p w14:paraId="516950D3" w14:textId="77777777" w:rsidR="008B7FA3" w:rsidRPr="004A2FC7" w:rsidRDefault="008B7FA3" w:rsidP="008B7FA3">
            <w:r w:rsidRPr="004A2FC7">
              <w:t xml:space="preserve">Evaluate </w:t>
            </w:r>
            <w:r w:rsidR="008B3770" w:rsidRPr="004A2FC7">
              <w:t>rights and responsibilities</w:t>
            </w:r>
            <w:r w:rsidR="00752D0F" w:rsidRPr="004A2FC7">
              <w:t xml:space="preserve"> </w:t>
            </w:r>
            <w:r w:rsidRPr="004A2FC7">
              <w:t>of citizens in the United States</w:t>
            </w:r>
          </w:p>
          <w:p w14:paraId="504E8BA3" w14:textId="77777777" w:rsidR="008B3770" w:rsidRPr="004A2FC7" w:rsidRDefault="008B3770" w:rsidP="008B7FA3"/>
        </w:tc>
        <w:tc>
          <w:tcPr>
            <w:tcW w:w="1913" w:type="dxa"/>
          </w:tcPr>
          <w:p w14:paraId="704FD603" w14:textId="1242319A" w:rsidR="00DA4693" w:rsidRPr="004A2FC7" w:rsidRDefault="008F494A" w:rsidP="00DA4693">
            <w:r>
              <w:t>R.CCR.1</w:t>
            </w:r>
            <w:r w:rsidR="00DA4693" w:rsidRPr="004A2FC7">
              <w:t>, 2, 3, 10</w:t>
            </w:r>
          </w:p>
          <w:p w14:paraId="41D21D36" w14:textId="3C98FE60" w:rsidR="00DA4693" w:rsidRPr="004A2FC7" w:rsidRDefault="008F494A" w:rsidP="00DA4693">
            <w:r>
              <w:t>W.CCR.2</w:t>
            </w:r>
            <w:r w:rsidR="003E54F4">
              <w:t>, 9</w:t>
            </w:r>
          </w:p>
          <w:p w14:paraId="34B77EA7" w14:textId="4BEEC798" w:rsidR="008B7FA3" w:rsidRDefault="008F494A" w:rsidP="00DA4693">
            <w:r>
              <w:t>SL.CCR.1</w:t>
            </w:r>
            <w:r w:rsidR="00D04389" w:rsidRPr="004A2FC7">
              <w:t xml:space="preserve">, </w:t>
            </w:r>
            <w:r w:rsidR="00DA4693" w:rsidRPr="004A2FC7">
              <w:t>4</w:t>
            </w:r>
          </w:p>
          <w:p w14:paraId="7E82A4EE" w14:textId="77777777" w:rsidR="00B67C29" w:rsidRPr="004A2FC7" w:rsidRDefault="00B67C29" w:rsidP="00DA4693"/>
        </w:tc>
        <w:tc>
          <w:tcPr>
            <w:tcW w:w="1759" w:type="dxa"/>
          </w:tcPr>
          <w:p w14:paraId="74FE3D9D" w14:textId="77777777" w:rsidR="008B7FA3" w:rsidRPr="004A2FC7" w:rsidRDefault="008B3770" w:rsidP="00A113DC">
            <w:r w:rsidRPr="004A2FC7">
              <w:t>D2.Civ.</w:t>
            </w:r>
            <w:r w:rsidR="003E54F4">
              <w:t xml:space="preserve">2, </w:t>
            </w:r>
            <w:r w:rsidRPr="004A2FC7">
              <w:t>7, 10.9-12</w:t>
            </w:r>
          </w:p>
        </w:tc>
      </w:tr>
      <w:tr w:rsidR="008B7FA3" w:rsidRPr="004A2FC7" w14:paraId="049FEDFB" w14:textId="77777777" w:rsidTr="00E939F0">
        <w:tc>
          <w:tcPr>
            <w:tcW w:w="1760" w:type="dxa"/>
            <w:shd w:val="clear" w:color="auto" w:fill="auto"/>
          </w:tcPr>
          <w:p w14:paraId="70B657D3" w14:textId="77777777" w:rsidR="008B7FA3" w:rsidRPr="004A2FC7" w:rsidRDefault="00852CF8" w:rsidP="00D5586D">
            <w:pPr>
              <w:jc w:val="center"/>
            </w:pPr>
            <w:r w:rsidRPr="004A2FC7">
              <w:t>PD.</w:t>
            </w:r>
            <w:r w:rsidR="00D5586D">
              <w:t>3</w:t>
            </w:r>
            <w:r w:rsidRPr="004A2FC7">
              <w:t>.C</w:t>
            </w:r>
            <w:r w:rsidR="00DA4693" w:rsidRPr="004A2FC7">
              <w:t>.2</w:t>
            </w:r>
          </w:p>
        </w:tc>
        <w:tc>
          <w:tcPr>
            <w:tcW w:w="8968" w:type="dxa"/>
            <w:shd w:val="clear" w:color="auto" w:fill="auto"/>
          </w:tcPr>
          <w:p w14:paraId="1E542BD8" w14:textId="77777777" w:rsidR="00D67E7A" w:rsidRPr="004A2FC7" w:rsidRDefault="008B7FA3" w:rsidP="00D67E7A">
            <w:r w:rsidRPr="004A2FC7">
              <w:t xml:space="preserve">Compare </w:t>
            </w:r>
            <w:r w:rsidR="00D67E7A" w:rsidRPr="004A2FC7">
              <w:t xml:space="preserve">and contrast the </w:t>
            </w:r>
            <w:r w:rsidR="00D67E7A">
              <w:t>roles of citizen</w:t>
            </w:r>
            <w:r w:rsidR="00D67E7A" w:rsidRPr="004A2FC7">
              <w:t xml:space="preserve"> and non-citizen residents </w:t>
            </w:r>
            <w:r w:rsidR="00D67E7A">
              <w:t>in the United States</w:t>
            </w:r>
          </w:p>
          <w:p w14:paraId="1E22D06B" w14:textId="77777777" w:rsidR="008B7FA3" w:rsidRDefault="008B7FA3" w:rsidP="008F3023">
            <w:pPr>
              <w:ind w:left="-1040"/>
            </w:pPr>
          </w:p>
          <w:p w14:paraId="38A24F45" w14:textId="77777777" w:rsidR="00D67E7A" w:rsidRDefault="00D67E7A" w:rsidP="008F3023">
            <w:pPr>
              <w:ind w:left="-1040"/>
            </w:pPr>
          </w:p>
          <w:p w14:paraId="45C7DEF6" w14:textId="77777777" w:rsidR="00D67E7A" w:rsidRPr="004A2FC7" w:rsidRDefault="00D67E7A" w:rsidP="008F3023">
            <w:pPr>
              <w:ind w:left="-1040"/>
            </w:pPr>
          </w:p>
          <w:p w14:paraId="1FC1557E" w14:textId="77777777" w:rsidR="008B3770" w:rsidRPr="004A2FC7" w:rsidRDefault="008B3770" w:rsidP="003811E5"/>
        </w:tc>
        <w:tc>
          <w:tcPr>
            <w:tcW w:w="1913" w:type="dxa"/>
          </w:tcPr>
          <w:p w14:paraId="56F9793F" w14:textId="0A054253" w:rsidR="00DA4693" w:rsidRPr="004A2FC7" w:rsidRDefault="008F494A" w:rsidP="00DA4693">
            <w:r>
              <w:t>R.CCR.1</w:t>
            </w:r>
            <w:r w:rsidR="00DA4693" w:rsidRPr="004A2FC7">
              <w:t xml:space="preserve">, 2, 3, 6, 7, 8, </w:t>
            </w:r>
            <w:r w:rsidR="003E54F4">
              <w:t xml:space="preserve">9, </w:t>
            </w:r>
            <w:r w:rsidR="00DA4693" w:rsidRPr="004A2FC7">
              <w:t>10</w:t>
            </w:r>
          </w:p>
          <w:p w14:paraId="3BAD41C0" w14:textId="0A694356" w:rsidR="00DA4693" w:rsidRPr="004A2FC7" w:rsidRDefault="008F494A" w:rsidP="00DA4693">
            <w:r>
              <w:t>W.CCR.2</w:t>
            </w:r>
            <w:r w:rsidR="00DA4693" w:rsidRPr="004A2FC7">
              <w:t>, 7, 8, 9</w:t>
            </w:r>
          </w:p>
          <w:p w14:paraId="00C030C1" w14:textId="2276BFAC" w:rsidR="008B7FA3" w:rsidRDefault="008F494A" w:rsidP="00DA4693">
            <w:r>
              <w:t>SL.CCR.1</w:t>
            </w:r>
            <w:r w:rsidR="00D04389" w:rsidRPr="004A2FC7">
              <w:t xml:space="preserve">, </w:t>
            </w:r>
            <w:r w:rsidR="00DA4693" w:rsidRPr="004A2FC7">
              <w:t>3, 4</w:t>
            </w:r>
          </w:p>
          <w:p w14:paraId="681B12F5" w14:textId="77777777" w:rsidR="00B67C29" w:rsidRPr="004A2FC7" w:rsidRDefault="00B67C29" w:rsidP="00DA4693"/>
        </w:tc>
        <w:tc>
          <w:tcPr>
            <w:tcW w:w="1759" w:type="dxa"/>
          </w:tcPr>
          <w:p w14:paraId="71B33FB5" w14:textId="77777777" w:rsidR="008B7FA3" w:rsidRPr="004A2FC7" w:rsidRDefault="00892E9D" w:rsidP="00A113DC">
            <w:r w:rsidRPr="004A2FC7">
              <w:t>D2.Civ.7</w:t>
            </w:r>
            <w:r w:rsidR="003900D2" w:rsidRPr="004A2FC7">
              <w:t>, 10</w:t>
            </w:r>
            <w:r w:rsidRPr="004A2FC7">
              <w:t>.9-12</w:t>
            </w:r>
          </w:p>
        </w:tc>
      </w:tr>
      <w:tr w:rsidR="006F07DC" w:rsidRPr="004A2FC7" w14:paraId="24DF1705" w14:textId="77777777" w:rsidTr="00E939F0">
        <w:trPr>
          <w:trHeight w:val="237"/>
        </w:trPr>
        <w:tc>
          <w:tcPr>
            <w:tcW w:w="1760" w:type="dxa"/>
            <w:shd w:val="clear" w:color="auto" w:fill="auto"/>
          </w:tcPr>
          <w:p w14:paraId="067966F7" w14:textId="77777777" w:rsidR="006F07DC" w:rsidRPr="004A2FC7" w:rsidRDefault="00852CF8" w:rsidP="00D5586D">
            <w:pPr>
              <w:jc w:val="center"/>
            </w:pPr>
            <w:r w:rsidRPr="004A2FC7">
              <w:t>PD.</w:t>
            </w:r>
            <w:r w:rsidR="00D5586D">
              <w:t>3</w:t>
            </w:r>
            <w:r w:rsidRPr="004A2FC7">
              <w:t>.C</w:t>
            </w:r>
            <w:r w:rsidR="00DA4693" w:rsidRPr="004A2FC7">
              <w:t>.3</w:t>
            </w:r>
          </w:p>
        </w:tc>
        <w:tc>
          <w:tcPr>
            <w:tcW w:w="8968" w:type="dxa"/>
            <w:shd w:val="clear" w:color="auto" w:fill="auto"/>
          </w:tcPr>
          <w:p w14:paraId="7A6FCEB8" w14:textId="77777777" w:rsidR="001B3067" w:rsidRPr="008B4E38" w:rsidRDefault="000176D0" w:rsidP="001B3067">
            <w:r>
              <w:t xml:space="preserve">Construct explanations of the </w:t>
            </w:r>
            <w:r w:rsidR="001B3067">
              <w:t xml:space="preserve">ways citizenship in the United States has </w:t>
            </w:r>
            <w:r w:rsidR="00B13DA0">
              <w:t xml:space="preserve">changed over time and </w:t>
            </w:r>
            <w:r w:rsidR="001B3067">
              <w:t xml:space="preserve">been affected </w:t>
            </w:r>
            <w:r w:rsidR="001B3067" w:rsidRPr="008B4E38">
              <w:t xml:space="preserve">by public policy, geographic location, state and federal law, </w:t>
            </w:r>
            <w:r w:rsidR="00B13DA0" w:rsidRPr="008B4E38">
              <w:t>and demographics</w:t>
            </w:r>
            <w:r>
              <w:t xml:space="preserve"> using a variety of sources</w:t>
            </w:r>
          </w:p>
          <w:p w14:paraId="2E5A6381" w14:textId="77777777" w:rsidR="00BF046F" w:rsidRPr="004A2FC7" w:rsidRDefault="00BF046F" w:rsidP="00B13DA0"/>
        </w:tc>
        <w:tc>
          <w:tcPr>
            <w:tcW w:w="1913" w:type="dxa"/>
          </w:tcPr>
          <w:p w14:paraId="5CA80CAD" w14:textId="2B67C5C4" w:rsidR="00DA4693" w:rsidRPr="004A2FC7" w:rsidRDefault="008F494A" w:rsidP="00DA4693">
            <w:r>
              <w:t>R.CCR.1</w:t>
            </w:r>
            <w:r w:rsidR="00DA4693" w:rsidRPr="004A2FC7">
              <w:t>, 2, 3, 6, 7, 8, 9, 10</w:t>
            </w:r>
          </w:p>
          <w:p w14:paraId="35FB2742" w14:textId="1E1131D2" w:rsidR="00DA4693" w:rsidRPr="004A2FC7" w:rsidRDefault="008F494A" w:rsidP="00DA4693">
            <w:r>
              <w:t>W.CCR.2</w:t>
            </w:r>
            <w:r w:rsidR="003E54F4">
              <w:t xml:space="preserve">, </w:t>
            </w:r>
            <w:r w:rsidR="00DA4693" w:rsidRPr="004A2FC7">
              <w:t>7, 8, 9</w:t>
            </w:r>
          </w:p>
          <w:p w14:paraId="7F1DE3B8" w14:textId="6E1224FA" w:rsidR="006F07DC" w:rsidRDefault="008F494A" w:rsidP="00DA4693">
            <w:r>
              <w:t>SL.CCR.1</w:t>
            </w:r>
            <w:r w:rsidR="00D04389" w:rsidRPr="004A2FC7">
              <w:t xml:space="preserve">, </w:t>
            </w:r>
            <w:r w:rsidR="00DA4693" w:rsidRPr="004A2FC7">
              <w:t>3, 4</w:t>
            </w:r>
          </w:p>
          <w:p w14:paraId="38B5F464" w14:textId="77777777" w:rsidR="00B67C29" w:rsidRPr="004A2FC7" w:rsidRDefault="00B67C29" w:rsidP="00DA4693"/>
        </w:tc>
        <w:tc>
          <w:tcPr>
            <w:tcW w:w="1759" w:type="dxa"/>
          </w:tcPr>
          <w:p w14:paraId="376D858F" w14:textId="77777777" w:rsidR="006F07DC" w:rsidRDefault="00892E9D" w:rsidP="00A113DC">
            <w:r w:rsidRPr="004A2FC7">
              <w:t>D2.Civ.7</w:t>
            </w:r>
            <w:r w:rsidR="003900D2" w:rsidRPr="004A2FC7">
              <w:t>, 10</w:t>
            </w:r>
            <w:r w:rsidR="003E54F4">
              <w:t>, 12, 14</w:t>
            </w:r>
            <w:r w:rsidRPr="004A2FC7">
              <w:t>.9-12</w:t>
            </w:r>
          </w:p>
          <w:p w14:paraId="7FA981A2" w14:textId="77777777" w:rsidR="003E54F4" w:rsidRPr="004A2FC7" w:rsidRDefault="003E54F4" w:rsidP="00A113DC">
            <w:r>
              <w:t>D2.Geo.5.9-12</w:t>
            </w:r>
          </w:p>
        </w:tc>
      </w:tr>
    </w:tbl>
    <w:p w14:paraId="1D82D556" w14:textId="77777777" w:rsidR="00E55501" w:rsidRPr="004A2FC7" w:rsidRDefault="00E55501" w:rsidP="00E55501">
      <w:pPr>
        <w:sectPr w:rsidR="00E55501" w:rsidRPr="004A2FC7" w:rsidSect="00857A8F">
          <w:headerReference w:type="even" r:id="rId31"/>
          <w:headerReference w:type="default" r:id="rId32"/>
          <w:footerReference w:type="default" r:id="rId33"/>
          <w:headerReference w:type="first" r:id="rId34"/>
          <w:pgSz w:w="15840" w:h="12240" w:orient="landscape" w:code="1"/>
          <w:pgMar w:top="720" w:right="720" w:bottom="720" w:left="720" w:header="432" w:footer="720" w:gutter="0"/>
          <w:cols w:space="720"/>
          <w:docGrid w:linePitch="360"/>
        </w:sectPr>
      </w:pPr>
    </w:p>
    <w:p w14:paraId="3F3F18C3" w14:textId="77777777" w:rsidR="008A3353" w:rsidRPr="004A2FC7" w:rsidRDefault="008A3353" w:rsidP="008A3353">
      <w:r w:rsidRPr="004A2FC7">
        <w:lastRenderedPageBreak/>
        <w:t>Strand: Participation and Deliberation</w:t>
      </w:r>
    </w:p>
    <w:p w14:paraId="72A5C67B" w14:textId="77777777" w:rsidR="006D0B59" w:rsidRPr="001B3067" w:rsidRDefault="008B4E38" w:rsidP="001F4CC1">
      <w:pPr>
        <w:ind w:left="5760" w:hanging="5040"/>
        <w:rPr>
          <w:color w:val="0000FF"/>
        </w:rPr>
      </w:pPr>
      <w:r>
        <w:t>Content Standard 4</w:t>
      </w:r>
      <w:r w:rsidR="008A3353" w:rsidRPr="004A2FC7">
        <w:t xml:space="preserve">: </w:t>
      </w:r>
      <w:r w:rsidR="00D2674F" w:rsidRPr="004A2FC7">
        <w:t xml:space="preserve">Students will analyze </w:t>
      </w:r>
      <w:r w:rsidR="00D2674F">
        <w:t>ways that</w:t>
      </w:r>
      <w:r w:rsidR="00D2674F" w:rsidRPr="004A2FC7">
        <w:t xml:space="preserve"> government protects </w:t>
      </w:r>
      <w:r w:rsidR="00D2674F">
        <w:t>the rights of citizens</w:t>
      </w:r>
      <w:r w:rsidR="00D2674F" w:rsidRPr="004A2FC7">
        <w:t>.</w:t>
      </w:r>
      <w:r w:rsidR="001B3067">
        <w:t xml:space="preserve"> </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8968"/>
        <w:gridCol w:w="1913"/>
        <w:gridCol w:w="1759"/>
      </w:tblGrid>
      <w:tr w:rsidR="008A3353" w:rsidRPr="004A2FC7" w14:paraId="622E5DBC" w14:textId="77777777" w:rsidTr="00E939F0">
        <w:trPr>
          <w:trHeight w:val="237"/>
        </w:trPr>
        <w:tc>
          <w:tcPr>
            <w:tcW w:w="1760" w:type="dxa"/>
            <w:tcBorders>
              <w:top w:val="nil"/>
              <w:left w:val="nil"/>
              <w:right w:val="nil"/>
            </w:tcBorders>
            <w:shd w:val="clear" w:color="auto" w:fill="auto"/>
          </w:tcPr>
          <w:p w14:paraId="5CBC4E20" w14:textId="77777777" w:rsidR="008A3353" w:rsidRPr="004A2FC7" w:rsidRDefault="008A3353" w:rsidP="000B0693">
            <w:pPr>
              <w:jc w:val="center"/>
            </w:pPr>
          </w:p>
        </w:tc>
        <w:tc>
          <w:tcPr>
            <w:tcW w:w="8968" w:type="dxa"/>
            <w:tcBorders>
              <w:top w:val="nil"/>
              <w:left w:val="nil"/>
              <w:right w:val="nil"/>
            </w:tcBorders>
            <w:shd w:val="clear" w:color="auto" w:fill="auto"/>
          </w:tcPr>
          <w:p w14:paraId="3F0DFBC4" w14:textId="77777777" w:rsidR="008A3353" w:rsidRPr="004A2FC7" w:rsidRDefault="008A3353" w:rsidP="000B0693"/>
        </w:tc>
        <w:tc>
          <w:tcPr>
            <w:tcW w:w="1913" w:type="dxa"/>
            <w:tcBorders>
              <w:top w:val="nil"/>
              <w:left w:val="nil"/>
              <w:right w:val="nil"/>
            </w:tcBorders>
            <w:vAlign w:val="bottom"/>
          </w:tcPr>
          <w:p w14:paraId="16805563" w14:textId="324D5DFE" w:rsidR="008A3353" w:rsidRPr="004A2FC7" w:rsidRDefault="008A3353" w:rsidP="00E939F0">
            <w:r w:rsidRPr="004A2FC7">
              <w:t>ELA-</w:t>
            </w:r>
            <w:r w:rsidR="00E939F0">
              <w:t xml:space="preserve"> </w:t>
            </w:r>
            <w:r w:rsidRPr="004A2FC7">
              <w:t>Literacy Alignment</w:t>
            </w:r>
          </w:p>
        </w:tc>
        <w:tc>
          <w:tcPr>
            <w:tcW w:w="1759" w:type="dxa"/>
            <w:tcBorders>
              <w:top w:val="nil"/>
              <w:left w:val="nil"/>
              <w:right w:val="nil"/>
            </w:tcBorders>
            <w:vAlign w:val="bottom"/>
          </w:tcPr>
          <w:p w14:paraId="54587FDF" w14:textId="77777777" w:rsidR="008A3353" w:rsidRPr="004A2FC7" w:rsidRDefault="008A3353" w:rsidP="00064264">
            <w:r w:rsidRPr="004A2FC7">
              <w:t>C3 Alignment</w:t>
            </w:r>
          </w:p>
        </w:tc>
      </w:tr>
      <w:tr w:rsidR="00AF7709" w:rsidRPr="004A2FC7" w14:paraId="5426A1E6" w14:textId="77777777" w:rsidTr="00E939F0">
        <w:trPr>
          <w:trHeight w:val="237"/>
        </w:trPr>
        <w:tc>
          <w:tcPr>
            <w:tcW w:w="1760" w:type="dxa"/>
            <w:shd w:val="clear" w:color="auto" w:fill="auto"/>
          </w:tcPr>
          <w:p w14:paraId="27CED954" w14:textId="77777777" w:rsidR="00AF7709" w:rsidRPr="004A2FC7" w:rsidRDefault="00852CF8" w:rsidP="00D5586D">
            <w:pPr>
              <w:jc w:val="center"/>
            </w:pPr>
            <w:r w:rsidRPr="004A2FC7">
              <w:t>PD.</w:t>
            </w:r>
            <w:r w:rsidR="00D5586D">
              <w:t>4</w:t>
            </w:r>
            <w:r w:rsidRPr="004A2FC7">
              <w:t>.C</w:t>
            </w:r>
            <w:r w:rsidR="0019194B" w:rsidRPr="004A2FC7">
              <w:t>.1</w:t>
            </w:r>
          </w:p>
        </w:tc>
        <w:tc>
          <w:tcPr>
            <w:tcW w:w="8968" w:type="dxa"/>
            <w:shd w:val="clear" w:color="auto" w:fill="auto"/>
          </w:tcPr>
          <w:p w14:paraId="457431CC" w14:textId="77777777" w:rsidR="0041011C" w:rsidRDefault="005A6C0E" w:rsidP="00B67C29">
            <w:r w:rsidRPr="00B67C29">
              <w:t xml:space="preserve">Analyze historical documents and events that set the ideological foundations for the U.S. Constitution </w:t>
            </w:r>
          </w:p>
          <w:p w14:paraId="15A7477D" w14:textId="77777777" w:rsidR="007676DC" w:rsidRPr="004A2FC7" w:rsidRDefault="005A6C0E" w:rsidP="00B67C29">
            <w:r w:rsidRPr="00B67C29">
              <w:t>(e.g., Magna Carta, Mayflower Compact, Declaration of Independence, Articles of Confederation, Constitutional Convention)</w:t>
            </w:r>
          </w:p>
        </w:tc>
        <w:tc>
          <w:tcPr>
            <w:tcW w:w="1913" w:type="dxa"/>
          </w:tcPr>
          <w:p w14:paraId="4D6E3ADC" w14:textId="689AE71E" w:rsidR="00DA4693" w:rsidRPr="004A2FC7" w:rsidRDefault="008F494A" w:rsidP="00DA4693">
            <w:r>
              <w:t>R.CCR.1</w:t>
            </w:r>
            <w:r w:rsidR="00DA4693" w:rsidRPr="004A2FC7">
              <w:t xml:space="preserve">, 2, 3, </w:t>
            </w:r>
            <w:r w:rsidR="00D04389" w:rsidRPr="004A2FC7">
              <w:t xml:space="preserve">5, </w:t>
            </w:r>
            <w:r w:rsidR="00DA4693" w:rsidRPr="004A2FC7">
              <w:t>7, 8, 9, 10</w:t>
            </w:r>
          </w:p>
          <w:p w14:paraId="18D4E975" w14:textId="692C875C" w:rsidR="00DA4693" w:rsidRPr="004A2FC7" w:rsidRDefault="008F494A" w:rsidP="00DA4693">
            <w:r>
              <w:t>W.CCR.2</w:t>
            </w:r>
            <w:r w:rsidR="00DA4693" w:rsidRPr="004A2FC7">
              <w:t xml:space="preserve">, </w:t>
            </w:r>
            <w:r w:rsidR="0019194B" w:rsidRPr="004A2FC7">
              <w:t>7, 8, 9</w:t>
            </w:r>
          </w:p>
          <w:p w14:paraId="3B0CF7AF" w14:textId="275DB13D" w:rsidR="00AF7709" w:rsidRPr="004A2FC7" w:rsidRDefault="008F494A" w:rsidP="00DA4693">
            <w:r>
              <w:t>SL.CCR.1</w:t>
            </w:r>
            <w:r w:rsidR="0019194B" w:rsidRPr="004A2FC7">
              <w:t xml:space="preserve">, </w:t>
            </w:r>
            <w:r w:rsidR="00DA4693" w:rsidRPr="004A2FC7">
              <w:t>4</w:t>
            </w:r>
          </w:p>
        </w:tc>
        <w:tc>
          <w:tcPr>
            <w:tcW w:w="1759" w:type="dxa"/>
          </w:tcPr>
          <w:p w14:paraId="7B86C7AB" w14:textId="77777777" w:rsidR="00E16645" w:rsidRPr="004A2FC7" w:rsidRDefault="00E16645" w:rsidP="00E16645">
            <w:r w:rsidRPr="004A2FC7">
              <w:t>D1.5.9-12</w:t>
            </w:r>
          </w:p>
          <w:p w14:paraId="7CA6D5D1" w14:textId="77777777" w:rsidR="00E16645" w:rsidRDefault="00E16645" w:rsidP="00E16645">
            <w:r w:rsidRPr="004A2FC7">
              <w:t>D2.Civ.10,</w:t>
            </w:r>
            <w:r w:rsidR="00B67C29">
              <w:t xml:space="preserve"> </w:t>
            </w:r>
            <w:r w:rsidRPr="004A2FC7">
              <w:t>14.9-12</w:t>
            </w:r>
          </w:p>
          <w:p w14:paraId="2765A5F1" w14:textId="77777777" w:rsidR="003E54F4" w:rsidRPr="004A2FC7" w:rsidRDefault="003E54F4" w:rsidP="00E16645">
            <w:r>
              <w:t>D2.His.16.9-12</w:t>
            </w:r>
          </w:p>
          <w:p w14:paraId="019BE180" w14:textId="77777777" w:rsidR="00AF7709" w:rsidRPr="004A2FC7" w:rsidRDefault="00E16645" w:rsidP="00E16645">
            <w:r w:rsidRPr="004A2FC7">
              <w:t>D3.1.9-12</w:t>
            </w:r>
          </w:p>
        </w:tc>
      </w:tr>
      <w:tr w:rsidR="00AF7709" w:rsidRPr="004A2FC7" w14:paraId="56DF1398" w14:textId="77777777" w:rsidTr="00E939F0">
        <w:tc>
          <w:tcPr>
            <w:tcW w:w="1760" w:type="dxa"/>
            <w:shd w:val="clear" w:color="auto" w:fill="auto"/>
          </w:tcPr>
          <w:p w14:paraId="691DC973" w14:textId="77777777" w:rsidR="00AF7709" w:rsidRPr="004A2FC7" w:rsidRDefault="00D5586D" w:rsidP="000B0693">
            <w:pPr>
              <w:jc w:val="center"/>
            </w:pPr>
            <w:r>
              <w:t>PD.4</w:t>
            </w:r>
            <w:r w:rsidR="00852CF8" w:rsidRPr="004A2FC7">
              <w:t>.C</w:t>
            </w:r>
            <w:r w:rsidR="0019194B" w:rsidRPr="004A2FC7">
              <w:t>.2</w:t>
            </w:r>
          </w:p>
        </w:tc>
        <w:tc>
          <w:tcPr>
            <w:tcW w:w="8968" w:type="dxa"/>
            <w:shd w:val="clear" w:color="auto" w:fill="auto"/>
          </w:tcPr>
          <w:p w14:paraId="36C61E5D" w14:textId="77777777" w:rsidR="0041011C" w:rsidRDefault="00E16645" w:rsidP="0041011C">
            <w:r w:rsidRPr="004A2FC7">
              <w:t xml:space="preserve">Evaluate </w:t>
            </w:r>
            <w:r w:rsidR="00FE3EDC" w:rsidRPr="004A2FC7">
              <w:t>ideological influences E</w:t>
            </w:r>
            <w:r w:rsidRPr="004A2FC7">
              <w:t>nligh</w:t>
            </w:r>
            <w:r w:rsidR="00FE3EDC" w:rsidRPr="004A2FC7">
              <w:t>tenment T</w:t>
            </w:r>
            <w:r w:rsidRPr="004A2FC7">
              <w:t>hinkers had on the framers of the U</w:t>
            </w:r>
            <w:r w:rsidR="005A6C0E">
              <w:t>.</w:t>
            </w:r>
            <w:r w:rsidRPr="004A2FC7">
              <w:t>S</w:t>
            </w:r>
            <w:r w:rsidR="005A6C0E">
              <w:t>.</w:t>
            </w:r>
            <w:r w:rsidRPr="004A2FC7">
              <w:t xml:space="preserve"> Constitution</w:t>
            </w:r>
          </w:p>
          <w:p w14:paraId="6987AA9A" w14:textId="77777777" w:rsidR="00AF7709" w:rsidRPr="004A2FC7" w:rsidRDefault="0041011C" w:rsidP="0041011C">
            <w:r w:rsidRPr="004A2FC7">
              <w:t>(e.g., Locke, Rousseau, Montesquieu)</w:t>
            </w:r>
          </w:p>
        </w:tc>
        <w:tc>
          <w:tcPr>
            <w:tcW w:w="1913" w:type="dxa"/>
          </w:tcPr>
          <w:p w14:paraId="14A8C777" w14:textId="5B9C30BA" w:rsidR="001B3067" w:rsidRPr="004A2FC7" w:rsidRDefault="008F494A" w:rsidP="001B3067">
            <w:r>
              <w:t>R.CCR.1</w:t>
            </w:r>
            <w:r w:rsidR="003E54F4">
              <w:t xml:space="preserve">, 2, </w:t>
            </w:r>
            <w:r w:rsidR="001B3067">
              <w:t>3, 6</w:t>
            </w:r>
            <w:r w:rsidR="005835E0">
              <w:t xml:space="preserve">, 7, 8, 9, </w:t>
            </w:r>
            <w:r w:rsidR="001B3067">
              <w:t>10</w:t>
            </w:r>
          </w:p>
          <w:p w14:paraId="29F8DAD3" w14:textId="193D1C79" w:rsidR="00DA4693" w:rsidRPr="004A2FC7" w:rsidRDefault="008F494A" w:rsidP="00DA4693">
            <w:r>
              <w:t>W.CCR.2</w:t>
            </w:r>
            <w:r w:rsidR="003E54F4">
              <w:t xml:space="preserve">, </w:t>
            </w:r>
            <w:r w:rsidR="0019194B" w:rsidRPr="004A2FC7">
              <w:t>7, 8, 9</w:t>
            </w:r>
          </w:p>
          <w:p w14:paraId="4AEFAC24" w14:textId="55C7D587" w:rsidR="00AF7709" w:rsidRPr="004A2FC7" w:rsidRDefault="008F494A" w:rsidP="00DA4693">
            <w:r>
              <w:t>SL.CCR.1</w:t>
            </w:r>
            <w:r w:rsidR="0019194B" w:rsidRPr="004A2FC7">
              <w:t>, 3, 4</w:t>
            </w:r>
          </w:p>
        </w:tc>
        <w:tc>
          <w:tcPr>
            <w:tcW w:w="1759" w:type="dxa"/>
          </w:tcPr>
          <w:p w14:paraId="67ABB299" w14:textId="77777777" w:rsidR="00E16645" w:rsidRPr="004A2FC7" w:rsidRDefault="00E16645" w:rsidP="00E16645">
            <w:r w:rsidRPr="004A2FC7">
              <w:t>D1.5.9-12</w:t>
            </w:r>
          </w:p>
          <w:p w14:paraId="40EF8966" w14:textId="77777777" w:rsidR="00E16645" w:rsidRPr="004A2FC7" w:rsidRDefault="00E16645" w:rsidP="00E16645">
            <w:r w:rsidRPr="004A2FC7">
              <w:t>D2.Civ.10,</w:t>
            </w:r>
            <w:r w:rsidR="00B67C29">
              <w:t xml:space="preserve"> </w:t>
            </w:r>
            <w:r w:rsidRPr="004A2FC7">
              <w:t>14.9-12</w:t>
            </w:r>
          </w:p>
          <w:p w14:paraId="4076E486" w14:textId="77777777" w:rsidR="00E16645" w:rsidRPr="004A2FC7" w:rsidRDefault="00E16645" w:rsidP="00E16645">
            <w:r w:rsidRPr="004A2FC7">
              <w:t>D2.His.16.9-12</w:t>
            </w:r>
          </w:p>
          <w:p w14:paraId="2C29B3AF" w14:textId="77777777" w:rsidR="00AF7709" w:rsidRPr="004A2FC7" w:rsidRDefault="00E16645" w:rsidP="00E16645">
            <w:r w:rsidRPr="004A2FC7">
              <w:t>D3.1.9-12</w:t>
            </w:r>
          </w:p>
        </w:tc>
      </w:tr>
      <w:tr w:rsidR="008B4E38" w:rsidRPr="004A2FC7" w14:paraId="5DA97B2B" w14:textId="77777777" w:rsidTr="00E939F0">
        <w:trPr>
          <w:trHeight w:val="237"/>
        </w:trPr>
        <w:tc>
          <w:tcPr>
            <w:tcW w:w="1760" w:type="dxa"/>
            <w:shd w:val="clear" w:color="auto" w:fill="auto"/>
          </w:tcPr>
          <w:p w14:paraId="46FF91F3" w14:textId="77777777" w:rsidR="008B4E38" w:rsidRPr="004A2FC7" w:rsidRDefault="00D5586D" w:rsidP="00541721">
            <w:pPr>
              <w:jc w:val="center"/>
            </w:pPr>
            <w:r>
              <w:t>PD.4</w:t>
            </w:r>
            <w:r w:rsidR="008B4E38" w:rsidRPr="004A2FC7">
              <w:t>.C.</w:t>
            </w:r>
            <w:r w:rsidR="000176D0">
              <w:t>3</w:t>
            </w:r>
          </w:p>
        </w:tc>
        <w:tc>
          <w:tcPr>
            <w:tcW w:w="8968" w:type="dxa"/>
            <w:shd w:val="clear" w:color="auto" w:fill="auto"/>
          </w:tcPr>
          <w:p w14:paraId="558EE80D" w14:textId="77777777" w:rsidR="008B4E38" w:rsidRPr="004A2FC7" w:rsidRDefault="008B4E38" w:rsidP="00541721">
            <w:r>
              <w:t>Examine</w:t>
            </w:r>
            <w:r w:rsidRPr="004A2FC7">
              <w:t xml:space="preserve"> the amendments to the U</w:t>
            </w:r>
            <w:r>
              <w:t>.</w:t>
            </w:r>
            <w:r w:rsidRPr="004A2FC7">
              <w:t>S</w:t>
            </w:r>
            <w:r>
              <w:t>.</w:t>
            </w:r>
            <w:r w:rsidRPr="004A2FC7">
              <w:t xml:space="preserve"> Constitution </w:t>
            </w:r>
            <w:r>
              <w:t xml:space="preserve">in order </w:t>
            </w:r>
            <w:r w:rsidRPr="004A2FC7">
              <w:t>to determine</w:t>
            </w:r>
            <w:r>
              <w:t xml:space="preserve"> how the </w:t>
            </w:r>
            <w:r w:rsidRPr="004A2FC7">
              <w:t xml:space="preserve">roles of citizens and </w:t>
            </w:r>
            <w:r>
              <w:t xml:space="preserve">the </w:t>
            </w:r>
            <w:r w:rsidR="008F3023">
              <w:t xml:space="preserve">federal </w:t>
            </w:r>
            <w:r>
              <w:t xml:space="preserve">and </w:t>
            </w:r>
            <w:r w:rsidR="008F3023">
              <w:t>state</w:t>
            </w:r>
            <w:r w:rsidR="008F3023" w:rsidRPr="004A2FC7">
              <w:t xml:space="preserve"> </w:t>
            </w:r>
            <w:r w:rsidRPr="004A2FC7">
              <w:t xml:space="preserve">governments </w:t>
            </w:r>
            <w:r>
              <w:t xml:space="preserve">have changed </w:t>
            </w:r>
            <w:r w:rsidRPr="004A2FC7">
              <w:t>over time</w:t>
            </w:r>
          </w:p>
          <w:p w14:paraId="66690D37" w14:textId="77777777" w:rsidR="008B4E38" w:rsidRDefault="008B4E38" w:rsidP="00541721">
            <w:r w:rsidRPr="004A2FC7">
              <w:t>(e.g., Bill of Rights, incorporation of states’ rights into government, interpretation, due process, voting rights)</w:t>
            </w:r>
            <w:r w:rsidR="008F3023">
              <w:t xml:space="preserve"> </w:t>
            </w:r>
          </w:p>
          <w:p w14:paraId="672CF6A8" w14:textId="77777777" w:rsidR="008B4E38" w:rsidRPr="004A2FC7" w:rsidRDefault="008B4E38" w:rsidP="00541721"/>
        </w:tc>
        <w:tc>
          <w:tcPr>
            <w:tcW w:w="1913" w:type="dxa"/>
          </w:tcPr>
          <w:p w14:paraId="42FF78A7" w14:textId="1277E6EC" w:rsidR="008B4E38" w:rsidRPr="004A2FC7" w:rsidRDefault="008F494A" w:rsidP="00541721">
            <w:r>
              <w:t>R.CCR.1</w:t>
            </w:r>
            <w:r w:rsidR="008B4E38" w:rsidRPr="004A2FC7">
              <w:t>, 2, 3, 6, 7, 8, 9, 10</w:t>
            </w:r>
          </w:p>
          <w:p w14:paraId="5DC46E8A" w14:textId="5E8CAEDA" w:rsidR="008B4E38" w:rsidRPr="004A2FC7" w:rsidRDefault="008F494A" w:rsidP="00541721">
            <w:r>
              <w:t>W.CCR.2</w:t>
            </w:r>
            <w:r w:rsidR="008B4E38" w:rsidRPr="004A2FC7">
              <w:t>, 7, 8, 9</w:t>
            </w:r>
          </w:p>
          <w:p w14:paraId="53D19619" w14:textId="2FCA68D0" w:rsidR="008B4E38" w:rsidRPr="004A2FC7" w:rsidRDefault="008F494A" w:rsidP="00541721">
            <w:r>
              <w:t>SL.CCR.1</w:t>
            </w:r>
            <w:r w:rsidR="008B4E38" w:rsidRPr="004A2FC7">
              <w:t>, 4</w:t>
            </w:r>
          </w:p>
        </w:tc>
        <w:tc>
          <w:tcPr>
            <w:tcW w:w="1759" w:type="dxa"/>
          </w:tcPr>
          <w:p w14:paraId="2A78217D" w14:textId="77777777" w:rsidR="008B4E38" w:rsidRPr="004A2FC7" w:rsidRDefault="008B4E38" w:rsidP="00541721">
            <w:r w:rsidRPr="004A2FC7">
              <w:t>D2.Civ.13.9-12</w:t>
            </w:r>
          </w:p>
        </w:tc>
      </w:tr>
      <w:tr w:rsidR="003B0DE4" w:rsidRPr="004A2FC7" w14:paraId="293ED111" w14:textId="77777777" w:rsidTr="00E939F0">
        <w:trPr>
          <w:trHeight w:val="237"/>
        </w:trPr>
        <w:tc>
          <w:tcPr>
            <w:tcW w:w="1760" w:type="dxa"/>
            <w:shd w:val="clear" w:color="auto" w:fill="auto"/>
          </w:tcPr>
          <w:p w14:paraId="49E71AC1" w14:textId="77777777" w:rsidR="003B0DE4" w:rsidRPr="004A2FC7" w:rsidRDefault="00D5586D" w:rsidP="00041EF4">
            <w:pPr>
              <w:jc w:val="center"/>
            </w:pPr>
            <w:r>
              <w:t>PD.4</w:t>
            </w:r>
            <w:r w:rsidR="008B4E38">
              <w:t>.C.</w:t>
            </w:r>
            <w:r w:rsidR="000176D0">
              <w:t>4</w:t>
            </w:r>
          </w:p>
        </w:tc>
        <w:tc>
          <w:tcPr>
            <w:tcW w:w="8968" w:type="dxa"/>
            <w:shd w:val="clear" w:color="auto" w:fill="auto"/>
          </w:tcPr>
          <w:p w14:paraId="41FA3ACD" w14:textId="77777777" w:rsidR="003B0DE4" w:rsidRPr="00110958" w:rsidRDefault="003B0DE4" w:rsidP="00951AE6">
            <w:r w:rsidRPr="00110958">
              <w:t xml:space="preserve">Analyze the protections </w:t>
            </w:r>
            <w:r w:rsidR="00D57370" w:rsidRPr="00110958">
              <w:t xml:space="preserve">of </w:t>
            </w:r>
            <w:r w:rsidRPr="00110958">
              <w:t xml:space="preserve">and limits on the rights of </w:t>
            </w:r>
            <w:r w:rsidR="005A6C0E">
              <w:t xml:space="preserve">citizens of the </w:t>
            </w:r>
            <w:r w:rsidR="007E5C8D" w:rsidRPr="00110958">
              <w:t xml:space="preserve">United States </w:t>
            </w:r>
            <w:r w:rsidRPr="00110958">
              <w:t xml:space="preserve">when </w:t>
            </w:r>
            <w:r w:rsidR="00D57370" w:rsidRPr="00110958">
              <w:t xml:space="preserve">outside the </w:t>
            </w:r>
            <w:r w:rsidR="005A6C0E">
              <w:t xml:space="preserve">borders of the </w:t>
            </w:r>
            <w:r w:rsidR="00D57370" w:rsidRPr="00110958">
              <w:t>United States</w:t>
            </w:r>
          </w:p>
          <w:p w14:paraId="37AE9866" w14:textId="77777777" w:rsidR="003B0DE4" w:rsidRPr="00110958" w:rsidRDefault="003B0DE4" w:rsidP="00951AE6"/>
        </w:tc>
        <w:tc>
          <w:tcPr>
            <w:tcW w:w="1913" w:type="dxa"/>
          </w:tcPr>
          <w:p w14:paraId="4019574C" w14:textId="3D9DE54E" w:rsidR="003B0DE4" w:rsidRPr="004A2FC7" w:rsidRDefault="008F494A" w:rsidP="003B0DE4">
            <w:r>
              <w:t>R.CCR.1</w:t>
            </w:r>
            <w:r w:rsidR="005835E0">
              <w:t xml:space="preserve">, 2, 3, 7, 8, 9, </w:t>
            </w:r>
            <w:r w:rsidR="001B3067">
              <w:t>10</w:t>
            </w:r>
          </w:p>
          <w:p w14:paraId="2736DB13" w14:textId="2ADDB04D" w:rsidR="003B0DE4" w:rsidRPr="004A2FC7" w:rsidRDefault="008F494A" w:rsidP="003B0DE4">
            <w:r>
              <w:t>W.CCR.2</w:t>
            </w:r>
            <w:r w:rsidR="003B0DE4">
              <w:t>, 7</w:t>
            </w:r>
            <w:r w:rsidR="005835E0">
              <w:t>, 9</w:t>
            </w:r>
          </w:p>
          <w:p w14:paraId="7E7F20EB" w14:textId="0E60C78B" w:rsidR="003B0DE4" w:rsidRDefault="008F494A" w:rsidP="003B0DE4">
            <w:r>
              <w:t>SL.CCR.1</w:t>
            </w:r>
            <w:r w:rsidR="003B0DE4">
              <w:t>,</w:t>
            </w:r>
            <w:r w:rsidR="003B0DE4" w:rsidRPr="004A2FC7">
              <w:t xml:space="preserve"> </w:t>
            </w:r>
            <w:r w:rsidR="003B0DE4">
              <w:t>4</w:t>
            </w:r>
          </w:p>
          <w:p w14:paraId="6E1EE056" w14:textId="77777777" w:rsidR="00E939F0" w:rsidRPr="004A2FC7" w:rsidRDefault="00E939F0" w:rsidP="003B0DE4"/>
        </w:tc>
        <w:tc>
          <w:tcPr>
            <w:tcW w:w="1759" w:type="dxa"/>
          </w:tcPr>
          <w:p w14:paraId="319144F2" w14:textId="77777777" w:rsidR="003B0DE4" w:rsidRPr="004A2FC7" w:rsidRDefault="003B0DE4" w:rsidP="003B0DE4">
            <w:r w:rsidRPr="004A2FC7">
              <w:t>D2.Civ.</w:t>
            </w:r>
            <w:r w:rsidR="005835E0">
              <w:t xml:space="preserve">3, </w:t>
            </w:r>
            <w:r>
              <w:t>8, 10</w:t>
            </w:r>
            <w:r w:rsidRPr="004A2FC7">
              <w:t>.9-12</w:t>
            </w:r>
          </w:p>
          <w:p w14:paraId="2D0EBB93" w14:textId="77777777" w:rsidR="003B0DE4" w:rsidRPr="004A2FC7" w:rsidRDefault="003B0DE4" w:rsidP="003B0DE4">
            <w:r w:rsidRPr="004A2FC7">
              <w:t>D3.1</w:t>
            </w:r>
            <w:r>
              <w:t>, 3</w:t>
            </w:r>
            <w:r w:rsidRPr="004A2FC7">
              <w:t>.9-12</w:t>
            </w:r>
          </w:p>
        </w:tc>
      </w:tr>
      <w:tr w:rsidR="003B0DE4" w:rsidRPr="004A2FC7" w14:paraId="2EA0E4CE" w14:textId="77777777" w:rsidTr="00E939F0">
        <w:trPr>
          <w:trHeight w:val="237"/>
        </w:trPr>
        <w:tc>
          <w:tcPr>
            <w:tcW w:w="1760" w:type="dxa"/>
            <w:shd w:val="clear" w:color="auto" w:fill="auto"/>
          </w:tcPr>
          <w:p w14:paraId="69E74AC5" w14:textId="77777777" w:rsidR="003B0DE4" w:rsidRPr="004A2FC7" w:rsidRDefault="00D5586D" w:rsidP="00041EF4">
            <w:pPr>
              <w:jc w:val="center"/>
            </w:pPr>
            <w:r>
              <w:t>PD.4</w:t>
            </w:r>
            <w:r w:rsidR="008B4E38">
              <w:t>.C.</w:t>
            </w:r>
            <w:r w:rsidR="000176D0">
              <w:t>5</w:t>
            </w:r>
          </w:p>
        </w:tc>
        <w:tc>
          <w:tcPr>
            <w:tcW w:w="8968" w:type="dxa"/>
            <w:shd w:val="clear" w:color="auto" w:fill="auto"/>
          </w:tcPr>
          <w:p w14:paraId="692C6059" w14:textId="77777777" w:rsidR="005A6C0E" w:rsidRDefault="005A6C0E" w:rsidP="005A6C0E">
            <w:r w:rsidRPr="004A2FC7">
              <w:t xml:space="preserve">Assess the </w:t>
            </w:r>
            <w:r w:rsidR="00947023">
              <w:t>effects</w:t>
            </w:r>
            <w:r w:rsidRPr="004A2FC7">
              <w:t xml:space="preserve"> of civil rights legislation on society </w:t>
            </w:r>
            <w:r>
              <w:t xml:space="preserve">in the </w:t>
            </w:r>
            <w:r w:rsidRPr="004A2FC7">
              <w:t>U</w:t>
            </w:r>
            <w:r>
              <w:t xml:space="preserve">nited </w:t>
            </w:r>
            <w:r w:rsidRPr="004A2FC7">
              <w:t>S</w:t>
            </w:r>
            <w:r>
              <w:t>tates</w:t>
            </w:r>
            <w:r w:rsidRPr="004A2FC7">
              <w:t xml:space="preserve"> </w:t>
            </w:r>
          </w:p>
          <w:p w14:paraId="66792F0A" w14:textId="77777777" w:rsidR="005A6C0E" w:rsidRPr="004A2FC7" w:rsidRDefault="005A6C0E" w:rsidP="005A6C0E">
            <w:r w:rsidRPr="004A2FC7">
              <w:t xml:space="preserve">(e.g., affirmative action, American Disabilities Act, Civil Rights Act 1964, Voting Rights Act 1965, modern civil rights movements) </w:t>
            </w:r>
          </w:p>
          <w:p w14:paraId="520E8460" w14:textId="77777777" w:rsidR="005A6C0E" w:rsidRPr="004A2FC7" w:rsidRDefault="005A6C0E" w:rsidP="003811E5"/>
        </w:tc>
        <w:tc>
          <w:tcPr>
            <w:tcW w:w="1913" w:type="dxa"/>
          </w:tcPr>
          <w:p w14:paraId="11F92661" w14:textId="6697729A" w:rsidR="003B0DE4" w:rsidRPr="004A2FC7" w:rsidRDefault="008F494A" w:rsidP="00DA4693">
            <w:r>
              <w:t>R.CCR.1</w:t>
            </w:r>
            <w:r w:rsidR="005835E0">
              <w:t>, 2, 3</w:t>
            </w:r>
            <w:r w:rsidR="001B3067">
              <w:t>,</w:t>
            </w:r>
            <w:r w:rsidR="003B0DE4" w:rsidRPr="004A2FC7">
              <w:t xml:space="preserve"> 6</w:t>
            </w:r>
            <w:r w:rsidR="005835E0">
              <w:t xml:space="preserve">, 7, 8, 9, </w:t>
            </w:r>
            <w:r w:rsidR="001B3067">
              <w:t>10</w:t>
            </w:r>
          </w:p>
          <w:p w14:paraId="1E420000" w14:textId="3143CC11" w:rsidR="003B0DE4" w:rsidRPr="004A2FC7" w:rsidRDefault="008F494A" w:rsidP="00DA4693">
            <w:r>
              <w:t>W.CCR.2</w:t>
            </w:r>
            <w:r w:rsidR="005835E0">
              <w:t>, 7, 8, 9</w:t>
            </w:r>
          </w:p>
          <w:p w14:paraId="6506D2A5" w14:textId="273D3887" w:rsidR="00E939F0" w:rsidRPr="004A2FC7" w:rsidRDefault="008F494A" w:rsidP="00DA4693">
            <w:r>
              <w:t>SL.CCR.1</w:t>
            </w:r>
            <w:r w:rsidR="003B0DE4" w:rsidRPr="004A2FC7">
              <w:t>, 3, 4</w:t>
            </w:r>
          </w:p>
        </w:tc>
        <w:tc>
          <w:tcPr>
            <w:tcW w:w="1759" w:type="dxa"/>
          </w:tcPr>
          <w:p w14:paraId="51CBEB31" w14:textId="77777777" w:rsidR="003B0DE4" w:rsidRPr="004A2FC7" w:rsidRDefault="003B0DE4" w:rsidP="00E16645">
            <w:r w:rsidRPr="004A2FC7">
              <w:t>D1.5.9-12</w:t>
            </w:r>
          </w:p>
          <w:p w14:paraId="170A9C2E" w14:textId="77777777" w:rsidR="003B0DE4" w:rsidRPr="004A2FC7" w:rsidRDefault="003B0DE4" w:rsidP="00E16645">
            <w:r w:rsidRPr="004A2FC7">
              <w:t>D2.Civ.10,</w:t>
            </w:r>
            <w:r w:rsidR="00B67C29">
              <w:t xml:space="preserve"> </w:t>
            </w:r>
            <w:r w:rsidRPr="004A2FC7">
              <w:t>14.9-12</w:t>
            </w:r>
          </w:p>
          <w:p w14:paraId="0D166156" w14:textId="77777777" w:rsidR="003B0DE4" w:rsidRPr="004A2FC7" w:rsidRDefault="003B0DE4" w:rsidP="00E16645">
            <w:r w:rsidRPr="004A2FC7">
              <w:t>D3.1.9-12</w:t>
            </w:r>
          </w:p>
        </w:tc>
      </w:tr>
      <w:tr w:rsidR="008A3353" w:rsidRPr="004A2FC7" w14:paraId="418AC5D7" w14:textId="77777777" w:rsidTr="00E939F0">
        <w:trPr>
          <w:trHeight w:val="237"/>
        </w:trPr>
        <w:tc>
          <w:tcPr>
            <w:tcW w:w="1760" w:type="dxa"/>
            <w:shd w:val="clear" w:color="auto" w:fill="auto"/>
          </w:tcPr>
          <w:p w14:paraId="6D766E07" w14:textId="77777777" w:rsidR="008A3353" w:rsidRPr="004A2FC7" w:rsidRDefault="00D5586D" w:rsidP="000B0693">
            <w:pPr>
              <w:jc w:val="center"/>
            </w:pPr>
            <w:r>
              <w:t>PD.4</w:t>
            </w:r>
            <w:r w:rsidR="00852CF8" w:rsidRPr="004A2FC7">
              <w:t>.C</w:t>
            </w:r>
            <w:r w:rsidR="0019194B" w:rsidRPr="004A2FC7">
              <w:t>.</w:t>
            </w:r>
            <w:r w:rsidR="000176D0">
              <w:t>6</w:t>
            </w:r>
          </w:p>
        </w:tc>
        <w:tc>
          <w:tcPr>
            <w:tcW w:w="8968" w:type="dxa"/>
            <w:shd w:val="clear" w:color="auto" w:fill="auto"/>
          </w:tcPr>
          <w:p w14:paraId="7367EF69" w14:textId="77777777" w:rsidR="00990D66" w:rsidRPr="004A2FC7" w:rsidRDefault="00990D66" w:rsidP="00990D66">
            <w:r w:rsidRPr="004A2FC7">
              <w:t>Evaluate Arkansas laws and the</w:t>
            </w:r>
            <w:r w:rsidR="0041011C">
              <w:t>ir</w:t>
            </w:r>
            <w:r w:rsidRPr="004A2FC7">
              <w:t xml:space="preserve"> impact on students</w:t>
            </w:r>
          </w:p>
          <w:p w14:paraId="75588C7F" w14:textId="77777777" w:rsidR="007E5C8D" w:rsidRPr="004A2FC7" w:rsidRDefault="007E5C8D" w:rsidP="00990D66">
            <w:pPr>
              <w:numPr>
                <w:ilvl w:val="0"/>
                <w:numId w:val="21"/>
              </w:numPr>
            </w:pPr>
            <w:r w:rsidRPr="004A2FC7">
              <w:t>Bullying</w:t>
            </w:r>
            <w:r w:rsidR="00D5586D" w:rsidRPr="004A2FC7">
              <w:t xml:space="preserve"> </w:t>
            </w:r>
          </w:p>
          <w:p w14:paraId="6112DFFE" w14:textId="77777777" w:rsidR="007E5C8D" w:rsidRPr="004A2FC7" w:rsidRDefault="007E5C8D" w:rsidP="00990D66">
            <w:pPr>
              <w:numPr>
                <w:ilvl w:val="0"/>
                <w:numId w:val="21"/>
              </w:numPr>
            </w:pPr>
            <w:r w:rsidRPr="004A2FC7">
              <w:t xml:space="preserve">Local ordinances </w:t>
            </w:r>
          </w:p>
          <w:p w14:paraId="2C27F6DB" w14:textId="77777777" w:rsidR="007E5C8D" w:rsidRDefault="007E5C8D" w:rsidP="000B0693">
            <w:pPr>
              <w:numPr>
                <w:ilvl w:val="0"/>
                <w:numId w:val="21"/>
              </w:numPr>
            </w:pPr>
            <w:r w:rsidRPr="004A2FC7">
              <w:t>Penalties for juvenile activity</w:t>
            </w:r>
          </w:p>
          <w:p w14:paraId="1435F266" w14:textId="77777777" w:rsidR="007E5C8D" w:rsidRPr="004A2FC7" w:rsidRDefault="007E5C8D" w:rsidP="00990D66">
            <w:pPr>
              <w:numPr>
                <w:ilvl w:val="0"/>
                <w:numId w:val="21"/>
              </w:numPr>
            </w:pPr>
            <w:r w:rsidRPr="004A2FC7">
              <w:t>Penalties for truancy</w:t>
            </w:r>
          </w:p>
          <w:p w14:paraId="74A0E76D" w14:textId="77777777" w:rsidR="007E5C8D" w:rsidRDefault="007E5C8D" w:rsidP="006977F8">
            <w:pPr>
              <w:numPr>
                <w:ilvl w:val="0"/>
                <w:numId w:val="21"/>
              </w:numPr>
            </w:pPr>
            <w:r w:rsidRPr="004A2FC7">
              <w:t xml:space="preserve">Requirements for obtaining </w:t>
            </w:r>
            <w:r w:rsidR="006977F8">
              <w:t xml:space="preserve">and grounds for revocation </w:t>
            </w:r>
            <w:r w:rsidR="00D5586D">
              <w:t>of a driver’s license</w:t>
            </w:r>
          </w:p>
          <w:p w14:paraId="5BDB3F86" w14:textId="77777777" w:rsidR="00E939F0" w:rsidRPr="004A2FC7" w:rsidRDefault="00E939F0" w:rsidP="00E939F0">
            <w:pPr>
              <w:ind w:left="720"/>
            </w:pPr>
          </w:p>
        </w:tc>
        <w:tc>
          <w:tcPr>
            <w:tcW w:w="1913" w:type="dxa"/>
          </w:tcPr>
          <w:p w14:paraId="0520EC7F" w14:textId="3A60DEB0" w:rsidR="001B3067" w:rsidRDefault="008F494A" w:rsidP="00DA4693">
            <w:r>
              <w:t>R.CCR.1</w:t>
            </w:r>
            <w:r w:rsidR="005835E0">
              <w:t xml:space="preserve">, 2, 3, </w:t>
            </w:r>
            <w:r w:rsidR="001B3067">
              <w:t>4,</w:t>
            </w:r>
            <w:r w:rsidR="00D04389" w:rsidRPr="004A2FC7">
              <w:t xml:space="preserve"> </w:t>
            </w:r>
            <w:r w:rsidR="0019194B" w:rsidRPr="004A2FC7">
              <w:t>7</w:t>
            </w:r>
            <w:r w:rsidR="005835E0">
              <w:t xml:space="preserve">, 8, 9, </w:t>
            </w:r>
            <w:r w:rsidR="001B3067">
              <w:t>10</w:t>
            </w:r>
          </w:p>
          <w:p w14:paraId="5B1D7E6E" w14:textId="27A04783" w:rsidR="00DA4693" w:rsidRPr="004A2FC7" w:rsidRDefault="007E5C8D" w:rsidP="00DA4693">
            <w:r w:rsidRPr="004A2FC7">
              <w:t>W</w:t>
            </w:r>
            <w:r w:rsidR="008F494A">
              <w:t>.CCR</w:t>
            </w:r>
            <w:r w:rsidRPr="004A2FC7">
              <w:t>.</w:t>
            </w:r>
            <w:r w:rsidR="0019194B" w:rsidRPr="004A2FC7">
              <w:t xml:space="preserve"> 2, 7</w:t>
            </w:r>
            <w:r w:rsidR="005835E0">
              <w:t>, 9</w:t>
            </w:r>
          </w:p>
          <w:p w14:paraId="158827F1" w14:textId="28408F87" w:rsidR="008A3353" w:rsidRPr="004A2FC7" w:rsidRDefault="008F494A" w:rsidP="00DA4693">
            <w:r>
              <w:t>SL.CCR.1</w:t>
            </w:r>
            <w:r w:rsidR="0019194B" w:rsidRPr="004A2FC7">
              <w:t>, 4</w:t>
            </w:r>
          </w:p>
        </w:tc>
        <w:tc>
          <w:tcPr>
            <w:tcW w:w="1759" w:type="dxa"/>
          </w:tcPr>
          <w:p w14:paraId="23710432" w14:textId="77777777" w:rsidR="00E16645" w:rsidRPr="004A2FC7" w:rsidRDefault="00E16645" w:rsidP="00E16645">
            <w:r w:rsidRPr="004A2FC7">
              <w:t>D1.5.9-12</w:t>
            </w:r>
          </w:p>
          <w:p w14:paraId="41BABC1E" w14:textId="77777777" w:rsidR="00E16645" w:rsidRPr="004A2FC7" w:rsidRDefault="00E16645" w:rsidP="00E16645">
            <w:r w:rsidRPr="004A2FC7">
              <w:t>D2.Civ.10,</w:t>
            </w:r>
            <w:r w:rsidR="007E5C8D">
              <w:t xml:space="preserve"> </w:t>
            </w:r>
            <w:r w:rsidR="005835E0">
              <w:t xml:space="preserve">13, </w:t>
            </w:r>
            <w:r w:rsidRPr="004A2FC7">
              <w:t>14.9-12</w:t>
            </w:r>
          </w:p>
          <w:p w14:paraId="33CFAF74" w14:textId="77777777" w:rsidR="008A3353" w:rsidRPr="004A2FC7" w:rsidRDefault="00E16645" w:rsidP="00E16645">
            <w:r w:rsidRPr="004A2FC7">
              <w:t>D3.1.9-12</w:t>
            </w:r>
          </w:p>
        </w:tc>
      </w:tr>
      <w:tr w:rsidR="000176D0" w:rsidRPr="004A2FC7" w14:paraId="249CE5E9" w14:textId="77777777" w:rsidTr="00E939F0">
        <w:trPr>
          <w:trHeight w:val="237"/>
        </w:trPr>
        <w:tc>
          <w:tcPr>
            <w:tcW w:w="1760" w:type="dxa"/>
            <w:shd w:val="clear" w:color="auto" w:fill="auto"/>
          </w:tcPr>
          <w:p w14:paraId="03D494A3" w14:textId="77777777" w:rsidR="000176D0" w:rsidRPr="004A2FC7" w:rsidRDefault="000176D0" w:rsidP="000176D0">
            <w:pPr>
              <w:jc w:val="center"/>
            </w:pPr>
            <w:r>
              <w:t>PD.4</w:t>
            </w:r>
            <w:r w:rsidRPr="004A2FC7">
              <w:t>.C.</w:t>
            </w:r>
            <w:r>
              <w:t>7</w:t>
            </w:r>
          </w:p>
        </w:tc>
        <w:tc>
          <w:tcPr>
            <w:tcW w:w="8968" w:type="dxa"/>
            <w:shd w:val="clear" w:color="auto" w:fill="auto"/>
          </w:tcPr>
          <w:p w14:paraId="0D56E84A" w14:textId="77777777" w:rsidR="000176D0" w:rsidRPr="00110958" w:rsidRDefault="00947023" w:rsidP="00947023">
            <w:r>
              <w:t>Construct arguments analyzing</w:t>
            </w:r>
            <w:r w:rsidR="000176D0" w:rsidRPr="00102B5E">
              <w:t xml:space="preserve"> citizens’ rights protected by the U.S. Constitution and constitutional amendments</w:t>
            </w:r>
            <w:r>
              <w:t xml:space="preserve"> using multiple sources</w:t>
            </w:r>
          </w:p>
        </w:tc>
        <w:tc>
          <w:tcPr>
            <w:tcW w:w="1913" w:type="dxa"/>
          </w:tcPr>
          <w:p w14:paraId="5A1A25C4" w14:textId="44900117" w:rsidR="000176D0" w:rsidRPr="004A2FC7" w:rsidRDefault="008F494A" w:rsidP="000176D0">
            <w:r>
              <w:t>R.CCR.1</w:t>
            </w:r>
            <w:r w:rsidR="000176D0">
              <w:t>, 2, 3, 4, 5, 7, 8, 9, 10</w:t>
            </w:r>
          </w:p>
          <w:p w14:paraId="3827A399" w14:textId="0244768B" w:rsidR="000176D0" w:rsidRPr="004A2FC7" w:rsidRDefault="000176D0" w:rsidP="000176D0">
            <w:r w:rsidRPr="004A2FC7">
              <w:t>W</w:t>
            </w:r>
            <w:r w:rsidR="008F494A">
              <w:t>.CCR</w:t>
            </w:r>
            <w:r w:rsidRPr="004A2FC7">
              <w:t>.</w:t>
            </w:r>
            <w:r w:rsidR="00E023B7">
              <w:t xml:space="preserve">1, </w:t>
            </w:r>
            <w:r>
              <w:t>2, 7, 9</w:t>
            </w:r>
          </w:p>
          <w:p w14:paraId="63BC04CA" w14:textId="4F49B601" w:rsidR="000176D0" w:rsidRPr="004A2FC7" w:rsidRDefault="008F494A" w:rsidP="000176D0">
            <w:r>
              <w:t>SL.CCR.1</w:t>
            </w:r>
            <w:r w:rsidR="000176D0">
              <w:t>,</w:t>
            </w:r>
            <w:r w:rsidR="000176D0" w:rsidRPr="004A2FC7">
              <w:t xml:space="preserve"> </w:t>
            </w:r>
            <w:r w:rsidR="000176D0">
              <w:t>4</w:t>
            </w:r>
          </w:p>
        </w:tc>
        <w:tc>
          <w:tcPr>
            <w:tcW w:w="1759" w:type="dxa"/>
          </w:tcPr>
          <w:p w14:paraId="3F109BEA" w14:textId="77777777" w:rsidR="000176D0" w:rsidRPr="004A2FC7" w:rsidRDefault="000176D0" w:rsidP="000176D0">
            <w:r>
              <w:t>D1.2</w:t>
            </w:r>
            <w:r w:rsidRPr="004A2FC7">
              <w:t>.9-12</w:t>
            </w:r>
          </w:p>
          <w:p w14:paraId="7B3A3460" w14:textId="77777777" w:rsidR="000176D0" w:rsidRPr="004A2FC7" w:rsidRDefault="000176D0" w:rsidP="000176D0">
            <w:r w:rsidRPr="004A2FC7">
              <w:t>D2.Civ.</w:t>
            </w:r>
            <w:r>
              <w:t>4, 8, 10</w:t>
            </w:r>
            <w:r w:rsidRPr="004A2FC7">
              <w:t>.9-12</w:t>
            </w:r>
          </w:p>
          <w:p w14:paraId="02F834F3" w14:textId="77777777" w:rsidR="000176D0" w:rsidRPr="004A2FC7" w:rsidRDefault="000176D0" w:rsidP="000176D0">
            <w:r w:rsidRPr="004A2FC7">
              <w:t>D2.His.16.9-12</w:t>
            </w:r>
          </w:p>
          <w:p w14:paraId="0713FB50" w14:textId="77777777" w:rsidR="000176D0" w:rsidRPr="004A2FC7" w:rsidRDefault="000176D0" w:rsidP="000176D0">
            <w:r w:rsidRPr="004A2FC7">
              <w:t>D3.1</w:t>
            </w:r>
            <w:r>
              <w:t>, 3</w:t>
            </w:r>
            <w:r w:rsidRPr="004A2FC7">
              <w:t>.9-12</w:t>
            </w:r>
          </w:p>
        </w:tc>
      </w:tr>
    </w:tbl>
    <w:p w14:paraId="322CEECF" w14:textId="77777777" w:rsidR="008A3353" w:rsidRPr="004A2FC7" w:rsidRDefault="008A3353" w:rsidP="008A3353">
      <w:pPr>
        <w:sectPr w:rsidR="008A3353" w:rsidRPr="004A2FC7" w:rsidSect="00857A8F">
          <w:headerReference w:type="even" r:id="rId35"/>
          <w:headerReference w:type="default" r:id="rId36"/>
          <w:footerReference w:type="default" r:id="rId37"/>
          <w:headerReference w:type="first" r:id="rId38"/>
          <w:pgSz w:w="15840" w:h="12240" w:orient="landscape" w:code="1"/>
          <w:pgMar w:top="720" w:right="720" w:bottom="720" w:left="720" w:header="432" w:footer="720" w:gutter="0"/>
          <w:cols w:space="720"/>
          <w:docGrid w:linePitch="360"/>
        </w:sectPr>
      </w:pPr>
    </w:p>
    <w:p w14:paraId="00D23742" w14:textId="77777777" w:rsidR="008A3353" w:rsidRPr="004A2FC7" w:rsidRDefault="008A3353" w:rsidP="001A5560"/>
    <w:p w14:paraId="1B9E95B7" w14:textId="77777777" w:rsidR="008A3353" w:rsidRPr="004A2FC7" w:rsidRDefault="008A3353" w:rsidP="008A3353">
      <w:r w:rsidRPr="004A2FC7">
        <w:t>Strand: Participation and Deliberation</w:t>
      </w:r>
    </w:p>
    <w:p w14:paraId="2DE24830" w14:textId="77777777" w:rsidR="008A3353" w:rsidRDefault="008B4E38" w:rsidP="008A3353">
      <w:pPr>
        <w:ind w:left="5760" w:hanging="5040"/>
      </w:pPr>
      <w:r>
        <w:t>Content Standard 5</w:t>
      </w:r>
      <w:r w:rsidR="008A3353" w:rsidRPr="004A2FC7">
        <w:t>: Students will analyze the electoral process and the role of political parties.</w:t>
      </w:r>
      <w:r w:rsidR="008A3353" w:rsidRPr="004A2FC7">
        <w:tab/>
        <w:t xml:space="preserve"> </w:t>
      </w:r>
    </w:p>
    <w:p w14:paraId="5CF837B2" w14:textId="77777777" w:rsidR="00F41D1F" w:rsidRPr="004A2FC7" w:rsidRDefault="00F41D1F" w:rsidP="008A3353">
      <w:pPr>
        <w:ind w:left="5760" w:hanging="5040"/>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8968"/>
        <w:gridCol w:w="1913"/>
        <w:gridCol w:w="1759"/>
      </w:tblGrid>
      <w:tr w:rsidR="008A3353" w:rsidRPr="004A2FC7" w14:paraId="459EFD37" w14:textId="77777777" w:rsidTr="00E939F0">
        <w:trPr>
          <w:trHeight w:val="237"/>
        </w:trPr>
        <w:tc>
          <w:tcPr>
            <w:tcW w:w="1760" w:type="dxa"/>
            <w:tcBorders>
              <w:top w:val="nil"/>
              <w:left w:val="nil"/>
              <w:right w:val="nil"/>
            </w:tcBorders>
            <w:shd w:val="clear" w:color="auto" w:fill="auto"/>
          </w:tcPr>
          <w:p w14:paraId="397D94D6" w14:textId="77777777" w:rsidR="008A3353" w:rsidRPr="004A2FC7" w:rsidRDefault="008A3353" w:rsidP="000B0693">
            <w:pPr>
              <w:jc w:val="center"/>
            </w:pPr>
          </w:p>
        </w:tc>
        <w:tc>
          <w:tcPr>
            <w:tcW w:w="8968" w:type="dxa"/>
            <w:tcBorders>
              <w:top w:val="nil"/>
              <w:left w:val="nil"/>
              <w:right w:val="nil"/>
            </w:tcBorders>
            <w:shd w:val="clear" w:color="auto" w:fill="auto"/>
          </w:tcPr>
          <w:p w14:paraId="21C3A22C" w14:textId="77777777" w:rsidR="008A3353" w:rsidRPr="004A2FC7" w:rsidRDefault="008A3353" w:rsidP="000B0693"/>
        </w:tc>
        <w:tc>
          <w:tcPr>
            <w:tcW w:w="1913" w:type="dxa"/>
            <w:tcBorders>
              <w:top w:val="nil"/>
              <w:left w:val="nil"/>
              <w:right w:val="nil"/>
            </w:tcBorders>
            <w:vAlign w:val="bottom"/>
          </w:tcPr>
          <w:p w14:paraId="69312FF3" w14:textId="38D62B0A" w:rsidR="008A3353" w:rsidRPr="004A2FC7" w:rsidRDefault="008A3353" w:rsidP="00E939F0">
            <w:r w:rsidRPr="004A2FC7">
              <w:t>ELA-</w:t>
            </w:r>
            <w:r w:rsidR="00E939F0">
              <w:t xml:space="preserve"> </w:t>
            </w:r>
            <w:r w:rsidRPr="004A2FC7">
              <w:t>Literacy Alignment</w:t>
            </w:r>
          </w:p>
        </w:tc>
        <w:tc>
          <w:tcPr>
            <w:tcW w:w="1759" w:type="dxa"/>
            <w:tcBorders>
              <w:top w:val="nil"/>
              <w:left w:val="nil"/>
              <w:right w:val="nil"/>
            </w:tcBorders>
            <w:vAlign w:val="bottom"/>
          </w:tcPr>
          <w:p w14:paraId="1F095F70" w14:textId="77777777" w:rsidR="008A3353" w:rsidRPr="004A2FC7" w:rsidRDefault="008A3353" w:rsidP="00064264">
            <w:r w:rsidRPr="004A2FC7">
              <w:t>C3 Alignment</w:t>
            </w:r>
          </w:p>
        </w:tc>
      </w:tr>
      <w:tr w:rsidR="008A3353" w:rsidRPr="004A2FC7" w14:paraId="3D8635D7" w14:textId="77777777" w:rsidTr="00E939F0">
        <w:tc>
          <w:tcPr>
            <w:tcW w:w="1760" w:type="dxa"/>
            <w:shd w:val="clear" w:color="auto" w:fill="auto"/>
          </w:tcPr>
          <w:p w14:paraId="7F65034A" w14:textId="77777777" w:rsidR="008A3353" w:rsidRPr="004A2FC7" w:rsidRDefault="006977F8" w:rsidP="000B0693">
            <w:pPr>
              <w:jc w:val="center"/>
            </w:pPr>
            <w:r>
              <w:t>PD.5</w:t>
            </w:r>
            <w:r w:rsidR="00852CF8" w:rsidRPr="004A2FC7">
              <w:t>.C</w:t>
            </w:r>
            <w:r w:rsidR="0019194B" w:rsidRPr="004A2FC7">
              <w:t>.1</w:t>
            </w:r>
          </w:p>
        </w:tc>
        <w:tc>
          <w:tcPr>
            <w:tcW w:w="8968" w:type="dxa"/>
            <w:shd w:val="clear" w:color="auto" w:fill="auto"/>
          </w:tcPr>
          <w:p w14:paraId="613C25B1" w14:textId="77777777" w:rsidR="00476743" w:rsidRPr="004A2FC7" w:rsidRDefault="00DB55D1" w:rsidP="00AF7709">
            <w:r>
              <w:t>Critique</w:t>
            </w:r>
            <w:r w:rsidR="00476743" w:rsidRPr="004A2FC7">
              <w:t xml:space="preserve"> the roles of political parties in the election process</w:t>
            </w:r>
          </w:p>
          <w:p w14:paraId="5B7EE239" w14:textId="77777777" w:rsidR="008A3353" w:rsidRPr="004A2FC7" w:rsidRDefault="008A3353" w:rsidP="00476743"/>
        </w:tc>
        <w:tc>
          <w:tcPr>
            <w:tcW w:w="1913" w:type="dxa"/>
          </w:tcPr>
          <w:p w14:paraId="2DB98644" w14:textId="3E49C987" w:rsidR="00DA4693" w:rsidRPr="004A2FC7" w:rsidRDefault="008F494A" w:rsidP="00DA4693">
            <w:r>
              <w:t>R.CCR.1</w:t>
            </w:r>
            <w:r w:rsidR="00DA4693" w:rsidRPr="004A2FC7">
              <w:t xml:space="preserve">, 2, 3, </w:t>
            </w:r>
            <w:r w:rsidR="0019194B" w:rsidRPr="004A2FC7">
              <w:t>6, 7, 8, 9</w:t>
            </w:r>
          </w:p>
          <w:p w14:paraId="4160A536" w14:textId="284818B9" w:rsidR="00DA4693" w:rsidRPr="004A2FC7" w:rsidRDefault="009B01A8" w:rsidP="00DA4693">
            <w:r w:rsidRPr="004A2FC7">
              <w:t>W</w:t>
            </w:r>
            <w:r w:rsidR="008F494A">
              <w:t>.CCR</w:t>
            </w:r>
            <w:r w:rsidRPr="004A2FC7">
              <w:t>.</w:t>
            </w:r>
            <w:r w:rsidR="0019194B" w:rsidRPr="004A2FC7">
              <w:t>1, 7, 8, 9</w:t>
            </w:r>
          </w:p>
          <w:p w14:paraId="33AEDF89" w14:textId="541F7625" w:rsidR="008A3353" w:rsidRDefault="008F494A" w:rsidP="00DA4693">
            <w:r>
              <w:t>SL.CCR.1</w:t>
            </w:r>
            <w:r w:rsidR="0019194B" w:rsidRPr="004A2FC7">
              <w:t>, 4</w:t>
            </w:r>
          </w:p>
          <w:p w14:paraId="56C25938" w14:textId="77777777" w:rsidR="00102B5E" w:rsidRPr="004A2FC7" w:rsidRDefault="00102B5E" w:rsidP="00DA4693"/>
        </w:tc>
        <w:tc>
          <w:tcPr>
            <w:tcW w:w="1759" w:type="dxa"/>
          </w:tcPr>
          <w:p w14:paraId="78E59A00" w14:textId="77777777" w:rsidR="00EE3A22" w:rsidRPr="004A2FC7" w:rsidRDefault="00EE3A22" w:rsidP="000B0693">
            <w:r w:rsidRPr="004A2FC7">
              <w:t>D1.3,</w:t>
            </w:r>
            <w:r w:rsidR="009B01A8">
              <w:t xml:space="preserve"> </w:t>
            </w:r>
            <w:r w:rsidRPr="004A2FC7">
              <w:t>5.9-12</w:t>
            </w:r>
          </w:p>
          <w:p w14:paraId="1B51D7FB" w14:textId="77777777" w:rsidR="00EE3A22" w:rsidRPr="004A2FC7" w:rsidRDefault="00EE3A22" w:rsidP="000B0693">
            <w:r w:rsidRPr="004A2FC7">
              <w:t>D2.Civ.</w:t>
            </w:r>
            <w:r w:rsidR="005835E0">
              <w:t xml:space="preserve">5, </w:t>
            </w:r>
            <w:r w:rsidRPr="004A2FC7">
              <w:t>7,</w:t>
            </w:r>
            <w:r w:rsidR="009B01A8">
              <w:t xml:space="preserve"> </w:t>
            </w:r>
            <w:r w:rsidRPr="004A2FC7">
              <w:t>8.9-12</w:t>
            </w:r>
          </w:p>
          <w:p w14:paraId="2DD773E7" w14:textId="77777777" w:rsidR="008A3353" w:rsidRPr="004A2FC7" w:rsidRDefault="00EE3A22" w:rsidP="000B0693">
            <w:r w:rsidRPr="004A2FC7">
              <w:t>D3.1,</w:t>
            </w:r>
            <w:r w:rsidR="009B01A8">
              <w:t xml:space="preserve"> </w:t>
            </w:r>
            <w:r w:rsidRPr="004A2FC7">
              <w:t>3,</w:t>
            </w:r>
            <w:r w:rsidR="009B01A8">
              <w:t xml:space="preserve"> </w:t>
            </w:r>
            <w:r w:rsidRPr="004A2FC7">
              <w:t>4.9-12</w:t>
            </w:r>
          </w:p>
        </w:tc>
      </w:tr>
      <w:tr w:rsidR="00C579FD" w:rsidRPr="004A2FC7" w14:paraId="3E96CEAD" w14:textId="77777777" w:rsidTr="00E939F0">
        <w:trPr>
          <w:trHeight w:val="237"/>
        </w:trPr>
        <w:tc>
          <w:tcPr>
            <w:tcW w:w="1760" w:type="dxa"/>
            <w:shd w:val="clear" w:color="auto" w:fill="auto"/>
          </w:tcPr>
          <w:p w14:paraId="60CC5989" w14:textId="77777777" w:rsidR="00C579FD" w:rsidRPr="004A2FC7" w:rsidRDefault="006977F8" w:rsidP="000B0693">
            <w:pPr>
              <w:jc w:val="center"/>
            </w:pPr>
            <w:r>
              <w:t>PD.5</w:t>
            </w:r>
            <w:r w:rsidR="00852CF8" w:rsidRPr="004A2FC7">
              <w:t>.C</w:t>
            </w:r>
            <w:r w:rsidR="0019194B" w:rsidRPr="004A2FC7">
              <w:t>.2</w:t>
            </w:r>
          </w:p>
        </w:tc>
        <w:tc>
          <w:tcPr>
            <w:tcW w:w="8968" w:type="dxa"/>
            <w:shd w:val="clear" w:color="auto" w:fill="auto"/>
          </w:tcPr>
          <w:p w14:paraId="1A93D435" w14:textId="77777777" w:rsidR="00C579FD" w:rsidRPr="004A2FC7" w:rsidRDefault="00C579FD" w:rsidP="00C579FD">
            <w:r w:rsidRPr="004A2FC7">
              <w:t>Analyze the election process in federal, state, and local governments</w:t>
            </w:r>
          </w:p>
          <w:p w14:paraId="3440BD43" w14:textId="77777777" w:rsidR="00C579FD" w:rsidRPr="004A2FC7" w:rsidRDefault="00C579FD" w:rsidP="00C579FD">
            <w:r w:rsidRPr="004A2FC7">
              <w:t>(e.g., voter registration, primary election, general election)</w:t>
            </w:r>
          </w:p>
          <w:p w14:paraId="32A97C2C" w14:textId="77777777" w:rsidR="00C579FD" w:rsidRPr="004A2FC7" w:rsidRDefault="00C579FD" w:rsidP="00AF7709"/>
        </w:tc>
        <w:tc>
          <w:tcPr>
            <w:tcW w:w="1913" w:type="dxa"/>
          </w:tcPr>
          <w:p w14:paraId="2B0D6CBE" w14:textId="38817923" w:rsidR="00DA4693" w:rsidRPr="004A2FC7" w:rsidRDefault="008F494A" w:rsidP="00DA4693">
            <w:r>
              <w:t>R.CCR.1</w:t>
            </w:r>
            <w:r w:rsidR="00DA4693" w:rsidRPr="004A2FC7">
              <w:t xml:space="preserve">, 2, 3, </w:t>
            </w:r>
            <w:r w:rsidR="00E97888" w:rsidRPr="004A2FC7">
              <w:t xml:space="preserve">7, 8, </w:t>
            </w:r>
            <w:r w:rsidR="005835E0">
              <w:t xml:space="preserve">9, </w:t>
            </w:r>
            <w:r w:rsidR="00DA4693" w:rsidRPr="004A2FC7">
              <w:t>10</w:t>
            </w:r>
          </w:p>
          <w:p w14:paraId="3D1176D0" w14:textId="3AABDBDD" w:rsidR="00DA4693" w:rsidRPr="004A2FC7" w:rsidRDefault="008F494A" w:rsidP="00DA4693">
            <w:r>
              <w:t>W.CCR.7</w:t>
            </w:r>
            <w:r w:rsidR="00E97888" w:rsidRPr="004A2FC7">
              <w:t>, 8, 9</w:t>
            </w:r>
          </w:p>
          <w:p w14:paraId="6207CF78" w14:textId="77777777" w:rsidR="00C579FD" w:rsidRPr="004A2FC7" w:rsidRDefault="00C579FD" w:rsidP="00DA4693"/>
        </w:tc>
        <w:tc>
          <w:tcPr>
            <w:tcW w:w="1759" w:type="dxa"/>
          </w:tcPr>
          <w:p w14:paraId="60AF1A7D" w14:textId="77777777" w:rsidR="00EE3A22" w:rsidRPr="004A2FC7" w:rsidRDefault="00EE3A22" w:rsidP="00EE3A22">
            <w:r w:rsidRPr="004A2FC7">
              <w:t>D2.Civ.7,</w:t>
            </w:r>
            <w:r w:rsidR="009B01A8">
              <w:t xml:space="preserve"> </w:t>
            </w:r>
            <w:r w:rsidRPr="004A2FC7">
              <w:t>8,</w:t>
            </w:r>
            <w:r w:rsidR="009B01A8">
              <w:t xml:space="preserve"> </w:t>
            </w:r>
            <w:r w:rsidRPr="004A2FC7">
              <w:t>9.9-12</w:t>
            </w:r>
          </w:p>
          <w:p w14:paraId="38981CD4" w14:textId="77777777" w:rsidR="00C579FD" w:rsidRPr="004A2FC7" w:rsidRDefault="00EE3A22" w:rsidP="00EE3A22">
            <w:r w:rsidRPr="004A2FC7">
              <w:t>D3.1,</w:t>
            </w:r>
            <w:r w:rsidR="009B01A8">
              <w:t xml:space="preserve"> </w:t>
            </w:r>
            <w:r w:rsidRPr="004A2FC7">
              <w:t>3,</w:t>
            </w:r>
            <w:r w:rsidR="009B01A8">
              <w:t xml:space="preserve"> </w:t>
            </w:r>
            <w:r w:rsidRPr="004A2FC7">
              <w:t>4.9-12</w:t>
            </w:r>
          </w:p>
        </w:tc>
      </w:tr>
      <w:tr w:rsidR="00C579FD" w:rsidRPr="004A2FC7" w14:paraId="10B24145" w14:textId="77777777" w:rsidTr="00E939F0">
        <w:trPr>
          <w:trHeight w:val="237"/>
        </w:trPr>
        <w:tc>
          <w:tcPr>
            <w:tcW w:w="1760" w:type="dxa"/>
            <w:shd w:val="clear" w:color="auto" w:fill="auto"/>
          </w:tcPr>
          <w:p w14:paraId="3A839EA3" w14:textId="77777777" w:rsidR="00C579FD" w:rsidRPr="004A2FC7" w:rsidRDefault="006977F8" w:rsidP="00FD0FCA">
            <w:pPr>
              <w:jc w:val="center"/>
            </w:pPr>
            <w:r>
              <w:t>PD.5</w:t>
            </w:r>
            <w:r w:rsidR="00852CF8" w:rsidRPr="004A2FC7">
              <w:t>.C</w:t>
            </w:r>
            <w:r w:rsidR="0019194B" w:rsidRPr="004A2FC7">
              <w:t>.3</w:t>
            </w:r>
          </w:p>
        </w:tc>
        <w:tc>
          <w:tcPr>
            <w:tcW w:w="8968" w:type="dxa"/>
            <w:shd w:val="clear" w:color="auto" w:fill="auto"/>
          </w:tcPr>
          <w:p w14:paraId="66699A3F" w14:textId="77777777" w:rsidR="00476743" w:rsidRPr="004A2FC7" w:rsidRDefault="00EE3A22" w:rsidP="00FD0FCA">
            <w:r w:rsidRPr="004A2FC7">
              <w:t>Evaluate</w:t>
            </w:r>
            <w:r w:rsidR="00476743" w:rsidRPr="004A2FC7">
              <w:t xml:space="preserve"> various influences </w:t>
            </w:r>
            <w:r w:rsidR="009B01A8">
              <w:t>on</w:t>
            </w:r>
            <w:r w:rsidR="00476743" w:rsidRPr="004A2FC7">
              <w:t xml:space="preserve"> political parties </w:t>
            </w:r>
            <w:r w:rsidR="009B01A8">
              <w:t>during</w:t>
            </w:r>
            <w:r w:rsidR="00476743" w:rsidRPr="004A2FC7">
              <w:t xml:space="preserve"> the electoral process</w:t>
            </w:r>
          </w:p>
          <w:p w14:paraId="7C4F4437" w14:textId="77777777" w:rsidR="00C579FD" w:rsidRPr="004A2FC7" w:rsidRDefault="009B01A8" w:rsidP="00134567">
            <w:r w:rsidRPr="004A2FC7">
              <w:t xml:space="preserve">(e.g., interest groups, lobbyists, </w:t>
            </w:r>
            <w:r w:rsidR="00134567">
              <w:t xml:space="preserve">Political Action </w:t>
            </w:r>
            <w:r w:rsidR="00134567" w:rsidRPr="0083318D">
              <w:t>Committees [PACs],</w:t>
            </w:r>
            <w:r w:rsidR="00134567" w:rsidRPr="004A2FC7">
              <w:t xml:space="preserve"> </w:t>
            </w:r>
            <w:r w:rsidRPr="004A2FC7">
              <w:t>major events)</w:t>
            </w:r>
            <w:r w:rsidR="0041011C">
              <w:t xml:space="preserve"> </w:t>
            </w:r>
          </w:p>
        </w:tc>
        <w:tc>
          <w:tcPr>
            <w:tcW w:w="1913" w:type="dxa"/>
          </w:tcPr>
          <w:p w14:paraId="07F8F050" w14:textId="57597F43" w:rsidR="00DA4693" w:rsidRPr="004A2FC7" w:rsidRDefault="008F494A" w:rsidP="00DA4693">
            <w:r>
              <w:t>R.CCR.1</w:t>
            </w:r>
            <w:r w:rsidR="00DA4693" w:rsidRPr="004A2FC7">
              <w:t xml:space="preserve">, 2, 3, </w:t>
            </w:r>
            <w:r w:rsidR="00E97888" w:rsidRPr="004A2FC7">
              <w:t xml:space="preserve">7, 8, 9, </w:t>
            </w:r>
            <w:r w:rsidR="00DA4693" w:rsidRPr="004A2FC7">
              <w:t>10</w:t>
            </w:r>
          </w:p>
          <w:p w14:paraId="7427EA20" w14:textId="4586A841" w:rsidR="00DA4693" w:rsidRPr="004A2FC7" w:rsidRDefault="008F494A" w:rsidP="00DA4693">
            <w:r>
              <w:t>W.CCR.</w:t>
            </w:r>
            <w:r w:rsidR="00E97888" w:rsidRPr="004A2FC7">
              <w:t>2, 7, 8, 9</w:t>
            </w:r>
          </w:p>
          <w:p w14:paraId="3A4DCF40" w14:textId="00788616" w:rsidR="00C579FD" w:rsidRDefault="008F494A" w:rsidP="00DA4693">
            <w:r>
              <w:t>SL.CCR.1</w:t>
            </w:r>
            <w:r w:rsidR="00E97888" w:rsidRPr="004A2FC7">
              <w:t xml:space="preserve">, </w:t>
            </w:r>
            <w:r w:rsidR="005835E0">
              <w:t xml:space="preserve">2, 3, </w:t>
            </w:r>
            <w:r w:rsidR="00E97888" w:rsidRPr="004A2FC7">
              <w:t>4</w:t>
            </w:r>
          </w:p>
          <w:p w14:paraId="5614AD61" w14:textId="77777777" w:rsidR="00102B5E" w:rsidRPr="004A2FC7" w:rsidRDefault="00102B5E" w:rsidP="00DA4693"/>
        </w:tc>
        <w:tc>
          <w:tcPr>
            <w:tcW w:w="1759" w:type="dxa"/>
          </w:tcPr>
          <w:p w14:paraId="724C47FD" w14:textId="77777777" w:rsidR="00EE3A22" w:rsidRPr="004A2FC7" w:rsidRDefault="00EE3A22" w:rsidP="00EE3A22">
            <w:r w:rsidRPr="004A2FC7">
              <w:t>D2.Civ.7,</w:t>
            </w:r>
            <w:r w:rsidR="009B01A8">
              <w:t xml:space="preserve"> </w:t>
            </w:r>
            <w:r w:rsidRPr="004A2FC7">
              <w:t>8.9-12</w:t>
            </w:r>
          </w:p>
          <w:p w14:paraId="7372A85F" w14:textId="77777777" w:rsidR="00C579FD" w:rsidRPr="004A2FC7" w:rsidRDefault="00EE3A22" w:rsidP="00EE3A22">
            <w:r w:rsidRPr="004A2FC7">
              <w:t>D3.1,</w:t>
            </w:r>
            <w:r w:rsidR="009B01A8">
              <w:t xml:space="preserve"> </w:t>
            </w:r>
            <w:r w:rsidRPr="004A2FC7">
              <w:t>3,</w:t>
            </w:r>
            <w:r w:rsidR="009B01A8">
              <w:t xml:space="preserve"> </w:t>
            </w:r>
            <w:r w:rsidRPr="004A2FC7">
              <w:t>4.9-12</w:t>
            </w:r>
          </w:p>
        </w:tc>
      </w:tr>
      <w:tr w:rsidR="008A3353" w:rsidRPr="004A2FC7" w14:paraId="2C195243" w14:textId="77777777" w:rsidTr="00E939F0">
        <w:trPr>
          <w:trHeight w:val="237"/>
        </w:trPr>
        <w:tc>
          <w:tcPr>
            <w:tcW w:w="1760" w:type="dxa"/>
            <w:shd w:val="clear" w:color="auto" w:fill="auto"/>
          </w:tcPr>
          <w:p w14:paraId="217EB82E" w14:textId="77777777" w:rsidR="008A3353" w:rsidRPr="004A2FC7" w:rsidRDefault="006977F8" w:rsidP="000B0693">
            <w:pPr>
              <w:jc w:val="center"/>
            </w:pPr>
            <w:r>
              <w:t>PD.5</w:t>
            </w:r>
            <w:r w:rsidR="00852CF8" w:rsidRPr="004A2FC7">
              <w:t>.C</w:t>
            </w:r>
            <w:r w:rsidR="0019194B" w:rsidRPr="004A2FC7">
              <w:t>.4</w:t>
            </w:r>
          </w:p>
        </w:tc>
        <w:tc>
          <w:tcPr>
            <w:tcW w:w="8968" w:type="dxa"/>
            <w:shd w:val="clear" w:color="auto" w:fill="auto"/>
          </w:tcPr>
          <w:p w14:paraId="156C7476" w14:textId="77777777" w:rsidR="00AF7709" w:rsidRPr="004A2FC7" w:rsidRDefault="00AF7709" w:rsidP="00AF7709">
            <w:r w:rsidRPr="004A2FC7">
              <w:t>A</w:t>
            </w:r>
            <w:r w:rsidR="00EE3A22" w:rsidRPr="004A2FC7">
              <w:t>ssess</w:t>
            </w:r>
            <w:r w:rsidRPr="004A2FC7">
              <w:t xml:space="preserve"> the influence of media </w:t>
            </w:r>
            <w:r w:rsidR="00C579FD" w:rsidRPr="004A2FC7">
              <w:t xml:space="preserve">on the electoral </w:t>
            </w:r>
            <w:r w:rsidRPr="004A2FC7">
              <w:t xml:space="preserve">process </w:t>
            </w:r>
          </w:p>
          <w:p w14:paraId="7CBC8BBC" w14:textId="77777777" w:rsidR="00C579FD" w:rsidRPr="004A2FC7" w:rsidRDefault="009B01A8" w:rsidP="00C579FD">
            <w:r w:rsidRPr="004A2FC7">
              <w:t>(e.g., news reporting, political cartoons, public opinion polls, Internet, propaganda techniques, social media)</w:t>
            </w:r>
          </w:p>
        </w:tc>
        <w:tc>
          <w:tcPr>
            <w:tcW w:w="1913" w:type="dxa"/>
          </w:tcPr>
          <w:p w14:paraId="6849A654" w14:textId="436668D0" w:rsidR="00DA4693" w:rsidRPr="004A2FC7" w:rsidRDefault="008F494A" w:rsidP="00DA4693">
            <w:r>
              <w:t>R.CCR.1</w:t>
            </w:r>
            <w:r w:rsidR="00DA4693" w:rsidRPr="004A2FC7">
              <w:t xml:space="preserve">, 2, 3, </w:t>
            </w:r>
            <w:r w:rsidR="004955BF" w:rsidRPr="004A2FC7">
              <w:t xml:space="preserve">6, 7, 8, 9, </w:t>
            </w:r>
            <w:r w:rsidR="00DA4693" w:rsidRPr="004A2FC7">
              <w:t>10</w:t>
            </w:r>
          </w:p>
          <w:p w14:paraId="6C7EC83E" w14:textId="290DE036" w:rsidR="00DA4693" w:rsidRPr="004A2FC7" w:rsidRDefault="008F494A" w:rsidP="00DA4693">
            <w:r>
              <w:t>W.CCR.2</w:t>
            </w:r>
            <w:r w:rsidR="005835E0">
              <w:t xml:space="preserve">, </w:t>
            </w:r>
            <w:r w:rsidR="00355A97" w:rsidRPr="004A2FC7">
              <w:t>7, 8, 9</w:t>
            </w:r>
          </w:p>
          <w:p w14:paraId="56D4E9A9" w14:textId="6A330A89" w:rsidR="008A3353" w:rsidRDefault="008F494A" w:rsidP="00DA4693">
            <w:r>
              <w:t>SL.CCR.</w:t>
            </w:r>
            <w:r w:rsidR="002D6BF2" w:rsidRPr="004A2FC7">
              <w:t xml:space="preserve">2, </w:t>
            </w:r>
            <w:r w:rsidR="005835E0">
              <w:t>3</w:t>
            </w:r>
          </w:p>
          <w:p w14:paraId="4114CB0A" w14:textId="77777777" w:rsidR="00102B5E" w:rsidRPr="004A2FC7" w:rsidRDefault="00102B5E" w:rsidP="00DA4693"/>
        </w:tc>
        <w:tc>
          <w:tcPr>
            <w:tcW w:w="1759" w:type="dxa"/>
          </w:tcPr>
          <w:p w14:paraId="55BE25E2" w14:textId="77777777" w:rsidR="00EE3A22" w:rsidRPr="004A2FC7" w:rsidRDefault="00EE3A22" w:rsidP="00EE3A22">
            <w:r w:rsidRPr="004A2FC7">
              <w:t>D1.3,</w:t>
            </w:r>
            <w:r w:rsidR="009B01A8">
              <w:t xml:space="preserve"> </w:t>
            </w:r>
            <w:r w:rsidRPr="004A2FC7">
              <w:t>5.9-12</w:t>
            </w:r>
          </w:p>
          <w:p w14:paraId="7AC0347A" w14:textId="77777777" w:rsidR="00EE3A22" w:rsidRPr="004A2FC7" w:rsidRDefault="00EE3A22" w:rsidP="00EE3A22">
            <w:r w:rsidRPr="004A2FC7">
              <w:t>D2.Civ.7,</w:t>
            </w:r>
            <w:r w:rsidR="009B01A8">
              <w:t xml:space="preserve"> </w:t>
            </w:r>
            <w:r w:rsidRPr="004A2FC7">
              <w:t>8.9-12</w:t>
            </w:r>
          </w:p>
          <w:p w14:paraId="3AAA234F" w14:textId="77777777" w:rsidR="008A3353" w:rsidRPr="004A2FC7" w:rsidRDefault="00EE3A22" w:rsidP="00EE3A22">
            <w:r w:rsidRPr="004A2FC7">
              <w:t>D3.1,</w:t>
            </w:r>
            <w:r w:rsidR="009B01A8">
              <w:t xml:space="preserve"> </w:t>
            </w:r>
            <w:r w:rsidRPr="004A2FC7">
              <w:t>3,</w:t>
            </w:r>
            <w:r w:rsidR="009B01A8">
              <w:t xml:space="preserve"> </w:t>
            </w:r>
            <w:r w:rsidRPr="004A2FC7">
              <w:t>4.9-12</w:t>
            </w:r>
          </w:p>
        </w:tc>
      </w:tr>
    </w:tbl>
    <w:p w14:paraId="62758F88" w14:textId="77777777" w:rsidR="008A3353" w:rsidRPr="004A2FC7" w:rsidRDefault="008A3353" w:rsidP="008A3353">
      <w:pPr>
        <w:sectPr w:rsidR="008A3353" w:rsidRPr="004A2FC7" w:rsidSect="00857A8F">
          <w:headerReference w:type="even" r:id="rId39"/>
          <w:headerReference w:type="default" r:id="rId40"/>
          <w:footerReference w:type="default" r:id="rId41"/>
          <w:headerReference w:type="first" r:id="rId42"/>
          <w:pgSz w:w="15840" w:h="12240" w:orient="landscape" w:code="1"/>
          <w:pgMar w:top="720" w:right="720" w:bottom="720" w:left="720" w:header="432" w:footer="720" w:gutter="0"/>
          <w:cols w:space="720"/>
          <w:docGrid w:linePitch="360"/>
        </w:sectPr>
      </w:pPr>
    </w:p>
    <w:p w14:paraId="53104147" w14:textId="77777777" w:rsidR="008A3353" w:rsidRPr="004A2FC7" w:rsidRDefault="008A3353" w:rsidP="001A5560"/>
    <w:p w14:paraId="31A517B6" w14:textId="77777777" w:rsidR="001A5560" w:rsidRPr="004A2FC7" w:rsidRDefault="001A5560" w:rsidP="001A5560">
      <w:r w:rsidRPr="004A2FC7">
        <w:t xml:space="preserve">Strand: </w:t>
      </w:r>
      <w:r w:rsidR="00857A8F" w:rsidRPr="004A2FC7">
        <w:t>Processes, Rules, and Laws</w:t>
      </w:r>
    </w:p>
    <w:p w14:paraId="258B6F92" w14:textId="77777777" w:rsidR="00F41D1F" w:rsidRDefault="001A5560" w:rsidP="006F07DC">
      <w:pPr>
        <w:ind w:left="5760" w:hanging="5040"/>
      </w:pPr>
      <w:r w:rsidRPr="004A2FC7">
        <w:t>Content Standard</w:t>
      </w:r>
      <w:r w:rsidR="008B4E38">
        <w:t xml:space="preserve"> 6</w:t>
      </w:r>
      <w:r w:rsidRPr="004A2FC7">
        <w:t>:</w:t>
      </w:r>
      <w:r w:rsidR="009105CB" w:rsidRPr="004A2FC7">
        <w:t xml:space="preserve"> </w:t>
      </w:r>
      <w:r w:rsidR="008A3353" w:rsidRPr="004A2FC7">
        <w:t>Students will analyze the process of making and changing laws.</w:t>
      </w:r>
      <w:r w:rsidRPr="004A2FC7">
        <w:tab/>
      </w:r>
    </w:p>
    <w:p w14:paraId="7143EE55" w14:textId="77777777" w:rsidR="00D9432D" w:rsidRPr="004A2FC7" w:rsidRDefault="001A5560" w:rsidP="006F07DC">
      <w:pPr>
        <w:ind w:left="5760" w:hanging="5040"/>
      </w:pPr>
      <w:r w:rsidRPr="004A2FC7">
        <w:tab/>
      </w:r>
      <w:r w:rsidRPr="004A2FC7">
        <w:tab/>
      </w:r>
      <w:r w:rsidRPr="004A2FC7">
        <w:tab/>
      </w:r>
      <w:r w:rsidR="00D9432D" w:rsidRPr="004A2FC7">
        <w:t xml:space="preserve"> </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8968"/>
        <w:gridCol w:w="1913"/>
        <w:gridCol w:w="1759"/>
      </w:tblGrid>
      <w:tr w:rsidR="006F07DC" w:rsidRPr="004A2FC7" w14:paraId="369C52E6" w14:textId="77777777" w:rsidTr="00E939F0">
        <w:trPr>
          <w:trHeight w:val="237"/>
        </w:trPr>
        <w:tc>
          <w:tcPr>
            <w:tcW w:w="1760" w:type="dxa"/>
            <w:tcBorders>
              <w:top w:val="nil"/>
              <w:left w:val="nil"/>
              <w:right w:val="nil"/>
            </w:tcBorders>
            <w:shd w:val="clear" w:color="auto" w:fill="auto"/>
          </w:tcPr>
          <w:p w14:paraId="561B18DB" w14:textId="77777777" w:rsidR="006F07DC" w:rsidRPr="004A2FC7" w:rsidRDefault="006F07DC" w:rsidP="00A113DC">
            <w:pPr>
              <w:jc w:val="center"/>
            </w:pPr>
          </w:p>
        </w:tc>
        <w:tc>
          <w:tcPr>
            <w:tcW w:w="8968" w:type="dxa"/>
            <w:tcBorders>
              <w:top w:val="nil"/>
              <w:left w:val="nil"/>
              <w:right w:val="nil"/>
            </w:tcBorders>
            <w:shd w:val="clear" w:color="auto" w:fill="auto"/>
          </w:tcPr>
          <w:p w14:paraId="68956BA3" w14:textId="77777777" w:rsidR="006F07DC" w:rsidRPr="004A2FC7" w:rsidRDefault="006F07DC" w:rsidP="00A113DC"/>
        </w:tc>
        <w:tc>
          <w:tcPr>
            <w:tcW w:w="1913" w:type="dxa"/>
            <w:tcBorders>
              <w:top w:val="nil"/>
              <w:left w:val="nil"/>
              <w:right w:val="nil"/>
            </w:tcBorders>
            <w:vAlign w:val="bottom"/>
          </w:tcPr>
          <w:p w14:paraId="474F4380" w14:textId="2A2BEB90" w:rsidR="006F07DC" w:rsidRPr="004A2FC7" w:rsidRDefault="006F07DC" w:rsidP="00E939F0">
            <w:r w:rsidRPr="004A2FC7">
              <w:t>ELA-</w:t>
            </w:r>
            <w:r w:rsidR="00E939F0">
              <w:t xml:space="preserve"> </w:t>
            </w:r>
            <w:r w:rsidRPr="004A2FC7">
              <w:t>Literacy Alignment</w:t>
            </w:r>
          </w:p>
        </w:tc>
        <w:tc>
          <w:tcPr>
            <w:tcW w:w="1759" w:type="dxa"/>
            <w:tcBorders>
              <w:top w:val="nil"/>
              <w:left w:val="nil"/>
              <w:right w:val="nil"/>
            </w:tcBorders>
            <w:vAlign w:val="bottom"/>
          </w:tcPr>
          <w:p w14:paraId="46DD65EF" w14:textId="77777777" w:rsidR="006F07DC" w:rsidRPr="004A2FC7" w:rsidRDefault="006F07DC" w:rsidP="00064264">
            <w:r w:rsidRPr="004A2FC7">
              <w:t>C3 Alignment</w:t>
            </w:r>
          </w:p>
        </w:tc>
      </w:tr>
      <w:tr w:rsidR="00990D66" w:rsidRPr="004A2FC7" w14:paraId="0B2753BA" w14:textId="77777777" w:rsidTr="00E939F0">
        <w:trPr>
          <w:trHeight w:val="237"/>
        </w:trPr>
        <w:tc>
          <w:tcPr>
            <w:tcW w:w="1760" w:type="dxa"/>
            <w:shd w:val="clear" w:color="auto" w:fill="auto"/>
          </w:tcPr>
          <w:p w14:paraId="26250990" w14:textId="77777777" w:rsidR="00990D66" w:rsidRPr="004A2FC7" w:rsidRDefault="00852CF8" w:rsidP="00852CF8">
            <w:pPr>
              <w:jc w:val="center"/>
            </w:pPr>
            <w:r w:rsidRPr="004A2FC7">
              <w:t>PRL</w:t>
            </w:r>
            <w:r w:rsidR="006977F8">
              <w:t>.6</w:t>
            </w:r>
            <w:r w:rsidR="002D6BF2" w:rsidRPr="004A2FC7">
              <w:t>.</w:t>
            </w:r>
            <w:r w:rsidRPr="004A2FC7">
              <w:t>C</w:t>
            </w:r>
            <w:r w:rsidR="002D6BF2" w:rsidRPr="004A2FC7">
              <w:t>.1</w:t>
            </w:r>
          </w:p>
        </w:tc>
        <w:tc>
          <w:tcPr>
            <w:tcW w:w="8968" w:type="dxa"/>
            <w:shd w:val="clear" w:color="auto" w:fill="auto"/>
          </w:tcPr>
          <w:p w14:paraId="75ECA224" w14:textId="77777777" w:rsidR="00990D66" w:rsidRPr="004A2FC7" w:rsidRDefault="00947023" w:rsidP="00A113DC">
            <w:r>
              <w:t>Investigate</w:t>
            </w:r>
            <w:r w:rsidR="00BA75C4">
              <w:t xml:space="preserve"> various methods for</w:t>
            </w:r>
            <w:r w:rsidR="00990D66" w:rsidRPr="004A2FC7">
              <w:t xml:space="preserve"> creating federal, state, and local laws</w:t>
            </w:r>
          </w:p>
          <w:p w14:paraId="12152E33" w14:textId="77777777" w:rsidR="00990D66" w:rsidRPr="004A2FC7" w:rsidRDefault="00990D66" w:rsidP="00A113DC"/>
        </w:tc>
        <w:tc>
          <w:tcPr>
            <w:tcW w:w="1913" w:type="dxa"/>
          </w:tcPr>
          <w:p w14:paraId="519A1C63" w14:textId="1E9AD607" w:rsidR="00DA4693" w:rsidRPr="004A2FC7" w:rsidRDefault="008F494A" w:rsidP="00DA4693">
            <w:r>
              <w:t>R.CCR.1</w:t>
            </w:r>
            <w:r w:rsidR="00DA4693" w:rsidRPr="004A2FC7">
              <w:t xml:space="preserve">, 2, 3, </w:t>
            </w:r>
            <w:r w:rsidR="002D6BF2" w:rsidRPr="004A2FC7">
              <w:t xml:space="preserve">7, 8, 9, </w:t>
            </w:r>
            <w:r w:rsidR="00DA4693" w:rsidRPr="004A2FC7">
              <w:t>10</w:t>
            </w:r>
          </w:p>
          <w:p w14:paraId="203FF535" w14:textId="256CC9F4" w:rsidR="00DA4693" w:rsidRPr="004A2FC7" w:rsidRDefault="00611A72" w:rsidP="00DA4693">
            <w:r w:rsidRPr="004A2FC7">
              <w:t>W.</w:t>
            </w:r>
            <w:r w:rsidR="008F494A">
              <w:t>CCR.</w:t>
            </w:r>
            <w:r w:rsidR="00D04389" w:rsidRPr="004A2FC7">
              <w:t>2, 7, 8, 9</w:t>
            </w:r>
          </w:p>
          <w:p w14:paraId="50AEB3AA" w14:textId="224F322B" w:rsidR="00990D66" w:rsidRDefault="008F494A" w:rsidP="00DA4693">
            <w:r>
              <w:t>SL.CCR.1</w:t>
            </w:r>
            <w:r w:rsidR="005835E0">
              <w:t>, 4</w:t>
            </w:r>
          </w:p>
          <w:p w14:paraId="592F708D" w14:textId="77777777" w:rsidR="00102B5E" w:rsidRPr="004A2FC7" w:rsidRDefault="00102B5E" w:rsidP="00DA4693"/>
        </w:tc>
        <w:tc>
          <w:tcPr>
            <w:tcW w:w="1759" w:type="dxa"/>
          </w:tcPr>
          <w:p w14:paraId="0BFDAB5D" w14:textId="77777777" w:rsidR="00990D66" w:rsidRPr="004A2FC7" w:rsidRDefault="00EE3A22" w:rsidP="00A113DC">
            <w:r w:rsidRPr="004A2FC7">
              <w:t>D2.Civ.12.9-12</w:t>
            </w:r>
          </w:p>
          <w:p w14:paraId="1DA3D5F8" w14:textId="77777777" w:rsidR="00EE3A22" w:rsidRDefault="00EE3A22" w:rsidP="00A113DC">
            <w:r w:rsidRPr="004A2FC7">
              <w:t>D3.4.9-12</w:t>
            </w:r>
          </w:p>
          <w:p w14:paraId="31545400" w14:textId="77777777" w:rsidR="005835E0" w:rsidRPr="004A2FC7" w:rsidRDefault="005835E0" w:rsidP="00A113DC">
            <w:r>
              <w:t>D4.2.9-12</w:t>
            </w:r>
          </w:p>
        </w:tc>
      </w:tr>
      <w:tr w:rsidR="006F07DC" w:rsidRPr="004A2FC7" w14:paraId="63110964" w14:textId="77777777" w:rsidTr="00E939F0">
        <w:tc>
          <w:tcPr>
            <w:tcW w:w="1760" w:type="dxa"/>
            <w:shd w:val="clear" w:color="auto" w:fill="auto"/>
          </w:tcPr>
          <w:p w14:paraId="7EC3C43C" w14:textId="77777777" w:rsidR="006F07DC" w:rsidRPr="004A2FC7" w:rsidRDefault="006977F8" w:rsidP="00A113DC">
            <w:pPr>
              <w:jc w:val="center"/>
            </w:pPr>
            <w:r>
              <w:t>PRL.6</w:t>
            </w:r>
            <w:r w:rsidR="00852CF8" w:rsidRPr="004A2FC7">
              <w:t>.C</w:t>
            </w:r>
            <w:r w:rsidR="002D6BF2" w:rsidRPr="004A2FC7">
              <w:t>.2</w:t>
            </w:r>
          </w:p>
        </w:tc>
        <w:tc>
          <w:tcPr>
            <w:tcW w:w="8968" w:type="dxa"/>
            <w:shd w:val="clear" w:color="auto" w:fill="auto"/>
          </w:tcPr>
          <w:p w14:paraId="374C1E72" w14:textId="77777777" w:rsidR="00990D66" w:rsidRPr="004A2FC7" w:rsidRDefault="00990D66" w:rsidP="00A113DC">
            <w:r w:rsidRPr="004A2FC7">
              <w:t>Compare and contrast the formal and informal methods of amending the U</w:t>
            </w:r>
            <w:r w:rsidR="00611A72">
              <w:t>.</w:t>
            </w:r>
            <w:r w:rsidRPr="004A2FC7">
              <w:t>S</w:t>
            </w:r>
            <w:r w:rsidR="00611A72">
              <w:t>.</w:t>
            </w:r>
            <w:r w:rsidRPr="004A2FC7">
              <w:t xml:space="preserve"> Constitution</w:t>
            </w:r>
          </w:p>
          <w:p w14:paraId="7E38BD93" w14:textId="77777777" w:rsidR="00990D66" w:rsidRPr="004A2FC7" w:rsidRDefault="00990D66" w:rsidP="00A113DC"/>
        </w:tc>
        <w:tc>
          <w:tcPr>
            <w:tcW w:w="1913" w:type="dxa"/>
          </w:tcPr>
          <w:p w14:paraId="61CD9926" w14:textId="7C360AD0" w:rsidR="00DA4693" w:rsidRPr="004A2FC7" w:rsidRDefault="008F494A" w:rsidP="00DA4693">
            <w:r>
              <w:t>R.CCR.1</w:t>
            </w:r>
            <w:r w:rsidR="00DA4693" w:rsidRPr="004A2FC7">
              <w:t>, 2, 3,</w:t>
            </w:r>
            <w:r w:rsidR="00D04389" w:rsidRPr="004A2FC7">
              <w:t xml:space="preserve"> 7, 8, 9,</w:t>
            </w:r>
            <w:r w:rsidR="00DA4693" w:rsidRPr="004A2FC7">
              <w:t xml:space="preserve"> 10</w:t>
            </w:r>
          </w:p>
          <w:p w14:paraId="2779449C" w14:textId="273ACD63" w:rsidR="00DA4693" w:rsidRPr="004A2FC7" w:rsidRDefault="008F494A" w:rsidP="00DA4693">
            <w:r>
              <w:t>W.CCR.2</w:t>
            </w:r>
            <w:r w:rsidR="005835E0">
              <w:t>, 8, 9</w:t>
            </w:r>
          </w:p>
          <w:p w14:paraId="7249ED89" w14:textId="7F96C86F" w:rsidR="006F07DC" w:rsidRDefault="008F494A" w:rsidP="00DA4693">
            <w:r>
              <w:t>SL.CCR.1</w:t>
            </w:r>
            <w:r w:rsidR="00D04389" w:rsidRPr="004A2FC7">
              <w:t>, 4</w:t>
            </w:r>
          </w:p>
          <w:p w14:paraId="192A8AF2" w14:textId="77777777" w:rsidR="00102B5E" w:rsidRPr="004A2FC7" w:rsidRDefault="00102B5E" w:rsidP="00DA4693"/>
        </w:tc>
        <w:tc>
          <w:tcPr>
            <w:tcW w:w="1759" w:type="dxa"/>
          </w:tcPr>
          <w:p w14:paraId="1021283B" w14:textId="77777777" w:rsidR="006F07DC" w:rsidRPr="004A2FC7" w:rsidRDefault="009E2D00" w:rsidP="00A113DC">
            <w:r w:rsidRPr="004A2FC7">
              <w:t>D2.Civ.11,</w:t>
            </w:r>
            <w:r w:rsidR="00611A72">
              <w:t xml:space="preserve"> </w:t>
            </w:r>
            <w:r w:rsidRPr="004A2FC7">
              <w:t>14.9-12</w:t>
            </w:r>
          </w:p>
        </w:tc>
      </w:tr>
      <w:tr w:rsidR="008B4E38" w:rsidRPr="004A2FC7" w14:paraId="0A760FA0" w14:textId="77777777" w:rsidTr="00E939F0">
        <w:trPr>
          <w:trHeight w:val="237"/>
        </w:trPr>
        <w:tc>
          <w:tcPr>
            <w:tcW w:w="1760" w:type="dxa"/>
            <w:shd w:val="clear" w:color="auto" w:fill="auto"/>
          </w:tcPr>
          <w:p w14:paraId="1FA236BE" w14:textId="77777777" w:rsidR="008B4E38" w:rsidRPr="004A2FC7" w:rsidRDefault="006977F8" w:rsidP="00A113DC">
            <w:pPr>
              <w:jc w:val="center"/>
            </w:pPr>
            <w:r>
              <w:t>PRL.6</w:t>
            </w:r>
            <w:r w:rsidR="008B4E38">
              <w:t>.C.</w:t>
            </w:r>
            <w:r w:rsidR="00947023">
              <w:t>3</w:t>
            </w:r>
          </w:p>
        </w:tc>
        <w:tc>
          <w:tcPr>
            <w:tcW w:w="8968" w:type="dxa"/>
            <w:shd w:val="clear" w:color="auto" w:fill="auto"/>
          </w:tcPr>
          <w:p w14:paraId="2D1AE2B4" w14:textId="77777777" w:rsidR="008B4E38" w:rsidRDefault="008B4E38" w:rsidP="001B3067">
            <w:r>
              <w:t>Analyze the role the U.S. Supreme Court has on the law-making process</w:t>
            </w:r>
          </w:p>
        </w:tc>
        <w:tc>
          <w:tcPr>
            <w:tcW w:w="1913" w:type="dxa"/>
          </w:tcPr>
          <w:p w14:paraId="7B77D865" w14:textId="674E4DA4" w:rsidR="008B4E38" w:rsidRPr="004A2FC7" w:rsidRDefault="008F494A" w:rsidP="00541721">
            <w:r>
              <w:t>R.CCR.1</w:t>
            </w:r>
            <w:r w:rsidR="008B4E38" w:rsidRPr="004A2FC7">
              <w:t>, 2, 3, 7, 8, 9, 10</w:t>
            </w:r>
          </w:p>
          <w:p w14:paraId="3FB5A60F" w14:textId="36BD3E76" w:rsidR="008B4E38" w:rsidRPr="004A2FC7" w:rsidRDefault="008F494A" w:rsidP="00541721">
            <w:r>
              <w:t>W.CCR.</w:t>
            </w:r>
            <w:r w:rsidR="008B4E38" w:rsidRPr="004A2FC7">
              <w:t>2, 6, 7, 8, 9</w:t>
            </w:r>
          </w:p>
          <w:p w14:paraId="36B06198" w14:textId="127D48E6" w:rsidR="008B4E38" w:rsidRDefault="008F494A" w:rsidP="00541721">
            <w:r>
              <w:t>SL.CCR.1</w:t>
            </w:r>
            <w:r w:rsidR="005835E0">
              <w:t>, 4</w:t>
            </w:r>
          </w:p>
          <w:p w14:paraId="279CDD63" w14:textId="77777777" w:rsidR="008B4E38" w:rsidRPr="004A2FC7" w:rsidRDefault="008B4E38" w:rsidP="00541721"/>
        </w:tc>
        <w:tc>
          <w:tcPr>
            <w:tcW w:w="1759" w:type="dxa"/>
          </w:tcPr>
          <w:p w14:paraId="47E5D849" w14:textId="77777777" w:rsidR="008B4E38" w:rsidRPr="004A2FC7" w:rsidRDefault="008B4E38" w:rsidP="00541721">
            <w:r w:rsidRPr="004A2FC7">
              <w:t>D2.Civ.12.9-12</w:t>
            </w:r>
          </w:p>
          <w:p w14:paraId="57A740A2" w14:textId="77777777" w:rsidR="008B4E38" w:rsidRDefault="008B4E38" w:rsidP="00541721">
            <w:r w:rsidRPr="004A2FC7">
              <w:t>D3.4.9-12</w:t>
            </w:r>
          </w:p>
          <w:p w14:paraId="46677811" w14:textId="77777777" w:rsidR="005835E0" w:rsidRPr="004A2FC7" w:rsidRDefault="005835E0" w:rsidP="00541721">
            <w:r>
              <w:t>D4.2.9-12</w:t>
            </w:r>
          </w:p>
        </w:tc>
      </w:tr>
    </w:tbl>
    <w:p w14:paraId="6E4232BB" w14:textId="77777777" w:rsidR="00E55501" w:rsidRPr="004A2FC7" w:rsidRDefault="00E55501" w:rsidP="00E55501"/>
    <w:p w14:paraId="7CA12651" w14:textId="77777777" w:rsidR="008A3353" w:rsidRPr="004A2FC7" w:rsidRDefault="008A3353" w:rsidP="008A3353">
      <w:pPr>
        <w:sectPr w:rsidR="008A3353" w:rsidRPr="004A2FC7" w:rsidSect="00857A8F">
          <w:headerReference w:type="even" r:id="rId43"/>
          <w:headerReference w:type="default" r:id="rId44"/>
          <w:footerReference w:type="default" r:id="rId45"/>
          <w:headerReference w:type="first" r:id="rId46"/>
          <w:pgSz w:w="15840" w:h="12240" w:orient="landscape" w:code="1"/>
          <w:pgMar w:top="720" w:right="720" w:bottom="720" w:left="720" w:header="432" w:footer="720" w:gutter="0"/>
          <w:cols w:space="720"/>
          <w:docGrid w:linePitch="360"/>
        </w:sectPr>
      </w:pPr>
    </w:p>
    <w:p w14:paraId="4D47F154" w14:textId="77777777" w:rsidR="008A3353" w:rsidRPr="004A2FC7" w:rsidRDefault="008A3353" w:rsidP="008A3353">
      <w:r w:rsidRPr="004A2FC7">
        <w:lastRenderedPageBreak/>
        <w:t>Strand: Processes, Rules, and Laws</w:t>
      </w:r>
    </w:p>
    <w:p w14:paraId="5C01FFC0" w14:textId="77777777" w:rsidR="00F41D1F" w:rsidRDefault="006977F8" w:rsidP="008A3353">
      <w:pPr>
        <w:ind w:left="5760" w:hanging="5040"/>
      </w:pPr>
      <w:r>
        <w:t>Content Standard 7</w:t>
      </w:r>
      <w:r w:rsidR="008A3353" w:rsidRPr="004A2FC7">
        <w:t xml:space="preserve">: Students will analyze </w:t>
      </w:r>
      <w:r w:rsidR="006D0B59">
        <w:t>ways</w:t>
      </w:r>
      <w:r w:rsidR="008A3353" w:rsidRPr="004A2FC7">
        <w:t xml:space="preserve"> institutions work together in carrying out the laws.</w:t>
      </w:r>
    </w:p>
    <w:p w14:paraId="53BD5997" w14:textId="77777777" w:rsidR="008A3353" w:rsidRPr="004A2FC7" w:rsidRDefault="008A3353" w:rsidP="008A3353">
      <w:pPr>
        <w:ind w:left="5760" w:hanging="5040"/>
      </w:pPr>
      <w:r w:rsidRPr="004A2FC7">
        <w:tab/>
      </w:r>
      <w:r w:rsidRPr="004A2FC7">
        <w:tab/>
      </w:r>
      <w:r w:rsidRPr="004A2FC7">
        <w:tab/>
      </w:r>
      <w:r w:rsidRPr="004A2FC7">
        <w:tab/>
        <w:t xml:space="preserve"> </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8968"/>
        <w:gridCol w:w="1913"/>
        <w:gridCol w:w="1759"/>
      </w:tblGrid>
      <w:tr w:rsidR="008A3353" w:rsidRPr="004A2FC7" w14:paraId="4CBDBB13" w14:textId="77777777" w:rsidTr="00E939F0">
        <w:trPr>
          <w:trHeight w:val="237"/>
        </w:trPr>
        <w:tc>
          <w:tcPr>
            <w:tcW w:w="1760" w:type="dxa"/>
            <w:tcBorders>
              <w:top w:val="nil"/>
              <w:left w:val="nil"/>
              <w:right w:val="nil"/>
            </w:tcBorders>
            <w:shd w:val="clear" w:color="auto" w:fill="auto"/>
          </w:tcPr>
          <w:p w14:paraId="2222E4D4" w14:textId="77777777" w:rsidR="008A3353" w:rsidRPr="004A2FC7" w:rsidRDefault="008A3353" w:rsidP="000B0693">
            <w:pPr>
              <w:jc w:val="center"/>
            </w:pPr>
          </w:p>
        </w:tc>
        <w:tc>
          <w:tcPr>
            <w:tcW w:w="8968" w:type="dxa"/>
            <w:tcBorders>
              <w:top w:val="nil"/>
              <w:left w:val="nil"/>
              <w:right w:val="nil"/>
            </w:tcBorders>
            <w:shd w:val="clear" w:color="auto" w:fill="auto"/>
          </w:tcPr>
          <w:p w14:paraId="2FB14CDE" w14:textId="77777777" w:rsidR="008A3353" w:rsidRPr="004A2FC7" w:rsidRDefault="008A3353" w:rsidP="000B0693"/>
        </w:tc>
        <w:tc>
          <w:tcPr>
            <w:tcW w:w="1913" w:type="dxa"/>
            <w:tcBorders>
              <w:top w:val="nil"/>
              <w:left w:val="nil"/>
              <w:right w:val="nil"/>
            </w:tcBorders>
            <w:vAlign w:val="bottom"/>
          </w:tcPr>
          <w:p w14:paraId="3FDEAECD" w14:textId="54D9C5EA" w:rsidR="008A3353" w:rsidRPr="004A2FC7" w:rsidRDefault="008A3353" w:rsidP="00E939F0">
            <w:r w:rsidRPr="004A2FC7">
              <w:t>ELA-</w:t>
            </w:r>
            <w:r w:rsidR="00E939F0">
              <w:t xml:space="preserve"> </w:t>
            </w:r>
            <w:r w:rsidRPr="004A2FC7">
              <w:t>Literacy Alignment</w:t>
            </w:r>
          </w:p>
        </w:tc>
        <w:tc>
          <w:tcPr>
            <w:tcW w:w="1759" w:type="dxa"/>
            <w:tcBorders>
              <w:top w:val="nil"/>
              <w:left w:val="nil"/>
              <w:right w:val="nil"/>
            </w:tcBorders>
            <w:vAlign w:val="bottom"/>
          </w:tcPr>
          <w:p w14:paraId="5CE4B341" w14:textId="77777777" w:rsidR="008A3353" w:rsidRPr="004A2FC7" w:rsidRDefault="008A3353" w:rsidP="00064264">
            <w:r w:rsidRPr="004A2FC7">
              <w:t>C3 Alignment</w:t>
            </w:r>
          </w:p>
        </w:tc>
      </w:tr>
      <w:tr w:rsidR="004857B5" w:rsidRPr="004A2FC7" w14:paraId="3F61884B" w14:textId="77777777" w:rsidTr="00E939F0">
        <w:tc>
          <w:tcPr>
            <w:tcW w:w="1760" w:type="dxa"/>
            <w:shd w:val="clear" w:color="auto" w:fill="auto"/>
          </w:tcPr>
          <w:p w14:paraId="25BEA869" w14:textId="77777777" w:rsidR="004857B5" w:rsidRPr="004A2FC7" w:rsidRDefault="006977F8" w:rsidP="000B0693">
            <w:pPr>
              <w:jc w:val="center"/>
            </w:pPr>
            <w:r>
              <w:t>PRL.7</w:t>
            </w:r>
            <w:r w:rsidR="00852CF8" w:rsidRPr="004A2FC7">
              <w:t>.C</w:t>
            </w:r>
            <w:r w:rsidR="00D04389" w:rsidRPr="004A2FC7">
              <w:t>.1</w:t>
            </w:r>
          </w:p>
        </w:tc>
        <w:tc>
          <w:tcPr>
            <w:tcW w:w="8968" w:type="dxa"/>
            <w:shd w:val="clear" w:color="auto" w:fill="auto"/>
          </w:tcPr>
          <w:p w14:paraId="1E4F9C30" w14:textId="77777777" w:rsidR="00ED6091" w:rsidRPr="004A2FC7" w:rsidRDefault="00ED6091" w:rsidP="00ED6091">
            <w:r w:rsidRPr="004A2FC7">
              <w:t xml:space="preserve">Evaluate interaction </w:t>
            </w:r>
            <w:r w:rsidR="00321AB9">
              <w:t xml:space="preserve">among </w:t>
            </w:r>
            <w:r w:rsidRPr="004A2FC7">
              <w:t>federal</w:t>
            </w:r>
            <w:r w:rsidR="00F41D1F">
              <w:t xml:space="preserve">, </w:t>
            </w:r>
            <w:r w:rsidR="00F41D1F" w:rsidRPr="004A2FC7">
              <w:t xml:space="preserve">state, and local </w:t>
            </w:r>
            <w:r w:rsidRPr="004A2FC7">
              <w:t>governments when carrying out public policy</w:t>
            </w:r>
          </w:p>
          <w:p w14:paraId="6F27A152" w14:textId="77777777" w:rsidR="00ED6091" w:rsidRPr="004A2FC7" w:rsidRDefault="00ED6091" w:rsidP="00ED6091"/>
        </w:tc>
        <w:tc>
          <w:tcPr>
            <w:tcW w:w="1913" w:type="dxa"/>
          </w:tcPr>
          <w:p w14:paraId="5E64B65B" w14:textId="7BEE60C6" w:rsidR="00DA4693" w:rsidRPr="004A2FC7" w:rsidRDefault="008F494A" w:rsidP="00DA4693">
            <w:r>
              <w:t>R.CCR.1</w:t>
            </w:r>
            <w:r w:rsidR="00DA4693" w:rsidRPr="004A2FC7">
              <w:t xml:space="preserve">, 2, 3, </w:t>
            </w:r>
            <w:r w:rsidR="00D04389" w:rsidRPr="004A2FC7">
              <w:t xml:space="preserve">6, 7, 8, 9, </w:t>
            </w:r>
            <w:r w:rsidR="00DA4693" w:rsidRPr="004A2FC7">
              <w:t>10</w:t>
            </w:r>
          </w:p>
          <w:p w14:paraId="58B4ACBB" w14:textId="68EB525A" w:rsidR="00DA4693" w:rsidRPr="004A2FC7" w:rsidRDefault="008F494A" w:rsidP="00DA4693">
            <w:r>
              <w:t>W.CCR.7</w:t>
            </w:r>
            <w:r w:rsidR="00D04389" w:rsidRPr="004A2FC7">
              <w:t>, 8, 9</w:t>
            </w:r>
          </w:p>
          <w:p w14:paraId="26535C73" w14:textId="22249FF7" w:rsidR="004857B5" w:rsidRDefault="008F494A" w:rsidP="00DA4693">
            <w:r>
              <w:t>SL.CCR.1</w:t>
            </w:r>
          </w:p>
          <w:p w14:paraId="670E6B6F" w14:textId="77777777" w:rsidR="00102B5E" w:rsidRPr="004A2FC7" w:rsidRDefault="00102B5E" w:rsidP="00DA4693"/>
        </w:tc>
        <w:tc>
          <w:tcPr>
            <w:tcW w:w="1759" w:type="dxa"/>
          </w:tcPr>
          <w:p w14:paraId="2F3C825A" w14:textId="77777777" w:rsidR="004857B5" w:rsidRPr="004A2FC7" w:rsidRDefault="006103CA" w:rsidP="000B0693">
            <w:r w:rsidRPr="004A2FC7">
              <w:t>D2.Civ.11.9-12</w:t>
            </w:r>
          </w:p>
        </w:tc>
      </w:tr>
      <w:tr w:rsidR="00AF7709" w:rsidRPr="004A2FC7" w14:paraId="329A95FD" w14:textId="77777777" w:rsidTr="00E939F0">
        <w:trPr>
          <w:trHeight w:val="237"/>
        </w:trPr>
        <w:tc>
          <w:tcPr>
            <w:tcW w:w="1760" w:type="dxa"/>
            <w:shd w:val="clear" w:color="auto" w:fill="auto"/>
          </w:tcPr>
          <w:p w14:paraId="1BB677AB" w14:textId="77777777" w:rsidR="00AF7709" w:rsidRPr="004A2FC7" w:rsidRDefault="006977F8" w:rsidP="000B0693">
            <w:pPr>
              <w:jc w:val="center"/>
            </w:pPr>
            <w:r>
              <w:t>PRL.7</w:t>
            </w:r>
            <w:r w:rsidR="00852CF8" w:rsidRPr="004A2FC7">
              <w:t>.C</w:t>
            </w:r>
            <w:r w:rsidR="00D04389" w:rsidRPr="004A2FC7">
              <w:t>.2</w:t>
            </w:r>
          </w:p>
        </w:tc>
        <w:tc>
          <w:tcPr>
            <w:tcW w:w="8968" w:type="dxa"/>
            <w:shd w:val="clear" w:color="auto" w:fill="auto"/>
          </w:tcPr>
          <w:p w14:paraId="4219AD78" w14:textId="77777777" w:rsidR="00046016" w:rsidRPr="004A2FC7" w:rsidRDefault="00947023" w:rsidP="00046016">
            <w:r>
              <w:t>Identify</w:t>
            </w:r>
            <w:r w:rsidR="00046016" w:rsidRPr="004A2FC7">
              <w:t xml:space="preserve"> intended and unintended consequences of public policies</w:t>
            </w:r>
          </w:p>
          <w:p w14:paraId="6E209FF8" w14:textId="77777777" w:rsidR="00046016" w:rsidRPr="004A2FC7" w:rsidRDefault="00046016" w:rsidP="00046016">
            <w:pPr>
              <w:rPr>
                <w:highlight w:val="yellow"/>
              </w:rPr>
            </w:pPr>
          </w:p>
        </w:tc>
        <w:tc>
          <w:tcPr>
            <w:tcW w:w="1913" w:type="dxa"/>
          </w:tcPr>
          <w:p w14:paraId="74A5E2F4" w14:textId="37272880" w:rsidR="00DA4693" w:rsidRPr="004A2FC7" w:rsidRDefault="008F494A" w:rsidP="00DA4693">
            <w:r>
              <w:t>R.CCR.1</w:t>
            </w:r>
            <w:r w:rsidR="00D04389" w:rsidRPr="004A2FC7">
              <w:t>, 2, 3, 6, 7, 8, 9, 10</w:t>
            </w:r>
          </w:p>
          <w:p w14:paraId="1B00A035" w14:textId="36FB415D" w:rsidR="00DA4693" w:rsidRPr="004A2FC7" w:rsidRDefault="008F494A" w:rsidP="00DA4693">
            <w:r>
              <w:t>W.CCR.2</w:t>
            </w:r>
            <w:r w:rsidR="00D04389" w:rsidRPr="004A2FC7">
              <w:t>, 7, 8, 9</w:t>
            </w:r>
          </w:p>
          <w:p w14:paraId="020EC495" w14:textId="5A2C69FD" w:rsidR="00AF7709" w:rsidRDefault="008F494A" w:rsidP="00DA4693">
            <w:r>
              <w:t>SL.CCR.1</w:t>
            </w:r>
            <w:r w:rsidR="00D04389" w:rsidRPr="004A2FC7">
              <w:t>, 4</w:t>
            </w:r>
          </w:p>
          <w:p w14:paraId="0B984BDE" w14:textId="77777777" w:rsidR="00102B5E" w:rsidRPr="004A2FC7" w:rsidRDefault="00102B5E" w:rsidP="00DA4693"/>
        </w:tc>
        <w:tc>
          <w:tcPr>
            <w:tcW w:w="1759" w:type="dxa"/>
          </w:tcPr>
          <w:p w14:paraId="6CA33EEB" w14:textId="77777777" w:rsidR="006103CA" w:rsidRPr="004A2FC7" w:rsidRDefault="006103CA" w:rsidP="000B0693">
            <w:r w:rsidRPr="004A2FC7">
              <w:t>D1.4.9-12</w:t>
            </w:r>
          </w:p>
          <w:p w14:paraId="4DB1A1D7" w14:textId="77777777" w:rsidR="00AF7709" w:rsidRPr="004A2FC7" w:rsidRDefault="006103CA" w:rsidP="000B0693">
            <w:r w:rsidRPr="004A2FC7">
              <w:t>D2.Civ.13.9-12</w:t>
            </w:r>
          </w:p>
        </w:tc>
      </w:tr>
      <w:tr w:rsidR="008A3353" w:rsidRPr="004A2FC7" w14:paraId="6B181EED" w14:textId="77777777" w:rsidTr="00E939F0">
        <w:trPr>
          <w:trHeight w:val="237"/>
        </w:trPr>
        <w:tc>
          <w:tcPr>
            <w:tcW w:w="1760" w:type="dxa"/>
            <w:shd w:val="clear" w:color="auto" w:fill="auto"/>
          </w:tcPr>
          <w:p w14:paraId="6F78DF6D" w14:textId="77777777" w:rsidR="008A3353" w:rsidRPr="00661C32" w:rsidRDefault="006977F8" w:rsidP="000B0693">
            <w:pPr>
              <w:jc w:val="center"/>
            </w:pPr>
            <w:r>
              <w:t>PRL.7</w:t>
            </w:r>
            <w:r w:rsidR="00852CF8" w:rsidRPr="00661C32">
              <w:t>.C</w:t>
            </w:r>
            <w:r w:rsidR="00D04389" w:rsidRPr="00661C32">
              <w:t>.3</w:t>
            </w:r>
          </w:p>
        </w:tc>
        <w:tc>
          <w:tcPr>
            <w:tcW w:w="8968" w:type="dxa"/>
            <w:shd w:val="clear" w:color="auto" w:fill="auto"/>
          </w:tcPr>
          <w:p w14:paraId="0B20549C" w14:textId="77777777" w:rsidR="00661C32" w:rsidRPr="00661C32" w:rsidRDefault="00661C32" w:rsidP="00F41D1F">
            <w:r w:rsidRPr="00661C32">
              <w:t>Analyze cooperation and conflict between federal and state government</w:t>
            </w:r>
            <w:r w:rsidR="00F41D1F">
              <w:t>s</w:t>
            </w:r>
          </w:p>
        </w:tc>
        <w:tc>
          <w:tcPr>
            <w:tcW w:w="1913" w:type="dxa"/>
          </w:tcPr>
          <w:p w14:paraId="725A8975" w14:textId="43BAB339" w:rsidR="00DA4693" w:rsidRPr="004A2FC7" w:rsidRDefault="008F494A" w:rsidP="00DA4693">
            <w:r>
              <w:t>R.CCR.1</w:t>
            </w:r>
            <w:r w:rsidR="00D04389" w:rsidRPr="004A2FC7">
              <w:t>, 2, 3, 6, 7, 8, 9, 10</w:t>
            </w:r>
          </w:p>
          <w:p w14:paraId="165854D4" w14:textId="141EBAA6" w:rsidR="00DA4693" w:rsidRPr="004A2FC7" w:rsidRDefault="008F494A" w:rsidP="00DA4693">
            <w:r>
              <w:t>W.CCR.2</w:t>
            </w:r>
            <w:r w:rsidR="00D04389" w:rsidRPr="004A2FC7">
              <w:t>, 7, 8, 9</w:t>
            </w:r>
          </w:p>
          <w:p w14:paraId="55BAFE4A" w14:textId="74D2C9B1" w:rsidR="008A3353" w:rsidRDefault="008F494A" w:rsidP="00DA4693">
            <w:r>
              <w:t>SL.CCR.1</w:t>
            </w:r>
            <w:r w:rsidR="00D04389" w:rsidRPr="004A2FC7">
              <w:t>, 4</w:t>
            </w:r>
          </w:p>
          <w:p w14:paraId="01BA3C58" w14:textId="77777777" w:rsidR="00102B5E" w:rsidRPr="004A2FC7" w:rsidRDefault="00102B5E" w:rsidP="00DA4693"/>
        </w:tc>
        <w:tc>
          <w:tcPr>
            <w:tcW w:w="1759" w:type="dxa"/>
          </w:tcPr>
          <w:p w14:paraId="60A9BF2E" w14:textId="77777777" w:rsidR="008A3353" w:rsidRPr="004A2FC7" w:rsidRDefault="006103CA" w:rsidP="000B0693">
            <w:r w:rsidRPr="004A2FC7">
              <w:t>D2.Civ.12,</w:t>
            </w:r>
            <w:r w:rsidR="00F41D1F">
              <w:t xml:space="preserve"> </w:t>
            </w:r>
            <w:r w:rsidRPr="004A2FC7">
              <w:t>14.9-12</w:t>
            </w:r>
          </w:p>
        </w:tc>
      </w:tr>
      <w:tr w:rsidR="008B4E38" w:rsidRPr="004A2FC7" w14:paraId="1F5218D9" w14:textId="77777777" w:rsidTr="00E939F0">
        <w:trPr>
          <w:trHeight w:val="237"/>
        </w:trPr>
        <w:tc>
          <w:tcPr>
            <w:tcW w:w="1760" w:type="dxa"/>
            <w:shd w:val="clear" w:color="auto" w:fill="auto"/>
          </w:tcPr>
          <w:p w14:paraId="17676B6D" w14:textId="77777777" w:rsidR="008B4E38" w:rsidRPr="004A2FC7" w:rsidRDefault="006977F8" w:rsidP="00541721">
            <w:pPr>
              <w:jc w:val="center"/>
            </w:pPr>
            <w:r>
              <w:t>PRL.7</w:t>
            </w:r>
            <w:r w:rsidR="008B4E38">
              <w:t>.C.4</w:t>
            </w:r>
          </w:p>
        </w:tc>
        <w:tc>
          <w:tcPr>
            <w:tcW w:w="8968" w:type="dxa"/>
            <w:shd w:val="clear" w:color="auto" w:fill="auto"/>
          </w:tcPr>
          <w:p w14:paraId="7590FBDA" w14:textId="77777777" w:rsidR="008B4E38" w:rsidRPr="004A2FC7" w:rsidRDefault="008B4E38" w:rsidP="00541721">
            <w:r w:rsidRPr="004A2FC7">
              <w:t>Distinguish criminal from civil law</w:t>
            </w:r>
          </w:p>
          <w:p w14:paraId="561AD06E" w14:textId="77777777" w:rsidR="008B4E38" w:rsidRPr="004A2FC7" w:rsidRDefault="008B4E38" w:rsidP="00541721"/>
          <w:p w14:paraId="5DBAFE13" w14:textId="77777777" w:rsidR="008B4E38" w:rsidRPr="004A2FC7" w:rsidRDefault="008B4E38" w:rsidP="00541721"/>
        </w:tc>
        <w:tc>
          <w:tcPr>
            <w:tcW w:w="1913" w:type="dxa"/>
          </w:tcPr>
          <w:p w14:paraId="69B2113E" w14:textId="2E7FB6EA" w:rsidR="008B4E38" w:rsidRPr="004A2FC7" w:rsidRDefault="008F494A" w:rsidP="00541721">
            <w:r>
              <w:t>R.CCR.1</w:t>
            </w:r>
            <w:r w:rsidR="008B4E38" w:rsidRPr="004A2FC7">
              <w:t>, 2, 3, 10</w:t>
            </w:r>
          </w:p>
          <w:p w14:paraId="6F4C5867" w14:textId="2C6418A7" w:rsidR="008B4E38" w:rsidRPr="004A2FC7" w:rsidRDefault="008F494A" w:rsidP="00541721">
            <w:r>
              <w:t>W.CCR.7</w:t>
            </w:r>
            <w:r w:rsidR="008B4E38" w:rsidRPr="004A2FC7">
              <w:t>, 8, 9</w:t>
            </w:r>
          </w:p>
          <w:p w14:paraId="5EE8624C" w14:textId="24F4293C" w:rsidR="008B4E38" w:rsidRPr="004A2FC7" w:rsidRDefault="008F494A" w:rsidP="00541721">
            <w:r>
              <w:t>SL.CCR.1</w:t>
            </w:r>
          </w:p>
        </w:tc>
        <w:tc>
          <w:tcPr>
            <w:tcW w:w="1759" w:type="dxa"/>
          </w:tcPr>
          <w:p w14:paraId="140FF99E" w14:textId="77777777" w:rsidR="008B4E38" w:rsidRPr="004A2FC7" w:rsidRDefault="008B4E38" w:rsidP="00541721">
            <w:r w:rsidRPr="004A2FC7">
              <w:t>D1.5.9-12</w:t>
            </w:r>
          </w:p>
          <w:p w14:paraId="43E7ED7A" w14:textId="77777777" w:rsidR="008B4E38" w:rsidRPr="004A2FC7" w:rsidRDefault="008B4E38" w:rsidP="00541721">
            <w:r w:rsidRPr="004A2FC7">
              <w:t>D2.Civ.</w:t>
            </w:r>
            <w:r w:rsidR="005835E0">
              <w:t xml:space="preserve">3, </w:t>
            </w:r>
            <w:r w:rsidRPr="004A2FC7">
              <w:t>10,</w:t>
            </w:r>
            <w:r>
              <w:t xml:space="preserve"> </w:t>
            </w:r>
            <w:r w:rsidRPr="004A2FC7">
              <w:t>14.9-12</w:t>
            </w:r>
          </w:p>
          <w:p w14:paraId="338E3B4F" w14:textId="77777777" w:rsidR="008B4E38" w:rsidRDefault="008B4E38" w:rsidP="00541721">
            <w:r w:rsidRPr="004A2FC7">
              <w:t>D3.1.9-12</w:t>
            </w:r>
          </w:p>
          <w:p w14:paraId="7286254E" w14:textId="77777777" w:rsidR="009101E1" w:rsidRPr="004A2FC7" w:rsidRDefault="009101E1" w:rsidP="00541721"/>
        </w:tc>
      </w:tr>
    </w:tbl>
    <w:p w14:paraId="2B900BE2" w14:textId="77777777" w:rsidR="001E0D33" w:rsidRPr="004A2FC7" w:rsidRDefault="001E0D33" w:rsidP="0036186D">
      <w:pPr>
        <w:sectPr w:rsidR="001E0D33" w:rsidRPr="004A2FC7" w:rsidSect="00857A8F">
          <w:headerReference w:type="even" r:id="rId47"/>
          <w:headerReference w:type="default" r:id="rId48"/>
          <w:footerReference w:type="default" r:id="rId49"/>
          <w:headerReference w:type="first" r:id="rId50"/>
          <w:pgSz w:w="15840" w:h="12240" w:orient="landscape" w:code="1"/>
          <w:pgMar w:top="720" w:right="720" w:bottom="720" w:left="720" w:header="432" w:footer="720" w:gutter="0"/>
          <w:cols w:space="720"/>
          <w:docGrid w:linePitch="360"/>
        </w:sectPr>
      </w:pPr>
    </w:p>
    <w:p w14:paraId="5024A8C7" w14:textId="77777777" w:rsidR="00064264" w:rsidRDefault="00064264" w:rsidP="00064264">
      <w:pPr>
        <w:jc w:val="center"/>
      </w:pPr>
      <w:r>
        <w:lastRenderedPageBreak/>
        <w:t>Contributors</w:t>
      </w:r>
    </w:p>
    <w:p w14:paraId="296BC5AB" w14:textId="77777777" w:rsidR="00064264" w:rsidRDefault="00064264" w:rsidP="00064264">
      <w:pPr>
        <w:jc w:val="center"/>
      </w:pPr>
    </w:p>
    <w:p w14:paraId="268AEFC3" w14:textId="77777777" w:rsidR="00064264" w:rsidRDefault="00064264" w:rsidP="00064264">
      <w:r>
        <w:t>The following people contributed to the development of this document:</w:t>
      </w:r>
    </w:p>
    <w:p w14:paraId="3B1CDFFC" w14:textId="77777777" w:rsidR="00064264" w:rsidRDefault="00064264" w:rsidP="00064264"/>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9"/>
        <w:gridCol w:w="7201"/>
      </w:tblGrid>
      <w:tr w:rsidR="00064264" w14:paraId="0CEFD897" w14:textId="77777777" w:rsidTr="00190516">
        <w:trPr>
          <w:trHeight w:val="288"/>
        </w:trPr>
        <w:tc>
          <w:tcPr>
            <w:tcW w:w="7254" w:type="dxa"/>
            <w:shd w:val="clear" w:color="auto" w:fill="auto"/>
            <w:vAlign w:val="bottom"/>
          </w:tcPr>
          <w:p w14:paraId="5DC99FB6" w14:textId="77777777" w:rsidR="00064264" w:rsidRPr="00A81727" w:rsidRDefault="00064264" w:rsidP="0015117A">
            <w:r>
              <w:t xml:space="preserve">Lacey </w:t>
            </w:r>
            <w:proofErr w:type="spellStart"/>
            <w:r>
              <w:t>Alkire</w:t>
            </w:r>
            <w:proofErr w:type="spellEnd"/>
            <w:r>
              <w:t xml:space="preserve"> – Fayetteville School District</w:t>
            </w:r>
          </w:p>
        </w:tc>
        <w:tc>
          <w:tcPr>
            <w:tcW w:w="7254" w:type="dxa"/>
            <w:shd w:val="clear" w:color="auto" w:fill="auto"/>
            <w:vAlign w:val="bottom"/>
          </w:tcPr>
          <w:p w14:paraId="1B00E8CE" w14:textId="77777777" w:rsidR="00064264" w:rsidRPr="00BF3A88" w:rsidRDefault="00064264" w:rsidP="0015117A">
            <w:r>
              <w:t xml:space="preserve">Debbie </w:t>
            </w:r>
            <w:proofErr w:type="spellStart"/>
            <w:r>
              <w:t>Kamps</w:t>
            </w:r>
            <w:proofErr w:type="spellEnd"/>
            <w:r>
              <w:t xml:space="preserve"> – Highland School District</w:t>
            </w:r>
          </w:p>
        </w:tc>
      </w:tr>
      <w:tr w:rsidR="00064264" w14:paraId="5D7FCA7F" w14:textId="77777777" w:rsidTr="00190516">
        <w:trPr>
          <w:trHeight w:val="288"/>
        </w:trPr>
        <w:tc>
          <w:tcPr>
            <w:tcW w:w="7254" w:type="dxa"/>
            <w:shd w:val="clear" w:color="auto" w:fill="auto"/>
            <w:vAlign w:val="bottom"/>
          </w:tcPr>
          <w:p w14:paraId="6854E3B5" w14:textId="77777777" w:rsidR="00064264" w:rsidRPr="00A81727" w:rsidRDefault="00064264" w:rsidP="0015117A">
            <w:r>
              <w:t>Laura Beth Arnold – Little Rock School District</w:t>
            </w:r>
          </w:p>
        </w:tc>
        <w:tc>
          <w:tcPr>
            <w:tcW w:w="7254" w:type="dxa"/>
            <w:shd w:val="clear" w:color="auto" w:fill="auto"/>
            <w:vAlign w:val="bottom"/>
          </w:tcPr>
          <w:p w14:paraId="1BB08234" w14:textId="77777777" w:rsidR="00064264" w:rsidRPr="00BF3A88" w:rsidRDefault="00064264" w:rsidP="0015117A">
            <w:r>
              <w:t xml:space="preserve">Bennie Lard – Hope School District  </w:t>
            </w:r>
          </w:p>
        </w:tc>
      </w:tr>
      <w:tr w:rsidR="00064264" w14:paraId="6D531681" w14:textId="77777777" w:rsidTr="00190516">
        <w:trPr>
          <w:trHeight w:val="288"/>
        </w:trPr>
        <w:tc>
          <w:tcPr>
            <w:tcW w:w="7254" w:type="dxa"/>
            <w:shd w:val="clear" w:color="auto" w:fill="auto"/>
            <w:vAlign w:val="bottom"/>
          </w:tcPr>
          <w:p w14:paraId="0A886087" w14:textId="77777777" w:rsidR="00064264" w:rsidRPr="00A81727" w:rsidRDefault="00064264" w:rsidP="0015117A">
            <w:r>
              <w:t>Nathan Andrew</w:t>
            </w:r>
            <w:r>
              <w:tab/>
              <w:t>Bagley – Phillips County Community College, Helena</w:t>
            </w:r>
          </w:p>
        </w:tc>
        <w:tc>
          <w:tcPr>
            <w:tcW w:w="7254" w:type="dxa"/>
            <w:shd w:val="clear" w:color="auto" w:fill="auto"/>
            <w:vAlign w:val="bottom"/>
          </w:tcPr>
          <w:p w14:paraId="2CEBCE38" w14:textId="77777777" w:rsidR="00064264" w:rsidRPr="00BF3A88" w:rsidRDefault="00064264" w:rsidP="0015117A">
            <w:r>
              <w:t>Jan Loyd – Cabot School District</w:t>
            </w:r>
          </w:p>
        </w:tc>
      </w:tr>
      <w:tr w:rsidR="00064264" w14:paraId="1D8EEEAD" w14:textId="77777777" w:rsidTr="00190516">
        <w:trPr>
          <w:trHeight w:val="288"/>
        </w:trPr>
        <w:tc>
          <w:tcPr>
            <w:tcW w:w="7254" w:type="dxa"/>
            <w:shd w:val="clear" w:color="auto" w:fill="auto"/>
            <w:vAlign w:val="bottom"/>
          </w:tcPr>
          <w:p w14:paraId="27933CBD" w14:textId="77777777" w:rsidR="00064264" w:rsidRPr="00A81727" w:rsidRDefault="00064264" w:rsidP="0015117A">
            <w:r>
              <w:t>Cindy Beckman – Conway School District</w:t>
            </w:r>
          </w:p>
        </w:tc>
        <w:tc>
          <w:tcPr>
            <w:tcW w:w="7254" w:type="dxa"/>
            <w:shd w:val="clear" w:color="auto" w:fill="auto"/>
            <w:vAlign w:val="bottom"/>
          </w:tcPr>
          <w:p w14:paraId="568DEB76" w14:textId="77777777" w:rsidR="00064264" w:rsidRPr="00BF3A88" w:rsidRDefault="00064264" w:rsidP="005B6DF1">
            <w:r>
              <w:t>Dr. Kristen Dutche</w:t>
            </w:r>
            <w:r w:rsidR="005B6DF1">
              <w:t>r-Mann – University of Arkansas at</w:t>
            </w:r>
            <w:r>
              <w:t xml:space="preserve"> Little Rock</w:t>
            </w:r>
          </w:p>
        </w:tc>
      </w:tr>
      <w:tr w:rsidR="00064264" w14:paraId="37E54CFE" w14:textId="77777777" w:rsidTr="00190516">
        <w:trPr>
          <w:trHeight w:val="288"/>
        </w:trPr>
        <w:tc>
          <w:tcPr>
            <w:tcW w:w="7254" w:type="dxa"/>
            <w:shd w:val="clear" w:color="auto" w:fill="auto"/>
            <w:vAlign w:val="bottom"/>
          </w:tcPr>
          <w:p w14:paraId="0F673067" w14:textId="77777777" w:rsidR="00064264" w:rsidRPr="00A81727" w:rsidRDefault="00064264" w:rsidP="0015117A">
            <w:r>
              <w:t>Kris Bertelsen – Federal Reserve Bank of St. Louis, Little Rock Branch</w:t>
            </w:r>
          </w:p>
        </w:tc>
        <w:tc>
          <w:tcPr>
            <w:tcW w:w="7254" w:type="dxa"/>
            <w:shd w:val="clear" w:color="auto" w:fill="auto"/>
            <w:vAlign w:val="bottom"/>
          </w:tcPr>
          <w:p w14:paraId="04B892D3" w14:textId="77777777" w:rsidR="00064264" w:rsidRPr="00BF3A88" w:rsidRDefault="00064264" w:rsidP="0015117A">
            <w:r>
              <w:t>Marsha Masters – Economics Arkansas</w:t>
            </w:r>
          </w:p>
        </w:tc>
      </w:tr>
      <w:tr w:rsidR="00064264" w14:paraId="7E9D875B" w14:textId="77777777" w:rsidTr="00190516">
        <w:trPr>
          <w:trHeight w:val="288"/>
        </w:trPr>
        <w:tc>
          <w:tcPr>
            <w:tcW w:w="7254" w:type="dxa"/>
            <w:shd w:val="clear" w:color="auto" w:fill="auto"/>
            <w:vAlign w:val="bottom"/>
          </w:tcPr>
          <w:p w14:paraId="72C789C8" w14:textId="77777777" w:rsidR="00064264" w:rsidRPr="000D273E" w:rsidRDefault="00064264" w:rsidP="0015117A">
            <w:r w:rsidRPr="00535A41">
              <w:t>Dr. Kay Bland – Butler Center for Arkansas Studies</w:t>
            </w:r>
            <w:r>
              <w:t xml:space="preserve"> </w:t>
            </w:r>
          </w:p>
        </w:tc>
        <w:tc>
          <w:tcPr>
            <w:tcW w:w="7254" w:type="dxa"/>
            <w:shd w:val="clear" w:color="auto" w:fill="auto"/>
            <w:vAlign w:val="bottom"/>
          </w:tcPr>
          <w:p w14:paraId="6BFDB1DE" w14:textId="77777777" w:rsidR="00064264" w:rsidRPr="00BF3A88" w:rsidRDefault="00064264" w:rsidP="0015117A">
            <w:r>
              <w:t>Lisa McGriff – Star City School District</w:t>
            </w:r>
          </w:p>
        </w:tc>
      </w:tr>
      <w:tr w:rsidR="00064264" w14:paraId="786ED24E" w14:textId="77777777" w:rsidTr="00190516">
        <w:trPr>
          <w:trHeight w:val="288"/>
        </w:trPr>
        <w:tc>
          <w:tcPr>
            <w:tcW w:w="7254" w:type="dxa"/>
            <w:shd w:val="clear" w:color="auto" w:fill="auto"/>
            <w:vAlign w:val="bottom"/>
          </w:tcPr>
          <w:p w14:paraId="7C5EBC0B" w14:textId="77777777" w:rsidR="00064264" w:rsidRPr="000D273E" w:rsidRDefault="00064264" w:rsidP="0015117A">
            <w:r>
              <w:t>Ruth Brown – Marvel School District</w:t>
            </w:r>
          </w:p>
        </w:tc>
        <w:tc>
          <w:tcPr>
            <w:tcW w:w="7254" w:type="dxa"/>
            <w:shd w:val="clear" w:color="auto" w:fill="auto"/>
            <w:vAlign w:val="bottom"/>
          </w:tcPr>
          <w:p w14:paraId="5960FA4A" w14:textId="77777777" w:rsidR="00064264" w:rsidRPr="00BF3A88" w:rsidRDefault="00064264" w:rsidP="0015117A">
            <w:r>
              <w:t>Toney McMurray – Alma School District</w:t>
            </w:r>
          </w:p>
        </w:tc>
      </w:tr>
      <w:tr w:rsidR="00064264" w14:paraId="10F97B22" w14:textId="77777777" w:rsidTr="00190516">
        <w:trPr>
          <w:trHeight w:val="288"/>
        </w:trPr>
        <w:tc>
          <w:tcPr>
            <w:tcW w:w="7254" w:type="dxa"/>
            <w:shd w:val="clear" w:color="auto" w:fill="auto"/>
            <w:vAlign w:val="bottom"/>
          </w:tcPr>
          <w:p w14:paraId="4E86E9FB" w14:textId="77777777" w:rsidR="00064264" w:rsidRPr="000D273E" w:rsidRDefault="00064264" w:rsidP="0015117A">
            <w:r>
              <w:t xml:space="preserve">Lisa </w:t>
            </w:r>
            <w:proofErr w:type="spellStart"/>
            <w:r>
              <w:t>Byrum</w:t>
            </w:r>
            <w:proofErr w:type="spellEnd"/>
            <w:r>
              <w:t xml:space="preserve"> – Pulaski County Special School District</w:t>
            </w:r>
          </w:p>
        </w:tc>
        <w:tc>
          <w:tcPr>
            <w:tcW w:w="7254" w:type="dxa"/>
            <w:shd w:val="clear" w:color="auto" w:fill="auto"/>
            <w:vAlign w:val="bottom"/>
          </w:tcPr>
          <w:p w14:paraId="28CB0E8A" w14:textId="77777777" w:rsidR="00064264" w:rsidRPr="00BF3A88" w:rsidRDefault="00064264" w:rsidP="0015117A">
            <w:r>
              <w:t>Shannon Neumeier – North Little Rock School District</w:t>
            </w:r>
          </w:p>
        </w:tc>
      </w:tr>
      <w:tr w:rsidR="00064264" w14:paraId="11152B2E" w14:textId="77777777" w:rsidTr="00190516">
        <w:trPr>
          <w:trHeight w:val="288"/>
        </w:trPr>
        <w:tc>
          <w:tcPr>
            <w:tcW w:w="7254" w:type="dxa"/>
            <w:shd w:val="clear" w:color="auto" w:fill="auto"/>
            <w:vAlign w:val="bottom"/>
          </w:tcPr>
          <w:p w14:paraId="4DF58744" w14:textId="77777777" w:rsidR="00064264" w:rsidRPr="00370DB9" w:rsidRDefault="00064264" w:rsidP="0015117A">
            <w:r>
              <w:t>Kelli Castleberry – Camden Fairview School District</w:t>
            </w:r>
          </w:p>
        </w:tc>
        <w:tc>
          <w:tcPr>
            <w:tcW w:w="7254" w:type="dxa"/>
            <w:shd w:val="clear" w:color="auto" w:fill="auto"/>
            <w:vAlign w:val="bottom"/>
          </w:tcPr>
          <w:p w14:paraId="5F531338" w14:textId="77777777" w:rsidR="00064264" w:rsidRPr="00BF3A88" w:rsidRDefault="00064264" w:rsidP="0015117A">
            <w:r>
              <w:t>Kari Nichols Henard – Bryant School District</w:t>
            </w:r>
          </w:p>
        </w:tc>
      </w:tr>
      <w:tr w:rsidR="00064264" w14:paraId="1239BDD1" w14:textId="77777777" w:rsidTr="00190516">
        <w:trPr>
          <w:trHeight w:val="288"/>
        </w:trPr>
        <w:tc>
          <w:tcPr>
            <w:tcW w:w="7254" w:type="dxa"/>
            <w:shd w:val="clear" w:color="auto" w:fill="auto"/>
            <w:vAlign w:val="bottom"/>
          </w:tcPr>
          <w:p w14:paraId="74264366" w14:textId="77777777" w:rsidR="00064264" w:rsidRPr="00370DB9" w:rsidRDefault="00064264" w:rsidP="0015117A">
            <w:r>
              <w:t>Barbara Clements – Marion School District</w:t>
            </w:r>
          </w:p>
        </w:tc>
        <w:tc>
          <w:tcPr>
            <w:tcW w:w="7254" w:type="dxa"/>
            <w:shd w:val="clear" w:color="auto" w:fill="auto"/>
            <w:vAlign w:val="bottom"/>
          </w:tcPr>
          <w:p w14:paraId="7AF48907" w14:textId="77777777" w:rsidR="00064264" w:rsidRPr="00BF3A88" w:rsidRDefault="00064264" w:rsidP="0015117A">
            <w:r>
              <w:t>Martha Pelley – Cedar Ridge School District</w:t>
            </w:r>
          </w:p>
        </w:tc>
      </w:tr>
      <w:tr w:rsidR="00064264" w14:paraId="3293A049" w14:textId="77777777" w:rsidTr="00190516">
        <w:trPr>
          <w:trHeight w:val="288"/>
        </w:trPr>
        <w:tc>
          <w:tcPr>
            <w:tcW w:w="7254" w:type="dxa"/>
            <w:shd w:val="clear" w:color="auto" w:fill="auto"/>
            <w:vAlign w:val="bottom"/>
          </w:tcPr>
          <w:p w14:paraId="4C33C089" w14:textId="77777777" w:rsidR="00064264" w:rsidRPr="00370DB9" w:rsidRDefault="00064264" w:rsidP="0015117A">
            <w:r>
              <w:t>Napoleon Cross – Lafayette County School District</w:t>
            </w:r>
          </w:p>
        </w:tc>
        <w:tc>
          <w:tcPr>
            <w:tcW w:w="7254" w:type="dxa"/>
            <w:shd w:val="clear" w:color="auto" w:fill="auto"/>
            <w:vAlign w:val="bottom"/>
          </w:tcPr>
          <w:p w14:paraId="786E17CA" w14:textId="77777777" w:rsidR="00064264" w:rsidRPr="00BF3A88" w:rsidRDefault="00064264" w:rsidP="0015117A">
            <w:r>
              <w:t>Lindsey Phillips – Rogers School District</w:t>
            </w:r>
          </w:p>
        </w:tc>
      </w:tr>
      <w:tr w:rsidR="00064264" w14:paraId="6D3BB79B" w14:textId="77777777" w:rsidTr="00190516">
        <w:trPr>
          <w:trHeight w:val="288"/>
        </w:trPr>
        <w:tc>
          <w:tcPr>
            <w:tcW w:w="7254" w:type="dxa"/>
            <w:shd w:val="clear" w:color="auto" w:fill="auto"/>
            <w:vAlign w:val="bottom"/>
          </w:tcPr>
          <w:p w14:paraId="6478ECC1" w14:textId="77777777" w:rsidR="00064264" w:rsidRPr="00370DB9" w:rsidRDefault="00064264" w:rsidP="0015117A">
            <w:r>
              <w:t>Teddy Davis – Arkansas State University, Beebe</w:t>
            </w:r>
          </w:p>
        </w:tc>
        <w:tc>
          <w:tcPr>
            <w:tcW w:w="7254" w:type="dxa"/>
            <w:shd w:val="clear" w:color="auto" w:fill="auto"/>
            <w:vAlign w:val="bottom"/>
          </w:tcPr>
          <w:p w14:paraId="0E1F98F5" w14:textId="77777777" w:rsidR="00064264" w:rsidRPr="00BF3A88" w:rsidRDefault="00064264" w:rsidP="0015117A">
            <w:r>
              <w:t xml:space="preserve">Carmen Walker-Pierce – Little Rock School District </w:t>
            </w:r>
          </w:p>
        </w:tc>
      </w:tr>
      <w:tr w:rsidR="00064264" w14:paraId="60B8D92E" w14:textId="77777777" w:rsidTr="00190516">
        <w:trPr>
          <w:trHeight w:val="288"/>
        </w:trPr>
        <w:tc>
          <w:tcPr>
            <w:tcW w:w="7254" w:type="dxa"/>
            <w:shd w:val="clear" w:color="auto" w:fill="auto"/>
            <w:vAlign w:val="bottom"/>
          </w:tcPr>
          <w:p w14:paraId="26FFB5E3" w14:textId="77777777" w:rsidR="00064264" w:rsidRPr="00370DB9" w:rsidRDefault="00064264" w:rsidP="0015117A">
            <w:r>
              <w:t>Debra Ewing-Hight – Bentonville School District</w:t>
            </w:r>
          </w:p>
        </w:tc>
        <w:tc>
          <w:tcPr>
            <w:tcW w:w="7254" w:type="dxa"/>
            <w:shd w:val="clear" w:color="auto" w:fill="auto"/>
            <w:vAlign w:val="bottom"/>
          </w:tcPr>
          <w:p w14:paraId="3AF1939E" w14:textId="77777777" w:rsidR="00064264" w:rsidRPr="00BF3A88" w:rsidRDefault="00064264" w:rsidP="0015117A">
            <w:r>
              <w:t>Judy Pierce – Benton School District</w:t>
            </w:r>
          </w:p>
        </w:tc>
      </w:tr>
      <w:tr w:rsidR="00064264" w14:paraId="4D6C81D0" w14:textId="77777777" w:rsidTr="00190516">
        <w:trPr>
          <w:trHeight w:val="288"/>
        </w:trPr>
        <w:tc>
          <w:tcPr>
            <w:tcW w:w="7254" w:type="dxa"/>
            <w:shd w:val="clear" w:color="auto" w:fill="auto"/>
            <w:vAlign w:val="bottom"/>
          </w:tcPr>
          <w:p w14:paraId="2E70B02D" w14:textId="77777777" w:rsidR="00064264" w:rsidRPr="00370DB9" w:rsidRDefault="00064264" w:rsidP="0015117A">
            <w:r>
              <w:t>Georgia Fletcher – Russellville School District</w:t>
            </w:r>
          </w:p>
        </w:tc>
        <w:tc>
          <w:tcPr>
            <w:tcW w:w="7254" w:type="dxa"/>
            <w:shd w:val="clear" w:color="auto" w:fill="auto"/>
            <w:vAlign w:val="bottom"/>
          </w:tcPr>
          <w:p w14:paraId="3423687E" w14:textId="77777777" w:rsidR="00064264" w:rsidRPr="00BF3A88" w:rsidRDefault="00064264" w:rsidP="0015117A">
            <w:r>
              <w:t>Don Porter – Little Rock School District</w:t>
            </w:r>
          </w:p>
        </w:tc>
      </w:tr>
      <w:tr w:rsidR="00064264" w14:paraId="275DF0CD" w14:textId="77777777" w:rsidTr="00190516">
        <w:trPr>
          <w:trHeight w:val="288"/>
        </w:trPr>
        <w:tc>
          <w:tcPr>
            <w:tcW w:w="7254" w:type="dxa"/>
            <w:shd w:val="clear" w:color="auto" w:fill="auto"/>
            <w:vAlign w:val="bottom"/>
          </w:tcPr>
          <w:p w14:paraId="56BCF2CF" w14:textId="77777777" w:rsidR="00064264" w:rsidRPr="00BF3A88" w:rsidRDefault="00064264" w:rsidP="0015117A">
            <w:r>
              <w:t xml:space="preserve">David </w:t>
            </w:r>
            <w:proofErr w:type="spellStart"/>
            <w:r>
              <w:t>Freligh</w:t>
            </w:r>
            <w:proofErr w:type="spellEnd"/>
            <w:r>
              <w:t xml:space="preserve"> – Forrest City School District</w:t>
            </w:r>
          </w:p>
        </w:tc>
        <w:tc>
          <w:tcPr>
            <w:tcW w:w="7254" w:type="dxa"/>
            <w:shd w:val="clear" w:color="auto" w:fill="auto"/>
            <w:vAlign w:val="bottom"/>
          </w:tcPr>
          <w:p w14:paraId="29BBDEC5" w14:textId="77777777" w:rsidR="00064264" w:rsidRPr="00BF3A88" w:rsidRDefault="00064264" w:rsidP="0015117A">
            <w:r>
              <w:t>Sarah Pugh – Bentonville School District</w:t>
            </w:r>
          </w:p>
        </w:tc>
      </w:tr>
      <w:tr w:rsidR="00064264" w14:paraId="58FA6EDF" w14:textId="77777777" w:rsidTr="00190516">
        <w:trPr>
          <w:trHeight w:val="288"/>
        </w:trPr>
        <w:tc>
          <w:tcPr>
            <w:tcW w:w="7254" w:type="dxa"/>
            <w:shd w:val="clear" w:color="auto" w:fill="auto"/>
            <w:vAlign w:val="bottom"/>
          </w:tcPr>
          <w:p w14:paraId="59EBBC04" w14:textId="77777777" w:rsidR="00064264" w:rsidRPr="00BF3A88" w:rsidRDefault="00064264" w:rsidP="0015117A">
            <w:proofErr w:type="spellStart"/>
            <w:r>
              <w:t>Lantha</w:t>
            </w:r>
            <w:proofErr w:type="spellEnd"/>
            <w:r>
              <w:t xml:space="preserve"> </w:t>
            </w:r>
            <w:proofErr w:type="spellStart"/>
            <w:r>
              <w:t>Garmrath</w:t>
            </w:r>
            <w:proofErr w:type="spellEnd"/>
            <w:r>
              <w:t xml:space="preserve"> – Paragould School District</w:t>
            </w:r>
          </w:p>
        </w:tc>
        <w:tc>
          <w:tcPr>
            <w:tcW w:w="7254" w:type="dxa"/>
            <w:shd w:val="clear" w:color="auto" w:fill="auto"/>
            <w:vAlign w:val="bottom"/>
          </w:tcPr>
          <w:p w14:paraId="4398D399" w14:textId="77777777" w:rsidR="00064264" w:rsidRPr="00BF3A88" w:rsidRDefault="00064264" w:rsidP="0015117A">
            <w:r>
              <w:t>Steven Quoss – Warren School District</w:t>
            </w:r>
          </w:p>
        </w:tc>
      </w:tr>
      <w:tr w:rsidR="00064264" w14:paraId="6023A4ED" w14:textId="77777777" w:rsidTr="00190516">
        <w:trPr>
          <w:trHeight w:val="288"/>
        </w:trPr>
        <w:tc>
          <w:tcPr>
            <w:tcW w:w="7254" w:type="dxa"/>
            <w:shd w:val="clear" w:color="auto" w:fill="auto"/>
            <w:vAlign w:val="bottom"/>
          </w:tcPr>
          <w:p w14:paraId="1A7C3622" w14:textId="77777777" w:rsidR="00064264" w:rsidRPr="00BF3A88" w:rsidRDefault="00064264" w:rsidP="0015117A">
            <w:r>
              <w:t xml:space="preserve">Sue </w:t>
            </w:r>
            <w:proofErr w:type="spellStart"/>
            <w:r>
              <w:t>Geery</w:t>
            </w:r>
            <w:proofErr w:type="spellEnd"/>
            <w:r>
              <w:t xml:space="preserve"> – </w:t>
            </w:r>
            <w:proofErr w:type="spellStart"/>
            <w:r>
              <w:t>Norfork</w:t>
            </w:r>
            <w:proofErr w:type="spellEnd"/>
            <w:r>
              <w:t xml:space="preserve"> School District </w:t>
            </w:r>
          </w:p>
        </w:tc>
        <w:tc>
          <w:tcPr>
            <w:tcW w:w="7254" w:type="dxa"/>
            <w:shd w:val="clear" w:color="auto" w:fill="auto"/>
            <w:vAlign w:val="bottom"/>
          </w:tcPr>
          <w:p w14:paraId="2A357704" w14:textId="77777777" w:rsidR="00064264" w:rsidRPr="00BF3A88" w:rsidRDefault="00064264" w:rsidP="0015117A">
            <w:r>
              <w:t>Julie Roark – Nettleton School District</w:t>
            </w:r>
          </w:p>
        </w:tc>
      </w:tr>
      <w:tr w:rsidR="00064264" w14:paraId="269811B9" w14:textId="77777777" w:rsidTr="00190516">
        <w:trPr>
          <w:trHeight w:val="288"/>
        </w:trPr>
        <w:tc>
          <w:tcPr>
            <w:tcW w:w="7254" w:type="dxa"/>
            <w:shd w:val="clear" w:color="auto" w:fill="auto"/>
            <w:vAlign w:val="bottom"/>
          </w:tcPr>
          <w:p w14:paraId="527AF515" w14:textId="77777777" w:rsidR="00064264" w:rsidRPr="00BF3A88" w:rsidRDefault="00064264" w:rsidP="0015117A">
            <w:r>
              <w:t xml:space="preserve">Angie </w:t>
            </w:r>
            <w:proofErr w:type="spellStart"/>
            <w:r>
              <w:t>Goodding</w:t>
            </w:r>
            <w:proofErr w:type="spellEnd"/>
            <w:r>
              <w:t xml:space="preserve"> – Monticello School District</w:t>
            </w:r>
          </w:p>
        </w:tc>
        <w:tc>
          <w:tcPr>
            <w:tcW w:w="7254" w:type="dxa"/>
            <w:shd w:val="clear" w:color="auto" w:fill="auto"/>
            <w:vAlign w:val="bottom"/>
          </w:tcPr>
          <w:p w14:paraId="5219106D" w14:textId="77777777" w:rsidR="00064264" w:rsidRPr="00BA78AC" w:rsidRDefault="00064264" w:rsidP="0015117A">
            <w:r>
              <w:t>Jason Sanders – El Dorado School District</w:t>
            </w:r>
          </w:p>
        </w:tc>
      </w:tr>
      <w:tr w:rsidR="00064264" w14:paraId="44C12A43" w14:textId="77777777" w:rsidTr="00190516">
        <w:trPr>
          <w:trHeight w:val="288"/>
        </w:trPr>
        <w:tc>
          <w:tcPr>
            <w:tcW w:w="7254" w:type="dxa"/>
            <w:shd w:val="clear" w:color="auto" w:fill="auto"/>
            <w:vAlign w:val="bottom"/>
          </w:tcPr>
          <w:p w14:paraId="32EC9DCE" w14:textId="77777777" w:rsidR="00064264" w:rsidRPr="00BF3A88" w:rsidRDefault="00064264" w:rsidP="0015117A">
            <w:r>
              <w:t>Ron Graham – Drew Central School District</w:t>
            </w:r>
          </w:p>
        </w:tc>
        <w:tc>
          <w:tcPr>
            <w:tcW w:w="7254" w:type="dxa"/>
            <w:shd w:val="clear" w:color="auto" w:fill="auto"/>
            <w:vAlign w:val="bottom"/>
          </w:tcPr>
          <w:p w14:paraId="3A6EB922" w14:textId="77777777" w:rsidR="00064264" w:rsidRPr="00BA78AC" w:rsidRDefault="00064264" w:rsidP="0015117A">
            <w:r>
              <w:t>Joy Spivey – Deer/Mt. Judea School District</w:t>
            </w:r>
          </w:p>
        </w:tc>
      </w:tr>
      <w:tr w:rsidR="00064264" w14:paraId="352D1FDF" w14:textId="77777777" w:rsidTr="00190516">
        <w:trPr>
          <w:trHeight w:val="288"/>
        </w:trPr>
        <w:tc>
          <w:tcPr>
            <w:tcW w:w="7254" w:type="dxa"/>
            <w:shd w:val="clear" w:color="auto" w:fill="auto"/>
            <w:vAlign w:val="bottom"/>
          </w:tcPr>
          <w:p w14:paraId="417F2F2C" w14:textId="77777777" w:rsidR="00064264" w:rsidRPr="00BF3A88" w:rsidRDefault="00064264" w:rsidP="0015117A">
            <w:r>
              <w:t>Willie Gulley – Dollarway School District</w:t>
            </w:r>
          </w:p>
        </w:tc>
        <w:tc>
          <w:tcPr>
            <w:tcW w:w="7254" w:type="dxa"/>
            <w:shd w:val="clear" w:color="auto" w:fill="auto"/>
            <w:vAlign w:val="bottom"/>
          </w:tcPr>
          <w:p w14:paraId="474174DD" w14:textId="77777777" w:rsidR="00064264" w:rsidRPr="00BA78AC" w:rsidRDefault="00064264" w:rsidP="0015117A">
            <w:r>
              <w:t>Linda Thrasher – Mountain Home School District</w:t>
            </w:r>
          </w:p>
        </w:tc>
      </w:tr>
      <w:tr w:rsidR="00064264" w14:paraId="714F725C" w14:textId="77777777" w:rsidTr="00190516">
        <w:trPr>
          <w:trHeight w:val="288"/>
        </w:trPr>
        <w:tc>
          <w:tcPr>
            <w:tcW w:w="7254" w:type="dxa"/>
            <w:shd w:val="clear" w:color="auto" w:fill="auto"/>
            <w:vAlign w:val="bottom"/>
          </w:tcPr>
          <w:p w14:paraId="1F2C82D5" w14:textId="77777777" w:rsidR="00064264" w:rsidRDefault="00064264" w:rsidP="0015117A">
            <w:r>
              <w:t>Bailey Hendricks – Searcy School District</w:t>
            </w:r>
          </w:p>
        </w:tc>
        <w:tc>
          <w:tcPr>
            <w:tcW w:w="7254" w:type="dxa"/>
            <w:shd w:val="clear" w:color="auto" w:fill="auto"/>
            <w:vAlign w:val="bottom"/>
          </w:tcPr>
          <w:p w14:paraId="09A3F089" w14:textId="77777777" w:rsidR="00064264" w:rsidRPr="00BA78AC" w:rsidRDefault="00064264" w:rsidP="0015117A">
            <w:r>
              <w:t xml:space="preserve">John </w:t>
            </w:r>
            <w:proofErr w:type="spellStart"/>
            <w:r>
              <w:t>Traband</w:t>
            </w:r>
            <w:proofErr w:type="spellEnd"/>
            <w:r>
              <w:t xml:space="preserve"> – Hampton School District</w:t>
            </w:r>
          </w:p>
        </w:tc>
      </w:tr>
      <w:tr w:rsidR="00064264" w14:paraId="2AC52EF7" w14:textId="77777777" w:rsidTr="00190516">
        <w:trPr>
          <w:trHeight w:val="288"/>
        </w:trPr>
        <w:tc>
          <w:tcPr>
            <w:tcW w:w="7254" w:type="dxa"/>
            <w:shd w:val="clear" w:color="auto" w:fill="auto"/>
            <w:vAlign w:val="bottom"/>
          </w:tcPr>
          <w:p w14:paraId="0FE33547" w14:textId="77777777" w:rsidR="00064264" w:rsidRDefault="000123F0" w:rsidP="0015117A">
            <w:proofErr w:type="spellStart"/>
            <w:r>
              <w:t>Schula</w:t>
            </w:r>
            <w:proofErr w:type="spellEnd"/>
            <w:r>
              <w:t xml:space="preserve"> </w:t>
            </w:r>
            <w:r w:rsidR="00064264">
              <w:t>Holley – Little Rock School District</w:t>
            </w:r>
          </w:p>
        </w:tc>
        <w:tc>
          <w:tcPr>
            <w:tcW w:w="7254" w:type="dxa"/>
            <w:shd w:val="clear" w:color="auto" w:fill="auto"/>
            <w:vAlign w:val="bottom"/>
          </w:tcPr>
          <w:p w14:paraId="1A7F9007" w14:textId="77777777" w:rsidR="00064264" w:rsidRPr="00BA78AC" w:rsidRDefault="00064264" w:rsidP="0015117A">
            <w:r>
              <w:t>Karen Trusty – Paris School District</w:t>
            </w:r>
          </w:p>
        </w:tc>
      </w:tr>
      <w:tr w:rsidR="00064264" w14:paraId="62C6D770" w14:textId="77777777" w:rsidTr="00190516">
        <w:trPr>
          <w:trHeight w:val="288"/>
        </w:trPr>
        <w:tc>
          <w:tcPr>
            <w:tcW w:w="7254" w:type="dxa"/>
            <w:shd w:val="clear" w:color="auto" w:fill="auto"/>
            <w:vAlign w:val="bottom"/>
          </w:tcPr>
          <w:p w14:paraId="69A78C13" w14:textId="77777777" w:rsidR="00064264" w:rsidRDefault="00064264" w:rsidP="0015117A">
            <w:r>
              <w:t>Nancy Hull – Fountain Lake School District</w:t>
            </w:r>
          </w:p>
        </w:tc>
        <w:tc>
          <w:tcPr>
            <w:tcW w:w="7254" w:type="dxa"/>
            <w:shd w:val="clear" w:color="auto" w:fill="auto"/>
            <w:vAlign w:val="bottom"/>
          </w:tcPr>
          <w:p w14:paraId="5BB5A6A4" w14:textId="77777777" w:rsidR="00064264" w:rsidRPr="00BA78AC" w:rsidRDefault="00064264" w:rsidP="0015117A">
            <w:r>
              <w:t>Cathy Tucker – Lake Hamilton School District</w:t>
            </w:r>
          </w:p>
        </w:tc>
      </w:tr>
      <w:tr w:rsidR="00064264" w14:paraId="5528A886" w14:textId="77777777" w:rsidTr="00190516">
        <w:trPr>
          <w:trHeight w:val="288"/>
        </w:trPr>
        <w:tc>
          <w:tcPr>
            <w:tcW w:w="7254" w:type="dxa"/>
            <w:shd w:val="clear" w:color="auto" w:fill="auto"/>
            <w:vAlign w:val="bottom"/>
          </w:tcPr>
          <w:p w14:paraId="0143D92E" w14:textId="77777777" w:rsidR="00064264" w:rsidRDefault="00064264" w:rsidP="0015117A">
            <w:r>
              <w:t>Dr. Margie Hunter – West Memphis School District</w:t>
            </w:r>
          </w:p>
        </w:tc>
        <w:tc>
          <w:tcPr>
            <w:tcW w:w="7254" w:type="dxa"/>
            <w:shd w:val="clear" w:color="auto" w:fill="auto"/>
            <w:vAlign w:val="bottom"/>
          </w:tcPr>
          <w:p w14:paraId="22EF65FF" w14:textId="77777777" w:rsidR="00064264" w:rsidRPr="00BA78AC" w:rsidRDefault="00064264" w:rsidP="0015117A">
            <w:proofErr w:type="spellStart"/>
            <w:r>
              <w:t>Shelina</w:t>
            </w:r>
            <w:proofErr w:type="spellEnd"/>
            <w:r>
              <w:t xml:space="preserve"> Warren – Pine Bluff School District</w:t>
            </w:r>
          </w:p>
        </w:tc>
      </w:tr>
      <w:tr w:rsidR="00064264" w14:paraId="5BA3ED9D" w14:textId="77777777" w:rsidTr="00190516">
        <w:trPr>
          <w:trHeight w:val="288"/>
        </w:trPr>
        <w:tc>
          <w:tcPr>
            <w:tcW w:w="7254" w:type="dxa"/>
            <w:shd w:val="clear" w:color="auto" w:fill="auto"/>
            <w:vAlign w:val="bottom"/>
          </w:tcPr>
          <w:p w14:paraId="13D60D90" w14:textId="77777777" w:rsidR="00064264" w:rsidRDefault="00064264" w:rsidP="0015117A">
            <w:r>
              <w:t>Anthony Jackson – Fordyce School District</w:t>
            </w:r>
          </w:p>
        </w:tc>
        <w:tc>
          <w:tcPr>
            <w:tcW w:w="7254" w:type="dxa"/>
            <w:shd w:val="clear" w:color="auto" w:fill="auto"/>
            <w:vAlign w:val="bottom"/>
          </w:tcPr>
          <w:p w14:paraId="15D30643" w14:textId="77777777" w:rsidR="00064264" w:rsidRPr="00BA78AC" w:rsidRDefault="00064264" w:rsidP="0015117A">
            <w:r>
              <w:t>James Washington – Arkansas Consolidated School District</w:t>
            </w:r>
          </w:p>
        </w:tc>
      </w:tr>
      <w:tr w:rsidR="00064264" w14:paraId="2906A38D" w14:textId="77777777" w:rsidTr="00190516">
        <w:trPr>
          <w:trHeight w:val="288"/>
        </w:trPr>
        <w:tc>
          <w:tcPr>
            <w:tcW w:w="7254" w:type="dxa"/>
            <w:shd w:val="clear" w:color="auto" w:fill="auto"/>
            <w:vAlign w:val="bottom"/>
          </w:tcPr>
          <w:p w14:paraId="3ADF7F7F" w14:textId="77777777" w:rsidR="00064264" w:rsidRPr="00BA78AC" w:rsidRDefault="00064264" w:rsidP="0015117A">
            <w:r>
              <w:t>Ashley Jackson – Dumas School District</w:t>
            </w:r>
          </w:p>
        </w:tc>
        <w:tc>
          <w:tcPr>
            <w:tcW w:w="7254" w:type="dxa"/>
            <w:shd w:val="clear" w:color="auto" w:fill="auto"/>
            <w:vAlign w:val="bottom"/>
          </w:tcPr>
          <w:p w14:paraId="2B2AEE59" w14:textId="77777777" w:rsidR="00064264" w:rsidRDefault="00064264" w:rsidP="0015117A">
            <w:r>
              <w:t xml:space="preserve">Barry Watkins – Bay School District </w:t>
            </w:r>
          </w:p>
        </w:tc>
      </w:tr>
      <w:tr w:rsidR="00064264" w14:paraId="67F5E383" w14:textId="77777777" w:rsidTr="00190516">
        <w:trPr>
          <w:trHeight w:val="288"/>
        </w:trPr>
        <w:tc>
          <w:tcPr>
            <w:tcW w:w="7254" w:type="dxa"/>
            <w:shd w:val="clear" w:color="auto" w:fill="auto"/>
            <w:vAlign w:val="bottom"/>
          </w:tcPr>
          <w:p w14:paraId="7EBD1C2E" w14:textId="77777777" w:rsidR="00064264" w:rsidRPr="00BA78AC" w:rsidRDefault="00064264" w:rsidP="0015117A">
            <w:r>
              <w:t>Carmen Jones – Malvern School District</w:t>
            </w:r>
          </w:p>
        </w:tc>
        <w:tc>
          <w:tcPr>
            <w:tcW w:w="7254" w:type="dxa"/>
            <w:shd w:val="clear" w:color="auto" w:fill="auto"/>
            <w:vAlign w:val="bottom"/>
          </w:tcPr>
          <w:p w14:paraId="37EF0740" w14:textId="77777777" w:rsidR="00064264" w:rsidRDefault="00064264" w:rsidP="0015117A">
            <w:r>
              <w:t>Vickie Yates – Virtual Arkansas</w:t>
            </w:r>
          </w:p>
        </w:tc>
      </w:tr>
      <w:tr w:rsidR="00064264" w14:paraId="2C1B5D8B" w14:textId="77777777" w:rsidTr="00190516">
        <w:trPr>
          <w:trHeight w:val="288"/>
        </w:trPr>
        <w:tc>
          <w:tcPr>
            <w:tcW w:w="7254" w:type="dxa"/>
            <w:shd w:val="clear" w:color="auto" w:fill="auto"/>
            <w:vAlign w:val="bottom"/>
          </w:tcPr>
          <w:p w14:paraId="5F25FA72" w14:textId="77777777" w:rsidR="00064264" w:rsidRPr="00BA78AC" w:rsidRDefault="00064264" w:rsidP="0015117A">
            <w:r>
              <w:t xml:space="preserve">Dr. </w:t>
            </w:r>
            <w:proofErr w:type="spellStart"/>
            <w:r>
              <w:t>Cherisse</w:t>
            </w:r>
            <w:proofErr w:type="spellEnd"/>
            <w:r>
              <w:t xml:space="preserve"> Jones-Branch – Arkansas State University, Jonesboro</w:t>
            </w:r>
          </w:p>
        </w:tc>
        <w:tc>
          <w:tcPr>
            <w:tcW w:w="7254" w:type="dxa"/>
            <w:shd w:val="clear" w:color="auto" w:fill="auto"/>
            <w:vAlign w:val="bottom"/>
          </w:tcPr>
          <w:p w14:paraId="4F05C9CB" w14:textId="77777777" w:rsidR="00064264" w:rsidRDefault="00064264" w:rsidP="0015117A"/>
        </w:tc>
      </w:tr>
    </w:tbl>
    <w:p w14:paraId="30E06D72" w14:textId="77777777" w:rsidR="001A5560" w:rsidRPr="004A2FC7" w:rsidRDefault="001A5560" w:rsidP="00064264">
      <w:pPr>
        <w:jc w:val="center"/>
      </w:pPr>
    </w:p>
    <w:sectPr w:rsidR="001A5560" w:rsidRPr="004A2FC7" w:rsidSect="00857A8F">
      <w:headerReference w:type="even" r:id="rId51"/>
      <w:headerReference w:type="default" r:id="rId52"/>
      <w:footerReference w:type="default" r:id="rId53"/>
      <w:headerReference w:type="first" r:id="rId54"/>
      <w:pgSz w:w="15840" w:h="12240" w:orient="landscape"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AA194" w14:textId="77777777" w:rsidR="00ED55E7" w:rsidRDefault="00ED55E7">
      <w:r>
        <w:separator/>
      </w:r>
    </w:p>
  </w:endnote>
  <w:endnote w:type="continuationSeparator" w:id="0">
    <w:p w14:paraId="6261E812" w14:textId="77777777" w:rsidR="00ED55E7" w:rsidRDefault="00ED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7E62" w14:textId="77777777" w:rsidR="005D504B" w:rsidRDefault="005D504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C5B7D" w14:textId="77777777" w:rsidR="00E023B7" w:rsidRPr="00BF15DC" w:rsidRDefault="00E023B7" w:rsidP="001F4CC1">
    <w:pPr>
      <w:pStyle w:val="Footer"/>
      <w:rPr>
        <w:rStyle w:val="PageNumber"/>
        <w:sz w:val="16"/>
        <w:szCs w:val="16"/>
      </w:rPr>
    </w:pPr>
    <w:r>
      <w:rPr>
        <w:rStyle w:val="PageNumber"/>
        <w:sz w:val="16"/>
        <w:szCs w:val="16"/>
      </w:rPr>
      <w:t>7</w:t>
    </w:r>
  </w:p>
  <w:p w14:paraId="721E994F" w14:textId="77777777" w:rsidR="00E023B7" w:rsidRDefault="00E023B7" w:rsidP="001F4CC1">
    <w:pPr>
      <w:pStyle w:val="Footer"/>
      <w:tabs>
        <w:tab w:val="left" w:pos="5490"/>
      </w:tabs>
      <w:jc w:val="center"/>
      <w:rPr>
        <w:sz w:val="16"/>
        <w:szCs w:val="16"/>
      </w:rPr>
    </w:pPr>
    <w:r w:rsidRPr="00BF15DC">
      <w:rPr>
        <w:sz w:val="16"/>
        <w:szCs w:val="16"/>
      </w:rPr>
      <w:t>Civics</w:t>
    </w:r>
    <w:r>
      <w:rPr>
        <w:sz w:val="16"/>
        <w:szCs w:val="16"/>
      </w:rPr>
      <w:t>: Participation and Deliberation</w:t>
    </w:r>
  </w:p>
  <w:p w14:paraId="1AEC5E31" w14:textId="77777777" w:rsidR="00E023B7" w:rsidRPr="00BF15DC" w:rsidRDefault="00E023B7" w:rsidP="001F4CC1">
    <w:pPr>
      <w:pStyle w:val="Footer"/>
      <w:tabs>
        <w:tab w:val="left" w:pos="5490"/>
      </w:tabs>
      <w:jc w:val="center"/>
      <w:rPr>
        <w:sz w:val="16"/>
        <w:szCs w:val="16"/>
      </w:rPr>
    </w:pPr>
    <w:r w:rsidRPr="00BF15DC">
      <w:rPr>
        <w:sz w:val="16"/>
        <w:szCs w:val="16"/>
      </w:rPr>
      <w:t>Soci</w:t>
    </w:r>
    <w:r>
      <w:rPr>
        <w:sz w:val="16"/>
        <w:szCs w:val="16"/>
      </w:rPr>
      <w:t>al Studies Curriculum Framework</w:t>
    </w:r>
  </w:p>
  <w:p w14:paraId="78E64641" w14:textId="77777777" w:rsidR="00E023B7" w:rsidRDefault="00E023B7" w:rsidP="001F4CC1">
    <w:pPr>
      <w:pStyle w:val="Footer"/>
      <w:tabs>
        <w:tab w:val="left" w:pos="5490"/>
      </w:tabs>
      <w:jc w:val="center"/>
      <w:rPr>
        <w:sz w:val="16"/>
        <w:szCs w:val="16"/>
      </w:rPr>
    </w:pPr>
    <w:r w:rsidRPr="00BF15DC">
      <w:rPr>
        <w:sz w:val="16"/>
        <w:szCs w:val="16"/>
      </w:rPr>
      <w:t>Arkansas Department of Education</w:t>
    </w:r>
  </w:p>
  <w:p w14:paraId="35221E41" w14:textId="77777777" w:rsidR="00E023B7" w:rsidRDefault="00E023B7" w:rsidP="001F4CC1">
    <w:pPr>
      <w:pStyle w:val="Footer"/>
      <w:tabs>
        <w:tab w:val="left" w:pos="5490"/>
      </w:tabs>
      <w:jc w:val="center"/>
      <w:rPr>
        <w:sz w:val="16"/>
        <w:szCs w:val="16"/>
      </w:rPr>
    </w:pPr>
    <w:r w:rsidRPr="00BF15DC">
      <w:rPr>
        <w:sz w:val="16"/>
        <w:szCs w:val="16"/>
      </w:rPr>
      <w:t>R</w:t>
    </w:r>
    <w:r>
      <w:rPr>
        <w:sz w:val="16"/>
        <w:szCs w:val="16"/>
      </w:rPr>
      <w:t>evised</w:t>
    </w:r>
    <w:r w:rsidRPr="00BF15DC">
      <w:rPr>
        <w:sz w:val="16"/>
        <w:szCs w:val="16"/>
      </w:rPr>
      <w:t xml:space="preserve"> 2014</w:t>
    </w:r>
  </w:p>
  <w:p w14:paraId="78EF7A27" w14:textId="77777777" w:rsidR="00E023B7" w:rsidRDefault="00E023B7" w:rsidP="001F4CC1">
    <w:pPr>
      <w:pStyle w:val="Footer"/>
      <w:jc w:val="center"/>
      <w:rPr>
        <w:sz w:val="16"/>
        <w:szCs w:val="16"/>
      </w:rPr>
    </w:pPr>
  </w:p>
  <w:p w14:paraId="162E2281" w14:textId="77777777" w:rsidR="00E023B7" w:rsidRPr="00182D24" w:rsidRDefault="00E023B7" w:rsidP="00052C3D">
    <w:pPr>
      <w:pStyle w:val="Footer"/>
      <w:rPr>
        <w:sz w:val="16"/>
        <w:szCs w:val="16"/>
      </w:rPr>
    </w:pPr>
    <w:r>
      <w:rPr>
        <w:sz w:val="16"/>
        <w:szCs w:val="16"/>
      </w:rPr>
      <w:t xml:space="preserve">Key: PD.5.C.1 = Participation and </w:t>
    </w:r>
    <w:proofErr w:type="spellStart"/>
    <w:r>
      <w:rPr>
        <w:sz w:val="16"/>
        <w:szCs w:val="16"/>
      </w:rPr>
      <w:t>Deliberation.Content</w:t>
    </w:r>
    <w:proofErr w:type="spellEnd"/>
    <w:r>
      <w:rPr>
        <w:sz w:val="16"/>
        <w:szCs w:val="16"/>
      </w:rPr>
      <w:t xml:space="preserve"> Standard 5.Civics.1</w:t>
    </w:r>
    <w:r w:rsidRPr="00DF55AE">
      <w:rPr>
        <w:sz w:val="16"/>
        <w:szCs w:val="16"/>
        <w:vertAlign w:val="superscript"/>
      </w:rPr>
      <w:t>st</w:t>
    </w:r>
    <w:r>
      <w:rPr>
        <w:sz w:val="16"/>
        <w:szCs w:val="16"/>
      </w:rPr>
      <w:t xml:space="preserve"> </w:t>
    </w:r>
    <w:r w:rsidRPr="005C659D">
      <w:rPr>
        <w:sz w:val="16"/>
        <w:szCs w:val="16"/>
      </w:rPr>
      <w:t>Student Learning Expectation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2DA4" w14:textId="77777777" w:rsidR="00E023B7" w:rsidRPr="00BF15DC" w:rsidRDefault="00E023B7" w:rsidP="001849A0">
    <w:pPr>
      <w:pStyle w:val="Footer"/>
      <w:rPr>
        <w:rStyle w:val="PageNumber"/>
        <w:sz w:val="16"/>
        <w:szCs w:val="16"/>
      </w:rPr>
    </w:pPr>
    <w:r>
      <w:rPr>
        <w:rStyle w:val="PageNumber"/>
        <w:sz w:val="16"/>
        <w:szCs w:val="16"/>
      </w:rPr>
      <w:t>8</w:t>
    </w:r>
  </w:p>
  <w:p w14:paraId="1992A574" w14:textId="77777777" w:rsidR="00E023B7" w:rsidRDefault="00E023B7" w:rsidP="001849A0">
    <w:pPr>
      <w:pStyle w:val="Footer"/>
      <w:tabs>
        <w:tab w:val="left" w:pos="5490"/>
      </w:tabs>
      <w:jc w:val="center"/>
      <w:rPr>
        <w:sz w:val="16"/>
        <w:szCs w:val="16"/>
      </w:rPr>
    </w:pPr>
    <w:r w:rsidRPr="00BF15DC">
      <w:rPr>
        <w:sz w:val="16"/>
        <w:szCs w:val="16"/>
      </w:rPr>
      <w:t>Civics</w:t>
    </w:r>
    <w:r>
      <w:rPr>
        <w:sz w:val="16"/>
        <w:szCs w:val="16"/>
      </w:rPr>
      <w:t>: Processes, Rules, and Laws</w:t>
    </w:r>
  </w:p>
  <w:p w14:paraId="29E20173" w14:textId="77777777" w:rsidR="00E023B7" w:rsidRPr="00BF15DC" w:rsidRDefault="00E023B7" w:rsidP="001849A0">
    <w:pPr>
      <w:pStyle w:val="Footer"/>
      <w:tabs>
        <w:tab w:val="left" w:pos="5490"/>
      </w:tabs>
      <w:jc w:val="center"/>
      <w:rPr>
        <w:sz w:val="16"/>
        <w:szCs w:val="16"/>
      </w:rPr>
    </w:pPr>
    <w:r w:rsidRPr="00BF15DC">
      <w:rPr>
        <w:sz w:val="16"/>
        <w:szCs w:val="16"/>
      </w:rPr>
      <w:t>Soci</w:t>
    </w:r>
    <w:r>
      <w:rPr>
        <w:sz w:val="16"/>
        <w:szCs w:val="16"/>
      </w:rPr>
      <w:t>al Studies Curriculum Framework</w:t>
    </w:r>
  </w:p>
  <w:p w14:paraId="5E5E55FE" w14:textId="77777777" w:rsidR="00E023B7" w:rsidRDefault="00E023B7" w:rsidP="001849A0">
    <w:pPr>
      <w:pStyle w:val="Footer"/>
      <w:tabs>
        <w:tab w:val="left" w:pos="5490"/>
      </w:tabs>
      <w:jc w:val="center"/>
      <w:rPr>
        <w:sz w:val="16"/>
        <w:szCs w:val="16"/>
      </w:rPr>
    </w:pPr>
    <w:r w:rsidRPr="00BF15DC">
      <w:rPr>
        <w:sz w:val="16"/>
        <w:szCs w:val="16"/>
      </w:rPr>
      <w:t>Arkansas Department of Education</w:t>
    </w:r>
  </w:p>
  <w:p w14:paraId="6415DA79" w14:textId="77777777" w:rsidR="00E023B7" w:rsidRDefault="00E023B7" w:rsidP="001849A0">
    <w:pPr>
      <w:pStyle w:val="Footer"/>
      <w:tabs>
        <w:tab w:val="left" w:pos="5490"/>
      </w:tabs>
      <w:jc w:val="center"/>
      <w:rPr>
        <w:sz w:val="16"/>
        <w:szCs w:val="16"/>
      </w:rPr>
    </w:pPr>
    <w:r w:rsidRPr="00BF15DC">
      <w:rPr>
        <w:sz w:val="16"/>
        <w:szCs w:val="16"/>
      </w:rPr>
      <w:t>R</w:t>
    </w:r>
    <w:r>
      <w:rPr>
        <w:sz w:val="16"/>
        <w:szCs w:val="16"/>
      </w:rPr>
      <w:t>evised</w:t>
    </w:r>
    <w:r w:rsidRPr="00BF15DC">
      <w:rPr>
        <w:sz w:val="16"/>
        <w:szCs w:val="16"/>
      </w:rPr>
      <w:t xml:space="preserve"> 2014</w:t>
    </w:r>
  </w:p>
  <w:p w14:paraId="356B2EB2" w14:textId="77777777" w:rsidR="00E023B7" w:rsidRDefault="00E023B7" w:rsidP="001849A0">
    <w:pPr>
      <w:pStyle w:val="Footer"/>
      <w:jc w:val="center"/>
      <w:rPr>
        <w:sz w:val="16"/>
        <w:szCs w:val="16"/>
      </w:rPr>
    </w:pPr>
  </w:p>
  <w:p w14:paraId="6BEB3B3A" w14:textId="77777777" w:rsidR="00E023B7" w:rsidRPr="00182D24" w:rsidRDefault="00E023B7" w:rsidP="001849A0">
    <w:pPr>
      <w:pStyle w:val="Footer"/>
      <w:rPr>
        <w:sz w:val="16"/>
        <w:szCs w:val="16"/>
      </w:rPr>
    </w:pPr>
    <w:r>
      <w:rPr>
        <w:sz w:val="16"/>
        <w:szCs w:val="16"/>
      </w:rPr>
      <w:t xml:space="preserve">Key: PRL.6.C.1 = Processes, Rules, and </w:t>
    </w:r>
    <w:proofErr w:type="spellStart"/>
    <w:r>
      <w:rPr>
        <w:sz w:val="16"/>
        <w:szCs w:val="16"/>
      </w:rPr>
      <w:t>Laws.Content</w:t>
    </w:r>
    <w:proofErr w:type="spellEnd"/>
    <w:r>
      <w:rPr>
        <w:sz w:val="16"/>
        <w:szCs w:val="16"/>
      </w:rPr>
      <w:t xml:space="preserve"> Standard 6.Civics.1</w:t>
    </w:r>
    <w:r w:rsidRPr="00DF55AE">
      <w:rPr>
        <w:sz w:val="16"/>
        <w:szCs w:val="16"/>
        <w:vertAlign w:val="superscript"/>
      </w:rPr>
      <w:t>st</w:t>
    </w:r>
    <w:r>
      <w:rPr>
        <w:sz w:val="16"/>
        <w:szCs w:val="16"/>
      </w:rPr>
      <w:t xml:space="preserve"> </w:t>
    </w:r>
    <w:r w:rsidRPr="005C659D">
      <w:rPr>
        <w:sz w:val="16"/>
        <w:szCs w:val="16"/>
      </w:rPr>
      <w:t>Student Learning Expectation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7776C" w14:textId="77777777" w:rsidR="00E023B7" w:rsidRPr="00BF15DC" w:rsidRDefault="00E023B7" w:rsidP="001849A0">
    <w:pPr>
      <w:pStyle w:val="Footer"/>
      <w:rPr>
        <w:rStyle w:val="PageNumber"/>
        <w:sz w:val="16"/>
        <w:szCs w:val="16"/>
      </w:rPr>
    </w:pPr>
    <w:r>
      <w:rPr>
        <w:rStyle w:val="PageNumber"/>
        <w:sz w:val="16"/>
        <w:szCs w:val="16"/>
      </w:rPr>
      <w:t>9</w:t>
    </w:r>
  </w:p>
  <w:p w14:paraId="2F4D47D2" w14:textId="77777777" w:rsidR="00E023B7" w:rsidRDefault="00E023B7" w:rsidP="001849A0">
    <w:pPr>
      <w:pStyle w:val="Footer"/>
      <w:tabs>
        <w:tab w:val="left" w:pos="5490"/>
      </w:tabs>
      <w:jc w:val="center"/>
      <w:rPr>
        <w:sz w:val="16"/>
        <w:szCs w:val="16"/>
      </w:rPr>
    </w:pPr>
    <w:r w:rsidRPr="00BF15DC">
      <w:rPr>
        <w:sz w:val="16"/>
        <w:szCs w:val="16"/>
      </w:rPr>
      <w:t>Civics</w:t>
    </w:r>
    <w:r>
      <w:rPr>
        <w:sz w:val="16"/>
        <w:szCs w:val="16"/>
      </w:rPr>
      <w:t>: Processes, Rules, and Laws</w:t>
    </w:r>
  </w:p>
  <w:p w14:paraId="42C9181C" w14:textId="77777777" w:rsidR="00E023B7" w:rsidRPr="00BF15DC" w:rsidRDefault="00E023B7" w:rsidP="001849A0">
    <w:pPr>
      <w:pStyle w:val="Footer"/>
      <w:tabs>
        <w:tab w:val="left" w:pos="5490"/>
      </w:tabs>
      <w:jc w:val="center"/>
      <w:rPr>
        <w:sz w:val="16"/>
        <w:szCs w:val="16"/>
      </w:rPr>
    </w:pPr>
    <w:r w:rsidRPr="00BF15DC">
      <w:rPr>
        <w:sz w:val="16"/>
        <w:szCs w:val="16"/>
      </w:rPr>
      <w:t>Soci</w:t>
    </w:r>
    <w:r>
      <w:rPr>
        <w:sz w:val="16"/>
        <w:szCs w:val="16"/>
      </w:rPr>
      <w:t>al Studies Curriculum Framework</w:t>
    </w:r>
  </w:p>
  <w:p w14:paraId="37AEB553" w14:textId="77777777" w:rsidR="00E023B7" w:rsidRDefault="00E023B7" w:rsidP="001849A0">
    <w:pPr>
      <w:pStyle w:val="Footer"/>
      <w:tabs>
        <w:tab w:val="left" w:pos="5490"/>
      </w:tabs>
      <w:jc w:val="center"/>
      <w:rPr>
        <w:sz w:val="16"/>
        <w:szCs w:val="16"/>
      </w:rPr>
    </w:pPr>
    <w:r w:rsidRPr="00BF15DC">
      <w:rPr>
        <w:sz w:val="16"/>
        <w:szCs w:val="16"/>
      </w:rPr>
      <w:t>Arkansas Department of Education</w:t>
    </w:r>
  </w:p>
  <w:p w14:paraId="446F121C" w14:textId="77777777" w:rsidR="00E023B7" w:rsidRDefault="00E023B7" w:rsidP="001849A0">
    <w:pPr>
      <w:pStyle w:val="Footer"/>
      <w:tabs>
        <w:tab w:val="left" w:pos="5490"/>
      </w:tabs>
      <w:jc w:val="center"/>
      <w:rPr>
        <w:sz w:val="16"/>
        <w:szCs w:val="16"/>
      </w:rPr>
    </w:pPr>
    <w:r w:rsidRPr="00BF15DC">
      <w:rPr>
        <w:sz w:val="16"/>
        <w:szCs w:val="16"/>
      </w:rPr>
      <w:t>R</w:t>
    </w:r>
    <w:r>
      <w:rPr>
        <w:sz w:val="16"/>
        <w:szCs w:val="16"/>
      </w:rPr>
      <w:t>evised</w:t>
    </w:r>
    <w:r w:rsidRPr="00BF15DC">
      <w:rPr>
        <w:sz w:val="16"/>
        <w:szCs w:val="16"/>
      </w:rPr>
      <w:t xml:space="preserve"> 2014</w:t>
    </w:r>
  </w:p>
  <w:p w14:paraId="741697A8" w14:textId="77777777" w:rsidR="00E023B7" w:rsidRDefault="00E023B7" w:rsidP="001849A0">
    <w:pPr>
      <w:pStyle w:val="Footer"/>
      <w:jc w:val="center"/>
      <w:rPr>
        <w:sz w:val="16"/>
        <w:szCs w:val="16"/>
      </w:rPr>
    </w:pPr>
  </w:p>
  <w:p w14:paraId="21C4FFEB" w14:textId="77777777" w:rsidR="00E023B7" w:rsidRPr="00182D24" w:rsidRDefault="00E023B7" w:rsidP="001849A0">
    <w:pPr>
      <w:pStyle w:val="Footer"/>
      <w:rPr>
        <w:sz w:val="16"/>
        <w:szCs w:val="16"/>
      </w:rPr>
    </w:pPr>
    <w:r>
      <w:rPr>
        <w:sz w:val="16"/>
        <w:szCs w:val="16"/>
      </w:rPr>
      <w:t xml:space="preserve">Key: PRL.7.C.1 = Processes, Rules, and </w:t>
    </w:r>
    <w:proofErr w:type="spellStart"/>
    <w:r>
      <w:rPr>
        <w:sz w:val="16"/>
        <w:szCs w:val="16"/>
      </w:rPr>
      <w:t>Laws.Content</w:t>
    </w:r>
    <w:proofErr w:type="spellEnd"/>
    <w:r>
      <w:rPr>
        <w:sz w:val="16"/>
        <w:szCs w:val="16"/>
      </w:rPr>
      <w:t xml:space="preserve"> Standard 7.Civics.1</w:t>
    </w:r>
    <w:r w:rsidRPr="00DF55AE">
      <w:rPr>
        <w:sz w:val="16"/>
        <w:szCs w:val="16"/>
        <w:vertAlign w:val="superscript"/>
      </w:rPr>
      <w:t>st</w:t>
    </w:r>
    <w:r>
      <w:rPr>
        <w:sz w:val="16"/>
        <w:szCs w:val="16"/>
      </w:rPr>
      <w:t xml:space="preserve"> </w:t>
    </w:r>
    <w:r w:rsidRPr="005C659D">
      <w:rPr>
        <w:sz w:val="16"/>
        <w:szCs w:val="16"/>
      </w:rPr>
      <w:t>Student Learning Expectation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BEE99" w14:textId="77777777" w:rsidR="00E023B7" w:rsidRPr="00BF15DC" w:rsidRDefault="00E023B7" w:rsidP="001849A0">
    <w:pPr>
      <w:pStyle w:val="Footer"/>
      <w:rPr>
        <w:rStyle w:val="PageNumber"/>
        <w:sz w:val="16"/>
        <w:szCs w:val="16"/>
      </w:rPr>
    </w:pPr>
    <w:r>
      <w:rPr>
        <w:rStyle w:val="PageNumber"/>
        <w:sz w:val="16"/>
        <w:szCs w:val="16"/>
      </w:rPr>
      <w:t>10</w:t>
    </w:r>
  </w:p>
  <w:p w14:paraId="7F7D5133" w14:textId="77777777" w:rsidR="00E023B7" w:rsidRDefault="00E023B7" w:rsidP="001849A0">
    <w:pPr>
      <w:pStyle w:val="Footer"/>
      <w:tabs>
        <w:tab w:val="left" w:pos="5490"/>
      </w:tabs>
      <w:jc w:val="center"/>
      <w:rPr>
        <w:sz w:val="16"/>
        <w:szCs w:val="16"/>
      </w:rPr>
    </w:pPr>
    <w:r w:rsidRPr="00BF15DC">
      <w:rPr>
        <w:sz w:val="16"/>
        <w:szCs w:val="16"/>
      </w:rPr>
      <w:t>Civics</w:t>
    </w:r>
    <w:r>
      <w:rPr>
        <w:sz w:val="16"/>
        <w:szCs w:val="16"/>
      </w:rPr>
      <w:t>: Contributors</w:t>
    </w:r>
  </w:p>
  <w:p w14:paraId="05A107D8" w14:textId="77777777" w:rsidR="00E023B7" w:rsidRPr="00BF15DC" w:rsidRDefault="00E023B7" w:rsidP="001849A0">
    <w:pPr>
      <w:pStyle w:val="Footer"/>
      <w:tabs>
        <w:tab w:val="left" w:pos="5490"/>
      </w:tabs>
      <w:jc w:val="center"/>
      <w:rPr>
        <w:sz w:val="16"/>
        <w:szCs w:val="16"/>
      </w:rPr>
    </w:pPr>
    <w:r w:rsidRPr="00BF15DC">
      <w:rPr>
        <w:sz w:val="16"/>
        <w:szCs w:val="16"/>
      </w:rPr>
      <w:t>Soci</w:t>
    </w:r>
    <w:r>
      <w:rPr>
        <w:sz w:val="16"/>
        <w:szCs w:val="16"/>
      </w:rPr>
      <w:t>al Studies Curriculum Framework</w:t>
    </w:r>
  </w:p>
  <w:p w14:paraId="0DB695C1" w14:textId="77777777" w:rsidR="00E023B7" w:rsidRDefault="00E023B7" w:rsidP="001849A0">
    <w:pPr>
      <w:pStyle w:val="Footer"/>
      <w:tabs>
        <w:tab w:val="left" w:pos="5490"/>
      </w:tabs>
      <w:jc w:val="center"/>
      <w:rPr>
        <w:sz w:val="16"/>
        <w:szCs w:val="16"/>
      </w:rPr>
    </w:pPr>
    <w:r w:rsidRPr="00BF15DC">
      <w:rPr>
        <w:sz w:val="16"/>
        <w:szCs w:val="16"/>
      </w:rPr>
      <w:t>Arkansas Department of Education</w:t>
    </w:r>
  </w:p>
  <w:p w14:paraId="309BCE01" w14:textId="77777777" w:rsidR="00E023B7" w:rsidRDefault="00E023B7" w:rsidP="001849A0">
    <w:pPr>
      <w:pStyle w:val="Footer"/>
      <w:tabs>
        <w:tab w:val="left" w:pos="5490"/>
      </w:tabs>
      <w:jc w:val="center"/>
      <w:rPr>
        <w:sz w:val="16"/>
        <w:szCs w:val="16"/>
      </w:rPr>
    </w:pPr>
    <w:r w:rsidRPr="00BF15DC">
      <w:rPr>
        <w:sz w:val="16"/>
        <w:szCs w:val="16"/>
      </w:rPr>
      <w:t>R</w:t>
    </w:r>
    <w:r>
      <w:rPr>
        <w:sz w:val="16"/>
        <w:szCs w:val="16"/>
      </w:rPr>
      <w:t>evised</w:t>
    </w:r>
    <w:r w:rsidRPr="00BF15DC">
      <w:rPr>
        <w:sz w:val="16"/>
        <w:szCs w:val="16"/>
      </w:rPr>
      <w:t xml:space="preserve"> 2014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40CF2" w14:textId="77777777" w:rsidR="00E023B7" w:rsidRDefault="00E023B7">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2B17051" w14:textId="77777777" w:rsidR="00E023B7" w:rsidRDefault="00E023B7" w:rsidP="00CD6802">
    <w:pPr>
      <w:pStyle w:val="Footer"/>
      <w:jc w:val="center"/>
      <w:rPr>
        <w:rStyle w:val="PageNumber"/>
      </w:rPr>
    </w:pPr>
    <w:r>
      <w:rPr>
        <w:rStyle w:val="PageNumber"/>
      </w:rPr>
      <w:t>Creative Writing</w:t>
    </w:r>
  </w:p>
  <w:p w14:paraId="6C2E8314" w14:textId="77777777" w:rsidR="00E023B7" w:rsidRDefault="00E023B7" w:rsidP="00CD6802">
    <w:pPr>
      <w:pStyle w:val="Footer"/>
      <w:jc w:val="center"/>
      <w:rPr>
        <w:rStyle w:val="PageNumber"/>
      </w:rPr>
    </w:pPr>
    <w:r>
      <w:rPr>
        <w:rStyle w:val="PageNumber"/>
      </w:rPr>
      <w:t>Arkansas Department of Education</w:t>
    </w:r>
  </w:p>
  <w:p w14:paraId="4F678430" w14:textId="77777777" w:rsidR="00E023B7" w:rsidRDefault="00E023B7" w:rsidP="00CD6802">
    <w:pPr>
      <w:pStyle w:val="Footer"/>
      <w:jc w:val="center"/>
    </w:pPr>
    <w:r>
      <w:rPr>
        <w:rStyle w:val="PageNumber"/>
      </w:rPr>
      <w:t>July 2010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401C0" w14:textId="77777777" w:rsidR="005D504B" w:rsidRDefault="005D50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FE9D" w14:textId="77777777" w:rsidR="00E023B7" w:rsidRPr="00BF15DC" w:rsidRDefault="00E023B7" w:rsidP="00857A8F">
    <w:pPr>
      <w:pStyle w:val="Footer"/>
      <w:rPr>
        <w:rStyle w:val="PageNumber"/>
        <w:sz w:val="16"/>
        <w:szCs w:val="16"/>
      </w:rPr>
    </w:pPr>
    <w:r>
      <w:rPr>
        <w:rStyle w:val="PageNumber"/>
        <w:sz w:val="16"/>
        <w:szCs w:val="16"/>
      </w:rPr>
      <w:t>1</w:t>
    </w:r>
  </w:p>
  <w:p w14:paraId="081ABD35" w14:textId="77777777" w:rsidR="00E023B7" w:rsidRDefault="00E023B7" w:rsidP="000B59DC">
    <w:pPr>
      <w:pStyle w:val="Footer"/>
      <w:tabs>
        <w:tab w:val="left" w:pos="5490"/>
      </w:tabs>
      <w:jc w:val="center"/>
      <w:rPr>
        <w:sz w:val="16"/>
        <w:szCs w:val="16"/>
      </w:rPr>
    </w:pPr>
    <w:r w:rsidRPr="00BF15DC">
      <w:rPr>
        <w:sz w:val="16"/>
        <w:szCs w:val="16"/>
      </w:rPr>
      <w:t>Civics</w:t>
    </w:r>
  </w:p>
  <w:p w14:paraId="04D94A83" w14:textId="77777777" w:rsidR="00E023B7" w:rsidRPr="00BF15DC" w:rsidRDefault="00E023B7" w:rsidP="000B59DC">
    <w:pPr>
      <w:pStyle w:val="Footer"/>
      <w:tabs>
        <w:tab w:val="left" w:pos="5490"/>
      </w:tabs>
      <w:jc w:val="center"/>
      <w:rPr>
        <w:sz w:val="16"/>
        <w:szCs w:val="16"/>
      </w:rPr>
    </w:pPr>
    <w:r w:rsidRPr="00BF15DC">
      <w:rPr>
        <w:sz w:val="16"/>
        <w:szCs w:val="16"/>
      </w:rPr>
      <w:t>Soci</w:t>
    </w:r>
    <w:r>
      <w:rPr>
        <w:sz w:val="16"/>
        <w:szCs w:val="16"/>
      </w:rPr>
      <w:t>al Studies Curriculum Framework</w:t>
    </w:r>
  </w:p>
  <w:p w14:paraId="1F0C362B" w14:textId="77777777" w:rsidR="00E023B7" w:rsidRDefault="00E023B7" w:rsidP="000B59DC">
    <w:pPr>
      <w:pStyle w:val="Footer"/>
      <w:tabs>
        <w:tab w:val="left" w:pos="5490"/>
      </w:tabs>
      <w:jc w:val="center"/>
      <w:rPr>
        <w:sz w:val="16"/>
        <w:szCs w:val="16"/>
      </w:rPr>
    </w:pPr>
    <w:r w:rsidRPr="00BF15DC">
      <w:rPr>
        <w:sz w:val="16"/>
        <w:szCs w:val="16"/>
      </w:rPr>
      <w:t>Arkansas Department of Education</w:t>
    </w:r>
  </w:p>
  <w:p w14:paraId="3286DA67" w14:textId="77777777" w:rsidR="00E023B7" w:rsidRDefault="00E023B7" w:rsidP="000B59DC">
    <w:pPr>
      <w:pStyle w:val="Footer"/>
      <w:tabs>
        <w:tab w:val="left" w:pos="5490"/>
      </w:tabs>
      <w:jc w:val="center"/>
      <w:rPr>
        <w:sz w:val="16"/>
        <w:szCs w:val="16"/>
      </w:rPr>
    </w:pPr>
    <w:r w:rsidRPr="00BF15DC">
      <w:rPr>
        <w:sz w:val="16"/>
        <w:szCs w:val="16"/>
      </w:rPr>
      <w:t>R</w:t>
    </w:r>
    <w:r>
      <w:rPr>
        <w:sz w:val="16"/>
        <w:szCs w:val="16"/>
      </w:rPr>
      <w:t>evised</w:t>
    </w:r>
    <w:r w:rsidRPr="00BF15DC">
      <w:rPr>
        <w:sz w:val="16"/>
        <w:szCs w:val="16"/>
      </w:rPr>
      <w:t xml:space="preserve"> 2014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2429" w14:textId="77777777" w:rsidR="00E023B7" w:rsidRPr="00BF15DC" w:rsidRDefault="00E023B7" w:rsidP="00857A8F">
    <w:pPr>
      <w:pStyle w:val="Footer"/>
      <w:rPr>
        <w:rStyle w:val="PageNumber"/>
        <w:sz w:val="16"/>
        <w:szCs w:val="16"/>
      </w:rPr>
    </w:pPr>
    <w:r>
      <w:rPr>
        <w:rStyle w:val="PageNumber"/>
        <w:sz w:val="16"/>
        <w:szCs w:val="16"/>
      </w:rPr>
      <w:t>2</w:t>
    </w:r>
  </w:p>
  <w:p w14:paraId="36E727F0" w14:textId="77777777" w:rsidR="00E023B7" w:rsidRDefault="00E023B7" w:rsidP="000B59DC">
    <w:pPr>
      <w:pStyle w:val="Footer"/>
      <w:tabs>
        <w:tab w:val="left" w:pos="5490"/>
      </w:tabs>
      <w:jc w:val="center"/>
      <w:rPr>
        <w:sz w:val="16"/>
        <w:szCs w:val="16"/>
      </w:rPr>
    </w:pPr>
    <w:r w:rsidRPr="00BF15DC">
      <w:rPr>
        <w:sz w:val="16"/>
        <w:szCs w:val="16"/>
      </w:rPr>
      <w:t>Civics</w:t>
    </w:r>
  </w:p>
  <w:p w14:paraId="5CF4035E" w14:textId="77777777" w:rsidR="00E023B7" w:rsidRPr="00BF15DC" w:rsidRDefault="00E023B7" w:rsidP="000B59DC">
    <w:pPr>
      <w:pStyle w:val="Footer"/>
      <w:tabs>
        <w:tab w:val="left" w:pos="5490"/>
      </w:tabs>
      <w:jc w:val="center"/>
      <w:rPr>
        <w:sz w:val="16"/>
        <w:szCs w:val="16"/>
      </w:rPr>
    </w:pPr>
    <w:r w:rsidRPr="00BF15DC">
      <w:rPr>
        <w:sz w:val="16"/>
        <w:szCs w:val="16"/>
      </w:rPr>
      <w:t>Soci</w:t>
    </w:r>
    <w:r>
      <w:rPr>
        <w:sz w:val="16"/>
        <w:szCs w:val="16"/>
      </w:rPr>
      <w:t>al Studies Curriculum Framework</w:t>
    </w:r>
  </w:p>
  <w:p w14:paraId="18321D8B" w14:textId="77777777" w:rsidR="00E023B7" w:rsidRDefault="00E023B7" w:rsidP="000B59DC">
    <w:pPr>
      <w:pStyle w:val="Footer"/>
      <w:tabs>
        <w:tab w:val="left" w:pos="5490"/>
      </w:tabs>
      <w:jc w:val="center"/>
      <w:rPr>
        <w:sz w:val="16"/>
        <w:szCs w:val="16"/>
      </w:rPr>
    </w:pPr>
    <w:r w:rsidRPr="00BF15DC">
      <w:rPr>
        <w:sz w:val="16"/>
        <w:szCs w:val="16"/>
      </w:rPr>
      <w:t>Arkansas Department of Education</w:t>
    </w:r>
  </w:p>
  <w:p w14:paraId="55A422A7" w14:textId="77777777" w:rsidR="00E023B7" w:rsidRDefault="00E023B7" w:rsidP="000B59DC">
    <w:pPr>
      <w:pStyle w:val="Footer"/>
      <w:tabs>
        <w:tab w:val="left" w:pos="5490"/>
      </w:tabs>
      <w:jc w:val="center"/>
      <w:rPr>
        <w:sz w:val="16"/>
        <w:szCs w:val="16"/>
      </w:rPr>
    </w:pPr>
    <w:r w:rsidRPr="00BF15DC">
      <w:rPr>
        <w:sz w:val="16"/>
        <w:szCs w:val="16"/>
      </w:rPr>
      <w:t>R</w:t>
    </w:r>
    <w:r>
      <w:rPr>
        <w:sz w:val="16"/>
        <w:szCs w:val="16"/>
      </w:rPr>
      <w:t>evised</w:t>
    </w:r>
    <w:r w:rsidRPr="00BF15DC">
      <w:rPr>
        <w:sz w:val="16"/>
        <w:szCs w:val="16"/>
      </w:rPr>
      <w:t xml:space="preserve"> 2014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0614F" w14:textId="77777777" w:rsidR="00E023B7" w:rsidRPr="00BF15DC" w:rsidRDefault="00E023B7" w:rsidP="00857A8F">
    <w:pPr>
      <w:pStyle w:val="Footer"/>
      <w:rPr>
        <w:rStyle w:val="PageNumber"/>
        <w:sz w:val="16"/>
        <w:szCs w:val="16"/>
      </w:rPr>
    </w:pPr>
    <w:r>
      <w:rPr>
        <w:rStyle w:val="PageNumber"/>
        <w:sz w:val="16"/>
        <w:szCs w:val="16"/>
      </w:rPr>
      <w:t>3</w:t>
    </w:r>
  </w:p>
  <w:p w14:paraId="5E61F674" w14:textId="77777777" w:rsidR="00E023B7" w:rsidRDefault="00E023B7" w:rsidP="001F4CC1">
    <w:pPr>
      <w:pStyle w:val="Footer"/>
      <w:tabs>
        <w:tab w:val="left" w:pos="5490"/>
      </w:tabs>
      <w:jc w:val="center"/>
      <w:rPr>
        <w:sz w:val="16"/>
        <w:szCs w:val="16"/>
      </w:rPr>
    </w:pPr>
    <w:r w:rsidRPr="00BF15DC">
      <w:rPr>
        <w:sz w:val="16"/>
        <w:szCs w:val="16"/>
      </w:rPr>
      <w:t>Civics</w:t>
    </w:r>
    <w:r>
      <w:rPr>
        <w:sz w:val="16"/>
        <w:szCs w:val="16"/>
      </w:rPr>
      <w:t>: Civic and Political Institutions</w:t>
    </w:r>
  </w:p>
  <w:p w14:paraId="6F38A96A" w14:textId="77777777" w:rsidR="00E023B7" w:rsidRPr="00BF15DC" w:rsidRDefault="00E023B7" w:rsidP="001F4CC1">
    <w:pPr>
      <w:pStyle w:val="Footer"/>
      <w:tabs>
        <w:tab w:val="left" w:pos="5490"/>
      </w:tabs>
      <w:jc w:val="center"/>
      <w:rPr>
        <w:sz w:val="16"/>
        <w:szCs w:val="16"/>
      </w:rPr>
    </w:pPr>
    <w:r w:rsidRPr="00BF15DC">
      <w:rPr>
        <w:sz w:val="16"/>
        <w:szCs w:val="16"/>
      </w:rPr>
      <w:t>Soci</w:t>
    </w:r>
    <w:r>
      <w:rPr>
        <w:sz w:val="16"/>
        <w:szCs w:val="16"/>
      </w:rPr>
      <w:t>al Studies Curriculum Framework</w:t>
    </w:r>
  </w:p>
  <w:p w14:paraId="6BC82936" w14:textId="77777777" w:rsidR="00E023B7" w:rsidRDefault="00E023B7" w:rsidP="001F4CC1">
    <w:pPr>
      <w:pStyle w:val="Footer"/>
      <w:tabs>
        <w:tab w:val="left" w:pos="5490"/>
      </w:tabs>
      <w:jc w:val="center"/>
      <w:rPr>
        <w:sz w:val="16"/>
        <w:szCs w:val="16"/>
      </w:rPr>
    </w:pPr>
    <w:r w:rsidRPr="00BF15DC">
      <w:rPr>
        <w:sz w:val="16"/>
        <w:szCs w:val="16"/>
      </w:rPr>
      <w:t>Arkansas Department of Education</w:t>
    </w:r>
  </w:p>
  <w:p w14:paraId="78E1F76C" w14:textId="77777777" w:rsidR="00E023B7" w:rsidRDefault="00E023B7" w:rsidP="001F4CC1">
    <w:pPr>
      <w:pStyle w:val="Footer"/>
      <w:tabs>
        <w:tab w:val="left" w:pos="5490"/>
      </w:tabs>
      <w:jc w:val="center"/>
      <w:rPr>
        <w:sz w:val="16"/>
        <w:szCs w:val="16"/>
      </w:rPr>
    </w:pPr>
    <w:r w:rsidRPr="00BF15DC">
      <w:rPr>
        <w:sz w:val="16"/>
        <w:szCs w:val="16"/>
      </w:rPr>
      <w:t>R</w:t>
    </w:r>
    <w:r>
      <w:rPr>
        <w:sz w:val="16"/>
        <w:szCs w:val="16"/>
      </w:rPr>
      <w:t>evised</w:t>
    </w:r>
    <w:r w:rsidRPr="00BF15DC">
      <w:rPr>
        <w:sz w:val="16"/>
        <w:szCs w:val="16"/>
      </w:rPr>
      <w:t xml:space="preserve"> 2014</w:t>
    </w:r>
  </w:p>
  <w:p w14:paraId="0FDDDF5A" w14:textId="77777777" w:rsidR="00E023B7" w:rsidRDefault="00E023B7" w:rsidP="00857A8F">
    <w:pPr>
      <w:pStyle w:val="Footer"/>
      <w:jc w:val="center"/>
      <w:rPr>
        <w:sz w:val="16"/>
        <w:szCs w:val="16"/>
      </w:rPr>
    </w:pPr>
  </w:p>
  <w:p w14:paraId="4DCE2F93" w14:textId="77777777" w:rsidR="00E023B7" w:rsidRPr="00BF15DC" w:rsidRDefault="00E023B7" w:rsidP="005C659D">
    <w:pPr>
      <w:pStyle w:val="Footer"/>
      <w:rPr>
        <w:sz w:val="16"/>
        <w:szCs w:val="16"/>
      </w:rPr>
    </w:pPr>
    <w:r>
      <w:rPr>
        <w:sz w:val="16"/>
        <w:szCs w:val="16"/>
      </w:rPr>
      <w:t xml:space="preserve">Key: CPI.1.C.1 = Civic and Political </w:t>
    </w:r>
    <w:proofErr w:type="spellStart"/>
    <w:r>
      <w:rPr>
        <w:sz w:val="16"/>
        <w:szCs w:val="16"/>
      </w:rPr>
      <w:t>Institutions.Content</w:t>
    </w:r>
    <w:proofErr w:type="spellEnd"/>
    <w:r>
      <w:rPr>
        <w:sz w:val="16"/>
        <w:szCs w:val="16"/>
      </w:rPr>
      <w:t xml:space="preserve"> Standard 1.Civics.1</w:t>
    </w:r>
    <w:r w:rsidRPr="00DF55AE">
      <w:rPr>
        <w:sz w:val="16"/>
        <w:szCs w:val="16"/>
        <w:vertAlign w:val="superscript"/>
      </w:rPr>
      <w:t>st</w:t>
    </w:r>
    <w:r>
      <w:rPr>
        <w:sz w:val="16"/>
        <w:szCs w:val="16"/>
      </w:rPr>
      <w:t xml:space="preserve"> </w:t>
    </w:r>
    <w:r w:rsidRPr="005C659D">
      <w:rPr>
        <w:sz w:val="16"/>
        <w:szCs w:val="16"/>
      </w:rPr>
      <w:t>Student Learning Expectation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3A99A" w14:textId="77777777" w:rsidR="00E023B7" w:rsidRPr="00BF15DC" w:rsidRDefault="00E023B7" w:rsidP="00857A8F">
    <w:pPr>
      <w:pStyle w:val="Footer"/>
      <w:rPr>
        <w:rStyle w:val="PageNumber"/>
        <w:sz w:val="16"/>
        <w:szCs w:val="16"/>
      </w:rPr>
    </w:pPr>
    <w:r>
      <w:rPr>
        <w:rStyle w:val="PageNumber"/>
        <w:sz w:val="16"/>
        <w:szCs w:val="16"/>
      </w:rPr>
      <w:t>4</w:t>
    </w:r>
  </w:p>
  <w:p w14:paraId="3F3E2AC6" w14:textId="77777777" w:rsidR="00E023B7" w:rsidRDefault="00E023B7" w:rsidP="001F4CC1">
    <w:pPr>
      <w:pStyle w:val="Footer"/>
      <w:tabs>
        <w:tab w:val="left" w:pos="5490"/>
      </w:tabs>
      <w:jc w:val="center"/>
      <w:rPr>
        <w:sz w:val="16"/>
        <w:szCs w:val="16"/>
      </w:rPr>
    </w:pPr>
    <w:r w:rsidRPr="00BF15DC">
      <w:rPr>
        <w:sz w:val="16"/>
        <w:szCs w:val="16"/>
      </w:rPr>
      <w:t>Civics</w:t>
    </w:r>
    <w:r>
      <w:rPr>
        <w:sz w:val="16"/>
        <w:szCs w:val="16"/>
      </w:rPr>
      <w:t>: Civic and Political Institutions</w:t>
    </w:r>
  </w:p>
  <w:p w14:paraId="4EFBBFC0" w14:textId="77777777" w:rsidR="00E023B7" w:rsidRPr="00BF15DC" w:rsidRDefault="00E023B7" w:rsidP="001F4CC1">
    <w:pPr>
      <w:pStyle w:val="Footer"/>
      <w:tabs>
        <w:tab w:val="left" w:pos="5490"/>
      </w:tabs>
      <w:jc w:val="center"/>
      <w:rPr>
        <w:sz w:val="16"/>
        <w:szCs w:val="16"/>
      </w:rPr>
    </w:pPr>
    <w:r w:rsidRPr="00BF15DC">
      <w:rPr>
        <w:sz w:val="16"/>
        <w:szCs w:val="16"/>
      </w:rPr>
      <w:t>Soci</w:t>
    </w:r>
    <w:r>
      <w:rPr>
        <w:sz w:val="16"/>
        <w:szCs w:val="16"/>
      </w:rPr>
      <w:t>al Studies Curriculum Framework</w:t>
    </w:r>
  </w:p>
  <w:p w14:paraId="2AF81014" w14:textId="77777777" w:rsidR="00E023B7" w:rsidRDefault="00E023B7" w:rsidP="001F4CC1">
    <w:pPr>
      <w:pStyle w:val="Footer"/>
      <w:tabs>
        <w:tab w:val="left" w:pos="5490"/>
      </w:tabs>
      <w:jc w:val="center"/>
      <w:rPr>
        <w:sz w:val="16"/>
        <w:szCs w:val="16"/>
      </w:rPr>
    </w:pPr>
    <w:r w:rsidRPr="00BF15DC">
      <w:rPr>
        <w:sz w:val="16"/>
        <w:szCs w:val="16"/>
      </w:rPr>
      <w:t>Arkansas Department of Education</w:t>
    </w:r>
  </w:p>
  <w:p w14:paraId="098D9541" w14:textId="77777777" w:rsidR="00E023B7" w:rsidRDefault="00E023B7" w:rsidP="001F4CC1">
    <w:pPr>
      <w:pStyle w:val="Footer"/>
      <w:tabs>
        <w:tab w:val="left" w:pos="5490"/>
      </w:tabs>
      <w:jc w:val="center"/>
      <w:rPr>
        <w:sz w:val="16"/>
        <w:szCs w:val="16"/>
      </w:rPr>
    </w:pPr>
    <w:r w:rsidRPr="00BF15DC">
      <w:rPr>
        <w:sz w:val="16"/>
        <w:szCs w:val="16"/>
      </w:rPr>
      <w:t>R</w:t>
    </w:r>
    <w:r>
      <w:rPr>
        <w:sz w:val="16"/>
        <w:szCs w:val="16"/>
      </w:rPr>
      <w:t>evised</w:t>
    </w:r>
    <w:r w:rsidRPr="00BF15DC">
      <w:rPr>
        <w:sz w:val="16"/>
        <w:szCs w:val="16"/>
      </w:rPr>
      <w:t xml:space="preserve"> 2014</w:t>
    </w:r>
  </w:p>
  <w:p w14:paraId="17A384C1" w14:textId="77777777" w:rsidR="00E023B7" w:rsidRDefault="00E023B7" w:rsidP="00857A8F">
    <w:pPr>
      <w:pStyle w:val="Footer"/>
      <w:jc w:val="center"/>
      <w:rPr>
        <w:sz w:val="16"/>
        <w:szCs w:val="16"/>
      </w:rPr>
    </w:pPr>
  </w:p>
  <w:p w14:paraId="7728A50B" w14:textId="77777777" w:rsidR="00E023B7" w:rsidRPr="00BF15DC" w:rsidRDefault="00E023B7" w:rsidP="005C659D">
    <w:pPr>
      <w:pStyle w:val="Footer"/>
      <w:rPr>
        <w:sz w:val="16"/>
        <w:szCs w:val="16"/>
      </w:rPr>
    </w:pPr>
    <w:r>
      <w:rPr>
        <w:sz w:val="16"/>
        <w:szCs w:val="16"/>
      </w:rPr>
      <w:t xml:space="preserve">Key: CPI.2.C.1 = Civic and Political </w:t>
    </w:r>
    <w:proofErr w:type="spellStart"/>
    <w:r>
      <w:rPr>
        <w:sz w:val="16"/>
        <w:szCs w:val="16"/>
      </w:rPr>
      <w:t>Institutions.Content</w:t>
    </w:r>
    <w:proofErr w:type="spellEnd"/>
    <w:r>
      <w:rPr>
        <w:sz w:val="16"/>
        <w:szCs w:val="16"/>
      </w:rPr>
      <w:t xml:space="preserve"> Standard 2.Civics.1</w:t>
    </w:r>
    <w:r w:rsidRPr="00DF55AE">
      <w:rPr>
        <w:sz w:val="16"/>
        <w:szCs w:val="16"/>
        <w:vertAlign w:val="superscript"/>
      </w:rPr>
      <w:t>st</w:t>
    </w:r>
    <w:r>
      <w:rPr>
        <w:sz w:val="16"/>
        <w:szCs w:val="16"/>
      </w:rPr>
      <w:t xml:space="preserve"> </w:t>
    </w:r>
    <w:r w:rsidRPr="005C659D">
      <w:rPr>
        <w:sz w:val="16"/>
        <w:szCs w:val="16"/>
      </w:rPr>
      <w:t>Student Learning Expectation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E2859" w14:textId="77777777" w:rsidR="00E023B7" w:rsidRPr="00BF15DC" w:rsidRDefault="00E023B7" w:rsidP="001F4CC1">
    <w:pPr>
      <w:pStyle w:val="Footer"/>
      <w:rPr>
        <w:rStyle w:val="PageNumber"/>
        <w:sz w:val="16"/>
        <w:szCs w:val="16"/>
      </w:rPr>
    </w:pPr>
    <w:r>
      <w:rPr>
        <w:rStyle w:val="PageNumber"/>
        <w:sz w:val="16"/>
        <w:szCs w:val="16"/>
      </w:rPr>
      <w:t>5</w:t>
    </w:r>
  </w:p>
  <w:p w14:paraId="057E9542" w14:textId="77777777" w:rsidR="00E023B7" w:rsidRDefault="00E023B7" w:rsidP="001F4CC1">
    <w:pPr>
      <w:pStyle w:val="Footer"/>
      <w:tabs>
        <w:tab w:val="left" w:pos="5490"/>
      </w:tabs>
      <w:jc w:val="center"/>
      <w:rPr>
        <w:sz w:val="16"/>
        <w:szCs w:val="16"/>
      </w:rPr>
    </w:pPr>
    <w:r w:rsidRPr="00BF15DC">
      <w:rPr>
        <w:sz w:val="16"/>
        <w:szCs w:val="16"/>
      </w:rPr>
      <w:t>Civics</w:t>
    </w:r>
    <w:r>
      <w:rPr>
        <w:sz w:val="16"/>
        <w:szCs w:val="16"/>
      </w:rPr>
      <w:t>: Participation and Deliberation</w:t>
    </w:r>
  </w:p>
  <w:p w14:paraId="6430BDEC" w14:textId="77777777" w:rsidR="00E023B7" w:rsidRPr="00BF15DC" w:rsidRDefault="00E023B7" w:rsidP="001F4CC1">
    <w:pPr>
      <w:pStyle w:val="Footer"/>
      <w:tabs>
        <w:tab w:val="left" w:pos="5490"/>
      </w:tabs>
      <w:jc w:val="center"/>
      <w:rPr>
        <w:sz w:val="16"/>
        <w:szCs w:val="16"/>
      </w:rPr>
    </w:pPr>
    <w:r w:rsidRPr="00BF15DC">
      <w:rPr>
        <w:sz w:val="16"/>
        <w:szCs w:val="16"/>
      </w:rPr>
      <w:t>Soci</w:t>
    </w:r>
    <w:r>
      <w:rPr>
        <w:sz w:val="16"/>
        <w:szCs w:val="16"/>
      </w:rPr>
      <w:t>al Studies Curriculum Framework</w:t>
    </w:r>
  </w:p>
  <w:p w14:paraId="3CF2E25F" w14:textId="77777777" w:rsidR="00E023B7" w:rsidRDefault="00E023B7" w:rsidP="001F4CC1">
    <w:pPr>
      <w:pStyle w:val="Footer"/>
      <w:tabs>
        <w:tab w:val="left" w:pos="5490"/>
      </w:tabs>
      <w:jc w:val="center"/>
      <w:rPr>
        <w:sz w:val="16"/>
        <w:szCs w:val="16"/>
      </w:rPr>
    </w:pPr>
    <w:r w:rsidRPr="00BF15DC">
      <w:rPr>
        <w:sz w:val="16"/>
        <w:szCs w:val="16"/>
      </w:rPr>
      <w:t>Arkansas Department of Education</w:t>
    </w:r>
  </w:p>
  <w:p w14:paraId="4CE335F8" w14:textId="77777777" w:rsidR="00E023B7" w:rsidRDefault="00E023B7" w:rsidP="001F4CC1">
    <w:pPr>
      <w:pStyle w:val="Footer"/>
      <w:tabs>
        <w:tab w:val="left" w:pos="5490"/>
      </w:tabs>
      <w:jc w:val="center"/>
      <w:rPr>
        <w:sz w:val="16"/>
        <w:szCs w:val="16"/>
      </w:rPr>
    </w:pPr>
    <w:r w:rsidRPr="00BF15DC">
      <w:rPr>
        <w:sz w:val="16"/>
        <w:szCs w:val="16"/>
      </w:rPr>
      <w:t>R</w:t>
    </w:r>
    <w:r>
      <w:rPr>
        <w:sz w:val="16"/>
        <w:szCs w:val="16"/>
      </w:rPr>
      <w:t>evised</w:t>
    </w:r>
    <w:r w:rsidRPr="00BF15DC">
      <w:rPr>
        <w:sz w:val="16"/>
        <w:szCs w:val="16"/>
      </w:rPr>
      <w:t xml:space="preserve"> 2014</w:t>
    </w:r>
  </w:p>
  <w:p w14:paraId="439A54AB" w14:textId="77777777" w:rsidR="00E023B7" w:rsidRDefault="00E023B7" w:rsidP="001F4CC1">
    <w:pPr>
      <w:pStyle w:val="Footer"/>
      <w:jc w:val="center"/>
      <w:rPr>
        <w:sz w:val="16"/>
        <w:szCs w:val="16"/>
      </w:rPr>
    </w:pPr>
  </w:p>
  <w:p w14:paraId="12AEFB57" w14:textId="77777777" w:rsidR="00E023B7" w:rsidRPr="00BF15DC" w:rsidRDefault="00E023B7" w:rsidP="001F4CC1">
    <w:pPr>
      <w:pStyle w:val="Footer"/>
      <w:rPr>
        <w:sz w:val="16"/>
        <w:szCs w:val="16"/>
      </w:rPr>
    </w:pPr>
    <w:r>
      <w:rPr>
        <w:sz w:val="16"/>
        <w:szCs w:val="16"/>
      </w:rPr>
      <w:t xml:space="preserve">Key: PD.3.C.1 = Participation and </w:t>
    </w:r>
    <w:proofErr w:type="spellStart"/>
    <w:r>
      <w:rPr>
        <w:sz w:val="16"/>
        <w:szCs w:val="16"/>
      </w:rPr>
      <w:t>Deliberation.Content</w:t>
    </w:r>
    <w:proofErr w:type="spellEnd"/>
    <w:r>
      <w:rPr>
        <w:sz w:val="16"/>
        <w:szCs w:val="16"/>
      </w:rPr>
      <w:t xml:space="preserve"> Standard 3.Civics.1</w:t>
    </w:r>
    <w:r w:rsidRPr="00DF55AE">
      <w:rPr>
        <w:sz w:val="16"/>
        <w:szCs w:val="16"/>
        <w:vertAlign w:val="superscript"/>
      </w:rPr>
      <w:t>st</w:t>
    </w:r>
    <w:r>
      <w:rPr>
        <w:sz w:val="16"/>
        <w:szCs w:val="16"/>
      </w:rPr>
      <w:t xml:space="preserve"> </w:t>
    </w:r>
    <w:r w:rsidRPr="005C659D">
      <w:rPr>
        <w:sz w:val="16"/>
        <w:szCs w:val="16"/>
      </w:rPr>
      <w:t>Student Learning Expectation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2A137" w14:textId="77777777" w:rsidR="00E023B7" w:rsidRPr="00BF15DC" w:rsidRDefault="00E023B7" w:rsidP="001F4CC1">
    <w:pPr>
      <w:pStyle w:val="Footer"/>
      <w:rPr>
        <w:rStyle w:val="PageNumber"/>
        <w:sz w:val="16"/>
        <w:szCs w:val="16"/>
      </w:rPr>
    </w:pPr>
    <w:r>
      <w:rPr>
        <w:rStyle w:val="PageNumber"/>
        <w:sz w:val="16"/>
        <w:szCs w:val="16"/>
      </w:rPr>
      <w:t>6</w:t>
    </w:r>
  </w:p>
  <w:p w14:paraId="755F7127" w14:textId="77777777" w:rsidR="00E023B7" w:rsidRDefault="00E023B7" w:rsidP="001F4CC1">
    <w:pPr>
      <w:pStyle w:val="Footer"/>
      <w:tabs>
        <w:tab w:val="left" w:pos="5490"/>
      </w:tabs>
      <w:jc w:val="center"/>
      <w:rPr>
        <w:sz w:val="16"/>
        <w:szCs w:val="16"/>
      </w:rPr>
    </w:pPr>
    <w:r w:rsidRPr="00BF15DC">
      <w:rPr>
        <w:sz w:val="16"/>
        <w:szCs w:val="16"/>
      </w:rPr>
      <w:t>Civics</w:t>
    </w:r>
    <w:r>
      <w:rPr>
        <w:sz w:val="16"/>
        <w:szCs w:val="16"/>
      </w:rPr>
      <w:t>: Participation and Deliberation</w:t>
    </w:r>
  </w:p>
  <w:p w14:paraId="6984D705" w14:textId="77777777" w:rsidR="00E023B7" w:rsidRPr="00BF15DC" w:rsidRDefault="00E023B7" w:rsidP="001F4CC1">
    <w:pPr>
      <w:pStyle w:val="Footer"/>
      <w:tabs>
        <w:tab w:val="left" w:pos="5490"/>
      </w:tabs>
      <w:jc w:val="center"/>
      <w:rPr>
        <w:sz w:val="16"/>
        <w:szCs w:val="16"/>
      </w:rPr>
    </w:pPr>
    <w:r w:rsidRPr="00BF15DC">
      <w:rPr>
        <w:sz w:val="16"/>
        <w:szCs w:val="16"/>
      </w:rPr>
      <w:t>Soci</w:t>
    </w:r>
    <w:r>
      <w:rPr>
        <w:sz w:val="16"/>
        <w:szCs w:val="16"/>
      </w:rPr>
      <w:t>al Studies Curriculum Framework</w:t>
    </w:r>
  </w:p>
  <w:p w14:paraId="2839C7FD" w14:textId="77777777" w:rsidR="00E023B7" w:rsidRDefault="00E023B7" w:rsidP="001F4CC1">
    <w:pPr>
      <w:pStyle w:val="Footer"/>
      <w:tabs>
        <w:tab w:val="left" w:pos="5490"/>
      </w:tabs>
      <w:jc w:val="center"/>
      <w:rPr>
        <w:sz w:val="16"/>
        <w:szCs w:val="16"/>
      </w:rPr>
    </w:pPr>
    <w:r w:rsidRPr="00BF15DC">
      <w:rPr>
        <w:sz w:val="16"/>
        <w:szCs w:val="16"/>
      </w:rPr>
      <w:t>Arkansas Department of Education</w:t>
    </w:r>
  </w:p>
  <w:p w14:paraId="4BBA0156" w14:textId="77777777" w:rsidR="00E023B7" w:rsidRDefault="00E023B7" w:rsidP="001F4CC1">
    <w:pPr>
      <w:pStyle w:val="Footer"/>
      <w:tabs>
        <w:tab w:val="left" w:pos="5490"/>
      </w:tabs>
      <w:jc w:val="center"/>
      <w:rPr>
        <w:sz w:val="16"/>
        <w:szCs w:val="16"/>
      </w:rPr>
    </w:pPr>
    <w:r w:rsidRPr="00BF15DC">
      <w:rPr>
        <w:sz w:val="16"/>
        <w:szCs w:val="16"/>
      </w:rPr>
      <w:t>R</w:t>
    </w:r>
    <w:r>
      <w:rPr>
        <w:sz w:val="16"/>
        <w:szCs w:val="16"/>
      </w:rPr>
      <w:t>evised</w:t>
    </w:r>
    <w:r w:rsidRPr="00BF15DC">
      <w:rPr>
        <w:sz w:val="16"/>
        <w:szCs w:val="16"/>
      </w:rPr>
      <w:t xml:space="preserve"> 2014</w:t>
    </w:r>
  </w:p>
  <w:p w14:paraId="39D22492" w14:textId="77777777" w:rsidR="00E023B7" w:rsidRDefault="00E023B7" w:rsidP="001F4CC1">
    <w:pPr>
      <w:pStyle w:val="Footer"/>
      <w:jc w:val="center"/>
      <w:rPr>
        <w:sz w:val="16"/>
        <w:szCs w:val="16"/>
      </w:rPr>
    </w:pPr>
  </w:p>
  <w:p w14:paraId="4DD1D732" w14:textId="77777777" w:rsidR="00E023B7" w:rsidRPr="00182D24" w:rsidRDefault="00E023B7" w:rsidP="00052C3D">
    <w:pPr>
      <w:pStyle w:val="Footer"/>
      <w:rPr>
        <w:sz w:val="16"/>
        <w:szCs w:val="16"/>
      </w:rPr>
    </w:pPr>
    <w:r>
      <w:rPr>
        <w:sz w:val="16"/>
        <w:szCs w:val="16"/>
      </w:rPr>
      <w:t xml:space="preserve">Key: PD.4.C.1 = Participation and </w:t>
    </w:r>
    <w:proofErr w:type="spellStart"/>
    <w:r>
      <w:rPr>
        <w:sz w:val="16"/>
        <w:szCs w:val="16"/>
      </w:rPr>
      <w:t>Deliberation.Content</w:t>
    </w:r>
    <w:proofErr w:type="spellEnd"/>
    <w:r>
      <w:rPr>
        <w:sz w:val="16"/>
        <w:szCs w:val="16"/>
      </w:rPr>
      <w:t xml:space="preserve"> Standard 4.Civics.1</w:t>
    </w:r>
    <w:r w:rsidRPr="00DF55AE">
      <w:rPr>
        <w:sz w:val="16"/>
        <w:szCs w:val="16"/>
        <w:vertAlign w:val="superscript"/>
      </w:rPr>
      <w:t>st</w:t>
    </w:r>
    <w:r>
      <w:rPr>
        <w:sz w:val="16"/>
        <w:szCs w:val="16"/>
      </w:rPr>
      <w:t xml:space="preserve"> </w:t>
    </w:r>
    <w:r w:rsidRPr="005C659D">
      <w:rPr>
        <w:sz w:val="16"/>
        <w:szCs w:val="16"/>
      </w:rPr>
      <w:t>Student Learning Expectation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BA3D2" w14:textId="77777777" w:rsidR="00ED55E7" w:rsidRDefault="00ED55E7">
      <w:r>
        <w:separator/>
      </w:r>
    </w:p>
  </w:footnote>
  <w:footnote w:type="continuationSeparator" w:id="0">
    <w:p w14:paraId="4067127D" w14:textId="77777777" w:rsidR="00ED55E7" w:rsidRDefault="00ED5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03AEB" w14:textId="2F725830" w:rsidR="00E023B7" w:rsidRDefault="00E023B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0E411" w14:textId="61C9820E" w:rsidR="00E023B7" w:rsidRDefault="00E023B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12504" w14:textId="1410C104" w:rsidR="00E023B7" w:rsidRDefault="00E023B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25BAC" w14:textId="0A8F377E" w:rsidR="00E023B7" w:rsidRDefault="00E023B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47C6" w14:textId="37051E8A" w:rsidR="00E023B7" w:rsidRDefault="00E023B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E1068" w14:textId="33509F89" w:rsidR="00E023B7" w:rsidRDefault="00E023B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64A08" w14:textId="5A7170D1" w:rsidR="00E023B7" w:rsidRDefault="00E023B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3DCB7" w14:textId="5F4F7239" w:rsidR="00E023B7" w:rsidRDefault="00E023B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2D8D" w14:textId="4D01F637" w:rsidR="00E023B7" w:rsidRDefault="00E023B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216D9" w14:textId="05DDD12C" w:rsidR="00E023B7" w:rsidRDefault="00E023B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22C9F" w14:textId="1C8D8EF9" w:rsidR="00E023B7" w:rsidRDefault="00E02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F26E8" w14:textId="647674F9" w:rsidR="00E023B7" w:rsidRDefault="00E023B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96FDD" w14:textId="29AE3E02" w:rsidR="00E023B7" w:rsidRDefault="00E023B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30265" w14:textId="7DB29B6E" w:rsidR="00E023B7" w:rsidRDefault="00E023B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81D59" w14:textId="0486227E" w:rsidR="00E023B7" w:rsidRDefault="00E023B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B5D5C" w14:textId="4801B4E9" w:rsidR="00E023B7" w:rsidRDefault="00E023B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145B0" w14:textId="28E5F911" w:rsidR="00E023B7" w:rsidRDefault="00E023B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180ED" w14:textId="62C7D5CD" w:rsidR="00E023B7" w:rsidRDefault="00E023B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0D8D" w14:textId="1990CAFC" w:rsidR="00E023B7" w:rsidRDefault="00E023B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44318" w14:textId="2761F26A" w:rsidR="00E023B7" w:rsidRDefault="00E023B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B7A2" w14:textId="7FC1AFFF" w:rsidR="00E023B7" w:rsidRDefault="00E023B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B574" w14:textId="739D9749" w:rsidR="00E023B7" w:rsidRDefault="00E023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DD412" w14:textId="50ADFA36" w:rsidR="00E023B7" w:rsidRDefault="00E023B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8661E" w14:textId="4489B9CE" w:rsidR="00E023B7" w:rsidRDefault="00E023B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2C9B9" w14:textId="7B971CF3" w:rsidR="00E023B7" w:rsidRDefault="00E023B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E44F6" w14:textId="72A9EA86" w:rsidR="00E023B7" w:rsidRDefault="00E023B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48DD" w14:textId="6F3E834C" w:rsidR="00E023B7" w:rsidRDefault="00E023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756E2" w14:textId="5C917DD9" w:rsidR="00E023B7" w:rsidRDefault="00E023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5508D" w14:textId="3D64BC1D" w:rsidR="00E023B7" w:rsidRDefault="00E023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D481" w14:textId="5495DB74" w:rsidR="00E023B7" w:rsidRDefault="00E023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48DD" w14:textId="77777777" w:rsidR="00E023B7" w:rsidRDefault="00E023B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2D5CC" w14:textId="77777777" w:rsidR="00E023B7" w:rsidRDefault="00E023B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E5393" w14:textId="77777777" w:rsidR="00E023B7" w:rsidRDefault="00E02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ECCA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C255E7"/>
    <w:multiLevelType w:val="hybridMultilevel"/>
    <w:tmpl w:val="91C4AF3E"/>
    <w:lvl w:ilvl="0" w:tplc="19DC84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101A574B"/>
    <w:multiLevelType w:val="hybridMultilevel"/>
    <w:tmpl w:val="1CA0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851FB"/>
    <w:multiLevelType w:val="hybridMultilevel"/>
    <w:tmpl w:val="1A069F4A"/>
    <w:lvl w:ilvl="0" w:tplc="8A1CEC0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6267F"/>
    <w:multiLevelType w:val="hybridMultilevel"/>
    <w:tmpl w:val="39480FCA"/>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8C0784"/>
    <w:multiLevelType w:val="hybridMultilevel"/>
    <w:tmpl w:val="E55ED822"/>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6" w15:restartNumberingAfterBreak="0">
    <w:nsid w:val="1D823D48"/>
    <w:multiLevelType w:val="hybridMultilevel"/>
    <w:tmpl w:val="4B9AAA22"/>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BE406D1"/>
    <w:multiLevelType w:val="hybridMultilevel"/>
    <w:tmpl w:val="7ABABD78"/>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335D24FD"/>
    <w:multiLevelType w:val="hybridMultilevel"/>
    <w:tmpl w:val="4AAAE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1D463B"/>
    <w:multiLevelType w:val="hybridMultilevel"/>
    <w:tmpl w:val="188CF80E"/>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732EB1"/>
    <w:multiLevelType w:val="hybridMultilevel"/>
    <w:tmpl w:val="FC00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05A2F"/>
    <w:multiLevelType w:val="hybridMultilevel"/>
    <w:tmpl w:val="943EB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FE004A"/>
    <w:multiLevelType w:val="hybridMultilevel"/>
    <w:tmpl w:val="76925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417118"/>
    <w:multiLevelType w:val="hybridMultilevel"/>
    <w:tmpl w:val="FFBA3FEC"/>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8C37C1"/>
    <w:multiLevelType w:val="hybridMultilevel"/>
    <w:tmpl w:val="47D8BA68"/>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5" w15:restartNumberingAfterBreak="0">
    <w:nsid w:val="577B407A"/>
    <w:multiLevelType w:val="hybridMultilevel"/>
    <w:tmpl w:val="B9F0B8CC"/>
    <w:lvl w:ilvl="0" w:tplc="BF4E8A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6" w15:restartNumberingAfterBreak="0">
    <w:nsid w:val="59E45A7A"/>
    <w:multiLevelType w:val="hybridMultilevel"/>
    <w:tmpl w:val="49246A06"/>
    <w:lvl w:ilvl="0" w:tplc="E92CBB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24216C"/>
    <w:multiLevelType w:val="hybridMultilevel"/>
    <w:tmpl w:val="CE8A2046"/>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8" w15:restartNumberingAfterBreak="0">
    <w:nsid w:val="607C4B7F"/>
    <w:multiLevelType w:val="hybridMultilevel"/>
    <w:tmpl w:val="AB52E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F50CD1"/>
    <w:multiLevelType w:val="hybridMultilevel"/>
    <w:tmpl w:val="8C40E604"/>
    <w:lvl w:ilvl="0" w:tplc="19DC844E">
      <w:start w:val="1"/>
      <w:numFmt w:val="bullet"/>
      <w:lvlText w:val=""/>
      <w:lvlJc w:val="left"/>
      <w:pPr>
        <w:tabs>
          <w:tab w:val="num" w:pos="824"/>
        </w:tabs>
        <w:ind w:left="824" w:hanging="360"/>
      </w:pPr>
      <w:rPr>
        <w:rFonts w:ascii="Symbol" w:hAnsi="Symbol" w:hint="default"/>
      </w:rPr>
    </w:lvl>
    <w:lvl w:ilvl="1" w:tplc="04090003" w:tentative="1">
      <w:start w:val="1"/>
      <w:numFmt w:val="bullet"/>
      <w:lvlText w:val="o"/>
      <w:lvlJc w:val="left"/>
      <w:pPr>
        <w:tabs>
          <w:tab w:val="num" w:pos="1832"/>
        </w:tabs>
        <w:ind w:left="1832" w:hanging="360"/>
      </w:pPr>
      <w:rPr>
        <w:rFonts w:ascii="Courier New" w:hAnsi="Courier New" w:cs="Courier New" w:hint="default"/>
      </w:rPr>
    </w:lvl>
    <w:lvl w:ilvl="2" w:tplc="04090005" w:tentative="1">
      <w:start w:val="1"/>
      <w:numFmt w:val="bullet"/>
      <w:lvlText w:val=""/>
      <w:lvlJc w:val="left"/>
      <w:pPr>
        <w:tabs>
          <w:tab w:val="num" w:pos="2552"/>
        </w:tabs>
        <w:ind w:left="2552" w:hanging="360"/>
      </w:pPr>
      <w:rPr>
        <w:rFonts w:ascii="Wingdings" w:hAnsi="Wingdings" w:hint="default"/>
      </w:rPr>
    </w:lvl>
    <w:lvl w:ilvl="3" w:tplc="04090001" w:tentative="1">
      <w:start w:val="1"/>
      <w:numFmt w:val="bullet"/>
      <w:lvlText w:val=""/>
      <w:lvlJc w:val="left"/>
      <w:pPr>
        <w:tabs>
          <w:tab w:val="num" w:pos="3272"/>
        </w:tabs>
        <w:ind w:left="3272" w:hanging="360"/>
      </w:pPr>
      <w:rPr>
        <w:rFonts w:ascii="Symbol" w:hAnsi="Symbol" w:hint="default"/>
      </w:rPr>
    </w:lvl>
    <w:lvl w:ilvl="4" w:tplc="04090003" w:tentative="1">
      <w:start w:val="1"/>
      <w:numFmt w:val="bullet"/>
      <w:lvlText w:val="o"/>
      <w:lvlJc w:val="left"/>
      <w:pPr>
        <w:tabs>
          <w:tab w:val="num" w:pos="3992"/>
        </w:tabs>
        <w:ind w:left="3992" w:hanging="360"/>
      </w:pPr>
      <w:rPr>
        <w:rFonts w:ascii="Courier New" w:hAnsi="Courier New" w:cs="Courier New" w:hint="default"/>
      </w:rPr>
    </w:lvl>
    <w:lvl w:ilvl="5" w:tplc="04090005" w:tentative="1">
      <w:start w:val="1"/>
      <w:numFmt w:val="bullet"/>
      <w:lvlText w:val=""/>
      <w:lvlJc w:val="left"/>
      <w:pPr>
        <w:tabs>
          <w:tab w:val="num" w:pos="4712"/>
        </w:tabs>
        <w:ind w:left="4712" w:hanging="360"/>
      </w:pPr>
      <w:rPr>
        <w:rFonts w:ascii="Wingdings" w:hAnsi="Wingdings" w:hint="default"/>
      </w:rPr>
    </w:lvl>
    <w:lvl w:ilvl="6" w:tplc="04090001" w:tentative="1">
      <w:start w:val="1"/>
      <w:numFmt w:val="bullet"/>
      <w:lvlText w:val=""/>
      <w:lvlJc w:val="left"/>
      <w:pPr>
        <w:tabs>
          <w:tab w:val="num" w:pos="5432"/>
        </w:tabs>
        <w:ind w:left="5432" w:hanging="360"/>
      </w:pPr>
      <w:rPr>
        <w:rFonts w:ascii="Symbol" w:hAnsi="Symbol" w:hint="default"/>
      </w:rPr>
    </w:lvl>
    <w:lvl w:ilvl="7" w:tplc="04090003" w:tentative="1">
      <w:start w:val="1"/>
      <w:numFmt w:val="bullet"/>
      <w:lvlText w:val="o"/>
      <w:lvlJc w:val="left"/>
      <w:pPr>
        <w:tabs>
          <w:tab w:val="num" w:pos="6152"/>
        </w:tabs>
        <w:ind w:left="6152" w:hanging="360"/>
      </w:pPr>
      <w:rPr>
        <w:rFonts w:ascii="Courier New" w:hAnsi="Courier New" w:cs="Courier New" w:hint="default"/>
      </w:rPr>
    </w:lvl>
    <w:lvl w:ilvl="8" w:tplc="04090005" w:tentative="1">
      <w:start w:val="1"/>
      <w:numFmt w:val="bullet"/>
      <w:lvlText w:val=""/>
      <w:lvlJc w:val="left"/>
      <w:pPr>
        <w:tabs>
          <w:tab w:val="num" w:pos="6872"/>
        </w:tabs>
        <w:ind w:left="6872" w:hanging="360"/>
      </w:pPr>
      <w:rPr>
        <w:rFonts w:ascii="Wingdings" w:hAnsi="Wingdings" w:hint="default"/>
      </w:rPr>
    </w:lvl>
  </w:abstractNum>
  <w:abstractNum w:abstractNumId="20" w15:restartNumberingAfterBreak="0">
    <w:nsid w:val="73CA6586"/>
    <w:multiLevelType w:val="hybridMultilevel"/>
    <w:tmpl w:val="C26E7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1111E8"/>
    <w:multiLevelType w:val="hybridMultilevel"/>
    <w:tmpl w:val="5C407086"/>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A601494"/>
    <w:multiLevelType w:val="hybridMultilevel"/>
    <w:tmpl w:val="1E723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748F6"/>
    <w:multiLevelType w:val="hybridMultilevel"/>
    <w:tmpl w:val="7FAA3502"/>
    <w:lvl w:ilvl="0" w:tplc="BF4E8A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4" w15:restartNumberingAfterBreak="0">
    <w:nsid w:val="7B287E18"/>
    <w:multiLevelType w:val="hybridMultilevel"/>
    <w:tmpl w:val="77985D58"/>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105584"/>
    <w:multiLevelType w:val="hybridMultilevel"/>
    <w:tmpl w:val="CD408D9E"/>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abstractNumId w:val="4"/>
  </w:num>
  <w:num w:numId="2">
    <w:abstractNumId w:val="6"/>
  </w:num>
  <w:num w:numId="3">
    <w:abstractNumId w:val="17"/>
  </w:num>
  <w:num w:numId="4">
    <w:abstractNumId w:val="13"/>
  </w:num>
  <w:num w:numId="5">
    <w:abstractNumId w:val="21"/>
  </w:num>
  <w:num w:numId="6">
    <w:abstractNumId w:val="5"/>
  </w:num>
  <w:num w:numId="7">
    <w:abstractNumId w:val="25"/>
  </w:num>
  <w:num w:numId="8">
    <w:abstractNumId w:val="9"/>
  </w:num>
  <w:num w:numId="9">
    <w:abstractNumId w:val="24"/>
  </w:num>
  <w:num w:numId="10">
    <w:abstractNumId w:val="7"/>
  </w:num>
  <w:num w:numId="11">
    <w:abstractNumId w:val="1"/>
  </w:num>
  <w:num w:numId="12">
    <w:abstractNumId w:val="14"/>
  </w:num>
  <w:num w:numId="13">
    <w:abstractNumId w:val="19"/>
  </w:num>
  <w:num w:numId="14">
    <w:abstractNumId w:val="15"/>
  </w:num>
  <w:num w:numId="15">
    <w:abstractNumId w:val="23"/>
  </w:num>
  <w:num w:numId="16">
    <w:abstractNumId w:val="12"/>
  </w:num>
  <w:num w:numId="17">
    <w:abstractNumId w:val="16"/>
  </w:num>
  <w:num w:numId="18">
    <w:abstractNumId w:val="11"/>
  </w:num>
  <w:num w:numId="19">
    <w:abstractNumId w:val="20"/>
  </w:num>
  <w:num w:numId="20">
    <w:abstractNumId w:val="10"/>
  </w:num>
  <w:num w:numId="21">
    <w:abstractNumId w:val="2"/>
  </w:num>
  <w:num w:numId="22">
    <w:abstractNumId w:val="8"/>
  </w:num>
  <w:num w:numId="23">
    <w:abstractNumId w:val="0"/>
  </w:num>
  <w:num w:numId="24">
    <w:abstractNumId w:val="22"/>
  </w:num>
  <w:num w:numId="25">
    <w:abstractNumId w:val="18"/>
  </w:num>
  <w:num w:numId="26">
    <w:abstractNumId w:val="3"/>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DC"/>
    <w:rsid w:val="00000065"/>
    <w:rsid w:val="00001EC0"/>
    <w:rsid w:val="000123F0"/>
    <w:rsid w:val="000141A0"/>
    <w:rsid w:val="000157B3"/>
    <w:rsid w:val="000176D0"/>
    <w:rsid w:val="00031D8F"/>
    <w:rsid w:val="0003654D"/>
    <w:rsid w:val="000419BE"/>
    <w:rsid w:val="00041EF4"/>
    <w:rsid w:val="00042984"/>
    <w:rsid w:val="00046016"/>
    <w:rsid w:val="00052C3D"/>
    <w:rsid w:val="00064264"/>
    <w:rsid w:val="00065E2E"/>
    <w:rsid w:val="0006620D"/>
    <w:rsid w:val="0007564C"/>
    <w:rsid w:val="00084293"/>
    <w:rsid w:val="0008572D"/>
    <w:rsid w:val="00097149"/>
    <w:rsid w:val="000A12DE"/>
    <w:rsid w:val="000B0693"/>
    <w:rsid w:val="000B42B7"/>
    <w:rsid w:val="000B4627"/>
    <w:rsid w:val="000B59DC"/>
    <w:rsid w:val="000C059E"/>
    <w:rsid w:val="000D5049"/>
    <w:rsid w:val="000E162F"/>
    <w:rsid w:val="000E40BE"/>
    <w:rsid w:val="000E724F"/>
    <w:rsid w:val="00102B5E"/>
    <w:rsid w:val="001044A9"/>
    <w:rsid w:val="00110958"/>
    <w:rsid w:val="0012367C"/>
    <w:rsid w:val="00130C52"/>
    <w:rsid w:val="00134567"/>
    <w:rsid w:val="001442F4"/>
    <w:rsid w:val="001466DD"/>
    <w:rsid w:val="0015117A"/>
    <w:rsid w:val="00154F7C"/>
    <w:rsid w:val="001565D3"/>
    <w:rsid w:val="00157EB6"/>
    <w:rsid w:val="00170AC5"/>
    <w:rsid w:val="00182D24"/>
    <w:rsid w:val="001849A0"/>
    <w:rsid w:val="0018705A"/>
    <w:rsid w:val="00190516"/>
    <w:rsid w:val="0019194B"/>
    <w:rsid w:val="001A5560"/>
    <w:rsid w:val="001B0E66"/>
    <w:rsid w:val="001B3067"/>
    <w:rsid w:val="001B38EB"/>
    <w:rsid w:val="001C04DF"/>
    <w:rsid w:val="001D1C17"/>
    <w:rsid w:val="001D677B"/>
    <w:rsid w:val="001D7E10"/>
    <w:rsid w:val="001E0D33"/>
    <w:rsid w:val="001E1E18"/>
    <w:rsid w:val="001E339B"/>
    <w:rsid w:val="001E5F78"/>
    <w:rsid w:val="001E61F2"/>
    <w:rsid w:val="001F4CC1"/>
    <w:rsid w:val="00203A14"/>
    <w:rsid w:val="00204B3B"/>
    <w:rsid w:val="00205684"/>
    <w:rsid w:val="00210C3E"/>
    <w:rsid w:val="002129DD"/>
    <w:rsid w:val="00213A30"/>
    <w:rsid w:val="002142C8"/>
    <w:rsid w:val="00235122"/>
    <w:rsid w:val="0023576D"/>
    <w:rsid w:val="00250464"/>
    <w:rsid w:val="002607F0"/>
    <w:rsid w:val="002637EB"/>
    <w:rsid w:val="00266814"/>
    <w:rsid w:val="00270196"/>
    <w:rsid w:val="00270C2C"/>
    <w:rsid w:val="0027359C"/>
    <w:rsid w:val="002862F5"/>
    <w:rsid w:val="00286715"/>
    <w:rsid w:val="0028714A"/>
    <w:rsid w:val="002901E7"/>
    <w:rsid w:val="002A165E"/>
    <w:rsid w:val="002A3420"/>
    <w:rsid w:val="002A618D"/>
    <w:rsid w:val="002B423D"/>
    <w:rsid w:val="002C19D8"/>
    <w:rsid w:val="002C2A6D"/>
    <w:rsid w:val="002C3914"/>
    <w:rsid w:val="002C5EDD"/>
    <w:rsid w:val="002D0FE2"/>
    <w:rsid w:val="002D52BB"/>
    <w:rsid w:val="002D6BF2"/>
    <w:rsid w:val="002F25D1"/>
    <w:rsid w:val="0030667E"/>
    <w:rsid w:val="00314001"/>
    <w:rsid w:val="00321AB9"/>
    <w:rsid w:val="00322921"/>
    <w:rsid w:val="00322F6E"/>
    <w:rsid w:val="00335577"/>
    <w:rsid w:val="003402E4"/>
    <w:rsid w:val="003438DF"/>
    <w:rsid w:val="00346757"/>
    <w:rsid w:val="00353A62"/>
    <w:rsid w:val="00355A97"/>
    <w:rsid w:val="003578CD"/>
    <w:rsid w:val="0036186D"/>
    <w:rsid w:val="00365CA2"/>
    <w:rsid w:val="00366850"/>
    <w:rsid w:val="00375C9A"/>
    <w:rsid w:val="00376C01"/>
    <w:rsid w:val="003811E5"/>
    <w:rsid w:val="00381772"/>
    <w:rsid w:val="003822A2"/>
    <w:rsid w:val="00382E42"/>
    <w:rsid w:val="00384CF4"/>
    <w:rsid w:val="00386725"/>
    <w:rsid w:val="003900D2"/>
    <w:rsid w:val="00393008"/>
    <w:rsid w:val="003959D9"/>
    <w:rsid w:val="00396CE8"/>
    <w:rsid w:val="00397A82"/>
    <w:rsid w:val="003A09B1"/>
    <w:rsid w:val="003A0D48"/>
    <w:rsid w:val="003A4063"/>
    <w:rsid w:val="003A4AB2"/>
    <w:rsid w:val="003B0DE4"/>
    <w:rsid w:val="003B0F1C"/>
    <w:rsid w:val="003B35F8"/>
    <w:rsid w:val="003D0514"/>
    <w:rsid w:val="003D4702"/>
    <w:rsid w:val="003D5C35"/>
    <w:rsid w:val="003D5CC9"/>
    <w:rsid w:val="003E0162"/>
    <w:rsid w:val="003E4E4F"/>
    <w:rsid w:val="003E54F4"/>
    <w:rsid w:val="003E6D03"/>
    <w:rsid w:val="003F7A64"/>
    <w:rsid w:val="00401BE4"/>
    <w:rsid w:val="004025CD"/>
    <w:rsid w:val="0040340E"/>
    <w:rsid w:val="00403F27"/>
    <w:rsid w:val="0041011C"/>
    <w:rsid w:val="00413759"/>
    <w:rsid w:val="00416BE3"/>
    <w:rsid w:val="00422C0B"/>
    <w:rsid w:val="00427DF8"/>
    <w:rsid w:val="0043169B"/>
    <w:rsid w:val="0044226E"/>
    <w:rsid w:val="00460C27"/>
    <w:rsid w:val="00466BE8"/>
    <w:rsid w:val="00470906"/>
    <w:rsid w:val="004752B9"/>
    <w:rsid w:val="00475BB6"/>
    <w:rsid w:val="00476743"/>
    <w:rsid w:val="00483E56"/>
    <w:rsid w:val="00484BF9"/>
    <w:rsid w:val="004857B5"/>
    <w:rsid w:val="00491290"/>
    <w:rsid w:val="00492E37"/>
    <w:rsid w:val="004955BF"/>
    <w:rsid w:val="00497418"/>
    <w:rsid w:val="004A0F32"/>
    <w:rsid w:val="004A2FC7"/>
    <w:rsid w:val="004B1BE1"/>
    <w:rsid w:val="004C4DF9"/>
    <w:rsid w:val="004D3CE5"/>
    <w:rsid w:val="004D4A93"/>
    <w:rsid w:val="004D51FF"/>
    <w:rsid w:val="004D55D6"/>
    <w:rsid w:val="004D5B52"/>
    <w:rsid w:val="004D7292"/>
    <w:rsid w:val="004E53DB"/>
    <w:rsid w:val="004E749D"/>
    <w:rsid w:val="004F01F4"/>
    <w:rsid w:val="004F75D0"/>
    <w:rsid w:val="00501CD1"/>
    <w:rsid w:val="00512B9A"/>
    <w:rsid w:val="0053450C"/>
    <w:rsid w:val="00541721"/>
    <w:rsid w:val="0054511E"/>
    <w:rsid w:val="00566E62"/>
    <w:rsid w:val="0057292E"/>
    <w:rsid w:val="00582669"/>
    <w:rsid w:val="005827C8"/>
    <w:rsid w:val="005835E0"/>
    <w:rsid w:val="00587470"/>
    <w:rsid w:val="00587631"/>
    <w:rsid w:val="00587DFC"/>
    <w:rsid w:val="00591550"/>
    <w:rsid w:val="00595C61"/>
    <w:rsid w:val="00595EB1"/>
    <w:rsid w:val="005A6C0E"/>
    <w:rsid w:val="005B12C6"/>
    <w:rsid w:val="005B6DF1"/>
    <w:rsid w:val="005B7C7C"/>
    <w:rsid w:val="005C08C9"/>
    <w:rsid w:val="005C659D"/>
    <w:rsid w:val="005C6669"/>
    <w:rsid w:val="005D2502"/>
    <w:rsid w:val="005D3BBC"/>
    <w:rsid w:val="005D504B"/>
    <w:rsid w:val="005D5D3A"/>
    <w:rsid w:val="005E0E0C"/>
    <w:rsid w:val="005E2862"/>
    <w:rsid w:val="005E67FA"/>
    <w:rsid w:val="00603080"/>
    <w:rsid w:val="006103CA"/>
    <w:rsid w:val="00611921"/>
    <w:rsid w:val="00611A72"/>
    <w:rsid w:val="00626624"/>
    <w:rsid w:val="006322A0"/>
    <w:rsid w:val="0063283C"/>
    <w:rsid w:val="00634F4C"/>
    <w:rsid w:val="00636798"/>
    <w:rsid w:val="006376A9"/>
    <w:rsid w:val="006431F9"/>
    <w:rsid w:val="006577E4"/>
    <w:rsid w:val="00657A07"/>
    <w:rsid w:val="00661B7A"/>
    <w:rsid w:val="00661C32"/>
    <w:rsid w:val="00667803"/>
    <w:rsid w:val="00672B63"/>
    <w:rsid w:val="00674A84"/>
    <w:rsid w:val="00680397"/>
    <w:rsid w:val="00681066"/>
    <w:rsid w:val="00682AA2"/>
    <w:rsid w:val="006904AC"/>
    <w:rsid w:val="00692357"/>
    <w:rsid w:val="006961C0"/>
    <w:rsid w:val="00696BEC"/>
    <w:rsid w:val="00697595"/>
    <w:rsid w:val="006977F8"/>
    <w:rsid w:val="006A66CC"/>
    <w:rsid w:val="006A7BD3"/>
    <w:rsid w:val="006B4732"/>
    <w:rsid w:val="006B7987"/>
    <w:rsid w:val="006C326F"/>
    <w:rsid w:val="006D0B59"/>
    <w:rsid w:val="006D2268"/>
    <w:rsid w:val="006D3B91"/>
    <w:rsid w:val="006E30C9"/>
    <w:rsid w:val="006F07DC"/>
    <w:rsid w:val="006F1DA4"/>
    <w:rsid w:val="007024A3"/>
    <w:rsid w:val="00705B73"/>
    <w:rsid w:val="0071032A"/>
    <w:rsid w:val="0071104B"/>
    <w:rsid w:val="00714908"/>
    <w:rsid w:val="007164E6"/>
    <w:rsid w:val="00720094"/>
    <w:rsid w:val="00735662"/>
    <w:rsid w:val="0073621A"/>
    <w:rsid w:val="0074446C"/>
    <w:rsid w:val="00744939"/>
    <w:rsid w:val="00746657"/>
    <w:rsid w:val="00751604"/>
    <w:rsid w:val="00752D0F"/>
    <w:rsid w:val="00752F75"/>
    <w:rsid w:val="00753FD2"/>
    <w:rsid w:val="007675A8"/>
    <w:rsid w:val="007676DC"/>
    <w:rsid w:val="00771003"/>
    <w:rsid w:val="007766E9"/>
    <w:rsid w:val="00777EB4"/>
    <w:rsid w:val="00781F29"/>
    <w:rsid w:val="00782768"/>
    <w:rsid w:val="00782F21"/>
    <w:rsid w:val="00784161"/>
    <w:rsid w:val="00785BB7"/>
    <w:rsid w:val="0079137E"/>
    <w:rsid w:val="007953D2"/>
    <w:rsid w:val="007B322D"/>
    <w:rsid w:val="007B3430"/>
    <w:rsid w:val="007B4600"/>
    <w:rsid w:val="007B5F70"/>
    <w:rsid w:val="007C1D33"/>
    <w:rsid w:val="007C3002"/>
    <w:rsid w:val="007D5CCE"/>
    <w:rsid w:val="007E3D45"/>
    <w:rsid w:val="007E5C8D"/>
    <w:rsid w:val="007F55FF"/>
    <w:rsid w:val="0080099C"/>
    <w:rsid w:val="008107E6"/>
    <w:rsid w:val="00812DF5"/>
    <w:rsid w:val="00826073"/>
    <w:rsid w:val="00837594"/>
    <w:rsid w:val="00837F80"/>
    <w:rsid w:val="00844AD9"/>
    <w:rsid w:val="00852CF8"/>
    <w:rsid w:val="008545A9"/>
    <w:rsid w:val="0085580B"/>
    <w:rsid w:val="00857A8F"/>
    <w:rsid w:val="008636AE"/>
    <w:rsid w:val="00865BE0"/>
    <w:rsid w:val="00867AE9"/>
    <w:rsid w:val="00877769"/>
    <w:rsid w:val="00882FCD"/>
    <w:rsid w:val="008874A3"/>
    <w:rsid w:val="00887F6D"/>
    <w:rsid w:val="00892327"/>
    <w:rsid w:val="00892DE1"/>
    <w:rsid w:val="00892E9D"/>
    <w:rsid w:val="008A15D8"/>
    <w:rsid w:val="008A3353"/>
    <w:rsid w:val="008A4995"/>
    <w:rsid w:val="008B3770"/>
    <w:rsid w:val="008B4E38"/>
    <w:rsid w:val="008B6FB8"/>
    <w:rsid w:val="008B7FA3"/>
    <w:rsid w:val="008C1E4C"/>
    <w:rsid w:val="008C4110"/>
    <w:rsid w:val="008C5562"/>
    <w:rsid w:val="008C5974"/>
    <w:rsid w:val="008C62C0"/>
    <w:rsid w:val="008D14D7"/>
    <w:rsid w:val="008D57DF"/>
    <w:rsid w:val="008D6044"/>
    <w:rsid w:val="008E5F0A"/>
    <w:rsid w:val="008E70A2"/>
    <w:rsid w:val="008E7ED4"/>
    <w:rsid w:val="008E7FFD"/>
    <w:rsid w:val="008F3023"/>
    <w:rsid w:val="008F494A"/>
    <w:rsid w:val="009022DC"/>
    <w:rsid w:val="00902E08"/>
    <w:rsid w:val="009047E2"/>
    <w:rsid w:val="00905328"/>
    <w:rsid w:val="00906B40"/>
    <w:rsid w:val="00906C89"/>
    <w:rsid w:val="009101E1"/>
    <w:rsid w:val="009105CB"/>
    <w:rsid w:val="00911C31"/>
    <w:rsid w:val="0093104F"/>
    <w:rsid w:val="0093220B"/>
    <w:rsid w:val="00935B54"/>
    <w:rsid w:val="00940BAA"/>
    <w:rsid w:val="00941712"/>
    <w:rsid w:val="00947023"/>
    <w:rsid w:val="00951AE6"/>
    <w:rsid w:val="00952C5B"/>
    <w:rsid w:val="00962A1B"/>
    <w:rsid w:val="00970D4F"/>
    <w:rsid w:val="0097321A"/>
    <w:rsid w:val="00974BF7"/>
    <w:rsid w:val="00990D66"/>
    <w:rsid w:val="00994306"/>
    <w:rsid w:val="009956C4"/>
    <w:rsid w:val="009A1F71"/>
    <w:rsid w:val="009B01A8"/>
    <w:rsid w:val="009B236C"/>
    <w:rsid w:val="009C38AC"/>
    <w:rsid w:val="009C4834"/>
    <w:rsid w:val="009D38B2"/>
    <w:rsid w:val="009D4D34"/>
    <w:rsid w:val="009D6714"/>
    <w:rsid w:val="009E1FB4"/>
    <w:rsid w:val="009E2D00"/>
    <w:rsid w:val="009E5209"/>
    <w:rsid w:val="009F1DE7"/>
    <w:rsid w:val="00A00A94"/>
    <w:rsid w:val="00A024C3"/>
    <w:rsid w:val="00A069FC"/>
    <w:rsid w:val="00A113DC"/>
    <w:rsid w:val="00A1314A"/>
    <w:rsid w:val="00A20DA2"/>
    <w:rsid w:val="00A2668F"/>
    <w:rsid w:val="00A31D54"/>
    <w:rsid w:val="00A32395"/>
    <w:rsid w:val="00A32E88"/>
    <w:rsid w:val="00A32EE0"/>
    <w:rsid w:val="00A34BC8"/>
    <w:rsid w:val="00A34DCD"/>
    <w:rsid w:val="00A40272"/>
    <w:rsid w:val="00A40BB8"/>
    <w:rsid w:val="00A41C58"/>
    <w:rsid w:val="00A537FD"/>
    <w:rsid w:val="00A608D7"/>
    <w:rsid w:val="00A63938"/>
    <w:rsid w:val="00A70758"/>
    <w:rsid w:val="00A82C76"/>
    <w:rsid w:val="00A84F52"/>
    <w:rsid w:val="00A9007D"/>
    <w:rsid w:val="00A913E4"/>
    <w:rsid w:val="00A97115"/>
    <w:rsid w:val="00A97E59"/>
    <w:rsid w:val="00AA373D"/>
    <w:rsid w:val="00AB1005"/>
    <w:rsid w:val="00AB32BF"/>
    <w:rsid w:val="00AB6086"/>
    <w:rsid w:val="00AC2583"/>
    <w:rsid w:val="00AD0152"/>
    <w:rsid w:val="00AD7E49"/>
    <w:rsid w:val="00AE3346"/>
    <w:rsid w:val="00AE5BE3"/>
    <w:rsid w:val="00AF42F5"/>
    <w:rsid w:val="00AF6802"/>
    <w:rsid w:val="00AF7709"/>
    <w:rsid w:val="00B05805"/>
    <w:rsid w:val="00B10F5B"/>
    <w:rsid w:val="00B1223E"/>
    <w:rsid w:val="00B132F0"/>
    <w:rsid w:val="00B13DA0"/>
    <w:rsid w:val="00B148BE"/>
    <w:rsid w:val="00B15935"/>
    <w:rsid w:val="00B16812"/>
    <w:rsid w:val="00B23B36"/>
    <w:rsid w:val="00B23CD7"/>
    <w:rsid w:val="00B306A6"/>
    <w:rsid w:val="00B37581"/>
    <w:rsid w:val="00B4065C"/>
    <w:rsid w:val="00B4443B"/>
    <w:rsid w:val="00B54076"/>
    <w:rsid w:val="00B5653F"/>
    <w:rsid w:val="00B61E7C"/>
    <w:rsid w:val="00B6404D"/>
    <w:rsid w:val="00B66491"/>
    <w:rsid w:val="00B67C29"/>
    <w:rsid w:val="00B81539"/>
    <w:rsid w:val="00BA6E50"/>
    <w:rsid w:val="00BA75C4"/>
    <w:rsid w:val="00BC04FD"/>
    <w:rsid w:val="00BC4736"/>
    <w:rsid w:val="00BD1668"/>
    <w:rsid w:val="00BD3517"/>
    <w:rsid w:val="00BD4E7D"/>
    <w:rsid w:val="00BE1446"/>
    <w:rsid w:val="00BE590A"/>
    <w:rsid w:val="00BE7AE8"/>
    <w:rsid w:val="00BF046F"/>
    <w:rsid w:val="00BF15DC"/>
    <w:rsid w:val="00BF2FE3"/>
    <w:rsid w:val="00C0250A"/>
    <w:rsid w:val="00C051C9"/>
    <w:rsid w:val="00C13642"/>
    <w:rsid w:val="00C1698E"/>
    <w:rsid w:val="00C17585"/>
    <w:rsid w:val="00C24E66"/>
    <w:rsid w:val="00C4207A"/>
    <w:rsid w:val="00C43519"/>
    <w:rsid w:val="00C472D0"/>
    <w:rsid w:val="00C47E84"/>
    <w:rsid w:val="00C5583F"/>
    <w:rsid w:val="00C579FD"/>
    <w:rsid w:val="00C60310"/>
    <w:rsid w:val="00C643D9"/>
    <w:rsid w:val="00C806FF"/>
    <w:rsid w:val="00C84C22"/>
    <w:rsid w:val="00C87D8A"/>
    <w:rsid w:val="00C91216"/>
    <w:rsid w:val="00C92D4A"/>
    <w:rsid w:val="00C954A5"/>
    <w:rsid w:val="00C972F5"/>
    <w:rsid w:val="00CA1818"/>
    <w:rsid w:val="00CA28B1"/>
    <w:rsid w:val="00CB06F7"/>
    <w:rsid w:val="00CB6286"/>
    <w:rsid w:val="00CB7021"/>
    <w:rsid w:val="00CC1FE1"/>
    <w:rsid w:val="00CC5E51"/>
    <w:rsid w:val="00CD36F8"/>
    <w:rsid w:val="00CD4657"/>
    <w:rsid w:val="00CD6802"/>
    <w:rsid w:val="00CE0A95"/>
    <w:rsid w:val="00CE3C7C"/>
    <w:rsid w:val="00CE7733"/>
    <w:rsid w:val="00CE7E88"/>
    <w:rsid w:val="00D02F51"/>
    <w:rsid w:val="00D03D7C"/>
    <w:rsid w:val="00D04389"/>
    <w:rsid w:val="00D0492B"/>
    <w:rsid w:val="00D17F60"/>
    <w:rsid w:val="00D20047"/>
    <w:rsid w:val="00D2674F"/>
    <w:rsid w:val="00D27BC9"/>
    <w:rsid w:val="00D30665"/>
    <w:rsid w:val="00D3761F"/>
    <w:rsid w:val="00D4678C"/>
    <w:rsid w:val="00D5586D"/>
    <w:rsid w:val="00D57370"/>
    <w:rsid w:val="00D611A2"/>
    <w:rsid w:val="00D67E7A"/>
    <w:rsid w:val="00D71016"/>
    <w:rsid w:val="00D7236C"/>
    <w:rsid w:val="00D7385E"/>
    <w:rsid w:val="00D82691"/>
    <w:rsid w:val="00D9432D"/>
    <w:rsid w:val="00DA27C8"/>
    <w:rsid w:val="00DA4693"/>
    <w:rsid w:val="00DA6C34"/>
    <w:rsid w:val="00DA6E04"/>
    <w:rsid w:val="00DB062E"/>
    <w:rsid w:val="00DB3D4F"/>
    <w:rsid w:val="00DB55D1"/>
    <w:rsid w:val="00DB6E6C"/>
    <w:rsid w:val="00DC4F57"/>
    <w:rsid w:val="00DD1B93"/>
    <w:rsid w:val="00DD3D66"/>
    <w:rsid w:val="00DE7713"/>
    <w:rsid w:val="00DF2224"/>
    <w:rsid w:val="00DF55AE"/>
    <w:rsid w:val="00E023B7"/>
    <w:rsid w:val="00E06A0A"/>
    <w:rsid w:val="00E16645"/>
    <w:rsid w:val="00E240E9"/>
    <w:rsid w:val="00E2665F"/>
    <w:rsid w:val="00E36482"/>
    <w:rsid w:val="00E41FE8"/>
    <w:rsid w:val="00E43AC2"/>
    <w:rsid w:val="00E44A78"/>
    <w:rsid w:val="00E55501"/>
    <w:rsid w:val="00E565F6"/>
    <w:rsid w:val="00E56A65"/>
    <w:rsid w:val="00E80EDA"/>
    <w:rsid w:val="00E86901"/>
    <w:rsid w:val="00E939F0"/>
    <w:rsid w:val="00E97888"/>
    <w:rsid w:val="00EA1436"/>
    <w:rsid w:val="00EA5A81"/>
    <w:rsid w:val="00EA7473"/>
    <w:rsid w:val="00EB2B0B"/>
    <w:rsid w:val="00EB6E28"/>
    <w:rsid w:val="00ED30FB"/>
    <w:rsid w:val="00ED47E1"/>
    <w:rsid w:val="00ED55E7"/>
    <w:rsid w:val="00ED6091"/>
    <w:rsid w:val="00ED644B"/>
    <w:rsid w:val="00EE3A22"/>
    <w:rsid w:val="00EF1567"/>
    <w:rsid w:val="00EF70F1"/>
    <w:rsid w:val="00F10D3D"/>
    <w:rsid w:val="00F30910"/>
    <w:rsid w:val="00F3539B"/>
    <w:rsid w:val="00F41D1F"/>
    <w:rsid w:val="00F43F33"/>
    <w:rsid w:val="00F447AE"/>
    <w:rsid w:val="00F47B5D"/>
    <w:rsid w:val="00F508EA"/>
    <w:rsid w:val="00F5262C"/>
    <w:rsid w:val="00F57374"/>
    <w:rsid w:val="00F6401E"/>
    <w:rsid w:val="00F66554"/>
    <w:rsid w:val="00F7334B"/>
    <w:rsid w:val="00F75862"/>
    <w:rsid w:val="00F91C34"/>
    <w:rsid w:val="00F9605A"/>
    <w:rsid w:val="00FA7975"/>
    <w:rsid w:val="00FB03EF"/>
    <w:rsid w:val="00FB22E8"/>
    <w:rsid w:val="00FB30D4"/>
    <w:rsid w:val="00FB31C5"/>
    <w:rsid w:val="00FB4F2F"/>
    <w:rsid w:val="00FB648B"/>
    <w:rsid w:val="00FD03A2"/>
    <w:rsid w:val="00FD0FCA"/>
    <w:rsid w:val="00FD22B4"/>
    <w:rsid w:val="00FE3454"/>
    <w:rsid w:val="00FE3EDC"/>
    <w:rsid w:val="00FE49D5"/>
    <w:rsid w:val="00FE5D96"/>
    <w:rsid w:val="00FF2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959C5D"/>
  <w15:docId w15:val="{62910734-350E-4779-8CE6-259E5649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1">
    <w:name w:val="heading 1"/>
    <w:basedOn w:val="Normal"/>
    <w:next w:val="Normal"/>
    <w:link w:val="Heading1Char"/>
    <w:qFormat/>
    <w:rsid w:val="00857A8F"/>
    <w:pPr>
      <w:keepNext/>
      <w:jc w:val="center"/>
      <w:outlineLvl w:val="0"/>
    </w:pPr>
    <w:rPr>
      <w:b/>
      <w:bCs/>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6802"/>
    <w:pPr>
      <w:tabs>
        <w:tab w:val="center" w:pos="4320"/>
        <w:tab w:val="right" w:pos="8640"/>
      </w:tabs>
    </w:pPr>
  </w:style>
  <w:style w:type="paragraph" w:styleId="Footer">
    <w:name w:val="footer"/>
    <w:basedOn w:val="Normal"/>
    <w:link w:val="FooterChar"/>
    <w:rsid w:val="00CD6802"/>
    <w:pPr>
      <w:tabs>
        <w:tab w:val="center" w:pos="4320"/>
        <w:tab w:val="right" w:pos="8640"/>
      </w:tabs>
    </w:pPr>
  </w:style>
  <w:style w:type="character" w:styleId="PageNumber">
    <w:name w:val="page number"/>
    <w:basedOn w:val="DefaultParagraphFont"/>
    <w:rsid w:val="00CD6802"/>
  </w:style>
  <w:style w:type="character" w:customStyle="1" w:styleId="FooterChar">
    <w:name w:val="Footer Char"/>
    <w:link w:val="Footer"/>
    <w:rsid w:val="00FA7975"/>
    <w:rPr>
      <w:rFonts w:ascii="Arial" w:hAnsi="Arial" w:cs="Arial"/>
    </w:rPr>
  </w:style>
  <w:style w:type="paragraph" w:styleId="BalloonText">
    <w:name w:val="Balloon Text"/>
    <w:basedOn w:val="Normal"/>
    <w:link w:val="BalloonTextChar"/>
    <w:rsid w:val="00F30910"/>
    <w:rPr>
      <w:rFonts w:ascii="Tahoma" w:hAnsi="Tahoma" w:cs="Tahoma"/>
      <w:sz w:val="16"/>
      <w:szCs w:val="16"/>
    </w:rPr>
  </w:style>
  <w:style w:type="character" w:customStyle="1" w:styleId="BalloonTextChar">
    <w:name w:val="Balloon Text Char"/>
    <w:link w:val="BalloonText"/>
    <w:rsid w:val="00F30910"/>
    <w:rPr>
      <w:rFonts w:ascii="Tahoma" w:hAnsi="Tahoma" w:cs="Tahoma"/>
      <w:sz w:val="16"/>
      <w:szCs w:val="16"/>
    </w:rPr>
  </w:style>
  <w:style w:type="paragraph" w:styleId="Title">
    <w:name w:val="Title"/>
    <w:basedOn w:val="Normal"/>
    <w:link w:val="TitleChar"/>
    <w:qFormat/>
    <w:rsid w:val="00857A8F"/>
    <w:pPr>
      <w:jc w:val="center"/>
    </w:pPr>
    <w:rPr>
      <w:rFonts w:ascii="Arial Black" w:hAnsi="Arial Black"/>
      <w:b/>
      <w:sz w:val="72"/>
      <w:szCs w:val="24"/>
    </w:rPr>
  </w:style>
  <w:style w:type="character" w:customStyle="1" w:styleId="TitleChar">
    <w:name w:val="Title Char"/>
    <w:link w:val="Title"/>
    <w:rsid w:val="00857A8F"/>
    <w:rPr>
      <w:rFonts w:ascii="Arial Black" w:hAnsi="Arial Black" w:cs="Arial"/>
      <w:b/>
      <w:sz w:val="72"/>
      <w:szCs w:val="24"/>
    </w:rPr>
  </w:style>
  <w:style w:type="character" w:customStyle="1" w:styleId="Heading1Char">
    <w:name w:val="Heading 1 Char"/>
    <w:link w:val="Heading1"/>
    <w:rsid w:val="00857A8F"/>
    <w:rPr>
      <w:rFonts w:ascii="Arial" w:hAnsi="Arial" w:cs="Arial"/>
      <w:b/>
      <w:bCs/>
      <w:sz w:val="72"/>
      <w:szCs w:val="24"/>
    </w:rPr>
  </w:style>
  <w:style w:type="character" w:styleId="Hyperlink">
    <w:name w:val="Hyperlink"/>
    <w:rsid w:val="00857A8F"/>
    <w:rPr>
      <w:color w:val="0000FF"/>
      <w:u w:val="single"/>
    </w:rPr>
  </w:style>
  <w:style w:type="paragraph" w:customStyle="1" w:styleId="MediumGrid1-Accent21">
    <w:name w:val="Medium Grid 1 - Accent 21"/>
    <w:basedOn w:val="Normal"/>
    <w:uiPriority w:val="34"/>
    <w:qFormat/>
    <w:rsid w:val="008C4110"/>
    <w:pPr>
      <w:ind w:left="720"/>
      <w:contextualSpacing/>
    </w:pPr>
  </w:style>
  <w:style w:type="paragraph" w:customStyle="1" w:styleId="ColorfulList-Accent11">
    <w:name w:val="Colorful List - Accent 11"/>
    <w:basedOn w:val="Normal"/>
    <w:uiPriority w:val="34"/>
    <w:qFormat/>
    <w:rsid w:val="001B3067"/>
    <w:pPr>
      <w:ind w:left="720"/>
      <w:contextualSpacing/>
    </w:pPr>
  </w:style>
  <w:style w:type="paragraph" w:styleId="NoSpacing">
    <w:name w:val="No Spacing"/>
    <w:uiPriority w:val="1"/>
    <w:qFormat/>
    <w:rsid w:val="001B3067"/>
    <w:rPr>
      <w:sz w:val="24"/>
      <w:szCs w:val="24"/>
    </w:rPr>
  </w:style>
  <w:style w:type="paragraph" w:styleId="ListParagraph">
    <w:name w:val="List Paragraph"/>
    <w:basedOn w:val="Normal"/>
    <w:uiPriority w:val="34"/>
    <w:qFormat/>
    <w:rsid w:val="001B3067"/>
    <w:pPr>
      <w:ind w:left="720"/>
      <w:contextualSpacing/>
    </w:pPr>
  </w:style>
  <w:style w:type="paragraph" w:styleId="DocumentMap">
    <w:name w:val="Document Map"/>
    <w:basedOn w:val="Normal"/>
    <w:link w:val="DocumentMapChar"/>
    <w:rsid w:val="00BD4E7D"/>
    <w:rPr>
      <w:rFonts w:ascii="Lucida Grande" w:hAnsi="Lucida Grande" w:cs="Lucida Grande"/>
      <w:sz w:val="24"/>
      <w:szCs w:val="24"/>
    </w:rPr>
  </w:style>
  <w:style w:type="character" w:customStyle="1" w:styleId="DocumentMapChar">
    <w:name w:val="Document Map Char"/>
    <w:link w:val="DocumentMap"/>
    <w:rsid w:val="00BD4E7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7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footer" Target="footer5.xml"/><Relationship Id="rId34" Type="http://schemas.openxmlformats.org/officeDocument/2006/relationships/header" Target="header18.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0.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7.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header" Target="header23.xml"/><Relationship Id="rId45" Type="http://schemas.openxmlformats.org/officeDocument/2006/relationships/footer" Target="footer11.xml"/><Relationship Id="rId53" Type="http://schemas.openxmlformats.org/officeDocument/2006/relationships/footer" Target="footer13.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6.xml"/><Relationship Id="rId44" Type="http://schemas.openxmlformats.org/officeDocument/2006/relationships/header" Target="header26.xml"/><Relationship Id="rId52"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dedata.arkansas.gov/ccms/" TargetMode="Externa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header" Target="header21.xml"/><Relationship Id="rId46" Type="http://schemas.openxmlformats.org/officeDocument/2006/relationships/header" Target="header27.xml"/><Relationship Id="rId20" Type="http://schemas.openxmlformats.org/officeDocument/2006/relationships/header" Target="header8.xml"/><Relationship Id="rId41" Type="http://schemas.openxmlformats.org/officeDocument/2006/relationships/footer" Target="footer10.xml"/><Relationship Id="rId54"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85D11-A04B-4FE2-9857-70454A89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Instrumental Music I</vt:lpstr>
    </vt:vector>
  </TitlesOfParts>
  <Company>ADE</Company>
  <LinksUpToDate>false</LinksUpToDate>
  <CharactersWithSpaces>15539</CharactersWithSpaces>
  <SharedDoc>false</SharedDoc>
  <HLinks>
    <vt:vector size="6" baseType="variant">
      <vt:variant>
        <vt:i4>6815807</vt:i4>
      </vt:variant>
      <vt:variant>
        <vt:i4>0</vt:i4>
      </vt:variant>
      <vt:variant>
        <vt:i4>0</vt:i4>
      </vt:variant>
      <vt:variant>
        <vt:i4>5</vt:i4>
      </vt:variant>
      <vt:variant>
        <vt:lpwstr>https://adedata.arkansas.gov/ccms/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Civics</dc:title>
  <dc:creator>ADE</dc:creator>
  <cp:lastModifiedBy>Melissa Starkey (ADE)</cp:lastModifiedBy>
  <cp:revision>4</cp:revision>
  <cp:lastPrinted>2014-12-02T15:48:00Z</cp:lastPrinted>
  <dcterms:created xsi:type="dcterms:W3CDTF">2018-09-12T13:22:00Z</dcterms:created>
  <dcterms:modified xsi:type="dcterms:W3CDTF">2021-03-10T15:57:00Z</dcterms:modified>
</cp:coreProperties>
</file>