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507A3" w14:textId="77777777" w:rsidR="00D66EF3" w:rsidRDefault="00C61577" w:rsidP="009022DC">
      <w:pPr>
        <w:jc w:val="center"/>
        <w:rPr>
          <w:rFonts w:ascii="Arial Black" w:hAnsi="Arial Black"/>
          <w:b/>
          <w:sz w:val="72"/>
          <w:szCs w:val="72"/>
        </w:rPr>
      </w:pPr>
      <w:r>
        <w:rPr>
          <w:rFonts w:ascii="Arial Black" w:hAnsi="Arial Black"/>
          <w:b/>
          <w:sz w:val="72"/>
          <w:szCs w:val="72"/>
        </w:rPr>
        <w:t>Grade 8</w:t>
      </w:r>
      <w:r w:rsidR="00590FDD">
        <w:rPr>
          <w:rFonts w:ascii="Arial Black" w:hAnsi="Arial Black"/>
          <w:b/>
          <w:sz w:val="72"/>
          <w:szCs w:val="72"/>
        </w:rPr>
        <w:t xml:space="preserve"> Social Studies</w:t>
      </w:r>
    </w:p>
    <w:p w14:paraId="32CBA4EB" w14:textId="00DA99AF" w:rsidR="00590FDD" w:rsidRPr="00D66EF3" w:rsidRDefault="00D66EF3" w:rsidP="009022DC">
      <w:pPr>
        <w:jc w:val="center"/>
        <w:rPr>
          <w:rFonts w:ascii="Arial Black" w:hAnsi="Arial Black"/>
          <w:b/>
          <w:sz w:val="60"/>
          <w:szCs w:val="60"/>
        </w:rPr>
      </w:pPr>
      <w:r w:rsidRPr="00D66EF3">
        <w:rPr>
          <w:rFonts w:ascii="Arial Black" w:hAnsi="Arial Black"/>
          <w:b/>
          <w:sz w:val="60"/>
          <w:szCs w:val="60"/>
        </w:rPr>
        <w:t>(United States History 1800-1900)</w:t>
      </w:r>
      <w:r w:rsidR="00590FDD" w:rsidRPr="00D66EF3">
        <w:rPr>
          <w:rFonts w:ascii="Arial Black" w:hAnsi="Arial Black"/>
          <w:b/>
          <w:sz w:val="60"/>
          <w:szCs w:val="60"/>
        </w:rPr>
        <w:t xml:space="preserve"> </w:t>
      </w:r>
    </w:p>
    <w:p w14:paraId="4982A968" w14:textId="77777777" w:rsidR="005D5D3A" w:rsidRPr="0097321A" w:rsidRDefault="005D5D3A" w:rsidP="009022DC">
      <w:pPr>
        <w:jc w:val="center"/>
        <w:rPr>
          <w:rFonts w:ascii="Arial Black" w:hAnsi="Arial Black"/>
          <w:b/>
          <w:sz w:val="72"/>
          <w:szCs w:val="72"/>
        </w:rPr>
      </w:pPr>
    </w:p>
    <w:p w14:paraId="34A9D30C" w14:textId="77777777" w:rsidR="005D5D3A" w:rsidRPr="0097321A" w:rsidRDefault="00590FDD" w:rsidP="009022DC">
      <w:pPr>
        <w:jc w:val="center"/>
        <w:rPr>
          <w:rFonts w:ascii="Arial Black" w:hAnsi="Arial Black"/>
          <w:b/>
          <w:sz w:val="72"/>
          <w:szCs w:val="72"/>
        </w:rPr>
      </w:pPr>
      <w:r>
        <w:rPr>
          <w:rFonts w:ascii="Arial Black" w:hAnsi="Arial Black"/>
          <w:b/>
          <w:sz w:val="72"/>
          <w:szCs w:val="72"/>
        </w:rPr>
        <w:t>Social Studies</w:t>
      </w:r>
    </w:p>
    <w:p w14:paraId="72124C26" w14:textId="77777777" w:rsidR="005D5D3A" w:rsidRPr="0097321A" w:rsidRDefault="005D5D3A" w:rsidP="009022DC">
      <w:pPr>
        <w:jc w:val="center"/>
        <w:rPr>
          <w:rFonts w:ascii="Arial Black" w:hAnsi="Arial Black"/>
          <w:b/>
          <w:sz w:val="72"/>
          <w:szCs w:val="72"/>
        </w:rPr>
      </w:pPr>
      <w:r w:rsidRPr="0097321A">
        <w:rPr>
          <w:rFonts w:ascii="Arial Black" w:hAnsi="Arial Black"/>
          <w:b/>
          <w:sz w:val="72"/>
          <w:szCs w:val="72"/>
        </w:rPr>
        <w:t>Curriculum Framework</w:t>
      </w:r>
    </w:p>
    <w:p w14:paraId="43003103" w14:textId="77777777" w:rsidR="004E53DB" w:rsidRPr="0097321A" w:rsidRDefault="004E53DB" w:rsidP="009022DC">
      <w:pPr>
        <w:jc w:val="center"/>
        <w:rPr>
          <w:rFonts w:ascii="Arial Black" w:hAnsi="Arial Black"/>
          <w:b/>
          <w:sz w:val="72"/>
          <w:szCs w:val="72"/>
        </w:rPr>
      </w:pPr>
    </w:p>
    <w:p w14:paraId="79650672" w14:textId="77777777" w:rsidR="004E53DB" w:rsidRPr="0097321A" w:rsidRDefault="004E53DB" w:rsidP="009022DC">
      <w:pPr>
        <w:jc w:val="center"/>
        <w:rPr>
          <w:rFonts w:ascii="Arial Black" w:hAnsi="Arial Black"/>
          <w:b/>
          <w:sz w:val="72"/>
          <w:szCs w:val="72"/>
        </w:rPr>
      </w:pPr>
    </w:p>
    <w:p w14:paraId="33B532C2" w14:textId="77777777" w:rsidR="009022DC" w:rsidRPr="00590FDD" w:rsidRDefault="00EB411F" w:rsidP="00590FDD">
      <w:pPr>
        <w:jc w:val="center"/>
        <w:rPr>
          <w:rFonts w:ascii="Arial Black" w:hAnsi="Arial Black"/>
          <w:b/>
          <w:sz w:val="48"/>
          <w:szCs w:val="48"/>
        </w:rPr>
        <w:sectPr w:rsidR="009022DC" w:rsidRPr="00590FDD" w:rsidSect="00EB30F3">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1440" w:bottom="720" w:left="1440" w:header="432" w:footer="720" w:gutter="0"/>
          <w:pgBorders w:display="firstPage" w:offsetFrom="page">
            <w:top w:val="triple" w:sz="4" w:space="24" w:color="auto"/>
            <w:left w:val="triple" w:sz="4" w:space="24" w:color="auto"/>
            <w:bottom w:val="triple" w:sz="4" w:space="24" w:color="auto"/>
            <w:right w:val="triple" w:sz="4" w:space="24" w:color="auto"/>
          </w:pgBorders>
          <w:cols w:space="720"/>
          <w:vAlign w:val="center"/>
          <w:titlePg/>
          <w:docGrid w:linePitch="360"/>
        </w:sectPr>
      </w:pPr>
      <w:r>
        <w:rPr>
          <w:rFonts w:ascii="Arial Black" w:hAnsi="Arial Black"/>
          <w:b/>
          <w:sz w:val="48"/>
          <w:szCs w:val="48"/>
        </w:rPr>
        <w:t>Revised 2014</w:t>
      </w:r>
    </w:p>
    <w:p w14:paraId="49691351" w14:textId="77777777" w:rsidR="009022DC" w:rsidRPr="0097321A" w:rsidRDefault="009022DC" w:rsidP="009022DC">
      <w:pPr>
        <w:rPr>
          <w:b/>
        </w:rPr>
      </w:pPr>
    </w:p>
    <w:p w14:paraId="5F16F845" w14:textId="77777777" w:rsidR="001C3042" w:rsidRPr="0097321A" w:rsidRDefault="001C3042" w:rsidP="0031111D">
      <w:pPr>
        <w:tabs>
          <w:tab w:val="left" w:pos="720"/>
          <w:tab w:val="left" w:pos="1440"/>
          <w:tab w:val="left" w:pos="2160"/>
          <w:tab w:val="left" w:pos="10012"/>
        </w:tabs>
        <w:jc w:val="center"/>
      </w:pPr>
      <w:r>
        <w:t xml:space="preserve">Grade 8 </w:t>
      </w:r>
      <w:r w:rsidR="00E86E57">
        <w:t>Social Studies</w:t>
      </w:r>
    </w:p>
    <w:p w14:paraId="0F3F53D9" w14:textId="77777777" w:rsidR="001C3042" w:rsidRPr="0097321A" w:rsidRDefault="001C3042" w:rsidP="001C3042">
      <w:pPr>
        <w:tabs>
          <w:tab w:val="left" w:pos="5480"/>
        </w:tabs>
      </w:pPr>
      <w:r>
        <w:tab/>
      </w:r>
    </w:p>
    <w:p w14:paraId="0B806B13" w14:textId="77777777" w:rsidR="005773AA" w:rsidRPr="00DC4033" w:rsidRDefault="005773AA" w:rsidP="005773AA">
      <w:pPr>
        <w:pStyle w:val="Heading1"/>
      </w:pPr>
      <w:r w:rsidRPr="00DC4033">
        <w:t>Course Focus and Content</w:t>
      </w:r>
    </w:p>
    <w:p w14:paraId="58987711" w14:textId="1AC180C4" w:rsidR="00F242E5" w:rsidRPr="00DC4033" w:rsidRDefault="0083752F" w:rsidP="00F242E5">
      <w:pPr>
        <w:contextualSpacing/>
      </w:pPr>
      <w:r w:rsidRPr="00DC4033">
        <w:t>In Grades K-7, students receive a strong foundation in social studies and United States history prior to its founding through the 18</w:t>
      </w:r>
      <w:r w:rsidRPr="00DC4033">
        <w:rPr>
          <w:vertAlign w:val="superscript"/>
        </w:rPr>
        <w:t>th</w:t>
      </w:r>
      <w:r w:rsidRPr="00DC4033">
        <w:t xml:space="preserve"> century. Grade 8 Social Studies has an emphasis on United States history from 1801 expansion and reform to 1900 industrial America. </w:t>
      </w:r>
      <w:r w:rsidR="005773AA" w:rsidRPr="00DC4033">
        <w:t>The desired outcome of this course is for students to develop an understanding of the cause-and-effect relationship between events, recognize patterns of interactions, and understand the impact of events in the United States within an interconnected world. The history of the United States during the nineteenth century includes the integration of social, political, economic, and geographic components.</w:t>
      </w:r>
      <w:r w:rsidR="00F242E5" w:rsidRPr="00DC4033">
        <w:t xml:space="preserve"> </w:t>
      </w:r>
      <w:r w:rsidR="001F504E" w:rsidRPr="00DC4033">
        <w:t>The history strand in Grade</w:t>
      </w:r>
      <w:r w:rsidR="00F242E5" w:rsidRPr="00DC4033">
        <w:t xml:space="preserve"> 8 is organ</w:t>
      </w:r>
      <w:r w:rsidR="00DC4033">
        <w:t>ized chronologically using the e</w:t>
      </w:r>
      <w:r w:rsidR="00F242E5" w:rsidRPr="00DC4033">
        <w:t>ras and time periods from The National Center f</w:t>
      </w:r>
      <w:r w:rsidR="00254548">
        <w:t>or History in the Schools</w:t>
      </w:r>
      <w:r w:rsidR="00F242E5" w:rsidRPr="00DC4033">
        <w:t xml:space="preserve">. </w:t>
      </w:r>
      <w:r w:rsidR="009E453C" w:rsidRPr="00DC4033">
        <w:t>C</w:t>
      </w:r>
      <w:r w:rsidR="00F242E5" w:rsidRPr="00DC4033">
        <w:t>ivics/government, economics, and ge</w:t>
      </w:r>
      <w:r w:rsidR="00A060A0" w:rsidRPr="00DC4033">
        <w:t>ography should be embedded into</w:t>
      </w:r>
      <w:r w:rsidR="00F242E5" w:rsidRPr="00DC4033">
        <w:t xml:space="preserve"> </w:t>
      </w:r>
      <w:r w:rsidR="009B4341" w:rsidRPr="00DC4033">
        <w:t xml:space="preserve">instructional </w:t>
      </w:r>
      <w:r w:rsidR="00A060A0" w:rsidRPr="00DC4033">
        <w:t xml:space="preserve">units </w:t>
      </w:r>
      <w:r w:rsidR="009B4341" w:rsidRPr="00DC4033">
        <w:t>that</w:t>
      </w:r>
      <w:r w:rsidR="00A060A0" w:rsidRPr="00DC4033">
        <w:t xml:space="preserve"> </w:t>
      </w:r>
      <w:r w:rsidR="00F242E5" w:rsidRPr="00DC4033">
        <w:t xml:space="preserve">correlate </w:t>
      </w:r>
      <w:r w:rsidR="00A060A0" w:rsidRPr="00DC4033">
        <w:t xml:space="preserve">with </w:t>
      </w:r>
      <w:r w:rsidR="00F242E5" w:rsidRPr="00DC4033">
        <w:t>the historic eras</w:t>
      </w:r>
      <w:r w:rsidR="009E453C" w:rsidRPr="00DC4033">
        <w:t xml:space="preserve"> under study</w:t>
      </w:r>
      <w:r w:rsidR="00F242E5" w:rsidRPr="00DC4033">
        <w:t>.</w:t>
      </w:r>
    </w:p>
    <w:p w14:paraId="6C1CA5BC" w14:textId="77777777" w:rsidR="005773AA" w:rsidRPr="00DC4033" w:rsidRDefault="005773AA" w:rsidP="005773AA"/>
    <w:p w14:paraId="220EFFFB" w14:textId="77777777" w:rsidR="005773AA" w:rsidRPr="00DC4033" w:rsidRDefault="005773AA" w:rsidP="005773AA">
      <w:pPr>
        <w:pStyle w:val="Heading1"/>
      </w:pPr>
      <w:r w:rsidRPr="00DC4033">
        <w:t>Skills and Application</w:t>
      </w:r>
    </w:p>
    <w:p w14:paraId="347EFC34" w14:textId="77777777" w:rsidR="005773AA" w:rsidRPr="00DC4033" w:rsidRDefault="005773AA" w:rsidP="005773AA">
      <w:r w:rsidRPr="00DC4033">
        <w:t xml:space="preserve">Throughout the course, students will develop and apply disciplinary literacy skills: reading, writing, speaking, and listening. As students seek answers to compelling and supporting questions, they will examine a variety of primary and secondary sources and communicate responses in multiple ways, including oral, visual, and written forms. Students must be able to select and evaluate sources of information, draw and build upon ideas, explore issues, examine data, and analyze events from the full range of human experience to develop critical thinking skills essential for productive citizens. </w:t>
      </w:r>
      <w:r w:rsidR="00473938" w:rsidRPr="00DC4033">
        <w:t>Grade 8 Social Studies is required by the Standards for Accreditation.</w:t>
      </w:r>
    </w:p>
    <w:p w14:paraId="069E1D54" w14:textId="77777777" w:rsidR="001F504E" w:rsidRPr="00DC4033" w:rsidRDefault="001F504E" w:rsidP="005773AA"/>
    <w:p w14:paraId="7AD7C919" w14:textId="7B61ADFD" w:rsidR="00D04FC8" w:rsidRPr="00DC4033" w:rsidRDefault="005773AA" w:rsidP="005773AA">
      <w:r w:rsidRPr="00DC4033">
        <w:t>The acquisition of content knowledge and skills is paramount in a robust social studies program rooted in inquiry. The chart below summarizes social studies practices in Dimensions 1, 3, and 4 of The College, Career, &amp; Civic Life C3 Framework for Social Studies State Standards. These practices should be addressed throughout grades K-12</w:t>
      </w:r>
      <w:r w:rsidR="00D3725F" w:rsidRPr="00DC4033">
        <w:t>,</w:t>
      </w:r>
      <w:r w:rsidRPr="00DC4033">
        <w:t xml:space="preserve"> building as students acquire the skills. </w:t>
      </w:r>
      <w:r w:rsidR="00F242E5" w:rsidRPr="00DC4033">
        <w:t>Dimension 2 sets forth the conceptual content</w:t>
      </w:r>
      <w:r w:rsidR="00254548">
        <w:t>,</w:t>
      </w:r>
      <w:r w:rsidR="00F242E5" w:rsidRPr="00DC4033">
        <w:t xml:space="preserve"> and the alignment to this dimension is embedded in the </w:t>
      </w:r>
      <w:r w:rsidR="00254548">
        <w:t>student learning expectations (</w:t>
      </w:r>
      <w:r w:rsidR="00F242E5" w:rsidRPr="00DC4033">
        <w:t>SLEs</w:t>
      </w:r>
      <w:r w:rsidR="00254548">
        <w:t>)</w:t>
      </w:r>
      <w:r w:rsidR="00F242E5" w:rsidRPr="00DC4033">
        <w:t xml:space="preserve">. </w:t>
      </w:r>
    </w:p>
    <w:p w14:paraId="434ABD04" w14:textId="77777777" w:rsidR="00DF356B" w:rsidRPr="00A82358" w:rsidRDefault="00DF356B" w:rsidP="005773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758"/>
        <w:gridCol w:w="4764"/>
      </w:tblGrid>
      <w:tr w:rsidR="005773AA" w:rsidRPr="00A82358" w14:paraId="2E9EF2FC" w14:textId="77777777" w:rsidTr="004A19D2">
        <w:trPr>
          <w:trHeight w:val="216"/>
        </w:trPr>
        <w:tc>
          <w:tcPr>
            <w:tcW w:w="4830" w:type="dxa"/>
            <w:shd w:val="clear" w:color="auto" w:fill="D9D9D9"/>
          </w:tcPr>
          <w:p w14:paraId="254222E3" w14:textId="77777777" w:rsidR="005773AA" w:rsidRPr="004A19D2" w:rsidRDefault="005773AA" w:rsidP="004A19D2">
            <w:pPr>
              <w:jc w:val="center"/>
              <w:rPr>
                <w:b/>
                <w:color w:val="262626"/>
              </w:rPr>
            </w:pPr>
            <w:r w:rsidRPr="004A19D2">
              <w:rPr>
                <w:b/>
                <w:color w:val="262626"/>
              </w:rPr>
              <w:t>Dimension 1 – Questions</w:t>
            </w:r>
          </w:p>
        </w:tc>
        <w:tc>
          <w:tcPr>
            <w:tcW w:w="4830" w:type="dxa"/>
            <w:shd w:val="clear" w:color="auto" w:fill="D9D9D9"/>
          </w:tcPr>
          <w:p w14:paraId="75412F89" w14:textId="2F1D2B9E" w:rsidR="005773AA" w:rsidRPr="004A19D2" w:rsidRDefault="005773AA" w:rsidP="004A19D2">
            <w:pPr>
              <w:jc w:val="center"/>
              <w:rPr>
                <w:b/>
                <w:color w:val="262626"/>
              </w:rPr>
            </w:pPr>
            <w:r w:rsidRPr="004A19D2">
              <w:rPr>
                <w:b/>
                <w:color w:val="262626"/>
              </w:rPr>
              <w:t>Dimensi</w:t>
            </w:r>
            <w:r w:rsidR="00254548">
              <w:rPr>
                <w:b/>
                <w:color w:val="262626"/>
              </w:rPr>
              <w:t>on 3 – Sources and E</w:t>
            </w:r>
            <w:r w:rsidRPr="004A19D2">
              <w:rPr>
                <w:b/>
                <w:color w:val="262626"/>
              </w:rPr>
              <w:t>vidence</w:t>
            </w:r>
          </w:p>
        </w:tc>
        <w:tc>
          <w:tcPr>
            <w:tcW w:w="4830" w:type="dxa"/>
            <w:shd w:val="clear" w:color="auto" w:fill="D9D9D9"/>
          </w:tcPr>
          <w:p w14:paraId="60C98923" w14:textId="77777777" w:rsidR="005773AA" w:rsidRPr="004A19D2" w:rsidRDefault="005773AA" w:rsidP="004A19D2">
            <w:pPr>
              <w:jc w:val="center"/>
              <w:rPr>
                <w:b/>
              </w:rPr>
            </w:pPr>
            <w:r w:rsidRPr="004A19D2">
              <w:rPr>
                <w:b/>
              </w:rPr>
              <w:t>Dimension 4 – Communicating Ideas</w:t>
            </w:r>
          </w:p>
        </w:tc>
      </w:tr>
      <w:tr w:rsidR="005773AA" w:rsidRPr="00A82358" w14:paraId="4B9BED4F" w14:textId="77777777" w:rsidTr="004A19D2">
        <w:trPr>
          <w:trHeight w:val="20"/>
        </w:trPr>
        <w:tc>
          <w:tcPr>
            <w:tcW w:w="4830" w:type="dxa"/>
            <w:shd w:val="clear" w:color="auto" w:fill="auto"/>
          </w:tcPr>
          <w:p w14:paraId="22DC7D46" w14:textId="77777777" w:rsidR="005773AA" w:rsidRPr="004A19D2" w:rsidRDefault="005773AA" w:rsidP="004A19D2">
            <w:pPr>
              <w:rPr>
                <w:color w:val="262626"/>
              </w:rPr>
            </w:pPr>
            <w:r w:rsidRPr="004A19D2">
              <w:rPr>
                <w:color w:val="262626"/>
              </w:rPr>
              <w:t>1. Construct compelling questions that promote inquiry around key ideas and issues</w:t>
            </w:r>
          </w:p>
        </w:tc>
        <w:tc>
          <w:tcPr>
            <w:tcW w:w="4830" w:type="dxa"/>
            <w:shd w:val="clear" w:color="auto" w:fill="auto"/>
          </w:tcPr>
          <w:p w14:paraId="7FBEA418" w14:textId="77777777" w:rsidR="005773AA" w:rsidRPr="004A19D2" w:rsidRDefault="005773AA" w:rsidP="004A19D2">
            <w:pPr>
              <w:rPr>
                <w:color w:val="262626"/>
              </w:rPr>
            </w:pPr>
            <w:r w:rsidRPr="004A19D2">
              <w:rPr>
                <w:color w:val="262626"/>
              </w:rPr>
              <w:t>4. Gather relevant information from multiple perspectives and a variety of sources; evaluate the credibility of the source by determining its relevance and intended use</w:t>
            </w:r>
          </w:p>
        </w:tc>
        <w:tc>
          <w:tcPr>
            <w:tcW w:w="4830" w:type="dxa"/>
            <w:shd w:val="clear" w:color="auto" w:fill="auto"/>
          </w:tcPr>
          <w:p w14:paraId="4FAA195D" w14:textId="77777777" w:rsidR="005773AA" w:rsidRPr="004A19D2" w:rsidRDefault="005773AA" w:rsidP="004A19D2">
            <w:pPr>
              <w:rPr>
                <w:b/>
                <w:color w:val="262626"/>
              </w:rPr>
            </w:pPr>
            <w:r w:rsidRPr="004A19D2">
              <w:rPr>
                <w:color w:val="262626"/>
              </w:rPr>
              <w:t>6. Construct arguments and explanations that convey ideas and perspectives to appropriate audiences using print, oral, and digital technologies</w:t>
            </w:r>
          </w:p>
        </w:tc>
      </w:tr>
      <w:tr w:rsidR="005773AA" w:rsidRPr="00A82358" w14:paraId="3331C8CB" w14:textId="77777777" w:rsidTr="004A19D2">
        <w:tc>
          <w:tcPr>
            <w:tcW w:w="4830" w:type="dxa"/>
            <w:shd w:val="clear" w:color="auto" w:fill="auto"/>
          </w:tcPr>
          <w:p w14:paraId="37EBD873" w14:textId="77777777" w:rsidR="005773AA" w:rsidRDefault="005773AA" w:rsidP="004A19D2">
            <w:r w:rsidRPr="004A19D2">
              <w:rPr>
                <w:color w:val="262626"/>
              </w:rPr>
              <w:t xml:space="preserve">2. Develop </w:t>
            </w:r>
            <w:r w:rsidRPr="003634A4">
              <w:t xml:space="preserve">supporting questions </w:t>
            </w:r>
            <w:r>
              <w:t xml:space="preserve">that contribute to </w:t>
            </w:r>
            <w:r w:rsidRPr="003634A4">
              <w:t>inquiry</w:t>
            </w:r>
            <w:r>
              <w:t xml:space="preserve">: </w:t>
            </w:r>
            <w:r w:rsidRPr="004A19D2">
              <w:rPr>
                <w:color w:val="262626"/>
              </w:rPr>
              <w:t>identifying facts, concepts, and interpretations</w:t>
            </w:r>
            <w:r w:rsidRPr="003634A4">
              <w:t xml:space="preserve"> </w:t>
            </w:r>
          </w:p>
          <w:p w14:paraId="6DDB8B11" w14:textId="77777777" w:rsidR="005773AA" w:rsidRPr="004A19D2" w:rsidRDefault="005773AA" w:rsidP="004A19D2">
            <w:pPr>
              <w:rPr>
                <w:color w:val="262626"/>
              </w:rPr>
            </w:pPr>
          </w:p>
        </w:tc>
        <w:tc>
          <w:tcPr>
            <w:tcW w:w="4830" w:type="dxa"/>
            <w:shd w:val="clear" w:color="auto" w:fill="auto"/>
          </w:tcPr>
          <w:p w14:paraId="1A72FC78" w14:textId="77777777" w:rsidR="005773AA" w:rsidRPr="004A19D2" w:rsidRDefault="005773AA" w:rsidP="004A19D2">
            <w:pPr>
              <w:rPr>
                <w:color w:val="262626"/>
              </w:rPr>
            </w:pPr>
            <w:r w:rsidRPr="004A19D2">
              <w:rPr>
                <w:color w:val="262626"/>
              </w:rPr>
              <w:t>5. Use evidence from multiple sources to answer compelling and supporting questions by developing arguments with claims and counterclaims and providing explanations</w:t>
            </w:r>
          </w:p>
        </w:tc>
        <w:tc>
          <w:tcPr>
            <w:tcW w:w="4830" w:type="dxa"/>
            <w:shd w:val="clear" w:color="auto" w:fill="auto"/>
          </w:tcPr>
          <w:p w14:paraId="484C53A5" w14:textId="77777777" w:rsidR="005773AA" w:rsidRPr="004A19D2" w:rsidRDefault="005773AA" w:rsidP="004A19D2">
            <w:pPr>
              <w:rPr>
                <w:b/>
                <w:color w:val="262626"/>
              </w:rPr>
            </w:pPr>
            <w:r w:rsidRPr="004A19D2">
              <w:rPr>
                <w:color w:val="262626"/>
              </w:rPr>
              <w:t>7. Critique the credibility, relevance, and use of evidence in arguments and explanations proposed by self and others</w:t>
            </w:r>
          </w:p>
        </w:tc>
      </w:tr>
      <w:tr w:rsidR="005773AA" w:rsidRPr="00A82358" w14:paraId="429195FB" w14:textId="77777777" w:rsidTr="004A19D2">
        <w:tc>
          <w:tcPr>
            <w:tcW w:w="4830" w:type="dxa"/>
            <w:shd w:val="clear" w:color="auto" w:fill="auto"/>
          </w:tcPr>
          <w:p w14:paraId="17F0E426" w14:textId="77777777" w:rsidR="005773AA" w:rsidRPr="004A19D2" w:rsidRDefault="005773AA" w:rsidP="004A19D2">
            <w:pPr>
              <w:rPr>
                <w:color w:val="262626"/>
              </w:rPr>
            </w:pPr>
            <w:r w:rsidRPr="004A19D2">
              <w:rPr>
                <w:color w:val="262626"/>
              </w:rPr>
              <w:t>3. Answer compelling and supporting questions using appropriate and available sources that consider multiple points of view</w:t>
            </w:r>
          </w:p>
        </w:tc>
        <w:tc>
          <w:tcPr>
            <w:tcW w:w="4830" w:type="dxa"/>
            <w:shd w:val="clear" w:color="auto" w:fill="auto"/>
          </w:tcPr>
          <w:p w14:paraId="0F6D3576" w14:textId="77777777" w:rsidR="005773AA" w:rsidRPr="004A19D2" w:rsidRDefault="005773AA" w:rsidP="004A19D2">
            <w:pPr>
              <w:rPr>
                <w:b/>
                <w:color w:val="262626"/>
              </w:rPr>
            </w:pPr>
          </w:p>
        </w:tc>
        <w:tc>
          <w:tcPr>
            <w:tcW w:w="4830" w:type="dxa"/>
            <w:shd w:val="clear" w:color="auto" w:fill="auto"/>
          </w:tcPr>
          <w:p w14:paraId="6BA8B76C" w14:textId="77777777" w:rsidR="005773AA" w:rsidRPr="00C84A28" w:rsidRDefault="005773AA" w:rsidP="004A19D2">
            <w:r w:rsidRPr="004A19D2">
              <w:rPr>
                <w:color w:val="262626"/>
              </w:rPr>
              <w:t>8. Use disciplinary lenses within the social sciences to understand local, regional, and global problems, proposing solutions or assessing strategies and options for action while applying deliberative processes</w:t>
            </w:r>
          </w:p>
        </w:tc>
      </w:tr>
      <w:tr w:rsidR="005773AA" w:rsidRPr="00A82358" w14:paraId="6586E266" w14:textId="77777777" w:rsidTr="004A19D2">
        <w:trPr>
          <w:trHeight w:val="216"/>
        </w:trPr>
        <w:tc>
          <w:tcPr>
            <w:tcW w:w="14490" w:type="dxa"/>
            <w:gridSpan w:val="3"/>
            <w:shd w:val="clear" w:color="auto" w:fill="D9D9D9"/>
            <w:vAlign w:val="center"/>
          </w:tcPr>
          <w:p w14:paraId="66339FD0" w14:textId="77777777" w:rsidR="005773AA" w:rsidRPr="004A19D2" w:rsidRDefault="005773AA" w:rsidP="004A19D2">
            <w:pPr>
              <w:jc w:val="center"/>
              <w:rPr>
                <w:b/>
                <w:color w:val="262626"/>
              </w:rPr>
            </w:pPr>
            <w:r w:rsidRPr="004A19D2">
              <w:rPr>
                <w:b/>
                <w:color w:val="262626"/>
              </w:rPr>
              <w:t>Engage in disciplinary thinking across the social sciences in Grades K-12</w:t>
            </w:r>
          </w:p>
        </w:tc>
      </w:tr>
    </w:tbl>
    <w:p w14:paraId="02A85C38" w14:textId="77777777" w:rsidR="005773AA" w:rsidRDefault="005773AA" w:rsidP="005773AA">
      <w:pPr>
        <w:sectPr w:rsidR="005773AA" w:rsidSect="004A19D2">
          <w:headerReference w:type="even" r:id="rId14"/>
          <w:headerReference w:type="default" r:id="rId15"/>
          <w:footerReference w:type="default" r:id="rId16"/>
          <w:headerReference w:type="first" r:id="rId17"/>
          <w:pgSz w:w="15840" w:h="12240" w:orient="landscape" w:code="1"/>
          <w:pgMar w:top="720" w:right="720" w:bottom="720" w:left="720" w:header="432" w:footer="576"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976"/>
        <w:gridCol w:w="9984"/>
      </w:tblGrid>
      <w:tr w:rsidR="00590654" w:rsidRPr="006C10FA" w14:paraId="22635FD6" w14:textId="77777777" w:rsidTr="00590654">
        <w:trPr>
          <w:trHeight w:val="432"/>
        </w:trPr>
        <w:tc>
          <w:tcPr>
            <w:tcW w:w="3008" w:type="dxa"/>
            <w:tcBorders>
              <w:top w:val="nil"/>
              <w:left w:val="nil"/>
              <w:right w:val="nil"/>
            </w:tcBorders>
            <w:shd w:val="clear" w:color="auto" w:fill="auto"/>
            <w:vAlign w:val="bottom"/>
          </w:tcPr>
          <w:p w14:paraId="0FE678CF" w14:textId="77777777" w:rsidR="00590654" w:rsidRPr="00DA4050" w:rsidRDefault="00590654" w:rsidP="00590654">
            <w:r>
              <w:lastRenderedPageBreak/>
              <w:t>Strand</w:t>
            </w:r>
          </w:p>
        </w:tc>
        <w:tc>
          <w:tcPr>
            <w:tcW w:w="10168" w:type="dxa"/>
            <w:tcBorders>
              <w:top w:val="nil"/>
              <w:left w:val="nil"/>
              <w:right w:val="nil"/>
            </w:tcBorders>
            <w:shd w:val="clear" w:color="auto" w:fill="auto"/>
            <w:vAlign w:val="bottom"/>
          </w:tcPr>
          <w:p w14:paraId="17B553FA" w14:textId="77777777" w:rsidR="00590654" w:rsidRPr="00DA4050" w:rsidRDefault="00590654" w:rsidP="00590654">
            <w:r>
              <w:t>Content Standard</w:t>
            </w:r>
          </w:p>
        </w:tc>
      </w:tr>
      <w:tr w:rsidR="006C10FA" w:rsidRPr="006C10FA" w14:paraId="2B19F96C" w14:textId="77777777" w:rsidTr="00590654">
        <w:trPr>
          <w:trHeight w:val="432"/>
        </w:trPr>
        <w:tc>
          <w:tcPr>
            <w:tcW w:w="3008" w:type="dxa"/>
            <w:shd w:val="clear" w:color="auto" w:fill="auto"/>
          </w:tcPr>
          <w:p w14:paraId="59604931" w14:textId="77777777" w:rsidR="006C10FA" w:rsidRPr="00DA4050" w:rsidRDefault="006C10FA" w:rsidP="00DF356B">
            <w:r w:rsidRPr="00DA4050">
              <w:t xml:space="preserve">Era 4: Expansion and </w:t>
            </w:r>
            <w:r w:rsidR="001820A9" w:rsidRPr="00DA4050">
              <w:t>Reform</w:t>
            </w:r>
            <w:r w:rsidR="00DF356B">
              <w:t xml:space="preserve"> 1801-1861</w:t>
            </w:r>
            <w:r w:rsidRPr="00DA4050">
              <w:t xml:space="preserve"> </w:t>
            </w:r>
          </w:p>
        </w:tc>
        <w:tc>
          <w:tcPr>
            <w:tcW w:w="10168" w:type="dxa"/>
            <w:shd w:val="clear" w:color="auto" w:fill="auto"/>
          </w:tcPr>
          <w:p w14:paraId="5DE4BC55" w14:textId="77777777" w:rsidR="006C10FA" w:rsidRPr="00DA4050" w:rsidRDefault="006C10FA" w:rsidP="00DA4050"/>
        </w:tc>
      </w:tr>
      <w:tr w:rsidR="00DA4050" w:rsidRPr="006C10FA" w14:paraId="4BC956A2" w14:textId="77777777" w:rsidTr="00590654">
        <w:trPr>
          <w:trHeight w:val="432"/>
        </w:trPr>
        <w:tc>
          <w:tcPr>
            <w:tcW w:w="3008" w:type="dxa"/>
            <w:shd w:val="clear" w:color="auto" w:fill="auto"/>
          </w:tcPr>
          <w:p w14:paraId="1E827755" w14:textId="77777777" w:rsidR="00DA4050" w:rsidRPr="00DA4050" w:rsidRDefault="00DA4050" w:rsidP="006C10FA"/>
        </w:tc>
        <w:tc>
          <w:tcPr>
            <w:tcW w:w="10168" w:type="dxa"/>
            <w:shd w:val="clear" w:color="auto" w:fill="auto"/>
          </w:tcPr>
          <w:p w14:paraId="0E28BC38" w14:textId="77777777" w:rsidR="00DA4050" w:rsidRPr="00DA4050" w:rsidRDefault="00DA4050" w:rsidP="00DA4050">
            <w:pPr>
              <w:numPr>
                <w:ilvl w:val="0"/>
                <w:numId w:val="36"/>
              </w:numPr>
            </w:pPr>
            <w:r w:rsidRPr="00DA4050">
              <w:t>Students will analyze the period of expansion and reform in the United States.</w:t>
            </w:r>
          </w:p>
        </w:tc>
      </w:tr>
      <w:tr w:rsidR="006C10FA" w:rsidRPr="006C10FA" w14:paraId="00B71B05" w14:textId="77777777" w:rsidTr="00590654">
        <w:trPr>
          <w:trHeight w:val="432"/>
        </w:trPr>
        <w:tc>
          <w:tcPr>
            <w:tcW w:w="3008" w:type="dxa"/>
            <w:shd w:val="clear" w:color="auto" w:fill="auto"/>
          </w:tcPr>
          <w:p w14:paraId="060D57BA" w14:textId="77777777" w:rsidR="006C10FA" w:rsidRPr="00DA4050" w:rsidRDefault="006C10FA" w:rsidP="006C10FA">
            <w:r w:rsidRPr="00DA4050">
              <w:t xml:space="preserve">Era 5: Civil War and </w:t>
            </w:r>
            <w:r w:rsidR="001820A9" w:rsidRPr="00DA4050">
              <w:t>Reconstruction</w:t>
            </w:r>
            <w:r w:rsidR="00DF356B">
              <w:t xml:space="preserve"> 1850-1877</w:t>
            </w:r>
          </w:p>
        </w:tc>
        <w:tc>
          <w:tcPr>
            <w:tcW w:w="10168" w:type="dxa"/>
            <w:shd w:val="clear" w:color="auto" w:fill="auto"/>
          </w:tcPr>
          <w:p w14:paraId="48EB2A00" w14:textId="77777777" w:rsidR="006C10FA" w:rsidRPr="00DA4050" w:rsidRDefault="006C10FA" w:rsidP="00DA4050">
            <w:pPr>
              <w:ind w:left="720"/>
              <w:rPr>
                <w:b/>
              </w:rPr>
            </w:pPr>
          </w:p>
        </w:tc>
      </w:tr>
      <w:tr w:rsidR="00DA4050" w:rsidRPr="006C10FA" w14:paraId="2935855B" w14:textId="77777777" w:rsidTr="00590654">
        <w:trPr>
          <w:trHeight w:val="432"/>
        </w:trPr>
        <w:tc>
          <w:tcPr>
            <w:tcW w:w="3008" w:type="dxa"/>
            <w:shd w:val="clear" w:color="auto" w:fill="auto"/>
          </w:tcPr>
          <w:p w14:paraId="0B943A34" w14:textId="77777777" w:rsidR="00DA4050" w:rsidRPr="00DA4050" w:rsidRDefault="00DA4050" w:rsidP="006C10FA"/>
        </w:tc>
        <w:tc>
          <w:tcPr>
            <w:tcW w:w="10168" w:type="dxa"/>
            <w:shd w:val="clear" w:color="auto" w:fill="auto"/>
          </w:tcPr>
          <w:p w14:paraId="508996E3" w14:textId="5AC02BE0" w:rsidR="00BB68ED" w:rsidRDefault="00BB68ED" w:rsidP="00BB68ED">
            <w:pPr>
              <w:numPr>
                <w:ilvl w:val="0"/>
                <w:numId w:val="36"/>
              </w:numPr>
            </w:pPr>
            <w:r w:rsidRPr="00F103CD">
              <w:t xml:space="preserve">Students will analyze the American Civil War </w:t>
            </w:r>
            <w:r w:rsidRPr="00D10C15">
              <w:t>and Reconstruction</w:t>
            </w:r>
            <w:r w:rsidRPr="001820A9">
              <w:rPr>
                <w:i/>
              </w:rPr>
              <w:t xml:space="preserve"> </w:t>
            </w:r>
            <w:r w:rsidR="00F87F8A">
              <w:t>and their</w:t>
            </w:r>
            <w:r w:rsidRPr="00F103CD">
              <w:t xml:space="preserve"> effects on the </w:t>
            </w:r>
            <w:r>
              <w:t>social,</w:t>
            </w:r>
            <w:r w:rsidRPr="00BB68ED">
              <w:t xml:space="preserve"> </w:t>
            </w:r>
            <w:r>
              <w:t xml:space="preserve">economic, and political </w:t>
            </w:r>
            <w:r w:rsidRPr="00F103CD">
              <w:t>development of America.</w:t>
            </w:r>
          </w:p>
          <w:p w14:paraId="496E5812" w14:textId="77777777" w:rsidR="00DA4050" w:rsidRPr="00DA4050" w:rsidRDefault="00DA4050" w:rsidP="00BB68ED"/>
        </w:tc>
      </w:tr>
      <w:tr w:rsidR="006C10FA" w:rsidRPr="006C10FA" w14:paraId="4677AC21" w14:textId="77777777" w:rsidTr="00590654">
        <w:trPr>
          <w:trHeight w:val="432"/>
        </w:trPr>
        <w:tc>
          <w:tcPr>
            <w:tcW w:w="3008" w:type="dxa"/>
            <w:shd w:val="clear" w:color="auto" w:fill="auto"/>
          </w:tcPr>
          <w:p w14:paraId="0549AD3C" w14:textId="77777777" w:rsidR="006C10FA" w:rsidRPr="00DA4050" w:rsidRDefault="006C10FA" w:rsidP="006C10FA">
            <w:r w:rsidRPr="00DA4050">
              <w:t>Era 6: Development of the Ind</w:t>
            </w:r>
            <w:r w:rsidR="00DF356B">
              <w:t>ustrial United States 1870-1900</w:t>
            </w:r>
          </w:p>
        </w:tc>
        <w:tc>
          <w:tcPr>
            <w:tcW w:w="10168" w:type="dxa"/>
            <w:shd w:val="clear" w:color="auto" w:fill="auto"/>
          </w:tcPr>
          <w:p w14:paraId="76877A9C" w14:textId="77777777" w:rsidR="006C10FA" w:rsidRPr="00DA4050" w:rsidRDefault="006C10FA" w:rsidP="00DA4050">
            <w:pPr>
              <w:ind w:left="720"/>
              <w:rPr>
                <w:b/>
              </w:rPr>
            </w:pPr>
          </w:p>
        </w:tc>
      </w:tr>
      <w:tr w:rsidR="00DA4050" w:rsidRPr="006C10FA" w14:paraId="6E54F19D" w14:textId="77777777" w:rsidTr="00590654">
        <w:trPr>
          <w:trHeight w:val="432"/>
        </w:trPr>
        <w:tc>
          <w:tcPr>
            <w:tcW w:w="3008" w:type="dxa"/>
            <w:shd w:val="clear" w:color="auto" w:fill="auto"/>
          </w:tcPr>
          <w:p w14:paraId="781358C2" w14:textId="77777777" w:rsidR="00DA4050" w:rsidRPr="00DA4050" w:rsidRDefault="00DA4050" w:rsidP="006C10FA"/>
        </w:tc>
        <w:tc>
          <w:tcPr>
            <w:tcW w:w="10168" w:type="dxa"/>
            <w:shd w:val="clear" w:color="auto" w:fill="auto"/>
          </w:tcPr>
          <w:p w14:paraId="19410476" w14:textId="77777777" w:rsidR="00DA4050" w:rsidRPr="00DA4050" w:rsidRDefault="00DA4050" w:rsidP="009631E0">
            <w:pPr>
              <w:numPr>
                <w:ilvl w:val="0"/>
                <w:numId w:val="36"/>
              </w:numPr>
            </w:pPr>
            <w:r w:rsidRPr="00DA4050">
              <w:t xml:space="preserve">Students will analyze the development of the </w:t>
            </w:r>
            <w:r w:rsidR="009631E0">
              <w:t>i</w:t>
            </w:r>
            <w:r w:rsidRPr="00DA4050">
              <w:t>ndustrial United States and the economic and cultural transformation that led to modern America.</w:t>
            </w:r>
          </w:p>
        </w:tc>
      </w:tr>
    </w:tbl>
    <w:p w14:paraId="4BC61091" w14:textId="77777777" w:rsidR="00DA4050" w:rsidRDefault="00DA4050" w:rsidP="00E55501"/>
    <w:p w14:paraId="08766053" w14:textId="77777777" w:rsidR="0031111D" w:rsidRPr="00646B2F" w:rsidRDefault="0031111D" w:rsidP="0031111D">
      <w:r w:rsidRPr="00646B2F">
        <w:t xml:space="preserve">Notes: </w:t>
      </w:r>
    </w:p>
    <w:p w14:paraId="4059F4DE" w14:textId="77777777" w:rsidR="0031111D" w:rsidRPr="00646B2F" w:rsidRDefault="0031111D" w:rsidP="0031111D">
      <w:pPr>
        <w:numPr>
          <w:ilvl w:val="0"/>
          <w:numId w:val="37"/>
        </w:numPr>
      </w:pPr>
      <w:r w:rsidRPr="00646B2F">
        <w:t xml:space="preserve">Words that appear in italics within this document are defined in the glossary. </w:t>
      </w:r>
    </w:p>
    <w:p w14:paraId="5613C2A3" w14:textId="77777777" w:rsidR="0031111D" w:rsidRPr="00646B2F" w:rsidRDefault="0031111D" w:rsidP="0031111D">
      <w:pPr>
        <w:numPr>
          <w:ilvl w:val="0"/>
          <w:numId w:val="37"/>
        </w:numPr>
      </w:pPr>
      <w:r w:rsidRPr="00646B2F">
        <w:t>The examples given (e.g.,) are suggestions to guide the instructor.</w:t>
      </w:r>
    </w:p>
    <w:p w14:paraId="7F3368BB" w14:textId="77777777" w:rsidR="007D6D8F" w:rsidRDefault="007D6D8F" w:rsidP="007D6D8F">
      <w:pPr>
        <w:pStyle w:val="ListParagraph"/>
        <w:numPr>
          <w:ilvl w:val="0"/>
          <w:numId w:val="37"/>
        </w:numPr>
      </w:pPr>
      <w:r>
        <w:t>Arkansas ELA Standards (ELA-Literacy alignment) key, R.CCR.1 = College and Career Ready Anchor Standard.Reading.1</w:t>
      </w:r>
    </w:p>
    <w:p w14:paraId="6ABE5DCC" w14:textId="77777777" w:rsidR="0031111D" w:rsidRDefault="0031111D" w:rsidP="0031111D">
      <w:pPr>
        <w:numPr>
          <w:ilvl w:val="0"/>
          <w:numId w:val="37"/>
        </w:numPr>
      </w:pPr>
      <w:r w:rsidRPr="002C0742">
        <w:t xml:space="preserve">College, Career, &amp; Civic Life C3 Framework for Social Studies State Standards (C3 alignment) key, D2.His.1.6-8 = Dimension </w:t>
      </w:r>
      <w:r w:rsidR="004E1471">
        <w:t>2.History.</w:t>
      </w:r>
      <w:r w:rsidR="00473938">
        <w:t>1</w:t>
      </w:r>
      <w:r w:rsidR="00473938" w:rsidRPr="00590654">
        <w:rPr>
          <w:vertAlign w:val="superscript"/>
        </w:rPr>
        <w:t xml:space="preserve">st </w:t>
      </w:r>
      <w:r w:rsidR="00473938">
        <w:t xml:space="preserve">K-12 </w:t>
      </w:r>
      <w:proofErr w:type="spellStart"/>
      <w:r w:rsidR="00473938">
        <w:t>Pathway.</w:t>
      </w:r>
      <w:r w:rsidR="004E1471">
        <w:t>Grades</w:t>
      </w:r>
      <w:proofErr w:type="spellEnd"/>
      <w:r w:rsidR="004E1471">
        <w:t xml:space="preserve"> 6-8</w:t>
      </w:r>
      <w:r w:rsidRPr="00646B2F">
        <w:t xml:space="preserve"> </w:t>
      </w:r>
    </w:p>
    <w:p w14:paraId="24215073" w14:textId="71C65BF1" w:rsidR="0031111D" w:rsidRDefault="0031111D" w:rsidP="0031111D">
      <w:pPr>
        <w:pStyle w:val="ListParagraph"/>
        <w:numPr>
          <w:ilvl w:val="0"/>
          <w:numId w:val="37"/>
        </w:numPr>
      </w:pPr>
      <w:r>
        <w:t xml:space="preserve">The course strands, content standards, and the </w:t>
      </w:r>
      <w:r w:rsidR="00254548">
        <w:t>SLEs</w:t>
      </w:r>
      <w:r>
        <w:t xml:space="preserve"> are not meant to be taught in chronological order or in isolation.</w:t>
      </w:r>
    </w:p>
    <w:p w14:paraId="2D18107D" w14:textId="6DD4C0F8" w:rsidR="0031111D" w:rsidRDefault="0031111D" w:rsidP="0031111D">
      <w:pPr>
        <w:numPr>
          <w:ilvl w:val="0"/>
          <w:numId w:val="37"/>
        </w:numPr>
      </w:pPr>
      <w:r>
        <w:t xml:space="preserve">The </w:t>
      </w:r>
      <w:r w:rsidR="00254548">
        <w:t xml:space="preserve">Arkansas Department of Education </w:t>
      </w:r>
      <w:r>
        <w:t xml:space="preserve">course curriculum framework </w:t>
      </w:r>
      <w:r w:rsidRPr="004F7F37">
        <w:t xml:space="preserve">is intended to assist in </w:t>
      </w:r>
      <w:r>
        <w:t xml:space="preserve">district curriculum development, </w:t>
      </w:r>
      <w:r w:rsidRPr="004F7F37">
        <w:t>unit design</w:t>
      </w:r>
      <w:r>
        <w:t>,</w:t>
      </w:r>
      <w:r w:rsidRPr="004F7F37">
        <w:t xml:space="preserve"> and to provide a uniform, comprehensive guide for instruction. It is not intended to be a state-mandated curriculum for how and when content is taught</w:t>
      </w:r>
      <w:r>
        <w:t xml:space="preserve">; these decisions are left to local districts. </w:t>
      </w:r>
    </w:p>
    <w:p w14:paraId="0F3D548B" w14:textId="77777777" w:rsidR="00DA4050" w:rsidRDefault="00DA4050" w:rsidP="00DA4050">
      <w:pPr>
        <w:rPr>
          <w:b/>
        </w:rPr>
      </w:pPr>
    </w:p>
    <w:p w14:paraId="3EE116C3" w14:textId="77777777" w:rsidR="00590654" w:rsidRPr="00DA4050" w:rsidRDefault="00590654" w:rsidP="00DA4050">
      <w:pPr>
        <w:rPr>
          <w:b/>
        </w:rPr>
        <w:sectPr w:rsidR="00590654" w:rsidRPr="00DA4050" w:rsidSect="009022DC">
          <w:headerReference w:type="even" r:id="rId18"/>
          <w:headerReference w:type="default" r:id="rId19"/>
          <w:footerReference w:type="default" r:id="rId20"/>
          <w:headerReference w:type="first" r:id="rId21"/>
          <w:pgSz w:w="15840" w:h="12240" w:orient="landscape" w:code="1"/>
          <w:pgMar w:top="720" w:right="1440" w:bottom="720" w:left="1440" w:header="432" w:footer="720" w:gutter="0"/>
          <w:cols w:space="720"/>
          <w:docGrid w:linePitch="360"/>
        </w:sectPr>
      </w:pPr>
    </w:p>
    <w:p w14:paraId="5C330E81" w14:textId="77777777" w:rsidR="00E55501" w:rsidRPr="0097321A" w:rsidRDefault="00E55501" w:rsidP="00E55501">
      <w:r w:rsidRPr="0097321A">
        <w:lastRenderedPageBreak/>
        <w:t>Strand:</w:t>
      </w:r>
      <w:r>
        <w:t xml:space="preserve"> </w:t>
      </w:r>
      <w:r w:rsidR="00FB7D70" w:rsidRPr="00FB7D70">
        <w:t xml:space="preserve">Era 4: Expansion and </w:t>
      </w:r>
      <w:r w:rsidR="001820A9" w:rsidRPr="00D10C15">
        <w:t>Reform</w:t>
      </w:r>
      <w:r w:rsidR="00DF356B">
        <w:t xml:space="preserve"> 1801-1861</w:t>
      </w:r>
    </w:p>
    <w:p w14:paraId="2DC058A2" w14:textId="77777777" w:rsidR="00EB411F" w:rsidRDefault="00E55501" w:rsidP="00EB411F">
      <w:pPr>
        <w:ind w:left="5760" w:hanging="5040"/>
      </w:pPr>
      <w:r w:rsidRPr="0097321A">
        <w:t>Content Standard</w:t>
      </w:r>
      <w:r w:rsidR="001A5560">
        <w:t xml:space="preserve"> 1:</w:t>
      </w:r>
      <w:r w:rsidR="00D04FC8">
        <w:t xml:space="preserve"> </w:t>
      </w:r>
      <w:r w:rsidR="00C95887" w:rsidRPr="00C95887">
        <w:t>Students will analyze the period of expansion and</w:t>
      </w:r>
      <w:r w:rsidR="00C95887" w:rsidRPr="00D10C15">
        <w:t xml:space="preserve"> </w:t>
      </w:r>
      <w:r w:rsidR="001820A9" w:rsidRPr="00D10C15">
        <w:t>reform</w:t>
      </w:r>
      <w:r w:rsidR="00C95887" w:rsidRPr="00C95887">
        <w:t xml:space="preserve"> in the United States.</w:t>
      </w:r>
      <w:r w:rsidR="001A5560">
        <w:tab/>
      </w:r>
      <w:r w:rsidR="001A5560">
        <w:tab/>
      </w:r>
      <w:r w:rsidR="001A5560">
        <w:tab/>
      </w:r>
      <w:r w:rsidR="001A5560">
        <w:tab/>
      </w:r>
      <w:r w:rsidR="001A5560">
        <w:tab/>
        <w:t xml:space="preserve"> </w:t>
      </w: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05"/>
        <w:gridCol w:w="1933"/>
        <w:gridCol w:w="1667"/>
      </w:tblGrid>
      <w:tr w:rsidR="002A7ECE" w:rsidRPr="0097321A" w14:paraId="0B6944D6" w14:textId="77777777" w:rsidTr="00410301">
        <w:trPr>
          <w:trHeight w:val="237"/>
        </w:trPr>
        <w:tc>
          <w:tcPr>
            <w:tcW w:w="1800" w:type="dxa"/>
            <w:tcBorders>
              <w:top w:val="nil"/>
              <w:left w:val="nil"/>
              <w:bottom w:val="single" w:sz="4" w:space="0" w:color="auto"/>
              <w:right w:val="nil"/>
            </w:tcBorders>
            <w:shd w:val="clear" w:color="auto" w:fill="auto"/>
          </w:tcPr>
          <w:p w14:paraId="47151CA9" w14:textId="77777777" w:rsidR="002A7ECE" w:rsidRPr="0075028E" w:rsidRDefault="002A7ECE" w:rsidP="000B1F9B">
            <w:pPr>
              <w:rPr>
                <w:b/>
                <w:color w:val="0000FF"/>
              </w:rPr>
            </w:pPr>
          </w:p>
        </w:tc>
        <w:tc>
          <w:tcPr>
            <w:tcW w:w="7805" w:type="dxa"/>
            <w:tcBorders>
              <w:top w:val="nil"/>
              <w:left w:val="nil"/>
              <w:bottom w:val="single" w:sz="4" w:space="0" w:color="auto"/>
              <w:right w:val="nil"/>
            </w:tcBorders>
            <w:shd w:val="clear" w:color="auto" w:fill="auto"/>
          </w:tcPr>
          <w:p w14:paraId="0FF9691F" w14:textId="77777777" w:rsidR="002A7ECE" w:rsidRPr="0075028E" w:rsidRDefault="002A7ECE" w:rsidP="00757EBF">
            <w:pPr>
              <w:rPr>
                <w:b/>
                <w:color w:val="0000FF"/>
              </w:rPr>
            </w:pPr>
          </w:p>
        </w:tc>
        <w:tc>
          <w:tcPr>
            <w:tcW w:w="1933" w:type="dxa"/>
            <w:tcBorders>
              <w:top w:val="nil"/>
              <w:left w:val="nil"/>
              <w:bottom w:val="single" w:sz="4" w:space="0" w:color="auto"/>
              <w:right w:val="nil"/>
            </w:tcBorders>
          </w:tcPr>
          <w:p w14:paraId="6E42890D" w14:textId="2E7B89F8" w:rsidR="002A7ECE" w:rsidRDefault="00410301" w:rsidP="002876BB">
            <w:r>
              <w:t xml:space="preserve">ELA-Literacy </w:t>
            </w:r>
            <w:r w:rsidR="002A7ECE">
              <w:t>Alignment</w:t>
            </w:r>
          </w:p>
        </w:tc>
        <w:tc>
          <w:tcPr>
            <w:tcW w:w="1667" w:type="dxa"/>
            <w:tcBorders>
              <w:top w:val="nil"/>
              <w:left w:val="nil"/>
              <w:bottom w:val="single" w:sz="4" w:space="0" w:color="auto"/>
              <w:right w:val="nil"/>
            </w:tcBorders>
            <w:shd w:val="clear" w:color="auto" w:fill="auto"/>
            <w:vAlign w:val="bottom"/>
          </w:tcPr>
          <w:p w14:paraId="099099CF" w14:textId="77777777" w:rsidR="002A7ECE" w:rsidRPr="008B4BD2" w:rsidRDefault="002A7ECE" w:rsidP="00590654">
            <w:r w:rsidRPr="008B4BD2">
              <w:t>C3 Alignment</w:t>
            </w:r>
          </w:p>
        </w:tc>
      </w:tr>
      <w:tr w:rsidR="00EB411F" w:rsidRPr="0097321A" w14:paraId="06696BCC" w14:textId="77777777" w:rsidTr="00410301">
        <w:trPr>
          <w:trHeight w:val="237"/>
        </w:trPr>
        <w:tc>
          <w:tcPr>
            <w:tcW w:w="1800" w:type="dxa"/>
            <w:tcBorders>
              <w:top w:val="single" w:sz="4" w:space="0" w:color="auto"/>
            </w:tcBorders>
            <w:shd w:val="clear" w:color="auto" w:fill="auto"/>
          </w:tcPr>
          <w:p w14:paraId="608286C7" w14:textId="77777777" w:rsidR="00EB411F" w:rsidRPr="0097321A" w:rsidRDefault="00131BBD" w:rsidP="00254548">
            <w:pPr>
              <w:jc w:val="center"/>
            </w:pPr>
            <w:r>
              <w:t>Era4.1.8.1</w:t>
            </w:r>
          </w:p>
        </w:tc>
        <w:tc>
          <w:tcPr>
            <w:tcW w:w="7805" w:type="dxa"/>
            <w:tcBorders>
              <w:top w:val="single" w:sz="4" w:space="0" w:color="auto"/>
            </w:tcBorders>
            <w:shd w:val="clear" w:color="auto" w:fill="auto"/>
          </w:tcPr>
          <w:p w14:paraId="0A79739C" w14:textId="77777777" w:rsidR="0075028E" w:rsidRDefault="0075028E" w:rsidP="0075028E">
            <w:r>
              <w:t xml:space="preserve">Analyze multiple factors that affected territorial expansion and influenced </w:t>
            </w:r>
            <w:r w:rsidRPr="0075028E">
              <w:t>the perspectives of people</w:t>
            </w:r>
            <w:r>
              <w:t xml:space="preserve"> </w:t>
            </w:r>
          </w:p>
          <w:p w14:paraId="7054F00D" w14:textId="77777777" w:rsidR="00EB411F" w:rsidRDefault="00001563" w:rsidP="0075028E">
            <w:r>
              <w:t xml:space="preserve">(e.g., </w:t>
            </w:r>
            <w:r w:rsidR="00583C06" w:rsidRPr="00D10C15">
              <w:t>Manifest Destiny</w:t>
            </w:r>
            <w:r w:rsidRPr="00B00A62">
              <w:t>,</w:t>
            </w:r>
            <w:r>
              <w:t xml:space="preserve"> mining, W</w:t>
            </w:r>
            <w:r w:rsidR="00593FFF">
              <w:t>ar of 1812, Louisiana Purchase)</w:t>
            </w:r>
          </w:p>
          <w:p w14:paraId="058A0E66" w14:textId="77777777" w:rsidR="00F078F7" w:rsidRDefault="00F078F7" w:rsidP="00757EBF"/>
          <w:p w14:paraId="1C571348" w14:textId="77777777" w:rsidR="0045754A" w:rsidRPr="0097321A" w:rsidRDefault="0045754A" w:rsidP="0045754A"/>
        </w:tc>
        <w:tc>
          <w:tcPr>
            <w:tcW w:w="1933" w:type="dxa"/>
            <w:tcBorders>
              <w:top w:val="single" w:sz="4" w:space="0" w:color="auto"/>
            </w:tcBorders>
          </w:tcPr>
          <w:p w14:paraId="538B7BC9" w14:textId="0AC14313" w:rsidR="002A7ECE" w:rsidRDefault="004552C0" w:rsidP="002876BB">
            <w:r>
              <w:t>R.CCR.1</w:t>
            </w:r>
            <w:r w:rsidR="00CF49DF">
              <w:t xml:space="preserve">, </w:t>
            </w:r>
            <w:r w:rsidR="002C0742">
              <w:t xml:space="preserve">6, </w:t>
            </w:r>
            <w:r w:rsidR="00CF49DF">
              <w:t>7, 8, 9,</w:t>
            </w:r>
            <w:r w:rsidR="00804DC9">
              <w:t xml:space="preserve"> </w:t>
            </w:r>
            <w:r w:rsidR="002C0742">
              <w:t>10</w:t>
            </w:r>
            <w:r w:rsidR="00CF49DF">
              <w:t xml:space="preserve"> </w:t>
            </w:r>
          </w:p>
          <w:p w14:paraId="2918A490" w14:textId="052961D7" w:rsidR="005B12B9" w:rsidRDefault="00804DC9" w:rsidP="00804DC9">
            <w:r>
              <w:t>W</w:t>
            </w:r>
            <w:r w:rsidR="004552C0">
              <w:t>.CCR</w:t>
            </w:r>
            <w:bookmarkStart w:id="0" w:name="_GoBack"/>
            <w:bookmarkEnd w:id="0"/>
            <w:r>
              <w:t>.</w:t>
            </w:r>
            <w:r w:rsidR="00CF49DF">
              <w:t xml:space="preserve"> 2, 7, 8, 9, </w:t>
            </w:r>
            <w:r w:rsidR="005B12B9">
              <w:t>10</w:t>
            </w:r>
          </w:p>
          <w:p w14:paraId="316DFA49" w14:textId="22F6D68C" w:rsidR="00EB411F" w:rsidRPr="0097321A" w:rsidRDefault="004552C0" w:rsidP="00804DC9">
            <w:r>
              <w:t>SL.CCR.1</w:t>
            </w:r>
            <w:r w:rsidR="00CF49DF">
              <w:t xml:space="preserve">, </w:t>
            </w:r>
            <w:r w:rsidR="00F723E7">
              <w:t xml:space="preserve">2, </w:t>
            </w:r>
            <w:r w:rsidR="00CF49DF">
              <w:t>4</w:t>
            </w:r>
          </w:p>
        </w:tc>
        <w:tc>
          <w:tcPr>
            <w:tcW w:w="1667" w:type="dxa"/>
            <w:tcBorders>
              <w:top w:val="single" w:sz="4" w:space="0" w:color="auto"/>
            </w:tcBorders>
            <w:shd w:val="clear" w:color="auto" w:fill="auto"/>
          </w:tcPr>
          <w:p w14:paraId="6327916B" w14:textId="77777777" w:rsidR="008B4BD2" w:rsidRPr="008B4BD2" w:rsidRDefault="008B4BD2" w:rsidP="002876BB">
            <w:r w:rsidRPr="008B4BD2">
              <w:t>D2.Civ.10, 11.6-8</w:t>
            </w:r>
          </w:p>
          <w:p w14:paraId="000299FB" w14:textId="77777777" w:rsidR="00D04FC8" w:rsidRPr="008B4BD2" w:rsidRDefault="00D04FC8" w:rsidP="002876BB">
            <w:r w:rsidRPr="008B4BD2">
              <w:t>D2.Geo.</w:t>
            </w:r>
            <w:r w:rsidR="008B4BD2">
              <w:t>1, 4, 6, 7.6-8</w:t>
            </w:r>
          </w:p>
          <w:p w14:paraId="7ED9D911" w14:textId="77777777" w:rsidR="00EB411F" w:rsidRPr="008B4BD2" w:rsidRDefault="00757EBF" w:rsidP="006E2365">
            <w:r w:rsidRPr="008B4BD2">
              <w:t>D2.His.</w:t>
            </w:r>
            <w:r w:rsidR="008B4BD2">
              <w:t xml:space="preserve">1, </w:t>
            </w:r>
            <w:r w:rsidR="006E2365">
              <w:t xml:space="preserve">2, </w:t>
            </w:r>
            <w:r w:rsidR="008B4BD2">
              <w:t xml:space="preserve">5, </w:t>
            </w:r>
            <w:r w:rsidRPr="008B4BD2">
              <w:t>14.6-8</w:t>
            </w:r>
          </w:p>
        </w:tc>
      </w:tr>
      <w:tr w:rsidR="00EB411F" w:rsidRPr="0097321A" w14:paraId="77597955" w14:textId="77777777" w:rsidTr="00410301">
        <w:trPr>
          <w:trHeight w:val="237"/>
        </w:trPr>
        <w:tc>
          <w:tcPr>
            <w:tcW w:w="1800" w:type="dxa"/>
            <w:shd w:val="clear" w:color="auto" w:fill="auto"/>
          </w:tcPr>
          <w:p w14:paraId="155933E0" w14:textId="77777777" w:rsidR="00EB411F" w:rsidRPr="0097321A" w:rsidRDefault="005D43BF" w:rsidP="00254548">
            <w:pPr>
              <w:jc w:val="center"/>
            </w:pPr>
            <w:r>
              <w:t>Era4.1.8.2</w:t>
            </w:r>
          </w:p>
        </w:tc>
        <w:tc>
          <w:tcPr>
            <w:tcW w:w="7805" w:type="dxa"/>
            <w:shd w:val="clear" w:color="auto" w:fill="auto"/>
          </w:tcPr>
          <w:p w14:paraId="1A27C5C9" w14:textId="77777777" w:rsidR="006B16BD" w:rsidRPr="00D04FC8" w:rsidRDefault="00B13ADB" w:rsidP="006B16BD">
            <w:r w:rsidRPr="00D04FC8">
              <w:t>Analyze the development of regional tensions</w:t>
            </w:r>
            <w:r w:rsidR="006B16BD" w:rsidRPr="00D04FC8">
              <w:t xml:space="preserve"> prior to the Civil War using </w:t>
            </w:r>
            <w:r w:rsidR="005F7AB1" w:rsidRPr="00D04FC8">
              <w:t xml:space="preserve">a variety of </w:t>
            </w:r>
            <w:r w:rsidR="005F7AB1" w:rsidRPr="00D04FC8">
              <w:rPr>
                <w:i/>
              </w:rPr>
              <w:t>primary</w:t>
            </w:r>
            <w:r w:rsidR="005F7AB1" w:rsidRPr="00D04FC8">
              <w:t xml:space="preserve"> and </w:t>
            </w:r>
            <w:r w:rsidR="005F7AB1" w:rsidRPr="00D04FC8">
              <w:rPr>
                <w:i/>
              </w:rPr>
              <w:t xml:space="preserve">secondary </w:t>
            </w:r>
            <w:r w:rsidR="006B16BD" w:rsidRPr="00D04FC8">
              <w:rPr>
                <w:i/>
              </w:rPr>
              <w:t>sources</w:t>
            </w:r>
            <w:r w:rsidR="006B16BD" w:rsidRPr="00D04FC8">
              <w:t xml:space="preserve"> </w:t>
            </w:r>
          </w:p>
          <w:p w14:paraId="02DB6659" w14:textId="77777777" w:rsidR="00F078F7" w:rsidRPr="00B13ADB" w:rsidRDefault="00D04FC8" w:rsidP="002876BB">
            <w:pPr>
              <w:rPr>
                <w:color w:val="FF0000"/>
              </w:rPr>
            </w:pPr>
            <w:r>
              <w:t>(e.g., Industrial Revolution, e</w:t>
            </w:r>
            <w:r w:rsidR="00B13ADB" w:rsidRPr="00D04FC8">
              <w:t>xpansion of slavery, immigration, westward movement)</w:t>
            </w:r>
          </w:p>
        </w:tc>
        <w:tc>
          <w:tcPr>
            <w:tcW w:w="1933" w:type="dxa"/>
          </w:tcPr>
          <w:p w14:paraId="35F20BE5" w14:textId="5E643363" w:rsidR="002A7ECE" w:rsidRDefault="004552C0" w:rsidP="002876BB">
            <w:r>
              <w:t>R.CCR.1</w:t>
            </w:r>
            <w:r w:rsidR="00CF49DF">
              <w:t xml:space="preserve">, </w:t>
            </w:r>
            <w:r w:rsidR="002C0742">
              <w:t xml:space="preserve">4, 6, </w:t>
            </w:r>
            <w:r w:rsidR="00CF49DF">
              <w:t xml:space="preserve">7, 8, 9, </w:t>
            </w:r>
            <w:r w:rsidR="002C0742">
              <w:t>10</w:t>
            </w:r>
          </w:p>
          <w:p w14:paraId="21BF2670" w14:textId="215B067B" w:rsidR="005B12B9" w:rsidRDefault="00CF49DF" w:rsidP="00804DC9">
            <w:r>
              <w:t>W</w:t>
            </w:r>
            <w:r w:rsidR="004552C0">
              <w:t>.CCR</w:t>
            </w:r>
            <w:r>
              <w:t>. 2,</w:t>
            </w:r>
            <w:r w:rsidR="00804DC9">
              <w:t xml:space="preserve"> </w:t>
            </w:r>
            <w:r>
              <w:t xml:space="preserve">7, 8, 9, </w:t>
            </w:r>
            <w:r w:rsidR="005B12B9">
              <w:t>10</w:t>
            </w:r>
          </w:p>
          <w:p w14:paraId="3D3263CA" w14:textId="537C884E" w:rsidR="0075028E" w:rsidRPr="0097321A" w:rsidRDefault="004552C0" w:rsidP="00804DC9">
            <w:r>
              <w:t>SL.CCR.1</w:t>
            </w:r>
            <w:r w:rsidR="00F723E7">
              <w:t>, 2, 4</w:t>
            </w:r>
          </w:p>
        </w:tc>
        <w:tc>
          <w:tcPr>
            <w:tcW w:w="1667" w:type="dxa"/>
          </w:tcPr>
          <w:p w14:paraId="512B12B3" w14:textId="77777777" w:rsidR="00D04FC8" w:rsidRPr="008371BF" w:rsidRDefault="00D04FC8" w:rsidP="002876BB">
            <w:r w:rsidRPr="008371BF">
              <w:t>D2.Geo.</w:t>
            </w:r>
            <w:r w:rsidR="008371BF" w:rsidRPr="008371BF">
              <w:t>2, 4, 6.6-8</w:t>
            </w:r>
          </w:p>
          <w:p w14:paraId="7C794074" w14:textId="77777777" w:rsidR="00EB411F" w:rsidRPr="008371BF" w:rsidRDefault="00E16266" w:rsidP="002876BB">
            <w:r w:rsidRPr="008371BF">
              <w:t>D2.His.1</w:t>
            </w:r>
            <w:r w:rsidR="00D04FC8" w:rsidRPr="008371BF">
              <w:t xml:space="preserve">, </w:t>
            </w:r>
            <w:r w:rsidR="008371BF" w:rsidRPr="008371BF">
              <w:t xml:space="preserve">10, 11, 14, </w:t>
            </w:r>
            <w:r w:rsidR="00D04FC8" w:rsidRPr="008371BF">
              <w:t>16</w:t>
            </w:r>
            <w:r w:rsidRPr="008371BF">
              <w:t>.6-8</w:t>
            </w:r>
          </w:p>
          <w:p w14:paraId="52AAA3C4" w14:textId="77777777" w:rsidR="00B37F4A" w:rsidRPr="001C044C" w:rsidRDefault="00B37F4A" w:rsidP="00D04FC8">
            <w:pPr>
              <w:rPr>
                <w:highlight w:val="yellow"/>
              </w:rPr>
            </w:pPr>
          </w:p>
        </w:tc>
      </w:tr>
      <w:tr w:rsidR="00761B97" w:rsidRPr="0097321A" w14:paraId="40430BA7" w14:textId="77777777" w:rsidTr="00410301">
        <w:trPr>
          <w:trHeight w:val="237"/>
        </w:trPr>
        <w:tc>
          <w:tcPr>
            <w:tcW w:w="1800" w:type="dxa"/>
            <w:shd w:val="clear" w:color="auto" w:fill="auto"/>
          </w:tcPr>
          <w:p w14:paraId="3E9097A2" w14:textId="77777777" w:rsidR="00761B97" w:rsidRPr="00C95887" w:rsidRDefault="005D43BF" w:rsidP="00254548">
            <w:pPr>
              <w:jc w:val="center"/>
            </w:pPr>
            <w:r>
              <w:t>Era4.1.8.3</w:t>
            </w:r>
          </w:p>
        </w:tc>
        <w:tc>
          <w:tcPr>
            <w:tcW w:w="7805" w:type="dxa"/>
            <w:shd w:val="clear" w:color="auto" w:fill="auto"/>
          </w:tcPr>
          <w:p w14:paraId="4C15EF1A" w14:textId="77777777" w:rsidR="00103154" w:rsidRDefault="009E27B4" w:rsidP="00103154">
            <w:r>
              <w:t>Ex</w:t>
            </w:r>
            <w:r w:rsidR="0075028E">
              <w:t>amine</w:t>
            </w:r>
            <w:r>
              <w:t xml:space="preserve"> </w:t>
            </w:r>
            <w:r w:rsidR="00131BBD">
              <w:t xml:space="preserve">economic, political, and </w:t>
            </w:r>
            <w:r>
              <w:t xml:space="preserve">geographic </w:t>
            </w:r>
            <w:r w:rsidR="00131BBD">
              <w:t>causes and e</w:t>
            </w:r>
            <w:r w:rsidR="00761B97">
              <w:t>ffects</w:t>
            </w:r>
            <w:r>
              <w:t xml:space="preserve"> </w:t>
            </w:r>
            <w:r w:rsidR="00761B97">
              <w:t>of territorial expansion</w:t>
            </w:r>
            <w:r w:rsidR="002078F9">
              <w:t xml:space="preserve"> </w:t>
            </w:r>
          </w:p>
          <w:p w14:paraId="00829CB4" w14:textId="77777777" w:rsidR="00A25CE6" w:rsidRPr="00D30D2D" w:rsidRDefault="00A25CE6" w:rsidP="00B37F4A">
            <w:pPr>
              <w:rPr>
                <w:b/>
                <w:color w:val="0000FF"/>
              </w:rPr>
            </w:pPr>
          </w:p>
        </w:tc>
        <w:tc>
          <w:tcPr>
            <w:tcW w:w="1933" w:type="dxa"/>
          </w:tcPr>
          <w:p w14:paraId="2DC25A37" w14:textId="37306459" w:rsidR="002A7ECE" w:rsidRDefault="004552C0" w:rsidP="0019603B">
            <w:r>
              <w:t>R.CCR.1</w:t>
            </w:r>
            <w:r w:rsidR="00CF49DF">
              <w:t xml:space="preserve">, 7, 8, 9, </w:t>
            </w:r>
            <w:r w:rsidR="002C0742">
              <w:t>10</w:t>
            </w:r>
          </w:p>
          <w:p w14:paraId="140BCBFF" w14:textId="4A202569" w:rsidR="00993D02" w:rsidRDefault="00CF49DF" w:rsidP="0019603B">
            <w:r>
              <w:t>W</w:t>
            </w:r>
            <w:r w:rsidR="004552C0">
              <w:t>.CCR</w:t>
            </w:r>
            <w:r>
              <w:t>. 2,</w:t>
            </w:r>
            <w:r w:rsidR="00804DC9">
              <w:t xml:space="preserve"> </w:t>
            </w:r>
            <w:r>
              <w:t xml:space="preserve">7, 8, 9, </w:t>
            </w:r>
            <w:r w:rsidR="00993D02">
              <w:t>10</w:t>
            </w:r>
          </w:p>
          <w:p w14:paraId="239DB6B7" w14:textId="0E23E8F4" w:rsidR="00B37F4A" w:rsidRPr="00C95887" w:rsidRDefault="004552C0" w:rsidP="00F723E7">
            <w:r>
              <w:t>SL.CCR.1</w:t>
            </w:r>
            <w:r w:rsidR="00CF49DF">
              <w:t xml:space="preserve">, </w:t>
            </w:r>
            <w:r w:rsidR="00F723E7">
              <w:t xml:space="preserve">2, </w:t>
            </w:r>
            <w:r w:rsidR="00CF49DF">
              <w:t>4</w:t>
            </w:r>
          </w:p>
        </w:tc>
        <w:tc>
          <w:tcPr>
            <w:tcW w:w="1667" w:type="dxa"/>
          </w:tcPr>
          <w:p w14:paraId="747747BB" w14:textId="77777777" w:rsidR="008371BF" w:rsidRPr="008371BF" w:rsidRDefault="008371BF" w:rsidP="0019603B">
            <w:r w:rsidRPr="008371BF">
              <w:t>D2.Eco.1.6-8</w:t>
            </w:r>
          </w:p>
          <w:p w14:paraId="1F07D0CD" w14:textId="77777777" w:rsidR="008371BF" w:rsidRPr="008371BF" w:rsidRDefault="008371BF" w:rsidP="0019603B">
            <w:r w:rsidRPr="008371BF">
              <w:t>D2.Geo.2, 5, 7.6-8</w:t>
            </w:r>
          </w:p>
          <w:p w14:paraId="09E20E16" w14:textId="77777777" w:rsidR="00D30D2D" w:rsidRPr="00C10D59" w:rsidRDefault="00D04FC8" w:rsidP="008371BF">
            <w:r w:rsidRPr="008371BF">
              <w:t>D2.His.</w:t>
            </w:r>
            <w:r w:rsidR="008371BF" w:rsidRPr="008371BF">
              <w:t>14,</w:t>
            </w:r>
            <w:r w:rsidR="008371BF">
              <w:t xml:space="preserve"> </w:t>
            </w:r>
            <w:r w:rsidR="008371BF" w:rsidRPr="008371BF">
              <w:t>15.6-8</w:t>
            </w:r>
          </w:p>
        </w:tc>
      </w:tr>
      <w:tr w:rsidR="00761B97" w:rsidRPr="0097321A" w14:paraId="6630CDDB" w14:textId="77777777" w:rsidTr="00410301">
        <w:trPr>
          <w:trHeight w:val="237"/>
        </w:trPr>
        <w:tc>
          <w:tcPr>
            <w:tcW w:w="1800" w:type="dxa"/>
            <w:shd w:val="clear" w:color="auto" w:fill="auto"/>
          </w:tcPr>
          <w:p w14:paraId="6722DF35" w14:textId="77777777" w:rsidR="00761B97" w:rsidRPr="00DB309E" w:rsidRDefault="005D43BF" w:rsidP="00254548">
            <w:pPr>
              <w:jc w:val="center"/>
            </w:pPr>
            <w:r w:rsidRPr="00DB309E">
              <w:t>Era4.1.8.</w:t>
            </w:r>
            <w:r w:rsidR="009E2AE4">
              <w:t>4</w:t>
            </w:r>
          </w:p>
        </w:tc>
        <w:tc>
          <w:tcPr>
            <w:tcW w:w="7805" w:type="dxa"/>
            <w:shd w:val="clear" w:color="auto" w:fill="auto"/>
          </w:tcPr>
          <w:p w14:paraId="3FD9D06B" w14:textId="77777777" w:rsidR="00DB309E" w:rsidRPr="00DB309E" w:rsidRDefault="005E4687" w:rsidP="0019603B">
            <w:r w:rsidRPr="00DB309E">
              <w:t>Analyze purposes</w:t>
            </w:r>
            <w:r w:rsidR="00B13ADB">
              <w:t xml:space="preserve">, </w:t>
            </w:r>
            <w:r w:rsidRPr="00DB309E">
              <w:t>implementation</w:t>
            </w:r>
            <w:r w:rsidR="00B13ADB">
              <w:t>,</w:t>
            </w:r>
            <w:r w:rsidRPr="00DB309E">
              <w:t xml:space="preserve"> and </w:t>
            </w:r>
            <w:r w:rsidR="00D04FC8">
              <w:t>effects</w:t>
            </w:r>
            <w:r w:rsidRPr="00DB309E">
              <w:t xml:space="preserve"> of </w:t>
            </w:r>
            <w:r w:rsidRPr="00DB309E">
              <w:rPr>
                <w:i/>
              </w:rPr>
              <w:t>public policies</w:t>
            </w:r>
            <w:r w:rsidR="004B40EC" w:rsidRPr="00DB309E">
              <w:t xml:space="preserve"> </w:t>
            </w:r>
          </w:p>
          <w:p w14:paraId="221D5C62" w14:textId="77777777" w:rsidR="00761B97" w:rsidRPr="00DB309E" w:rsidRDefault="005E4687" w:rsidP="0019603B">
            <w:r w:rsidRPr="00DB309E">
              <w:t xml:space="preserve">(e.g., currency and banking, Indian Removal, </w:t>
            </w:r>
            <w:r w:rsidRPr="00DB309E">
              <w:rPr>
                <w:i/>
              </w:rPr>
              <w:t>disenfranchisement</w:t>
            </w:r>
            <w:r w:rsidRPr="00DB309E">
              <w:t xml:space="preserve">, economic growth, </w:t>
            </w:r>
            <w:r w:rsidR="00583C06" w:rsidRPr="00D10C15">
              <w:t>Manifest Destiny</w:t>
            </w:r>
            <w:r w:rsidRPr="00DB309E">
              <w:t>)</w:t>
            </w:r>
          </w:p>
          <w:p w14:paraId="5B6DE854" w14:textId="77777777" w:rsidR="004B40EC" w:rsidRPr="00DB309E" w:rsidRDefault="004B40EC" w:rsidP="004B40EC"/>
          <w:p w14:paraId="2276B85B" w14:textId="77777777" w:rsidR="005B12B9" w:rsidRPr="00DB309E" w:rsidRDefault="005B12B9" w:rsidP="00DB309E"/>
        </w:tc>
        <w:tc>
          <w:tcPr>
            <w:tcW w:w="1933" w:type="dxa"/>
          </w:tcPr>
          <w:p w14:paraId="3F8B4CBB" w14:textId="015B5FBB" w:rsidR="002A7ECE" w:rsidRPr="00DB309E" w:rsidRDefault="004552C0" w:rsidP="0019603B">
            <w:r>
              <w:t>R.CCR.1</w:t>
            </w:r>
            <w:r w:rsidR="001924C4" w:rsidRPr="00DB309E">
              <w:t xml:space="preserve">, </w:t>
            </w:r>
            <w:r w:rsidR="002C0742">
              <w:t xml:space="preserve">4, </w:t>
            </w:r>
            <w:r w:rsidR="001924C4" w:rsidRPr="00DB309E">
              <w:t xml:space="preserve">7, 8, 9, </w:t>
            </w:r>
            <w:r w:rsidR="002C0742">
              <w:t>10</w:t>
            </w:r>
          </w:p>
          <w:p w14:paraId="5E0B7B52" w14:textId="773DD14B" w:rsidR="00993D02" w:rsidRDefault="001924C4" w:rsidP="0019603B">
            <w:r w:rsidRPr="00DB309E">
              <w:t>W</w:t>
            </w:r>
            <w:r w:rsidR="004552C0">
              <w:t>.CCR</w:t>
            </w:r>
            <w:r w:rsidRPr="00DB309E">
              <w:t xml:space="preserve">. 2, 7, 8, 9, </w:t>
            </w:r>
            <w:r w:rsidR="00993D02">
              <w:t>10</w:t>
            </w:r>
          </w:p>
          <w:p w14:paraId="7986ED60" w14:textId="7F7438FB" w:rsidR="00DB309E" w:rsidRPr="00DB309E" w:rsidRDefault="004552C0" w:rsidP="00736F60">
            <w:r>
              <w:t>SL.CCR.1</w:t>
            </w:r>
            <w:r w:rsidR="00F723E7">
              <w:t>, 2, 4</w:t>
            </w:r>
          </w:p>
        </w:tc>
        <w:tc>
          <w:tcPr>
            <w:tcW w:w="1667" w:type="dxa"/>
          </w:tcPr>
          <w:p w14:paraId="484D6DFE" w14:textId="77777777" w:rsidR="00761B97" w:rsidRPr="00EF1528" w:rsidRDefault="005E4687" w:rsidP="0019603B">
            <w:r w:rsidRPr="00EF1528">
              <w:t>D2.Civ.</w:t>
            </w:r>
            <w:r w:rsidR="008371BF" w:rsidRPr="00EF1528">
              <w:t xml:space="preserve">1, 5, 10, 11, </w:t>
            </w:r>
            <w:r w:rsidRPr="00EF1528">
              <w:t>13.6-8</w:t>
            </w:r>
          </w:p>
          <w:p w14:paraId="5D817553" w14:textId="77777777" w:rsidR="008371BF" w:rsidRPr="00EF1528" w:rsidRDefault="008371BF" w:rsidP="0019603B">
            <w:r w:rsidRPr="00EF1528">
              <w:t>D2.Eco.1, 2</w:t>
            </w:r>
            <w:r w:rsidR="00EF1528" w:rsidRPr="00EF1528">
              <w:t>.6-8</w:t>
            </w:r>
          </w:p>
          <w:p w14:paraId="4A7ED901" w14:textId="77777777" w:rsidR="008371BF" w:rsidRPr="00EF1528" w:rsidRDefault="008371BF" w:rsidP="0019603B">
            <w:r w:rsidRPr="00EF1528">
              <w:t>D2.Geo.</w:t>
            </w:r>
            <w:r w:rsidR="00EF1528" w:rsidRPr="00EF1528">
              <w:t>5.6-8</w:t>
            </w:r>
          </w:p>
          <w:p w14:paraId="7F57CBC2" w14:textId="77777777" w:rsidR="00D04FC8" w:rsidRPr="001C044C" w:rsidRDefault="00D04FC8" w:rsidP="0019603B">
            <w:pPr>
              <w:rPr>
                <w:highlight w:val="yellow"/>
              </w:rPr>
            </w:pPr>
            <w:r w:rsidRPr="00EF1528">
              <w:t>D2.His.</w:t>
            </w:r>
            <w:r w:rsidR="00EF1528" w:rsidRPr="00EF1528">
              <w:t>1, 4.6-8</w:t>
            </w:r>
          </w:p>
        </w:tc>
      </w:tr>
      <w:tr w:rsidR="00761B97" w:rsidRPr="0097321A" w14:paraId="78408834" w14:textId="77777777" w:rsidTr="00410301">
        <w:trPr>
          <w:trHeight w:val="237"/>
        </w:trPr>
        <w:tc>
          <w:tcPr>
            <w:tcW w:w="1800" w:type="dxa"/>
            <w:shd w:val="clear" w:color="auto" w:fill="auto"/>
          </w:tcPr>
          <w:p w14:paraId="7956387A" w14:textId="77777777" w:rsidR="00761B97" w:rsidRDefault="005D43BF" w:rsidP="00254548">
            <w:pPr>
              <w:jc w:val="center"/>
            </w:pPr>
            <w:r>
              <w:t>Era4.1.8.</w:t>
            </w:r>
            <w:r w:rsidR="009E2AE4">
              <w:t>5</w:t>
            </w:r>
          </w:p>
        </w:tc>
        <w:tc>
          <w:tcPr>
            <w:tcW w:w="7805" w:type="dxa"/>
            <w:shd w:val="clear" w:color="auto" w:fill="auto"/>
          </w:tcPr>
          <w:p w14:paraId="7BC18C10" w14:textId="77777777" w:rsidR="002A7ECE" w:rsidRDefault="005E4687" w:rsidP="0019603B">
            <w:r>
              <w:t>Evaluate actual and proposed</w:t>
            </w:r>
            <w:r w:rsidR="00545C19">
              <w:t xml:space="preserve"> laws</w:t>
            </w:r>
            <w:r>
              <w:t xml:space="preserve"> as </w:t>
            </w:r>
            <w:r w:rsidR="001222BA">
              <w:t xml:space="preserve">a </w:t>
            </w:r>
            <w:r>
              <w:t xml:space="preserve">means of addressing </w:t>
            </w:r>
            <w:r w:rsidR="00545C19">
              <w:t xml:space="preserve">the issue of slavery </w:t>
            </w:r>
            <w:r>
              <w:t xml:space="preserve">prior to </w:t>
            </w:r>
            <w:r w:rsidR="005B12B9">
              <w:t xml:space="preserve">the </w:t>
            </w:r>
            <w:r>
              <w:t>Civil War</w:t>
            </w:r>
            <w:r w:rsidR="00510790">
              <w:t xml:space="preserve"> </w:t>
            </w:r>
          </w:p>
          <w:p w14:paraId="4B2749CF" w14:textId="77777777" w:rsidR="00761B97" w:rsidRDefault="005E4687" w:rsidP="0019603B">
            <w:r>
              <w:t>(e.g., Fugitive Slave Act, Kansas-Nebraska Act, Missouri Compromise, Compromise of 1850)</w:t>
            </w:r>
          </w:p>
          <w:p w14:paraId="3D4757C0" w14:textId="77777777" w:rsidR="005B12B9" w:rsidRDefault="005B12B9" w:rsidP="0019603B"/>
        </w:tc>
        <w:tc>
          <w:tcPr>
            <w:tcW w:w="1933" w:type="dxa"/>
          </w:tcPr>
          <w:p w14:paraId="74FE3A83" w14:textId="698F2D37" w:rsidR="002A7ECE" w:rsidRDefault="004552C0" w:rsidP="0019603B">
            <w:r>
              <w:t>R.CCR.1</w:t>
            </w:r>
            <w:r w:rsidR="001924C4">
              <w:t xml:space="preserve">, 7, 8, 9, </w:t>
            </w:r>
            <w:r w:rsidR="002C0742">
              <w:t>10</w:t>
            </w:r>
          </w:p>
          <w:p w14:paraId="5817A4A8" w14:textId="65758C41" w:rsidR="00993D02" w:rsidRDefault="001924C4" w:rsidP="0019603B">
            <w:r>
              <w:t>W</w:t>
            </w:r>
            <w:r w:rsidR="004552C0">
              <w:t>.CCR</w:t>
            </w:r>
            <w:r>
              <w:t xml:space="preserve">.1, 2, 7, 8, 9, </w:t>
            </w:r>
            <w:r w:rsidR="00993D02">
              <w:t>10</w:t>
            </w:r>
          </w:p>
          <w:p w14:paraId="1E149E9E" w14:textId="291F54CC" w:rsidR="00545C19" w:rsidRPr="00C95887" w:rsidRDefault="004552C0" w:rsidP="00F723E7">
            <w:r>
              <w:t>SL.CCR.1</w:t>
            </w:r>
            <w:r w:rsidR="00BF5E38">
              <w:t>, 2, 4</w:t>
            </w:r>
            <w:r w:rsidR="00F723E7">
              <w:t xml:space="preserve"> </w:t>
            </w:r>
          </w:p>
        </w:tc>
        <w:tc>
          <w:tcPr>
            <w:tcW w:w="1667" w:type="dxa"/>
          </w:tcPr>
          <w:p w14:paraId="1815E838" w14:textId="77777777" w:rsidR="00761B97" w:rsidRPr="00EF1528" w:rsidRDefault="005E4687" w:rsidP="0019603B">
            <w:r w:rsidRPr="00EF1528">
              <w:t>D2.Civ.</w:t>
            </w:r>
            <w:r w:rsidR="00EF1528" w:rsidRPr="00EF1528">
              <w:t xml:space="preserve">2, 5, 10, 12, 13.6-8 </w:t>
            </w:r>
          </w:p>
          <w:p w14:paraId="1B7A7780" w14:textId="77777777" w:rsidR="00EF1528" w:rsidRPr="00EF1528" w:rsidRDefault="00EF1528" w:rsidP="0019603B">
            <w:r w:rsidRPr="00EF1528">
              <w:t>D2.Geo.5.6-8</w:t>
            </w:r>
          </w:p>
          <w:p w14:paraId="44472418" w14:textId="77777777" w:rsidR="00D04FC8" w:rsidRPr="001C044C" w:rsidRDefault="00D04FC8" w:rsidP="0019603B">
            <w:pPr>
              <w:rPr>
                <w:highlight w:val="yellow"/>
              </w:rPr>
            </w:pPr>
            <w:r w:rsidRPr="00EF1528">
              <w:t>D2.His.</w:t>
            </w:r>
            <w:r w:rsidR="00EF1528" w:rsidRPr="00EF1528">
              <w:t>1.6-8</w:t>
            </w:r>
          </w:p>
        </w:tc>
      </w:tr>
      <w:tr w:rsidR="00761B97" w:rsidRPr="0097321A" w14:paraId="30E09E56" w14:textId="77777777" w:rsidTr="00410301">
        <w:trPr>
          <w:trHeight w:val="237"/>
        </w:trPr>
        <w:tc>
          <w:tcPr>
            <w:tcW w:w="1800" w:type="dxa"/>
            <w:shd w:val="clear" w:color="auto" w:fill="auto"/>
          </w:tcPr>
          <w:p w14:paraId="5EB62AC6" w14:textId="77777777" w:rsidR="00761B97" w:rsidRDefault="005D43BF" w:rsidP="00254548">
            <w:pPr>
              <w:jc w:val="center"/>
            </w:pPr>
            <w:r>
              <w:t>Era4.1.8.</w:t>
            </w:r>
            <w:r w:rsidR="009E2AE4">
              <w:t>6</w:t>
            </w:r>
          </w:p>
        </w:tc>
        <w:tc>
          <w:tcPr>
            <w:tcW w:w="7805" w:type="dxa"/>
            <w:shd w:val="clear" w:color="auto" w:fill="auto"/>
          </w:tcPr>
          <w:p w14:paraId="0D93DFC0" w14:textId="6589FBB3" w:rsidR="00E86E57" w:rsidRPr="00D04FC8" w:rsidRDefault="005B12B9" w:rsidP="00664F8F">
            <w:r>
              <w:t xml:space="preserve">Evaluate </w:t>
            </w:r>
            <w:r w:rsidR="00B13ADB" w:rsidRPr="00D04FC8">
              <w:t>the historical significance of individuals, groups</w:t>
            </w:r>
            <w:r w:rsidR="006709EB">
              <w:t>,</w:t>
            </w:r>
            <w:r w:rsidR="00B13ADB" w:rsidRPr="00D04FC8">
              <w:t xml:space="preserve"> and events</w:t>
            </w:r>
          </w:p>
        </w:tc>
        <w:tc>
          <w:tcPr>
            <w:tcW w:w="1933" w:type="dxa"/>
          </w:tcPr>
          <w:p w14:paraId="7CFB78DA" w14:textId="3E31AF6C" w:rsidR="002A7ECE" w:rsidRDefault="004552C0" w:rsidP="0019603B">
            <w:r>
              <w:t>R.CCR.1</w:t>
            </w:r>
            <w:r w:rsidR="001924C4">
              <w:t xml:space="preserve">, 3, </w:t>
            </w:r>
            <w:r w:rsidR="002C0742">
              <w:t xml:space="preserve">6, </w:t>
            </w:r>
            <w:r w:rsidR="001924C4">
              <w:t xml:space="preserve">7, 8, 9, </w:t>
            </w:r>
            <w:r w:rsidR="002C0742">
              <w:t>10</w:t>
            </w:r>
          </w:p>
          <w:p w14:paraId="56583490" w14:textId="0399B5AF" w:rsidR="00993D02" w:rsidRDefault="001924C4" w:rsidP="0019603B">
            <w:r>
              <w:t>W</w:t>
            </w:r>
            <w:r w:rsidR="004552C0">
              <w:t>.CCR</w:t>
            </w:r>
            <w:r>
              <w:t xml:space="preserve">.1, 2, 7, 8, 9, </w:t>
            </w:r>
            <w:r w:rsidR="00993D02">
              <w:t>10</w:t>
            </w:r>
          </w:p>
          <w:p w14:paraId="10E54B69" w14:textId="005107A8" w:rsidR="00DF26D5" w:rsidRPr="00C95887" w:rsidRDefault="004552C0" w:rsidP="00736F60">
            <w:r>
              <w:t>SL.CCR.1</w:t>
            </w:r>
            <w:r w:rsidR="00F723E7">
              <w:t>, 2, 4</w:t>
            </w:r>
          </w:p>
        </w:tc>
        <w:tc>
          <w:tcPr>
            <w:tcW w:w="1667" w:type="dxa"/>
          </w:tcPr>
          <w:p w14:paraId="478ABF7B" w14:textId="77777777" w:rsidR="00761B97" w:rsidRPr="001C044C" w:rsidRDefault="008A2399" w:rsidP="00EF1528">
            <w:pPr>
              <w:rPr>
                <w:highlight w:val="yellow"/>
              </w:rPr>
            </w:pPr>
            <w:r w:rsidRPr="00EF1528">
              <w:t>D2.His.</w:t>
            </w:r>
            <w:r w:rsidR="00EF1528" w:rsidRPr="00EF1528">
              <w:t>3, 11, 17.</w:t>
            </w:r>
            <w:r w:rsidR="005E4687" w:rsidRPr="00EF1528">
              <w:t>6-8</w:t>
            </w:r>
          </w:p>
        </w:tc>
      </w:tr>
    </w:tbl>
    <w:p w14:paraId="34271C1D" w14:textId="77777777" w:rsidR="00C95887" w:rsidRDefault="00C95887" w:rsidP="00E55501">
      <w:pPr>
        <w:sectPr w:rsidR="00C95887" w:rsidSect="009022DC">
          <w:headerReference w:type="even" r:id="rId22"/>
          <w:headerReference w:type="default" r:id="rId23"/>
          <w:footerReference w:type="default" r:id="rId24"/>
          <w:headerReference w:type="first" r:id="rId25"/>
          <w:pgSz w:w="15840" w:h="12240" w:orient="landscape" w:code="1"/>
          <w:pgMar w:top="720" w:right="1440" w:bottom="720" w:left="1440" w:header="432" w:footer="720" w:gutter="0"/>
          <w:cols w:space="720"/>
          <w:docGrid w:linePitch="360"/>
        </w:sectPr>
      </w:pPr>
    </w:p>
    <w:p w14:paraId="5B6E5A54" w14:textId="77777777" w:rsidR="001C3042" w:rsidRDefault="001A5560" w:rsidP="001C3042">
      <w:r w:rsidRPr="0097321A">
        <w:lastRenderedPageBreak/>
        <w:t>Strand:</w:t>
      </w:r>
      <w:r>
        <w:t xml:space="preserve"> </w:t>
      </w:r>
      <w:r w:rsidR="00C95887" w:rsidRPr="00C95887">
        <w:t xml:space="preserve">Era 5: Civil War and </w:t>
      </w:r>
      <w:r w:rsidR="001820A9" w:rsidRPr="00D10C15">
        <w:t>Reconstruction</w:t>
      </w:r>
      <w:r w:rsidR="00C95887" w:rsidRPr="00D10C15">
        <w:t xml:space="preserve"> </w:t>
      </w:r>
      <w:r w:rsidR="00590654">
        <w:t>1850-1877</w:t>
      </w:r>
    </w:p>
    <w:p w14:paraId="338C2188" w14:textId="149A0FF9" w:rsidR="00EB411F" w:rsidRDefault="001A5560" w:rsidP="00590654">
      <w:pPr>
        <w:ind w:left="2610" w:hanging="1890"/>
        <w:jc w:val="both"/>
      </w:pPr>
      <w:r w:rsidRPr="0097321A">
        <w:t>Content Standard</w:t>
      </w:r>
      <w:r w:rsidR="005F7D63">
        <w:t xml:space="preserve"> 2</w:t>
      </w:r>
      <w:r>
        <w:t xml:space="preserve">: </w:t>
      </w:r>
      <w:r w:rsidR="00F103CD" w:rsidRPr="00F103CD">
        <w:t xml:space="preserve">Students will analyze the American Civil War and </w:t>
      </w:r>
      <w:r w:rsidR="001820A9" w:rsidRPr="00D10C15">
        <w:t>Reconstruction</w:t>
      </w:r>
      <w:r w:rsidR="00F103CD" w:rsidRPr="00D10C15">
        <w:t xml:space="preserve"> </w:t>
      </w:r>
      <w:r w:rsidR="00F87F8A">
        <w:t>and their</w:t>
      </w:r>
      <w:r w:rsidR="00F103CD" w:rsidRPr="00F103CD">
        <w:t xml:space="preserve"> effects on the </w:t>
      </w:r>
      <w:r w:rsidR="00F103CD">
        <w:t>social,</w:t>
      </w:r>
      <w:r w:rsidR="00BB68ED" w:rsidRPr="00BB68ED">
        <w:t xml:space="preserve"> </w:t>
      </w:r>
      <w:r w:rsidR="00BB68ED">
        <w:t>economic,</w:t>
      </w:r>
      <w:r w:rsidR="00590654">
        <w:t xml:space="preserve"> </w:t>
      </w:r>
      <w:r w:rsidR="00F103CD">
        <w:t xml:space="preserve">and </w:t>
      </w:r>
      <w:r w:rsidR="00BB68ED">
        <w:t xml:space="preserve">political </w:t>
      </w:r>
      <w:r w:rsidR="00F103CD" w:rsidRPr="00F103CD">
        <w:t>development of America.</w:t>
      </w: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05"/>
        <w:gridCol w:w="1933"/>
        <w:gridCol w:w="1667"/>
      </w:tblGrid>
      <w:tr w:rsidR="002A7ECE" w:rsidRPr="0097321A" w14:paraId="57CA9726" w14:textId="77777777" w:rsidTr="00410301">
        <w:trPr>
          <w:trHeight w:val="237"/>
        </w:trPr>
        <w:tc>
          <w:tcPr>
            <w:tcW w:w="1800" w:type="dxa"/>
            <w:tcBorders>
              <w:top w:val="nil"/>
              <w:left w:val="nil"/>
              <w:bottom w:val="single" w:sz="4" w:space="0" w:color="auto"/>
              <w:right w:val="nil"/>
            </w:tcBorders>
            <w:shd w:val="clear" w:color="auto" w:fill="auto"/>
          </w:tcPr>
          <w:p w14:paraId="21EF3028" w14:textId="77777777" w:rsidR="002A7ECE" w:rsidRDefault="002A7ECE" w:rsidP="00565376"/>
        </w:tc>
        <w:tc>
          <w:tcPr>
            <w:tcW w:w="7805" w:type="dxa"/>
            <w:tcBorders>
              <w:top w:val="nil"/>
              <w:left w:val="nil"/>
              <w:bottom w:val="single" w:sz="4" w:space="0" w:color="auto"/>
              <w:right w:val="nil"/>
            </w:tcBorders>
            <w:shd w:val="clear" w:color="auto" w:fill="auto"/>
          </w:tcPr>
          <w:p w14:paraId="70172886" w14:textId="77777777" w:rsidR="002A7ECE" w:rsidRDefault="002A7ECE" w:rsidP="002876BB"/>
        </w:tc>
        <w:tc>
          <w:tcPr>
            <w:tcW w:w="1933" w:type="dxa"/>
            <w:tcBorders>
              <w:top w:val="nil"/>
              <w:left w:val="nil"/>
              <w:bottom w:val="single" w:sz="4" w:space="0" w:color="auto"/>
              <w:right w:val="nil"/>
            </w:tcBorders>
          </w:tcPr>
          <w:p w14:paraId="437A8D26" w14:textId="23771040" w:rsidR="002A7ECE" w:rsidRDefault="00410301" w:rsidP="002876BB">
            <w:r>
              <w:t xml:space="preserve">ELA-Literacy </w:t>
            </w:r>
            <w:r w:rsidR="00590654">
              <w:t>Alignment</w:t>
            </w:r>
          </w:p>
        </w:tc>
        <w:tc>
          <w:tcPr>
            <w:tcW w:w="1667" w:type="dxa"/>
            <w:tcBorders>
              <w:top w:val="nil"/>
              <w:left w:val="nil"/>
              <w:bottom w:val="single" w:sz="4" w:space="0" w:color="auto"/>
              <w:right w:val="nil"/>
            </w:tcBorders>
            <w:vAlign w:val="bottom"/>
          </w:tcPr>
          <w:p w14:paraId="4F85B702" w14:textId="77777777" w:rsidR="002A7ECE" w:rsidRDefault="002A7ECE" w:rsidP="006709EB">
            <w:r>
              <w:t>C3 Alignment</w:t>
            </w:r>
          </w:p>
        </w:tc>
      </w:tr>
      <w:tr w:rsidR="00EB411F" w:rsidRPr="0097321A" w14:paraId="4AA04A65" w14:textId="77777777" w:rsidTr="00410301">
        <w:trPr>
          <w:trHeight w:val="237"/>
        </w:trPr>
        <w:tc>
          <w:tcPr>
            <w:tcW w:w="1800" w:type="dxa"/>
            <w:tcBorders>
              <w:top w:val="single" w:sz="4" w:space="0" w:color="auto"/>
            </w:tcBorders>
            <w:shd w:val="clear" w:color="auto" w:fill="auto"/>
          </w:tcPr>
          <w:p w14:paraId="12157B54" w14:textId="77777777" w:rsidR="00EB411F" w:rsidRPr="0097321A" w:rsidRDefault="005D43BF" w:rsidP="00254548">
            <w:pPr>
              <w:jc w:val="center"/>
            </w:pPr>
            <w:r>
              <w:t>Era5.2.8.1</w:t>
            </w:r>
          </w:p>
        </w:tc>
        <w:tc>
          <w:tcPr>
            <w:tcW w:w="7805" w:type="dxa"/>
            <w:tcBorders>
              <w:top w:val="single" w:sz="4" w:space="0" w:color="auto"/>
            </w:tcBorders>
            <w:shd w:val="clear" w:color="auto" w:fill="auto"/>
          </w:tcPr>
          <w:p w14:paraId="5D28F5EB" w14:textId="7989E860" w:rsidR="004502BC" w:rsidRPr="00B00A62" w:rsidRDefault="0005368D" w:rsidP="00CC42AD">
            <w:r w:rsidRPr="0005368D">
              <w:t xml:space="preserve">Develop </w:t>
            </w:r>
            <w:r w:rsidR="00664F8F">
              <w:t xml:space="preserve">historical </w:t>
            </w:r>
            <w:r w:rsidRPr="0005368D">
              <w:t>a</w:t>
            </w:r>
            <w:r w:rsidR="005B12B9">
              <w:t>rguments and explanations of</w:t>
            </w:r>
            <w:r w:rsidRPr="0005368D">
              <w:t xml:space="preserve"> causes of the Civil War </w:t>
            </w:r>
            <w:r w:rsidR="009E453C">
              <w:t>using a variety of sources from multiple perspectives</w:t>
            </w:r>
          </w:p>
          <w:p w14:paraId="076F1F40" w14:textId="2C597F1C" w:rsidR="00FA6412" w:rsidRPr="0005368D" w:rsidRDefault="00FA6412" w:rsidP="00CC42AD">
            <w:r w:rsidRPr="0005368D">
              <w:t>(e.g., federal government vs. state’s rights, sectionalism, cu</w:t>
            </w:r>
            <w:r w:rsidR="00664F8F">
              <w:t>ltural differences between the North and S</w:t>
            </w:r>
            <w:r w:rsidRPr="0005368D">
              <w:t>outh</w:t>
            </w:r>
            <w:r w:rsidR="0005368D" w:rsidRPr="0005368D">
              <w:t>, abolitionism</w:t>
            </w:r>
            <w:r w:rsidRPr="0005368D">
              <w:t>)</w:t>
            </w:r>
          </w:p>
          <w:p w14:paraId="4D0E9CC9" w14:textId="77777777" w:rsidR="00FA6412" w:rsidRPr="00E86E57" w:rsidRDefault="00FA6412" w:rsidP="00FA6412">
            <w:pPr>
              <w:rPr>
                <w:b/>
                <w:color w:val="0000FF"/>
              </w:rPr>
            </w:pPr>
          </w:p>
        </w:tc>
        <w:tc>
          <w:tcPr>
            <w:tcW w:w="1933" w:type="dxa"/>
            <w:tcBorders>
              <w:top w:val="single" w:sz="4" w:space="0" w:color="auto"/>
            </w:tcBorders>
          </w:tcPr>
          <w:p w14:paraId="44A1B03F" w14:textId="582D1650" w:rsidR="005D43BF" w:rsidRDefault="004552C0" w:rsidP="002876BB">
            <w:r>
              <w:t>R.CCR.1</w:t>
            </w:r>
            <w:r w:rsidR="001924C4">
              <w:t xml:space="preserve">, </w:t>
            </w:r>
            <w:r w:rsidR="00BF5E38">
              <w:t>3</w:t>
            </w:r>
            <w:r w:rsidR="002C0742">
              <w:t xml:space="preserve">, 6, </w:t>
            </w:r>
            <w:r w:rsidR="001924C4">
              <w:t xml:space="preserve">7, 8, 9, </w:t>
            </w:r>
            <w:r w:rsidR="002C0742">
              <w:t>10</w:t>
            </w:r>
          </w:p>
          <w:p w14:paraId="09F349F1" w14:textId="4BC36045" w:rsidR="00993D02" w:rsidRDefault="001924C4" w:rsidP="002876BB">
            <w:r>
              <w:t>W</w:t>
            </w:r>
            <w:r w:rsidR="004552C0">
              <w:t>.CCR</w:t>
            </w:r>
            <w:r>
              <w:t>.1, 2, 7, 8, 9,</w:t>
            </w:r>
            <w:r w:rsidR="00993D02">
              <w:t xml:space="preserve"> 10</w:t>
            </w:r>
          </w:p>
          <w:p w14:paraId="556848FD" w14:textId="5F14EC9E" w:rsidR="00B766C9" w:rsidRPr="0097321A" w:rsidRDefault="004552C0" w:rsidP="00BF5E38">
            <w:r>
              <w:t>SL.CCR.1</w:t>
            </w:r>
            <w:r w:rsidR="00765A21">
              <w:t>, 2, 3, 4</w:t>
            </w:r>
          </w:p>
        </w:tc>
        <w:tc>
          <w:tcPr>
            <w:tcW w:w="1667" w:type="dxa"/>
            <w:tcBorders>
              <w:top w:val="single" w:sz="4" w:space="0" w:color="auto"/>
            </w:tcBorders>
          </w:tcPr>
          <w:p w14:paraId="1CC4F2B8" w14:textId="77777777" w:rsidR="00EB411F" w:rsidRPr="0097321A" w:rsidRDefault="00B56782" w:rsidP="002876BB">
            <w:r>
              <w:t>D2.Civ.</w:t>
            </w:r>
            <w:r w:rsidR="00EF1528">
              <w:t xml:space="preserve">4, </w:t>
            </w:r>
            <w:r>
              <w:t>8</w:t>
            </w:r>
            <w:r w:rsidR="00EF1528">
              <w:t>, 10, 11</w:t>
            </w:r>
            <w:r>
              <w:t>.6-8</w:t>
            </w:r>
          </w:p>
        </w:tc>
      </w:tr>
      <w:tr w:rsidR="00EB411F" w:rsidRPr="0097321A" w14:paraId="513AFFEC" w14:textId="77777777" w:rsidTr="00410301">
        <w:trPr>
          <w:trHeight w:val="237"/>
        </w:trPr>
        <w:tc>
          <w:tcPr>
            <w:tcW w:w="1800" w:type="dxa"/>
            <w:shd w:val="clear" w:color="auto" w:fill="auto"/>
          </w:tcPr>
          <w:p w14:paraId="0252DE76" w14:textId="77777777" w:rsidR="00EB411F" w:rsidRPr="0097321A" w:rsidRDefault="005D43BF" w:rsidP="00254548">
            <w:pPr>
              <w:jc w:val="center"/>
            </w:pPr>
            <w:r>
              <w:t>Era5.2.8.2</w:t>
            </w:r>
          </w:p>
        </w:tc>
        <w:tc>
          <w:tcPr>
            <w:tcW w:w="7805" w:type="dxa"/>
            <w:shd w:val="clear" w:color="auto" w:fill="auto"/>
          </w:tcPr>
          <w:p w14:paraId="402CF935" w14:textId="77777777" w:rsidR="004502BC" w:rsidRPr="0097321A" w:rsidRDefault="00E82B00" w:rsidP="005B12B9">
            <w:r>
              <w:t>Explain ways</w:t>
            </w:r>
            <w:r w:rsidR="004502BC">
              <w:t xml:space="preserve"> economic decisions affected individuals, businesses, and society duri</w:t>
            </w:r>
            <w:r>
              <w:t xml:space="preserve">ng the course of the </w:t>
            </w:r>
            <w:r w:rsidR="005B12B9">
              <w:t>Civil W</w:t>
            </w:r>
            <w:r>
              <w:t>ar and over time</w:t>
            </w:r>
          </w:p>
        </w:tc>
        <w:tc>
          <w:tcPr>
            <w:tcW w:w="1933" w:type="dxa"/>
          </w:tcPr>
          <w:p w14:paraId="186143C5" w14:textId="160FC061" w:rsidR="005D43BF" w:rsidRDefault="004552C0" w:rsidP="002876BB">
            <w:r>
              <w:t>R.CCR.1</w:t>
            </w:r>
            <w:r w:rsidR="001924C4">
              <w:t>,</w:t>
            </w:r>
            <w:r w:rsidR="00311975">
              <w:t xml:space="preserve"> </w:t>
            </w:r>
            <w:r w:rsidR="00BF5E38">
              <w:t>3</w:t>
            </w:r>
            <w:r w:rsidR="00311975">
              <w:t>, 6,</w:t>
            </w:r>
            <w:r w:rsidR="001924C4">
              <w:t xml:space="preserve"> 7, 8, 9, </w:t>
            </w:r>
            <w:r w:rsidR="002C0742">
              <w:t>10</w:t>
            </w:r>
          </w:p>
          <w:p w14:paraId="66719B0E" w14:textId="124B24B7" w:rsidR="005B12B9" w:rsidRDefault="001924C4" w:rsidP="00BF5E38">
            <w:r>
              <w:t>W</w:t>
            </w:r>
            <w:r w:rsidR="004552C0">
              <w:t>.CCR</w:t>
            </w:r>
            <w:r>
              <w:t xml:space="preserve">. 2, 7, 8, 9, </w:t>
            </w:r>
            <w:r w:rsidR="005B12B9">
              <w:t>10</w:t>
            </w:r>
          </w:p>
          <w:p w14:paraId="2F5654A9" w14:textId="142A8903" w:rsidR="00B766C9" w:rsidRPr="0097321A" w:rsidRDefault="004552C0" w:rsidP="00BF5E38">
            <w:r>
              <w:t>SL.CCR.1</w:t>
            </w:r>
            <w:r w:rsidR="001924C4">
              <w:t xml:space="preserve">, </w:t>
            </w:r>
            <w:r w:rsidR="00765A21">
              <w:t xml:space="preserve">2, 3, </w:t>
            </w:r>
            <w:r w:rsidR="001924C4">
              <w:t>4</w:t>
            </w:r>
          </w:p>
        </w:tc>
        <w:tc>
          <w:tcPr>
            <w:tcW w:w="1667" w:type="dxa"/>
          </w:tcPr>
          <w:p w14:paraId="1DFA9271" w14:textId="77777777" w:rsidR="00EB411F" w:rsidRDefault="004502BC" w:rsidP="002876BB">
            <w:r>
              <w:t>D2.Eco.1.6-8</w:t>
            </w:r>
          </w:p>
          <w:p w14:paraId="30D0B19F" w14:textId="77777777" w:rsidR="00EF1528" w:rsidRPr="0097321A" w:rsidRDefault="00EF1528" w:rsidP="002876BB">
            <w:r>
              <w:t>D2.Geo.5, 8.6-8</w:t>
            </w:r>
          </w:p>
        </w:tc>
      </w:tr>
      <w:tr w:rsidR="00EB411F" w:rsidRPr="0097321A" w14:paraId="50C9D7C6" w14:textId="77777777" w:rsidTr="00410301">
        <w:trPr>
          <w:trHeight w:val="237"/>
        </w:trPr>
        <w:tc>
          <w:tcPr>
            <w:tcW w:w="1800" w:type="dxa"/>
            <w:shd w:val="clear" w:color="auto" w:fill="auto"/>
          </w:tcPr>
          <w:p w14:paraId="5F78CE6F" w14:textId="77777777" w:rsidR="00EB411F" w:rsidRPr="0097321A" w:rsidRDefault="005D43BF" w:rsidP="00254548">
            <w:pPr>
              <w:jc w:val="center"/>
            </w:pPr>
            <w:r>
              <w:t>Era5.2.8.</w:t>
            </w:r>
            <w:r w:rsidR="00D11BB0">
              <w:t>3</w:t>
            </w:r>
          </w:p>
        </w:tc>
        <w:tc>
          <w:tcPr>
            <w:tcW w:w="7805" w:type="dxa"/>
            <w:shd w:val="clear" w:color="auto" w:fill="auto"/>
          </w:tcPr>
          <w:p w14:paraId="38946007" w14:textId="77777777" w:rsidR="00186B83" w:rsidRPr="00186B83" w:rsidRDefault="005B12B9" w:rsidP="00E6168E">
            <w:r>
              <w:t>Analyze</w:t>
            </w:r>
            <w:r w:rsidR="00186B83" w:rsidRPr="00186B83">
              <w:t xml:space="preserve"> </w:t>
            </w:r>
            <w:r w:rsidR="00186B83">
              <w:t xml:space="preserve">social and economic </w:t>
            </w:r>
            <w:r>
              <w:t>effects</w:t>
            </w:r>
            <w:r w:rsidR="00186B83" w:rsidRPr="00186B83">
              <w:t xml:space="preserve"> of the Civil War on America </w:t>
            </w:r>
          </w:p>
          <w:p w14:paraId="2F34AF01" w14:textId="77777777" w:rsidR="00E6168E" w:rsidRPr="0097321A" w:rsidRDefault="00E6168E" w:rsidP="00186B83"/>
        </w:tc>
        <w:tc>
          <w:tcPr>
            <w:tcW w:w="1933" w:type="dxa"/>
          </w:tcPr>
          <w:p w14:paraId="132A97A0" w14:textId="34A7EC69" w:rsidR="005D43BF" w:rsidRDefault="004552C0" w:rsidP="002876BB">
            <w:r>
              <w:t>R.CCR.1</w:t>
            </w:r>
            <w:r w:rsidR="001924C4">
              <w:t xml:space="preserve">, </w:t>
            </w:r>
            <w:r w:rsidR="00BF5E38">
              <w:t>3</w:t>
            </w:r>
            <w:r w:rsidR="00311975">
              <w:t xml:space="preserve">, </w:t>
            </w:r>
            <w:r w:rsidR="001924C4">
              <w:t xml:space="preserve">7, 8, 9, </w:t>
            </w:r>
            <w:r w:rsidR="002C0742">
              <w:t>10</w:t>
            </w:r>
          </w:p>
          <w:p w14:paraId="64079BEE" w14:textId="73704B9C" w:rsidR="00993D02" w:rsidRDefault="001924C4" w:rsidP="002876BB">
            <w:r>
              <w:t>W</w:t>
            </w:r>
            <w:r w:rsidR="004552C0">
              <w:t>.CCR</w:t>
            </w:r>
            <w:r>
              <w:t xml:space="preserve">. 2, 7, 8, 9, </w:t>
            </w:r>
            <w:r w:rsidR="00993D02">
              <w:t>10</w:t>
            </w:r>
          </w:p>
          <w:p w14:paraId="12F5EC41" w14:textId="576DFBF5" w:rsidR="00B766C9" w:rsidRPr="0097321A" w:rsidRDefault="004552C0" w:rsidP="00BF5E38">
            <w:r>
              <w:t>SL.CCR.1</w:t>
            </w:r>
            <w:r w:rsidR="001924C4">
              <w:t xml:space="preserve">, </w:t>
            </w:r>
            <w:r w:rsidR="00765A21">
              <w:t xml:space="preserve">2, 3, </w:t>
            </w:r>
            <w:r w:rsidR="001924C4">
              <w:t>4</w:t>
            </w:r>
          </w:p>
        </w:tc>
        <w:tc>
          <w:tcPr>
            <w:tcW w:w="1667" w:type="dxa"/>
          </w:tcPr>
          <w:p w14:paraId="7F753793" w14:textId="77777777" w:rsidR="00EF1528" w:rsidRDefault="00EF1528" w:rsidP="002876BB">
            <w:r>
              <w:t>D2.Eco.1.6-8</w:t>
            </w:r>
          </w:p>
          <w:p w14:paraId="4EE20AEC" w14:textId="77777777" w:rsidR="00EB411F" w:rsidRPr="0097321A" w:rsidRDefault="00B1040C" w:rsidP="002876BB">
            <w:r>
              <w:t>D2.His.4.6-8</w:t>
            </w:r>
          </w:p>
        </w:tc>
      </w:tr>
      <w:tr w:rsidR="00707FE6" w:rsidRPr="0097321A" w14:paraId="0FB0ED0E" w14:textId="77777777" w:rsidTr="00410301">
        <w:trPr>
          <w:trHeight w:val="237"/>
        </w:trPr>
        <w:tc>
          <w:tcPr>
            <w:tcW w:w="1800" w:type="dxa"/>
            <w:shd w:val="clear" w:color="auto" w:fill="auto"/>
          </w:tcPr>
          <w:p w14:paraId="6A67B12D" w14:textId="77777777" w:rsidR="00707FE6" w:rsidRDefault="005D43BF" w:rsidP="00254548">
            <w:pPr>
              <w:jc w:val="center"/>
            </w:pPr>
            <w:r>
              <w:t>Era5.2.8.</w:t>
            </w:r>
            <w:r w:rsidR="009163BE">
              <w:t>4</w:t>
            </w:r>
          </w:p>
        </w:tc>
        <w:tc>
          <w:tcPr>
            <w:tcW w:w="7805" w:type="dxa"/>
            <w:shd w:val="clear" w:color="auto" w:fill="auto"/>
          </w:tcPr>
          <w:p w14:paraId="2704FAEB" w14:textId="77777777" w:rsidR="008A6676" w:rsidRDefault="008A6676" w:rsidP="00122453">
            <w:r>
              <w:t xml:space="preserve">Analyze </w:t>
            </w:r>
            <w:r w:rsidR="00122453" w:rsidRPr="006709EB">
              <w:t xml:space="preserve">the historical significance of selected </w:t>
            </w:r>
            <w:r w:rsidRPr="006709EB">
              <w:t>Civil</w:t>
            </w:r>
            <w:r>
              <w:t xml:space="preserve"> War battles, events, and people </w:t>
            </w:r>
          </w:p>
        </w:tc>
        <w:tc>
          <w:tcPr>
            <w:tcW w:w="1933" w:type="dxa"/>
          </w:tcPr>
          <w:p w14:paraId="051ACE9C" w14:textId="13A531D0" w:rsidR="005D43BF" w:rsidRDefault="004552C0" w:rsidP="003D2C10">
            <w:r>
              <w:t>R.CCR.1</w:t>
            </w:r>
            <w:r w:rsidR="006D0084">
              <w:t xml:space="preserve">, </w:t>
            </w:r>
            <w:r w:rsidR="00311975">
              <w:t xml:space="preserve">3, 4, </w:t>
            </w:r>
            <w:r w:rsidR="006D0084">
              <w:t xml:space="preserve">7, 8, 9, </w:t>
            </w:r>
            <w:r w:rsidR="002C0742">
              <w:t>10</w:t>
            </w:r>
          </w:p>
          <w:p w14:paraId="7074E3DA" w14:textId="2F52A6DF" w:rsidR="00993D02" w:rsidRDefault="00BF5E38" w:rsidP="003D2C10">
            <w:r>
              <w:t>W</w:t>
            </w:r>
            <w:r w:rsidR="004552C0">
              <w:t>.CCR</w:t>
            </w:r>
            <w:r>
              <w:t>.</w:t>
            </w:r>
            <w:r w:rsidR="006D0084">
              <w:t xml:space="preserve"> 2, 7, 8, 9, </w:t>
            </w:r>
            <w:r w:rsidR="00993D02">
              <w:t>10</w:t>
            </w:r>
          </w:p>
          <w:p w14:paraId="4F561057" w14:textId="7565658F" w:rsidR="00B766C9" w:rsidRDefault="004552C0" w:rsidP="003D2C10">
            <w:r>
              <w:t>SL.CCR.1</w:t>
            </w:r>
            <w:r w:rsidR="006D0084">
              <w:t xml:space="preserve">, </w:t>
            </w:r>
            <w:r w:rsidR="00765A21">
              <w:t xml:space="preserve">2, 3, </w:t>
            </w:r>
            <w:r w:rsidR="006D0084">
              <w:t>4</w:t>
            </w:r>
          </w:p>
        </w:tc>
        <w:tc>
          <w:tcPr>
            <w:tcW w:w="1667" w:type="dxa"/>
          </w:tcPr>
          <w:p w14:paraId="33BDB40C" w14:textId="77777777" w:rsidR="00707FE6" w:rsidRDefault="0086755D" w:rsidP="003D2C10">
            <w:r>
              <w:t>D2.His.</w:t>
            </w:r>
            <w:r w:rsidR="00EF1528">
              <w:t xml:space="preserve">14, </w:t>
            </w:r>
            <w:r>
              <w:t>15.6-8</w:t>
            </w:r>
          </w:p>
        </w:tc>
      </w:tr>
      <w:tr w:rsidR="00D11BB0" w:rsidRPr="0097321A" w14:paraId="608F0737" w14:textId="77777777" w:rsidTr="00410301">
        <w:trPr>
          <w:trHeight w:val="237"/>
        </w:trPr>
        <w:tc>
          <w:tcPr>
            <w:tcW w:w="1800" w:type="dxa"/>
            <w:shd w:val="clear" w:color="auto" w:fill="auto"/>
          </w:tcPr>
          <w:p w14:paraId="1182EA83" w14:textId="77777777" w:rsidR="00D11BB0" w:rsidRDefault="005D43BF" w:rsidP="00254548">
            <w:pPr>
              <w:jc w:val="center"/>
            </w:pPr>
            <w:r>
              <w:t>Era5.2.8.</w:t>
            </w:r>
            <w:r w:rsidR="009163BE">
              <w:t>5</w:t>
            </w:r>
          </w:p>
        </w:tc>
        <w:tc>
          <w:tcPr>
            <w:tcW w:w="7805" w:type="dxa"/>
            <w:shd w:val="clear" w:color="auto" w:fill="auto"/>
          </w:tcPr>
          <w:p w14:paraId="666B4E72" w14:textId="77777777" w:rsidR="00707FE6" w:rsidRDefault="009163BE" w:rsidP="00122453">
            <w:r>
              <w:t xml:space="preserve">Evaluate the legacy </w:t>
            </w:r>
            <w:r w:rsidR="00D11BB0">
              <w:t>of the Civil Wa</w:t>
            </w:r>
            <w:r w:rsidR="00707FE6">
              <w:t>r on the nation</w:t>
            </w:r>
            <w:r>
              <w:t xml:space="preserve"> </w:t>
            </w:r>
          </w:p>
        </w:tc>
        <w:tc>
          <w:tcPr>
            <w:tcW w:w="1933" w:type="dxa"/>
          </w:tcPr>
          <w:p w14:paraId="3DAD67B8" w14:textId="70F56AE7" w:rsidR="005D43BF" w:rsidRDefault="004552C0" w:rsidP="003D2C10">
            <w:r>
              <w:t>R.CCR.1</w:t>
            </w:r>
            <w:r w:rsidR="00D11BB0">
              <w:t xml:space="preserve">, </w:t>
            </w:r>
            <w:r w:rsidR="00311975">
              <w:t xml:space="preserve">3, </w:t>
            </w:r>
            <w:r w:rsidR="00D11BB0">
              <w:t xml:space="preserve">7, 8, 9, </w:t>
            </w:r>
            <w:r w:rsidR="002C0742">
              <w:t>10</w:t>
            </w:r>
          </w:p>
          <w:p w14:paraId="4070E4CC" w14:textId="745AF470" w:rsidR="00993D02" w:rsidRDefault="00D11BB0" w:rsidP="003D2C10">
            <w:r>
              <w:t>W</w:t>
            </w:r>
            <w:r w:rsidR="004552C0">
              <w:t>.CCR</w:t>
            </w:r>
            <w:r>
              <w:t xml:space="preserve">. 2, 7, 8, 9, </w:t>
            </w:r>
            <w:r w:rsidR="00993D02">
              <w:t>10</w:t>
            </w:r>
          </w:p>
          <w:p w14:paraId="46062F9D" w14:textId="7469A042" w:rsidR="00B766C9" w:rsidRPr="0097321A" w:rsidRDefault="004552C0" w:rsidP="00BF5E38">
            <w:r>
              <w:t>SL.CCR.1</w:t>
            </w:r>
            <w:r w:rsidR="00D11BB0">
              <w:t xml:space="preserve">, </w:t>
            </w:r>
            <w:r w:rsidR="00765A21">
              <w:t xml:space="preserve">2, 3, </w:t>
            </w:r>
            <w:r w:rsidR="00D11BB0">
              <w:t>4</w:t>
            </w:r>
          </w:p>
        </w:tc>
        <w:tc>
          <w:tcPr>
            <w:tcW w:w="1667" w:type="dxa"/>
          </w:tcPr>
          <w:p w14:paraId="765D7B24" w14:textId="77777777" w:rsidR="00EF1528" w:rsidRDefault="00EF1528" w:rsidP="00EF1528">
            <w:r>
              <w:t>D2.Civ.8.6-8</w:t>
            </w:r>
          </w:p>
          <w:p w14:paraId="7B49FD80" w14:textId="77777777" w:rsidR="00D11BB0" w:rsidRDefault="00EF1528" w:rsidP="00EF1528">
            <w:r>
              <w:t>D2.His.5.6-8</w:t>
            </w:r>
            <w:r w:rsidR="0086755D">
              <w:t xml:space="preserve"> </w:t>
            </w:r>
          </w:p>
        </w:tc>
      </w:tr>
      <w:tr w:rsidR="00D11BB0" w:rsidRPr="0097321A" w14:paraId="0407CF33" w14:textId="77777777" w:rsidTr="00410301">
        <w:trPr>
          <w:trHeight w:val="237"/>
        </w:trPr>
        <w:tc>
          <w:tcPr>
            <w:tcW w:w="1800" w:type="dxa"/>
            <w:shd w:val="clear" w:color="auto" w:fill="auto"/>
          </w:tcPr>
          <w:p w14:paraId="6A14C296" w14:textId="77777777" w:rsidR="00D11BB0" w:rsidRPr="0097321A" w:rsidRDefault="005D43BF" w:rsidP="00254548">
            <w:pPr>
              <w:jc w:val="center"/>
            </w:pPr>
            <w:r>
              <w:t>Era5.2.8.</w:t>
            </w:r>
            <w:r w:rsidR="009163BE">
              <w:t>6</w:t>
            </w:r>
          </w:p>
        </w:tc>
        <w:tc>
          <w:tcPr>
            <w:tcW w:w="7805" w:type="dxa"/>
            <w:shd w:val="clear" w:color="auto" w:fill="auto"/>
          </w:tcPr>
          <w:p w14:paraId="3979ED21" w14:textId="77777777" w:rsidR="00E057B1" w:rsidRDefault="00D11BB0" w:rsidP="00994EEE">
            <w:r>
              <w:t xml:space="preserve">Evaluate </w:t>
            </w:r>
            <w:r w:rsidR="00E057B1">
              <w:t>successes and failures of</w:t>
            </w:r>
            <w:r w:rsidR="00994EEE">
              <w:t xml:space="preserve"> Reconstruction </w:t>
            </w:r>
          </w:p>
          <w:p w14:paraId="158ACF67" w14:textId="77777777" w:rsidR="00D11BB0" w:rsidRDefault="00F649DA" w:rsidP="00994EEE">
            <w:r>
              <w:t xml:space="preserve">(e.g., </w:t>
            </w:r>
            <w:r w:rsidRPr="00D10C15">
              <w:t xml:space="preserve">Reconstruction </w:t>
            </w:r>
            <w:r>
              <w:t xml:space="preserve">Plans, </w:t>
            </w:r>
            <w:r w:rsidRPr="00D10C15">
              <w:t>Freedman’s Bureau,</w:t>
            </w:r>
            <w:r>
              <w:t xml:space="preserve"> Civil War Amendments</w:t>
            </w:r>
            <w:r w:rsidR="00122453" w:rsidRPr="00122453">
              <w:rPr>
                <w:i/>
              </w:rPr>
              <w:t>,</w:t>
            </w:r>
            <w:r w:rsidR="00122453" w:rsidRPr="00122453">
              <w:t xml:space="preserve"> African-American economic positions, sharecropping, </w:t>
            </w:r>
            <w:r w:rsidR="00122453" w:rsidRPr="00122453">
              <w:rPr>
                <w:i/>
              </w:rPr>
              <w:t>crop liens</w:t>
            </w:r>
            <w:r w:rsidR="00122453" w:rsidRPr="00122453">
              <w:t>, public education, African-American role in government)</w:t>
            </w:r>
          </w:p>
          <w:p w14:paraId="09434FAE" w14:textId="77777777" w:rsidR="00E057B1" w:rsidRPr="0097321A" w:rsidRDefault="00E057B1" w:rsidP="00E057B1"/>
        </w:tc>
        <w:tc>
          <w:tcPr>
            <w:tcW w:w="1933" w:type="dxa"/>
          </w:tcPr>
          <w:p w14:paraId="76546E98" w14:textId="7F65BDCD" w:rsidR="005D43BF" w:rsidRDefault="004552C0" w:rsidP="002876BB">
            <w:r>
              <w:t>R.CCR.1</w:t>
            </w:r>
            <w:r w:rsidR="00D11BB0">
              <w:t>,</w:t>
            </w:r>
            <w:r w:rsidR="00BF5E38">
              <w:t xml:space="preserve"> 2, </w:t>
            </w:r>
            <w:r w:rsidR="00311975">
              <w:t xml:space="preserve">4, 6, </w:t>
            </w:r>
            <w:r w:rsidR="00D11BB0">
              <w:t xml:space="preserve">7, 8, 9, </w:t>
            </w:r>
            <w:r w:rsidR="002C0742">
              <w:t>10</w:t>
            </w:r>
          </w:p>
          <w:p w14:paraId="2023B9C0" w14:textId="6F8BE2F7" w:rsidR="00993D02" w:rsidRDefault="00D11BB0" w:rsidP="002876BB">
            <w:r>
              <w:t>W</w:t>
            </w:r>
            <w:r w:rsidR="004552C0">
              <w:t>.CCR</w:t>
            </w:r>
            <w:r>
              <w:t xml:space="preserve">. 2, 7, 8, 9, </w:t>
            </w:r>
            <w:r w:rsidR="00993D02">
              <w:t>10</w:t>
            </w:r>
          </w:p>
          <w:p w14:paraId="1599D065" w14:textId="16997515" w:rsidR="00122453" w:rsidRPr="0097321A" w:rsidRDefault="004552C0" w:rsidP="002876BB">
            <w:r>
              <w:t>SL.CCR.1</w:t>
            </w:r>
            <w:r w:rsidR="00D11BB0">
              <w:t xml:space="preserve">, </w:t>
            </w:r>
            <w:r w:rsidR="00765A21">
              <w:t xml:space="preserve">2, 3, </w:t>
            </w:r>
            <w:r w:rsidR="00D11BB0">
              <w:t>4</w:t>
            </w:r>
          </w:p>
        </w:tc>
        <w:tc>
          <w:tcPr>
            <w:tcW w:w="1667" w:type="dxa"/>
          </w:tcPr>
          <w:p w14:paraId="48DC7DC5" w14:textId="77777777" w:rsidR="00D11BB0" w:rsidRDefault="00D11BB0" w:rsidP="002876BB">
            <w:r w:rsidRPr="00B1040C">
              <w:t>D2.Civ.12.6-8</w:t>
            </w:r>
          </w:p>
          <w:p w14:paraId="4DD1C88E" w14:textId="77777777" w:rsidR="001B475A" w:rsidRPr="0097321A" w:rsidRDefault="001B475A" w:rsidP="002876BB">
            <w:r>
              <w:t>D2.Eco.1.6-8</w:t>
            </w:r>
          </w:p>
        </w:tc>
      </w:tr>
    </w:tbl>
    <w:p w14:paraId="3AA48250" w14:textId="77777777" w:rsidR="00C53DB3" w:rsidRDefault="00C53DB3" w:rsidP="00E55501">
      <w:pPr>
        <w:sectPr w:rsidR="00C53DB3" w:rsidSect="009022DC">
          <w:headerReference w:type="even" r:id="rId26"/>
          <w:headerReference w:type="default" r:id="rId27"/>
          <w:footerReference w:type="default" r:id="rId28"/>
          <w:headerReference w:type="first" r:id="rId29"/>
          <w:pgSz w:w="15840" w:h="12240" w:orient="landscape" w:code="1"/>
          <w:pgMar w:top="720" w:right="1440" w:bottom="720" w:left="1440" w:header="432" w:footer="720" w:gutter="0"/>
          <w:cols w:space="720"/>
          <w:docGrid w:linePitch="360"/>
        </w:sectPr>
      </w:pPr>
    </w:p>
    <w:p w14:paraId="54280609" w14:textId="77777777" w:rsidR="00F103CD" w:rsidRPr="005F7D63" w:rsidRDefault="00F103CD" w:rsidP="00F103CD">
      <w:r w:rsidRPr="00F103CD">
        <w:lastRenderedPageBreak/>
        <w:t>Strand: E</w:t>
      </w:r>
      <w:r>
        <w:t>ra 6</w:t>
      </w:r>
      <w:r w:rsidR="005F7D63">
        <w:t xml:space="preserve">: </w:t>
      </w:r>
      <w:r w:rsidR="005F7D63" w:rsidRPr="005F7D63">
        <w:t>Development of the Indu</w:t>
      </w:r>
      <w:r w:rsidR="00DF356B">
        <w:t>strial United States 1870-1900</w:t>
      </w:r>
    </w:p>
    <w:p w14:paraId="1E7C7258" w14:textId="77777777" w:rsidR="00F103CD" w:rsidRPr="00F103CD" w:rsidRDefault="00F103CD" w:rsidP="00590654">
      <w:pPr>
        <w:ind w:left="2610" w:hanging="1890"/>
      </w:pPr>
      <w:r w:rsidRPr="00F103CD">
        <w:t>Content Standard</w:t>
      </w:r>
      <w:r w:rsidR="005F7D63">
        <w:t xml:space="preserve"> 3</w:t>
      </w:r>
      <w:r w:rsidRPr="00F103CD">
        <w:t>: Students will analyze th</w:t>
      </w:r>
      <w:r w:rsidR="00E057B1">
        <w:t>e development of the i</w:t>
      </w:r>
      <w:r w:rsidRPr="00F103CD">
        <w:t>ndustrial United States and the economic and cultur</w:t>
      </w:r>
      <w:r w:rsidR="00590654">
        <w:t xml:space="preserve">al transformation </w:t>
      </w:r>
      <w:r w:rsidRPr="00F103CD">
        <w:t>that led to modern America.</w:t>
      </w: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05"/>
        <w:gridCol w:w="1933"/>
        <w:gridCol w:w="1667"/>
      </w:tblGrid>
      <w:tr w:rsidR="005D43BF" w:rsidRPr="00F103CD" w14:paraId="16BA887C" w14:textId="77777777" w:rsidTr="00410301">
        <w:trPr>
          <w:trHeight w:val="237"/>
        </w:trPr>
        <w:tc>
          <w:tcPr>
            <w:tcW w:w="1800" w:type="dxa"/>
            <w:tcBorders>
              <w:top w:val="nil"/>
              <w:left w:val="nil"/>
              <w:bottom w:val="single" w:sz="4" w:space="0" w:color="auto"/>
              <w:right w:val="nil"/>
            </w:tcBorders>
            <w:shd w:val="clear" w:color="auto" w:fill="auto"/>
          </w:tcPr>
          <w:p w14:paraId="273B631A" w14:textId="77777777" w:rsidR="005D43BF" w:rsidRDefault="005D43BF" w:rsidP="00F103CD"/>
        </w:tc>
        <w:tc>
          <w:tcPr>
            <w:tcW w:w="7805" w:type="dxa"/>
            <w:tcBorders>
              <w:top w:val="nil"/>
              <w:left w:val="nil"/>
              <w:bottom w:val="single" w:sz="4" w:space="0" w:color="auto"/>
              <w:right w:val="nil"/>
            </w:tcBorders>
            <w:shd w:val="clear" w:color="auto" w:fill="auto"/>
          </w:tcPr>
          <w:p w14:paraId="2C559AB6" w14:textId="77777777" w:rsidR="005D43BF" w:rsidRPr="00110547" w:rsidRDefault="005D43BF" w:rsidP="00A11453">
            <w:pPr>
              <w:rPr>
                <w:b/>
              </w:rPr>
            </w:pPr>
          </w:p>
        </w:tc>
        <w:tc>
          <w:tcPr>
            <w:tcW w:w="1933" w:type="dxa"/>
            <w:tcBorders>
              <w:top w:val="nil"/>
              <w:left w:val="nil"/>
              <w:bottom w:val="single" w:sz="4" w:space="0" w:color="auto"/>
              <w:right w:val="nil"/>
            </w:tcBorders>
          </w:tcPr>
          <w:p w14:paraId="6B1D0FC8" w14:textId="09A7BEE6" w:rsidR="005D43BF" w:rsidRDefault="00410301" w:rsidP="00F103CD">
            <w:r>
              <w:t xml:space="preserve">ELA-Literacy </w:t>
            </w:r>
            <w:r w:rsidR="005D43BF" w:rsidRPr="00F103CD">
              <w:t>Alignment</w:t>
            </w:r>
          </w:p>
        </w:tc>
        <w:tc>
          <w:tcPr>
            <w:tcW w:w="1667" w:type="dxa"/>
            <w:tcBorders>
              <w:top w:val="nil"/>
              <w:left w:val="nil"/>
              <w:bottom w:val="single" w:sz="4" w:space="0" w:color="auto"/>
              <w:right w:val="nil"/>
            </w:tcBorders>
            <w:vAlign w:val="bottom"/>
          </w:tcPr>
          <w:p w14:paraId="54F3596D" w14:textId="77777777" w:rsidR="005D43BF" w:rsidRDefault="005D43BF" w:rsidP="00410301">
            <w:r w:rsidRPr="00F103CD">
              <w:t>C3</w:t>
            </w:r>
            <w:r>
              <w:t xml:space="preserve"> </w:t>
            </w:r>
            <w:r w:rsidR="00590654">
              <w:t>Alignment</w:t>
            </w:r>
          </w:p>
        </w:tc>
      </w:tr>
      <w:tr w:rsidR="00F103CD" w:rsidRPr="00F103CD" w14:paraId="0EBB86E4" w14:textId="77777777" w:rsidTr="00410301">
        <w:trPr>
          <w:trHeight w:val="237"/>
        </w:trPr>
        <w:tc>
          <w:tcPr>
            <w:tcW w:w="1800" w:type="dxa"/>
            <w:tcBorders>
              <w:top w:val="single" w:sz="4" w:space="0" w:color="auto"/>
            </w:tcBorders>
            <w:shd w:val="clear" w:color="auto" w:fill="auto"/>
          </w:tcPr>
          <w:p w14:paraId="0D12C761" w14:textId="77777777" w:rsidR="00F103CD" w:rsidRPr="00F103CD" w:rsidRDefault="005D43BF" w:rsidP="00254548">
            <w:pPr>
              <w:jc w:val="center"/>
            </w:pPr>
            <w:r>
              <w:t>Era6.3.8.1</w:t>
            </w:r>
          </w:p>
        </w:tc>
        <w:tc>
          <w:tcPr>
            <w:tcW w:w="7805" w:type="dxa"/>
            <w:tcBorders>
              <w:top w:val="single" w:sz="4" w:space="0" w:color="auto"/>
            </w:tcBorders>
            <w:shd w:val="clear" w:color="auto" w:fill="auto"/>
          </w:tcPr>
          <w:p w14:paraId="24778EE9" w14:textId="77777777" w:rsidR="00D30D2D" w:rsidRPr="00450885" w:rsidRDefault="00D30D2D" w:rsidP="00B00A62">
            <w:r w:rsidRPr="00450885">
              <w:t>Analyze economic, geographic</w:t>
            </w:r>
            <w:r w:rsidR="003B36AC" w:rsidRPr="00450885">
              <w:t xml:space="preserve">, and technological growth associated with </w:t>
            </w:r>
            <w:r w:rsidR="006B4160">
              <w:t xml:space="preserve">the </w:t>
            </w:r>
            <w:r w:rsidR="006B4160" w:rsidRPr="006B4160">
              <w:rPr>
                <w:i/>
              </w:rPr>
              <w:t>Second Industrial Revolution</w:t>
            </w:r>
            <w:r w:rsidR="006B4160">
              <w:t xml:space="preserve"> </w:t>
            </w:r>
            <w:r w:rsidR="00B00A62">
              <w:t>a</w:t>
            </w:r>
            <w:r w:rsidR="003B36AC" w:rsidRPr="00450885">
              <w:t>nd its impact on American society</w:t>
            </w:r>
          </w:p>
        </w:tc>
        <w:tc>
          <w:tcPr>
            <w:tcW w:w="1933" w:type="dxa"/>
            <w:tcBorders>
              <w:top w:val="single" w:sz="4" w:space="0" w:color="auto"/>
            </w:tcBorders>
          </w:tcPr>
          <w:p w14:paraId="19B23CBD" w14:textId="287BBDDE" w:rsidR="00311975" w:rsidRDefault="004552C0" w:rsidP="00F103CD">
            <w:r>
              <w:t>R.CCR.1</w:t>
            </w:r>
            <w:r w:rsidR="001924C4">
              <w:t xml:space="preserve">, </w:t>
            </w:r>
            <w:r w:rsidR="00584305">
              <w:t xml:space="preserve">2, </w:t>
            </w:r>
            <w:r w:rsidR="00311975">
              <w:t xml:space="preserve">3, </w:t>
            </w:r>
            <w:r w:rsidR="001924C4">
              <w:t xml:space="preserve">7, 8, 9, </w:t>
            </w:r>
            <w:r w:rsidR="00311975">
              <w:t>10</w:t>
            </w:r>
          </w:p>
          <w:p w14:paraId="65D0EC0F" w14:textId="200A816B" w:rsidR="00993D02" w:rsidRDefault="004552C0" w:rsidP="00F103CD">
            <w:r>
              <w:t>W.CCR.2</w:t>
            </w:r>
            <w:r w:rsidR="001924C4">
              <w:t xml:space="preserve">, 7, 8, 9, </w:t>
            </w:r>
            <w:r w:rsidR="00993D02">
              <w:t>10</w:t>
            </w:r>
          </w:p>
          <w:p w14:paraId="1AFCEDA4" w14:textId="641398CA" w:rsidR="00F103CD" w:rsidRPr="00F103CD" w:rsidRDefault="004552C0" w:rsidP="00584305">
            <w:r>
              <w:t>SL.CCR.1</w:t>
            </w:r>
            <w:r w:rsidR="001924C4">
              <w:t xml:space="preserve">, </w:t>
            </w:r>
            <w:r w:rsidR="00765A21">
              <w:t xml:space="preserve">2, 3, </w:t>
            </w:r>
            <w:r w:rsidR="001924C4">
              <w:t>4</w:t>
            </w:r>
            <w:r w:rsidR="00584305">
              <w:t xml:space="preserve"> </w:t>
            </w:r>
          </w:p>
        </w:tc>
        <w:tc>
          <w:tcPr>
            <w:tcW w:w="1667" w:type="dxa"/>
            <w:tcBorders>
              <w:top w:val="single" w:sz="4" w:space="0" w:color="auto"/>
            </w:tcBorders>
          </w:tcPr>
          <w:p w14:paraId="74357F85" w14:textId="77777777" w:rsidR="008732C1" w:rsidRDefault="008732C1" w:rsidP="00F103CD">
            <w:r>
              <w:t>D2.Civ.6.6-8</w:t>
            </w:r>
          </w:p>
          <w:p w14:paraId="436A1471" w14:textId="77777777" w:rsidR="008732C1" w:rsidRDefault="008732C1" w:rsidP="00F103CD">
            <w:r>
              <w:t>D2.Eco.1.6-8</w:t>
            </w:r>
          </w:p>
          <w:p w14:paraId="579F0818" w14:textId="77777777" w:rsidR="00F103CD" w:rsidRDefault="00F53CD0" w:rsidP="00F103CD">
            <w:r>
              <w:t>D2.His.1.6-8</w:t>
            </w:r>
          </w:p>
          <w:p w14:paraId="0B0660C8" w14:textId="77777777" w:rsidR="00A11453" w:rsidRPr="00F103CD" w:rsidRDefault="00A11453" w:rsidP="00F103CD"/>
        </w:tc>
      </w:tr>
      <w:tr w:rsidR="00F103CD" w:rsidRPr="00F103CD" w14:paraId="6123089F" w14:textId="77777777" w:rsidTr="00410301">
        <w:trPr>
          <w:trHeight w:val="237"/>
        </w:trPr>
        <w:tc>
          <w:tcPr>
            <w:tcW w:w="1800" w:type="dxa"/>
            <w:shd w:val="clear" w:color="auto" w:fill="auto"/>
          </w:tcPr>
          <w:p w14:paraId="4B328F13" w14:textId="77777777" w:rsidR="00F103CD" w:rsidRPr="00F103CD" w:rsidRDefault="005D43BF" w:rsidP="00254548">
            <w:pPr>
              <w:jc w:val="center"/>
            </w:pPr>
            <w:r>
              <w:t>Era6.3.8.2</w:t>
            </w:r>
          </w:p>
        </w:tc>
        <w:tc>
          <w:tcPr>
            <w:tcW w:w="7805" w:type="dxa"/>
            <w:shd w:val="clear" w:color="auto" w:fill="auto"/>
          </w:tcPr>
          <w:p w14:paraId="6DA7B938" w14:textId="77777777" w:rsidR="00C63AED" w:rsidRDefault="00450885" w:rsidP="00F103CD">
            <w:r>
              <w:t xml:space="preserve">Examine the </w:t>
            </w:r>
            <w:r w:rsidR="00907804">
              <w:t>effects</w:t>
            </w:r>
            <w:r>
              <w:t xml:space="preserve"> of immigration after 1870 </w:t>
            </w:r>
          </w:p>
          <w:p w14:paraId="56799A12" w14:textId="77777777" w:rsidR="00F103CD" w:rsidRDefault="00C63AED" w:rsidP="00F103CD">
            <w:r>
              <w:t xml:space="preserve">(e.g., </w:t>
            </w:r>
            <w:r w:rsidR="00F53CD0" w:rsidRPr="009D5EF7">
              <w:t xml:space="preserve">social patterns, </w:t>
            </w:r>
            <w:r w:rsidR="00F53CD0">
              <w:t>national unity, cultural diversity</w:t>
            </w:r>
            <w:r>
              <w:t>, conflicts)</w:t>
            </w:r>
          </w:p>
          <w:p w14:paraId="121880C7" w14:textId="77777777" w:rsidR="00F53CD0" w:rsidRPr="00D30D2D" w:rsidRDefault="00F53CD0" w:rsidP="00F103CD">
            <w:pPr>
              <w:rPr>
                <w:b/>
                <w:color w:val="0000FF"/>
              </w:rPr>
            </w:pPr>
          </w:p>
          <w:p w14:paraId="51111CC5" w14:textId="77777777" w:rsidR="00607D64" w:rsidRPr="00260EB8" w:rsidRDefault="00607D64" w:rsidP="00F103CD">
            <w:pPr>
              <w:rPr>
                <w:color w:val="0000FF"/>
              </w:rPr>
            </w:pPr>
          </w:p>
        </w:tc>
        <w:tc>
          <w:tcPr>
            <w:tcW w:w="1933" w:type="dxa"/>
          </w:tcPr>
          <w:p w14:paraId="1889A08A" w14:textId="7561C47E" w:rsidR="00311975" w:rsidRDefault="004552C0" w:rsidP="00F103CD">
            <w:r>
              <w:t>R.CCR.1</w:t>
            </w:r>
            <w:r w:rsidR="001924C4">
              <w:t xml:space="preserve">, </w:t>
            </w:r>
            <w:r w:rsidR="00311975">
              <w:t xml:space="preserve">4, 6, </w:t>
            </w:r>
            <w:r w:rsidR="001924C4">
              <w:t xml:space="preserve">7, 8, 9, </w:t>
            </w:r>
            <w:r w:rsidR="00311975">
              <w:t>10</w:t>
            </w:r>
          </w:p>
          <w:p w14:paraId="72E081FB" w14:textId="78160E3E" w:rsidR="00993D02" w:rsidRDefault="001924C4" w:rsidP="00F103CD">
            <w:r>
              <w:t>W</w:t>
            </w:r>
            <w:r w:rsidR="004552C0">
              <w:t>.CCR</w:t>
            </w:r>
            <w:r>
              <w:t xml:space="preserve">. 2, 7, 8, 9, </w:t>
            </w:r>
            <w:r w:rsidR="00993D02">
              <w:t>10</w:t>
            </w:r>
          </w:p>
          <w:p w14:paraId="29E76EB3" w14:textId="582F7B1D" w:rsidR="00F103CD" w:rsidRPr="00F103CD" w:rsidRDefault="004552C0" w:rsidP="00584305">
            <w:r>
              <w:t>SL.CCR.1</w:t>
            </w:r>
            <w:r w:rsidR="001924C4">
              <w:t xml:space="preserve">, </w:t>
            </w:r>
            <w:r w:rsidR="008E1DB1">
              <w:t xml:space="preserve">2, </w:t>
            </w:r>
            <w:r w:rsidR="001924C4">
              <w:t>4</w:t>
            </w:r>
          </w:p>
        </w:tc>
        <w:tc>
          <w:tcPr>
            <w:tcW w:w="1667" w:type="dxa"/>
          </w:tcPr>
          <w:p w14:paraId="2E8E8DE3" w14:textId="77777777" w:rsidR="00450885" w:rsidRDefault="00450885" w:rsidP="00F103CD">
            <w:r>
              <w:t>D1.5.6-8</w:t>
            </w:r>
          </w:p>
          <w:p w14:paraId="2DE61488" w14:textId="77777777" w:rsidR="00B86052" w:rsidRDefault="00B86052" w:rsidP="00F103CD">
            <w:r>
              <w:t>D2.Geo.6, 8, 9, 10.6-8</w:t>
            </w:r>
          </w:p>
          <w:p w14:paraId="6EAE81CA" w14:textId="77777777" w:rsidR="00B86052" w:rsidRDefault="00B86052" w:rsidP="00F103CD">
            <w:r>
              <w:t>D2.His.14.6-8</w:t>
            </w:r>
          </w:p>
          <w:p w14:paraId="37B6212A" w14:textId="77777777" w:rsidR="00F103CD" w:rsidRPr="00F103CD" w:rsidRDefault="008732C1" w:rsidP="00F103CD">
            <w:r>
              <w:t>D3.1.6-8</w:t>
            </w:r>
          </w:p>
        </w:tc>
      </w:tr>
      <w:tr w:rsidR="00D26860" w:rsidRPr="00F103CD" w14:paraId="24BC4923" w14:textId="77777777" w:rsidTr="00410301">
        <w:trPr>
          <w:trHeight w:val="237"/>
        </w:trPr>
        <w:tc>
          <w:tcPr>
            <w:tcW w:w="1800" w:type="dxa"/>
            <w:shd w:val="clear" w:color="auto" w:fill="auto"/>
          </w:tcPr>
          <w:p w14:paraId="180E96BA" w14:textId="77777777" w:rsidR="00D26860" w:rsidRDefault="005D43BF" w:rsidP="00254548">
            <w:pPr>
              <w:jc w:val="center"/>
            </w:pPr>
            <w:r>
              <w:t>Era6.3.8.</w:t>
            </w:r>
            <w:r w:rsidR="00D26860">
              <w:t>3</w:t>
            </w:r>
          </w:p>
        </w:tc>
        <w:tc>
          <w:tcPr>
            <w:tcW w:w="7805" w:type="dxa"/>
            <w:shd w:val="clear" w:color="auto" w:fill="auto"/>
          </w:tcPr>
          <w:p w14:paraId="02B924AE" w14:textId="77777777" w:rsidR="003B36AC" w:rsidRDefault="00C63AED" w:rsidP="003D2C10">
            <w:r w:rsidRPr="00DA39C9">
              <w:t xml:space="preserve">Analyze </w:t>
            </w:r>
            <w:r w:rsidR="00122453" w:rsidRPr="00DA39C9">
              <w:t>the historical significance of</w:t>
            </w:r>
            <w:r w:rsidRPr="00DA39C9">
              <w:t xml:space="preserve"> individuals</w:t>
            </w:r>
            <w:r>
              <w:t>, groups, and events</w:t>
            </w:r>
            <w:r w:rsidRPr="00DF26D5">
              <w:t xml:space="preserve"> </w:t>
            </w:r>
          </w:p>
          <w:p w14:paraId="13C0E927" w14:textId="77777777" w:rsidR="003B36AC" w:rsidRPr="003B36AC" w:rsidRDefault="003B36AC" w:rsidP="003D2C10">
            <w:pPr>
              <w:rPr>
                <w:b/>
                <w:color w:val="0000FF"/>
              </w:rPr>
            </w:pPr>
          </w:p>
        </w:tc>
        <w:tc>
          <w:tcPr>
            <w:tcW w:w="1933" w:type="dxa"/>
          </w:tcPr>
          <w:p w14:paraId="6ABD2AA6" w14:textId="455061CF" w:rsidR="00311975" w:rsidRDefault="004552C0" w:rsidP="003D2C10">
            <w:r>
              <w:t>R.CCR.1</w:t>
            </w:r>
            <w:r w:rsidR="00D26860">
              <w:t xml:space="preserve">, </w:t>
            </w:r>
            <w:r w:rsidR="00584305">
              <w:t xml:space="preserve">2, </w:t>
            </w:r>
            <w:r w:rsidR="00D26860">
              <w:t xml:space="preserve">3, 7, 8, 9, </w:t>
            </w:r>
            <w:r w:rsidR="00311975">
              <w:t>10</w:t>
            </w:r>
          </w:p>
          <w:p w14:paraId="761A1CF6" w14:textId="130666E1" w:rsidR="00993D02" w:rsidRDefault="00D26860" w:rsidP="003D2C10">
            <w:r>
              <w:t>W</w:t>
            </w:r>
            <w:r w:rsidR="004552C0">
              <w:t>.CCR</w:t>
            </w:r>
            <w:r>
              <w:t xml:space="preserve">. 2, 7, 8, 9, </w:t>
            </w:r>
            <w:r w:rsidR="00993D02">
              <w:t>10</w:t>
            </w:r>
          </w:p>
          <w:p w14:paraId="62D5F077" w14:textId="0D757635" w:rsidR="00D26860" w:rsidRPr="00C95887" w:rsidRDefault="004552C0" w:rsidP="00584305">
            <w:r>
              <w:t>SL.CCR.1</w:t>
            </w:r>
            <w:r w:rsidR="00D26860">
              <w:t xml:space="preserve">, </w:t>
            </w:r>
            <w:r w:rsidR="008E1DB1">
              <w:t xml:space="preserve">2, </w:t>
            </w:r>
            <w:r w:rsidR="00D26860">
              <w:t>4</w:t>
            </w:r>
          </w:p>
        </w:tc>
        <w:tc>
          <w:tcPr>
            <w:tcW w:w="1667" w:type="dxa"/>
          </w:tcPr>
          <w:p w14:paraId="44770309" w14:textId="77777777" w:rsidR="00D26860" w:rsidRDefault="00D26860" w:rsidP="003D2C10">
            <w:r>
              <w:t>D2.His.3</w:t>
            </w:r>
            <w:r w:rsidR="00B86052">
              <w:t>, 4, 15</w:t>
            </w:r>
            <w:r w:rsidRPr="005E4687">
              <w:t>.6-8</w:t>
            </w:r>
          </w:p>
        </w:tc>
      </w:tr>
      <w:tr w:rsidR="005D43BF" w:rsidRPr="00F103CD" w14:paraId="5E448660" w14:textId="77777777" w:rsidTr="00410301">
        <w:trPr>
          <w:trHeight w:val="237"/>
        </w:trPr>
        <w:tc>
          <w:tcPr>
            <w:tcW w:w="1800" w:type="dxa"/>
            <w:shd w:val="clear" w:color="auto" w:fill="auto"/>
          </w:tcPr>
          <w:p w14:paraId="664E8786" w14:textId="77777777" w:rsidR="005D43BF" w:rsidRDefault="005D43BF" w:rsidP="00254548">
            <w:pPr>
              <w:jc w:val="center"/>
            </w:pPr>
            <w:r w:rsidRPr="00E13EEC">
              <w:t>Era6.3.8.</w:t>
            </w:r>
            <w:r>
              <w:t>4</w:t>
            </w:r>
          </w:p>
        </w:tc>
        <w:tc>
          <w:tcPr>
            <w:tcW w:w="7805" w:type="dxa"/>
            <w:shd w:val="clear" w:color="auto" w:fill="auto"/>
          </w:tcPr>
          <w:p w14:paraId="6DB20847" w14:textId="77777777" w:rsidR="005D43BF" w:rsidRDefault="00C63AED" w:rsidP="00C63AED">
            <w:r>
              <w:t xml:space="preserve">Examine </w:t>
            </w:r>
            <w:r w:rsidR="00122453" w:rsidRPr="00DA39C9">
              <w:t>government</w:t>
            </w:r>
            <w:r w:rsidRPr="00DA39C9">
              <w:t xml:space="preserve"> policies</w:t>
            </w:r>
            <w:r>
              <w:t xml:space="preserve"> and laws that addressed the escalating labor conflicts and the rise of labor unions using</w:t>
            </w:r>
            <w:r w:rsidRPr="00D10C15">
              <w:rPr>
                <w:i/>
              </w:rPr>
              <w:t xml:space="preserve"> primary</w:t>
            </w:r>
            <w:r>
              <w:t xml:space="preserve"> and </w:t>
            </w:r>
            <w:r w:rsidRPr="00D10C15">
              <w:rPr>
                <w:i/>
              </w:rPr>
              <w:t>secondary sources</w:t>
            </w:r>
          </w:p>
          <w:p w14:paraId="61F47B82" w14:textId="77777777" w:rsidR="00C63AED" w:rsidRPr="00F103CD" w:rsidRDefault="00C63AED" w:rsidP="00C63AED"/>
        </w:tc>
        <w:tc>
          <w:tcPr>
            <w:tcW w:w="1933" w:type="dxa"/>
          </w:tcPr>
          <w:p w14:paraId="7B3323D5" w14:textId="1E3C2F8B" w:rsidR="00311975" w:rsidRDefault="004552C0" w:rsidP="00F103CD">
            <w:r>
              <w:t>R.CCR.1</w:t>
            </w:r>
            <w:r w:rsidR="005D43BF">
              <w:t xml:space="preserve">, </w:t>
            </w:r>
            <w:r w:rsidR="00822CA2">
              <w:t>2,</w:t>
            </w:r>
            <w:r w:rsidR="00315924">
              <w:t xml:space="preserve"> 4, </w:t>
            </w:r>
            <w:r w:rsidR="00822CA2">
              <w:t xml:space="preserve">5, 6, </w:t>
            </w:r>
            <w:r w:rsidR="005D43BF">
              <w:t xml:space="preserve">7, 8, 9, </w:t>
            </w:r>
            <w:r w:rsidR="00311975">
              <w:t>10</w:t>
            </w:r>
          </w:p>
          <w:p w14:paraId="73F29B03" w14:textId="13422F1A" w:rsidR="00993D02" w:rsidRDefault="005D43BF" w:rsidP="00F103CD">
            <w:r>
              <w:t>W</w:t>
            </w:r>
            <w:r w:rsidR="004552C0">
              <w:t>.CCR</w:t>
            </w:r>
            <w:r>
              <w:t xml:space="preserve">. 2, 7, 8, 9, </w:t>
            </w:r>
            <w:r w:rsidR="00993D02">
              <w:t>10</w:t>
            </w:r>
          </w:p>
          <w:p w14:paraId="3D31AD03" w14:textId="54835B2D" w:rsidR="005D43BF" w:rsidRPr="00F103CD" w:rsidRDefault="004552C0" w:rsidP="00822CA2">
            <w:r>
              <w:t>SL.CCR.1</w:t>
            </w:r>
            <w:r w:rsidR="005D43BF">
              <w:t xml:space="preserve">, </w:t>
            </w:r>
            <w:r w:rsidR="008E1DB1">
              <w:t xml:space="preserve">2, </w:t>
            </w:r>
            <w:r w:rsidR="005D43BF">
              <w:t>4</w:t>
            </w:r>
          </w:p>
        </w:tc>
        <w:tc>
          <w:tcPr>
            <w:tcW w:w="1667" w:type="dxa"/>
          </w:tcPr>
          <w:p w14:paraId="35C72DB9" w14:textId="77777777" w:rsidR="00B86052" w:rsidRDefault="00B86052" w:rsidP="00F103CD">
            <w:r>
              <w:t>D1.5.6-8</w:t>
            </w:r>
          </w:p>
          <w:p w14:paraId="3531DFAF" w14:textId="77777777" w:rsidR="005D43BF" w:rsidRDefault="005D43BF" w:rsidP="00B86052">
            <w:r>
              <w:t>D2.Civ.12</w:t>
            </w:r>
            <w:r w:rsidR="00B86052">
              <w:t>, 13.6-8</w:t>
            </w:r>
          </w:p>
          <w:p w14:paraId="555F0F5E" w14:textId="77777777" w:rsidR="00B86052" w:rsidRDefault="00B86052" w:rsidP="00B86052">
            <w:r>
              <w:t>D2.Eco.9.6-8</w:t>
            </w:r>
          </w:p>
          <w:p w14:paraId="3ADD7E56" w14:textId="77777777" w:rsidR="00B86052" w:rsidRPr="00F103CD" w:rsidRDefault="00B86052" w:rsidP="00B86052">
            <w:r>
              <w:t>D4.2.6-8</w:t>
            </w:r>
          </w:p>
        </w:tc>
      </w:tr>
      <w:tr w:rsidR="005D43BF" w:rsidRPr="00F103CD" w14:paraId="4C2E69CC" w14:textId="77777777" w:rsidTr="00410301">
        <w:trPr>
          <w:trHeight w:val="237"/>
        </w:trPr>
        <w:tc>
          <w:tcPr>
            <w:tcW w:w="1800" w:type="dxa"/>
            <w:shd w:val="clear" w:color="auto" w:fill="auto"/>
          </w:tcPr>
          <w:p w14:paraId="05E4089D" w14:textId="77777777" w:rsidR="005D43BF" w:rsidRDefault="005D43BF" w:rsidP="00254548">
            <w:pPr>
              <w:jc w:val="center"/>
            </w:pPr>
            <w:r w:rsidRPr="00E13EEC">
              <w:t>Era6.3.8.</w:t>
            </w:r>
            <w:r>
              <w:t>5</w:t>
            </w:r>
          </w:p>
        </w:tc>
        <w:tc>
          <w:tcPr>
            <w:tcW w:w="7805" w:type="dxa"/>
            <w:shd w:val="clear" w:color="auto" w:fill="auto"/>
          </w:tcPr>
          <w:p w14:paraId="182B2C8E" w14:textId="77777777" w:rsidR="00110547" w:rsidRDefault="00122453" w:rsidP="00F103CD">
            <w:r>
              <w:t>Analyze</w:t>
            </w:r>
            <w:r w:rsidR="009D5EF7">
              <w:t xml:space="preserve"> responses to </w:t>
            </w:r>
            <w:r w:rsidR="005D43BF">
              <w:t xml:space="preserve">social, economic, and political issues </w:t>
            </w:r>
            <w:r w:rsidR="009D5EF7">
              <w:t>prior to 1900</w:t>
            </w:r>
          </w:p>
          <w:p w14:paraId="4B58FBEF" w14:textId="77777777" w:rsidR="005D43BF" w:rsidRDefault="005D43BF" w:rsidP="00F103CD">
            <w:r>
              <w:t xml:space="preserve">(e.g., successes and failures of Populism, economic depressions, civil service </w:t>
            </w:r>
            <w:r w:rsidRPr="00D10C15">
              <w:t>reform</w:t>
            </w:r>
            <w:r>
              <w:t>, Tammany Hall, business regulations)</w:t>
            </w:r>
          </w:p>
          <w:p w14:paraId="2FC5CA14" w14:textId="77777777" w:rsidR="005D43BF" w:rsidRDefault="005D43BF" w:rsidP="00F103CD"/>
        </w:tc>
        <w:tc>
          <w:tcPr>
            <w:tcW w:w="1933" w:type="dxa"/>
          </w:tcPr>
          <w:p w14:paraId="51E63B54" w14:textId="2E246B35" w:rsidR="00311975" w:rsidRDefault="004552C0" w:rsidP="00F103CD">
            <w:r>
              <w:t>R.CCR.1</w:t>
            </w:r>
            <w:r w:rsidR="005D43BF">
              <w:t xml:space="preserve">, </w:t>
            </w:r>
            <w:r w:rsidR="00822CA2">
              <w:t xml:space="preserve">2, </w:t>
            </w:r>
            <w:r w:rsidR="005D43BF">
              <w:t xml:space="preserve">3, </w:t>
            </w:r>
            <w:r w:rsidR="00311975">
              <w:t xml:space="preserve">6, </w:t>
            </w:r>
            <w:r w:rsidR="005D43BF">
              <w:t xml:space="preserve">7, 8, 9, </w:t>
            </w:r>
            <w:r w:rsidR="00311975">
              <w:t>10</w:t>
            </w:r>
          </w:p>
          <w:p w14:paraId="087EEC19" w14:textId="58094E77" w:rsidR="00993D02" w:rsidRDefault="005D43BF" w:rsidP="00F103CD">
            <w:r>
              <w:t>W</w:t>
            </w:r>
            <w:r w:rsidR="004552C0">
              <w:t>.CCR</w:t>
            </w:r>
            <w:r>
              <w:t xml:space="preserve">. 2, 7, 8, 9, </w:t>
            </w:r>
            <w:r w:rsidR="00993D02">
              <w:t>10</w:t>
            </w:r>
          </w:p>
          <w:p w14:paraId="083421C0" w14:textId="13B7B240" w:rsidR="005D43BF" w:rsidRPr="00F103CD" w:rsidRDefault="004552C0" w:rsidP="00822CA2">
            <w:r>
              <w:t>SL.CCR.1</w:t>
            </w:r>
            <w:r w:rsidR="005D43BF">
              <w:t xml:space="preserve">, </w:t>
            </w:r>
            <w:r w:rsidR="008E1DB1">
              <w:t xml:space="preserve">2, </w:t>
            </w:r>
            <w:r w:rsidR="005D43BF">
              <w:t>4</w:t>
            </w:r>
          </w:p>
        </w:tc>
        <w:tc>
          <w:tcPr>
            <w:tcW w:w="1667" w:type="dxa"/>
          </w:tcPr>
          <w:p w14:paraId="52FF6BBC" w14:textId="77777777" w:rsidR="00B86052" w:rsidRDefault="00B86052" w:rsidP="00B86052">
            <w:r>
              <w:t>D2.Civ.10.6-8</w:t>
            </w:r>
          </w:p>
          <w:p w14:paraId="2BD4F2D9" w14:textId="77777777" w:rsidR="00B86052" w:rsidRDefault="00B86052" w:rsidP="00B86052">
            <w:r>
              <w:t>D2.Eco.1.6-8</w:t>
            </w:r>
          </w:p>
          <w:p w14:paraId="237549B9" w14:textId="77777777" w:rsidR="005D43BF" w:rsidRDefault="005D43BF" w:rsidP="00B86052">
            <w:r>
              <w:t>D2.His.1.6-8</w:t>
            </w:r>
          </w:p>
          <w:p w14:paraId="6599FE58" w14:textId="77777777" w:rsidR="00B86052" w:rsidRDefault="00B86052" w:rsidP="00B86052">
            <w:r>
              <w:t>D3.1.6-8</w:t>
            </w:r>
          </w:p>
          <w:p w14:paraId="5FBF6263" w14:textId="77777777" w:rsidR="00B86052" w:rsidRDefault="00B86052" w:rsidP="00B86052">
            <w:r>
              <w:t>D4.5.6-8</w:t>
            </w:r>
          </w:p>
        </w:tc>
      </w:tr>
      <w:tr w:rsidR="00D26860" w:rsidRPr="00F103CD" w14:paraId="1A10ED23" w14:textId="77777777" w:rsidTr="00410301">
        <w:trPr>
          <w:trHeight w:val="237"/>
        </w:trPr>
        <w:tc>
          <w:tcPr>
            <w:tcW w:w="1800" w:type="dxa"/>
            <w:shd w:val="clear" w:color="auto" w:fill="auto"/>
          </w:tcPr>
          <w:p w14:paraId="2B9D9E4A" w14:textId="77777777" w:rsidR="00D26860" w:rsidRDefault="005D43BF" w:rsidP="00254548">
            <w:pPr>
              <w:jc w:val="center"/>
            </w:pPr>
            <w:r>
              <w:t>Era6.3.8.</w:t>
            </w:r>
            <w:r w:rsidR="00831B0A">
              <w:t>6</w:t>
            </w:r>
          </w:p>
        </w:tc>
        <w:tc>
          <w:tcPr>
            <w:tcW w:w="7805" w:type="dxa"/>
            <w:shd w:val="clear" w:color="auto" w:fill="auto"/>
          </w:tcPr>
          <w:p w14:paraId="58CE34EE" w14:textId="77777777" w:rsidR="00511C36" w:rsidRPr="009D5EF7" w:rsidRDefault="00511C36" w:rsidP="00511C36">
            <w:r w:rsidRPr="009D5EF7">
              <w:t>Evaluate federal Indian policy, westward expansion, and the resulting struggles from a variety of perspectives using multiple sources</w:t>
            </w:r>
          </w:p>
          <w:p w14:paraId="79D16334" w14:textId="77777777" w:rsidR="00511C36" w:rsidRPr="009D5EF7" w:rsidRDefault="00511C36" w:rsidP="00F103CD"/>
        </w:tc>
        <w:tc>
          <w:tcPr>
            <w:tcW w:w="1933" w:type="dxa"/>
          </w:tcPr>
          <w:p w14:paraId="70D7AC70" w14:textId="77E76874" w:rsidR="00311975" w:rsidRDefault="004552C0" w:rsidP="00F103CD">
            <w:r>
              <w:t>R.CCR.1</w:t>
            </w:r>
            <w:r w:rsidR="00D26860">
              <w:t xml:space="preserve">, </w:t>
            </w:r>
            <w:r w:rsidR="00822CA2">
              <w:t xml:space="preserve">2, </w:t>
            </w:r>
            <w:r w:rsidR="00C809FB">
              <w:t xml:space="preserve">6, </w:t>
            </w:r>
            <w:r w:rsidR="00D26860">
              <w:t xml:space="preserve">7, 8, 9, </w:t>
            </w:r>
            <w:r w:rsidR="00311975">
              <w:t>10</w:t>
            </w:r>
          </w:p>
          <w:p w14:paraId="1CFF29EB" w14:textId="79A44B5C" w:rsidR="00993D02" w:rsidRDefault="00D26860" w:rsidP="00F103CD">
            <w:r>
              <w:t>W</w:t>
            </w:r>
            <w:r w:rsidR="004552C0">
              <w:t>.CCR</w:t>
            </w:r>
            <w:r>
              <w:t xml:space="preserve">. 2, 7, 8, 9, </w:t>
            </w:r>
            <w:r w:rsidR="00993D02">
              <w:t>10</w:t>
            </w:r>
          </w:p>
          <w:p w14:paraId="03F7DF23" w14:textId="2B54F90D" w:rsidR="00D26860" w:rsidRPr="00F103CD" w:rsidRDefault="004552C0" w:rsidP="00822CA2">
            <w:r>
              <w:t>SL.CCR.1</w:t>
            </w:r>
            <w:r w:rsidR="00765A21">
              <w:t>, 2, 3, 4</w:t>
            </w:r>
          </w:p>
        </w:tc>
        <w:tc>
          <w:tcPr>
            <w:tcW w:w="1667" w:type="dxa"/>
          </w:tcPr>
          <w:p w14:paraId="5737EF1F" w14:textId="77777777" w:rsidR="00B86052" w:rsidRDefault="00B86052" w:rsidP="00B86052">
            <w:r>
              <w:t>D1.2, 5.6-8</w:t>
            </w:r>
          </w:p>
          <w:p w14:paraId="17DD54F3" w14:textId="77777777" w:rsidR="00A114E9" w:rsidRDefault="00A114E9" w:rsidP="00B86052">
            <w:r>
              <w:t>D2.Civ.6, 13.6-8</w:t>
            </w:r>
          </w:p>
          <w:p w14:paraId="2110BC34" w14:textId="77777777" w:rsidR="00D26860" w:rsidRDefault="00B86052" w:rsidP="00B86052">
            <w:r>
              <w:t xml:space="preserve">D2.His.4, 5, 14.6-8 </w:t>
            </w:r>
          </w:p>
        </w:tc>
      </w:tr>
      <w:tr w:rsidR="00410301" w:rsidRPr="00F103CD" w14:paraId="635620F1" w14:textId="77777777" w:rsidTr="00410301">
        <w:trPr>
          <w:trHeight w:val="237"/>
        </w:trPr>
        <w:tc>
          <w:tcPr>
            <w:tcW w:w="1800" w:type="dxa"/>
            <w:shd w:val="clear" w:color="auto" w:fill="auto"/>
          </w:tcPr>
          <w:p w14:paraId="16660DD1" w14:textId="77777777" w:rsidR="00410301" w:rsidRDefault="00410301" w:rsidP="00254548">
            <w:pPr>
              <w:jc w:val="center"/>
            </w:pPr>
            <w:r>
              <w:t>Era6.3.8.7</w:t>
            </w:r>
          </w:p>
        </w:tc>
        <w:tc>
          <w:tcPr>
            <w:tcW w:w="7805" w:type="dxa"/>
            <w:shd w:val="clear" w:color="auto" w:fill="auto"/>
          </w:tcPr>
          <w:p w14:paraId="642CC3F2" w14:textId="77777777" w:rsidR="00410301" w:rsidRDefault="00410301" w:rsidP="001F7A1D">
            <w:r>
              <w:t xml:space="preserve">Explain the origins and development of American expansionism </w:t>
            </w:r>
          </w:p>
          <w:p w14:paraId="2465FD86" w14:textId="77777777" w:rsidR="00410301" w:rsidRDefault="00410301" w:rsidP="001F7A1D">
            <w:r>
              <w:t>(e.g., acquisition of new territories, Spanish-American War, expansionist foreign policy, Filipino insurrection)</w:t>
            </w:r>
          </w:p>
          <w:p w14:paraId="77BBB2A7" w14:textId="77777777" w:rsidR="00410301" w:rsidRDefault="00410301" w:rsidP="001F7A1D"/>
        </w:tc>
        <w:tc>
          <w:tcPr>
            <w:tcW w:w="1933" w:type="dxa"/>
          </w:tcPr>
          <w:p w14:paraId="76C19A9D" w14:textId="08205213" w:rsidR="00410301" w:rsidRDefault="004552C0" w:rsidP="001F7A1D">
            <w:r>
              <w:t>R.CCR.1</w:t>
            </w:r>
            <w:r w:rsidR="00410301">
              <w:t>, 2, 7, 8, 9, 10</w:t>
            </w:r>
          </w:p>
          <w:p w14:paraId="7C55733D" w14:textId="609E49F7" w:rsidR="00410301" w:rsidRDefault="00410301" w:rsidP="001F7A1D">
            <w:r>
              <w:t>W</w:t>
            </w:r>
            <w:r w:rsidR="004552C0">
              <w:t>.CCR</w:t>
            </w:r>
            <w:r>
              <w:t>. 2, 7, 8, 9, 10</w:t>
            </w:r>
          </w:p>
          <w:p w14:paraId="7532F540" w14:textId="27DE9F70" w:rsidR="00410301" w:rsidRPr="00F103CD" w:rsidRDefault="004552C0" w:rsidP="001F7A1D">
            <w:r>
              <w:t>SL.CCR.1</w:t>
            </w:r>
            <w:r w:rsidR="00410301">
              <w:t>, 2, 4</w:t>
            </w:r>
          </w:p>
        </w:tc>
        <w:tc>
          <w:tcPr>
            <w:tcW w:w="1667" w:type="dxa"/>
          </w:tcPr>
          <w:p w14:paraId="3EF78F76" w14:textId="77777777" w:rsidR="00410301" w:rsidRDefault="00410301" w:rsidP="001F7A1D">
            <w:r>
              <w:t>D2.His.1, 2, 3.6-8</w:t>
            </w:r>
          </w:p>
          <w:p w14:paraId="3A477B68" w14:textId="77777777" w:rsidR="00410301" w:rsidRDefault="00410301" w:rsidP="001F7A1D">
            <w:r>
              <w:t>D4.2.6-8</w:t>
            </w:r>
          </w:p>
        </w:tc>
      </w:tr>
    </w:tbl>
    <w:p w14:paraId="7A3AA76C" w14:textId="77777777" w:rsidR="00590654" w:rsidRDefault="00590654" w:rsidP="00590654">
      <w:pPr>
        <w:sectPr w:rsidR="00590654" w:rsidSect="009022DC">
          <w:headerReference w:type="even" r:id="rId30"/>
          <w:headerReference w:type="default" r:id="rId31"/>
          <w:footerReference w:type="default" r:id="rId32"/>
          <w:headerReference w:type="first" r:id="rId33"/>
          <w:pgSz w:w="15840" w:h="12240" w:orient="landscape" w:code="1"/>
          <w:pgMar w:top="720" w:right="1440" w:bottom="720" w:left="1440" w:header="432" w:footer="720" w:gutter="0"/>
          <w:cols w:space="720"/>
          <w:docGrid w:linePitch="360"/>
        </w:sectPr>
      </w:pPr>
    </w:p>
    <w:p w14:paraId="3735CD53" w14:textId="77777777" w:rsidR="00EF1567" w:rsidRPr="0097321A" w:rsidRDefault="000B4627" w:rsidP="00170AC5">
      <w:pPr>
        <w:jc w:val="center"/>
      </w:pPr>
      <w:r w:rsidRPr="0097321A">
        <w:lastRenderedPageBreak/>
        <w:t xml:space="preserve">Glossary for </w:t>
      </w:r>
      <w:r w:rsidR="00EB411F">
        <w:t xml:space="preserve">Grade 8 </w:t>
      </w:r>
      <w:r w:rsidR="00110547">
        <w:t>Social Studies</w:t>
      </w:r>
    </w:p>
    <w:p w14:paraId="2612C2FE" w14:textId="77777777" w:rsidR="00EF1567" w:rsidRPr="0097321A" w:rsidRDefault="00EF1567" w:rsidP="009022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9282"/>
      </w:tblGrid>
      <w:tr w:rsidR="001028E2" w:rsidRPr="0097321A" w14:paraId="70D9B210" w14:textId="77777777" w:rsidTr="00A70758">
        <w:tc>
          <w:tcPr>
            <w:tcW w:w="3708" w:type="dxa"/>
            <w:shd w:val="clear" w:color="auto" w:fill="auto"/>
          </w:tcPr>
          <w:p w14:paraId="38CF5BF2" w14:textId="77777777" w:rsidR="001028E2" w:rsidRPr="0097321A" w:rsidRDefault="001028E2" w:rsidP="003D5C35">
            <w:r>
              <w:t>Crop lien</w:t>
            </w:r>
          </w:p>
        </w:tc>
        <w:tc>
          <w:tcPr>
            <w:tcW w:w="9468" w:type="dxa"/>
            <w:shd w:val="clear" w:color="auto" w:fill="auto"/>
          </w:tcPr>
          <w:p w14:paraId="5C3B7A8F" w14:textId="006E1218" w:rsidR="00CB37A0" w:rsidRPr="008C62C0" w:rsidRDefault="0069648A" w:rsidP="003D5C35">
            <w:r>
              <w:t>Hig</w:t>
            </w:r>
            <w:r w:rsidR="003269A6">
              <w:t>h-interest l</w:t>
            </w:r>
            <w:r w:rsidR="00DA39C9">
              <w:t>oan</w:t>
            </w:r>
            <w:r w:rsidR="003269A6">
              <w:t xml:space="preserve"> against future</w:t>
            </w:r>
            <w:r>
              <w:t xml:space="preserve"> crops that made sharecroppers dependent on local merchants</w:t>
            </w:r>
          </w:p>
        </w:tc>
      </w:tr>
      <w:tr w:rsidR="001028E2" w:rsidRPr="0097321A" w14:paraId="1D3889F3" w14:textId="77777777" w:rsidTr="00A70758">
        <w:tc>
          <w:tcPr>
            <w:tcW w:w="3708" w:type="dxa"/>
            <w:shd w:val="clear" w:color="auto" w:fill="auto"/>
          </w:tcPr>
          <w:p w14:paraId="6A910227" w14:textId="77777777" w:rsidR="001028E2" w:rsidRPr="0097321A" w:rsidRDefault="001028E2" w:rsidP="003D5C35">
            <w:r>
              <w:t>Disenfranchisement</w:t>
            </w:r>
          </w:p>
        </w:tc>
        <w:tc>
          <w:tcPr>
            <w:tcW w:w="9468" w:type="dxa"/>
            <w:shd w:val="clear" w:color="auto" w:fill="auto"/>
          </w:tcPr>
          <w:p w14:paraId="70AC4DFB" w14:textId="19B8C9AF" w:rsidR="00CB37A0" w:rsidRPr="008C62C0" w:rsidRDefault="003269A6" w:rsidP="003D5C35">
            <w:r>
              <w:t>Refers to the use of legal means to bar individuals or groups from voting</w:t>
            </w:r>
          </w:p>
        </w:tc>
      </w:tr>
      <w:tr w:rsidR="001028E2" w:rsidRPr="0097321A" w14:paraId="67CB578E" w14:textId="77777777" w:rsidTr="00A70758">
        <w:tc>
          <w:tcPr>
            <w:tcW w:w="3708" w:type="dxa"/>
            <w:shd w:val="clear" w:color="auto" w:fill="auto"/>
          </w:tcPr>
          <w:p w14:paraId="1D10FB2F" w14:textId="77777777" w:rsidR="001028E2" w:rsidRPr="0097321A" w:rsidRDefault="001028E2" w:rsidP="003D5C35">
            <w:r w:rsidRPr="009C7606">
              <w:t>Primary source</w:t>
            </w:r>
          </w:p>
        </w:tc>
        <w:tc>
          <w:tcPr>
            <w:tcW w:w="9468" w:type="dxa"/>
            <w:shd w:val="clear" w:color="auto" w:fill="auto"/>
          </w:tcPr>
          <w:p w14:paraId="2F80EDA0" w14:textId="77777777" w:rsidR="001028E2" w:rsidRDefault="00CB37A0" w:rsidP="003D5C35">
            <w:r>
              <w:t>Fi</w:t>
            </w:r>
            <w:r w:rsidR="00D10C15" w:rsidRPr="00AE300F">
              <w:t>rst-hand account, document, or physical object that was written or created during the t</w:t>
            </w:r>
            <w:r>
              <w:t>ime under study</w:t>
            </w:r>
            <w:r w:rsidR="00D10C15" w:rsidRPr="00AE300F">
              <w:t xml:space="preserve"> </w:t>
            </w:r>
          </w:p>
          <w:p w14:paraId="3CE99379" w14:textId="611E036F" w:rsidR="009C7606" w:rsidRPr="00AE300F" w:rsidRDefault="009C7606" w:rsidP="003D5C35">
            <w:r>
              <w:t>(e.g., speeches, pamphlets, government documents, memoirs, letters, artifacts, pieces of art, data results</w:t>
            </w:r>
            <w:r w:rsidR="009477E0">
              <w:t xml:space="preserve"> or analyse</w:t>
            </w:r>
            <w:r>
              <w:t>s)</w:t>
            </w:r>
          </w:p>
        </w:tc>
      </w:tr>
      <w:tr w:rsidR="001028E2" w:rsidRPr="0097321A" w14:paraId="28A0E0B3" w14:textId="77777777" w:rsidTr="00A70758">
        <w:tc>
          <w:tcPr>
            <w:tcW w:w="3708" w:type="dxa"/>
            <w:shd w:val="clear" w:color="auto" w:fill="auto"/>
          </w:tcPr>
          <w:p w14:paraId="7EEADF90" w14:textId="77777777" w:rsidR="001028E2" w:rsidRPr="0097321A" w:rsidRDefault="001028E2" w:rsidP="003D5C35">
            <w:r>
              <w:t>Public polic</w:t>
            </w:r>
            <w:r w:rsidR="00DA39C9">
              <w:t>y</w:t>
            </w:r>
          </w:p>
        </w:tc>
        <w:tc>
          <w:tcPr>
            <w:tcW w:w="9468" w:type="dxa"/>
            <w:shd w:val="clear" w:color="auto" w:fill="auto"/>
          </w:tcPr>
          <w:p w14:paraId="0691F641" w14:textId="57769BE4" w:rsidR="00CB37A0" w:rsidRPr="00AE300F" w:rsidRDefault="00E37DA3" w:rsidP="00AE300F">
            <w:r w:rsidRPr="00AE300F">
              <w:t>A</w:t>
            </w:r>
            <w:r w:rsidR="00D10C15" w:rsidRPr="00AE300F">
              <w:t xml:space="preserve">ttempt by a government to address a public issue by instituting laws, regulations, decisions, or actions </w:t>
            </w:r>
            <w:r w:rsidR="00AE300F" w:rsidRPr="00AE300F">
              <w:t>relevant</w:t>
            </w:r>
            <w:r w:rsidR="00D10C15" w:rsidRPr="00AE300F">
              <w:t xml:space="preserve"> to the </w:t>
            </w:r>
            <w:r w:rsidR="00AE300F" w:rsidRPr="00AE300F">
              <w:t xml:space="preserve">issue or </w:t>
            </w:r>
            <w:r w:rsidR="00D10C15" w:rsidRPr="00AE300F">
              <w:t>problem</w:t>
            </w:r>
          </w:p>
        </w:tc>
      </w:tr>
      <w:tr w:rsidR="001028E2" w:rsidRPr="0097321A" w14:paraId="20D1FC50" w14:textId="77777777" w:rsidTr="00A70758">
        <w:tc>
          <w:tcPr>
            <w:tcW w:w="3708" w:type="dxa"/>
            <w:shd w:val="clear" w:color="auto" w:fill="auto"/>
          </w:tcPr>
          <w:p w14:paraId="3ED8F8A3" w14:textId="77777777" w:rsidR="001028E2" w:rsidRPr="0097321A" w:rsidRDefault="001028E2" w:rsidP="003D5C35">
            <w:r w:rsidRPr="009C7606">
              <w:t>Secondary source</w:t>
            </w:r>
          </w:p>
        </w:tc>
        <w:tc>
          <w:tcPr>
            <w:tcW w:w="9468" w:type="dxa"/>
            <w:shd w:val="clear" w:color="auto" w:fill="auto"/>
          </w:tcPr>
          <w:p w14:paraId="24C7553E" w14:textId="77777777" w:rsidR="001028E2" w:rsidRDefault="00473938" w:rsidP="00D10C15">
            <w:pPr>
              <w:tabs>
                <w:tab w:val="left" w:pos="6851"/>
              </w:tabs>
            </w:pPr>
            <w:r>
              <w:t>I</w:t>
            </w:r>
            <w:r w:rsidR="00D10C15" w:rsidRPr="00781E5C">
              <w:t>nterpret</w:t>
            </w:r>
            <w:r w:rsidR="00D10C15">
              <w:t xml:space="preserve">ation, </w:t>
            </w:r>
            <w:r w:rsidR="00D10C15" w:rsidRPr="00781E5C">
              <w:t>analy</w:t>
            </w:r>
            <w:r w:rsidR="00D10C15">
              <w:t>sis, critique, or restructuring of data contained in primary sources</w:t>
            </w:r>
            <w:r w:rsidR="009C7606">
              <w:t xml:space="preserve"> that </w:t>
            </w:r>
            <w:r w:rsidR="00D10C15">
              <w:t xml:space="preserve">may contain </w:t>
            </w:r>
            <w:r w:rsidR="00D10C15" w:rsidRPr="00781E5C">
              <w:t xml:space="preserve">pictures, quotes or graphics </w:t>
            </w:r>
            <w:r w:rsidR="00D10C15">
              <w:t>from</w:t>
            </w:r>
            <w:r w:rsidR="00D10C15" w:rsidRPr="00781E5C">
              <w:t xml:space="preserve"> primary sources</w:t>
            </w:r>
          </w:p>
          <w:p w14:paraId="2AF55531" w14:textId="7C4764D3" w:rsidR="00CB37A0" w:rsidRPr="005818D6" w:rsidRDefault="009C7606" w:rsidP="00D10C15">
            <w:pPr>
              <w:tabs>
                <w:tab w:val="left" w:pos="6851"/>
              </w:tabs>
            </w:pPr>
            <w:r>
              <w:t>(e.g., newspaper articles, magazine articles, reviews of books, reference materials, biographies)</w:t>
            </w:r>
          </w:p>
        </w:tc>
      </w:tr>
      <w:tr w:rsidR="00C66183" w:rsidRPr="0097321A" w14:paraId="409ACEC7" w14:textId="77777777" w:rsidTr="00A70758">
        <w:tc>
          <w:tcPr>
            <w:tcW w:w="3708" w:type="dxa"/>
            <w:shd w:val="clear" w:color="auto" w:fill="auto"/>
          </w:tcPr>
          <w:p w14:paraId="32C955CA" w14:textId="77777777" w:rsidR="00C66183" w:rsidRPr="006B4160" w:rsidRDefault="00C66183" w:rsidP="003D5C35">
            <w:r w:rsidRPr="006B4160">
              <w:t>Second Industrial Revolution</w:t>
            </w:r>
          </w:p>
        </w:tc>
        <w:tc>
          <w:tcPr>
            <w:tcW w:w="9468" w:type="dxa"/>
            <w:shd w:val="clear" w:color="auto" w:fill="auto"/>
          </w:tcPr>
          <w:p w14:paraId="4F2E5C61" w14:textId="59F3DB2D" w:rsidR="00CB37A0" w:rsidRPr="006B4160" w:rsidRDefault="00473938" w:rsidP="003D5C35">
            <w:r w:rsidRPr="006B4160">
              <w:t>P</w:t>
            </w:r>
            <w:r w:rsidR="00C66183" w:rsidRPr="006B4160">
              <w:t>hase of the larger Industrial Revolution beginning with the introduction of Bessemer steel in the 1860s and continuing until World War I</w:t>
            </w:r>
          </w:p>
        </w:tc>
      </w:tr>
    </w:tbl>
    <w:p w14:paraId="0DFB8475" w14:textId="77777777" w:rsidR="00EF1567" w:rsidRDefault="00EF1567" w:rsidP="00384CF4"/>
    <w:p w14:paraId="05154005" w14:textId="77777777" w:rsidR="00DF55E6" w:rsidRDefault="00DF55E6" w:rsidP="00590FDD">
      <w:pPr>
        <w:jc w:val="center"/>
        <w:sectPr w:rsidR="00DF55E6" w:rsidSect="009022DC">
          <w:headerReference w:type="even" r:id="rId34"/>
          <w:headerReference w:type="default" r:id="rId35"/>
          <w:footerReference w:type="default" r:id="rId36"/>
          <w:headerReference w:type="first" r:id="rId37"/>
          <w:pgSz w:w="15840" w:h="12240" w:orient="landscape" w:code="1"/>
          <w:pgMar w:top="720" w:right="1440" w:bottom="720" w:left="1440" w:header="432" w:footer="720" w:gutter="0"/>
          <w:cols w:space="720"/>
          <w:docGrid w:linePitch="360"/>
        </w:sectPr>
      </w:pPr>
    </w:p>
    <w:p w14:paraId="1B45A62F" w14:textId="77777777" w:rsidR="00590FDD" w:rsidRDefault="00590FDD" w:rsidP="00590FDD">
      <w:pPr>
        <w:jc w:val="center"/>
      </w:pPr>
      <w:r>
        <w:lastRenderedPageBreak/>
        <w:t>Contributors</w:t>
      </w:r>
    </w:p>
    <w:p w14:paraId="5A050C8C" w14:textId="77777777" w:rsidR="00590FDD" w:rsidRDefault="00590FDD" w:rsidP="00590FDD">
      <w:pPr>
        <w:jc w:val="center"/>
      </w:pPr>
    </w:p>
    <w:p w14:paraId="0EBF4EE6" w14:textId="77777777" w:rsidR="00590FDD" w:rsidRDefault="00590FDD" w:rsidP="00590FDD">
      <w:r>
        <w:t>The following people contributed to the development of this document:</w:t>
      </w:r>
    </w:p>
    <w:p w14:paraId="5C428094" w14:textId="77777777" w:rsidR="00590FDD" w:rsidRDefault="00590FDD" w:rsidP="00590F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3"/>
        <w:gridCol w:w="6477"/>
      </w:tblGrid>
      <w:tr w:rsidR="00590FDD" w14:paraId="3E161F9D"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7E4BA25A" w14:textId="77777777" w:rsidR="00590FDD" w:rsidRDefault="00590FDD">
            <w:r>
              <w:t xml:space="preserve">Lacey </w:t>
            </w:r>
            <w:proofErr w:type="spellStart"/>
            <w:r>
              <w:t>Alkire</w:t>
            </w:r>
            <w:proofErr w:type="spellEnd"/>
            <w:r>
              <w:t xml:space="preserve"> – Fayetteville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36A048D0" w14:textId="77777777" w:rsidR="00590FDD" w:rsidRDefault="00590FDD">
            <w:r>
              <w:t xml:space="preserve">Debbie </w:t>
            </w:r>
            <w:proofErr w:type="spellStart"/>
            <w:r>
              <w:t>Kamps</w:t>
            </w:r>
            <w:proofErr w:type="spellEnd"/>
            <w:r>
              <w:t xml:space="preserve"> – Highland School District</w:t>
            </w:r>
          </w:p>
        </w:tc>
      </w:tr>
      <w:tr w:rsidR="00590FDD" w14:paraId="411FF161"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71C7B1E2" w14:textId="77777777" w:rsidR="00590FDD" w:rsidRDefault="00590FDD">
            <w:r>
              <w:t>Laura Beth Arnold – Little Rock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150021DE" w14:textId="77777777" w:rsidR="00590FDD" w:rsidRDefault="00590FDD">
            <w:r>
              <w:t xml:space="preserve">Bennie Lard – Hope School </w:t>
            </w:r>
            <w:r w:rsidR="006C7D3F">
              <w:t xml:space="preserve">District </w:t>
            </w:r>
          </w:p>
        </w:tc>
      </w:tr>
      <w:tr w:rsidR="00590FDD" w14:paraId="77C65B16"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017BE4C4" w14:textId="77777777" w:rsidR="00590FDD" w:rsidRDefault="006C7D3F">
            <w:r>
              <w:t xml:space="preserve">Nathan Andrew </w:t>
            </w:r>
            <w:r w:rsidR="00590FDD">
              <w:t>Bagley – Phillips County Community College, Helena</w:t>
            </w:r>
          </w:p>
        </w:tc>
        <w:tc>
          <w:tcPr>
            <w:tcW w:w="6588" w:type="dxa"/>
            <w:tcBorders>
              <w:top w:val="single" w:sz="4" w:space="0" w:color="auto"/>
              <w:left w:val="single" w:sz="4" w:space="0" w:color="auto"/>
              <w:bottom w:val="single" w:sz="4" w:space="0" w:color="auto"/>
              <w:right w:val="single" w:sz="4" w:space="0" w:color="auto"/>
            </w:tcBorders>
            <w:vAlign w:val="bottom"/>
            <w:hideMark/>
          </w:tcPr>
          <w:p w14:paraId="0903F478" w14:textId="77777777" w:rsidR="00590FDD" w:rsidRDefault="00590FDD">
            <w:r>
              <w:t>Jan Loyd – Cabot School District</w:t>
            </w:r>
          </w:p>
        </w:tc>
      </w:tr>
      <w:tr w:rsidR="00590FDD" w14:paraId="6DEB3EAB"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0FA148E1" w14:textId="77777777" w:rsidR="00590FDD" w:rsidRDefault="00590FDD">
            <w:r>
              <w:t>Cindy Beckman – Conway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39758E92" w14:textId="77777777" w:rsidR="00590FDD" w:rsidRDefault="00590FDD">
            <w:r>
              <w:t xml:space="preserve">Dr. Kristen Dutcher-Mann – University </w:t>
            </w:r>
            <w:r w:rsidR="006C7D3F">
              <w:t xml:space="preserve">of Arkansas at </w:t>
            </w:r>
            <w:r>
              <w:t>Little Rock</w:t>
            </w:r>
          </w:p>
        </w:tc>
      </w:tr>
      <w:tr w:rsidR="00590FDD" w14:paraId="66FB56AA"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74D018D5" w14:textId="77777777" w:rsidR="00590FDD" w:rsidRDefault="00590FDD">
            <w:r>
              <w:t>Kris Bertelsen – Federal Reserve Bank of St. Louis, Little Rock Branch</w:t>
            </w:r>
          </w:p>
        </w:tc>
        <w:tc>
          <w:tcPr>
            <w:tcW w:w="6588" w:type="dxa"/>
            <w:tcBorders>
              <w:top w:val="single" w:sz="4" w:space="0" w:color="auto"/>
              <w:left w:val="single" w:sz="4" w:space="0" w:color="auto"/>
              <w:bottom w:val="single" w:sz="4" w:space="0" w:color="auto"/>
              <w:right w:val="single" w:sz="4" w:space="0" w:color="auto"/>
            </w:tcBorders>
            <w:vAlign w:val="bottom"/>
            <w:hideMark/>
          </w:tcPr>
          <w:p w14:paraId="6E55A72D" w14:textId="77777777" w:rsidR="00590FDD" w:rsidRDefault="00590FDD">
            <w:r>
              <w:t>Marsha Masters – Economics Arkansas</w:t>
            </w:r>
          </w:p>
        </w:tc>
      </w:tr>
      <w:tr w:rsidR="00590FDD" w14:paraId="0DEAEA27"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5338B88F" w14:textId="77777777" w:rsidR="00590FDD" w:rsidRDefault="00590FDD">
            <w:r>
              <w:t xml:space="preserve">Dr. Kay Bland – Butler Center for Arkansas Studies </w:t>
            </w:r>
          </w:p>
        </w:tc>
        <w:tc>
          <w:tcPr>
            <w:tcW w:w="6588" w:type="dxa"/>
            <w:tcBorders>
              <w:top w:val="single" w:sz="4" w:space="0" w:color="auto"/>
              <w:left w:val="single" w:sz="4" w:space="0" w:color="auto"/>
              <w:bottom w:val="single" w:sz="4" w:space="0" w:color="auto"/>
              <w:right w:val="single" w:sz="4" w:space="0" w:color="auto"/>
            </w:tcBorders>
            <w:vAlign w:val="bottom"/>
            <w:hideMark/>
          </w:tcPr>
          <w:p w14:paraId="420D2901" w14:textId="77777777" w:rsidR="00590FDD" w:rsidRDefault="00590FDD">
            <w:r>
              <w:t>Lisa McGriff – Star City School District</w:t>
            </w:r>
          </w:p>
        </w:tc>
      </w:tr>
      <w:tr w:rsidR="00590FDD" w14:paraId="525D02FF"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08258508" w14:textId="77777777" w:rsidR="00590FDD" w:rsidRDefault="00590FDD">
            <w:r>
              <w:t>Ruth Brown – Marvel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226D337D" w14:textId="77777777" w:rsidR="00590FDD" w:rsidRDefault="00590FDD">
            <w:r>
              <w:t>Toney McMurray – Alma School District</w:t>
            </w:r>
          </w:p>
        </w:tc>
      </w:tr>
      <w:tr w:rsidR="00590FDD" w14:paraId="215B3485"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5548E081" w14:textId="77777777" w:rsidR="00590FDD" w:rsidRDefault="00590FDD">
            <w:r>
              <w:t xml:space="preserve">Lisa </w:t>
            </w:r>
            <w:proofErr w:type="spellStart"/>
            <w:r>
              <w:t>Byrum</w:t>
            </w:r>
            <w:proofErr w:type="spellEnd"/>
            <w:r>
              <w:t xml:space="preserve"> – Pulaski County Special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67D995F8" w14:textId="77777777" w:rsidR="00590FDD" w:rsidRDefault="00590FDD">
            <w:r>
              <w:t>Shannon Neumeier – North Little Rock School District</w:t>
            </w:r>
          </w:p>
        </w:tc>
      </w:tr>
      <w:tr w:rsidR="00590FDD" w14:paraId="04CDD673"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42FA9B99" w14:textId="77777777" w:rsidR="00590FDD" w:rsidRDefault="00590FDD">
            <w:r>
              <w:t>Kelli Castleberry – Camden Fairview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233008C9" w14:textId="77777777" w:rsidR="00590FDD" w:rsidRDefault="00590FDD">
            <w:r>
              <w:t xml:space="preserve">Kari Nichols </w:t>
            </w:r>
            <w:proofErr w:type="spellStart"/>
            <w:r>
              <w:t>Henard</w:t>
            </w:r>
            <w:proofErr w:type="spellEnd"/>
            <w:r>
              <w:t xml:space="preserve"> – Bryant School District</w:t>
            </w:r>
          </w:p>
        </w:tc>
      </w:tr>
      <w:tr w:rsidR="00590FDD" w14:paraId="20C2F3B7"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67A89B91" w14:textId="77777777" w:rsidR="00590FDD" w:rsidRDefault="00590FDD">
            <w:r>
              <w:t>Barbara Clements – Marion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4A6506CE" w14:textId="77777777" w:rsidR="00590FDD" w:rsidRDefault="00590FDD">
            <w:r>
              <w:t>Martha Pelley – Cedar Ridge School District</w:t>
            </w:r>
          </w:p>
        </w:tc>
      </w:tr>
      <w:tr w:rsidR="00590FDD" w14:paraId="38A86856"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720C7604" w14:textId="77777777" w:rsidR="00590FDD" w:rsidRDefault="00590FDD">
            <w:r>
              <w:t>Napoleon Cross – Lafayette County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63185CAE" w14:textId="77777777" w:rsidR="00590FDD" w:rsidRDefault="00590FDD">
            <w:r>
              <w:t>Lindsey Phillips – Rogers School District</w:t>
            </w:r>
          </w:p>
        </w:tc>
      </w:tr>
      <w:tr w:rsidR="00590FDD" w14:paraId="19900A39"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2FB77F03" w14:textId="77777777" w:rsidR="00590FDD" w:rsidRDefault="00590FDD">
            <w:r>
              <w:t>Teddy Davis – Arkansas State University, Beebe</w:t>
            </w:r>
          </w:p>
        </w:tc>
        <w:tc>
          <w:tcPr>
            <w:tcW w:w="6588" w:type="dxa"/>
            <w:tcBorders>
              <w:top w:val="single" w:sz="4" w:space="0" w:color="auto"/>
              <w:left w:val="single" w:sz="4" w:space="0" w:color="auto"/>
              <w:bottom w:val="single" w:sz="4" w:space="0" w:color="auto"/>
              <w:right w:val="single" w:sz="4" w:space="0" w:color="auto"/>
            </w:tcBorders>
            <w:vAlign w:val="bottom"/>
            <w:hideMark/>
          </w:tcPr>
          <w:p w14:paraId="2D9072C7" w14:textId="77777777" w:rsidR="00590FDD" w:rsidRDefault="00590FDD">
            <w:r>
              <w:t xml:space="preserve">Carmen Walker-Pierce – Little Rock School District </w:t>
            </w:r>
          </w:p>
        </w:tc>
      </w:tr>
      <w:tr w:rsidR="00590FDD" w14:paraId="30E86A07"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45E4DC96" w14:textId="77777777" w:rsidR="00590FDD" w:rsidRDefault="00590FDD">
            <w:r>
              <w:t>Debra Ewing-Hight – Bentonville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77EF42F3" w14:textId="77777777" w:rsidR="00590FDD" w:rsidRDefault="00590FDD">
            <w:r>
              <w:t>Judy Pierce – Benton School District</w:t>
            </w:r>
          </w:p>
        </w:tc>
      </w:tr>
      <w:tr w:rsidR="00590FDD" w14:paraId="50EDE2E6"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5F384ADC" w14:textId="77777777" w:rsidR="00590FDD" w:rsidRDefault="00590FDD">
            <w:r>
              <w:t>Georgia Fletcher – Russellville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0D9CBC3B" w14:textId="77777777" w:rsidR="00590FDD" w:rsidRDefault="00590FDD">
            <w:r>
              <w:t>Don Porter – Little Rock School District</w:t>
            </w:r>
          </w:p>
        </w:tc>
      </w:tr>
      <w:tr w:rsidR="00590FDD" w14:paraId="58759698"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512665A0" w14:textId="77777777" w:rsidR="00590FDD" w:rsidRDefault="00590FDD">
            <w:r>
              <w:t xml:space="preserve">David </w:t>
            </w:r>
            <w:proofErr w:type="spellStart"/>
            <w:r>
              <w:t>Freligh</w:t>
            </w:r>
            <w:proofErr w:type="spellEnd"/>
            <w:r>
              <w:t xml:space="preserve"> – Forrest City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49157D52" w14:textId="77777777" w:rsidR="00590FDD" w:rsidRDefault="00590FDD">
            <w:r>
              <w:t>Sarah Pugh – Bentonville School District</w:t>
            </w:r>
          </w:p>
        </w:tc>
      </w:tr>
      <w:tr w:rsidR="00590FDD" w14:paraId="11AF6DB7"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321F1CF6" w14:textId="77777777" w:rsidR="00590FDD" w:rsidRDefault="00590FDD">
            <w:proofErr w:type="spellStart"/>
            <w:r>
              <w:t>Lantha</w:t>
            </w:r>
            <w:proofErr w:type="spellEnd"/>
            <w:r>
              <w:t xml:space="preserve"> </w:t>
            </w:r>
            <w:proofErr w:type="spellStart"/>
            <w:r>
              <w:t>Garmrath</w:t>
            </w:r>
            <w:proofErr w:type="spellEnd"/>
            <w:r>
              <w:t xml:space="preserve"> – Paragould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6EA6D7BD" w14:textId="77777777" w:rsidR="00590FDD" w:rsidRDefault="00590FDD">
            <w:r>
              <w:t xml:space="preserve">Steven </w:t>
            </w:r>
            <w:proofErr w:type="spellStart"/>
            <w:r>
              <w:t>Quoss</w:t>
            </w:r>
            <w:proofErr w:type="spellEnd"/>
            <w:r>
              <w:t xml:space="preserve"> – Warren School District</w:t>
            </w:r>
          </w:p>
        </w:tc>
      </w:tr>
      <w:tr w:rsidR="00590FDD" w14:paraId="0D43D268"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1210C94B" w14:textId="77777777" w:rsidR="00590FDD" w:rsidRDefault="00590FDD">
            <w:r>
              <w:t xml:space="preserve">Sue </w:t>
            </w:r>
            <w:proofErr w:type="spellStart"/>
            <w:r>
              <w:t>Geery</w:t>
            </w:r>
            <w:proofErr w:type="spellEnd"/>
            <w:r>
              <w:t xml:space="preserve"> – </w:t>
            </w:r>
            <w:proofErr w:type="spellStart"/>
            <w:r>
              <w:t>Norfork</w:t>
            </w:r>
            <w:proofErr w:type="spellEnd"/>
            <w:r>
              <w:t xml:space="preserve"> School District </w:t>
            </w:r>
          </w:p>
        </w:tc>
        <w:tc>
          <w:tcPr>
            <w:tcW w:w="6588" w:type="dxa"/>
            <w:tcBorders>
              <w:top w:val="single" w:sz="4" w:space="0" w:color="auto"/>
              <w:left w:val="single" w:sz="4" w:space="0" w:color="auto"/>
              <w:bottom w:val="single" w:sz="4" w:space="0" w:color="auto"/>
              <w:right w:val="single" w:sz="4" w:space="0" w:color="auto"/>
            </w:tcBorders>
            <w:vAlign w:val="bottom"/>
            <w:hideMark/>
          </w:tcPr>
          <w:p w14:paraId="2907047C" w14:textId="77777777" w:rsidR="00590FDD" w:rsidRDefault="00590FDD">
            <w:r>
              <w:t>Julie Roark – Nettleton School District</w:t>
            </w:r>
          </w:p>
        </w:tc>
      </w:tr>
      <w:tr w:rsidR="00590FDD" w14:paraId="7146157F"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7DEB8C96" w14:textId="77777777" w:rsidR="00590FDD" w:rsidRDefault="00590FDD">
            <w:r>
              <w:t xml:space="preserve">Angie </w:t>
            </w:r>
            <w:proofErr w:type="spellStart"/>
            <w:r>
              <w:t>Goodding</w:t>
            </w:r>
            <w:proofErr w:type="spellEnd"/>
            <w:r>
              <w:t xml:space="preserve"> – Monticello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507D4828" w14:textId="77777777" w:rsidR="00590FDD" w:rsidRDefault="00590FDD">
            <w:r>
              <w:t>Jason Sanders – El Dorado School District</w:t>
            </w:r>
          </w:p>
        </w:tc>
      </w:tr>
      <w:tr w:rsidR="00590FDD" w14:paraId="2132CEA3"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28B3A9B7" w14:textId="77777777" w:rsidR="00590FDD" w:rsidRDefault="00590FDD">
            <w:r>
              <w:t>Ron Graham – Drew Central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0F829FA2" w14:textId="77777777" w:rsidR="00590FDD" w:rsidRDefault="00590FDD">
            <w:r>
              <w:t>Joy Spivey – Deer/Mt. Judea School District</w:t>
            </w:r>
          </w:p>
        </w:tc>
      </w:tr>
      <w:tr w:rsidR="00590FDD" w14:paraId="162CED15"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352E1350" w14:textId="77777777" w:rsidR="00590FDD" w:rsidRDefault="00590FDD">
            <w:r>
              <w:t>Willie Gulley – Dollarway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43A7C492" w14:textId="77777777" w:rsidR="00590FDD" w:rsidRDefault="00590FDD">
            <w:r>
              <w:t>Linda Thrasher – Mountain Home School District</w:t>
            </w:r>
          </w:p>
        </w:tc>
      </w:tr>
      <w:tr w:rsidR="00590FDD" w14:paraId="7FF92920"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54900283" w14:textId="77777777" w:rsidR="00590FDD" w:rsidRDefault="00590FDD">
            <w:r>
              <w:t>Bailey Hendricks – Searcy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33BD4B29" w14:textId="77777777" w:rsidR="00590FDD" w:rsidRDefault="00590FDD">
            <w:r>
              <w:t xml:space="preserve">John </w:t>
            </w:r>
            <w:proofErr w:type="spellStart"/>
            <w:r>
              <w:t>Traband</w:t>
            </w:r>
            <w:proofErr w:type="spellEnd"/>
            <w:r>
              <w:t xml:space="preserve"> – Hampton School District</w:t>
            </w:r>
          </w:p>
        </w:tc>
      </w:tr>
      <w:tr w:rsidR="00590FDD" w14:paraId="35430862"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14ABAA89" w14:textId="77777777" w:rsidR="00590FDD" w:rsidRDefault="00590FDD" w:rsidP="00CE1121">
            <w:proofErr w:type="spellStart"/>
            <w:r>
              <w:t>Schula</w:t>
            </w:r>
            <w:proofErr w:type="spellEnd"/>
            <w:r w:rsidR="00CE1121">
              <w:t xml:space="preserve"> </w:t>
            </w:r>
            <w:r>
              <w:t>Holley – Little Rock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18BA11A1" w14:textId="77777777" w:rsidR="00590FDD" w:rsidRDefault="00590FDD">
            <w:r>
              <w:t>Karen Trusty – Paris School District</w:t>
            </w:r>
          </w:p>
        </w:tc>
      </w:tr>
      <w:tr w:rsidR="00590FDD" w14:paraId="5F553C7F"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67A56899" w14:textId="77777777" w:rsidR="00590FDD" w:rsidRDefault="00590FDD">
            <w:r>
              <w:t>Nancy Hull – Fountain Lake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4FAA9CFC" w14:textId="77777777" w:rsidR="00590FDD" w:rsidRDefault="00590FDD">
            <w:r>
              <w:t>Cathy Tucker – Lake Hamilton School District</w:t>
            </w:r>
          </w:p>
        </w:tc>
      </w:tr>
      <w:tr w:rsidR="00590FDD" w14:paraId="3D801FA9"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63FEC2E1" w14:textId="77777777" w:rsidR="00590FDD" w:rsidRDefault="00590FDD">
            <w:r>
              <w:t>Dr. Margie Hunter – West Memphis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3F871D69" w14:textId="77777777" w:rsidR="00590FDD" w:rsidRDefault="00590FDD">
            <w:proofErr w:type="spellStart"/>
            <w:r>
              <w:t>Shelina</w:t>
            </w:r>
            <w:proofErr w:type="spellEnd"/>
            <w:r>
              <w:t xml:space="preserve"> Warren – Pine Bluff School District</w:t>
            </w:r>
          </w:p>
        </w:tc>
      </w:tr>
      <w:tr w:rsidR="00590FDD" w14:paraId="19458880"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774B5A0D" w14:textId="77777777" w:rsidR="00590FDD" w:rsidRDefault="00590FDD">
            <w:r>
              <w:t>Anthony Jackson – Fordyce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20CAA5C0" w14:textId="77777777" w:rsidR="00590FDD" w:rsidRDefault="00590FDD">
            <w:r>
              <w:t>James Washington – Arkansas Consolidated School District</w:t>
            </w:r>
          </w:p>
        </w:tc>
      </w:tr>
      <w:tr w:rsidR="00590FDD" w14:paraId="09C230A7"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1B92507F" w14:textId="77777777" w:rsidR="00590FDD" w:rsidRDefault="00590FDD">
            <w:r>
              <w:t>Ashley Jackson – Dumas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5726E23D" w14:textId="77777777" w:rsidR="00590FDD" w:rsidRDefault="00590FDD">
            <w:r>
              <w:t xml:space="preserve">Barry Watkins – Bay School District </w:t>
            </w:r>
          </w:p>
        </w:tc>
      </w:tr>
      <w:tr w:rsidR="00590FDD" w14:paraId="2ECAC676"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79D13F1F" w14:textId="77777777" w:rsidR="00590FDD" w:rsidRDefault="00590FDD">
            <w:r>
              <w:t>Carmen Jones – Malvern School District</w:t>
            </w:r>
          </w:p>
        </w:tc>
        <w:tc>
          <w:tcPr>
            <w:tcW w:w="6588" w:type="dxa"/>
            <w:tcBorders>
              <w:top w:val="single" w:sz="4" w:space="0" w:color="auto"/>
              <w:left w:val="single" w:sz="4" w:space="0" w:color="auto"/>
              <w:bottom w:val="single" w:sz="4" w:space="0" w:color="auto"/>
              <w:right w:val="single" w:sz="4" w:space="0" w:color="auto"/>
            </w:tcBorders>
            <w:vAlign w:val="bottom"/>
            <w:hideMark/>
          </w:tcPr>
          <w:p w14:paraId="6B6F7AE6" w14:textId="77777777" w:rsidR="00590FDD" w:rsidRDefault="00590FDD">
            <w:r>
              <w:t>Vickie Yates – Virtual Arkansas</w:t>
            </w:r>
          </w:p>
        </w:tc>
      </w:tr>
      <w:tr w:rsidR="00590FDD" w14:paraId="6DD15D5B" w14:textId="77777777" w:rsidTr="00590FDD">
        <w:trPr>
          <w:trHeight w:val="288"/>
        </w:trPr>
        <w:tc>
          <w:tcPr>
            <w:tcW w:w="6588" w:type="dxa"/>
            <w:tcBorders>
              <w:top w:val="single" w:sz="4" w:space="0" w:color="auto"/>
              <w:left w:val="single" w:sz="4" w:space="0" w:color="auto"/>
              <w:bottom w:val="single" w:sz="4" w:space="0" w:color="auto"/>
              <w:right w:val="single" w:sz="4" w:space="0" w:color="auto"/>
            </w:tcBorders>
            <w:vAlign w:val="bottom"/>
            <w:hideMark/>
          </w:tcPr>
          <w:p w14:paraId="342C6EEA" w14:textId="77777777" w:rsidR="00590FDD" w:rsidRDefault="00590FDD">
            <w:r>
              <w:t xml:space="preserve">Dr. </w:t>
            </w:r>
            <w:proofErr w:type="spellStart"/>
            <w:r>
              <w:t>Cherisse</w:t>
            </w:r>
            <w:proofErr w:type="spellEnd"/>
            <w:r>
              <w:t xml:space="preserve"> Jones-Branch – Arkansas State University, Jonesboro</w:t>
            </w:r>
          </w:p>
        </w:tc>
        <w:tc>
          <w:tcPr>
            <w:tcW w:w="6588" w:type="dxa"/>
            <w:tcBorders>
              <w:top w:val="single" w:sz="4" w:space="0" w:color="auto"/>
              <w:left w:val="single" w:sz="4" w:space="0" w:color="auto"/>
              <w:bottom w:val="single" w:sz="4" w:space="0" w:color="auto"/>
              <w:right w:val="single" w:sz="4" w:space="0" w:color="auto"/>
            </w:tcBorders>
            <w:vAlign w:val="bottom"/>
          </w:tcPr>
          <w:p w14:paraId="27A7DCE1" w14:textId="77777777" w:rsidR="00590FDD" w:rsidRDefault="00590FDD"/>
        </w:tc>
      </w:tr>
    </w:tbl>
    <w:p w14:paraId="13F7600D" w14:textId="77777777" w:rsidR="00590FDD" w:rsidRDefault="00590FDD" w:rsidP="00590FDD"/>
    <w:sectPr w:rsidR="00590FDD" w:rsidSect="009022DC">
      <w:headerReference w:type="even" r:id="rId38"/>
      <w:headerReference w:type="default" r:id="rId39"/>
      <w:footerReference w:type="default" r:id="rId40"/>
      <w:headerReference w:type="first" r:id="rId41"/>
      <w:pgSz w:w="15840" w:h="12240" w:orient="landscape" w:code="1"/>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82DD0" w14:textId="77777777" w:rsidR="00336F92" w:rsidRDefault="00336F92">
      <w:r>
        <w:separator/>
      </w:r>
    </w:p>
  </w:endnote>
  <w:endnote w:type="continuationSeparator" w:id="0">
    <w:p w14:paraId="3506DD43" w14:textId="77777777" w:rsidR="00336F92" w:rsidRDefault="0033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A2C7" w14:textId="77777777" w:rsidR="005C5C2D" w:rsidRDefault="005C5C2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DCC14" w14:textId="77777777" w:rsidR="00F87F8A" w:rsidRPr="00BF15DC" w:rsidRDefault="00F87F8A" w:rsidP="00817098">
    <w:pPr>
      <w:pStyle w:val="Footer"/>
      <w:rPr>
        <w:rStyle w:val="PageNumber"/>
        <w:sz w:val="16"/>
        <w:szCs w:val="16"/>
      </w:rPr>
    </w:pPr>
    <w:r>
      <w:rPr>
        <w:rStyle w:val="PageNumber"/>
        <w:sz w:val="16"/>
        <w:szCs w:val="16"/>
      </w:rPr>
      <w:t>7</w:t>
    </w:r>
  </w:p>
  <w:p w14:paraId="2FEAE8BE" w14:textId="77777777" w:rsidR="00F87F8A" w:rsidRPr="005D14C8" w:rsidRDefault="00F87F8A" w:rsidP="00817098">
    <w:pPr>
      <w:pStyle w:val="Footer"/>
      <w:jc w:val="center"/>
      <w:rPr>
        <w:sz w:val="16"/>
        <w:szCs w:val="16"/>
      </w:rPr>
    </w:pPr>
    <w:r>
      <w:rPr>
        <w:sz w:val="16"/>
        <w:szCs w:val="16"/>
      </w:rPr>
      <w:t>Grade 8 Social Studies: Contributors</w:t>
    </w:r>
  </w:p>
  <w:p w14:paraId="61EF93D1" w14:textId="77777777" w:rsidR="00F87F8A" w:rsidRPr="005D14C8" w:rsidRDefault="00F87F8A" w:rsidP="00817098">
    <w:pPr>
      <w:pStyle w:val="Footer"/>
      <w:jc w:val="center"/>
      <w:rPr>
        <w:sz w:val="16"/>
        <w:szCs w:val="16"/>
      </w:rPr>
    </w:pPr>
    <w:r w:rsidRPr="005D14C8">
      <w:rPr>
        <w:sz w:val="16"/>
        <w:szCs w:val="16"/>
      </w:rPr>
      <w:t>Soci</w:t>
    </w:r>
    <w:r>
      <w:rPr>
        <w:sz w:val="16"/>
        <w:szCs w:val="16"/>
      </w:rPr>
      <w:t>al Studies Curriculum Framework</w:t>
    </w:r>
  </w:p>
  <w:p w14:paraId="3F06AE1D" w14:textId="77777777" w:rsidR="00F87F8A" w:rsidRPr="005D14C8" w:rsidRDefault="00F87F8A" w:rsidP="00817098">
    <w:pPr>
      <w:pStyle w:val="Footer"/>
      <w:jc w:val="center"/>
      <w:rPr>
        <w:sz w:val="16"/>
        <w:szCs w:val="16"/>
      </w:rPr>
    </w:pPr>
    <w:r w:rsidRPr="005D14C8">
      <w:rPr>
        <w:sz w:val="16"/>
        <w:szCs w:val="16"/>
      </w:rPr>
      <w:t>Arkansas Department of Education</w:t>
    </w:r>
  </w:p>
  <w:p w14:paraId="7E526BAB" w14:textId="27EABAE4" w:rsidR="00F87F8A" w:rsidRDefault="00F87F8A" w:rsidP="00817098">
    <w:pPr>
      <w:pStyle w:val="Footer"/>
      <w:jc w:val="center"/>
      <w:rPr>
        <w:sz w:val="16"/>
        <w:szCs w:val="16"/>
      </w:rPr>
    </w:pPr>
    <w:r>
      <w:rPr>
        <w:sz w:val="16"/>
        <w:szCs w:val="16"/>
      </w:rPr>
      <w:t>Revised 2014</w:t>
    </w:r>
  </w:p>
  <w:p w14:paraId="3AF976DB" w14:textId="77777777" w:rsidR="00F87F8A" w:rsidRPr="00C53DB3" w:rsidRDefault="00F87F8A" w:rsidP="00C53DB3">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CAC64" w14:textId="77777777" w:rsidR="00F87F8A" w:rsidRDefault="00F87F8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5EE2FB2" w14:textId="77777777" w:rsidR="00F87F8A" w:rsidRDefault="00F87F8A" w:rsidP="00CD6802">
    <w:pPr>
      <w:pStyle w:val="Footer"/>
      <w:jc w:val="center"/>
      <w:rPr>
        <w:rStyle w:val="PageNumber"/>
      </w:rPr>
    </w:pPr>
    <w:r>
      <w:rPr>
        <w:rStyle w:val="PageNumber"/>
      </w:rPr>
      <w:t>Creative Writing</w:t>
    </w:r>
  </w:p>
  <w:p w14:paraId="4DA8C8C8" w14:textId="77777777" w:rsidR="00F87F8A" w:rsidRDefault="00F87F8A" w:rsidP="00CD6802">
    <w:pPr>
      <w:pStyle w:val="Footer"/>
      <w:jc w:val="center"/>
      <w:rPr>
        <w:rStyle w:val="PageNumber"/>
      </w:rPr>
    </w:pPr>
    <w:r>
      <w:rPr>
        <w:rStyle w:val="PageNumber"/>
      </w:rPr>
      <w:t>Arkansas Department of Education</w:t>
    </w:r>
  </w:p>
  <w:p w14:paraId="5F2B8A14" w14:textId="77777777" w:rsidR="00F87F8A" w:rsidRDefault="00F87F8A" w:rsidP="00CD6802">
    <w:pPr>
      <w:pStyle w:val="Footer"/>
      <w:jc w:val="center"/>
    </w:pPr>
    <w:r>
      <w:rPr>
        <w:rStyle w:val="PageNumber"/>
      </w:rPr>
      <w:t>July 2010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92810" w14:textId="77777777" w:rsidR="005C5C2D" w:rsidRDefault="005C5C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AC3F" w14:textId="77777777" w:rsidR="00F87F8A" w:rsidRPr="00BF15DC" w:rsidRDefault="00F87F8A" w:rsidP="00590654">
    <w:pPr>
      <w:pStyle w:val="Footer"/>
      <w:ind w:firstLine="720"/>
      <w:rPr>
        <w:rStyle w:val="PageNumber"/>
        <w:sz w:val="16"/>
        <w:szCs w:val="16"/>
      </w:rPr>
    </w:pPr>
    <w:r>
      <w:rPr>
        <w:rStyle w:val="PageNumber"/>
        <w:sz w:val="16"/>
        <w:szCs w:val="16"/>
      </w:rPr>
      <w:t>1</w:t>
    </w:r>
  </w:p>
  <w:p w14:paraId="035FAF94" w14:textId="77777777" w:rsidR="00F87F8A" w:rsidRPr="00BF15DC" w:rsidRDefault="00F87F8A" w:rsidP="00590654">
    <w:pPr>
      <w:pStyle w:val="Footer"/>
      <w:jc w:val="center"/>
      <w:rPr>
        <w:sz w:val="16"/>
        <w:szCs w:val="16"/>
      </w:rPr>
    </w:pPr>
    <w:r>
      <w:rPr>
        <w:sz w:val="16"/>
        <w:szCs w:val="16"/>
      </w:rPr>
      <w:t>Grade 8 Social Studies</w:t>
    </w:r>
  </w:p>
  <w:p w14:paraId="08DF6735" w14:textId="77777777" w:rsidR="00F87F8A" w:rsidRPr="00BF15DC" w:rsidRDefault="00F87F8A" w:rsidP="00590654">
    <w:pPr>
      <w:pStyle w:val="Footer"/>
      <w:jc w:val="center"/>
      <w:rPr>
        <w:sz w:val="16"/>
        <w:szCs w:val="16"/>
      </w:rPr>
    </w:pPr>
    <w:r w:rsidRPr="00BF15DC">
      <w:rPr>
        <w:sz w:val="16"/>
        <w:szCs w:val="16"/>
      </w:rPr>
      <w:t xml:space="preserve">Social Studies Curriculum Framework </w:t>
    </w:r>
  </w:p>
  <w:p w14:paraId="7D8716B2" w14:textId="77777777" w:rsidR="00F87F8A" w:rsidRDefault="00F87F8A" w:rsidP="00590654">
    <w:pPr>
      <w:pStyle w:val="Footer"/>
      <w:jc w:val="center"/>
      <w:rPr>
        <w:sz w:val="16"/>
        <w:szCs w:val="16"/>
      </w:rPr>
    </w:pPr>
    <w:r w:rsidRPr="00BF15DC">
      <w:rPr>
        <w:sz w:val="16"/>
        <w:szCs w:val="16"/>
      </w:rPr>
      <w:t>Arkansas Department of Education</w:t>
    </w:r>
    <w:r w:rsidRPr="00744712">
      <w:rPr>
        <w:sz w:val="16"/>
        <w:szCs w:val="16"/>
      </w:rPr>
      <w:t xml:space="preserve"> </w:t>
    </w:r>
  </w:p>
  <w:p w14:paraId="427E9E94" w14:textId="77777777" w:rsidR="00F87F8A" w:rsidRPr="00182D24" w:rsidRDefault="00F87F8A" w:rsidP="00590654">
    <w:pPr>
      <w:pStyle w:val="Footer"/>
      <w:jc w:val="center"/>
      <w:rPr>
        <w:sz w:val="16"/>
        <w:szCs w:val="16"/>
      </w:rPr>
    </w:pPr>
    <w:r>
      <w:rPr>
        <w:sz w:val="16"/>
        <w:szCs w:val="16"/>
      </w:rPr>
      <w:t>Revised</w:t>
    </w:r>
    <w:r w:rsidRPr="00BF15DC">
      <w:rPr>
        <w:sz w:val="16"/>
        <w:szCs w:val="16"/>
      </w:rPr>
      <w:t xml:space="preserve"> 2014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A0020" w14:textId="77777777" w:rsidR="00F87F8A" w:rsidRPr="00BF15DC" w:rsidRDefault="00F87F8A" w:rsidP="00C53DB3">
    <w:pPr>
      <w:pStyle w:val="Footer"/>
      <w:rPr>
        <w:rStyle w:val="PageNumber"/>
        <w:sz w:val="16"/>
        <w:szCs w:val="16"/>
      </w:rPr>
    </w:pPr>
    <w:r>
      <w:rPr>
        <w:rStyle w:val="PageNumber"/>
        <w:sz w:val="16"/>
        <w:szCs w:val="16"/>
      </w:rPr>
      <w:t>2</w:t>
    </w:r>
  </w:p>
  <w:p w14:paraId="67037AE7" w14:textId="77777777" w:rsidR="00F87F8A" w:rsidRPr="00BF15DC" w:rsidRDefault="00F87F8A" w:rsidP="00C53DB3">
    <w:pPr>
      <w:pStyle w:val="Footer"/>
      <w:jc w:val="center"/>
      <w:rPr>
        <w:sz w:val="16"/>
        <w:szCs w:val="16"/>
      </w:rPr>
    </w:pPr>
    <w:r>
      <w:rPr>
        <w:sz w:val="16"/>
        <w:szCs w:val="16"/>
      </w:rPr>
      <w:t>Grade 8 Social Studies</w:t>
    </w:r>
  </w:p>
  <w:p w14:paraId="0B8EE15D" w14:textId="77777777" w:rsidR="00F87F8A" w:rsidRPr="00BF15DC" w:rsidRDefault="00F87F8A" w:rsidP="00C53DB3">
    <w:pPr>
      <w:pStyle w:val="Footer"/>
      <w:jc w:val="center"/>
      <w:rPr>
        <w:sz w:val="16"/>
        <w:szCs w:val="16"/>
      </w:rPr>
    </w:pPr>
    <w:r w:rsidRPr="00BF15DC">
      <w:rPr>
        <w:sz w:val="16"/>
        <w:szCs w:val="16"/>
      </w:rPr>
      <w:t>Soci</w:t>
    </w:r>
    <w:r>
      <w:rPr>
        <w:sz w:val="16"/>
        <w:szCs w:val="16"/>
      </w:rPr>
      <w:t>al Studies Curriculum Framework</w:t>
    </w:r>
  </w:p>
  <w:p w14:paraId="0368606A" w14:textId="77777777" w:rsidR="00F87F8A" w:rsidRDefault="00F87F8A" w:rsidP="00C53DB3">
    <w:pPr>
      <w:pStyle w:val="Footer"/>
      <w:jc w:val="center"/>
      <w:rPr>
        <w:sz w:val="16"/>
        <w:szCs w:val="16"/>
      </w:rPr>
    </w:pPr>
    <w:r w:rsidRPr="00BF15DC">
      <w:rPr>
        <w:sz w:val="16"/>
        <w:szCs w:val="16"/>
      </w:rPr>
      <w:t>Arkansas Department of Education</w:t>
    </w:r>
  </w:p>
  <w:p w14:paraId="56477BC1" w14:textId="77777777" w:rsidR="00F87F8A" w:rsidRPr="00182D24" w:rsidRDefault="00F87F8A" w:rsidP="00C53DB3">
    <w:pPr>
      <w:pStyle w:val="Footer"/>
      <w:jc w:val="center"/>
      <w:rPr>
        <w:sz w:val="16"/>
        <w:szCs w:val="16"/>
      </w:rPr>
    </w:pPr>
    <w:r w:rsidRPr="00BF15DC">
      <w:rPr>
        <w:sz w:val="16"/>
        <w:szCs w:val="16"/>
      </w:rPr>
      <w:t>R</w:t>
    </w:r>
    <w:r>
      <w:rPr>
        <w:sz w:val="16"/>
        <w:szCs w:val="16"/>
      </w:rPr>
      <w:t>evised 2014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68DB5" w14:textId="77777777" w:rsidR="00F87F8A" w:rsidRPr="00BF15DC" w:rsidRDefault="00F87F8A" w:rsidP="00817098">
    <w:pPr>
      <w:pStyle w:val="Footer"/>
      <w:rPr>
        <w:rStyle w:val="PageNumber"/>
        <w:sz w:val="16"/>
        <w:szCs w:val="16"/>
      </w:rPr>
    </w:pPr>
    <w:r>
      <w:rPr>
        <w:rStyle w:val="PageNumber"/>
        <w:sz w:val="16"/>
        <w:szCs w:val="16"/>
      </w:rPr>
      <w:t>3</w:t>
    </w:r>
  </w:p>
  <w:p w14:paraId="7967544F" w14:textId="77777777" w:rsidR="00F87F8A" w:rsidRPr="005D14C8" w:rsidRDefault="00F87F8A" w:rsidP="00817098">
    <w:pPr>
      <w:pStyle w:val="Footer"/>
      <w:jc w:val="center"/>
      <w:rPr>
        <w:sz w:val="16"/>
        <w:szCs w:val="16"/>
      </w:rPr>
    </w:pPr>
    <w:r>
      <w:rPr>
        <w:sz w:val="16"/>
        <w:szCs w:val="16"/>
      </w:rPr>
      <w:t xml:space="preserve">Grade 8 Social Studies: Expansion and Reform </w:t>
    </w:r>
    <w:r w:rsidRPr="00C53DB3">
      <w:rPr>
        <w:sz w:val="16"/>
        <w:szCs w:val="16"/>
      </w:rPr>
      <w:t>1801-1861</w:t>
    </w:r>
  </w:p>
  <w:p w14:paraId="0C1A48B3" w14:textId="77777777" w:rsidR="00F87F8A" w:rsidRPr="005D14C8" w:rsidRDefault="00F87F8A" w:rsidP="00817098">
    <w:pPr>
      <w:pStyle w:val="Footer"/>
      <w:jc w:val="center"/>
      <w:rPr>
        <w:sz w:val="16"/>
        <w:szCs w:val="16"/>
      </w:rPr>
    </w:pPr>
    <w:r w:rsidRPr="005D14C8">
      <w:rPr>
        <w:sz w:val="16"/>
        <w:szCs w:val="16"/>
      </w:rPr>
      <w:t>Soci</w:t>
    </w:r>
    <w:r>
      <w:rPr>
        <w:sz w:val="16"/>
        <w:szCs w:val="16"/>
      </w:rPr>
      <w:t>al Studies Curriculum Framework</w:t>
    </w:r>
  </w:p>
  <w:p w14:paraId="6763A104" w14:textId="77777777" w:rsidR="00F87F8A" w:rsidRPr="005D14C8" w:rsidRDefault="00F87F8A" w:rsidP="00817098">
    <w:pPr>
      <w:pStyle w:val="Footer"/>
      <w:jc w:val="center"/>
      <w:rPr>
        <w:sz w:val="16"/>
        <w:szCs w:val="16"/>
      </w:rPr>
    </w:pPr>
    <w:r w:rsidRPr="005D14C8">
      <w:rPr>
        <w:sz w:val="16"/>
        <w:szCs w:val="16"/>
      </w:rPr>
      <w:t>Arkansas Department of Education</w:t>
    </w:r>
  </w:p>
  <w:p w14:paraId="7424F3D0" w14:textId="79AEF614" w:rsidR="00F87F8A" w:rsidRDefault="00F87F8A" w:rsidP="00817098">
    <w:pPr>
      <w:pStyle w:val="Footer"/>
      <w:jc w:val="center"/>
      <w:rPr>
        <w:sz w:val="16"/>
        <w:szCs w:val="16"/>
      </w:rPr>
    </w:pPr>
    <w:r>
      <w:rPr>
        <w:sz w:val="16"/>
        <w:szCs w:val="16"/>
      </w:rPr>
      <w:t>Revised 2014</w:t>
    </w:r>
  </w:p>
  <w:p w14:paraId="48AA58D7" w14:textId="77777777" w:rsidR="00F87F8A" w:rsidRDefault="00F87F8A" w:rsidP="00817098">
    <w:pPr>
      <w:pStyle w:val="Footer"/>
      <w:jc w:val="center"/>
      <w:rPr>
        <w:sz w:val="16"/>
        <w:szCs w:val="16"/>
      </w:rPr>
    </w:pPr>
  </w:p>
  <w:p w14:paraId="4A1F07B2" w14:textId="77777777" w:rsidR="00F87F8A" w:rsidRPr="00C53DB3" w:rsidRDefault="00F87F8A" w:rsidP="00817098">
    <w:pPr>
      <w:pStyle w:val="Footer"/>
      <w:rPr>
        <w:sz w:val="16"/>
        <w:szCs w:val="16"/>
      </w:rPr>
    </w:pPr>
    <w:r>
      <w:rPr>
        <w:sz w:val="16"/>
        <w:szCs w:val="16"/>
      </w:rPr>
      <w:t>Key: Era4.1.8.1 = Era 4.Content Standard 1.Grade 8 Social Studies.1</w:t>
    </w:r>
    <w:r w:rsidRPr="004D3ADE">
      <w:rPr>
        <w:sz w:val="16"/>
        <w:szCs w:val="16"/>
        <w:vertAlign w:val="superscript"/>
      </w:rPr>
      <w:t>st</w:t>
    </w:r>
    <w:r>
      <w:rPr>
        <w:sz w:val="16"/>
        <w:szCs w:val="16"/>
      </w:rPr>
      <w:t xml:space="preserve"> Student Learning Expectation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278F" w14:textId="77777777" w:rsidR="00F87F8A" w:rsidRPr="00BF15DC" w:rsidRDefault="00F87F8A" w:rsidP="00C53DB3">
    <w:pPr>
      <w:pStyle w:val="Footer"/>
      <w:rPr>
        <w:rStyle w:val="PageNumber"/>
        <w:sz w:val="16"/>
        <w:szCs w:val="16"/>
      </w:rPr>
    </w:pPr>
    <w:r>
      <w:rPr>
        <w:rStyle w:val="PageNumber"/>
        <w:sz w:val="16"/>
        <w:szCs w:val="16"/>
      </w:rPr>
      <w:t>4</w:t>
    </w:r>
  </w:p>
  <w:p w14:paraId="4C98539E" w14:textId="77777777" w:rsidR="00F87F8A" w:rsidRPr="005D14C8" w:rsidRDefault="00F87F8A" w:rsidP="00817098">
    <w:pPr>
      <w:pStyle w:val="Footer"/>
      <w:jc w:val="center"/>
      <w:rPr>
        <w:sz w:val="16"/>
        <w:szCs w:val="16"/>
      </w:rPr>
    </w:pPr>
    <w:r>
      <w:rPr>
        <w:sz w:val="16"/>
        <w:szCs w:val="16"/>
      </w:rPr>
      <w:t xml:space="preserve">Grade 8 Social Studies: </w:t>
    </w:r>
    <w:r w:rsidRPr="00590654">
      <w:rPr>
        <w:sz w:val="16"/>
        <w:szCs w:val="16"/>
      </w:rPr>
      <w:t xml:space="preserve">Civil War and Reconstruction </w:t>
    </w:r>
    <w:r>
      <w:rPr>
        <w:sz w:val="16"/>
        <w:szCs w:val="16"/>
      </w:rPr>
      <w:t>1850-1877</w:t>
    </w:r>
  </w:p>
  <w:p w14:paraId="0ACCB6DC" w14:textId="77777777" w:rsidR="00F87F8A" w:rsidRPr="005D14C8" w:rsidRDefault="00F87F8A" w:rsidP="00817098">
    <w:pPr>
      <w:pStyle w:val="Footer"/>
      <w:jc w:val="center"/>
      <w:rPr>
        <w:sz w:val="16"/>
        <w:szCs w:val="16"/>
      </w:rPr>
    </w:pPr>
    <w:r w:rsidRPr="005D14C8">
      <w:rPr>
        <w:sz w:val="16"/>
        <w:szCs w:val="16"/>
      </w:rPr>
      <w:t>Soci</w:t>
    </w:r>
    <w:r>
      <w:rPr>
        <w:sz w:val="16"/>
        <w:szCs w:val="16"/>
      </w:rPr>
      <w:t>al Studies Curriculum Framework</w:t>
    </w:r>
  </w:p>
  <w:p w14:paraId="6A8FBCF5" w14:textId="77777777" w:rsidR="00F87F8A" w:rsidRPr="005D14C8" w:rsidRDefault="00F87F8A" w:rsidP="00817098">
    <w:pPr>
      <w:pStyle w:val="Footer"/>
      <w:jc w:val="center"/>
      <w:rPr>
        <w:sz w:val="16"/>
        <w:szCs w:val="16"/>
      </w:rPr>
    </w:pPr>
    <w:r w:rsidRPr="005D14C8">
      <w:rPr>
        <w:sz w:val="16"/>
        <w:szCs w:val="16"/>
      </w:rPr>
      <w:t>Arkansas Department of Education</w:t>
    </w:r>
  </w:p>
  <w:p w14:paraId="2750F532" w14:textId="0EAEC2F7" w:rsidR="00F87F8A" w:rsidRDefault="00F87F8A" w:rsidP="00817098">
    <w:pPr>
      <w:pStyle w:val="Footer"/>
      <w:jc w:val="center"/>
      <w:rPr>
        <w:sz w:val="16"/>
        <w:szCs w:val="16"/>
      </w:rPr>
    </w:pPr>
    <w:r>
      <w:rPr>
        <w:sz w:val="16"/>
        <w:szCs w:val="16"/>
      </w:rPr>
      <w:t>Revised 2014</w:t>
    </w:r>
  </w:p>
  <w:p w14:paraId="67DB521C" w14:textId="77777777" w:rsidR="00F87F8A" w:rsidRDefault="00F87F8A" w:rsidP="00817098">
    <w:pPr>
      <w:pStyle w:val="Footer"/>
      <w:jc w:val="center"/>
      <w:rPr>
        <w:sz w:val="16"/>
        <w:szCs w:val="16"/>
      </w:rPr>
    </w:pPr>
  </w:p>
  <w:p w14:paraId="63E9D8EE" w14:textId="77777777" w:rsidR="00F87F8A" w:rsidRPr="00C53DB3" w:rsidRDefault="00F87F8A" w:rsidP="00817098">
    <w:pPr>
      <w:pStyle w:val="Footer"/>
      <w:rPr>
        <w:sz w:val="16"/>
        <w:szCs w:val="16"/>
      </w:rPr>
    </w:pPr>
    <w:r>
      <w:rPr>
        <w:sz w:val="16"/>
        <w:szCs w:val="16"/>
      </w:rPr>
      <w:t>Key: Era5.2.8.1 = Era 5.Content Standard 2.Grade 8 Social Studies.1</w:t>
    </w:r>
    <w:r w:rsidRPr="004D3ADE">
      <w:rPr>
        <w:sz w:val="16"/>
        <w:szCs w:val="16"/>
        <w:vertAlign w:val="superscript"/>
      </w:rPr>
      <w:t>st</w:t>
    </w:r>
    <w:r>
      <w:rPr>
        <w:sz w:val="16"/>
        <w:szCs w:val="16"/>
      </w:rPr>
      <w:t xml:space="preserve"> Student Learning Expectation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0BA3A" w14:textId="77777777" w:rsidR="00F87F8A" w:rsidRPr="00BF15DC" w:rsidRDefault="00F87F8A" w:rsidP="00C53DB3">
    <w:pPr>
      <w:pStyle w:val="Footer"/>
      <w:rPr>
        <w:rStyle w:val="PageNumber"/>
        <w:sz w:val="16"/>
        <w:szCs w:val="16"/>
      </w:rPr>
    </w:pPr>
    <w:r>
      <w:rPr>
        <w:rStyle w:val="PageNumber"/>
        <w:sz w:val="16"/>
        <w:szCs w:val="16"/>
      </w:rPr>
      <w:t>5</w:t>
    </w:r>
  </w:p>
  <w:p w14:paraId="612533D6" w14:textId="77777777" w:rsidR="00F87F8A" w:rsidRPr="005D14C8" w:rsidRDefault="00F87F8A" w:rsidP="00817098">
    <w:pPr>
      <w:pStyle w:val="Footer"/>
      <w:jc w:val="center"/>
      <w:rPr>
        <w:sz w:val="16"/>
        <w:szCs w:val="16"/>
      </w:rPr>
    </w:pPr>
    <w:r>
      <w:rPr>
        <w:sz w:val="16"/>
        <w:szCs w:val="16"/>
      </w:rPr>
      <w:t xml:space="preserve">Grade 8 Social Studies: </w:t>
    </w:r>
    <w:r w:rsidRPr="00590654">
      <w:rPr>
        <w:sz w:val="16"/>
        <w:szCs w:val="16"/>
      </w:rPr>
      <w:t>Development of the Industrial United States 1870-1900</w:t>
    </w:r>
  </w:p>
  <w:p w14:paraId="6B4280BE" w14:textId="77777777" w:rsidR="00F87F8A" w:rsidRPr="005D14C8" w:rsidRDefault="00F87F8A" w:rsidP="00817098">
    <w:pPr>
      <w:pStyle w:val="Footer"/>
      <w:jc w:val="center"/>
      <w:rPr>
        <w:sz w:val="16"/>
        <w:szCs w:val="16"/>
      </w:rPr>
    </w:pPr>
    <w:r w:rsidRPr="005D14C8">
      <w:rPr>
        <w:sz w:val="16"/>
        <w:szCs w:val="16"/>
      </w:rPr>
      <w:t>Soci</w:t>
    </w:r>
    <w:r>
      <w:rPr>
        <w:sz w:val="16"/>
        <w:szCs w:val="16"/>
      </w:rPr>
      <w:t>al Studies Curriculum Framework</w:t>
    </w:r>
  </w:p>
  <w:p w14:paraId="7151D75B" w14:textId="77777777" w:rsidR="00F87F8A" w:rsidRPr="005D14C8" w:rsidRDefault="00F87F8A" w:rsidP="00817098">
    <w:pPr>
      <w:pStyle w:val="Footer"/>
      <w:jc w:val="center"/>
      <w:rPr>
        <w:sz w:val="16"/>
        <w:szCs w:val="16"/>
      </w:rPr>
    </w:pPr>
    <w:r w:rsidRPr="005D14C8">
      <w:rPr>
        <w:sz w:val="16"/>
        <w:szCs w:val="16"/>
      </w:rPr>
      <w:t>Arkansas Department of Education</w:t>
    </w:r>
  </w:p>
  <w:p w14:paraId="6BBFB245" w14:textId="266E3F0F" w:rsidR="00F87F8A" w:rsidRDefault="00F87F8A" w:rsidP="00817098">
    <w:pPr>
      <w:pStyle w:val="Footer"/>
      <w:jc w:val="center"/>
      <w:rPr>
        <w:sz w:val="16"/>
        <w:szCs w:val="16"/>
      </w:rPr>
    </w:pPr>
    <w:r>
      <w:rPr>
        <w:sz w:val="16"/>
        <w:szCs w:val="16"/>
      </w:rPr>
      <w:t>Revised 2014</w:t>
    </w:r>
  </w:p>
  <w:p w14:paraId="3426F6C8" w14:textId="77777777" w:rsidR="00F87F8A" w:rsidRDefault="00F87F8A" w:rsidP="00817098">
    <w:pPr>
      <w:pStyle w:val="Footer"/>
      <w:jc w:val="center"/>
      <w:rPr>
        <w:sz w:val="16"/>
        <w:szCs w:val="16"/>
      </w:rPr>
    </w:pPr>
  </w:p>
  <w:p w14:paraId="55D617EB" w14:textId="77777777" w:rsidR="00F87F8A" w:rsidRPr="00C53DB3" w:rsidRDefault="00F87F8A" w:rsidP="00817098">
    <w:pPr>
      <w:pStyle w:val="Footer"/>
      <w:rPr>
        <w:sz w:val="16"/>
        <w:szCs w:val="16"/>
      </w:rPr>
    </w:pPr>
    <w:r>
      <w:rPr>
        <w:sz w:val="16"/>
        <w:szCs w:val="16"/>
      </w:rPr>
      <w:t>Key: Era6.3.8.1 = Era 6.Content Standard 3.Grade 8 Social Studies.1</w:t>
    </w:r>
    <w:r w:rsidRPr="004D3ADE">
      <w:rPr>
        <w:sz w:val="16"/>
        <w:szCs w:val="16"/>
        <w:vertAlign w:val="superscript"/>
      </w:rPr>
      <w:t>st</w:t>
    </w:r>
    <w:r>
      <w:rPr>
        <w:sz w:val="16"/>
        <w:szCs w:val="16"/>
      </w:rPr>
      <w:t xml:space="preserve"> Student Learning Expectation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AFE9C" w14:textId="77777777" w:rsidR="00F87F8A" w:rsidRPr="005D14C8" w:rsidRDefault="00F87F8A" w:rsidP="00C53DB3">
    <w:pPr>
      <w:pStyle w:val="Footer"/>
      <w:rPr>
        <w:rStyle w:val="PageNumber"/>
        <w:sz w:val="16"/>
        <w:szCs w:val="16"/>
      </w:rPr>
    </w:pPr>
    <w:r>
      <w:rPr>
        <w:rStyle w:val="PageNumber"/>
        <w:sz w:val="16"/>
        <w:szCs w:val="16"/>
      </w:rPr>
      <w:t>6</w:t>
    </w:r>
  </w:p>
  <w:p w14:paraId="0E966EC2" w14:textId="77777777" w:rsidR="00F87F8A" w:rsidRPr="005D14C8" w:rsidRDefault="00F87F8A" w:rsidP="008C0F12">
    <w:pPr>
      <w:pStyle w:val="Footer"/>
      <w:jc w:val="center"/>
      <w:rPr>
        <w:sz w:val="16"/>
        <w:szCs w:val="16"/>
      </w:rPr>
    </w:pPr>
    <w:r>
      <w:rPr>
        <w:sz w:val="16"/>
        <w:szCs w:val="16"/>
      </w:rPr>
      <w:t>Grade 8 Social Studies: Glossary</w:t>
    </w:r>
  </w:p>
  <w:p w14:paraId="3C23B1EA" w14:textId="77777777" w:rsidR="00F87F8A" w:rsidRPr="005D14C8" w:rsidRDefault="00F87F8A" w:rsidP="008C0F12">
    <w:pPr>
      <w:pStyle w:val="Footer"/>
      <w:jc w:val="center"/>
      <w:rPr>
        <w:sz w:val="16"/>
        <w:szCs w:val="16"/>
      </w:rPr>
    </w:pPr>
    <w:r w:rsidRPr="005D14C8">
      <w:rPr>
        <w:sz w:val="16"/>
        <w:szCs w:val="16"/>
      </w:rPr>
      <w:t>Soci</w:t>
    </w:r>
    <w:r>
      <w:rPr>
        <w:sz w:val="16"/>
        <w:szCs w:val="16"/>
      </w:rPr>
      <w:t>al Studies Curriculum Framework</w:t>
    </w:r>
  </w:p>
  <w:p w14:paraId="406D22A4" w14:textId="77777777" w:rsidR="00F87F8A" w:rsidRPr="005D14C8" w:rsidRDefault="00F87F8A" w:rsidP="008C0F12">
    <w:pPr>
      <w:pStyle w:val="Footer"/>
      <w:jc w:val="center"/>
      <w:rPr>
        <w:sz w:val="16"/>
        <w:szCs w:val="16"/>
      </w:rPr>
    </w:pPr>
    <w:r w:rsidRPr="005D14C8">
      <w:rPr>
        <w:sz w:val="16"/>
        <w:szCs w:val="16"/>
      </w:rPr>
      <w:t>Arkansas Department of Education</w:t>
    </w:r>
  </w:p>
  <w:p w14:paraId="35D6D61B" w14:textId="3CCFF1EA" w:rsidR="00F87F8A" w:rsidRDefault="00F87F8A" w:rsidP="008C0F12">
    <w:pPr>
      <w:pStyle w:val="Footer"/>
      <w:jc w:val="center"/>
      <w:rPr>
        <w:sz w:val="16"/>
        <w:szCs w:val="16"/>
      </w:rPr>
    </w:pPr>
    <w:r>
      <w:rPr>
        <w:sz w:val="16"/>
        <w:szCs w:val="16"/>
      </w:rPr>
      <w:t>Revised 2014</w:t>
    </w:r>
  </w:p>
  <w:p w14:paraId="0DE08C33" w14:textId="77777777" w:rsidR="00F87F8A" w:rsidRPr="00BF15DC" w:rsidRDefault="00F87F8A" w:rsidP="008C0F12">
    <w:pPr>
      <w:pStyle w:val="Footer"/>
      <w:jc w:val="center"/>
      <w:rPr>
        <w:rStyle w:val="PageNumber"/>
        <w:sz w:val="16"/>
        <w:szCs w:val="16"/>
      </w:rPr>
    </w:pPr>
  </w:p>
  <w:p w14:paraId="7A6F3174" w14:textId="77777777" w:rsidR="00F87F8A" w:rsidRPr="00C53DB3" w:rsidRDefault="00F87F8A" w:rsidP="00C53DB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DEBFE" w14:textId="77777777" w:rsidR="00336F92" w:rsidRDefault="00336F92">
      <w:r>
        <w:separator/>
      </w:r>
    </w:p>
  </w:footnote>
  <w:footnote w:type="continuationSeparator" w:id="0">
    <w:p w14:paraId="5C4569AA" w14:textId="77777777" w:rsidR="00336F92" w:rsidRDefault="00336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6A7C5" w14:textId="2B18C97A" w:rsidR="00F87F8A" w:rsidRDefault="00F87F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4CCEC" w14:textId="3633C88B" w:rsidR="00F87F8A" w:rsidRDefault="00F87F8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83A4" w14:textId="7CE9F39D" w:rsidR="00F87F8A" w:rsidRDefault="00F87F8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89D2A" w14:textId="7BA155BB" w:rsidR="00F87F8A" w:rsidRDefault="00F87F8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28E33" w14:textId="2A35856C" w:rsidR="00F87F8A" w:rsidRDefault="00F87F8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1C3F" w14:textId="7762F3F2" w:rsidR="00F87F8A" w:rsidRDefault="00F87F8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4EDF6" w14:textId="624C5979" w:rsidR="00F87F8A" w:rsidRDefault="00F87F8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0B9D" w14:textId="0340FDAC" w:rsidR="00F87F8A" w:rsidRDefault="00F87F8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2575" w14:textId="26115D9C" w:rsidR="00F87F8A" w:rsidRDefault="00F87F8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B774" w14:textId="6F505459" w:rsidR="00F87F8A" w:rsidRDefault="00F87F8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0E5A" w14:textId="38E94C59" w:rsidR="00F87F8A" w:rsidRDefault="00F8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10B86" w14:textId="5A3B2C21" w:rsidR="00F87F8A" w:rsidRDefault="00F87F8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C1FC" w14:textId="77C0C242" w:rsidR="00F87F8A" w:rsidRDefault="00F87F8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0E60" w14:textId="6922BB3C" w:rsidR="00F87F8A" w:rsidRDefault="00F87F8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D8FF9" w14:textId="698DDC21" w:rsidR="00F87F8A" w:rsidRDefault="00F87F8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6717" w14:textId="7475E2E2" w:rsidR="00F87F8A" w:rsidRDefault="00F87F8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7CE23" w14:textId="0242CAB7" w:rsidR="00F87F8A" w:rsidRDefault="00F87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86D9" w14:textId="70F61ED7" w:rsidR="00F87F8A" w:rsidRDefault="00F87F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6622" w14:textId="7611A746" w:rsidR="00F87F8A" w:rsidRDefault="00F87F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4EC7" w14:textId="2D0A0FEC" w:rsidR="00F87F8A" w:rsidRDefault="00F87F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A4FB" w14:textId="1E4B20C4" w:rsidR="00F87F8A" w:rsidRDefault="00F87F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F77A1" w14:textId="5BD95F4A" w:rsidR="00F87F8A" w:rsidRDefault="00F87F8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4180" w14:textId="4334CE41" w:rsidR="00F87F8A" w:rsidRDefault="00F87F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D1550" w14:textId="3D298541" w:rsidR="00F87F8A" w:rsidRDefault="00F8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78D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F7A9E"/>
    <w:multiLevelType w:val="hybridMultilevel"/>
    <w:tmpl w:val="C32A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255E7"/>
    <w:multiLevelType w:val="hybridMultilevel"/>
    <w:tmpl w:val="91C4AF3E"/>
    <w:lvl w:ilvl="0" w:tplc="19DC84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15:restartNumberingAfterBreak="0">
    <w:nsid w:val="1011044E"/>
    <w:multiLevelType w:val="hybridMultilevel"/>
    <w:tmpl w:val="99D2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851FB"/>
    <w:multiLevelType w:val="hybridMultilevel"/>
    <w:tmpl w:val="0A1E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B6332"/>
    <w:multiLevelType w:val="hybridMultilevel"/>
    <w:tmpl w:val="C9DE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6267F"/>
    <w:multiLevelType w:val="hybridMultilevel"/>
    <w:tmpl w:val="39480FCA"/>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2D738C"/>
    <w:multiLevelType w:val="hybridMultilevel"/>
    <w:tmpl w:val="15CE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C0784"/>
    <w:multiLevelType w:val="hybridMultilevel"/>
    <w:tmpl w:val="E55ED822"/>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15:restartNumberingAfterBreak="0">
    <w:nsid w:val="1D230711"/>
    <w:multiLevelType w:val="hybridMultilevel"/>
    <w:tmpl w:val="7388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23D48"/>
    <w:multiLevelType w:val="hybridMultilevel"/>
    <w:tmpl w:val="4B9AAA22"/>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E406D1"/>
    <w:multiLevelType w:val="hybridMultilevel"/>
    <w:tmpl w:val="7ABABD7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351D463B"/>
    <w:multiLevelType w:val="hybridMultilevel"/>
    <w:tmpl w:val="188CF80E"/>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D05A2F"/>
    <w:multiLevelType w:val="hybridMultilevel"/>
    <w:tmpl w:val="943EB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FE004A"/>
    <w:multiLevelType w:val="hybridMultilevel"/>
    <w:tmpl w:val="76925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17118"/>
    <w:multiLevelType w:val="hybridMultilevel"/>
    <w:tmpl w:val="FFBA3FEC"/>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8C37C1"/>
    <w:multiLevelType w:val="hybridMultilevel"/>
    <w:tmpl w:val="47D8BA6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7" w15:restartNumberingAfterBreak="0">
    <w:nsid w:val="4BEC575E"/>
    <w:multiLevelType w:val="hybridMultilevel"/>
    <w:tmpl w:val="E148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71669"/>
    <w:multiLevelType w:val="hybridMultilevel"/>
    <w:tmpl w:val="C9FE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81AA2"/>
    <w:multiLevelType w:val="hybridMultilevel"/>
    <w:tmpl w:val="D52A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C279C"/>
    <w:multiLevelType w:val="hybridMultilevel"/>
    <w:tmpl w:val="72B02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B407A"/>
    <w:multiLevelType w:val="hybridMultilevel"/>
    <w:tmpl w:val="B9F0B8CC"/>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2" w15:restartNumberingAfterBreak="0">
    <w:nsid w:val="58A2171A"/>
    <w:multiLevelType w:val="hybridMultilevel"/>
    <w:tmpl w:val="7A1029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59E45A7A"/>
    <w:multiLevelType w:val="hybridMultilevel"/>
    <w:tmpl w:val="49246A06"/>
    <w:lvl w:ilvl="0" w:tplc="E92CBB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B4C16"/>
    <w:multiLevelType w:val="hybridMultilevel"/>
    <w:tmpl w:val="3D46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D36EB"/>
    <w:multiLevelType w:val="hybridMultilevel"/>
    <w:tmpl w:val="8076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4216C"/>
    <w:multiLevelType w:val="hybridMultilevel"/>
    <w:tmpl w:val="CE8A2046"/>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7" w15:restartNumberingAfterBreak="0">
    <w:nsid w:val="607C4B7F"/>
    <w:multiLevelType w:val="hybridMultilevel"/>
    <w:tmpl w:val="AB52E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DF50CD1"/>
    <w:multiLevelType w:val="hybridMultilevel"/>
    <w:tmpl w:val="8C40E604"/>
    <w:lvl w:ilvl="0" w:tplc="19DC844E">
      <w:start w:val="1"/>
      <w:numFmt w:val="bullet"/>
      <w:lvlText w:val=""/>
      <w:lvlJc w:val="left"/>
      <w:pPr>
        <w:tabs>
          <w:tab w:val="num" w:pos="824"/>
        </w:tabs>
        <w:ind w:left="824" w:hanging="360"/>
      </w:pPr>
      <w:rPr>
        <w:rFonts w:ascii="Symbol" w:hAnsi="Symbol" w:hint="default"/>
      </w:rPr>
    </w:lvl>
    <w:lvl w:ilvl="1" w:tplc="04090003" w:tentative="1">
      <w:start w:val="1"/>
      <w:numFmt w:val="bullet"/>
      <w:lvlText w:val="o"/>
      <w:lvlJc w:val="left"/>
      <w:pPr>
        <w:tabs>
          <w:tab w:val="num" w:pos="1832"/>
        </w:tabs>
        <w:ind w:left="1832" w:hanging="360"/>
      </w:pPr>
      <w:rPr>
        <w:rFonts w:ascii="Courier New" w:hAnsi="Courier New" w:cs="Courier New" w:hint="default"/>
      </w:rPr>
    </w:lvl>
    <w:lvl w:ilvl="2" w:tplc="04090005" w:tentative="1">
      <w:start w:val="1"/>
      <w:numFmt w:val="bullet"/>
      <w:lvlText w:val=""/>
      <w:lvlJc w:val="left"/>
      <w:pPr>
        <w:tabs>
          <w:tab w:val="num" w:pos="2552"/>
        </w:tabs>
        <w:ind w:left="2552" w:hanging="360"/>
      </w:pPr>
      <w:rPr>
        <w:rFonts w:ascii="Wingdings" w:hAnsi="Wingdings" w:hint="default"/>
      </w:rPr>
    </w:lvl>
    <w:lvl w:ilvl="3" w:tplc="04090001" w:tentative="1">
      <w:start w:val="1"/>
      <w:numFmt w:val="bullet"/>
      <w:lvlText w:val=""/>
      <w:lvlJc w:val="left"/>
      <w:pPr>
        <w:tabs>
          <w:tab w:val="num" w:pos="3272"/>
        </w:tabs>
        <w:ind w:left="3272" w:hanging="360"/>
      </w:pPr>
      <w:rPr>
        <w:rFonts w:ascii="Symbol" w:hAnsi="Symbol" w:hint="default"/>
      </w:rPr>
    </w:lvl>
    <w:lvl w:ilvl="4" w:tplc="04090003" w:tentative="1">
      <w:start w:val="1"/>
      <w:numFmt w:val="bullet"/>
      <w:lvlText w:val="o"/>
      <w:lvlJc w:val="left"/>
      <w:pPr>
        <w:tabs>
          <w:tab w:val="num" w:pos="3992"/>
        </w:tabs>
        <w:ind w:left="3992" w:hanging="360"/>
      </w:pPr>
      <w:rPr>
        <w:rFonts w:ascii="Courier New" w:hAnsi="Courier New" w:cs="Courier New" w:hint="default"/>
      </w:rPr>
    </w:lvl>
    <w:lvl w:ilvl="5" w:tplc="04090005" w:tentative="1">
      <w:start w:val="1"/>
      <w:numFmt w:val="bullet"/>
      <w:lvlText w:val=""/>
      <w:lvlJc w:val="left"/>
      <w:pPr>
        <w:tabs>
          <w:tab w:val="num" w:pos="4712"/>
        </w:tabs>
        <w:ind w:left="4712" w:hanging="360"/>
      </w:pPr>
      <w:rPr>
        <w:rFonts w:ascii="Wingdings" w:hAnsi="Wingdings" w:hint="default"/>
      </w:rPr>
    </w:lvl>
    <w:lvl w:ilvl="6" w:tplc="04090001" w:tentative="1">
      <w:start w:val="1"/>
      <w:numFmt w:val="bullet"/>
      <w:lvlText w:val=""/>
      <w:lvlJc w:val="left"/>
      <w:pPr>
        <w:tabs>
          <w:tab w:val="num" w:pos="5432"/>
        </w:tabs>
        <w:ind w:left="5432" w:hanging="360"/>
      </w:pPr>
      <w:rPr>
        <w:rFonts w:ascii="Symbol" w:hAnsi="Symbol" w:hint="default"/>
      </w:rPr>
    </w:lvl>
    <w:lvl w:ilvl="7" w:tplc="04090003" w:tentative="1">
      <w:start w:val="1"/>
      <w:numFmt w:val="bullet"/>
      <w:lvlText w:val="o"/>
      <w:lvlJc w:val="left"/>
      <w:pPr>
        <w:tabs>
          <w:tab w:val="num" w:pos="6152"/>
        </w:tabs>
        <w:ind w:left="6152" w:hanging="360"/>
      </w:pPr>
      <w:rPr>
        <w:rFonts w:ascii="Courier New" w:hAnsi="Courier New" w:cs="Courier New" w:hint="default"/>
      </w:rPr>
    </w:lvl>
    <w:lvl w:ilvl="8" w:tplc="04090005" w:tentative="1">
      <w:start w:val="1"/>
      <w:numFmt w:val="bullet"/>
      <w:lvlText w:val=""/>
      <w:lvlJc w:val="left"/>
      <w:pPr>
        <w:tabs>
          <w:tab w:val="num" w:pos="6872"/>
        </w:tabs>
        <w:ind w:left="6872" w:hanging="360"/>
      </w:pPr>
      <w:rPr>
        <w:rFonts w:ascii="Wingdings" w:hAnsi="Wingdings" w:hint="default"/>
      </w:rPr>
    </w:lvl>
  </w:abstractNum>
  <w:abstractNum w:abstractNumId="29" w15:restartNumberingAfterBreak="0">
    <w:nsid w:val="72FF6AF4"/>
    <w:multiLevelType w:val="hybridMultilevel"/>
    <w:tmpl w:val="72B02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1C45BF"/>
    <w:multiLevelType w:val="hybridMultilevel"/>
    <w:tmpl w:val="EA08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A6586"/>
    <w:multiLevelType w:val="hybridMultilevel"/>
    <w:tmpl w:val="C26E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E376DA"/>
    <w:multiLevelType w:val="hybridMultilevel"/>
    <w:tmpl w:val="4B7AE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BB5179"/>
    <w:multiLevelType w:val="hybridMultilevel"/>
    <w:tmpl w:val="C46299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1111E8"/>
    <w:multiLevelType w:val="hybridMultilevel"/>
    <w:tmpl w:val="5C407086"/>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AE748F6"/>
    <w:multiLevelType w:val="hybridMultilevel"/>
    <w:tmpl w:val="7FAA3502"/>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6" w15:restartNumberingAfterBreak="0">
    <w:nsid w:val="7B287E18"/>
    <w:multiLevelType w:val="hybridMultilevel"/>
    <w:tmpl w:val="77985D58"/>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5F7D2D"/>
    <w:multiLevelType w:val="hybridMultilevel"/>
    <w:tmpl w:val="5C9EA9BE"/>
    <w:lvl w:ilvl="0" w:tplc="85080E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05584"/>
    <w:multiLevelType w:val="hybridMultilevel"/>
    <w:tmpl w:val="CD408D9E"/>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6"/>
  </w:num>
  <w:num w:numId="2">
    <w:abstractNumId w:val="10"/>
  </w:num>
  <w:num w:numId="3">
    <w:abstractNumId w:val="26"/>
  </w:num>
  <w:num w:numId="4">
    <w:abstractNumId w:val="15"/>
  </w:num>
  <w:num w:numId="5">
    <w:abstractNumId w:val="34"/>
  </w:num>
  <w:num w:numId="6">
    <w:abstractNumId w:val="8"/>
  </w:num>
  <w:num w:numId="7">
    <w:abstractNumId w:val="38"/>
  </w:num>
  <w:num w:numId="8">
    <w:abstractNumId w:val="12"/>
  </w:num>
  <w:num w:numId="9">
    <w:abstractNumId w:val="36"/>
  </w:num>
  <w:num w:numId="10">
    <w:abstractNumId w:val="11"/>
  </w:num>
  <w:num w:numId="11">
    <w:abstractNumId w:val="2"/>
  </w:num>
  <w:num w:numId="12">
    <w:abstractNumId w:val="16"/>
  </w:num>
  <w:num w:numId="13">
    <w:abstractNumId w:val="28"/>
  </w:num>
  <w:num w:numId="14">
    <w:abstractNumId w:val="21"/>
  </w:num>
  <w:num w:numId="15">
    <w:abstractNumId w:val="35"/>
  </w:num>
  <w:num w:numId="16">
    <w:abstractNumId w:val="14"/>
  </w:num>
  <w:num w:numId="17">
    <w:abstractNumId w:val="23"/>
  </w:num>
  <w:num w:numId="18">
    <w:abstractNumId w:val="13"/>
  </w:num>
  <w:num w:numId="19">
    <w:abstractNumId w:val="31"/>
  </w:num>
  <w:num w:numId="20">
    <w:abstractNumId w:val="22"/>
  </w:num>
  <w:num w:numId="21">
    <w:abstractNumId w:val="24"/>
  </w:num>
  <w:num w:numId="22">
    <w:abstractNumId w:val="9"/>
  </w:num>
  <w:num w:numId="23">
    <w:abstractNumId w:val="30"/>
  </w:num>
  <w:num w:numId="24">
    <w:abstractNumId w:val="18"/>
  </w:num>
  <w:num w:numId="25">
    <w:abstractNumId w:val="25"/>
  </w:num>
  <w:num w:numId="26">
    <w:abstractNumId w:val="1"/>
  </w:num>
  <w:num w:numId="27">
    <w:abstractNumId w:val="17"/>
  </w:num>
  <w:num w:numId="28">
    <w:abstractNumId w:val="7"/>
  </w:num>
  <w:num w:numId="29">
    <w:abstractNumId w:val="3"/>
  </w:num>
  <w:num w:numId="30">
    <w:abstractNumId w:val="19"/>
  </w:num>
  <w:num w:numId="31">
    <w:abstractNumId w:val="5"/>
  </w:num>
  <w:num w:numId="32">
    <w:abstractNumId w:val="33"/>
  </w:num>
  <w:num w:numId="33">
    <w:abstractNumId w:val="29"/>
  </w:num>
  <w:num w:numId="34">
    <w:abstractNumId w:val="20"/>
  </w:num>
  <w:num w:numId="35">
    <w:abstractNumId w:val="37"/>
  </w:num>
  <w:num w:numId="36">
    <w:abstractNumId w:val="32"/>
  </w:num>
  <w:num w:numId="37">
    <w:abstractNumId w:val="4"/>
  </w:num>
  <w:num w:numId="38">
    <w:abstractNumId w:val="0"/>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DC"/>
    <w:rsid w:val="00000065"/>
    <w:rsid w:val="00001563"/>
    <w:rsid w:val="00001EC0"/>
    <w:rsid w:val="000030BA"/>
    <w:rsid w:val="000141A0"/>
    <w:rsid w:val="000157B3"/>
    <w:rsid w:val="000250AF"/>
    <w:rsid w:val="00031D8F"/>
    <w:rsid w:val="00032DED"/>
    <w:rsid w:val="0003654D"/>
    <w:rsid w:val="00042984"/>
    <w:rsid w:val="00042B00"/>
    <w:rsid w:val="0004529A"/>
    <w:rsid w:val="00052C3D"/>
    <w:rsid w:val="0005368D"/>
    <w:rsid w:val="0006620D"/>
    <w:rsid w:val="000759C4"/>
    <w:rsid w:val="00084293"/>
    <w:rsid w:val="00090ED1"/>
    <w:rsid w:val="00097149"/>
    <w:rsid w:val="000A12DE"/>
    <w:rsid w:val="000B172D"/>
    <w:rsid w:val="000B1F9B"/>
    <w:rsid w:val="000B20EA"/>
    <w:rsid w:val="000B42B7"/>
    <w:rsid w:val="000B4627"/>
    <w:rsid w:val="000E162F"/>
    <w:rsid w:val="000E40BE"/>
    <w:rsid w:val="000E724F"/>
    <w:rsid w:val="000E7E7D"/>
    <w:rsid w:val="000F03C3"/>
    <w:rsid w:val="001028E2"/>
    <w:rsid w:val="00103154"/>
    <w:rsid w:val="00110547"/>
    <w:rsid w:val="001222BA"/>
    <w:rsid w:val="00122453"/>
    <w:rsid w:val="0012367C"/>
    <w:rsid w:val="00130C52"/>
    <w:rsid w:val="00131BBD"/>
    <w:rsid w:val="001466DD"/>
    <w:rsid w:val="00166682"/>
    <w:rsid w:val="00170AC5"/>
    <w:rsid w:val="001820A9"/>
    <w:rsid w:val="00182161"/>
    <w:rsid w:val="00182D24"/>
    <w:rsid w:val="00183BE4"/>
    <w:rsid w:val="00186B83"/>
    <w:rsid w:val="0018705A"/>
    <w:rsid w:val="001924C4"/>
    <w:rsid w:val="00195193"/>
    <w:rsid w:val="0019603B"/>
    <w:rsid w:val="001A426A"/>
    <w:rsid w:val="001A5560"/>
    <w:rsid w:val="001B0E66"/>
    <w:rsid w:val="001B38EB"/>
    <w:rsid w:val="001B475A"/>
    <w:rsid w:val="001C044C"/>
    <w:rsid w:val="001C04DF"/>
    <w:rsid w:val="001C3042"/>
    <w:rsid w:val="001C6A5F"/>
    <w:rsid w:val="001D1C17"/>
    <w:rsid w:val="001D6C22"/>
    <w:rsid w:val="001D7539"/>
    <w:rsid w:val="001D7E10"/>
    <w:rsid w:val="001E0D33"/>
    <w:rsid w:val="001E1E18"/>
    <w:rsid w:val="001E5564"/>
    <w:rsid w:val="001F504E"/>
    <w:rsid w:val="001F7A1D"/>
    <w:rsid w:val="00203A14"/>
    <w:rsid w:val="00204B3B"/>
    <w:rsid w:val="00205684"/>
    <w:rsid w:val="002078F9"/>
    <w:rsid w:val="00210C3E"/>
    <w:rsid w:val="002129DD"/>
    <w:rsid w:val="002139AA"/>
    <w:rsid w:val="00213A30"/>
    <w:rsid w:val="002142C8"/>
    <w:rsid w:val="00235122"/>
    <w:rsid w:val="0023576D"/>
    <w:rsid w:val="002379F1"/>
    <w:rsid w:val="00237C47"/>
    <w:rsid w:val="0025031E"/>
    <w:rsid w:val="00250464"/>
    <w:rsid w:val="00254548"/>
    <w:rsid w:val="00256997"/>
    <w:rsid w:val="002607FF"/>
    <w:rsid w:val="00260EB8"/>
    <w:rsid w:val="002637EB"/>
    <w:rsid w:val="00266814"/>
    <w:rsid w:val="00270196"/>
    <w:rsid w:val="002862F5"/>
    <w:rsid w:val="00286715"/>
    <w:rsid w:val="002876BB"/>
    <w:rsid w:val="002967BC"/>
    <w:rsid w:val="00297CCD"/>
    <w:rsid w:val="002A0053"/>
    <w:rsid w:val="002A165E"/>
    <w:rsid w:val="002A618D"/>
    <w:rsid w:val="002A7ECE"/>
    <w:rsid w:val="002B423D"/>
    <w:rsid w:val="002C0742"/>
    <w:rsid w:val="002C19D8"/>
    <w:rsid w:val="002C3914"/>
    <w:rsid w:val="002C5EDD"/>
    <w:rsid w:val="002D0FE2"/>
    <w:rsid w:val="002D52BB"/>
    <w:rsid w:val="002F25D1"/>
    <w:rsid w:val="0031111D"/>
    <w:rsid w:val="00311975"/>
    <w:rsid w:val="00314001"/>
    <w:rsid w:val="00315924"/>
    <w:rsid w:val="00322921"/>
    <w:rsid w:val="00322F6E"/>
    <w:rsid w:val="003269A6"/>
    <w:rsid w:val="003274EB"/>
    <w:rsid w:val="0033519E"/>
    <w:rsid w:val="00335577"/>
    <w:rsid w:val="00336F92"/>
    <w:rsid w:val="0034298D"/>
    <w:rsid w:val="003438DF"/>
    <w:rsid w:val="00346757"/>
    <w:rsid w:val="00353A62"/>
    <w:rsid w:val="00365CA2"/>
    <w:rsid w:val="00366850"/>
    <w:rsid w:val="00377BF5"/>
    <w:rsid w:val="00381772"/>
    <w:rsid w:val="003822A2"/>
    <w:rsid w:val="00382E42"/>
    <w:rsid w:val="00384CF4"/>
    <w:rsid w:val="00386725"/>
    <w:rsid w:val="00393008"/>
    <w:rsid w:val="003959D9"/>
    <w:rsid w:val="00397A82"/>
    <w:rsid w:val="003A0D48"/>
    <w:rsid w:val="003A4AB2"/>
    <w:rsid w:val="003B088A"/>
    <w:rsid w:val="003B0F1C"/>
    <w:rsid w:val="003B35F8"/>
    <w:rsid w:val="003B36AC"/>
    <w:rsid w:val="003D0514"/>
    <w:rsid w:val="003D2C10"/>
    <w:rsid w:val="003D4702"/>
    <w:rsid w:val="003D5C35"/>
    <w:rsid w:val="003E0162"/>
    <w:rsid w:val="003E6D03"/>
    <w:rsid w:val="004025CD"/>
    <w:rsid w:val="00403F27"/>
    <w:rsid w:val="00410301"/>
    <w:rsid w:val="004103FE"/>
    <w:rsid w:val="00413759"/>
    <w:rsid w:val="0041639E"/>
    <w:rsid w:val="00422C0B"/>
    <w:rsid w:val="00427DF8"/>
    <w:rsid w:val="0043169B"/>
    <w:rsid w:val="00436238"/>
    <w:rsid w:val="00446FBC"/>
    <w:rsid w:val="004502BC"/>
    <w:rsid w:val="00450885"/>
    <w:rsid w:val="00451DE6"/>
    <w:rsid w:val="004530B3"/>
    <w:rsid w:val="004552C0"/>
    <w:rsid w:val="004563C1"/>
    <w:rsid w:val="0045754A"/>
    <w:rsid w:val="004622E2"/>
    <w:rsid w:val="00470906"/>
    <w:rsid w:val="00473938"/>
    <w:rsid w:val="00475BB6"/>
    <w:rsid w:val="004830B8"/>
    <w:rsid w:val="00483E56"/>
    <w:rsid w:val="00492E37"/>
    <w:rsid w:val="004A1311"/>
    <w:rsid w:val="004A19D2"/>
    <w:rsid w:val="004B0D61"/>
    <w:rsid w:val="004B40EC"/>
    <w:rsid w:val="004C3D87"/>
    <w:rsid w:val="004D4A93"/>
    <w:rsid w:val="004D51FF"/>
    <w:rsid w:val="004D55D6"/>
    <w:rsid w:val="004D63F8"/>
    <w:rsid w:val="004D7292"/>
    <w:rsid w:val="004E1471"/>
    <w:rsid w:val="004E53DB"/>
    <w:rsid w:val="004F01F4"/>
    <w:rsid w:val="00501CD1"/>
    <w:rsid w:val="00510790"/>
    <w:rsid w:val="00511C36"/>
    <w:rsid w:val="00512B9A"/>
    <w:rsid w:val="00522083"/>
    <w:rsid w:val="0053450C"/>
    <w:rsid w:val="00545C19"/>
    <w:rsid w:val="00565376"/>
    <w:rsid w:val="00566E62"/>
    <w:rsid w:val="005773AA"/>
    <w:rsid w:val="005818D6"/>
    <w:rsid w:val="00582669"/>
    <w:rsid w:val="00583C06"/>
    <w:rsid w:val="00584305"/>
    <w:rsid w:val="00587470"/>
    <w:rsid w:val="00587631"/>
    <w:rsid w:val="00587DFC"/>
    <w:rsid w:val="00590654"/>
    <w:rsid w:val="00590FDD"/>
    <w:rsid w:val="00591550"/>
    <w:rsid w:val="00593FFF"/>
    <w:rsid w:val="00595EB1"/>
    <w:rsid w:val="005A60EC"/>
    <w:rsid w:val="005A6D32"/>
    <w:rsid w:val="005B00D6"/>
    <w:rsid w:val="005B12B9"/>
    <w:rsid w:val="005B12C6"/>
    <w:rsid w:val="005B1E49"/>
    <w:rsid w:val="005B321B"/>
    <w:rsid w:val="005B5D62"/>
    <w:rsid w:val="005B7C7C"/>
    <w:rsid w:val="005C2FFB"/>
    <w:rsid w:val="005C5C2D"/>
    <w:rsid w:val="005D2502"/>
    <w:rsid w:val="005D42F9"/>
    <w:rsid w:val="005D43BF"/>
    <w:rsid w:val="005D5D3A"/>
    <w:rsid w:val="005D6653"/>
    <w:rsid w:val="005E0E0C"/>
    <w:rsid w:val="005E4687"/>
    <w:rsid w:val="005F2CF9"/>
    <w:rsid w:val="005F7AB1"/>
    <w:rsid w:val="005F7D63"/>
    <w:rsid w:val="00607D64"/>
    <w:rsid w:val="00626624"/>
    <w:rsid w:val="0062785B"/>
    <w:rsid w:val="00627C07"/>
    <w:rsid w:val="00634F4C"/>
    <w:rsid w:val="00636798"/>
    <w:rsid w:val="006376A9"/>
    <w:rsid w:val="00644FCA"/>
    <w:rsid w:val="00650505"/>
    <w:rsid w:val="0065627C"/>
    <w:rsid w:val="006577E4"/>
    <w:rsid w:val="00657A07"/>
    <w:rsid w:val="00664F8F"/>
    <w:rsid w:val="0067065C"/>
    <w:rsid w:val="006709EB"/>
    <w:rsid w:val="00674A84"/>
    <w:rsid w:val="00681066"/>
    <w:rsid w:val="00682AA2"/>
    <w:rsid w:val="006836FA"/>
    <w:rsid w:val="00695F54"/>
    <w:rsid w:val="006962A4"/>
    <w:rsid w:val="0069648A"/>
    <w:rsid w:val="00697595"/>
    <w:rsid w:val="006A1BEE"/>
    <w:rsid w:val="006B16BD"/>
    <w:rsid w:val="006B4160"/>
    <w:rsid w:val="006B7987"/>
    <w:rsid w:val="006C10FA"/>
    <w:rsid w:val="006C326F"/>
    <w:rsid w:val="006C7D3F"/>
    <w:rsid w:val="006D0084"/>
    <w:rsid w:val="006D2268"/>
    <w:rsid w:val="006D3B91"/>
    <w:rsid w:val="006D4EEE"/>
    <w:rsid w:val="006E2365"/>
    <w:rsid w:val="006E73C8"/>
    <w:rsid w:val="006F1DA4"/>
    <w:rsid w:val="00705B73"/>
    <w:rsid w:val="007061E2"/>
    <w:rsid w:val="00707FE6"/>
    <w:rsid w:val="0071032A"/>
    <w:rsid w:val="0071104B"/>
    <w:rsid w:val="00714908"/>
    <w:rsid w:val="007164E6"/>
    <w:rsid w:val="00717916"/>
    <w:rsid w:val="00735662"/>
    <w:rsid w:val="0073621A"/>
    <w:rsid w:val="00736F60"/>
    <w:rsid w:val="007370B1"/>
    <w:rsid w:val="00743686"/>
    <w:rsid w:val="0074446C"/>
    <w:rsid w:val="00744984"/>
    <w:rsid w:val="0075028E"/>
    <w:rsid w:val="00752F75"/>
    <w:rsid w:val="0075743B"/>
    <w:rsid w:val="00757EBF"/>
    <w:rsid w:val="00760746"/>
    <w:rsid w:val="00761B97"/>
    <w:rsid w:val="00765A21"/>
    <w:rsid w:val="00771003"/>
    <w:rsid w:val="007766E9"/>
    <w:rsid w:val="00777EB4"/>
    <w:rsid w:val="00781F29"/>
    <w:rsid w:val="00782768"/>
    <w:rsid w:val="00782F21"/>
    <w:rsid w:val="00784161"/>
    <w:rsid w:val="00785BB7"/>
    <w:rsid w:val="0079137E"/>
    <w:rsid w:val="007938EF"/>
    <w:rsid w:val="00793D6D"/>
    <w:rsid w:val="00794B0C"/>
    <w:rsid w:val="007950E7"/>
    <w:rsid w:val="007953D2"/>
    <w:rsid w:val="007B0369"/>
    <w:rsid w:val="007B322D"/>
    <w:rsid w:val="007B3430"/>
    <w:rsid w:val="007B5F70"/>
    <w:rsid w:val="007C03CB"/>
    <w:rsid w:val="007C1D33"/>
    <w:rsid w:val="007C3002"/>
    <w:rsid w:val="007D5CCE"/>
    <w:rsid w:val="007D6D8F"/>
    <w:rsid w:val="007E3D45"/>
    <w:rsid w:val="007F55FF"/>
    <w:rsid w:val="00804DC9"/>
    <w:rsid w:val="00812364"/>
    <w:rsid w:val="00812DF5"/>
    <w:rsid w:val="0081542F"/>
    <w:rsid w:val="00817098"/>
    <w:rsid w:val="00822CA2"/>
    <w:rsid w:val="00825912"/>
    <w:rsid w:val="00830B5B"/>
    <w:rsid w:val="00831B0A"/>
    <w:rsid w:val="008371BF"/>
    <w:rsid w:val="0083752F"/>
    <w:rsid w:val="00837F80"/>
    <w:rsid w:val="00844AD9"/>
    <w:rsid w:val="008545A9"/>
    <w:rsid w:val="0085580B"/>
    <w:rsid w:val="008636AE"/>
    <w:rsid w:val="0086755D"/>
    <w:rsid w:val="00867AE9"/>
    <w:rsid w:val="00870939"/>
    <w:rsid w:val="008732C1"/>
    <w:rsid w:val="00876AE9"/>
    <w:rsid w:val="00882FCD"/>
    <w:rsid w:val="00887F6D"/>
    <w:rsid w:val="00892327"/>
    <w:rsid w:val="00892DE1"/>
    <w:rsid w:val="008A2399"/>
    <w:rsid w:val="008A6676"/>
    <w:rsid w:val="008B2D7A"/>
    <w:rsid w:val="008B4BD2"/>
    <w:rsid w:val="008C0F12"/>
    <w:rsid w:val="008C1E4C"/>
    <w:rsid w:val="008C5974"/>
    <w:rsid w:val="008C62C0"/>
    <w:rsid w:val="008D05C4"/>
    <w:rsid w:val="008D14D7"/>
    <w:rsid w:val="008D27B8"/>
    <w:rsid w:val="008D517B"/>
    <w:rsid w:val="008D57DF"/>
    <w:rsid w:val="008E1DB1"/>
    <w:rsid w:val="008E5F0A"/>
    <w:rsid w:val="008F1657"/>
    <w:rsid w:val="009022DC"/>
    <w:rsid w:val="009073B0"/>
    <w:rsid w:val="00907804"/>
    <w:rsid w:val="00911C31"/>
    <w:rsid w:val="009163BE"/>
    <w:rsid w:val="0092708A"/>
    <w:rsid w:val="00927605"/>
    <w:rsid w:val="0093220B"/>
    <w:rsid w:val="00933DF9"/>
    <w:rsid w:val="00935B54"/>
    <w:rsid w:val="00940BAA"/>
    <w:rsid w:val="00941712"/>
    <w:rsid w:val="00945A08"/>
    <w:rsid w:val="009477E0"/>
    <w:rsid w:val="00953C1B"/>
    <w:rsid w:val="00954639"/>
    <w:rsid w:val="00962A1B"/>
    <w:rsid w:val="009631E0"/>
    <w:rsid w:val="00970D4F"/>
    <w:rsid w:val="0097321A"/>
    <w:rsid w:val="00993D02"/>
    <w:rsid w:val="009940E4"/>
    <w:rsid w:val="00994EEE"/>
    <w:rsid w:val="009956C4"/>
    <w:rsid w:val="009A1F71"/>
    <w:rsid w:val="009B4341"/>
    <w:rsid w:val="009B51E8"/>
    <w:rsid w:val="009C7606"/>
    <w:rsid w:val="009D38B2"/>
    <w:rsid w:val="009D5EF7"/>
    <w:rsid w:val="009E1FB4"/>
    <w:rsid w:val="009E27B4"/>
    <w:rsid w:val="009E298E"/>
    <w:rsid w:val="009E2AE4"/>
    <w:rsid w:val="009E3DD1"/>
    <w:rsid w:val="009E453C"/>
    <w:rsid w:val="009F1DE7"/>
    <w:rsid w:val="00A00A94"/>
    <w:rsid w:val="00A024C3"/>
    <w:rsid w:val="00A060A0"/>
    <w:rsid w:val="00A11453"/>
    <w:rsid w:val="00A114E9"/>
    <w:rsid w:val="00A11D9F"/>
    <w:rsid w:val="00A1314A"/>
    <w:rsid w:val="00A157BB"/>
    <w:rsid w:val="00A16D96"/>
    <w:rsid w:val="00A20DA2"/>
    <w:rsid w:val="00A25CE6"/>
    <w:rsid w:val="00A2668F"/>
    <w:rsid w:val="00A32E88"/>
    <w:rsid w:val="00A32EE0"/>
    <w:rsid w:val="00A34BC8"/>
    <w:rsid w:val="00A34DCD"/>
    <w:rsid w:val="00A37196"/>
    <w:rsid w:val="00A40272"/>
    <w:rsid w:val="00A40BB8"/>
    <w:rsid w:val="00A4700E"/>
    <w:rsid w:val="00A537FD"/>
    <w:rsid w:val="00A63FA2"/>
    <w:rsid w:val="00A70758"/>
    <w:rsid w:val="00A761D7"/>
    <w:rsid w:val="00A8453C"/>
    <w:rsid w:val="00A84F52"/>
    <w:rsid w:val="00A913E4"/>
    <w:rsid w:val="00A93366"/>
    <w:rsid w:val="00AB1005"/>
    <w:rsid w:val="00AB32BF"/>
    <w:rsid w:val="00AC6CF9"/>
    <w:rsid w:val="00AE300F"/>
    <w:rsid w:val="00AE3346"/>
    <w:rsid w:val="00AE536C"/>
    <w:rsid w:val="00AE5BE3"/>
    <w:rsid w:val="00AE6CCE"/>
    <w:rsid w:val="00AF03FD"/>
    <w:rsid w:val="00AF42F5"/>
    <w:rsid w:val="00B00A62"/>
    <w:rsid w:val="00B05500"/>
    <w:rsid w:val="00B05805"/>
    <w:rsid w:val="00B07679"/>
    <w:rsid w:val="00B1040C"/>
    <w:rsid w:val="00B10F5B"/>
    <w:rsid w:val="00B1223E"/>
    <w:rsid w:val="00B1254D"/>
    <w:rsid w:val="00B132F0"/>
    <w:rsid w:val="00B13ADB"/>
    <w:rsid w:val="00B148BE"/>
    <w:rsid w:val="00B15935"/>
    <w:rsid w:val="00B23B36"/>
    <w:rsid w:val="00B23CD7"/>
    <w:rsid w:val="00B306A6"/>
    <w:rsid w:val="00B32CB5"/>
    <w:rsid w:val="00B37581"/>
    <w:rsid w:val="00B37F4A"/>
    <w:rsid w:val="00B42532"/>
    <w:rsid w:val="00B43285"/>
    <w:rsid w:val="00B46037"/>
    <w:rsid w:val="00B54076"/>
    <w:rsid w:val="00B5644D"/>
    <w:rsid w:val="00B56782"/>
    <w:rsid w:val="00B61E7C"/>
    <w:rsid w:val="00B6404D"/>
    <w:rsid w:val="00B66491"/>
    <w:rsid w:val="00B67FA9"/>
    <w:rsid w:val="00B75DA3"/>
    <w:rsid w:val="00B766C9"/>
    <w:rsid w:val="00B829FA"/>
    <w:rsid w:val="00B86052"/>
    <w:rsid w:val="00B867A6"/>
    <w:rsid w:val="00BB68ED"/>
    <w:rsid w:val="00BC04FD"/>
    <w:rsid w:val="00BC2E81"/>
    <w:rsid w:val="00BC4736"/>
    <w:rsid w:val="00BD3517"/>
    <w:rsid w:val="00BD37EE"/>
    <w:rsid w:val="00BE1446"/>
    <w:rsid w:val="00BE32FD"/>
    <w:rsid w:val="00BE7AE8"/>
    <w:rsid w:val="00BF160F"/>
    <w:rsid w:val="00BF2FE3"/>
    <w:rsid w:val="00BF5E38"/>
    <w:rsid w:val="00C0250A"/>
    <w:rsid w:val="00C051C9"/>
    <w:rsid w:val="00C10D59"/>
    <w:rsid w:val="00C13642"/>
    <w:rsid w:val="00C1698E"/>
    <w:rsid w:val="00C17585"/>
    <w:rsid w:val="00C24E66"/>
    <w:rsid w:val="00C263B9"/>
    <w:rsid w:val="00C347EC"/>
    <w:rsid w:val="00C40DA7"/>
    <w:rsid w:val="00C4207A"/>
    <w:rsid w:val="00C43519"/>
    <w:rsid w:val="00C472D0"/>
    <w:rsid w:val="00C47E84"/>
    <w:rsid w:val="00C50533"/>
    <w:rsid w:val="00C50BE1"/>
    <w:rsid w:val="00C53DB3"/>
    <w:rsid w:val="00C5583F"/>
    <w:rsid w:val="00C60310"/>
    <w:rsid w:val="00C61577"/>
    <w:rsid w:val="00C63AED"/>
    <w:rsid w:val="00C66183"/>
    <w:rsid w:val="00C721B2"/>
    <w:rsid w:val="00C73CDC"/>
    <w:rsid w:val="00C7564F"/>
    <w:rsid w:val="00C806FF"/>
    <w:rsid w:val="00C809FB"/>
    <w:rsid w:val="00C87D8A"/>
    <w:rsid w:val="00C928CB"/>
    <w:rsid w:val="00C954A5"/>
    <w:rsid w:val="00C95887"/>
    <w:rsid w:val="00C972F5"/>
    <w:rsid w:val="00CA1818"/>
    <w:rsid w:val="00CA28B1"/>
    <w:rsid w:val="00CA42FD"/>
    <w:rsid w:val="00CA6B23"/>
    <w:rsid w:val="00CB06F7"/>
    <w:rsid w:val="00CB37A0"/>
    <w:rsid w:val="00CB6286"/>
    <w:rsid w:val="00CB7021"/>
    <w:rsid w:val="00CC1FE1"/>
    <w:rsid w:val="00CC42AD"/>
    <w:rsid w:val="00CD36F8"/>
    <w:rsid w:val="00CD5335"/>
    <w:rsid w:val="00CD6802"/>
    <w:rsid w:val="00CE0A95"/>
    <w:rsid w:val="00CE1121"/>
    <w:rsid w:val="00CE2E76"/>
    <w:rsid w:val="00CE3C7C"/>
    <w:rsid w:val="00CE6AE0"/>
    <w:rsid w:val="00CE7733"/>
    <w:rsid w:val="00CF2083"/>
    <w:rsid w:val="00CF23E2"/>
    <w:rsid w:val="00CF49DF"/>
    <w:rsid w:val="00D03D7C"/>
    <w:rsid w:val="00D0492B"/>
    <w:rsid w:val="00D04FC8"/>
    <w:rsid w:val="00D057E1"/>
    <w:rsid w:val="00D10C15"/>
    <w:rsid w:val="00D11BB0"/>
    <w:rsid w:val="00D17F60"/>
    <w:rsid w:val="00D20047"/>
    <w:rsid w:val="00D21F0F"/>
    <w:rsid w:val="00D26860"/>
    <w:rsid w:val="00D27153"/>
    <w:rsid w:val="00D27BC9"/>
    <w:rsid w:val="00D30665"/>
    <w:rsid w:val="00D30D2D"/>
    <w:rsid w:val="00D32F7F"/>
    <w:rsid w:val="00D3725F"/>
    <w:rsid w:val="00D3761F"/>
    <w:rsid w:val="00D611A2"/>
    <w:rsid w:val="00D63FE1"/>
    <w:rsid w:val="00D66EF3"/>
    <w:rsid w:val="00D7236C"/>
    <w:rsid w:val="00D74E0E"/>
    <w:rsid w:val="00D82691"/>
    <w:rsid w:val="00D958C9"/>
    <w:rsid w:val="00DA39C9"/>
    <w:rsid w:val="00DA4050"/>
    <w:rsid w:val="00DA6C34"/>
    <w:rsid w:val="00DA6E04"/>
    <w:rsid w:val="00DB062E"/>
    <w:rsid w:val="00DB309E"/>
    <w:rsid w:val="00DB6E6C"/>
    <w:rsid w:val="00DC4033"/>
    <w:rsid w:val="00DC4F57"/>
    <w:rsid w:val="00DD1B93"/>
    <w:rsid w:val="00DD3D66"/>
    <w:rsid w:val="00DE39E6"/>
    <w:rsid w:val="00DE7713"/>
    <w:rsid w:val="00DF2224"/>
    <w:rsid w:val="00DF26D5"/>
    <w:rsid w:val="00DF337A"/>
    <w:rsid w:val="00DF356B"/>
    <w:rsid w:val="00DF4E56"/>
    <w:rsid w:val="00DF55E6"/>
    <w:rsid w:val="00E057B1"/>
    <w:rsid w:val="00E06A0A"/>
    <w:rsid w:val="00E136A2"/>
    <w:rsid w:val="00E137B8"/>
    <w:rsid w:val="00E16266"/>
    <w:rsid w:val="00E240E9"/>
    <w:rsid w:val="00E2665F"/>
    <w:rsid w:val="00E37DA3"/>
    <w:rsid w:val="00E41FE8"/>
    <w:rsid w:val="00E43AC2"/>
    <w:rsid w:val="00E44A78"/>
    <w:rsid w:val="00E4569F"/>
    <w:rsid w:val="00E55501"/>
    <w:rsid w:val="00E555E7"/>
    <w:rsid w:val="00E565F6"/>
    <w:rsid w:val="00E56A65"/>
    <w:rsid w:val="00E6168E"/>
    <w:rsid w:val="00E6498F"/>
    <w:rsid w:val="00E73873"/>
    <w:rsid w:val="00E80EDA"/>
    <w:rsid w:val="00E82B00"/>
    <w:rsid w:val="00E86901"/>
    <w:rsid w:val="00E86E57"/>
    <w:rsid w:val="00EA1436"/>
    <w:rsid w:val="00EA4BD7"/>
    <w:rsid w:val="00EB2B0B"/>
    <w:rsid w:val="00EB30F3"/>
    <w:rsid w:val="00EB411F"/>
    <w:rsid w:val="00EB6E28"/>
    <w:rsid w:val="00EC042C"/>
    <w:rsid w:val="00EC4A31"/>
    <w:rsid w:val="00ED30FB"/>
    <w:rsid w:val="00ED47E1"/>
    <w:rsid w:val="00EE2067"/>
    <w:rsid w:val="00EE7085"/>
    <w:rsid w:val="00EF1528"/>
    <w:rsid w:val="00EF1567"/>
    <w:rsid w:val="00EF3B44"/>
    <w:rsid w:val="00EF70F1"/>
    <w:rsid w:val="00F078F7"/>
    <w:rsid w:val="00F103CD"/>
    <w:rsid w:val="00F10D3D"/>
    <w:rsid w:val="00F242E5"/>
    <w:rsid w:val="00F3539B"/>
    <w:rsid w:val="00F42DD4"/>
    <w:rsid w:val="00F447AE"/>
    <w:rsid w:val="00F47B5D"/>
    <w:rsid w:val="00F508EA"/>
    <w:rsid w:val="00F5262C"/>
    <w:rsid w:val="00F53CD0"/>
    <w:rsid w:val="00F61095"/>
    <w:rsid w:val="00F6401E"/>
    <w:rsid w:val="00F649DA"/>
    <w:rsid w:val="00F66554"/>
    <w:rsid w:val="00F723E7"/>
    <w:rsid w:val="00F7334B"/>
    <w:rsid w:val="00F77976"/>
    <w:rsid w:val="00F84C21"/>
    <w:rsid w:val="00F87F8A"/>
    <w:rsid w:val="00F91C34"/>
    <w:rsid w:val="00F94894"/>
    <w:rsid w:val="00FA6412"/>
    <w:rsid w:val="00FA7975"/>
    <w:rsid w:val="00FB30D4"/>
    <w:rsid w:val="00FB31C5"/>
    <w:rsid w:val="00FB4F2F"/>
    <w:rsid w:val="00FB648B"/>
    <w:rsid w:val="00FB7D70"/>
    <w:rsid w:val="00FD05A0"/>
    <w:rsid w:val="00FD22B4"/>
    <w:rsid w:val="00FD2DF9"/>
    <w:rsid w:val="00FE49D5"/>
    <w:rsid w:val="00FE5D96"/>
    <w:rsid w:val="00FF1C15"/>
    <w:rsid w:val="00FF232E"/>
    <w:rsid w:val="00FF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E4EBA"/>
  <w15:docId w15:val="{7BB18888-E24F-4E12-AA9B-8BE0C814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3CD"/>
    <w:rPr>
      <w:rFonts w:ascii="Arial" w:hAnsi="Arial" w:cs="Arial"/>
    </w:rPr>
  </w:style>
  <w:style w:type="paragraph" w:styleId="Heading1">
    <w:name w:val="heading 1"/>
    <w:basedOn w:val="Normal"/>
    <w:next w:val="Normal"/>
    <w:link w:val="Heading1Char"/>
    <w:uiPriority w:val="9"/>
    <w:qFormat/>
    <w:rsid w:val="005773A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6802"/>
    <w:pPr>
      <w:tabs>
        <w:tab w:val="center" w:pos="4320"/>
        <w:tab w:val="right" w:pos="8640"/>
      </w:tabs>
    </w:pPr>
  </w:style>
  <w:style w:type="paragraph" w:styleId="Footer">
    <w:name w:val="footer"/>
    <w:basedOn w:val="Normal"/>
    <w:link w:val="FooterChar"/>
    <w:rsid w:val="00CD6802"/>
    <w:pPr>
      <w:tabs>
        <w:tab w:val="center" w:pos="4320"/>
        <w:tab w:val="right" w:pos="8640"/>
      </w:tabs>
    </w:pPr>
  </w:style>
  <w:style w:type="character" w:styleId="PageNumber">
    <w:name w:val="page number"/>
    <w:basedOn w:val="DefaultParagraphFont"/>
    <w:rsid w:val="00CD6802"/>
  </w:style>
  <w:style w:type="character" w:customStyle="1" w:styleId="FooterChar">
    <w:name w:val="Footer Char"/>
    <w:link w:val="Footer"/>
    <w:rsid w:val="00FA7975"/>
    <w:rPr>
      <w:rFonts w:ascii="Arial" w:hAnsi="Arial" w:cs="Arial"/>
    </w:rPr>
  </w:style>
  <w:style w:type="paragraph" w:styleId="BalloonText">
    <w:name w:val="Balloon Text"/>
    <w:basedOn w:val="Normal"/>
    <w:link w:val="BalloonTextChar"/>
    <w:rsid w:val="00B07679"/>
    <w:rPr>
      <w:rFonts w:ascii="Tahoma" w:hAnsi="Tahoma" w:cs="Tahoma"/>
      <w:sz w:val="16"/>
      <w:szCs w:val="16"/>
    </w:rPr>
  </w:style>
  <w:style w:type="character" w:customStyle="1" w:styleId="BalloonTextChar">
    <w:name w:val="Balloon Text Char"/>
    <w:link w:val="BalloonText"/>
    <w:rsid w:val="00B07679"/>
    <w:rPr>
      <w:rFonts w:ascii="Tahoma" w:hAnsi="Tahoma" w:cs="Tahoma"/>
      <w:sz w:val="16"/>
      <w:szCs w:val="16"/>
    </w:rPr>
  </w:style>
  <w:style w:type="paragraph" w:customStyle="1" w:styleId="MediumGrid21">
    <w:name w:val="Medium Grid 21"/>
    <w:uiPriority w:val="1"/>
    <w:qFormat/>
    <w:rsid w:val="00DA4050"/>
    <w:rPr>
      <w:sz w:val="24"/>
      <w:szCs w:val="24"/>
    </w:rPr>
  </w:style>
  <w:style w:type="character" w:customStyle="1" w:styleId="ssens">
    <w:name w:val="ssens"/>
    <w:rsid w:val="0004529A"/>
  </w:style>
  <w:style w:type="paragraph" w:styleId="ListParagraph">
    <w:name w:val="List Paragraph"/>
    <w:basedOn w:val="Normal"/>
    <w:uiPriority w:val="34"/>
    <w:qFormat/>
    <w:rsid w:val="0031111D"/>
    <w:pPr>
      <w:ind w:left="720"/>
      <w:contextualSpacing/>
    </w:pPr>
  </w:style>
  <w:style w:type="character" w:customStyle="1" w:styleId="Heading1Char">
    <w:name w:val="Heading 1 Char"/>
    <w:link w:val="Heading1"/>
    <w:uiPriority w:val="9"/>
    <w:rsid w:val="005773AA"/>
    <w:rPr>
      <w:rFonts w:ascii="Arial" w:hAnsi="Arial" w:cs="Arial"/>
      <w:b/>
    </w:rPr>
  </w:style>
  <w:style w:type="character" w:customStyle="1" w:styleId="HeaderChar">
    <w:name w:val="Header Char"/>
    <w:link w:val="Header"/>
    <w:uiPriority w:val="99"/>
    <w:rsid w:val="005773A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47497">
      <w:bodyDiv w:val="1"/>
      <w:marLeft w:val="0"/>
      <w:marRight w:val="0"/>
      <w:marTop w:val="0"/>
      <w:marBottom w:val="0"/>
      <w:divBdr>
        <w:top w:val="none" w:sz="0" w:space="0" w:color="auto"/>
        <w:left w:val="none" w:sz="0" w:space="0" w:color="auto"/>
        <w:bottom w:val="none" w:sz="0" w:space="0" w:color="auto"/>
        <w:right w:val="none" w:sz="0" w:space="0" w:color="auto"/>
      </w:divBdr>
    </w:div>
    <w:div w:id="1503862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header" Target="header21.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3FAB-4DE9-4ADA-BE57-C9923021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Instrumental Music I</vt:lpstr>
    </vt:vector>
  </TitlesOfParts>
  <Company>ADE</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Social Studies</dc:title>
  <dc:creator>ADE</dc:creator>
  <cp:lastModifiedBy>Melissa Starkey (ADE)</cp:lastModifiedBy>
  <cp:revision>4</cp:revision>
  <cp:lastPrinted>2014-12-11T14:34:00Z</cp:lastPrinted>
  <dcterms:created xsi:type="dcterms:W3CDTF">2018-09-12T13:20:00Z</dcterms:created>
  <dcterms:modified xsi:type="dcterms:W3CDTF">2021-03-10T16:06:00Z</dcterms:modified>
</cp:coreProperties>
</file>