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8.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E38E8" w14:textId="77777777" w:rsidR="005E5815" w:rsidRDefault="005E5815">
      <w:pPr>
        <w:jc w:val="center"/>
        <w:rPr>
          <w:rFonts w:ascii="Arial Black" w:hAnsi="Arial Black"/>
          <w:b/>
          <w:sz w:val="72"/>
        </w:rPr>
      </w:pPr>
    </w:p>
    <w:p w14:paraId="4F8A0242" w14:textId="77777777" w:rsidR="005E5815" w:rsidRDefault="005E5815">
      <w:pPr>
        <w:jc w:val="center"/>
        <w:rPr>
          <w:rFonts w:ascii="Arial Black" w:hAnsi="Arial Black"/>
          <w:b/>
          <w:sz w:val="72"/>
        </w:rPr>
      </w:pPr>
    </w:p>
    <w:p w14:paraId="7C85800E" w14:textId="77777777" w:rsidR="005E5815" w:rsidRDefault="006D6DC7">
      <w:pPr>
        <w:jc w:val="center"/>
        <w:rPr>
          <w:rFonts w:ascii="Arial Black" w:hAnsi="Arial Black"/>
          <w:b/>
          <w:sz w:val="72"/>
        </w:rPr>
      </w:pPr>
      <w:r>
        <w:rPr>
          <w:rFonts w:ascii="Arial Black" w:hAnsi="Arial Black"/>
          <w:b/>
          <w:sz w:val="72"/>
        </w:rPr>
        <w:t>Soci</w:t>
      </w:r>
      <w:r w:rsidR="005E5815">
        <w:rPr>
          <w:rFonts w:ascii="Arial Black" w:hAnsi="Arial Black"/>
          <w:b/>
          <w:sz w:val="72"/>
        </w:rPr>
        <w:t>ology</w:t>
      </w:r>
    </w:p>
    <w:p w14:paraId="288E9060" w14:textId="77777777" w:rsidR="005E5815" w:rsidRDefault="005E5815">
      <w:pPr>
        <w:jc w:val="center"/>
        <w:rPr>
          <w:rFonts w:ascii="Arial Black" w:hAnsi="Arial Black"/>
          <w:b/>
          <w:sz w:val="72"/>
        </w:rPr>
      </w:pPr>
    </w:p>
    <w:p w14:paraId="00456CF3" w14:textId="77777777" w:rsidR="001015EB" w:rsidRDefault="001015EB">
      <w:pPr>
        <w:jc w:val="center"/>
        <w:rPr>
          <w:rFonts w:ascii="Arial Black" w:hAnsi="Arial Black"/>
          <w:b/>
          <w:sz w:val="72"/>
        </w:rPr>
      </w:pPr>
    </w:p>
    <w:p w14:paraId="027150FE" w14:textId="77777777" w:rsidR="005E5815" w:rsidRDefault="005E5815">
      <w:pPr>
        <w:jc w:val="center"/>
        <w:rPr>
          <w:rFonts w:ascii="Arial Black" w:hAnsi="Arial Black"/>
          <w:b/>
          <w:sz w:val="72"/>
        </w:rPr>
      </w:pPr>
      <w:r>
        <w:rPr>
          <w:rFonts w:ascii="Arial Black" w:hAnsi="Arial Black"/>
          <w:b/>
          <w:sz w:val="72"/>
        </w:rPr>
        <w:t xml:space="preserve">Social Studies </w:t>
      </w:r>
    </w:p>
    <w:p w14:paraId="503CC1EB" w14:textId="77777777" w:rsidR="005E5815" w:rsidRDefault="005E5815">
      <w:pPr>
        <w:jc w:val="center"/>
      </w:pPr>
      <w:r>
        <w:rPr>
          <w:rFonts w:ascii="Arial Black" w:hAnsi="Arial Black"/>
          <w:b/>
          <w:sz w:val="72"/>
        </w:rPr>
        <w:t>Curriculum Framework</w:t>
      </w:r>
    </w:p>
    <w:p w14:paraId="45E82B93" w14:textId="77777777" w:rsidR="005E5815" w:rsidRDefault="005E5815">
      <w:pPr>
        <w:jc w:val="center"/>
      </w:pPr>
    </w:p>
    <w:p w14:paraId="76DC90CC" w14:textId="77777777" w:rsidR="005E5815" w:rsidRDefault="005E5815">
      <w:pPr>
        <w:jc w:val="center"/>
      </w:pPr>
    </w:p>
    <w:p w14:paraId="06ABDF9E" w14:textId="77777777" w:rsidR="005E5815" w:rsidRDefault="005E5815">
      <w:pPr>
        <w:jc w:val="center"/>
        <w:rPr>
          <w:rFonts w:ascii="Arial Black" w:hAnsi="Arial Black"/>
          <w:b/>
          <w:sz w:val="48"/>
        </w:rPr>
      </w:pPr>
    </w:p>
    <w:p w14:paraId="0AAE6D78" w14:textId="77777777" w:rsidR="005E5815" w:rsidRDefault="005E5815">
      <w:pPr>
        <w:jc w:val="center"/>
        <w:rPr>
          <w:rFonts w:ascii="Arial Black" w:hAnsi="Arial Black"/>
          <w:b/>
          <w:sz w:val="48"/>
        </w:rPr>
      </w:pPr>
    </w:p>
    <w:p w14:paraId="60AA497E" w14:textId="77777777" w:rsidR="005E5815" w:rsidRDefault="0079673C">
      <w:pPr>
        <w:jc w:val="center"/>
        <w:rPr>
          <w:rFonts w:ascii="Arial Black" w:hAnsi="Arial Black"/>
          <w:b/>
          <w:sz w:val="48"/>
        </w:rPr>
      </w:pPr>
      <w:r>
        <w:rPr>
          <w:rFonts w:ascii="Arial Black" w:hAnsi="Arial Black"/>
          <w:b/>
          <w:sz w:val="48"/>
        </w:rPr>
        <w:t>Revised 2014</w:t>
      </w:r>
    </w:p>
    <w:p w14:paraId="7FD249C0" w14:textId="77777777" w:rsidR="005E5815" w:rsidRDefault="005E5815">
      <w:pPr>
        <w:jc w:val="center"/>
        <w:sectPr w:rsidR="005E5815" w:rsidSect="001052A5">
          <w:pgSz w:w="15840" w:h="12240" w:orient="landscape" w:code="1"/>
          <w:pgMar w:top="720" w:right="1440" w:bottom="720" w:left="1440" w:header="720" w:footer="720" w:gutter="0"/>
          <w:pgBorders w:display="firstPage" w:offsetFrom="page">
            <w:top w:val="triple" w:sz="4" w:space="24" w:color="auto"/>
            <w:left w:val="triple" w:sz="4" w:space="24" w:color="auto"/>
            <w:bottom w:val="triple" w:sz="4" w:space="24" w:color="auto"/>
            <w:right w:val="triple" w:sz="4" w:space="24" w:color="auto"/>
          </w:pgBorders>
          <w:cols w:space="720"/>
          <w:docGrid w:linePitch="360"/>
        </w:sectPr>
      </w:pPr>
    </w:p>
    <w:p w14:paraId="416448EE" w14:textId="77777777" w:rsidR="005E5815" w:rsidRDefault="005E5815" w:rsidP="00F71AEF">
      <w:pPr>
        <w:pStyle w:val="Footer"/>
        <w:tabs>
          <w:tab w:val="left" w:pos="720"/>
          <w:tab w:val="left" w:pos="1890"/>
        </w:tabs>
      </w:pPr>
      <w:r>
        <w:lastRenderedPageBreak/>
        <w:t>Course Title:</w:t>
      </w:r>
      <w:r w:rsidR="00053574">
        <w:t xml:space="preserve"> </w:t>
      </w:r>
      <w:r w:rsidR="00F71AEF">
        <w:tab/>
      </w:r>
      <w:r w:rsidR="006D6DC7">
        <w:t>Sociology</w:t>
      </w:r>
    </w:p>
    <w:p w14:paraId="3F4EA7CE" w14:textId="220EBECD" w:rsidR="005E5815" w:rsidRDefault="005E5815" w:rsidP="00F71AEF">
      <w:pPr>
        <w:pStyle w:val="Footer"/>
        <w:tabs>
          <w:tab w:val="left" w:pos="720"/>
          <w:tab w:val="left" w:pos="1890"/>
        </w:tabs>
      </w:pPr>
      <w:r>
        <w:t>Course/Unit Credit:</w:t>
      </w:r>
      <w:r w:rsidR="00F71AEF">
        <w:tab/>
      </w:r>
      <w:r w:rsidR="006E7F4F">
        <w:t>0</w:t>
      </w:r>
      <w:r w:rsidR="004834D2">
        <w:t>.5</w:t>
      </w:r>
    </w:p>
    <w:p w14:paraId="47885F67" w14:textId="37EE9DDF" w:rsidR="005E5815" w:rsidRDefault="00F71AEF" w:rsidP="00F71AEF">
      <w:pPr>
        <w:pStyle w:val="Footer"/>
        <w:tabs>
          <w:tab w:val="left" w:pos="720"/>
          <w:tab w:val="left" w:pos="1890"/>
        </w:tabs>
      </w:pPr>
      <w:r>
        <w:t>Course Number:</w:t>
      </w:r>
      <w:r>
        <w:tab/>
      </w:r>
      <w:r w:rsidR="006D6DC7" w:rsidRPr="00222091">
        <w:t>474500</w:t>
      </w:r>
      <w:r w:rsidR="00895091">
        <w:t xml:space="preserve"> </w:t>
      </w:r>
    </w:p>
    <w:p w14:paraId="55C0DCE4" w14:textId="77777777" w:rsidR="003C3934" w:rsidRPr="000D1014" w:rsidRDefault="003C3934" w:rsidP="00F71AEF">
      <w:pPr>
        <w:pStyle w:val="Footer"/>
        <w:tabs>
          <w:tab w:val="left" w:pos="720"/>
          <w:tab w:val="left" w:pos="1890"/>
        </w:tabs>
        <w:ind w:left="1890" w:hanging="1890"/>
      </w:pPr>
      <w:r w:rsidRPr="00EE4349">
        <w:t>Teacher Licensure:</w:t>
      </w:r>
      <w:r w:rsidR="00F71AEF">
        <w:tab/>
      </w:r>
      <w:r w:rsidR="00F71AEF">
        <w:tab/>
      </w:r>
      <w:r w:rsidRPr="00EE4349">
        <w:t>Please refer to the Course Code Management System (</w:t>
      </w:r>
      <w:hyperlink r:id="rId7" w:history="1">
        <w:r w:rsidRPr="00EE4349">
          <w:rPr>
            <w:rStyle w:val="Hyperlink"/>
          </w:rPr>
          <w:t>https://adedata.arkansas.gov/ccms/</w:t>
        </w:r>
      </w:hyperlink>
      <w:r w:rsidRPr="00EE4349">
        <w:t>)</w:t>
      </w:r>
      <w:r w:rsidR="00F71AEF">
        <w:t xml:space="preserve"> for the most current licensure </w:t>
      </w:r>
      <w:r w:rsidRPr="00EE4349">
        <w:t>codes.</w:t>
      </w:r>
    </w:p>
    <w:p w14:paraId="62E6F4F0" w14:textId="77777777" w:rsidR="005E5815" w:rsidRDefault="00F71AEF" w:rsidP="00F71AEF">
      <w:pPr>
        <w:pStyle w:val="Header"/>
        <w:tabs>
          <w:tab w:val="clear" w:pos="4320"/>
          <w:tab w:val="clear" w:pos="8640"/>
          <w:tab w:val="left" w:pos="1890"/>
        </w:tabs>
      </w:pPr>
      <w:r>
        <w:t xml:space="preserve">Grades: </w:t>
      </w:r>
      <w:r>
        <w:tab/>
      </w:r>
      <w:r w:rsidR="005E5815">
        <w:t>9-12</w:t>
      </w:r>
    </w:p>
    <w:p w14:paraId="514F7A6C" w14:textId="77777777" w:rsidR="00281A98" w:rsidRDefault="00281A98">
      <w:pPr>
        <w:pStyle w:val="Header"/>
        <w:tabs>
          <w:tab w:val="clear" w:pos="4320"/>
          <w:tab w:val="clear" w:pos="8640"/>
        </w:tabs>
      </w:pPr>
    </w:p>
    <w:p w14:paraId="4DA4627F" w14:textId="4C9C539F" w:rsidR="00281A98" w:rsidRDefault="006D6DC7" w:rsidP="006C0507">
      <w:pPr>
        <w:jc w:val="center"/>
      </w:pPr>
      <w:r>
        <w:t>Soci</w:t>
      </w:r>
      <w:r w:rsidR="005E5815">
        <w:t>ology</w:t>
      </w:r>
    </w:p>
    <w:p w14:paraId="36638B69" w14:textId="77777777" w:rsidR="00FD3393" w:rsidRDefault="00FD3393" w:rsidP="00FD3393">
      <w:pPr>
        <w:pStyle w:val="Heading1"/>
        <w:rPr>
          <w:rFonts w:eastAsia="Times New Roman"/>
        </w:rPr>
      </w:pPr>
      <w:r>
        <w:rPr>
          <w:rFonts w:eastAsia="Times New Roman"/>
        </w:rPr>
        <w:t>Course Focus and Content</w:t>
      </w:r>
    </w:p>
    <w:p w14:paraId="23E81CDA" w14:textId="05B636BF" w:rsidR="00281A98" w:rsidRPr="00CC0115" w:rsidRDefault="00FD3393" w:rsidP="00281A98">
      <w:pPr>
        <w:autoSpaceDE w:val="0"/>
        <w:autoSpaceDN w:val="0"/>
        <w:adjustRightInd w:val="0"/>
      </w:pPr>
      <w:r w:rsidRPr="00A7757C">
        <w:t xml:space="preserve">Sociology is a </w:t>
      </w:r>
      <w:r>
        <w:t xml:space="preserve">one-semester </w:t>
      </w:r>
      <w:r w:rsidRPr="00A7757C">
        <w:t>social studies elective</w:t>
      </w:r>
      <w:r w:rsidR="007F0BBB">
        <w:t xml:space="preserve"> course</w:t>
      </w:r>
      <w:r>
        <w:t xml:space="preserve">, </w:t>
      </w:r>
      <w:r w:rsidRPr="00A7757C">
        <w:t xml:space="preserve">which introduces students to the social systems that are the foundation of society. An emphasis </w:t>
      </w:r>
      <w:r>
        <w:t>is</w:t>
      </w:r>
      <w:r w:rsidR="007F0BBB">
        <w:t xml:space="preserve"> placed on culture, </w:t>
      </w:r>
      <w:r w:rsidRPr="00A7757C">
        <w:t xml:space="preserve">social status, social institutions, </w:t>
      </w:r>
      <w:r w:rsidR="007F0BBB">
        <w:t xml:space="preserve">and </w:t>
      </w:r>
      <w:r>
        <w:t>social problems</w:t>
      </w:r>
      <w:r w:rsidR="007F0BBB">
        <w:t>,</w:t>
      </w:r>
      <w:r>
        <w:t xml:space="preserve"> as well as resulting</w:t>
      </w:r>
      <w:r w:rsidRPr="00A7757C">
        <w:t xml:space="preserve"> behavior</w:t>
      </w:r>
      <w:r>
        <w:t>s</w:t>
      </w:r>
      <w:r w:rsidRPr="00A7757C">
        <w:t>. Using the tools and techniques of sociologists, students will examine the causes, consequ</w:t>
      </w:r>
      <w:r w:rsidR="007F0BBB">
        <w:t>ences, and possible solutions for</w:t>
      </w:r>
      <w:r w:rsidRPr="00A7757C">
        <w:t xml:space="preserve"> various social issues. </w:t>
      </w:r>
      <w:r w:rsidR="00281A98" w:rsidRPr="00281A98">
        <w:t>Students will read major sociological theorists as well as consider how sociologists approach issues.</w:t>
      </w:r>
      <w:r w:rsidR="00563AAD">
        <w:t xml:space="preserve"> </w:t>
      </w:r>
    </w:p>
    <w:p w14:paraId="1AA7ABA4" w14:textId="77777777" w:rsidR="00FD3393" w:rsidRDefault="00FD3393" w:rsidP="00FD3393">
      <w:pPr>
        <w:autoSpaceDE w:val="0"/>
        <w:autoSpaceDN w:val="0"/>
        <w:adjustRightInd w:val="0"/>
      </w:pPr>
    </w:p>
    <w:p w14:paraId="2D708141" w14:textId="77777777" w:rsidR="00FD3393" w:rsidRDefault="00FD3393" w:rsidP="00FD3393">
      <w:pPr>
        <w:pStyle w:val="Heading1"/>
        <w:rPr>
          <w:rFonts w:eastAsia="Times New Roman"/>
        </w:rPr>
      </w:pPr>
      <w:r>
        <w:rPr>
          <w:rFonts w:eastAsia="Times New Roman"/>
        </w:rPr>
        <w:t>Skills and Application</w:t>
      </w:r>
    </w:p>
    <w:p w14:paraId="501B69D0" w14:textId="77777777" w:rsidR="00FD3393" w:rsidRDefault="00FD3393" w:rsidP="00FD3393">
      <w:r>
        <w:t xml:space="preserve">Throughout the course, students will develop and apply disciplinary literacy skills: reading, writing, speaking, and listening. As students seek answers to compelling and supporting questions, they will examine a variety of primary and secondary sources and communicate responses in multiple ways, including oral, visual, and written forms. Students must be able to select and evaluate sources of information, draw and build upon ideas, explore issues, examine data, and analyze events from the full range of human experience to develop critical thinking skills essential for productive citizens. </w:t>
      </w:r>
      <w:r w:rsidR="00563AAD">
        <w:t>Sociology</w:t>
      </w:r>
      <w:r>
        <w:t xml:space="preserve"> does not need Arkansas Department of Education approval. </w:t>
      </w:r>
    </w:p>
    <w:p w14:paraId="2440EB02" w14:textId="77777777" w:rsidR="006C0507" w:rsidRDefault="006C0507" w:rsidP="00652D9D"/>
    <w:p w14:paraId="46B72A2D" w14:textId="00D141FA" w:rsidR="00652D9D" w:rsidRDefault="00652D9D" w:rsidP="00652D9D">
      <w:r w:rsidRPr="00884E48">
        <w:t xml:space="preserve">The acquisition of content knowledge and skills is paramount in a robust social studies program rooted in inquiry. The chart below summarizes social studies practices in Dimensions 1, 3, and 4 of The College, Career, &amp; Civic Life C3 Framework for Social Studies State Standards. These practices should be addressed </w:t>
      </w:r>
      <w:r>
        <w:t>throughout G</w:t>
      </w:r>
      <w:r w:rsidRPr="00884E48">
        <w:t xml:space="preserve">rades K-12, building as students acquire the skills. </w:t>
      </w:r>
      <w:r w:rsidRPr="0084453B">
        <w:t>Dimension 2 sets forth the conceptual content</w:t>
      </w:r>
      <w:r w:rsidR="00222091">
        <w:t>,</w:t>
      </w:r>
      <w:r w:rsidRPr="0084453B">
        <w:t xml:space="preserve"> and the alignment to this dimension is embedded in the </w:t>
      </w:r>
      <w:r w:rsidR="007F0BBB">
        <w:t>student learning expectations (</w:t>
      </w:r>
      <w:r w:rsidRPr="0084453B">
        <w:t>SLEs</w:t>
      </w:r>
      <w:r w:rsidR="007F0BBB">
        <w:t>)</w:t>
      </w:r>
      <w:r w:rsidRPr="0084453B">
        <w:t>.</w:t>
      </w:r>
      <w:r>
        <w:t xml:space="preserve"> </w:t>
      </w:r>
    </w:p>
    <w:p w14:paraId="7BD9E379" w14:textId="77777777" w:rsidR="00F71AEF" w:rsidRDefault="00F71AEF" w:rsidP="00652D9D"/>
    <w:tbl>
      <w:tblPr>
        <w:tblW w:w="13230" w:type="dxa"/>
        <w:tblInd w:w="18" w:type="dxa"/>
        <w:tblCellMar>
          <w:left w:w="0" w:type="dxa"/>
          <w:right w:w="0" w:type="dxa"/>
        </w:tblCellMar>
        <w:tblLook w:val="04A0" w:firstRow="1" w:lastRow="0" w:firstColumn="1" w:lastColumn="0" w:noHBand="0" w:noVBand="1"/>
      </w:tblPr>
      <w:tblGrid>
        <w:gridCol w:w="4410"/>
        <w:gridCol w:w="4410"/>
        <w:gridCol w:w="4410"/>
      </w:tblGrid>
      <w:tr w:rsidR="0005323C" w14:paraId="5470C54B" w14:textId="77777777" w:rsidTr="00F71AEF">
        <w:trPr>
          <w:trHeight w:val="216"/>
        </w:trPr>
        <w:tc>
          <w:tcPr>
            <w:tcW w:w="441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0F8A512" w14:textId="77777777" w:rsidR="0005323C" w:rsidRPr="00F71AEF" w:rsidRDefault="0005323C">
            <w:pPr>
              <w:jc w:val="center"/>
              <w:rPr>
                <w:rFonts w:eastAsiaTheme="minorHAnsi"/>
                <w:b/>
                <w:bCs/>
                <w:color w:val="262626"/>
              </w:rPr>
            </w:pPr>
            <w:r w:rsidRPr="00F71AEF">
              <w:rPr>
                <w:b/>
                <w:bCs/>
                <w:color w:val="262626"/>
              </w:rPr>
              <w:t>Dimension 1 – Questions</w:t>
            </w:r>
          </w:p>
        </w:tc>
        <w:tc>
          <w:tcPr>
            <w:tcW w:w="441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0DE19728" w14:textId="610A50E6" w:rsidR="0005323C" w:rsidRPr="00F71AEF" w:rsidRDefault="007F0BBB">
            <w:pPr>
              <w:jc w:val="center"/>
              <w:rPr>
                <w:rFonts w:eastAsiaTheme="minorHAnsi"/>
                <w:b/>
                <w:bCs/>
                <w:color w:val="262626"/>
              </w:rPr>
            </w:pPr>
            <w:r>
              <w:rPr>
                <w:b/>
                <w:bCs/>
                <w:color w:val="262626"/>
              </w:rPr>
              <w:t>Dimension 3 – Sources and E</w:t>
            </w:r>
            <w:r w:rsidR="0005323C" w:rsidRPr="00F71AEF">
              <w:rPr>
                <w:b/>
                <w:bCs/>
                <w:color w:val="262626"/>
              </w:rPr>
              <w:t>vidence</w:t>
            </w:r>
          </w:p>
        </w:tc>
        <w:tc>
          <w:tcPr>
            <w:tcW w:w="441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22709780" w14:textId="77777777" w:rsidR="0005323C" w:rsidRPr="00F71AEF" w:rsidRDefault="0005323C">
            <w:pPr>
              <w:jc w:val="center"/>
              <w:rPr>
                <w:rFonts w:eastAsiaTheme="minorHAnsi"/>
                <w:b/>
                <w:bCs/>
              </w:rPr>
            </w:pPr>
            <w:r w:rsidRPr="00F71AEF">
              <w:rPr>
                <w:b/>
                <w:bCs/>
              </w:rPr>
              <w:t>Dimension 4 – Communicating Ideas</w:t>
            </w:r>
          </w:p>
        </w:tc>
      </w:tr>
      <w:tr w:rsidR="0005323C" w:rsidRPr="00652D9D" w14:paraId="58648EC2" w14:textId="77777777" w:rsidTr="00F71AEF">
        <w:trPr>
          <w:trHeight w:val="20"/>
        </w:trPr>
        <w:tc>
          <w:tcPr>
            <w:tcW w:w="4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4DA624" w14:textId="77777777" w:rsidR="0005323C" w:rsidRPr="00F71AEF" w:rsidRDefault="0005323C">
            <w:pPr>
              <w:rPr>
                <w:rFonts w:eastAsiaTheme="minorHAnsi"/>
                <w:color w:val="262626"/>
              </w:rPr>
            </w:pPr>
            <w:r w:rsidRPr="00F71AEF">
              <w:rPr>
                <w:color w:val="262626"/>
              </w:rPr>
              <w:t>1. Construct compelling questions that promote inquiry around key ideas and issues</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14:paraId="0EEB6908" w14:textId="77777777" w:rsidR="0005323C" w:rsidRPr="00F71AEF" w:rsidRDefault="0005323C">
            <w:pPr>
              <w:rPr>
                <w:rFonts w:eastAsiaTheme="minorHAnsi"/>
                <w:color w:val="262626"/>
              </w:rPr>
            </w:pPr>
            <w:r w:rsidRPr="00F71AEF">
              <w:rPr>
                <w:color w:val="262626"/>
              </w:rPr>
              <w:t>4. Gather relevant information from multiple perspectives and a variety of sources; evaluate the credibility of the source by determining its relevance and intended use</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14:paraId="782902FD" w14:textId="77777777" w:rsidR="0005323C" w:rsidRPr="00F71AEF" w:rsidRDefault="0005323C">
            <w:pPr>
              <w:rPr>
                <w:rFonts w:eastAsiaTheme="minorHAnsi"/>
                <w:b/>
                <w:bCs/>
                <w:color w:val="262626"/>
              </w:rPr>
            </w:pPr>
            <w:r w:rsidRPr="00F71AEF">
              <w:rPr>
                <w:color w:val="262626"/>
              </w:rPr>
              <w:t>6. Construct arguments and explanations that convey ideas and perspectives to appropriate audiences using print, oral, and digital technologies</w:t>
            </w:r>
          </w:p>
        </w:tc>
      </w:tr>
      <w:tr w:rsidR="0005323C" w:rsidRPr="00652D9D" w14:paraId="772C6241" w14:textId="77777777" w:rsidTr="00F71AEF">
        <w:tc>
          <w:tcPr>
            <w:tcW w:w="4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C58337" w14:textId="77777777" w:rsidR="0005323C" w:rsidRPr="00F71AEF" w:rsidRDefault="0005323C">
            <w:pPr>
              <w:rPr>
                <w:rFonts w:eastAsiaTheme="minorHAnsi"/>
              </w:rPr>
            </w:pPr>
            <w:r w:rsidRPr="00F71AEF">
              <w:rPr>
                <w:color w:val="262626"/>
              </w:rPr>
              <w:t xml:space="preserve">2. Develop </w:t>
            </w:r>
            <w:r w:rsidRPr="00F71AEF">
              <w:t xml:space="preserve">supporting questions that contribute to inquiry: </w:t>
            </w:r>
            <w:r w:rsidRPr="00F71AEF">
              <w:rPr>
                <w:color w:val="262626"/>
              </w:rPr>
              <w:t>identifying facts, concepts, and interpretations</w:t>
            </w:r>
            <w:r w:rsidRPr="00F71AEF">
              <w:t xml:space="preserve"> </w:t>
            </w:r>
          </w:p>
          <w:p w14:paraId="4847AD8C" w14:textId="77777777" w:rsidR="0005323C" w:rsidRPr="00F71AEF" w:rsidRDefault="0005323C">
            <w:pPr>
              <w:rPr>
                <w:rFonts w:eastAsiaTheme="minorHAnsi"/>
                <w:color w:val="262626"/>
              </w:rPr>
            </w:pP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14:paraId="00D9A22A" w14:textId="77777777" w:rsidR="0005323C" w:rsidRPr="00F71AEF" w:rsidRDefault="0005323C">
            <w:pPr>
              <w:rPr>
                <w:rFonts w:eastAsiaTheme="minorHAnsi"/>
                <w:color w:val="262626"/>
              </w:rPr>
            </w:pPr>
            <w:r w:rsidRPr="00F71AEF">
              <w:rPr>
                <w:color w:val="262626"/>
              </w:rPr>
              <w:t>5. Use evidence from multiple sources to answer compelling and supporting questions by developing arguments with claims and counterclaims and providing explanations</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14:paraId="382ED19E" w14:textId="77777777" w:rsidR="0005323C" w:rsidRPr="00F71AEF" w:rsidRDefault="0005323C">
            <w:pPr>
              <w:rPr>
                <w:rFonts w:eastAsiaTheme="minorHAnsi"/>
                <w:b/>
                <w:bCs/>
                <w:color w:val="262626"/>
              </w:rPr>
            </w:pPr>
            <w:r w:rsidRPr="00F71AEF">
              <w:rPr>
                <w:color w:val="262626"/>
              </w:rPr>
              <w:t>7. Critique the credibility, relevance, and use of evidence in arguments and explanations proposed by self and others</w:t>
            </w:r>
          </w:p>
        </w:tc>
      </w:tr>
      <w:tr w:rsidR="0005323C" w:rsidRPr="00652D9D" w14:paraId="5C9F0FB9" w14:textId="77777777" w:rsidTr="00F71AEF">
        <w:tc>
          <w:tcPr>
            <w:tcW w:w="4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C24455" w14:textId="77777777" w:rsidR="0005323C" w:rsidRPr="00F71AEF" w:rsidRDefault="0005323C">
            <w:pPr>
              <w:rPr>
                <w:rFonts w:eastAsiaTheme="minorHAnsi"/>
                <w:color w:val="262626"/>
              </w:rPr>
            </w:pPr>
            <w:r w:rsidRPr="00F71AEF">
              <w:rPr>
                <w:color w:val="262626"/>
              </w:rPr>
              <w:t>3. Answer compelling and supporting questions using appropriate and available sources that consider multiple points of view</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14:paraId="43C4604C" w14:textId="77777777" w:rsidR="0005323C" w:rsidRPr="00F71AEF" w:rsidRDefault="0005323C">
            <w:pPr>
              <w:rPr>
                <w:rFonts w:eastAsiaTheme="minorHAnsi"/>
                <w:b/>
                <w:bCs/>
                <w:color w:val="262626"/>
              </w:rPr>
            </w:pP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14:paraId="5FAF2158" w14:textId="77777777" w:rsidR="0005323C" w:rsidRPr="00F71AEF" w:rsidRDefault="0005323C">
            <w:pPr>
              <w:rPr>
                <w:rFonts w:eastAsiaTheme="minorHAnsi"/>
              </w:rPr>
            </w:pPr>
            <w:r w:rsidRPr="00F71AEF">
              <w:rPr>
                <w:color w:val="262626"/>
              </w:rPr>
              <w:t>8. Use disciplinary lenses within the social sciences to understand local, regional, and global problems, proposing solutions or assessing strategies and options for action while applying deliberative processes</w:t>
            </w:r>
          </w:p>
        </w:tc>
      </w:tr>
      <w:tr w:rsidR="0005323C" w:rsidRPr="00652D9D" w14:paraId="58E3F164" w14:textId="77777777" w:rsidTr="00F71AEF">
        <w:trPr>
          <w:trHeight w:val="216"/>
        </w:trPr>
        <w:tc>
          <w:tcPr>
            <w:tcW w:w="13230" w:type="dxa"/>
            <w:gridSpan w:val="3"/>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5D2B157B" w14:textId="77777777" w:rsidR="0005323C" w:rsidRPr="00652D9D" w:rsidRDefault="0005323C">
            <w:pPr>
              <w:jc w:val="center"/>
              <w:rPr>
                <w:rFonts w:eastAsiaTheme="minorHAnsi"/>
                <w:b/>
                <w:bCs/>
                <w:color w:val="262626"/>
              </w:rPr>
            </w:pPr>
            <w:r w:rsidRPr="00652D9D">
              <w:rPr>
                <w:b/>
                <w:bCs/>
                <w:color w:val="262626"/>
              </w:rPr>
              <w:t>Engage in disciplinary thinking across the social sciences in Grades K-12</w:t>
            </w:r>
          </w:p>
        </w:tc>
      </w:tr>
    </w:tbl>
    <w:p w14:paraId="3BB05DC6" w14:textId="77777777" w:rsidR="00F71AEF" w:rsidRDefault="00F71AEF">
      <w:pPr>
        <w:sectPr w:rsidR="00F71AEF" w:rsidSect="001052A5">
          <w:headerReference w:type="even" r:id="rId8"/>
          <w:headerReference w:type="default" r:id="rId9"/>
          <w:footerReference w:type="default" r:id="rId10"/>
          <w:headerReference w:type="first" r:id="rId11"/>
          <w:pgSz w:w="15840" w:h="12240" w:orient="landscape" w:code="1"/>
          <w:pgMar w:top="720" w:right="1440" w:bottom="720" w:left="1440" w:header="720" w:footer="720" w:gutter="0"/>
          <w:pgNumType w:start="1"/>
          <w:cols w:space="720"/>
          <w:docGrid w:linePitch="360"/>
        </w:sect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9900"/>
      </w:tblGrid>
      <w:tr w:rsidR="006C0507" w14:paraId="1051249B" w14:textId="77777777" w:rsidTr="006C0507">
        <w:tc>
          <w:tcPr>
            <w:tcW w:w="3348" w:type="dxa"/>
            <w:tcBorders>
              <w:top w:val="nil"/>
              <w:left w:val="nil"/>
              <w:right w:val="nil"/>
            </w:tcBorders>
          </w:tcPr>
          <w:p w14:paraId="0CEDE331" w14:textId="5F7B9005" w:rsidR="006C0507" w:rsidRDefault="006C0507" w:rsidP="00C77FFB">
            <w:r>
              <w:lastRenderedPageBreak/>
              <w:t>Strand</w:t>
            </w:r>
          </w:p>
        </w:tc>
        <w:tc>
          <w:tcPr>
            <w:tcW w:w="9900" w:type="dxa"/>
            <w:tcBorders>
              <w:top w:val="nil"/>
              <w:left w:val="nil"/>
              <w:right w:val="nil"/>
            </w:tcBorders>
          </w:tcPr>
          <w:p w14:paraId="1D318893" w14:textId="65347E27" w:rsidR="006C0507" w:rsidRDefault="006C0507">
            <w:r>
              <w:t>Content Standard</w:t>
            </w:r>
          </w:p>
        </w:tc>
      </w:tr>
      <w:tr w:rsidR="005E5815" w14:paraId="78E1DF1A" w14:textId="77777777" w:rsidTr="00F71AEF">
        <w:tc>
          <w:tcPr>
            <w:tcW w:w="3348" w:type="dxa"/>
          </w:tcPr>
          <w:p w14:paraId="3CD06082" w14:textId="77777777" w:rsidR="00DE1C49" w:rsidRDefault="00C77FFB" w:rsidP="00C77FFB">
            <w:r>
              <w:t>Sociological Perspective and Methods of Inquiry</w:t>
            </w:r>
          </w:p>
        </w:tc>
        <w:tc>
          <w:tcPr>
            <w:tcW w:w="9900" w:type="dxa"/>
          </w:tcPr>
          <w:p w14:paraId="211334EB" w14:textId="77777777" w:rsidR="005E5815" w:rsidRDefault="005E5815"/>
        </w:tc>
      </w:tr>
      <w:tr w:rsidR="00622DCF" w14:paraId="10BDA9B6" w14:textId="77777777" w:rsidTr="00F71AEF">
        <w:trPr>
          <w:trHeight w:val="288"/>
        </w:trPr>
        <w:tc>
          <w:tcPr>
            <w:tcW w:w="3348" w:type="dxa"/>
            <w:vMerge w:val="restart"/>
          </w:tcPr>
          <w:p w14:paraId="0C38F072" w14:textId="77777777" w:rsidR="00622DCF" w:rsidRDefault="00622DCF"/>
        </w:tc>
        <w:tc>
          <w:tcPr>
            <w:tcW w:w="9900" w:type="dxa"/>
          </w:tcPr>
          <w:p w14:paraId="7F6CEC99" w14:textId="77777777" w:rsidR="00622DCF" w:rsidRDefault="00F71AEF" w:rsidP="00F71AEF">
            <w:pPr>
              <w:tabs>
                <w:tab w:val="left" w:pos="252"/>
              </w:tabs>
            </w:pPr>
            <w:r>
              <w:t xml:space="preserve">1. </w:t>
            </w:r>
            <w:r w:rsidR="00622DCF">
              <w:t>Students will analyze the sociological perspective.</w:t>
            </w:r>
          </w:p>
        </w:tc>
      </w:tr>
      <w:tr w:rsidR="00622DCF" w14:paraId="0C72181C" w14:textId="77777777" w:rsidTr="00F71AEF">
        <w:trPr>
          <w:trHeight w:val="288"/>
        </w:trPr>
        <w:tc>
          <w:tcPr>
            <w:tcW w:w="3348" w:type="dxa"/>
            <w:vMerge/>
          </w:tcPr>
          <w:p w14:paraId="572475F8" w14:textId="77777777" w:rsidR="00622DCF" w:rsidRDefault="00622DCF"/>
        </w:tc>
        <w:tc>
          <w:tcPr>
            <w:tcW w:w="9900" w:type="dxa"/>
          </w:tcPr>
          <w:p w14:paraId="2CCE968B" w14:textId="77777777" w:rsidR="00622DCF" w:rsidRDefault="00F71AEF" w:rsidP="00F71AEF">
            <w:pPr>
              <w:tabs>
                <w:tab w:val="left" w:pos="252"/>
              </w:tabs>
            </w:pPr>
            <w:r>
              <w:t xml:space="preserve">2. </w:t>
            </w:r>
            <w:r w:rsidR="00622DCF">
              <w:t>Students will analyze the methods and strategies of researching social issues.</w:t>
            </w:r>
          </w:p>
        </w:tc>
      </w:tr>
      <w:tr w:rsidR="005E5815" w14:paraId="5F70B288" w14:textId="77777777" w:rsidTr="00F71AEF">
        <w:trPr>
          <w:trHeight w:val="288"/>
        </w:trPr>
        <w:tc>
          <w:tcPr>
            <w:tcW w:w="3348" w:type="dxa"/>
          </w:tcPr>
          <w:p w14:paraId="101393D6" w14:textId="77777777" w:rsidR="00DE1C49" w:rsidRDefault="00DE1C49" w:rsidP="006A4892">
            <w:r>
              <w:t>Social Structure</w:t>
            </w:r>
          </w:p>
        </w:tc>
        <w:tc>
          <w:tcPr>
            <w:tcW w:w="9900" w:type="dxa"/>
          </w:tcPr>
          <w:p w14:paraId="5A1B2BEB" w14:textId="77777777" w:rsidR="005E5815" w:rsidRDefault="005E5815" w:rsidP="00F71AEF">
            <w:pPr>
              <w:tabs>
                <w:tab w:val="left" w:pos="252"/>
              </w:tabs>
            </w:pPr>
          </w:p>
        </w:tc>
      </w:tr>
      <w:tr w:rsidR="00622DCF" w14:paraId="67CA92F1" w14:textId="77777777" w:rsidTr="00F71AEF">
        <w:trPr>
          <w:trHeight w:val="288"/>
        </w:trPr>
        <w:tc>
          <w:tcPr>
            <w:tcW w:w="3348" w:type="dxa"/>
            <w:vMerge w:val="restart"/>
          </w:tcPr>
          <w:p w14:paraId="017DF549" w14:textId="77777777" w:rsidR="00622DCF" w:rsidRDefault="00622DCF"/>
        </w:tc>
        <w:tc>
          <w:tcPr>
            <w:tcW w:w="9900" w:type="dxa"/>
          </w:tcPr>
          <w:p w14:paraId="583797E2" w14:textId="77777777" w:rsidR="00622DCF" w:rsidRDefault="00F71AEF" w:rsidP="00F71AEF">
            <w:pPr>
              <w:tabs>
                <w:tab w:val="left" w:pos="252"/>
              </w:tabs>
            </w:pPr>
            <w:r>
              <w:t>3.</w:t>
            </w:r>
            <w:r w:rsidR="00622DCF">
              <w:t xml:space="preserve"> Students will evaluate the cultural interaction between individuals and society.</w:t>
            </w:r>
          </w:p>
        </w:tc>
      </w:tr>
      <w:tr w:rsidR="00622DCF" w14:paraId="70A6AB93" w14:textId="77777777" w:rsidTr="00F71AEF">
        <w:trPr>
          <w:trHeight w:val="288"/>
        </w:trPr>
        <w:tc>
          <w:tcPr>
            <w:tcW w:w="3348" w:type="dxa"/>
            <w:vMerge/>
          </w:tcPr>
          <w:p w14:paraId="617404AF" w14:textId="77777777" w:rsidR="00622DCF" w:rsidRDefault="00622DCF"/>
        </w:tc>
        <w:tc>
          <w:tcPr>
            <w:tcW w:w="9900" w:type="dxa"/>
          </w:tcPr>
          <w:p w14:paraId="3AE4A54F" w14:textId="77777777" w:rsidR="00622DCF" w:rsidRDefault="00F71AEF" w:rsidP="00F71AEF">
            <w:pPr>
              <w:tabs>
                <w:tab w:val="left" w:pos="252"/>
              </w:tabs>
            </w:pPr>
            <w:r>
              <w:t xml:space="preserve">4. </w:t>
            </w:r>
            <w:r w:rsidR="00622DCF">
              <w:t>Students will analyze the evolution of social structures and culture.</w:t>
            </w:r>
          </w:p>
        </w:tc>
      </w:tr>
      <w:tr w:rsidR="005E5815" w14:paraId="0E522E78" w14:textId="77777777" w:rsidTr="00F71AEF">
        <w:trPr>
          <w:trHeight w:val="288"/>
        </w:trPr>
        <w:tc>
          <w:tcPr>
            <w:tcW w:w="3348" w:type="dxa"/>
          </w:tcPr>
          <w:p w14:paraId="45112B7A" w14:textId="77777777" w:rsidR="00DE1C49" w:rsidRDefault="00DE1C49" w:rsidP="006A4892">
            <w:r>
              <w:t>Social Relationships</w:t>
            </w:r>
          </w:p>
        </w:tc>
        <w:tc>
          <w:tcPr>
            <w:tcW w:w="9900" w:type="dxa"/>
          </w:tcPr>
          <w:p w14:paraId="3EBDB193" w14:textId="77777777" w:rsidR="005E5815" w:rsidRDefault="005E5815" w:rsidP="00F71AEF">
            <w:pPr>
              <w:tabs>
                <w:tab w:val="left" w:pos="252"/>
              </w:tabs>
            </w:pPr>
          </w:p>
        </w:tc>
      </w:tr>
      <w:tr w:rsidR="005E5815" w14:paraId="60E7836C" w14:textId="77777777" w:rsidTr="00F71AEF">
        <w:trPr>
          <w:trHeight w:val="288"/>
        </w:trPr>
        <w:tc>
          <w:tcPr>
            <w:tcW w:w="3348" w:type="dxa"/>
          </w:tcPr>
          <w:p w14:paraId="01CD71D0" w14:textId="77777777" w:rsidR="005E5815" w:rsidRDefault="005E5815"/>
        </w:tc>
        <w:tc>
          <w:tcPr>
            <w:tcW w:w="9900" w:type="dxa"/>
          </w:tcPr>
          <w:p w14:paraId="4193DF3A" w14:textId="77777777" w:rsidR="005E5815" w:rsidRDefault="008C149B" w:rsidP="00F71AEF">
            <w:pPr>
              <w:tabs>
                <w:tab w:val="left" w:pos="252"/>
              </w:tabs>
            </w:pPr>
            <w:r>
              <w:t>5</w:t>
            </w:r>
            <w:r w:rsidR="00D6027A">
              <w:t xml:space="preserve">. </w:t>
            </w:r>
            <w:r w:rsidR="00DF5784">
              <w:t>Students will evaluate socialization and its impact on individuals and groups</w:t>
            </w:r>
            <w:r w:rsidR="00CC0115">
              <w:t>.</w:t>
            </w:r>
          </w:p>
        </w:tc>
      </w:tr>
      <w:tr w:rsidR="005E5815" w14:paraId="75512932" w14:textId="77777777" w:rsidTr="00F71AEF">
        <w:trPr>
          <w:trHeight w:val="288"/>
        </w:trPr>
        <w:tc>
          <w:tcPr>
            <w:tcW w:w="3348" w:type="dxa"/>
          </w:tcPr>
          <w:p w14:paraId="2CA99E6D" w14:textId="77777777" w:rsidR="00DE1C49" w:rsidRDefault="00DE1C49">
            <w:r>
              <w:t>Stratification and Inequality</w:t>
            </w:r>
          </w:p>
        </w:tc>
        <w:tc>
          <w:tcPr>
            <w:tcW w:w="9900" w:type="dxa"/>
          </w:tcPr>
          <w:p w14:paraId="022F8D6C" w14:textId="77777777" w:rsidR="005E5815" w:rsidRPr="00CD1FF7" w:rsidRDefault="005E5815" w:rsidP="00F71AEF">
            <w:pPr>
              <w:tabs>
                <w:tab w:val="left" w:pos="252"/>
              </w:tabs>
            </w:pPr>
          </w:p>
        </w:tc>
      </w:tr>
      <w:tr w:rsidR="00622DCF" w14:paraId="3288B2D2" w14:textId="77777777" w:rsidTr="00F71AEF">
        <w:trPr>
          <w:trHeight w:val="288"/>
        </w:trPr>
        <w:tc>
          <w:tcPr>
            <w:tcW w:w="3348" w:type="dxa"/>
            <w:vMerge w:val="restart"/>
          </w:tcPr>
          <w:p w14:paraId="45A64F83" w14:textId="77777777" w:rsidR="00622DCF" w:rsidRDefault="00622DCF"/>
        </w:tc>
        <w:tc>
          <w:tcPr>
            <w:tcW w:w="9900" w:type="dxa"/>
          </w:tcPr>
          <w:p w14:paraId="1845382C" w14:textId="77777777" w:rsidR="00622DCF" w:rsidRDefault="00F71AEF" w:rsidP="00F71AEF">
            <w:pPr>
              <w:tabs>
                <w:tab w:val="left" w:pos="252"/>
              </w:tabs>
            </w:pPr>
            <w:r>
              <w:t xml:space="preserve">6. </w:t>
            </w:r>
            <w:r w:rsidR="00622DCF">
              <w:t>Students will evaluate the effects of social stratification on groups and individuals.</w:t>
            </w:r>
          </w:p>
        </w:tc>
      </w:tr>
      <w:tr w:rsidR="00622DCF" w14:paraId="78EAD678" w14:textId="77777777" w:rsidTr="00F71AEF">
        <w:trPr>
          <w:trHeight w:val="288"/>
        </w:trPr>
        <w:tc>
          <w:tcPr>
            <w:tcW w:w="3348" w:type="dxa"/>
            <w:vMerge/>
          </w:tcPr>
          <w:p w14:paraId="4140FD07" w14:textId="77777777" w:rsidR="00622DCF" w:rsidRDefault="00622DCF"/>
        </w:tc>
        <w:tc>
          <w:tcPr>
            <w:tcW w:w="9900" w:type="dxa"/>
          </w:tcPr>
          <w:p w14:paraId="7537CE1B" w14:textId="77777777" w:rsidR="00622DCF" w:rsidRDefault="00F71AEF" w:rsidP="00F71AEF">
            <w:pPr>
              <w:tabs>
                <w:tab w:val="left" w:pos="252"/>
                <w:tab w:val="right" w:pos="11304"/>
              </w:tabs>
            </w:pPr>
            <w:r>
              <w:t>7.</w:t>
            </w:r>
            <w:r w:rsidR="00622DCF">
              <w:t xml:space="preserve"> Students will analyze the effects of social inequality.</w:t>
            </w:r>
          </w:p>
        </w:tc>
      </w:tr>
    </w:tbl>
    <w:p w14:paraId="6432B2C0" w14:textId="77777777" w:rsidR="00793059" w:rsidRDefault="00793059"/>
    <w:p w14:paraId="08006504" w14:textId="77777777" w:rsidR="00CC0115" w:rsidRPr="009E6683" w:rsidRDefault="00CC0115" w:rsidP="00CC0115">
      <w:r w:rsidRPr="009E6683">
        <w:t xml:space="preserve">Notes: </w:t>
      </w:r>
    </w:p>
    <w:p w14:paraId="12300832" w14:textId="77777777" w:rsidR="00CC0115" w:rsidRPr="006A4892" w:rsidRDefault="00CC0115" w:rsidP="006A4892">
      <w:pPr>
        <w:numPr>
          <w:ilvl w:val="0"/>
          <w:numId w:val="32"/>
        </w:numPr>
      </w:pPr>
      <w:r w:rsidRPr="009E6683">
        <w:t xml:space="preserve">Words that appear in italics within this document are defined in the glossary. </w:t>
      </w:r>
    </w:p>
    <w:p w14:paraId="57B7336A" w14:textId="77777777" w:rsidR="00CC0115" w:rsidRDefault="00CC0115" w:rsidP="00CC0115">
      <w:pPr>
        <w:numPr>
          <w:ilvl w:val="0"/>
          <w:numId w:val="32"/>
        </w:numPr>
      </w:pPr>
      <w:r w:rsidRPr="009E6683">
        <w:t>The examples given (e.g.,) are suggestions to guide the instructor.</w:t>
      </w:r>
    </w:p>
    <w:p w14:paraId="18C7BD70" w14:textId="77777777" w:rsidR="00EC7E86" w:rsidRDefault="00EC7E86" w:rsidP="00EC7E86">
      <w:pPr>
        <w:pStyle w:val="ListParagraph"/>
        <w:numPr>
          <w:ilvl w:val="0"/>
          <w:numId w:val="32"/>
        </w:numPr>
      </w:pPr>
      <w:r>
        <w:t>Arkansas ELA Standards (ELA-Literacy alignment) key, R.CCR.1 = College and Career Ready Anchor Standard.Reading.1</w:t>
      </w:r>
    </w:p>
    <w:p w14:paraId="66800D07" w14:textId="6A6932B4" w:rsidR="00CC0115" w:rsidRDefault="00CC0115" w:rsidP="00CC0115">
      <w:pPr>
        <w:pStyle w:val="ListParagraph"/>
        <w:numPr>
          <w:ilvl w:val="0"/>
          <w:numId w:val="32"/>
        </w:numPr>
      </w:pPr>
      <w:r>
        <w:t>College, Career, &amp; Civic Life C3 Framework for Social Studies State Standards (C3 alignment) key, D2.His.1.9-12 = Dimension 2.History. 1</w:t>
      </w:r>
      <w:r w:rsidRPr="00123B0E">
        <w:rPr>
          <w:vertAlign w:val="superscript"/>
        </w:rPr>
        <w:t>st</w:t>
      </w:r>
      <w:r w:rsidR="00C31F4B">
        <w:t xml:space="preserve"> K-12 </w:t>
      </w:r>
      <w:proofErr w:type="spellStart"/>
      <w:r w:rsidR="00C31F4B">
        <w:t>Pathway.</w:t>
      </w:r>
      <w:r>
        <w:t>Grade</w:t>
      </w:r>
      <w:r w:rsidR="00622DCF">
        <w:t>s</w:t>
      </w:r>
      <w:proofErr w:type="spellEnd"/>
      <w:r w:rsidR="00622DCF">
        <w:t xml:space="preserve"> 9-</w:t>
      </w:r>
      <w:r>
        <w:t xml:space="preserve">12.  </w:t>
      </w:r>
    </w:p>
    <w:p w14:paraId="5980A18E" w14:textId="2CE56A24" w:rsidR="00622DCF" w:rsidRDefault="00622DCF" w:rsidP="00622DCF">
      <w:pPr>
        <w:pStyle w:val="ListParagraph"/>
        <w:numPr>
          <w:ilvl w:val="0"/>
          <w:numId w:val="32"/>
        </w:numPr>
      </w:pPr>
      <w:r>
        <w:t xml:space="preserve">The course strands, content standards, and the </w:t>
      </w:r>
      <w:r w:rsidR="007F0BBB">
        <w:t>SLEs</w:t>
      </w:r>
      <w:r>
        <w:t xml:space="preserve"> are meant to be taught in an integrated manner. </w:t>
      </w:r>
    </w:p>
    <w:p w14:paraId="36C2A086" w14:textId="2ADD0A8B" w:rsidR="00CC0115" w:rsidRDefault="00CC0115" w:rsidP="00CC0115">
      <w:pPr>
        <w:pStyle w:val="ListParagraph"/>
        <w:numPr>
          <w:ilvl w:val="0"/>
          <w:numId w:val="32"/>
        </w:numPr>
      </w:pPr>
      <w:r>
        <w:t xml:space="preserve">The </w:t>
      </w:r>
      <w:r w:rsidR="007F0BBB">
        <w:t>Arkansas Department of Education</w:t>
      </w:r>
      <w:r>
        <w:t xml:space="preserve"> course curriculum framework </w:t>
      </w:r>
      <w:r w:rsidRPr="004F7F37">
        <w:t xml:space="preserve">is intended to assist in </w:t>
      </w:r>
      <w:r>
        <w:t xml:space="preserve">district curriculum development, </w:t>
      </w:r>
      <w:r w:rsidRPr="004F7F37">
        <w:t>unit design</w:t>
      </w:r>
      <w:r>
        <w:t>,</w:t>
      </w:r>
      <w:r w:rsidRPr="004F7F37">
        <w:t xml:space="preserve"> and to provide a uniform, comprehensive guide for instruction. It is not intended to be a state-mandated curriculum for how and when content is taught</w:t>
      </w:r>
      <w:r>
        <w:t>; these decisions are left to local districts.</w:t>
      </w:r>
    </w:p>
    <w:p w14:paraId="639509A6" w14:textId="77777777" w:rsidR="00CC0115" w:rsidRDefault="00CC0115">
      <w:pPr>
        <w:sectPr w:rsidR="00CC0115" w:rsidSect="001052A5">
          <w:headerReference w:type="even" r:id="rId12"/>
          <w:headerReference w:type="default" r:id="rId13"/>
          <w:footerReference w:type="default" r:id="rId14"/>
          <w:headerReference w:type="first" r:id="rId15"/>
          <w:pgSz w:w="15840" w:h="12240" w:orient="landscape" w:code="1"/>
          <w:pgMar w:top="720" w:right="1440" w:bottom="720" w:left="1440" w:header="720" w:footer="720" w:gutter="0"/>
          <w:pgNumType w:start="1"/>
          <w:cols w:space="720"/>
          <w:docGrid w:linePitch="360"/>
        </w:sectPr>
      </w:pPr>
    </w:p>
    <w:p w14:paraId="679FFE64" w14:textId="77777777" w:rsidR="002E4148" w:rsidRDefault="006D6DC7" w:rsidP="002E4148">
      <w:r>
        <w:lastRenderedPageBreak/>
        <w:t xml:space="preserve">Strand: </w:t>
      </w:r>
      <w:r w:rsidR="002E4148">
        <w:t>Sociological Perspective and Methods of Inquiry</w:t>
      </w:r>
    </w:p>
    <w:p w14:paraId="7FEF4167" w14:textId="5BECD2A9" w:rsidR="00D20746" w:rsidRDefault="005E5815" w:rsidP="009A4FD9">
      <w:r>
        <w:tab/>
        <w:t>Content Standard 1:</w:t>
      </w:r>
      <w:r w:rsidR="009A4FD9">
        <w:t xml:space="preserve"> </w:t>
      </w:r>
      <w:r w:rsidR="002E4148">
        <w:t>Students will analyze the sociological perspective</w:t>
      </w:r>
      <w:r w:rsidR="009A4FD9">
        <w:t>.</w:t>
      </w:r>
      <w:r w:rsidR="00D20746">
        <w:t xml:space="preserve"> </w:t>
      </w:r>
    </w:p>
    <w:p w14:paraId="18AD0F05" w14:textId="77777777" w:rsidR="00D20746" w:rsidRPr="0097321A" w:rsidRDefault="00D20746" w:rsidP="00D20746">
      <w:pPr>
        <w:ind w:left="5760" w:hanging="5040"/>
      </w:pPr>
    </w:p>
    <w:tbl>
      <w:tblPr>
        <w:tblW w:w="13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7805"/>
        <w:gridCol w:w="1933"/>
        <w:gridCol w:w="1667"/>
      </w:tblGrid>
      <w:tr w:rsidR="009A4FD9" w:rsidRPr="0097321A" w14:paraId="51509C94" w14:textId="77777777" w:rsidTr="00F71AEF">
        <w:trPr>
          <w:trHeight w:val="237"/>
        </w:trPr>
        <w:tc>
          <w:tcPr>
            <w:tcW w:w="1800" w:type="dxa"/>
            <w:tcBorders>
              <w:top w:val="nil"/>
              <w:left w:val="nil"/>
              <w:bottom w:val="single" w:sz="4" w:space="0" w:color="auto"/>
              <w:right w:val="nil"/>
            </w:tcBorders>
            <w:shd w:val="clear" w:color="auto" w:fill="auto"/>
          </w:tcPr>
          <w:p w14:paraId="4225FD5F" w14:textId="77777777" w:rsidR="009A4FD9" w:rsidRPr="0097321A" w:rsidRDefault="009A4FD9" w:rsidP="0072181F">
            <w:pPr>
              <w:jc w:val="center"/>
            </w:pPr>
          </w:p>
        </w:tc>
        <w:tc>
          <w:tcPr>
            <w:tcW w:w="7805" w:type="dxa"/>
            <w:tcBorders>
              <w:top w:val="nil"/>
              <w:left w:val="nil"/>
              <w:bottom w:val="single" w:sz="4" w:space="0" w:color="auto"/>
              <w:right w:val="nil"/>
            </w:tcBorders>
            <w:shd w:val="clear" w:color="auto" w:fill="auto"/>
          </w:tcPr>
          <w:p w14:paraId="4675F516" w14:textId="77777777" w:rsidR="009A4FD9" w:rsidRDefault="009A4FD9" w:rsidP="002E4148"/>
        </w:tc>
        <w:tc>
          <w:tcPr>
            <w:tcW w:w="1933" w:type="dxa"/>
            <w:tcBorders>
              <w:top w:val="nil"/>
              <w:left w:val="nil"/>
              <w:bottom w:val="single" w:sz="4" w:space="0" w:color="auto"/>
              <w:right w:val="nil"/>
            </w:tcBorders>
          </w:tcPr>
          <w:p w14:paraId="36482316" w14:textId="428BF8D2" w:rsidR="009A4FD9" w:rsidRDefault="00D96BE7" w:rsidP="002E4148">
            <w:r>
              <w:t>ELA-</w:t>
            </w:r>
            <w:r w:rsidR="009A4FD9">
              <w:t>Literacy Alignment</w:t>
            </w:r>
          </w:p>
        </w:tc>
        <w:tc>
          <w:tcPr>
            <w:tcW w:w="1667" w:type="dxa"/>
            <w:tcBorders>
              <w:top w:val="nil"/>
              <w:left w:val="nil"/>
              <w:bottom w:val="single" w:sz="4" w:space="0" w:color="auto"/>
              <w:right w:val="nil"/>
            </w:tcBorders>
            <w:vAlign w:val="bottom"/>
          </w:tcPr>
          <w:p w14:paraId="0876D185" w14:textId="77777777" w:rsidR="009A4FD9" w:rsidRDefault="009A4FD9" w:rsidP="004A0D00">
            <w:r>
              <w:t>C3 Alignment</w:t>
            </w:r>
          </w:p>
        </w:tc>
      </w:tr>
      <w:tr w:rsidR="00D20746" w:rsidRPr="0097321A" w14:paraId="381D9EEF" w14:textId="77777777" w:rsidTr="00F71AEF">
        <w:trPr>
          <w:trHeight w:val="237"/>
        </w:trPr>
        <w:tc>
          <w:tcPr>
            <w:tcW w:w="1800" w:type="dxa"/>
            <w:tcBorders>
              <w:top w:val="single" w:sz="4" w:space="0" w:color="auto"/>
            </w:tcBorders>
            <w:shd w:val="clear" w:color="auto" w:fill="auto"/>
          </w:tcPr>
          <w:p w14:paraId="1C93BBA0" w14:textId="77777777" w:rsidR="00D20746" w:rsidRPr="0097321A" w:rsidRDefault="009A4FD9" w:rsidP="007F0BBB">
            <w:pPr>
              <w:jc w:val="center"/>
            </w:pPr>
            <w:r>
              <w:t>SPMI.1.</w:t>
            </w:r>
            <w:r w:rsidR="007D4BA7">
              <w:t>S.</w:t>
            </w:r>
            <w:r>
              <w:t>1</w:t>
            </w:r>
          </w:p>
        </w:tc>
        <w:tc>
          <w:tcPr>
            <w:tcW w:w="7805" w:type="dxa"/>
            <w:tcBorders>
              <w:top w:val="single" w:sz="4" w:space="0" w:color="auto"/>
            </w:tcBorders>
            <w:shd w:val="clear" w:color="auto" w:fill="auto"/>
          </w:tcPr>
          <w:p w14:paraId="6A91A524" w14:textId="0ED3B161" w:rsidR="002E4148" w:rsidRDefault="002E4148" w:rsidP="002E4148">
            <w:r>
              <w:t xml:space="preserve">Analyze </w:t>
            </w:r>
            <w:r w:rsidR="001A2AAD">
              <w:t xml:space="preserve">the development of </w:t>
            </w:r>
            <w:r>
              <w:t>the field of sociology</w:t>
            </w:r>
            <w:r w:rsidR="00622DCF">
              <w:t xml:space="preserve"> </w:t>
            </w:r>
            <w:r w:rsidR="00CC44E0">
              <w:t xml:space="preserve">including contributions of various individuals, </w:t>
            </w:r>
            <w:r w:rsidR="00622DCF">
              <w:t xml:space="preserve">using </w:t>
            </w:r>
            <w:r w:rsidR="00272A49">
              <w:t>a variety of sources</w:t>
            </w:r>
          </w:p>
          <w:p w14:paraId="707942DF" w14:textId="77777777" w:rsidR="003213AD" w:rsidRPr="00722D15" w:rsidRDefault="003213AD" w:rsidP="003213AD">
            <w:pPr>
              <w:rPr>
                <w:color w:val="0000FF"/>
              </w:rPr>
            </w:pPr>
          </w:p>
        </w:tc>
        <w:tc>
          <w:tcPr>
            <w:tcW w:w="1933" w:type="dxa"/>
            <w:tcBorders>
              <w:top w:val="single" w:sz="4" w:space="0" w:color="auto"/>
            </w:tcBorders>
          </w:tcPr>
          <w:p w14:paraId="77075B52" w14:textId="00E7D7EF" w:rsidR="00D20746" w:rsidRDefault="00D96BE7" w:rsidP="00EA763B">
            <w:r>
              <w:t>R.CCR.1</w:t>
            </w:r>
            <w:r w:rsidR="002E4148">
              <w:t>,</w:t>
            </w:r>
            <w:r w:rsidR="00E57CD1">
              <w:t xml:space="preserve"> 2, 4, 7,</w:t>
            </w:r>
            <w:r w:rsidR="002E4148">
              <w:t xml:space="preserve"> 9</w:t>
            </w:r>
          </w:p>
          <w:p w14:paraId="704751CC" w14:textId="78712B1B" w:rsidR="00E57CD1" w:rsidRDefault="00D96BE7" w:rsidP="00EA763B">
            <w:r>
              <w:t>W.CCR.2</w:t>
            </w:r>
            <w:r w:rsidR="00E57CD1">
              <w:t>, 4, 7, 8, 9</w:t>
            </w:r>
          </w:p>
          <w:p w14:paraId="4498BB36" w14:textId="28CD6266" w:rsidR="00E57CD1" w:rsidRDefault="00D96BE7" w:rsidP="00EA763B">
            <w:r>
              <w:t>SL.CCR.1</w:t>
            </w:r>
            <w:r w:rsidR="00E57CD1">
              <w:t>,</w:t>
            </w:r>
            <w:r w:rsidR="00272A49">
              <w:t xml:space="preserve"> </w:t>
            </w:r>
            <w:r w:rsidR="007F0BBB">
              <w:t>2, 4</w:t>
            </w:r>
          </w:p>
          <w:p w14:paraId="7B19E66F" w14:textId="77777777" w:rsidR="00ED4CF6" w:rsidRPr="0097321A" w:rsidRDefault="00ED4CF6" w:rsidP="00EA763B"/>
        </w:tc>
        <w:tc>
          <w:tcPr>
            <w:tcW w:w="1667" w:type="dxa"/>
            <w:tcBorders>
              <w:top w:val="single" w:sz="4" w:space="0" w:color="auto"/>
            </w:tcBorders>
          </w:tcPr>
          <w:p w14:paraId="2BAA1CBF" w14:textId="77777777" w:rsidR="00D20746" w:rsidRPr="0097321A" w:rsidRDefault="00CB6F75" w:rsidP="0072181F">
            <w:r>
              <w:t>D2.Soc.1.9-12</w:t>
            </w:r>
          </w:p>
        </w:tc>
      </w:tr>
      <w:tr w:rsidR="00D20746" w:rsidRPr="0097321A" w14:paraId="0D06DBEC" w14:textId="77777777" w:rsidTr="00F71AEF">
        <w:trPr>
          <w:trHeight w:val="237"/>
        </w:trPr>
        <w:tc>
          <w:tcPr>
            <w:tcW w:w="1800" w:type="dxa"/>
            <w:shd w:val="clear" w:color="auto" w:fill="auto"/>
          </w:tcPr>
          <w:p w14:paraId="6366FE9B" w14:textId="77777777" w:rsidR="00D20746" w:rsidRPr="0097321A" w:rsidRDefault="009A4FD9" w:rsidP="007F0BBB">
            <w:pPr>
              <w:jc w:val="center"/>
            </w:pPr>
            <w:r>
              <w:t>SPMI.1.</w:t>
            </w:r>
            <w:r w:rsidR="007D4BA7">
              <w:t>S.</w:t>
            </w:r>
            <w:r>
              <w:t>2</w:t>
            </w:r>
          </w:p>
        </w:tc>
        <w:tc>
          <w:tcPr>
            <w:tcW w:w="7805" w:type="dxa"/>
            <w:shd w:val="clear" w:color="auto" w:fill="auto"/>
          </w:tcPr>
          <w:p w14:paraId="01425A9A" w14:textId="77777777" w:rsidR="002E4148" w:rsidRDefault="002E4148" w:rsidP="002E4148">
            <w:r>
              <w:t>Compare and contrast the theoretical perspectives used by</w:t>
            </w:r>
            <w:r w:rsidR="006A4892">
              <w:t xml:space="preserve"> </w:t>
            </w:r>
            <w:r>
              <w:t>sociologists</w:t>
            </w:r>
          </w:p>
          <w:p w14:paraId="699A74B3" w14:textId="77777777" w:rsidR="003213AD" w:rsidRDefault="006A4892" w:rsidP="006A4892">
            <w:pPr>
              <w:autoSpaceDE w:val="0"/>
              <w:autoSpaceDN w:val="0"/>
              <w:adjustRightInd w:val="0"/>
              <w:rPr>
                <w:rFonts w:ascii="Arial-ItalicMT" w:hAnsi="Arial-ItalicMT" w:cs="Arial-ItalicMT"/>
                <w:i/>
                <w:iCs/>
              </w:rPr>
            </w:pPr>
            <w:r>
              <w:t>(</w:t>
            </w:r>
            <w:r w:rsidRPr="00722D15">
              <w:t xml:space="preserve">e.g., </w:t>
            </w:r>
            <w:r w:rsidRPr="00722D15">
              <w:rPr>
                <w:i/>
                <w:iCs/>
              </w:rPr>
              <w:t>functional perspective, conflict perspective, interaction perspective)</w:t>
            </w:r>
          </w:p>
          <w:p w14:paraId="657BDE0E" w14:textId="77777777" w:rsidR="00FC19F5" w:rsidRPr="0097321A" w:rsidRDefault="00FC19F5" w:rsidP="006A4892">
            <w:pPr>
              <w:autoSpaceDE w:val="0"/>
              <w:autoSpaceDN w:val="0"/>
              <w:adjustRightInd w:val="0"/>
            </w:pPr>
          </w:p>
        </w:tc>
        <w:tc>
          <w:tcPr>
            <w:tcW w:w="1933" w:type="dxa"/>
          </w:tcPr>
          <w:p w14:paraId="5C029B06" w14:textId="751960EA" w:rsidR="00EA763B" w:rsidRDefault="00D96BE7" w:rsidP="00EA763B">
            <w:r>
              <w:t>R.CCR.1</w:t>
            </w:r>
            <w:r w:rsidR="00E57CD1">
              <w:t xml:space="preserve">, 2, 3, 4, 7, 8, 9, </w:t>
            </w:r>
            <w:r w:rsidR="00EA763B">
              <w:t>10</w:t>
            </w:r>
          </w:p>
          <w:p w14:paraId="6B020A25" w14:textId="2855FE39" w:rsidR="00EA763B" w:rsidRDefault="00D96BE7" w:rsidP="00EA763B">
            <w:r>
              <w:t>W.CCR.2</w:t>
            </w:r>
            <w:r w:rsidR="00E57CD1">
              <w:t>, 4, 7, 8, 9</w:t>
            </w:r>
          </w:p>
          <w:p w14:paraId="484C2CE5" w14:textId="4FBA810D" w:rsidR="00E57CD1" w:rsidRDefault="007F0BBB" w:rsidP="00EA763B">
            <w:r>
              <w:t>SL</w:t>
            </w:r>
            <w:r w:rsidR="00D96BE7">
              <w:t>.CCR</w:t>
            </w:r>
            <w:r>
              <w:t>.1, 4</w:t>
            </w:r>
            <w:r w:rsidR="00E57CD1">
              <w:t xml:space="preserve"> </w:t>
            </w:r>
          </w:p>
          <w:p w14:paraId="2D6325FC" w14:textId="77777777" w:rsidR="00D20746" w:rsidRPr="0097321A" w:rsidRDefault="00D20746" w:rsidP="002E4148"/>
        </w:tc>
        <w:tc>
          <w:tcPr>
            <w:tcW w:w="1667" w:type="dxa"/>
          </w:tcPr>
          <w:p w14:paraId="4FB4F163" w14:textId="77777777" w:rsidR="00A055AC" w:rsidRDefault="00CB6F75" w:rsidP="0072181F">
            <w:r>
              <w:t>D2.Soc.1.9-12</w:t>
            </w:r>
          </w:p>
          <w:p w14:paraId="6B9D4FAF" w14:textId="77777777" w:rsidR="00153936" w:rsidRPr="0097321A" w:rsidRDefault="00153936" w:rsidP="0072181F">
            <w:r>
              <w:t>D4.4.9-12</w:t>
            </w:r>
          </w:p>
        </w:tc>
      </w:tr>
    </w:tbl>
    <w:p w14:paraId="5B2F9D36" w14:textId="77777777" w:rsidR="00D20746" w:rsidRDefault="00D20746"/>
    <w:p w14:paraId="4CAF0E76" w14:textId="77777777" w:rsidR="00BD7174" w:rsidRDefault="00BD7174"/>
    <w:p w14:paraId="72CAA9A5" w14:textId="77777777" w:rsidR="00F71AEF" w:rsidRDefault="00F71AEF"/>
    <w:p w14:paraId="63DB048B" w14:textId="77777777" w:rsidR="005E5815" w:rsidRDefault="005E5815">
      <w:r>
        <w:t xml:space="preserve">Strand: </w:t>
      </w:r>
      <w:r w:rsidR="008451EA">
        <w:t>Sociological Perspective and Methods of Inquiry</w:t>
      </w:r>
    </w:p>
    <w:p w14:paraId="644A2E06" w14:textId="77777777" w:rsidR="00D20746" w:rsidRDefault="005E5815" w:rsidP="006A4892">
      <w:r>
        <w:tab/>
        <w:t xml:space="preserve">Content Standard 2: </w:t>
      </w:r>
      <w:r w:rsidR="002E4148">
        <w:t>Students will analyze the methods and strategies of researching social issues</w:t>
      </w:r>
      <w:r w:rsidR="006A4892">
        <w:t xml:space="preserve">. </w:t>
      </w:r>
    </w:p>
    <w:p w14:paraId="0CD47ABE" w14:textId="77777777" w:rsidR="00D20746" w:rsidRPr="0097321A" w:rsidRDefault="00D20746" w:rsidP="00D20746">
      <w:pPr>
        <w:ind w:left="5760" w:hanging="5040"/>
      </w:pPr>
    </w:p>
    <w:tbl>
      <w:tblPr>
        <w:tblW w:w="13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7805"/>
        <w:gridCol w:w="1933"/>
        <w:gridCol w:w="1667"/>
      </w:tblGrid>
      <w:tr w:rsidR="006A4892" w:rsidRPr="0097321A" w14:paraId="12495ABE" w14:textId="77777777" w:rsidTr="00F71AEF">
        <w:trPr>
          <w:trHeight w:val="237"/>
        </w:trPr>
        <w:tc>
          <w:tcPr>
            <w:tcW w:w="1800" w:type="dxa"/>
            <w:tcBorders>
              <w:top w:val="nil"/>
              <w:left w:val="nil"/>
              <w:bottom w:val="single" w:sz="4" w:space="0" w:color="auto"/>
              <w:right w:val="nil"/>
            </w:tcBorders>
            <w:shd w:val="clear" w:color="auto" w:fill="auto"/>
          </w:tcPr>
          <w:p w14:paraId="4E758757" w14:textId="77777777" w:rsidR="006A4892" w:rsidRPr="0097321A" w:rsidRDefault="006A4892" w:rsidP="0072181F">
            <w:pPr>
              <w:jc w:val="center"/>
            </w:pPr>
          </w:p>
        </w:tc>
        <w:tc>
          <w:tcPr>
            <w:tcW w:w="7805" w:type="dxa"/>
            <w:tcBorders>
              <w:top w:val="nil"/>
              <w:left w:val="nil"/>
              <w:bottom w:val="single" w:sz="4" w:space="0" w:color="auto"/>
              <w:right w:val="nil"/>
            </w:tcBorders>
            <w:shd w:val="clear" w:color="auto" w:fill="auto"/>
          </w:tcPr>
          <w:p w14:paraId="0DD5F6EA" w14:textId="77777777" w:rsidR="006A4892" w:rsidRDefault="006A4892" w:rsidP="002E4148"/>
        </w:tc>
        <w:tc>
          <w:tcPr>
            <w:tcW w:w="1933" w:type="dxa"/>
            <w:tcBorders>
              <w:top w:val="nil"/>
              <w:left w:val="nil"/>
              <w:bottom w:val="single" w:sz="4" w:space="0" w:color="auto"/>
              <w:right w:val="nil"/>
            </w:tcBorders>
          </w:tcPr>
          <w:p w14:paraId="646E2E78" w14:textId="2C7AA3FB" w:rsidR="006A4892" w:rsidRDefault="00D96BE7" w:rsidP="0072181F">
            <w:r>
              <w:t>ELA-</w:t>
            </w:r>
            <w:r w:rsidR="00F71AEF">
              <w:t xml:space="preserve">Literacy </w:t>
            </w:r>
            <w:r w:rsidR="006A4892">
              <w:t>Alignment</w:t>
            </w:r>
          </w:p>
        </w:tc>
        <w:tc>
          <w:tcPr>
            <w:tcW w:w="1667" w:type="dxa"/>
            <w:tcBorders>
              <w:top w:val="nil"/>
              <w:left w:val="nil"/>
              <w:bottom w:val="single" w:sz="4" w:space="0" w:color="auto"/>
              <w:right w:val="nil"/>
            </w:tcBorders>
            <w:vAlign w:val="bottom"/>
          </w:tcPr>
          <w:p w14:paraId="71F9AC06" w14:textId="77777777" w:rsidR="006A4892" w:rsidRDefault="006A4892" w:rsidP="004A0D00">
            <w:r>
              <w:t>C3 Alignment</w:t>
            </w:r>
          </w:p>
        </w:tc>
      </w:tr>
      <w:tr w:rsidR="00D20746" w:rsidRPr="0097321A" w14:paraId="02BBC0A1" w14:textId="77777777" w:rsidTr="00F71AEF">
        <w:trPr>
          <w:trHeight w:val="237"/>
        </w:trPr>
        <w:tc>
          <w:tcPr>
            <w:tcW w:w="1800" w:type="dxa"/>
            <w:tcBorders>
              <w:top w:val="single" w:sz="4" w:space="0" w:color="auto"/>
            </w:tcBorders>
            <w:shd w:val="clear" w:color="auto" w:fill="auto"/>
          </w:tcPr>
          <w:p w14:paraId="232AE88B" w14:textId="77777777" w:rsidR="00D20746" w:rsidRPr="0097321A" w:rsidRDefault="00112874" w:rsidP="007F0BBB">
            <w:pPr>
              <w:jc w:val="center"/>
            </w:pPr>
            <w:r>
              <w:t>SPMI.2.</w:t>
            </w:r>
            <w:r w:rsidR="007D4BA7">
              <w:t>S.</w:t>
            </w:r>
            <w:r>
              <w:t>1</w:t>
            </w:r>
          </w:p>
        </w:tc>
        <w:tc>
          <w:tcPr>
            <w:tcW w:w="7805" w:type="dxa"/>
            <w:tcBorders>
              <w:top w:val="single" w:sz="4" w:space="0" w:color="auto"/>
            </w:tcBorders>
            <w:shd w:val="clear" w:color="auto" w:fill="auto"/>
          </w:tcPr>
          <w:p w14:paraId="4027D4D8" w14:textId="77777777" w:rsidR="0076255D" w:rsidRPr="0097321A" w:rsidRDefault="00622DCF" w:rsidP="00622DCF">
            <w:r>
              <w:t>Analyze</w:t>
            </w:r>
            <w:r w:rsidR="002E4148">
              <w:t xml:space="preserve"> methods and tools of research used to study human society</w:t>
            </w:r>
          </w:p>
        </w:tc>
        <w:tc>
          <w:tcPr>
            <w:tcW w:w="1933" w:type="dxa"/>
            <w:tcBorders>
              <w:top w:val="single" w:sz="4" w:space="0" w:color="auto"/>
            </w:tcBorders>
          </w:tcPr>
          <w:p w14:paraId="531D2CB9" w14:textId="697346A8" w:rsidR="00EA763B" w:rsidRDefault="00D96BE7" w:rsidP="00EA763B">
            <w:r>
              <w:t>R.CCR.1</w:t>
            </w:r>
            <w:r w:rsidR="00E57CD1">
              <w:t>, 2, 3, 7, 9</w:t>
            </w:r>
          </w:p>
          <w:p w14:paraId="21498F46" w14:textId="43856B2F" w:rsidR="00E57CD1" w:rsidRDefault="00D96BE7" w:rsidP="00EA763B">
            <w:r>
              <w:t>W.CCR.2</w:t>
            </w:r>
            <w:r w:rsidR="00E57CD1">
              <w:t>, 7, 8, 9</w:t>
            </w:r>
          </w:p>
          <w:p w14:paraId="1E0A30A5" w14:textId="65A2E1D1" w:rsidR="00E57CD1" w:rsidRDefault="00D96BE7" w:rsidP="00EA763B">
            <w:r>
              <w:t>SL.CCR.1</w:t>
            </w:r>
            <w:r w:rsidR="007F0BBB">
              <w:t>, 2, 3, 4</w:t>
            </w:r>
          </w:p>
          <w:p w14:paraId="07F8F6F9" w14:textId="77777777" w:rsidR="00D20746" w:rsidRPr="0097321A" w:rsidRDefault="00D20746" w:rsidP="00EA763B"/>
        </w:tc>
        <w:tc>
          <w:tcPr>
            <w:tcW w:w="1667" w:type="dxa"/>
            <w:tcBorders>
              <w:top w:val="single" w:sz="4" w:space="0" w:color="auto"/>
            </w:tcBorders>
          </w:tcPr>
          <w:p w14:paraId="75275771" w14:textId="77777777" w:rsidR="0076255D" w:rsidRDefault="00F71AEF" w:rsidP="00072832">
            <w:r>
              <w:t>D</w:t>
            </w:r>
            <w:r w:rsidR="00CB6F75">
              <w:t>2.Soc.4.9-12</w:t>
            </w:r>
          </w:p>
          <w:p w14:paraId="0152719B" w14:textId="77777777" w:rsidR="00153936" w:rsidRDefault="00F71AEF" w:rsidP="00072832">
            <w:r>
              <w:t>D</w:t>
            </w:r>
            <w:r w:rsidR="00153936">
              <w:t>4.5.9-12</w:t>
            </w:r>
          </w:p>
          <w:p w14:paraId="52DCFBFB" w14:textId="77777777" w:rsidR="00153936" w:rsidRPr="0097321A" w:rsidRDefault="00153936" w:rsidP="00072832"/>
        </w:tc>
      </w:tr>
      <w:tr w:rsidR="0076255D" w:rsidRPr="0097321A" w14:paraId="6AAD554E" w14:textId="77777777" w:rsidTr="00F71AEF">
        <w:trPr>
          <w:trHeight w:val="237"/>
        </w:trPr>
        <w:tc>
          <w:tcPr>
            <w:tcW w:w="1800" w:type="dxa"/>
            <w:shd w:val="clear" w:color="auto" w:fill="auto"/>
          </w:tcPr>
          <w:p w14:paraId="77D98367" w14:textId="77777777" w:rsidR="0076255D" w:rsidRPr="0097321A" w:rsidRDefault="00112874" w:rsidP="007F0BBB">
            <w:pPr>
              <w:jc w:val="center"/>
            </w:pPr>
            <w:r>
              <w:t>SPMI.2.</w:t>
            </w:r>
            <w:r w:rsidR="007D4BA7">
              <w:t>S.</w:t>
            </w:r>
            <w:r>
              <w:t>2</w:t>
            </w:r>
          </w:p>
        </w:tc>
        <w:tc>
          <w:tcPr>
            <w:tcW w:w="7805" w:type="dxa"/>
            <w:shd w:val="clear" w:color="auto" w:fill="auto"/>
          </w:tcPr>
          <w:p w14:paraId="6E92F8FC" w14:textId="77777777" w:rsidR="0076255D" w:rsidRDefault="008451EA" w:rsidP="008451EA">
            <w:r>
              <w:t>Collect and analyze data designed to answer a sociological question</w:t>
            </w:r>
          </w:p>
        </w:tc>
        <w:tc>
          <w:tcPr>
            <w:tcW w:w="1933" w:type="dxa"/>
          </w:tcPr>
          <w:p w14:paraId="1766C1FA" w14:textId="412011FF" w:rsidR="00E57CD1" w:rsidRDefault="00D96BE7" w:rsidP="00EA763B">
            <w:r>
              <w:t>R.CCR.1</w:t>
            </w:r>
            <w:r w:rsidR="00E57CD1">
              <w:t>, 7</w:t>
            </w:r>
          </w:p>
          <w:p w14:paraId="5C2C52FC" w14:textId="10FD27B2" w:rsidR="00E57CD1" w:rsidRDefault="00D96BE7" w:rsidP="00EA763B">
            <w:r>
              <w:t>W.CCR.1</w:t>
            </w:r>
            <w:r w:rsidR="00E57CD1">
              <w:t>, 4, 7, 8, 9</w:t>
            </w:r>
          </w:p>
          <w:p w14:paraId="3252F2D1" w14:textId="7663642E" w:rsidR="0076255D" w:rsidRDefault="00D96BE7" w:rsidP="00EA763B">
            <w:r>
              <w:t>SL.CCR.1</w:t>
            </w:r>
            <w:r w:rsidR="00E57CD1">
              <w:t xml:space="preserve">, </w:t>
            </w:r>
            <w:r w:rsidR="00B520D6">
              <w:t>4,</w:t>
            </w:r>
            <w:r w:rsidR="00EA763B">
              <w:t xml:space="preserve"> </w:t>
            </w:r>
            <w:r w:rsidR="00B520D6">
              <w:t>5</w:t>
            </w:r>
          </w:p>
          <w:p w14:paraId="2B786C1C" w14:textId="77777777" w:rsidR="00ED4CF6" w:rsidRPr="0097321A" w:rsidRDefault="00ED4CF6" w:rsidP="00EA763B"/>
        </w:tc>
        <w:tc>
          <w:tcPr>
            <w:tcW w:w="1667" w:type="dxa"/>
          </w:tcPr>
          <w:p w14:paraId="45D82A7D" w14:textId="77777777" w:rsidR="0076255D" w:rsidRDefault="00F71AEF" w:rsidP="006D6DC7">
            <w:r>
              <w:t>D</w:t>
            </w:r>
            <w:r w:rsidR="00CB6F75">
              <w:t>2.Soc.4.9-12</w:t>
            </w:r>
          </w:p>
          <w:p w14:paraId="10E2DFB8" w14:textId="77777777" w:rsidR="00153936" w:rsidRDefault="00F71AEF" w:rsidP="006D6DC7">
            <w:r>
              <w:t>D</w:t>
            </w:r>
            <w:r w:rsidR="00153936">
              <w:t>3.1.9-12</w:t>
            </w:r>
          </w:p>
        </w:tc>
      </w:tr>
    </w:tbl>
    <w:p w14:paraId="16AE8BC6" w14:textId="77777777" w:rsidR="00D20746" w:rsidRDefault="00D20746">
      <w:pPr>
        <w:sectPr w:rsidR="00D20746" w:rsidSect="001052A5">
          <w:headerReference w:type="even" r:id="rId16"/>
          <w:headerReference w:type="default" r:id="rId17"/>
          <w:footerReference w:type="default" r:id="rId18"/>
          <w:headerReference w:type="first" r:id="rId19"/>
          <w:pgSz w:w="15840" w:h="12240" w:orient="landscape" w:code="1"/>
          <w:pgMar w:top="720" w:right="1440" w:bottom="720" w:left="1440" w:header="720" w:footer="720" w:gutter="0"/>
          <w:cols w:space="720"/>
          <w:docGrid w:linePitch="360"/>
        </w:sectPr>
      </w:pPr>
    </w:p>
    <w:p w14:paraId="4134D6C3" w14:textId="77777777" w:rsidR="006E7740" w:rsidRDefault="006A4892">
      <w:r>
        <w:lastRenderedPageBreak/>
        <w:t xml:space="preserve">Strand: </w:t>
      </w:r>
      <w:r w:rsidR="008451EA">
        <w:t>Social Structure</w:t>
      </w:r>
    </w:p>
    <w:p w14:paraId="231FDAA5" w14:textId="77777777" w:rsidR="00D20746" w:rsidRDefault="005E5815" w:rsidP="00F71AEF">
      <w:pPr>
        <w:ind w:firstLine="720"/>
      </w:pPr>
      <w:r>
        <w:t xml:space="preserve">Content Standard </w:t>
      </w:r>
      <w:r w:rsidR="006E7740">
        <w:t>3</w:t>
      </w:r>
      <w:r>
        <w:t xml:space="preserve">: </w:t>
      </w:r>
      <w:r w:rsidR="008451EA">
        <w:t>Students will evaluate the cultural interaction between individuals and society</w:t>
      </w:r>
      <w:r w:rsidR="006A4892">
        <w:t>.</w:t>
      </w:r>
      <w:r w:rsidR="00D20746">
        <w:t xml:space="preserve">         </w:t>
      </w:r>
    </w:p>
    <w:p w14:paraId="1813C3AF" w14:textId="77777777" w:rsidR="00D20746" w:rsidRPr="0097321A" w:rsidRDefault="00D20746" w:rsidP="00D20746">
      <w:pPr>
        <w:ind w:left="5760" w:hanging="5040"/>
      </w:pPr>
    </w:p>
    <w:tbl>
      <w:tblPr>
        <w:tblW w:w="13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7805"/>
        <w:gridCol w:w="1933"/>
        <w:gridCol w:w="1667"/>
      </w:tblGrid>
      <w:tr w:rsidR="006A4892" w:rsidRPr="0097321A" w14:paraId="77A99DC7" w14:textId="77777777" w:rsidTr="00F71AEF">
        <w:trPr>
          <w:trHeight w:val="237"/>
        </w:trPr>
        <w:tc>
          <w:tcPr>
            <w:tcW w:w="1800" w:type="dxa"/>
            <w:tcBorders>
              <w:top w:val="nil"/>
              <w:left w:val="nil"/>
              <w:bottom w:val="single" w:sz="4" w:space="0" w:color="auto"/>
              <w:right w:val="nil"/>
            </w:tcBorders>
            <w:shd w:val="clear" w:color="auto" w:fill="auto"/>
          </w:tcPr>
          <w:p w14:paraId="4946DEF3" w14:textId="77777777" w:rsidR="006A4892" w:rsidRPr="0097321A" w:rsidRDefault="006A4892" w:rsidP="0072181F">
            <w:pPr>
              <w:jc w:val="center"/>
            </w:pPr>
          </w:p>
        </w:tc>
        <w:tc>
          <w:tcPr>
            <w:tcW w:w="7805" w:type="dxa"/>
            <w:tcBorders>
              <w:top w:val="nil"/>
              <w:left w:val="nil"/>
              <w:bottom w:val="single" w:sz="4" w:space="0" w:color="auto"/>
              <w:right w:val="nil"/>
            </w:tcBorders>
            <w:shd w:val="clear" w:color="auto" w:fill="auto"/>
          </w:tcPr>
          <w:p w14:paraId="3EE3E9F8" w14:textId="77777777" w:rsidR="006A4892" w:rsidRDefault="006A4892" w:rsidP="00D80CC5"/>
        </w:tc>
        <w:tc>
          <w:tcPr>
            <w:tcW w:w="1933" w:type="dxa"/>
            <w:tcBorders>
              <w:top w:val="nil"/>
              <w:left w:val="nil"/>
              <w:bottom w:val="single" w:sz="4" w:space="0" w:color="auto"/>
              <w:right w:val="nil"/>
            </w:tcBorders>
          </w:tcPr>
          <w:p w14:paraId="489392D4" w14:textId="5D0E2A82" w:rsidR="006A4892" w:rsidRDefault="00D96BE7" w:rsidP="0072181F">
            <w:r>
              <w:t>ELA-</w:t>
            </w:r>
            <w:r w:rsidR="006A4892">
              <w:t>Literacy Alignment</w:t>
            </w:r>
          </w:p>
        </w:tc>
        <w:tc>
          <w:tcPr>
            <w:tcW w:w="1667" w:type="dxa"/>
            <w:tcBorders>
              <w:top w:val="nil"/>
              <w:left w:val="nil"/>
              <w:bottom w:val="single" w:sz="4" w:space="0" w:color="auto"/>
              <w:right w:val="nil"/>
            </w:tcBorders>
            <w:vAlign w:val="bottom"/>
          </w:tcPr>
          <w:p w14:paraId="6074B0A5" w14:textId="77777777" w:rsidR="006A4892" w:rsidRDefault="006A4892" w:rsidP="004A0D00">
            <w:r>
              <w:t>C3 Alignment</w:t>
            </w:r>
          </w:p>
        </w:tc>
      </w:tr>
      <w:tr w:rsidR="00D20746" w:rsidRPr="0097321A" w14:paraId="4AFA9AAB" w14:textId="77777777" w:rsidTr="00F71AEF">
        <w:trPr>
          <w:trHeight w:val="237"/>
        </w:trPr>
        <w:tc>
          <w:tcPr>
            <w:tcW w:w="1800" w:type="dxa"/>
            <w:tcBorders>
              <w:top w:val="single" w:sz="4" w:space="0" w:color="auto"/>
            </w:tcBorders>
            <w:shd w:val="clear" w:color="auto" w:fill="auto"/>
          </w:tcPr>
          <w:p w14:paraId="4116D474" w14:textId="77777777" w:rsidR="00D20746" w:rsidRPr="0097321A" w:rsidRDefault="00112874" w:rsidP="007F0BBB">
            <w:pPr>
              <w:jc w:val="center"/>
            </w:pPr>
            <w:r>
              <w:t>SS.3.</w:t>
            </w:r>
            <w:r w:rsidR="007D4BA7">
              <w:t>S.</w:t>
            </w:r>
            <w:r>
              <w:t>1</w:t>
            </w:r>
          </w:p>
        </w:tc>
        <w:tc>
          <w:tcPr>
            <w:tcW w:w="7805" w:type="dxa"/>
            <w:tcBorders>
              <w:top w:val="single" w:sz="4" w:space="0" w:color="auto"/>
            </w:tcBorders>
            <w:shd w:val="clear" w:color="auto" w:fill="auto"/>
          </w:tcPr>
          <w:p w14:paraId="23E1350B" w14:textId="52B06064" w:rsidR="00ED468A" w:rsidRPr="0097321A" w:rsidRDefault="00ED468A" w:rsidP="001A2AAD">
            <w:r>
              <w:t xml:space="preserve">Analyze </w:t>
            </w:r>
            <w:r w:rsidR="00987049">
              <w:t>ways</w:t>
            </w:r>
            <w:r>
              <w:t xml:space="preserve"> </w:t>
            </w:r>
            <w:r w:rsidRPr="00F71AEF">
              <w:rPr>
                <w:i/>
              </w:rPr>
              <w:t>culture</w:t>
            </w:r>
            <w:r>
              <w:t xml:space="preserve"> influences individuals</w:t>
            </w:r>
            <w:r w:rsidR="00622DCF">
              <w:t xml:space="preserve"> using a variety of sources</w:t>
            </w:r>
          </w:p>
        </w:tc>
        <w:tc>
          <w:tcPr>
            <w:tcW w:w="1933" w:type="dxa"/>
            <w:tcBorders>
              <w:top w:val="single" w:sz="4" w:space="0" w:color="auto"/>
            </w:tcBorders>
          </w:tcPr>
          <w:p w14:paraId="11BCA4BD" w14:textId="0FF9D528" w:rsidR="00EA763B" w:rsidRDefault="00D96BE7" w:rsidP="0072181F">
            <w:r>
              <w:t>R.CCR.1</w:t>
            </w:r>
            <w:r w:rsidR="00CC44E0">
              <w:t>, 2</w:t>
            </w:r>
            <w:r w:rsidR="006448A6">
              <w:t xml:space="preserve">, 4, </w:t>
            </w:r>
            <w:r w:rsidR="009A7631">
              <w:t xml:space="preserve">6, </w:t>
            </w:r>
            <w:r w:rsidR="006448A6">
              <w:t>7, 8, 9</w:t>
            </w:r>
          </w:p>
          <w:p w14:paraId="0D08B3EA" w14:textId="4021013D" w:rsidR="006448A6" w:rsidRDefault="00D96BE7" w:rsidP="0072181F">
            <w:r>
              <w:t>W.CCR.2</w:t>
            </w:r>
            <w:r w:rsidR="006448A6">
              <w:t>, 4, 7, 8, 9</w:t>
            </w:r>
          </w:p>
          <w:p w14:paraId="21EAD5E7" w14:textId="54FA07F2" w:rsidR="006448A6" w:rsidRDefault="00D96BE7" w:rsidP="0072181F">
            <w:r>
              <w:t>SL.CCR.1</w:t>
            </w:r>
            <w:r w:rsidR="00CC44E0">
              <w:t>, 3, 4</w:t>
            </w:r>
          </w:p>
          <w:p w14:paraId="491CB3BE" w14:textId="77777777" w:rsidR="00B520D6" w:rsidRPr="0097321A" w:rsidRDefault="00B520D6" w:rsidP="00EA763B"/>
        </w:tc>
        <w:tc>
          <w:tcPr>
            <w:tcW w:w="1667" w:type="dxa"/>
            <w:tcBorders>
              <w:top w:val="single" w:sz="4" w:space="0" w:color="auto"/>
            </w:tcBorders>
          </w:tcPr>
          <w:p w14:paraId="6D285C08" w14:textId="77777777" w:rsidR="00622DCF" w:rsidRDefault="00622DCF" w:rsidP="00622DCF">
            <w:r>
              <w:t>D1.2.9-12</w:t>
            </w:r>
          </w:p>
          <w:p w14:paraId="405FA135" w14:textId="77777777" w:rsidR="002A7553" w:rsidRDefault="00734805" w:rsidP="0072181F">
            <w:r>
              <w:t>D2.Soc.</w:t>
            </w:r>
            <w:r w:rsidR="00A1131B">
              <w:t xml:space="preserve">6, </w:t>
            </w:r>
            <w:r>
              <w:t>7.9-12</w:t>
            </w:r>
          </w:p>
          <w:p w14:paraId="2FB8434D" w14:textId="77777777" w:rsidR="00153936" w:rsidRPr="0097321A" w:rsidRDefault="00153936" w:rsidP="00622DCF"/>
        </w:tc>
      </w:tr>
      <w:tr w:rsidR="00D20746" w:rsidRPr="0097321A" w14:paraId="4D77A731" w14:textId="77777777" w:rsidTr="00F71AEF">
        <w:trPr>
          <w:trHeight w:val="237"/>
        </w:trPr>
        <w:tc>
          <w:tcPr>
            <w:tcW w:w="1800" w:type="dxa"/>
            <w:shd w:val="clear" w:color="auto" w:fill="auto"/>
          </w:tcPr>
          <w:p w14:paraId="0B0C66B8" w14:textId="77777777" w:rsidR="00D20746" w:rsidRPr="0097321A" w:rsidRDefault="00112874" w:rsidP="007F0BBB">
            <w:pPr>
              <w:jc w:val="center"/>
            </w:pPr>
            <w:r>
              <w:t>SS.3.</w:t>
            </w:r>
            <w:r w:rsidR="007D4BA7">
              <w:t>S.</w:t>
            </w:r>
            <w:r>
              <w:t>2</w:t>
            </w:r>
          </w:p>
        </w:tc>
        <w:tc>
          <w:tcPr>
            <w:tcW w:w="7805" w:type="dxa"/>
            <w:shd w:val="clear" w:color="auto" w:fill="auto"/>
          </w:tcPr>
          <w:p w14:paraId="75CD5717" w14:textId="77777777" w:rsidR="00D20746" w:rsidRPr="0097321A" w:rsidRDefault="001A2AAD" w:rsidP="0072181F">
            <w:r>
              <w:t>Assess the role</w:t>
            </w:r>
            <w:r w:rsidR="00734805">
              <w:t xml:space="preserve"> social institutions </w:t>
            </w:r>
            <w:r>
              <w:t xml:space="preserve">play </w:t>
            </w:r>
            <w:r w:rsidR="00734805">
              <w:t>in society</w:t>
            </w:r>
          </w:p>
        </w:tc>
        <w:tc>
          <w:tcPr>
            <w:tcW w:w="1933" w:type="dxa"/>
          </w:tcPr>
          <w:p w14:paraId="6192FAAD" w14:textId="228444AE" w:rsidR="006448A6" w:rsidRDefault="00D96BE7" w:rsidP="006448A6">
            <w:r>
              <w:t>R.CCR.1</w:t>
            </w:r>
            <w:r w:rsidR="006448A6">
              <w:t>, 2, 7, 8, 9</w:t>
            </w:r>
          </w:p>
          <w:p w14:paraId="5EA79949" w14:textId="29761B7D" w:rsidR="006448A6" w:rsidRDefault="00D96BE7" w:rsidP="006448A6">
            <w:r>
              <w:t>W.CCR.2</w:t>
            </w:r>
            <w:r w:rsidR="006448A6">
              <w:t>, 7, 8, 9</w:t>
            </w:r>
          </w:p>
          <w:p w14:paraId="3339FA7E" w14:textId="4F849D61" w:rsidR="006448A6" w:rsidRDefault="00D96BE7" w:rsidP="00EA763B">
            <w:r>
              <w:t>SL.CCR.1</w:t>
            </w:r>
            <w:r w:rsidR="00CC44E0">
              <w:t>, 2, 4</w:t>
            </w:r>
          </w:p>
          <w:p w14:paraId="5EB06893" w14:textId="77777777" w:rsidR="00ED4CF6" w:rsidRPr="0097321A" w:rsidRDefault="00ED4CF6" w:rsidP="00EA763B"/>
        </w:tc>
        <w:tc>
          <w:tcPr>
            <w:tcW w:w="1667" w:type="dxa"/>
          </w:tcPr>
          <w:p w14:paraId="30A8AE30" w14:textId="77777777" w:rsidR="00622DCF" w:rsidRDefault="00622DCF" w:rsidP="00622DCF">
            <w:r>
              <w:t>D1.5.9-12</w:t>
            </w:r>
          </w:p>
          <w:p w14:paraId="522F38A9" w14:textId="77777777" w:rsidR="00D20746" w:rsidRDefault="00734805" w:rsidP="0072181F">
            <w:r>
              <w:t>D2.Soc.9.9-12</w:t>
            </w:r>
          </w:p>
          <w:p w14:paraId="789D8156" w14:textId="77777777" w:rsidR="00153936" w:rsidRPr="0097321A" w:rsidRDefault="00153936" w:rsidP="00622DCF"/>
        </w:tc>
      </w:tr>
    </w:tbl>
    <w:p w14:paraId="0255F2D3" w14:textId="77777777" w:rsidR="00793059" w:rsidRDefault="00793059"/>
    <w:p w14:paraId="36512AF8" w14:textId="77777777" w:rsidR="00F71AEF" w:rsidRDefault="00F71AEF"/>
    <w:p w14:paraId="62EA4D47" w14:textId="77777777" w:rsidR="00BD7174" w:rsidRDefault="00BD7174"/>
    <w:p w14:paraId="51A37DD3" w14:textId="77777777" w:rsidR="005E5815" w:rsidRDefault="005E5815">
      <w:r>
        <w:t xml:space="preserve">Strand: </w:t>
      </w:r>
      <w:r w:rsidR="00ED468A">
        <w:t>Social Structure</w:t>
      </w:r>
    </w:p>
    <w:p w14:paraId="081EEA1D" w14:textId="77777777" w:rsidR="007B54E5" w:rsidRPr="00722D15" w:rsidRDefault="005E5815" w:rsidP="006A4892">
      <w:pPr>
        <w:rPr>
          <w:color w:val="0000FF"/>
        </w:rPr>
      </w:pPr>
      <w:r>
        <w:tab/>
        <w:t xml:space="preserve">Content Standard </w:t>
      </w:r>
      <w:r w:rsidR="0043535E">
        <w:t xml:space="preserve">4: </w:t>
      </w:r>
      <w:r w:rsidR="001A2AAD">
        <w:t xml:space="preserve">Students will analyze the evolution of </w:t>
      </w:r>
      <w:r w:rsidR="00ED468A">
        <w:t>social structures and culture</w:t>
      </w:r>
      <w:r w:rsidR="00F95B9E">
        <w:t>.</w:t>
      </w:r>
      <w:r w:rsidR="00ED468A">
        <w:t xml:space="preserve"> </w:t>
      </w:r>
    </w:p>
    <w:p w14:paraId="25080193" w14:textId="77777777" w:rsidR="007B54E5" w:rsidRPr="0097321A" w:rsidRDefault="007B54E5" w:rsidP="007B54E5">
      <w:pPr>
        <w:ind w:left="5760" w:hanging="5040"/>
      </w:pPr>
    </w:p>
    <w:tbl>
      <w:tblPr>
        <w:tblW w:w="13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7805"/>
        <w:gridCol w:w="1933"/>
        <w:gridCol w:w="1667"/>
      </w:tblGrid>
      <w:tr w:rsidR="0043535E" w:rsidRPr="0097321A" w14:paraId="66D5BF50" w14:textId="77777777" w:rsidTr="00F71AEF">
        <w:trPr>
          <w:trHeight w:val="237"/>
        </w:trPr>
        <w:tc>
          <w:tcPr>
            <w:tcW w:w="1800" w:type="dxa"/>
            <w:tcBorders>
              <w:top w:val="nil"/>
              <w:left w:val="nil"/>
              <w:bottom w:val="single" w:sz="4" w:space="0" w:color="auto"/>
              <w:right w:val="nil"/>
            </w:tcBorders>
            <w:shd w:val="clear" w:color="auto" w:fill="auto"/>
          </w:tcPr>
          <w:p w14:paraId="3F31303B" w14:textId="77777777" w:rsidR="0043535E" w:rsidRPr="0097321A" w:rsidRDefault="0043535E" w:rsidP="000B365B">
            <w:pPr>
              <w:jc w:val="center"/>
            </w:pPr>
          </w:p>
        </w:tc>
        <w:tc>
          <w:tcPr>
            <w:tcW w:w="7805" w:type="dxa"/>
            <w:tcBorders>
              <w:top w:val="nil"/>
              <w:left w:val="nil"/>
              <w:bottom w:val="single" w:sz="4" w:space="0" w:color="auto"/>
              <w:right w:val="nil"/>
            </w:tcBorders>
            <w:shd w:val="clear" w:color="auto" w:fill="auto"/>
          </w:tcPr>
          <w:p w14:paraId="5D141A61" w14:textId="77777777" w:rsidR="0043535E" w:rsidRDefault="0043535E" w:rsidP="00734805"/>
        </w:tc>
        <w:tc>
          <w:tcPr>
            <w:tcW w:w="1933" w:type="dxa"/>
            <w:tcBorders>
              <w:top w:val="nil"/>
              <w:left w:val="nil"/>
              <w:bottom w:val="single" w:sz="4" w:space="0" w:color="auto"/>
              <w:right w:val="nil"/>
            </w:tcBorders>
          </w:tcPr>
          <w:p w14:paraId="6744D7FF" w14:textId="225E615E" w:rsidR="0043535E" w:rsidRDefault="00D96BE7" w:rsidP="000B365B">
            <w:r>
              <w:t>ELA-</w:t>
            </w:r>
            <w:r w:rsidR="0043535E">
              <w:t>Literacy Alignment</w:t>
            </w:r>
          </w:p>
        </w:tc>
        <w:tc>
          <w:tcPr>
            <w:tcW w:w="1667" w:type="dxa"/>
            <w:tcBorders>
              <w:top w:val="nil"/>
              <w:left w:val="nil"/>
              <w:bottom w:val="single" w:sz="4" w:space="0" w:color="auto"/>
              <w:right w:val="nil"/>
            </w:tcBorders>
            <w:vAlign w:val="bottom"/>
          </w:tcPr>
          <w:p w14:paraId="571F4CE5" w14:textId="77777777" w:rsidR="0043535E" w:rsidRDefault="0043535E" w:rsidP="004A0D00">
            <w:r>
              <w:t>C3</w:t>
            </w:r>
            <w:r w:rsidR="006A4892">
              <w:t xml:space="preserve"> Alignment</w:t>
            </w:r>
          </w:p>
        </w:tc>
      </w:tr>
      <w:tr w:rsidR="00FC19F5" w:rsidRPr="0097321A" w14:paraId="56D33B47" w14:textId="77777777" w:rsidTr="00F71AEF">
        <w:trPr>
          <w:trHeight w:val="237"/>
        </w:trPr>
        <w:tc>
          <w:tcPr>
            <w:tcW w:w="1800" w:type="dxa"/>
            <w:tcBorders>
              <w:top w:val="single" w:sz="4" w:space="0" w:color="auto"/>
              <w:bottom w:val="single" w:sz="4" w:space="0" w:color="auto"/>
            </w:tcBorders>
            <w:shd w:val="clear" w:color="auto" w:fill="auto"/>
          </w:tcPr>
          <w:p w14:paraId="31193CE6" w14:textId="77777777" w:rsidR="00FC19F5" w:rsidRPr="0097321A" w:rsidRDefault="00112874" w:rsidP="007F0BBB">
            <w:pPr>
              <w:jc w:val="center"/>
            </w:pPr>
            <w:r>
              <w:t>SS.4.</w:t>
            </w:r>
            <w:r w:rsidR="007D4BA7">
              <w:t>S.</w:t>
            </w:r>
            <w:r>
              <w:t>1</w:t>
            </w:r>
          </w:p>
        </w:tc>
        <w:tc>
          <w:tcPr>
            <w:tcW w:w="7805" w:type="dxa"/>
            <w:tcBorders>
              <w:top w:val="single" w:sz="4" w:space="0" w:color="auto"/>
              <w:bottom w:val="single" w:sz="4" w:space="0" w:color="auto"/>
            </w:tcBorders>
            <w:shd w:val="clear" w:color="auto" w:fill="auto"/>
          </w:tcPr>
          <w:p w14:paraId="30421F6B" w14:textId="77777777" w:rsidR="00FC19F5" w:rsidRDefault="00FC19F5" w:rsidP="00734805">
            <w:pPr>
              <w:rPr>
                <w:rFonts w:ascii="Arial-ItalicMT" w:hAnsi="Arial-ItalicMT" w:cs="Arial-ItalicMT"/>
                <w:i/>
                <w:iCs/>
              </w:rPr>
            </w:pPr>
            <w:r>
              <w:rPr>
                <w:rFonts w:ascii="ArialMT" w:hAnsi="ArialMT" w:cs="ArialMT"/>
              </w:rPr>
              <w:t xml:space="preserve">Discuss key components of </w:t>
            </w:r>
            <w:r w:rsidRPr="00622DCF">
              <w:rPr>
                <w:i/>
                <w:iCs/>
              </w:rPr>
              <w:t>culture</w:t>
            </w:r>
          </w:p>
          <w:p w14:paraId="73BC19DE" w14:textId="77777777" w:rsidR="00FC19F5" w:rsidRDefault="00FC19F5" w:rsidP="00734805"/>
        </w:tc>
        <w:tc>
          <w:tcPr>
            <w:tcW w:w="1933" w:type="dxa"/>
            <w:tcBorders>
              <w:top w:val="single" w:sz="4" w:space="0" w:color="auto"/>
              <w:bottom w:val="single" w:sz="4" w:space="0" w:color="auto"/>
            </w:tcBorders>
          </w:tcPr>
          <w:p w14:paraId="12395D3A" w14:textId="521D4F34" w:rsidR="00FC19F5" w:rsidRDefault="006448A6" w:rsidP="000B365B">
            <w:r>
              <w:t>R</w:t>
            </w:r>
            <w:r w:rsidR="00D96BE7">
              <w:t>.CCR</w:t>
            </w:r>
            <w:bookmarkStart w:id="0" w:name="_GoBack"/>
            <w:bookmarkEnd w:id="0"/>
            <w:r>
              <w:t>.9</w:t>
            </w:r>
          </w:p>
          <w:p w14:paraId="3DBA2C0C" w14:textId="2A98F55E" w:rsidR="006448A6" w:rsidRDefault="00D96BE7" w:rsidP="000B365B">
            <w:r>
              <w:t>W.CCR.2</w:t>
            </w:r>
            <w:r w:rsidR="006448A6">
              <w:t>, 7, 8, 9</w:t>
            </w:r>
          </w:p>
          <w:p w14:paraId="524B80F3" w14:textId="14C3DFAE" w:rsidR="006448A6" w:rsidRDefault="00CC44E0" w:rsidP="000B365B">
            <w:r>
              <w:t>SL</w:t>
            </w:r>
            <w:r w:rsidR="00D96BE7">
              <w:t>.CCR</w:t>
            </w:r>
            <w:r>
              <w:t>.4</w:t>
            </w:r>
          </w:p>
          <w:p w14:paraId="2A38A81F" w14:textId="77777777" w:rsidR="00ED4CF6" w:rsidRDefault="00ED4CF6" w:rsidP="000B365B"/>
        </w:tc>
        <w:tc>
          <w:tcPr>
            <w:tcW w:w="1667" w:type="dxa"/>
            <w:tcBorders>
              <w:top w:val="single" w:sz="4" w:space="0" w:color="auto"/>
              <w:bottom w:val="single" w:sz="4" w:space="0" w:color="auto"/>
            </w:tcBorders>
          </w:tcPr>
          <w:p w14:paraId="5A9665FB" w14:textId="77777777" w:rsidR="00FC19F5" w:rsidRDefault="00A1131B" w:rsidP="000B365B">
            <w:r>
              <w:t>D2.Soc.6.9-12</w:t>
            </w:r>
          </w:p>
        </w:tc>
      </w:tr>
      <w:tr w:rsidR="007B54E5" w:rsidRPr="0097321A" w14:paraId="45646572" w14:textId="77777777" w:rsidTr="00F71AEF">
        <w:trPr>
          <w:trHeight w:val="237"/>
        </w:trPr>
        <w:tc>
          <w:tcPr>
            <w:tcW w:w="1800" w:type="dxa"/>
            <w:tcBorders>
              <w:top w:val="single" w:sz="4" w:space="0" w:color="auto"/>
              <w:bottom w:val="single" w:sz="4" w:space="0" w:color="auto"/>
            </w:tcBorders>
            <w:shd w:val="clear" w:color="auto" w:fill="auto"/>
          </w:tcPr>
          <w:p w14:paraId="0095FE9E" w14:textId="77777777" w:rsidR="007B54E5" w:rsidRPr="0097321A" w:rsidRDefault="00112874" w:rsidP="007F0BBB">
            <w:pPr>
              <w:jc w:val="center"/>
            </w:pPr>
            <w:r>
              <w:t>SS.4.</w:t>
            </w:r>
            <w:r w:rsidR="007D4BA7">
              <w:t>S.</w:t>
            </w:r>
            <w:r>
              <w:t>2</w:t>
            </w:r>
          </w:p>
        </w:tc>
        <w:tc>
          <w:tcPr>
            <w:tcW w:w="7805" w:type="dxa"/>
            <w:tcBorders>
              <w:top w:val="single" w:sz="4" w:space="0" w:color="auto"/>
              <w:bottom w:val="single" w:sz="4" w:space="0" w:color="auto"/>
            </w:tcBorders>
            <w:shd w:val="clear" w:color="auto" w:fill="auto"/>
          </w:tcPr>
          <w:p w14:paraId="1555B57D" w14:textId="77777777" w:rsidR="007B54E5" w:rsidRPr="0097321A" w:rsidRDefault="00734805" w:rsidP="00734805">
            <w:r>
              <w:t xml:space="preserve">Compare and contrast how </w:t>
            </w:r>
            <w:r w:rsidRPr="00F71AEF">
              <w:rPr>
                <w:i/>
              </w:rPr>
              <w:t>cultures</w:t>
            </w:r>
            <w:r>
              <w:t xml:space="preserve"> change and resist change</w:t>
            </w:r>
          </w:p>
        </w:tc>
        <w:tc>
          <w:tcPr>
            <w:tcW w:w="1933" w:type="dxa"/>
            <w:tcBorders>
              <w:top w:val="single" w:sz="4" w:space="0" w:color="auto"/>
              <w:bottom w:val="single" w:sz="4" w:space="0" w:color="auto"/>
            </w:tcBorders>
          </w:tcPr>
          <w:p w14:paraId="142037D5" w14:textId="3A5A4DCF" w:rsidR="006448A6" w:rsidRDefault="00D96BE7" w:rsidP="000B365B">
            <w:r>
              <w:t>R.CCR.1</w:t>
            </w:r>
            <w:r w:rsidR="006448A6">
              <w:t>,</w:t>
            </w:r>
            <w:r w:rsidR="00F7661F">
              <w:t xml:space="preserve"> </w:t>
            </w:r>
            <w:r w:rsidR="006448A6">
              <w:t>9</w:t>
            </w:r>
          </w:p>
          <w:p w14:paraId="330AA6EE" w14:textId="18B1E229" w:rsidR="007B54E5" w:rsidRDefault="00D96BE7" w:rsidP="000B365B">
            <w:r>
              <w:t>W.CCR.2</w:t>
            </w:r>
            <w:r w:rsidR="00CC44E0">
              <w:t>,</w:t>
            </w:r>
            <w:r w:rsidR="006448A6">
              <w:t xml:space="preserve"> 7, 8, 9</w:t>
            </w:r>
          </w:p>
          <w:p w14:paraId="359EC790" w14:textId="7EC5AC8C" w:rsidR="006448A6" w:rsidRDefault="00D96BE7" w:rsidP="000B365B">
            <w:r>
              <w:t>SL.CCR.1</w:t>
            </w:r>
            <w:r w:rsidR="00CC44E0">
              <w:t>, 2, 4</w:t>
            </w:r>
          </w:p>
          <w:p w14:paraId="3AB2D1AA" w14:textId="77777777" w:rsidR="00ED4CF6" w:rsidRPr="0097321A" w:rsidRDefault="00ED4CF6" w:rsidP="000B365B"/>
        </w:tc>
        <w:tc>
          <w:tcPr>
            <w:tcW w:w="1667" w:type="dxa"/>
            <w:tcBorders>
              <w:top w:val="single" w:sz="4" w:space="0" w:color="auto"/>
              <w:bottom w:val="single" w:sz="4" w:space="0" w:color="auto"/>
            </w:tcBorders>
          </w:tcPr>
          <w:p w14:paraId="792236BE" w14:textId="77777777" w:rsidR="007B54E5" w:rsidRDefault="00734805" w:rsidP="000B365B">
            <w:r>
              <w:t>D2.Soc.7.9-12</w:t>
            </w:r>
          </w:p>
          <w:p w14:paraId="309B0039" w14:textId="77777777" w:rsidR="00153936" w:rsidRPr="0097321A" w:rsidRDefault="00153936" w:rsidP="000B365B"/>
        </w:tc>
      </w:tr>
      <w:tr w:rsidR="00FC19F5" w:rsidRPr="0097321A" w14:paraId="3097B9D4" w14:textId="77777777" w:rsidTr="00F71AEF">
        <w:trPr>
          <w:trHeight w:val="237"/>
        </w:trPr>
        <w:tc>
          <w:tcPr>
            <w:tcW w:w="1800" w:type="dxa"/>
            <w:tcBorders>
              <w:top w:val="single" w:sz="4" w:space="0" w:color="auto"/>
              <w:bottom w:val="single" w:sz="4" w:space="0" w:color="auto"/>
            </w:tcBorders>
            <w:shd w:val="clear" w:color="auto" w:fill="auto"/>
          </w:tcPr>
          <w:p w14:paraId="37949EFB" w14:textId="77777777" w:rsidR="00FC19F5" w:rsidRPr="0097321A" w:rsidRDefault="00112874" w:rsidP="007F0BBB">
            <w:pPr>
              <w:jc w:val="center"/>
            </w:pPr>
            <w:r>
              <w:t>SS.4.</w:t>
            </w:r>
            <w:r w:rsidR="007D4BA7">
              <w:t>S.</w:t>
            </w:r>
            <w:r>
              <w:t>3</w:t>
            </w:r>
          </w:p>
        </w:tc>
        <w:tc>
          <w:tcPr>
            <w:tcW w:w="7805" w:type="dxa"/>
            <w:tcBorders>
              <w:top w:val="single" w:sz="4" w:space="0" w:color="auto"/>
              <w:bottom w:val="single" w:sz="4" w:space="0" w:color="auto"/>
            </w:tcBorders>
            <w:shd w:val="clear" w:color="auto" w:fill="auto"/>
          </w:tcPr>
          <w:p w14:paraId="5BA3D17B" w14:textId="7E67FF4B" w:rsidR="00FC19F5" w:rsidRPr="00F7661F" w:rsidRDefault="00FC19F5" w:rsidP="00734805">
            <w:pPr>
              <w:rPr>
                <w:rFonts w:ascii="Arial-ItalicMT" w:hAnsi="Arial-ItalicMT" w:cs="Arial-ItalicMT"/>
                <w:iCs/>
              </w:rPr>
            </w:pPr>
            <w:r>
              <w:rPr>
                <w:rFonts w:ascii="ArialMT" w:hAnsi="ArialMT" w:cs="ArialMT"/>
              </w:rPr>
              <w:t xml:space="preserve">Examine the importance of norms and values to a </w:t>
            </w:r>
            <w:r w:rsidRPr="00622DCF">
              <w:rPr>
                <w:i/>
                <w:iCs/>
              </w:rPr>
              <w:t>culture</w:t>
            </w:r>
            <w:r w:rsidR="00F7661F">
              <w:rPr>
                <w:i/>
                <w:iCs/>
              </w:rPr>
              <w:t xml:space="preserve"> </w:t>
            </w:r>
            <w:r w:rsidR="00F7661F">
              <w:rPr>
                <w:iCs/>
              </w:rPr>
              <w:t>and the effects on social structure</w:t>
            </w:r>
          </w:p>
          <w:p w14:paraId="36A854C5" w14:textId="77777777" w:rsidR="00FC19F5" w:rsidRDefault="00FC19F5" w:rsidP="00734805"/>
        </w:tc>
        <w:tc>
          <w:tcPr>
            <w:tcW w:w="1933" w:type="dxa"/>
            <w:tcBorders>
              <w:top w:val="single" w:sz="4" w:space="0" w:color="auto"/>
              <w:bottom w:val="single" w:sz="4" w:space="0" w:color="auto"/>
            </w:tcBorders>
          </w:tcPr>
          <w:p w14:paraId="72C8D16B" w14:textId="6D927563" w:rsidR="006448A6" w:rsidRDefault="00D96BE7" w:rsidP="006448A6">
            <w:r>
              <w:t>R.CCR.1</w:t>
            </w:r>
            <w:r w:rsidR="00CC44E0">
              <w:t>, 2, 3, 4, 8</w:t>
            </w:r>
          </w:p>
          <w:p w14:paraId="1D16FD7E" w14:textId="145F62FA" w:rsidR="006448A6" w:rsidRDefault="00D96BE7" w:rsidP="006448A6">
            <w:r>
              <w:t>W.CCR.2</w:t>
            </w:r>
            <w:r w:rsidR="00CC44E0">
              <w:t>,</w:t>
            </w:r>
            <w:r w:rsidR="006448A6">
              <w:t xml:space="preserve"> 7, 8, 9</w:t>
            </w:r>
          </w:p>
          <w:p w14:paraId="275ABEA0" w14:textId="4CEDE899" w:rsidR="00FC19F5" w:rsidRDefault="00D96BE7" w:rsidP="006448A6">
            <w:r>
              <w:t>SL.CCR.1</w:t>
            </w:r>
            <w:r w:rsidR="00CC44E0">
              <w:t>, 4</w:t>
            </w:r>
          </w:p>
          <w:p w14:paraId="16079BEC" w14:textId="77777777" w:rsidR="00ED4CF6" w:rsidRDefault="00ED4CF6" w:rsidP="006448A6"/>
        </w:tc>
        <w:tc>
          <w:tcPr>
            <w:tcW w:w="1667" w:type="dxa"/>
            <w:tcBorders>
              <w:top w:val="single" w:sz="4" w:space="0" w:color="auto"/>
              <w:bottom w:val="single" w:sz="4" w:space="0" w:color="auto"/>
            </w:tcBorders>
          </w:tcPr>
          <w:p w14:paraId="3CF57BB6" w14:textId="77777777" w:rsidR="00FC19F5" w:rsidRDefault="00A1131B" w:rsidP="000B365B">
            <w:r>
              <w:t>D2.Soc.6, 10.9-12</w:t>
            </w:r>
          </w:p>
        </w:tc>
      </w:tr>
    </w:tbl>
    <w:p w14:paraId="47C0C325" w14:textId="77777777" w:rsidR="007B54E5" w:rsidRDefault="007B54E5" w:rsidP="007B54E5">
      <w:pPr>
        <w:sectPr w:rsidR="007B54E5" w:rsidSect="001052A5">
          <w:headerReference w:type="even" r:id="rId20"/>
          <w:headerReference w:type="default" r:id="rId21"/>
          <w:footerReference w:type="default" r:id="rId22"/>
          <w:headerReference w:type="first" r:id="rId23"/>
          <w:pgSz w:w="15840" w:h="12240" w:orient="landscape" w:code="1"/>
          <w:pgMar w:top="720" w:right="1440" w:bottom="720" w:left="1440" w:header="720" w:footer="720" w:gutter="0"/>
          <w:cols w:space="720"/>
          <w:docGrid w:linePitch="360"/>
        </w:sectPr>
      </w:pPr>
    </w:p>
    <w:p w14:paraId="490B4712" w14:textId="77777777" w:rsidR="005E5815" w:rsidRDefault="005E5815">
      <w:r>
        <w:lastRenderedPageBreak/>
        <w:t>Stra</w:t>
      </w:r>
      <w:r w:rsidR="006E7740">
        <w:t xml:space="preserve">nd: </w:t>
      </w:r>
      <w:r w:rsidR="008C149B">
        <w:t>Social Relationships</w:t>
      </w:r>
    </w:p>
    <w:p w14:paraId="50B25534" w14:textId="77777777" w:rsidR="007B54E5" w:rsidRDefault="0043535E" w:rsidP="0043535E">
      <w:r>
        <w:tab/>
        <w:t xml:space="preserve">Content Standard 5: </w:t>
      </w:r>
      <w:r w:rsidR="008C149B">
        <w:t>Students will</w:t>
      </w:r>
      <w:r w:rsidR="00DF5784">
        <w:t xml:space="preserve"> evaluate </w:t>
      </w:r>
      <w:r w:rsidR="008C149B">
        <w:t xml:space="preserve">socialization and </w:t>
      </w:r>
      <w:r w:rsidR="00DF5784">
        <w:t>its</w:t>
      </w:r>
      <w:r w:rsidR="008C149B">
        <w:t xml:space="preserve"> impact</w:t>
      </w:r>
      <w:r w:rsidR="00DF5784">
        <w:t xml:space="preserve"> on individuals and groups</w:t>
      </w:r>
      <w:r>
        <w:t>.</w:t>
      </w:r>
      <w:r w:rsidR="007B54E5">
        <w:t xml:space="preserve"> </w:t>
      </w:r>
    </w:p>
    <w:p w14:paraId="647B99A9" w14:textId="77777777" w:rsidR="007B54E5" w:rsidRPr="0097321A" w:rsidRDefault="007B54E5" w:rsidP="007B54E5">
      <w:pPr>
        <w:ind w:left="5760" w:hanging="5040"/>
      </w:pPr>
    </w:p>
    <w:tbl>
      <w:tblPr>
        <w:tblW w:w="13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7805"/>
        <w:gridCol w:w="1933"/>
        <w:gridCol w:w="1667"/>
      </w:tblGrid>
      <w:tr w:rsidR="0043535E" w:rsidRPr="0097321A" w14:paraId="2290E601" w14:textId="77777777" w:rsidTr="00F71AEF">
        <w:trPr>
          <w:trHeight w:val="237"/>
        </w:trPr>
        <w:tc>
          <w:tcPr>
            <w:tcW w:w="1800" w:type="dxa"/>
            <w:tcBorders>
              <w:top w:val="nil"/>
              <w:left w:val="nil"/>
              <w:bottom w:val="single" w:sz="4" w:space="0" w:color="auto"/>
              <w:right w:val="nil"/>
            </w:tcBorders>
            <w:shd w:val="clear" w:color="auto" w:fill="auto"/>
          </w:tcPr>
          <w:p w14:paraId="74C2C634" w14:textId="77777777" w:rsidR="0043535E" w:rsidRPr="0097321A" w:rsidRDefault="0043535E" w:rsidP="000B365B">
            <w:pPr>
              <w:jc w:val="center"/>
            </w:pPr>
          </w:p>
        </w:tc>
        <w:tc>
          <w:tcPr>
            <w:tcW w:w="7805" w:type="dxa"/>
            <w:tcBorders>
              <w:top w:val="nil"/>
              <w:left w:val="nil"/>
              <w:bottom w:val="single" w:sz="4" w:space="0" w:color="auto"/>
              <w:right w:val="nil"/>
            </w:tcBorders>
            <w:shd w:val="clear" w:color="auto" w:fill="auto"/>
          </w:tcPr>
          <w:p w14:paraId="6F3AA29D" w14:textId="77777777" w:rsidR="0043535E" w:rsidRDefault="0043535E" w:rsidP="00DF5784"/>
        </w:tc>
        <w:tc>
          <w:tcPr>
            <w:tcW w:w="1933" w:type="dxa"/>
            <w:tcBorders>
              <w:top w:val="nil"/>
              <w:left w:val="nil"/>
              <w:bottom w:val="single" w:sz="4" w:space="0" w:color="auto"/>
              <w:right w:val="nil"/>
            </w:tcBorders>
          </w:tcPr>
          <w:p w14:paraId="377D4644" w14:textId="7B9FDDEA" w:rsidR="0043535E" w:rsidRDefault="00D96BE7" w:rsidP="004D3806">
            <w:r>
              <w:t>ELA-</w:t>
            </w:r>
            <w:r w:rsidR="0043535E">
              <w:t>Literacy Alignment</w:t>
            </w:r>
          </w:p>
        </w:tc>
        <w:tc>
          <w:tcPr>
            <w:tcW w:w="1667" w:type="dxa"/>
            <w:tcBorders>
              <w:top w:val="nil"/>
              <w:left w:val="nil"/>
              <w:bottom w:val="single" w:sz="4" w:space="0" w:color="auto"/>
              <w:right w:val="nil"/>
            </w:tcBorders>
            <w:vAlign w:val="bottom"/>
          </w:tcPr>
          <w:p w14:paraId="5BFD6176" w14:textId="77777777" w:rsidR="0043535E" w:rsidRDefault="0043535E" w:rsidP="004A0D00">
            <w:r>
              <w:t>C3 Alignment</w:t>
            </w:r>
          </w:p>
        </w:tc>
      </w:tr>
      <w:tr w:rsidR="007B54E5" w:rsidRPr="0097321A" w14:paraId="6710363E" w14:textId="77777777" w:rsidTr="00CC44E0">
        <w:trPr>
          <w:trHeight w:val="1380"/>
        </w:trPr>
        <w:tc>
          <w:tcPr>
            <w:tcW w:w="1800" w:type="dxa"/>
            <w:tcBorders>
              <w:top w:val="single" w:sz="4" w:space="0" w:color="auto"/>
            </w:tcBorders>
            <w:shd w:val="clear" w:color="auto" w:fill="auto"/>
          </w:tcPr>
          <w:p w14:paraId="2BD46AB0" w14:textId="77777777" w:rsidR="007B54E5" w:rsidRPr="0097321A" w:rsidRDefault="00112874" w:rsidP="007F0BBB">
            <w:pPr>
              <w:jc w:val="center"/>
            </w:pPr>
            <w:r>
              <w:t>SR.5.</w:t>
            </w:r>
            <w:r w:rsidR="007D4BA7">
              <w:t>S.</w:t>
            </w:r>
            <w:r>
              <w:t>1</w:t>
            </w:r>
          </w:p>
        </w:tc>
        <w:tc>
          <w:tcPr>
            <w:tcW w:w="7805" w:type="dxa"/>
            <w:tcBorders>
              <w:top w:val="single" w:sz="4" w:space="0" w:color="auto"/>
            </w:tcBorders>
            <w:shd w:val="clear" w:color="auto" w:fill="auto"/>
          </w:tcPr>
          <w:p w14:paraId="0F0DAFDE" w14:textId="77777777" w:rsidR="00F95B9E" w:rsidRDefault="00F95B9E" w:rsidP="00F95B9E">
            <w:pPr>
              <w:rPr>
                <w:rFonts w:ascii="ArialMT" w:hAnsi="ArialMT" w:cs="ArialMT"/>
              </w:rPr>
            </w:pPr>
            <w:r>
              <w:rPr>
                <w:rFonts w:ascii="ArialMT" w:hAnsi="ArialMT" w:cs="ArialMT"/>
              </w:rPr>
              <w:t xml:space="preserve">Analyze the role of </w:t>
            </w:r>
            <w:r w:rsidRPr="00622DCF">
              <w:rPr>
                <w:i/>
                <w:iCs/>
              </w:rPr>
              <w:t>socialization</w:t>
            </w:r>
            <w:r>
              <w:rPr>
                <w:rFonts w:ascii="Arial-ItalicMT" w:hAnsi="Arial-ItalicMT" w:cs="Arial-ItalicMT"/>
                <w:i/>
                <w:iCs/>
              </w:rPr>
              <w:t xml:space="preserve"> </w:t>
            </w:r>
            <w:r>
              <w:rPr>
                <w:rFonts w:ascii="ArialMT" w:hAnsi="ArialMT" w:cs="ArialMT"/>
              </w:rPr>
              <w:t>agents in human development</w:t>
            </w:r>
          </w:p>
          <w:p w14:paraId="1B208788" w14:textId="77777777" w:rsidR="00F95B9E" w:rsidRDefault="00F95B9E" w:rsidP="00F95B9E">
            <w:pPr>
              <w:autoSpaceDE w:val="0"/>
              <w:autoSpaceDN w:val="0"/>
              <w:adjustRightInd w:val="0"/>
              <w:rPr>
                <w:rFonts w:ascii="ArialMT" w:hAnsi="ArialMT" w:cs="ArialMT"/>
              </w:rPr>
            </w:pPr>
            <w:r>
              <w:rPr>
                <w:rFonts w:ascii="ArialMT" w:hAnsi="ArialMT" w:cs="ArialMT"/>
              </w:rPr>
              <w:t>(e.g., family, school, peer groups, mass media)</w:t>
            </w:r>
          </w:p>
          <w:p w14:paraId="49FC2281" w14:textId="77777777" w:rsidR="007B54E5" w:rsidRPr="0097321A" w:rsidRDefault="007B54E5" w:rsidP="00DF5784"/>
        </w:tc>
        <w:tc>
          <w:tcPr>
            <w:tcW w:w="1933" w:type="dxa"/>
            <w:tcBorders>
              <w:top w:val="single" w:sz="4" w:space="0" w:color="auto"/>
            </w:tcBorders>
          </w:tcPr>
          <w:p w14:paraId="68C48E3F" w14:textId="0622831A" w:rsidR="00530C49" w:rsidRDefault="00D96BE7" w:rsidP="004D3806">
            <w:r>
              <w:t>R.CCR.1</w:t>
            </w:r>
            <w:r w:rsidR="00530C49">
              <w:t>, 2, 7, 8, 9</w:t>
            </w:r>
          </w:p>
          <w:p w14:paraId="5791E97E" w14:textId="78F35073" w:rsidR="007B54E5" w:rsidRDefault="00D96BE7" w:rsidP="004D3806">
            <w:r>
              <w:t>W.CCR.2</w:t>
            </w:r>
            <w:r w:rsidR="00CC44E0">
              <w:t>,</w:t>
            </w:r>
            <w:r w:rsidR="00530C49">
              <w:t xml:space="preserve"> 7, </w:t>
            </w:r>
            <w:r w:rsidR="004D3806">
              <w:t>8</w:t>
            </w:r>
            <w:r w:rsidR="00530C49">
              <w:t>, 9</w:t>
            </w:r>
          </w:p>
          <w:p w14:paraId="13B7621D" w14:textId="6BC787B4" w:rsidR="00530C49" w:rsidRDefault="00D96BE7" w:rsidP="004D3806">
            <w:r>
              <w:t>SL.CCR.1</w:t>
            </w:r>
            <w:r w:rsidR="00CC44E0">
              <w:t>, 4</w:t>
            </w:r>
          </w:p>
          <w:p w14:paraId="7D3BB61E" w14:textId="77777777" w:rsidR="00530C49" w:rsidRPr="0097321A" w:rsidRDefault="00530C49" w:rsidP="004D3806"/>
        </w:tc>
        <w:tc>
          <w:tcPr>
            <w:tcW w:w="1667" w:type="dxa"/>
            <w:tcBorders>
              <w:top w:val="single" w:sz="4" w:space="0" w:color="auto"/>
            </w:tcBorders>
          </w:tcPr>
          <w:p w14:paraId="76C696F4" w14:textId="77777777" w:rsidR="00622DCF" w:rsidRDefault="00622DCF" w:rsidP="00622DCF">
            <w:r>
              <w:t>D1.1.9-12</w:t>
            </w:r>
          </w:p>
          <w:p w14:paraId="3B9A0ACC" w14:textId="77777777" w:rsidR="007B54E5" w:rsidRDefault="000D6473" w:rsidP="006D6DC7">
            <w:r>
              <w:t>D2.Soc.11.9-12</w:t>
            </w:r>
          </w:p>
          <w:p w14:paraId="1F9D0D34" w14:textId="77777777" w:rsidR="00153936" w:rsidRPr="0097321A" w:rsidRDefault="00153936" w:rsidP="00622DCF"/>
        </w:tc>
      </w:tr>
      <w:tr w:rsidR="004504BC" w:rsidRPr="0097321A" w14:paraId="53BBB2C0" w14:textId="77777777" w:rsidTr="00CC44E0">
        <w:trPr>
          <w:trHeight w:val="1380"/>
        </w:trPr>
        <w:tc>
          <w:tcPr>
            <w:tcW w:w="1800" w:type="dxa"/>
            <w:shd w:val="clear" w:color="auto" w:fill="auto"/>
          </w:tcPr>
          <w:p w14:paraId="73FDC4C2" w14:textId="77777777" w:rsidR="004504BC" w:rsidRPr="0097321A" w:rsidRDefault="00112874" w:rsidP="007F0BBB">
            <w:pPr>
              <w:jc w:val="center"/>
            </w:pPr>
            <w:r>
              <w:t>SR.5.</w:t>
            </w:r>
            <w:r w:rsidR="007D4BA7">
              <w:t>S.</w:t>
            </w:r>
            <w:r>
              <w:t>2</w:t>
            </w:r>
          </w:p>
        </w:tc>
        <w:tc>
          <w:tcPr>
            <w:tcW w:w="7805" w:type="dxa"/>
            <w:shd w:val="clear" w:color="auto" w:fill="auto"/>
          </w:tcPr>
          <w:p w14:paraId="69723751" w14:textId="77777777" w:rsidR="004504BC" w:rsidRDefault="000D6473" w:rsidP="000D6473">
            <w:r>
              <w:t>Evaluate the role of norms and values in society</w:t>
            </w:r>
          </w:p>
        </w:tc>
        <w:tc>
          <w:tcPr>
            <w:tcW w:w="1933" w:type="dxa"/>
          </w:tcPr>
          <w:p w14:paraId="5DC10D8B" w14:textId="6DBCF7BE" w:rsidR="00530C49" w:rsidRDefault="00D96BE7" w:rsidP="000B365B">
            <w:r>
              <w:t>R.CCR.1</w:t>
            </w:r>
            <w:r w:rsidR="00CC44E0">
              <w:t xml:space="preserve">, 2, </w:t>
            </w:r>
            <w:r w:rsidR="00530C49">
              <w:t>7, 8, 9</w:t>
            </w:r>
          </w:p>
          <w:p w14:paraId="523175A5" w14:textId="37609817" w:rsidR="00530C49" w:rsidRDefault="00D96BE7" w:rsidP="000B365B">
            <w:r>
              <w:t>W.CCR.2</w:t>
            </w:r>
            <w:r w:rsidR="00530C49">
              <w:t>, 7, 8, 9</w:t>
            </w:r>
          </w:p>
          <w:p w14:paraId="5F4FB566" w14:textId="09E5872A" w:rsidR="004504BC" w:rsidRDefault="00D96BE7" w:rsidP="000B365B">
            <w:r>
              <w:t>SL.CCR.1</w:t>
            </w:r>
            <w:r w:rsidR="00CB330A">
              <w:t>, 2, 4</w:t>
            </w:r>
          </w:p>
          <w:p w14:paraId="4E7B2736" w14:textId="77777777" w:rsidR="00ED4CF6" w:rsidRPr="0097321A" w:rsidRDefault="00ED4CF6" w:rsidP="000B365B"/>
        </w:tc>
        <w:tc>
          <w:tcPr>
            <w:tcW w:w="1667" w:type="dxa"/>
          </w:tcPr>
          <w:p w14:paraId="659C2E83" w14:textId="77777777" w:rsidR="004504BC" w:rsidRDefault="000D6473" w:rsidP="002B2392">
            <w:r>
              <w:t>D2.Soc.14.9-12</w:t>
            </w:r>
          </w:p>
          <w:p w14:paraId="33B14702" w14:textId="77777777" w:rsidR="00153936" w:rsidRDefault="00153936" w:rsidP="002B2392">
            <w:r>
              <w:t>D3.1.9-12</w:t>
            </w:r>
          </w:p>
          <w:p w14:paraId="32FDF563" w14:textId="77777777" w:rsidR="00153936" w:rsidRDefault="00153936" w:rsidP="002B2392"/>
        </w:tc>
      </w:tr>
      <w:tr w:rsidR="00F95B9E" w:rsidRPr="0097321A" w14:paraId="57501CB9" w14:textId="77777777" w:rsidTr="00CC44E0">
        <w:trPr>
          <w:trHeight w:val="1380"/>
        </w:trPr>
        <w:tc>
          <w:tcPr>
            <w:tcW w:w="1800" w:type="dxa"/>
            <w:shd w:val="clear" w:color="auto" w:fill="auto"/>
          </w:tcPr>
          <w:p w14:paraId="62C55D25" w14:textId="77777777" w:rsidR="00F95B9E" w:rsidRDefault="00F95B9E" w:rsidP="007F0BBB">
            <w:pPr>
              <w:jc w:val="center"/>
            </w:pPr>
            <w:r>
              <w:t>SR.5.S.3</w:t>
            </w:r>
          </w:p>
          <w:p w14:paraId="489335C6" w14:textId="77777777" w:rsidR="00F95B9E" w:rsidRDefault="00F95B9E" w:rsidP="007F0BBB">
            <w:pPr>
              <w:jc w:val="center"/>
            </w:pPr>
          </w:p>
        </w:tc>
        <w:tc>
          <w:tcPr>
            <w:tcW w:w="7805" w:type="dxa"/>
            <w:shd w:val="clear" w:color="auto" w:fill="auto"/>
          </w:tcPr>
          <w:p w14:paraId="5282C4E5" w14:textId="77777777" w:rsidR="00F95B9E" w:rsidRDefault="00F95B9E" w:rsidP="000D6473">
            <w:r>
              <w:t>Analyze the relationship between groups and individuals in society</w:t>
            </w:r>
          </w:p>
        </w:tc>
        <w:tc>
          <w:tcPr>
            <w:tcW w:w="1933" w:type="dxa"/>
          </w:tcPr>
          <w:p w14:paraId="7DC86878" w14:textId="1431B9B4" w:rsidR="00F95B9E" w:rsidRDefault="00D96BE7" w:rsidP="000B365B">
            <w:r>
              <w:t>R.CCR.1</w:t>
            </w:r>
            <w:r w:rsidR="00CB330A">
              <w:t xml:space="preserve">, 2, 3, </w:t>
            </w:r>
            <w:r w:rsidR="00530C49">
              <w:t>7, 8, 9</w:t>
            </w:r>
          </w:p>
          <w:p w14:paraId="0C5CB749" w14:textId="0F6E174B" w:rsidR="00530C49" w:rsidRDefault="00D96BE7" w:rsidP="000B365B">
            <w:r>
              <w:t>W.CCR.2</w:t>
            </w:r>
            <w:r w:rsidR="00CB330A">
              <w:t>,</w:t>
            </w:r>
            <w:r w:rsidR="00530C49">
              <w:t xml:space="preserve"> 7, 8, 9</w:t>
            </w:r>
          </w:p>
          <w:p w14:paraId="0FEEE984" w14:textId="38938137" w:rsidR="00530C49" w:rsidRDefault="00D96BE7" w:rsidP="000B365B">
            <w:r>
              <w:t>SL.CCR.1</w:t>
            </w:r>
            <w:r w:rsidR="00CB330A">
              <w:t>, 4</w:t>
            </w:r>
          </w:p>
          <w:p w14:paraId="5BF03061" w14:textId="77777777" w:rsidR="00ED4CF6" w:rsidRDefault="00ED4CF6" w:rsidP="000B365B"/>
        </w:tc>
        <w:tc>
          <w:tcPr>
            <w:tcW w:w="1667" w:type="dxa"/>
          </w:tcPr>
          <w:p w14:paraId="287CD04F" w14:textId="77777777" w:rsidR="00F95B9E" w:rsidRDefault="00A1131B" w:rsidP="002B2392">
            <w:r>
              <w:t>D2.Soc.12, 13, 14.9-12</w:t>
            </w:r>
          </w:p>
        </w:tc>
      </w:tr>
      <w:tr w:rsidR="00CC44E0" w:rsidRPr="0097321A" w14:paraId="4BE2AE73" w14:textId="77777777" w:rsidTr="00CC44E0">
        <w:trPr>
          <w:trHeight w:val="1380"/>
        </w:trPr>
        <w:tc>
          <w:tcPr>
            <w:tcW w:w="1800" w:type="dxa"/>
            <w:shd w:val="clear" w:color="auto" w:fill="auto"/>
          </w:tcPr>
          <w:p w14:paraId="0AFD59B3" w14:textId="524B4266" w:rsidR="00CC44E0" w:rsidRDefault="00CC44E0" w:rsidP="007F0BBB">
            <w:pPr>
              <w:jc w:val="center"/>
            </w:pPr>
            <w:r>
              <w:t>SR.5.S.4</w:t>
            </w:r>
          </w:p>
        </w:tc>
        <w:tc>
          <w:tcPr>
            <w:tcW w:w="7805" w:type="dxa"/>
            <w:shd w:val="clear" w:color="auto" w:fill="auto"/>
          </w:tcPr>
          <w:p w14:paraId="3466E7CB" w14:textId="2C3F2DFB" w:rsidR="00CC44E0" w:rsidRDefault="00CC44E0" w:rsidP="000D6473">
            <w:r>
              <w:t>Examine societal changes over time and factors influencing those changes</w:t>
            </w:r>
          </w:p>
        </w:tc>
        <w:tc>
          <w:tcPr>
            <w:tcW w:w="1933" w:type="dxa"/>
          </w:tcPr>
          <w:p w14:paraId="361F078B" w14:textId="72E73D04" w:rsidR="00CB330A" w:rsidRDefault="00D96BE7" w:rsidP="00CB330A">
            <w:r>
              <w:t>R.CCR.1</w:t>
            </w:r>
            <w:r w:rsidR="00CB330A">
              <w:t>, 2, 3, 7, 8, 9</w:t>
            </w:r>
          </w:p>
          <w:p w14:paraId="5F713E47" w14:textId="112A4440" w:rsidR="00CB330A" w:rsidRDefault="00D96BE7" w:rsidP="00CB330A">
            <w:r>
              <w:t>W.CCR.2</w:t>
            </w:r>
            <w:r w:rsidR="00CB330A">
              <w:t>, 7, 8, 9</w:t>
            </w:r>
          </w:p>
          <w:p w14:paraId="6AD72053" w14:textId="24051132" w:rsidR="00CC44E0" w:rsidRDefault="00D96BE7" w:rsidP="000B365B">
            <w:r>
              <w:t>SL.CCR.1</w:t>
            </w:r>
            <w:r w:rsidR="00CB330A">
              <w:t>, 4</w:t>
            </w:r>
          </w:p>
        </w:tc>
        <w:tc>
          <w:tcPr>
            <w:tcW w:w="1667" w:type="dxa"/>
          </w:tcPr>
          <w:p w14:paraId="59FFF83A" w14:textId="1BCD6385" w:rsidR="00CC44E0" w:rsidRDefault="00CB330A" w:rsidP="00CB330A">
            <w:r>
              <w:t>D2.Soc.14.9-12</w:t>
            </w:r>
          </w:p>
        </w:tc>
      </w:tr>
    </w:tbl>
    <w:p w14:paraId="376ABDA0" w14:textId="77777777" w:rsidR="007B54E5" w:rsidRDefault="007B54E5" w:rsidP="007B54E5">
      <w:pPr>
        <w:sectPr w:rsidR="007B54E5" w:rsidSect="001052A5">
          <w:headerReference w:type="even" r:id="rId24"/>
          <w:headerReference w:type="default" r:id="rId25"/>
          <w:footerReference w:type="default" r:id="rId26"/>
          <w:headerReference w:type="first" r:id="rId27"/>
          <w:pgSz w:w="15840" w:h="12240" w:orient="landscape" w:code="1"/>
          <w:pgMar w:top="720" w:right="1440" w:bottom="720" w:left="1440" w:header="720" w:footer="720" w:gutter="0"/>
          <w:cols w:space="720"/>
          <w:docGrid w:linePitch="360"/>
        </w:sectPr>
      </w:pPr>
    </w:p>
    <w:p w14:paraId="14F9637E" w14:textId="77777777" w:rsidR="00D85B44" w:rsidRPr="00DF7E4B" w:rsidRDefault="00D85B44" w:rsidP="00D85B44">
      <w:r w:rsidRPr="00DF7E4B">
        <w:lastRenderedPageBreak/>
        <w:t xml:space="preserve">Strand: </w:t>
      </w:r>
      <w:r>
        <w:t>Stratification and Inequality</w:t>
      </w:r>
    </w:p>
    <w:p w14:paraId="3E6A8D60" w14:textId="77777777" w:rsidR="00D85B44" w:rsidRDefault="00E739F5" w:rsidP="0043535E">
      <w:r>
        <w:tab/>
        <w:t>Content Standard 6</w:t>
      </w:r>
      <w:r w:rsidR="00D85B44" w:rsidRPr="00DF7E4B">
        <w:t xml:space="preserve">: </w:t>
      </w:r>
      <w:r w:rsidR="00347473">
        <w:t>Students will evaluate the effects of social stratification on groups and individuals</w:t>
      </w:r>
      <w:r w:rsidR="0043535E">
        <w:t>.</w:t>
      </w:r>
      <w:r w:rsidR="00D85B44">
        <w:t xml:space="preserve"> </w:t>
      </w:r>
    </w:p>
    <w:p w14:paraId="18BE62FC" w14:textId="77777777" w:rsidR="00F71AEF" w:rsidRPr="0097321A" w:rsidRDefault="00F71AEF" w:rsidP="0043535E"/>
    <w:tbl>
      <w:tblPr>
        <w:tblW w:w="13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7805"/>
        <w:gridCol w:w="1933"/>
        <w:gridCol w:w="1667"/>
      </w:tblGrid>
      <w:tr w:rsidR="0043535E" w:rsidRPr="0097321A" w14:paraId="69A5FCE3" w14:textId="77777777" w:rsidTr="00F71AEF">
        <w:trPr>
          <w:trHeight w:val="237"/>
        </w:trPr>
        <w:tc>
          <w:tcPr>
            <w:tcW w:w="1800" w:type="dxa"/>
            <w:tcBorders>
              <w:top w:val="nil"/>
              <w:left w:val="nil"/>
              <w:bottom w:val="single" w:sz="4" w:space="0" w:color="auto"/>
              <w:right w:val="nil"/>
            </w:tcBorders>
            <w:shd w:val="clear" w:color="auto" w:fill="auto"/>
          </w:tcPr>
          <w:p w14:paraId="5AE81F7C" w14:textId="77777777" w:rsidR="0043535E" w:rsidRPr="0097321A" w:rsidRDefault="0043535E" w:rsidP="0087737D">
            <w:pPr>
              <w:jc w:val="center"/>
            </w:pPr>
          </w:p>
        </w:tc>
        <w:tc>
          <w:tcPr>
            <w:tcW w:w="7805" w:type="dxa"/>
            <w:tcBorders>
              <w:top w:val="nil"/>
              <w:left w:val="nil"/>
              <w:bottom w:val="single" w:sz="4" w:space="0" w:color="auto"/>
              <w:right w:val="nil"/>
            </w:tcBorders>
            <w:shd w:val="clear" w:color="auto" w:fill="auto"/>
          </w:tcPr>
          <w:p w14:paraId="160CABE5" w14:textId="77777777" w:rsidR="0043535E" w:rsidRDefault="0043535E" w:rsidP="00E73BBA"/>
        </w:tc>
        <w:tc>
          <w:tcPr>
            <w:tcW w:w="1933" w:type="dxa"/>
            <w:tcBorders>
              <w:top w:val="nil"/>
              <w:left w:val="nil"/>
              <w:bottom w:val="single" w:sz="4" w:space="0" w:color="auto"/>
              <w:right w:val="nil"/>
            </w:tcBorders>
          </w:tcPr>
          <w:p w14:paraId="7F2B2D7B" w14:textId="19316A9C" w:rsidR="0043535E" w:rsidRDefault="00D96BE7" w:rsidP="0087737D">
            <w:r>
              <w:t>ELA-</w:t>
            </w:r>
            <w:r w:rsidR="00F71AEF">
              <w:t xml:space="preserve">Literacy </w:t>
            </w:r>
            <w:r w:rsidR="0043535E">
              <w:t>Alignment</w:t>
            </w:r>
          </w:p>
        </w:tc>
        <w:tc>
          <w:tcPr>
            <w:tcW w:w="1667" w:type="dxa"/>
            <w:tcBorders>
              <w:top w:val="nil"/>
              <w:left w:val="nil"/>
              <w:bottom w:val="single" w:sz="4" w:space="0" w:color="auto"/>
              <w:right w:val="nil"/>
            </w:tcBorders>
            <w:vAlign w:val="bottom"/>
          </w:tcPr>
          <w:p w14:paraId="367CB7DA" w14:textId="77777777" w:rsidR="0043535E" w:rsidRDefault="0043535E" w:rsidP="004A0D00">
            <w:r>
              <w:t>C3 Alignment</w:t>
            </w:r>
          </w:p>
        </w:tc>
      </w:tr>
      <w:tr w:rsidR="00D85B44" w:rsidRPr="0097321A" w14:paraId="647FA37B" w14:textId="77777777" w:rsidTr="00F71AEF">
        <w:trPr>
          <w:trHeight w:val="237"/>
        </w:trPr>
        <w:tc>
          <w:tcPr>
            <w:tcW w:w="1800" w:type="dxa"/>
            <w:tcBorders>
              <w:top w:val="single" w:sz="4" w:space="0" w:color="auto"/>
            </w:tcBorders>
            <w:shd w:val="clear" w:color="auto" w:fill="auto"/>
          </w:tcPr>
          <w:p w14:paraId="1FE37060" w14:textId="77777777" w:rsidR="00D85B44" w:rsidRPr="0097321A" w:rsidRDefault="00E739F5" w:rsidP="007F0BBB">
            <w:pPr>
              <w:jc w:val="center"/>
            </w:pPr>
            <w:r>
              <w:t>SI.6</w:t>
            </w:r>
            <w:r w:rsidR="00112874">
              <w:t>.</w:t>
            </w:r>
            <w:r w:rsidR="007D4BA7">
              <w:t>S.</w:t>
            </w:r>
            <w:r w:rsidR="00112874">
              <w:t>1</w:t>
            </w:r>
          </w:p>
        </w:tc>
        <w:tc>
          <w:tcPr>
            <w:tcW w:w="7805" w:type="dxa"/>
            <w:tcBorders>
              <w:top w:val="single" w:sz="4" w:space="0" w:color="auto"/>
            </w:tcBorders>
            <w:shd w:val="clear" w:color="auto" w:fill="auto"/>
          </w:tcPr>
          <w:p w14:paraId="735AD988" w14:textId="77777777" w:rsidR="00D85B44" w:rsidRPr="0097321A" w:rsidRDefault="00E73BBA" w:rsidP="00E73BBA">
            <w:r>
              <w:t>Analyze common patterns of social stratification</w:t>
            </w:r>
          </w:p>
        </w:tc>
        <w:tc>
          <w:tcPr>
            <w:tcW w:w="1933" w:type="dxa"/>
            <w:tcBorders>
              <w:top w:val="single" w:sz="4" w:space="0" w:color="auto"/>
            </w:tcBorders>
          </w:tcPr>
          <w:p w14:paraId="7F581B42" w14:textId="66A695E0" w:rsidR="00EA763B" w:rsidRDefault="00D96BE7" w:rsidP="0087737D">
            <w:r>
              <w:t>R.CCR.1</w:t>
            </w:r>
            <w:r w:rsidR="00EA763B">
              <w:t>,</w:t>
            </w:r>
            <w:r w:rsidR="00402DBC">
              <w:t xml:space="preserve"> 2, </w:t>
            </w:r>
            <w:r w:rsidR="00EA763B">
              <w:t>3</w:t>
            </w:r>
            <w:r w:rsidR="00402DBC">
              <w:t>, 7, 8, 9</w:t>
            </w:r>
          </w:p>
          <w:p w14:paraId="721A9FB2" w14:textId="2A116938" w:rsidR="00402DBC" w:rsidRDefault="00D96BE7" w:rsidP="0087737D">
            <w:r>
              <w:t>W.CCR.2</w:t>
            </w:r>
            <w:r w:rsidR="00402DBC">
              <w:t>, 7, 8, 9</w:t>
            </w:r>
          </w:p>
          <w:p w14:paraId="026D5F16" w14:textId="29283EA2" w:rsidR="00402DBC" w:rsidRDefault="00D96BE7" w:rsidP="0087737D">
            <w:r>
              <w:t>SL.CCR.1</w:t>
            </w:r>
            <w:r w:rsidR="006E68D1">
              <w:t>, 4</w:t>
            </w:r>
          </w:p>
          <w:p w14:paraId="38E5865D" w14:textId="77777777" w:rsidR="00D85B44" w:rsidRPr="0097321A" w:rsidRDefault="00D85B44" w:rsidP="0087737D"/>
        </w:tc>
        <w:tc>
          <w:tcPr>
            <w:tcW w:w="1667" w:type="dxa"/>
            <w:tcBorders>
              <w:top w:val="single" w:sz="4" w:space="0" w:color="auto"/>
            </w:tcBorders>
          </w:tcPr>
          <w:p w14:paraId="5860808B" w14:textId="77777777" w:rsidR="00622DCF" w:rsidRDefault="00622DCF" w:rsidP="0087737D">
            <w:r>
              <w:t>D1.5.9-12</w:t>
            </w:r>
          </w:p>
          <w:p w14:paraId="09302E6A" w14:textId="77777777" w:rsidR="00D85B44" w:rsidRDefault="00CB6F75" w:rsidP="0087737D">
            <w:r>
              <w:t>D2.Soc.15</w:t>
            </w:r>
            <w:r w:rsidR="002A65C2">
              <w:t>, 17, 18</w:t>
            </w:r>
            <w:r>
              <w:t>.9-12</w:t>
            </w:r>
          </w:p>
          <w:p w14:paraId="18714ACA" w14:textId="77777777" w:rsidR="0012012E" w:rsidRDefault="0012012E" w:rsidP="0087737D">
            <w:r>
              <w:t xml:space="preserve"> </w:t>
            </w:r>
          </w:p>
          <w:p w14:paraId="4D4ED64A" w14:textId="77777777" w:rsidR="0012012E" w:rsidRPr="0097321A" w:rsidRDefault="0012012E" w:rsidP="0087737D"/>
        </w:tc>
      </w:tr>
      <w:tr w:rsidR="00D85B44" w:rsidRPr="0097321A" w14:paraId="39641797" w14:textId="77777777" w:rsidTr="00F71AEF">
        <w:trPr>
          <w:trHeight w:val="237"/>
        </w:trPr>
        <w:tc>
          <w:tcPr>
            <w:tcW w:w="1800" w:type="dxa"/>
            <w:shd w:val="clear" w:color="auto" w:fill="auto"/>
          </w:tcPr>
          <w:p w14:paraId="0FAF9448" w14:textId="77777777" w:rsidR="00D85B44" w:rsidRPr="0097321A" w:rsidRDefault="00E739F5" w:rsidP="007F0BBB">
            <w:pPr>
              <w:jc w:val="center"/>
            </w:pPr>
            <w:r>
              <w:t>SI.6</w:t>
            </w:r>
            <w:r w:rsidR="00112874">
              <w:t>.</w:t>
            </w:r>
            <w:r w:rsidR="007D4BA7">
              <w:t>S.</w:t>
            </w:r>
            <w:r w:rsidR="00112874">
              <w:t>2</w:t>
            </w:r>
          </w:p>
        </w:tc>
        <w:tc>
          <w:tcPr>
            <w:tcW w:w="7805" w:type="dxa"/>
            <w:shd w:val="clear" w:color="auto" w:fill="auto"/>
          </w:tcPr>
          <w:p w14:paraId="5DD84587" w14:textId="77777777" w:rsidR="00D85B44" w:rsidRPr="0097321A" w:rsidRDefault="00E739F5" w:rsidP="00622DCF">
            <w:r>
              <w:t>Evaluate</w:t>
            </w:r>
            <w:r w:rsidR="00E73BBA">
              <w:t xml:space="preserve"> effects of </w:t>
            </w:r>
            <w:r w:rsidR="00347473">
              <w:t xml:space="preserve">social </w:t>
            </w:r>
            <w:r w:rsidR="00E73BBA">
              <w:t>stratification on groups and individuals</w:t>
            </w:r>
            <w:r w:rsidR="00622DCF">
              <w:t xml:space="preserve"> using a variety of sources</w:t>
            </w:r>
          </w:p>
        </w:tc>
        <w:tc>
          <w:tcPr>
            <w:tcW w:w="1933" w:type="dxa"/>
          </w:tcPr>
          <w:p w14:paraId="4CF02ECC" w14:textId="23B05154" w:rsidR="00EA763B" w:rsidRDefault="00D96BE7" w:rsidP="0087737D">
            <w:r>
              <w:t>R.CCR.1</w:t>
            </w:r>
            <w:r w:rsidR="00402DBC">
              <w:t>, 2, 3</w:t>
            </w:r>
            <w:r w:rsidR="006E68D1">
              <w:t xml:space="preserve">, </w:t>
            </w:r>
            <w:r w:rsidR="00402DBC">
              <w:t>6, 7, 8, 9</w:t>
            </w:r>
          </w:p>
          <w:p w14:paraId="35403162" w14:textId="51B9F90C" w:rsidR="004D3806" w:rsidRDefault="00D96BE7" w:rsidP="0087737D">
            <w:r>
              <w:t>W.CCR.2</w:t>
            </w:r>
            <w:r w:rsidR="00402DBC">
              <w:t>, 7, 8, 9</w:t>
            </w:r>
          </w:p>
          <w:p w14:paraId="5B81302A" w14:textId="425B2AA1" w:rsidR="00402DBC" w:rsidRDefault="00D96BE7" w:rsidP="0087737D">
            <w:r>
              <w:t>SL.CCR.1</w:t>
            </w:r>
            <w:r w:rsidR="006E68D1">
              <w:t>, 4</w:t>
            </w:r>
          </w:p>
          <w:p w14:paraId="7AB35E4E" w14:textId="77777777" w:rsidR="00ED4CF6" w:rsidRPr="0097321A" w:rsidRDefault="00ED4CF6" w:rsidP="0087737D"/>
        </w:tc>
        <w:tc>
          <w:tcPr>
            <w:tcW w:w="1667" w:type="dxa"/>
          </w:tcPr>
          <w:p w14:paraId="4E35D125" w14:textId="77777777" w:rsidR="00D85B44" w:rsidRDefault="00CB6F75" w:rsidP="0087737D">
            <w:r>
              <w:t>D2.Soc.16.9-12</w:t>
            </w:r>
          </w:p>
          <w:p w14:paraId="01A54732" w14:textId="77777777" w:rsidR="0012012E" w:rsidRDefault="0012012E" w:rsidP="0087737D">
            <w:r>
              <w:t>D4.1.9-12</w:t>
            </w:r>
          </w:p>
          <w:p w14:paraId="3CA8F8F8" w14:textId="77777777" w:rsidR="0012012E" w:rsidRPr="0097321A" w:rsidRDefault="0012012E" w:rsidP="0087737D"/>
        </w:tc>
      </w:tr>
    </w:tbl>
    <w:p w14:paraId="4FE9C476" w14:textId="77777777" w:rsidR="00793059" w:rsidRDefault="00793059"/>
    <w:p w14:paraId="5622BD14" w14:textId="77777777" w:rsidR="00F71AEF" w:rsidRDefault="00F71AEF"/>
    <w:p w14:paraId="0DBC9CC8" w14:textId="77777777" w:rsidR="00BD7174" w:rsidRDefault="00BD7174"/>
    <w:p w14:paraId="17D76971" w14:textId="77777777" w:rsidR="005E5815" w:rsidRPr="00DF7E4B" w:rsidRDefault="005D5870">
      <w:r w:rsidRPr="00DF7E4B">
        <w:t xml:space="preserve">Strand: </w:t>
      </w:r>
      <w:r w:rsidR="00D85B44">
        <w:t>Stratification and Inequality</w:t>
      </w:r>
    </w:p>
    <w:p w14:paraId="3DF4E426" w14:textId="77777777" w:rsidR="007B54E5" w:rsidRDefault="00192884" w:rsidP="0043535E">
      <w:r w:rsidRPr="00DF7E4B">
        <w:tab/>
        <w:t xml:space="preserve">Content Standard </w:t>
      </w:r>
      <w:r w:rsidR="00E739F5">
        <w:t>7</w:t>
      </w:r>
      <w:r w:rsidR="005E5815" w:rsidRPr="00DF7E4B">
        <w:t xml:space="preserve">: </w:t>
      </w:r>
      <w:r w:rsidR="00347473">
        <w:t>Students will analyze the effects of social inequality</w:t>
      </w:r>
      <w:r w:rsidR="0043535E">
        <w:t>.</w:t>
      </w:r>
    </w:p>
    <w:p w14:paraId="76E1664F" w14:textId="77777777" w:rsidR="007B54E5" w:rsidRPr="0097321A" w:rsidRDefault="007B54E5" w:rsidP="007B54E5">
      <w:pPr>
        <w:ind w:left="5760" w:hanging="5040"/>
      </w:pPr>
    </w:p>
    <w:tbl>
      <w:tblPr>
        <w:tblW w:w="13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7805"/>
        <w:gridCol w:w="1933"/>
        <w:gridCol w:w="1667"/>
      </w:tblGrid>
      <w:tr w:rsidR="0043535E" w:rsidRPr="0097321A" w14:paraId="0443FF74" w14:textId="77777777" w:rsidTr="00F71AEF">
        <w:trPr>
          <w:trHeight w:val="237"/>
        </w:trPr>
        <w:tc>
          <w:tcPr>
            <w:tcW w:w="1800" w:type="dxa"/>
            <w:tcBorders>
              <w:top w:val="nil"/>
              <w:left w:val="nil"/>
              <w:bottom w:val="single" w:sz="4" w:space="0" w:color="auto"/>
              <w:right w:val="nil"/>
            </w:tcBorders>
            <w:shd w:val="clear" w:color="auto" w:fill="auto"/>
          </w:tcPr>
          <w:p w14:paraId="401EE31B" w14:textId="77777777" w:rsidR="0043535E" w:rsidRPr="0097321A" w:rsidRDefault="0043535E" w:rsidP="000B365B">
            <w:pPr>
              <w:jc w:val="center"/>
            </w:pPr>
          </w:p>
        </w:tc>
        <w:tc>
          <w:tcPr>
            <w:tcW w:w="7805" w:type="dxa"/>
            <w:tcBorders>
              <w:top w:val="nil"/>
              <w:left w:val="nil"/>
              <w:bottom w:val="single" w:sz="4" w:space="0" w:color="auto"/>
              <w:right w:val="nil"/>
            </w:tcBorders>
            <w:shd w:val="clear" w:color="auto" w:fill="auto"/>
          </w:tcPr>
          <w:p w14:paraId="7BFB46C4" w14:textId="77777777" w:rsidR="0043535E" w:rsidRDefault="0043535E" w:rsidP="00E73BBA"/>
        </w:tc>
        <w:tc>
          <w:tcPr>
            <w:tcW w:w="1933" w:type="dxa"/>
            <w:tcBorders>
              <w:top w:val="nil"/>
              <w:left w:val="nil"/>
              <w:bottom w:val="single" w:sz="4" w:space="0" w:color="auto"/>
              <w:right w:val="nil"/>
            </w:tcBorders>
          </w:tcPr>
          <w:p w14:paraId="71D6C3BD" w14:textId="2BF498D0" w:rsidR="0043535E" w:rsidRDefault="00D96BE7" w:rsidP="0043535E">
            <w:r>
              <w:t>ELA-</w:t>
            </w:r>
            <w:r w:rsidR="0043535E">
              <w:t>Literacy Alignment</w:t>
            </w:r>
          </w:p>
        </w:tc>
        <w:tc>
          <w:tcPr>
            <w:tcW w:w="1667" w:type="dxa"/>
            <w:tcBorders>
              <w:top w:val="nil"/>
              <w:left w:val="nil"/>
              <w:bottom w:val="single" w:sz="4" w:space="0" w:color="auto"/>
              <w:right w:val="nil"/>
            </w:tcBorders>
            <w:vAlign w:val="bottom"/>
          </w:tcPr>
          <w:p w14:paraId="57201149" w14:textId="77777777" w:rsidR="0043535E" w:rsidRDefault="0043535E" w:rsidP="004A0D00">
            <w:r>
              <w:t>C3 Alignment</w:t>
            </w:r>
          </w:p>
        </w:tc>
      </w:tr>
      <w:tr w:rsidR="007B54E5" w:rsidRPr="0097321A" w14:paraId="6773A058" w14:textId="77777777" w:rsidTr="00F71AEF">
        <w:trPr>
          <w:trHeight w:val="237"/>
        </w:trPr>
        <w:tc>
          <w:tcPr>
            <w:tcW w:w="1800" w:type="dxa"/>
            <w:tcBorders>
              <w:top w:val="single" w:sz="4" w:space="0" w:color="auto"/>
            </w:tcBorders>
            <w:shd w:val="clear" w:color="auto" w:fill="auto"/>
          </w:tcPr>
          <w:p w14:paraId="3FABC820" w14:textId="77777777" w:rsidR="007B54E5" w:rsidRPr="0097321A" w:rsidRDefault="00E739F5" w:rsidP="007F0BBB">
            <w:pPr>
              <w:jc w:val="center"/>
            </w:pPr>
            <w:r>
              <w:t>SI.7</w:t>
            </w:r>
            <w:r w:rsidR="00112874">
              <w:t>.</w:t>
            </w:r>
            <w:r w:rsidR="007D4BA7">
              <w:t>S.</w:t>
            </w:r>
            <w:r w:rsidR="00112874">
              <w:t>1</w:t>
            </w:r>
          </w:p>
        </w:tc>
        <w:tc>
          <w:tcPr>
            <w:tcW w:w="7805" w:type="dxa"/>
            <w:tcBorders>
              <w:top w:val="single" w:sz="4" w:space="0" w:color="auto"/>
            </w:tcBorders>
            <w:shd w:val="clear" w:color="auto" w:fill="auto"/>
          </w:tcPr>
          <w:p w14:paraId="3C295C4D" w14:textId="77777777" w:rsidR="007B54E5" w:rsidRPr="0097321A" w:rsidRDefault="00E739F5" w:rsidP="00622DCF">
            <w:r>
              <w:t>Examine factors that lead to social inequality</w:t>
            </w:r>
          </w:p>
        </w:tc>
        <w:tc>
          <w:tcPr>
            <w:tcW w:w="1933" w:type="dxa"/>
            <w:tcBorders>
              <w:top w:val="single" w:sz="4" w:space="0" w:color="auto"/>
            </w:tcBorders>
          </w:tcPr>
          <w:p w14:paraId="19C6C64C" w14:textId="57913C1F" w:rsidR="00EA763B" w:rsidRDefault="00D96BE7" w:rsidP="0043535E">
            <w:r>
              <w:t>R.CCR.1</w:t>
            </w:r>
            <w:r w:rsidR="006E68D1">
              <w:t xml:space="preserve">, 2, 3, </w:t>
            </w:r>
            <w:r w:rsidR="00402DBC">
              <w:t>7, 8, 9</w:t>
            </w:r>
          </w:p>
          <w:p w14:paraId="79B220A8" w14:textId="5D28EB13" w:rsidR="008C25B2" w:rsidRDefault="00D96BE7" w:rsidP="0043535E">
            <w:r>
              <w:t>W.CCR.2</w:t>
            </w:r>
            <w:r w:rsidR="006E68D1">
              <w:t>,</w:t>
            </w:r>
            <w:r w:rsidR="00402DBC">
              <w:t xml:space="preserve"> 7, </w:t>
            </w:r>
            <w:r w:rsidR="008C25B2">
              <w:t>8</w:t>
            </w:r>
            <w:r w:rsidR="00402DBC">
              <w:t>, 9</w:t>
            </w:r>
          </w:p>
          <w:p w14:paraId="0621927A" w14:textId="31657DC2" w:rsidR="00402DBC" w:rsidRDefault="00D96BE7" w:rsidP="0043535E">
            <w:r>
              <w:t>SL.CCR.1</w:t>
            </w:r>
            <w:r w:rsidR="006E68D1">
              <w:t>, 4</w:t>
            </w:r>
          </w:p>
          <w:p w14:paraId="419BBF13" w14:textId="77777777" w:rsidR="00ED4CF6" w:rsidRPr="0097321A" w:rsidRDefault="00ED4CF6" w:rsidP="0043535E"/>
        </w:tc>
        <w:tc>
          <w:tcPr>
            <w:tcW w:w="1667" w:type="dxa"/>
            <w:tcBorders>
              <w:top w:val="single" w:sz="4" w:space="0" w:color="auto"/>
            </w:tcBorders>
          </w:tcPr>
          <w:p w14:paraId="0EFE0111" w14:textId="77777777" w:rsidR="007B54E5" w:rsidRDefault="00E73BBA" w:rsidP="000B365B">
            <w:r>
              <w:t>D2.Soc.18.9-12</w:t>
            </w:r>
          </w:p>
          <w:p w14:paraId="417B8F64" w14:textId="77777777" w:rsidR="0012012E" w:rsidRDefault="0012012E" w:rsidP="000B365B">
            <w:r>
              <w:t>D4.6.9-12</w:t>
            </w:r>
          </w:p>
          <w:p w14:paraId="3C38BB3B" w14:textId="77777777" w:rsidR="0012012E" w:rsidRPr="0097321A" w:rsidRDefault="0012012E" w:rsidP="000B365B"/>
        </w:tc>
      </w:tr>
      <w:tr w:rsidR="007B54E5" w:rsidRPr="0097321A" w14:paraId="7F9B60C8" w14:textId="77777777" w:rsidTr="00F71AEF">
        <w:trPr>
          <w:trHeight w:val="237"/>
        </w:trPr>
        <w:tc>
          <w:tcPr>
            <w:tcW w:w="1800" w:type="dxa"/>
            <w:shd w:val="clear" w:color="auto" w:fill="auto"/>
          </w:tcPr>
          <w:p w14:paraId="59DB4EF9" w14:textId="77777777" w:rsidR="007B54E5" w:rsidRPr="0097321A" w:rsidRDefault="00E739F5" w:rsidP="007F0BBB">
            <w:pPr>
              <w:jc w:val="center"/>
            </w:pPr>
            <w:r>
              <w:t>SI.7</w:t>
            </w:r>
            <w:r w:rsidR="00112874">
              <w:t>.</w:t>
            </w:r>
            <w:r w:rsidR="007D4BA7">
              <w:t>S.</w:t>
            </w:r>
            <w:r w:rsidR="00112874">
              <w:t>2</w:t>
            </w:r>
          </w:p>
        </w:tc>
        <w:tc>
          <w:tcPr>
            <w:tcW w:w="7805" w:type="dxa"/>
            <w:shd w:val="clear" w:color="auto" w:fill="auto"/>
          </w:tcPr>
          <w:p w14:paraId="4D717BBA" w14:textId="1F0C28F2" w:rsidR="007B54E5" w:rsidRPr="0097321A" w:rsidRDefault="00E739F5" w:rsidP="004B3267">
            <w:r>
              <w:t>Analyze various responses to inequality</w:t>
            </w:r>
            <w:r w:rsidR="00E73BBA">
              <w:t xml:space="preserve"> </w:t>
            </w:r>
            <w:r w:rsidR="004B3267">
              <w:t xml:space="preserve">from multiple perspectives </w:t>
            </w:r>
            <w:r w:rsidR="00622DCF">
              <w:t>using primary and secondary sources</w:t>
            </w:r>
          </w:p>
        </w:tc>
        <w:tc>
          <w:tcPr>
            <w:tcW w:w="1933" w:type="dxa"/>
          </w:tcPr>
          <w:p w14:paraId="15A45D2C" w14:textId="48F006BA" w:rsidR="00EA763B" w:rsidRDefault="00D96BE7" w:rsidP="00EA763B">
            <w:r>
              <w:t>R.CCR.1</w:t>
            </w:r>
            <w:r w:rsidR="00402DBC">
              <w:t>, 2, 3, 4, 7, 8, 9</w:t>
            </w:r>
          </w:p>
          <w:p w14:paraId="5D972937" w14:textId="7591E48D" w:rsidR="00EA763B" w:rsidRDefault="00D96BE7" w:rsidP="00EA763B">
            <w:r>
              <w:t>W.CCR.2</w:t>
            </w:r>
            <w:r w:rsidR="006E68D1">
              <w:t>,</w:t>
            </w:r>
            <w:r w:rsidR="00402DBC">
              <w:t xml:space="preserve"> 7, </w:t>
            </w:r>
            <w:r w:rsidR="00EA763B">
              <w:t>8</w:t>
            </w:r>
            <w:r w:rsidR="00402DBC">
              <w:t>, 9</w:t>
            </w:r>
          </w:p>
          <w:p w14:paraId="0B1500B8" w14:textId="2AF7DA3D" w:rsidR="00EA763B" w:rsidRDefault="00D96BE7" w:rsidP="00EA763B">
            <w:r>
              <w:t>SL.CCR.1</w:t>
            </w:r>
            <w:r w:rsidR="00402DBC">
              <w:t xml:space="preserve">, </w:t>
            </w:r>
            <w:r w:rsidR="00EA763B">
              <w:t>3</w:t>
            </w:r>
          </w:p>
          <w:p w14:paraId="3FC94F3C" w14:textId="77777777" w:rsidR="004D3806" w:rsidRPr="0097321A" w:rsidRDefault="004D3806" w:rsidP="0043535E"/>
        </w:tc>
        <w:tc>
          <w:tcPr>
            <w:tcW w:w="1667" w:type="dxa"/>
          </w:tcPr>
          <w:p w14:paraId="28F19A13" w14:textId="77777777" w:rsidR="00622DCF" w:rsidRDefault="00622DCF" w:rsidP="000B365B">
            <w:r>
              <w:t>D1.2.9-12</w:t>
            </w:r>
          </w:p>
          <w:p w14:paraId="57B0863F" w14:textId="77777777" w:rsidR="007B54E5" w:rsidRDefault="00E73BBA" w:rsidP="000B365B">
            <w:r>
              <w:t>D2.Soc.18.9-12</w:t>
            </w:r>
          </w:p>
          <w:p w14:paraId="2A1AF355" w14:textId="77777777" w:rsidR="0012012E" w:rsidRDefault="0012012E" w:rsidP="000B365B">
            <w:r>
              <w:t xml:space="preserve"> </w:t>
            </w:r>
          </w:p>
          <w:p w14:paraId="66F5D28D" w14:textId="77777777" w:rsidR="0012012E" w:rsidRPr="0097321A" w:rsidRDefault="0012012E" w:rsidP="000B365B"/>
        </w:tc>
      </w:tr>
    </w:tbl>
    <w:p w14:paraId="06DCD8A3" w14:textId="77777777" w:rsidR="007B54E5" w:rsidRDefault="007B54E5" w:rsidP="007B54E5">
      <w:pPr>
        <w:sectPr w:rsidR="007B54E5" w:rsidSect="001052A5">
          <w:headerReference w:type="even" r:id="rId28"/>
          <w:headerReference w:type="default" r:id="rId29"/>
          <w:footerReference w:type="default" r:id="rId30"/>
          <w:headerReference w:type="first" r:id="rId31"/>
          <w:pgSz w:w="15840" w:h="12240" w:orient="landscape" w:code="1"/>
          <w:pgMar w:top="720" w:right="1440" w:bottom="720" w:left="1440" w:header="720" w:footer="720" w:gutter="0"/>
          <w:cols w:space="720"/>
          <w:docGrid w:linePitch="360"/>
        </w:sectPr>
      </w:pPr>
    </w:p>
    <w:p w14:paraId="616FA1FB" w14:textId="77777777" w:rsidR="005E5815" w:rsidRDefault="00874285">
      <w:pPr>
        <w:jc w:val="center"/>
        <w:rPr>
          <w:bCs/>
          <w:sz w:val="36"/>
        </w:rPr>
      </w:pPr>
      <w:r>
        <w:rPr>
          <w:bCs/>
        </w:rPr>
        <w:lastRenderedPageBreak/>
        <w:t>Glossary for Soci</w:t>
      </w:r>
      <w:r w:rsidR="005E5815">
        <w:rPr>
          <w:bCs/>
        </w:rPr>
        <w:t>ology</w:t>
      </w:r>
      <w:r w:rsidR="005E5815">
        <w:rPr>
          <w:bCs/>
          <w:sz w:val="36"/>
        </w:rPr>
        <w:t xml:space="preserve"> </w:t>
      </w:r>
    </w:p>
    <w:p w14:paraId="12A5FFF0" w14:textId="77777777" w:rsidR="005E5815" w:rsidRDefault="005E5815">
      <w:pPr>
        <w:jc w:val="cente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1"/>
        <w:gridCol w:w="10397"/>
      </w:tblGrid>
      <w:tr w:rsidR="00FC19F5" w14:paraId="4F677FF5" w14:textId="77777777" w:rsidTr="00F71AEF">
        <w:tc>
          <w:tcPr>
            <w:tcW w:w="2761" w:type="dxa"/>
          </w:tcPr>
          <w:p w14:paraId="0558674B" w14:textId="77777777" w:rsidR="00FC19F5" w:rsidRDefault="00FC19F5" w:rsidP="00FC19F5">
            <w:r w:rsidRPr="008D1117">
              <w:rPr>
                <w:rFonts w:ascii="ArialMT" w:hAnsi="ArialMT" w:cs="ArialMT"/>
              </w:rPr>
              <w:t xml:space="preserve">Conflict perspective </w:t>
            </w:r>
          </w:p>
        </w:tc>
        <w:tc>
          <w:tcPr>
            <w:tcW w:w="10397" w:type="dxa"/>
          </w:tcPr>
          <w:p w14:paraId="2B7F5834" w14:textId="50FD1648" w:rsidR="00FC19F5" w:rsidRDefault="00FC19F5">
            <w:r w:rsidRPr="008D1117">
              <w:rPr>
                <w:rFonts w:ascii="ArialMT" w:hAnsi="ArialMT" w:cs="ArialMT"/>
              </w:rPr>
              <w:t>Emphasizes conflict, competition, change</w:t>
            </w:r>
            <w:r w:rsidR="00ED4CF6">
              <w:rPr>
                <w:rFonts w:ascii="ArialMT" w:hAnsi="ArialMT" w:cs="ArialMT"/>
              </w:rPr>
              <w:t>,</w:t>
            </w:r>
            <w:r w:rsidRPr="008D1117">
              <w:rPr>
                <w:rFonts w:ascii="ArialMT" w:hAnsi="ArialMT" w:cs="ArialMT"/>
              </w:rPr>
              <w:t xml:space="preserve"> and constraint within a society</w:t>
            </w:r>
          </w:p>
        </w:tc>
      </w:tr>
      <w:tr w:rsidR="005E5815" w14:paraId="2F9772AC" w14:textId="77777777" w:rsidTr="00F71AEF">
        <w:tc>
          <w:tcPr>
            <w:tcW w:w="2761" w:type="dxa"/>
          </w:tcPr>
          <w:p w14:paraId="50A4B544" w14:textId="77777777" w:rsidR="005E5815" w:rsidRDefault="00FC19F5">
            <w:r>
              <w:rPr>
                <w:rFonts w:ascii="ArialMT" w:hAnsi="ArialMT" w:cs="ArialMT"/>
              </w:rPr>
              <w:t>Functional perspective</w:t>
            </w:r>
          </w:p>
        </w:tc>
        <w:tc>
          <w:tcPr>
            <w:tcW w:w="10397" w:type="dxa"/>
          </w:tcPr>
          <w:p w14:paraId="59CAD4AF" w14:textId="15D6A7BC" w:rsidR="00FC19F5" w:rsidRDefault="00FC19F5">
            <w:pPr>
              <w:rPr>
                <w:rFonts w:ascii="ArialMT" w:hAnsi="ArialMT" w:cs="ArialMT"/>
              </w:rPr>
            </w:pPr>
            <w:r>
              <w:rPr>
                <w:rFonts w:ascii="ArialMT" w:hAnsi="ArialMT" w:cs="ArialMT"/>
              </w:rPr>
              <w:t>Emphasis of contr</w:t>
            </w:r>
            <w:r w:rsidR="008258F7">
              <w:rPr>
                <w:rFonts w:ascii="ArialMT" w:hAnsi="ArialMT" w:cs="ArialMT"/>
              </w:rPr>
              <w:t>ibution of each part of society</w:t>
            </w:r>
          </w:p>
          <w:p w14:paraId="554E1564" w14:textId="5B1A8607" w:rsidR="005E5815" w:rsidRDefault="00FC19F5">
            <w:r>
              <w:rPr>
                <w:rFonts w:ascii="ArialMT" w:hAnsi="ArialMT" w:cs="ArialMT"/>
              </w:rPr>
              <w:t>(e.g.</w:t>
            </w:r>
            <w:r w:rsidR="008258F7">
              <w:rPr>
                <w:rFonts w:ascii="ArialMT" w:hAnsi="ArialMT" w:cs="ArialMT"/>
              </w:rPr>
              <w:t>,</w:t>
            </w:r>
            <w:r>
              <w:rPr>
                <w:rFonts w:ascii="ArialMT" w:hAnsi="ArialMT" w:cs="ArialMT"/>
              </w:rPr>
              <w:t xml:space="preserve"> family, economy, religion)</w:t>
            </w:r>
          </w:p>
        </w:tc>
      </w:tr>
      <w:tr w:rsidR="005E5815" w14:paraId="0FCA5B47" w14:textId="77777777" w:rsidTr="00F71AEF">
        <w:tc>
          <w:tcPr>
            <w:tcW w:w="2761" w:type="dxa"/>
          </w:tcPr>
          <w:p w14:paraId="6017060D" w14:textId="77777777" w:rsidR="005E5815" w:rsidRDefault="00FC19F5">
            <w:r>
              <w:rPr>
                <w:rFonts w:ascii="ArialMT" w:hAnsi="ArialMT" w:cs="ArialMT"/>
              </w:rPr>
              <w:t>Interaction perspective</w:t>
            </w:r>
          </w:p>
        </w:tc>
        <w:tc>
          <w:tcPr>
            <w:tcW w:w="10397" w:type="dxa"/>
          </w:tcPr>
          <w:p w14:paraId="6E500B31" w14:textId="77777777" w:rsidR="005E5815" w:rsidRDefault="00622DCF">
            <w:r>
              <w:rPr>
                <w:rFonts w:ascii="ArialMT" w:hAnsi="ArialMT" w:cs="ArialMT"/>
              </w:rPr>
              <w:t>Focus</w:t>
            </w:r>
            <w:r w:rsidR="00FC19F5">
              <w:rPr>
                <w:rFonts w:ascii="ArialMT" w:hAnsi="ArialMT" w:cs="ArialMT"/>
              </w:rPr>
              <w:t xml:space="preserve"> on the interactions among people based on mutually understood symbols</w:t>
            </w:r>
          </w:p>
        </w:tc>
      </w:tr>
      <w:tr w:rsidR="005E5815" w14:paraId="36EA922E" w14:textId="77777777" w:rsidTr="00F71AEF">
        <w:tc>
          <w:tcPr>
            <w:tcW w:w="2761" w:type="dxa"/>
          </w:tcPr>
          <w:p w14:paraId="611C6BA9" w14:textId="77777777" w:rsidR="005E5815" w:rsidRDefault="000E660E">
            <w:r>
              <w:rPr>
                <w:rFonts w:ascii="ArialMT" w:hAnsi="ArialMT" w:cs="ArialMT"/>
              </w:rPr>
              <w:t>Culture</w:t>
            </w:r>
          </w:p>
        </w:tc>
        <w:tc>
          <w:tcPr>
            <w:tcW w:w="10397" w:type="dxa"/>
          </w:tcPr>
          <w:p w14:paraId="1A5B2D6E" w14:textId="184C9855" w:rsidR="005E5815" w:rsidRDefault="000E660E" w:rsidP="000E660E">
            <w:r>
              <w:rPr>
                <w:rFonts w:ascii="ArialMT" w:hAnsi="ArialMT" w:cs="ArialMT"/>
              </w:rPr>
              <w:t>Knowledge, values, customs</w:t>
            </w:r>
            <w:r w:rsidR="00ED4CF6">
              <w:rPr>
                <w:rFonts w:ascii="ArialMT" w:hAnsi="ArialMT" w:cs="ArialMT"/>
              </w:rPr>
              <w:t>,</w:t>
            </w:r>
            <w:r>
              <w:rPr>
                <w:rFonts w:ascii="ArialMT" w:hAnsi="ArialMT" w:cs="ArialMT"/>
              </w:rPr>
              <w:t xml:space="preserve"> and physical objects that are shared by members of society</w:t>
            </w:r>
          </w:p>
        </w:tc>
      </w:tr>
      <w:tr w:rsidR="005E5815" w14:paraId="046A2027" w14:textId="77777777" w:rsidTr="00F71AEF">
        <w:tc>
          <w:tcPr>
            <w:tcW w:w="2761" w:type="dxa"/>
          </w:tcPr>
          <w:p w14:paraId="5FF6B18C" w14:textId="77777777" w:rsidR="005E5815" w:rsidRDefault="000E660E">
            <w:r>
              <w:rPr>
                <w:rFonts w:ascii="ArialMT" w:hAnsi="ArialMT" w:cs="ArialMT"/>
              </w:rPr>
              <w:t>Socialization</w:t>
            </w:r>
          </w:p>
        </w:tc>
        <w:tc>
          <w:tcPr>
            <w:tcW w:w="10397" w:type="dxa"/>
          </w:tcPr>
          <w:p w14:paraId="1606229A" w14:textId="77777777" w:rsidR="005E5815" w:rsidRDefault="000E660E" w:rsidP="000E660E">
            <w:r>
              <w:rPr>
                <w:rFonts w:ascii="ArialMT" w:hAnsi="ArialMT" w:cs="ArialMT"/>
              </w:rPr>
              <w:t>Cultural process of learning to participate in group life</w:t>
            </w:r>
          </w:p>
        </w:tc>
      </w:tr>
    </w:tbl>
    <w:p w14:paraId="7660201A" w14:textId="77777777" w:rsidR="007B54E5" w:rsidRDefault="007B54E5"/>
    <w:p w14:paraId="60BC7E87" w14:textId="77777777" w:rsidR="001015EB" w:rsidRDefault="001015EB" w:rsidP="007B54E5">
      <w:pPr>
        <w:jc w:val="center"/>
        <w:sectPr w:rsidR="001015EB" w:rsidSect="001052A5">
          <w:headerReference w:type="even" r:id="rId32"/>
          <w:headerReference w:type="default" r:id="rId33"/>
          <w:footerReference w:type="default" r:id="rId34"/>
          <w:headerReference w:type="first" r:id="rId35"/>
          <w:pgSz w:w="15840" w:h="12240" w:orient="landscape" w:code="1"/>
          <w:pgMar w:top="720" w:right="1440" w:bottom="720" w:left="1440" w:header="720" w:footer="720" w:gutter="0"/>
          <w:cols w:space="720"/>
          <w:docGrid w:linePitch="360"/>
        </w:sectPr>
      </w:pPr>
    </w:p>
    <w:p w14:paraId="3A4EEF43" w14:textId="77777777" w:rsidR="001015EB" w:rsidRDefault="001015EB" w:rsidP="001015EB">
      <w:pPr>
        <w:jc w:val="center"/>
      </w:pPr>
      <w:r>
        <w:lastRenderedPageBreak/>
        <w:t>Contributors</w:t>
      </w:r>
    </w:p>
    <w:p w14:paraId="013DBE9A" w14:textId="77777777" w:rsidR="001015EB" w:rsidRDefault="001015EB" w:rsidP="001015EB">
      <w:pPr>
        <w:jc w:val="center"/>
      </w:pPr>
    </w:p>
    <w:p w14:paraId="38C5C495" w14:textId="77777777" w:rsidR="001015EB" w:rsidRDefault="001015EB" w:rsidP="001015EB">
      <w:r>
        <w:t>The following people contributed to the development of this document:</w:t>
      </w:r>
    </w:p>
    <w:p w14:paraId="1613492C" w14:textId="77777777" w:rsidR="001015EB" w:rsidRDefault="001015EB" w:rsidP="001015EB"/>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6588"/>
      </w:tblGrid>
      <w:tr w:rsidR="001015EB" w14:paraId="6CE97BAC" w14:textId="77777777" w:rsidTr="00F71AEF">
        <w:trPr>
          <w:trHeight w:val="288"/>
        </w:trPr>
        <w:tc>
          <w:tcPr>
            <w:tcW w:w="6588" w:type="dxa"/>
            <w:tcBorders>
              <w:top w:val="single" w:sz="4" w:space="0" w:color="auto"/>
              <w:left w:val="single" w:sz="4" w:space="0" w:color="auto"/>
              <w:bottom w:val="single" w:sz="4" w:space="0" w:color="auto"/>
              <w:right w:val="single" w:sz="4" w:space="0" w:color="auto"/>
            </w:tcBorders>
            <w:vAlign w:val="bottom"/>
            <w:hideMark/>
          </w:tcPr>
          <w:p w14:paraId="7CEACF08" w14:textId="77777777" w:rsidR="001015EB" w:rsidRDefault="001015EB">
            <w:r>
              <w:t xml:space="preserve">Lacey </w:t>
            </w:r>
            <w:proofErr w:type="spellStart"/>
            <w:r>
              <w:t>Alkire</w:t>
            </w:r>
            <w:proofErr w:type="spellEnd"/>
            <w:r>
              <w:t xml:space="preserve"> – Fayetteville School District</w:t>
            </w:r>
          </w:p>
        </w:tc>
        <w:tc>
          <w:tcPr>
            <w:tcW w:w="6588" w:type="dxa"/>
            <w:tcBorders>
              <w:top w:val="single" w:sz="4" w:space="0" w:color="auto"/>
              <w:left w:val="single" w:sz="4" w:space="0" w:color="auto"/>
              <w:bottom w:val="single" w:sz="4" w:space="0" w:color="auto"/>
              <w:right w:val="single" w:sz="4" w:space="0" w:color="auto"/>
            </w:tcBorders>
            <w:vAlign w:val="bottom"/>
            <w:hideMark/>
          </w:tcPr>
          <w:p w14:paraId="571572FF" w14:textId="77777777" w:rsidR="001015EB" w:rsidRDefault="001015EB">
            <w:r>
              <w:t xml:space="preserve">Debbie </w:t>
            </w:r>
            <w:proofErr w:type="spellStart"/>
            <w:r>
              <w:t>Kamps</w:t>
            </w:r>
            <w:proofErr w:type="spellEnd"/>
            <w:r>
              <w:t xml:space="preserve"> – Highland School District</w:t>
            </w:r>
          </w:p>
        </w:tc>
      </w:tr>
      <w:tr w:rsidR="001015EB" w14:paraId="3DC4B2F8" w14:textId="77777777" w:rsidTr="00F71AEF">
        <w:trPr>
          <w:trHeight w:val="288"/>
        </w:trPr>
        <w:tc>
          <w:tcPr>
            <w:tcW w:w="6588" w:type="dxa"/>
            <w:tcBorders>
              <w:top w:val="single" w:sz="4" w:space="0" w:color="auto"/>
              <w:left w:val="single" w:sz="4" w:space="0" w:color="auto"/>
              <w:bottom w:val="single" w:sz="4" w:space="0" w:color="auto"/>
              <w:right w:val="single" w:sz="4" w:space="0" w:color="auto"/>
            </w:tcBorders>
            <w:vAlign w:val="bottom"/>
            <w:hideMark/>
          </w:tcPr>
          <w:p w14:paraId="543A69EC" w14:textId="77777777" w:rsidR="001015EB" w:rsidRDefault="001015EB">
            <w:r>
              <w:t>Laura Beth Arnold – Little Rock School District</w:t>
            </w:r>
          </w:p>
        </w:tc>
        <w:tc>
          <w:tcPr>
            <w:tcW w:w="6588" w:type="dxa"/>
            <w:tcBorders>
              <w:top w:val="single" w:sz="4" w:space="0" w:color="auto"/>
              <w:left w:val="single" w:sz="4" w:space="0" w:color="auto"/>
              <w:bottom w:val="single" w:sz="4" w:space="0" w:color="auto"/>
              <w:right w:val="single" w:sz="4" w:space="0" w:color="auto"/>
            </w:tcBorders>
            <w:vAlign w:val="bottom"/>
            <w:hideMark/>
          </w:tcPr>
          <w:p w14:paraId="5FFE6710" w14:textId="703E26B9" w:rsidR="001015EB" w:rsidRDefault="001015EB" w:rsidP="002853B8">
            <w:r>
              <w:t>Bennie Lard – Hope School District</w:t>
            </w:r>
          </w:p>
        </w:tc>
      </w:tr>
      <w:tr w:rsidR="001015EB" w14:paraId="1A12CF5F" w14:textId="77777777" w:rsidTr="00F71AEF">
        <w:trPr>
          <w:trHeight w:val="288"/>
        </w:trPr>
        <w:tc>
          <w:tcPr>
            <w:tcW w:w="6588" w:type="dxa"/>
            <w:tcBorders>
              <w:top w:val="single" w:sz="4" w:space="0" w:color="auto"/>
              <w:left w:val="single" w:sz="4" w:space="0" w:color="auto"/>
              <w:bottom w:val="single" w:sz="4" w:space="0" w:color="auto"/>
              <w:right w:val="single" w:sz="4" w:space="0" w:color="auto"/>
            </w:tcBorders>
            <w:vAlign w:val="bottom"/>
            <w:hideMark/>
          </w:tcPr>
          <w:p w14:paraId="3E12ABFC" w14:textId="77777777" w:rsidR="001015EB" w:rsidRDefault="001015EB">
            <w:r>
              <w:t>Nathan Andrew</w:t>
            </w:r>
            <w:r>
              <w:tab/>
              <w:t>Bagley – Phillips County Community College, Helena</w:t>
            </w:r>
          </w:p>
        </w:tc>
        <w:tc>
          <w:tcPr>
            <w:tcW w:w="6588" w:type="dxa"/>
            <w:tcBorders>
              <w:top w:val="single" w:sz="4" w:space="0" w:color="auto"/>
              <w:left w:val="single" w:sz="4" w:space="0" w:color="auto"/>
              <w:bottom w:val="single" w:sz="4" w:space="0" w:color="auto"/>
              <w:right w:val="single" w:sz="4" w:space="0" w:color="auto"/>
            </w:tcBorders>
            <w:vAlign w:val="bottom"/>
            <w:hideMark/>
          </w:tcPr>
          <w:p w14:paraId="6D5CBEDB" w14:textId="77777777" w:rsidR="001015EB" w:rsidRDefault="001015EB">
            <w:r>
              <w:t>Jan Loyd – Cabot School District</w:t>
            </w:r>
          </w:p>
        </w:tc>
      </w:tr>
      <w:tr w:rsidR="001015EB" w14:paraId="07B81D98" w14:textId="77777777" w:rsidTr="00F71AEF">
        <w:trPr>
          <w:trHeight w:val="288"/>
        </w:trPr>
        <w:tc>
          <w:tcPr>
            <w:tcW w:w="6588" w:type="dxa"/>
            <w:tcBorders>
              <w:top w:val="single" w:sz="4" w:space="0" w:color="auto"/>
              <w:left w:val="single" w:sz="4" w:space="0" w:color="auto"/>
              <w:bottom w:val="single" w:sz="4" w:space="0" w:color="auto"/>
              <w:right w:val="single" w:sz="4" w:space="0" w:color="auto"/>
            </w:tcBorders>
            <w:vAlign w:val="bottom"/>
            <w:hideMark/>
          </w:tcPr>
          <w:p w14:paraId="5EAA3412" w14:textId="77777777" w:rsidR="001015EB" w:rsidRDefault="001015EB">
            <w:r>
              <w:t>Cindy Beckman – Conway School District</w:t>
            </w:r>
          </w:p>
        </w:tc>
        <w:tc>
          <w:tcPr>
            <w:tcW w:w="6588" w:type="dxa"/>
            <w:tcBorders>
              <w:top w:val="single" w:sz="4" w:space="0" w:color="auto"/>
              <w:left w:val="single" w:sz="4" w:space="0" w:color="auto"/>
              <w:bottom w:val="single" w:sz="4" w:space="0" w:color="auto"/>
              <w:right w:val="single" w:sz="4" w:space="0" w:color="auto"/>
            </w:tcBorders>
            <w:vAlign w:val="bottom"/>
            <w:hideMark/>
          </w:tcPr>
          <w:p w14:paraId="429C7819" w14:textId="05EBDD62" w:rsidR="001015EB" w:rsidRDefault="001015EB">
            <w:r>
              <w:t>Dr. Kristen Dutche</w:t>
            </w:r>
            <w:r w:rsidR="00ED4CF6">
              <w:t>r-Mann – University of Arkansas at</w:t>
            </w:r>
            <w:r>
              <w:t xml:space="preserve"> Little Rock</w:t>
            </w:r>
          </w:p>
        </w:tc>
      </w:tr>
      <w:tr w:rsidR="001015EB" w14:paraId="7299BBE5" w14:textId="77777777" w:rsidTr="00F71AEF">
        <w:trPr>
          <w:trHeight w:val="288"/>
        </w:trPr>
        <w:tc>
          <w:tcPr>
            <w:tcW w:w="6588" w:type="dxa"/>
            <w:tcBorders>
              <w:top w:val="single" w:sz="4" w:space="0" w:color="auto"/>
              <w:left w:val="single" w:sz="4" w:space="0" w:color="auto"/>
              <w:bottom w:val="single" w:sz="4" w:space="0" w:color="auto"/>
              <w:right w:val="single" w:sz="4" w:space="0" w:color="auto"/>
            </w:tcBorders>
            <w:vAlign w:val="bottom"/>
            <w:hideMark/>
          </w:tcPr>
          <w:p w14:paraId="3D5400C6" w14:textId="77777777" w:rsidR="001015EB" w:rsidRDefault="001015EB">
            <w:r>
              <w:t>Kris Bertelsen – Federal Reserve Bank of St. Louis, Little Rock Branch</w:t>
            </w:r>
          </w:p>
        </w:tc>
        <w:tc>
          <w:tcPr>
            <w:tcW w:w="6588" w:type="dxa"/>
            <w:tcBorders>
              <w:top w:val="single" w:sz="4" w:space="0" w:color="auto"/>
              <w:left w:val="single" w:sz="4" w:space="0" w:color="auto"/>
              <w:bottom w:val="single" w:sz="4" w:space="0" w:color="auto"/>
              <w:right w:val="single" w:sz="4" w:space="0" w:color="auto"/>
            </w:tcBorders>
            <w:vAlign w:val="bottom"/>
            <w:hideMark/>
          </w:tcPr>
          <w:p w14:paraId="5AAE7A61" w14:textId="77777777" w:rsidR="001015EB" w:rsidRDefault="001015EB">
            <w:r>
              <w:t>Marsha Masters – Economics Arkansas</w:t>
            </w:r>
          </w:p>
        </w:tc>
      </w:tr>
      <w:tr w:rsidR="001015EB" w14:paraId="0444C751" w14:textId="77777777" w:rsidTr="00F71AEF">
        <w:trPr>
          <w:trHeight w:val="288"/>
        </w:trPr>
        <w:tc>
          <w:tcPr>
            <w:tcW w:w="6588" w:type="dxa"/>
            <w:tcBorders>
              <w:top w:val="single" w:sz="4" w:space="0" w:color="auto"/>
              <w:left w:val="single" w:sz="4" w:space="0" w:color="auto"/>
              <w:bottom w:val="single" w:sz="4" w:space="0" w:color="auto"/>
              <w:right w:val="single" w:sz="4" w:space="0" w:color="auto"/>
            </w:tcBorders>
            <w:vAlign w:val="bottom"/>
            <w:hideMark/>
          </w:tcPr>
          <w:p w14:paraId="0ECA262C" w14:textId="77777777" w:rsidR="001015EB" w:rsidRDefault="001015EB">
            <w:r>
              <w:t xml:space="preserve">Dr. Kay Bland – Butler Center for Arkansas Studies </w:t>
            </w:r>
          </w:p>
        </w:tc>
        <w:tc>
          <w:tcPr>
            <w:tcW w:w="6588" w:type="dxa"/>
            <w:tcBorders>
              <w:top w:val="single" w:sz="4" w:space="0" w:color="auto"/>
              <w:left w:val="single" w:sz="4" w:space="0" w:color="auto"/>
              <w:bottom w:val="single" w:sz="4" w:space="0" w:color="auto"/>
              <w:right w:val="single" w:sz="4" w:space="0" w:color="auto"/>
            </w:tcBorders>
            <w:vAlign w:val="bottom"/>
            <w:hideMark/>
          </w:tcPr>
          <w:p w14:paraId="7C2721B3" w14:textId="77777777" w:rsidR="001015EB" w:rsidRDefault="001015EB">
            <w:r>
              <w:t>Lisa McGriff – Star City School District</w:t>
            </w:r>
          </w:p>
        </w:tc>
      </w:tr>
      <w:tr w:rsidR="001015EB" w14:paraId="0A5B1CA0" w14:textId="77777777" w:rsidTr="00F71AEF">
        <w:trPr>
          <w:trHeight w:val="288"/>
        </w:trPr>
        <w:tc>
          <w:tcPr>
            <w:tcW w:w="6588" w:type="dxa"/>
            <w:tcBorders>
              <w:top w:val="single" w:sz="4" w:space="0" w:color="auto"/>
              <w:left w:val="single" w:sz="4" w:space="0" w:color="auto"/>
              <w:bottom w:val="single" w:sz="4" w:space="0" w:color="auto"/>
              <w:right w:val="single" w:sz="4" w:space="0" w:color="auto"/>
            </w:tcBorders>
            <w:vAlign w:val="bottom"/>
            <w:hideMark/>
          </w:tcPr>
          <w:p w14:paraId="5D9F287E" w14:textId="77777777" w:rsidR="001015EB" w:rsidRDefault="001015EB">
            <w:r>
              <w:t>Ruth Brown – Marvel School District</w:t>
            </w:r>
          </w:p>
        </w:tc>
        <w:tc>
          <w:tcPr>
            <w:tcW w:w="6588" w:type="dxa"/>
            <w:tcBorders>
              <w:top w:val="single" w:sz="4" w:space="0" w:color="auto"/>
              <w:left w:val="single" w:sz="4" w:space="0" w:color="auto"/>
              <w:bottom w:val="single" w:sz="4" w:space="0" w:color="auto"/>
              <w:right w:val="single" w:sz="4" w:space="0" w:color="auto"/>
            </w:tcBorders>
            <w:vAlign w:val="bottom"/>
            <w:hideMark/>
          </w:tcPr>
          <w:p w14:paraId="3DE16136" w14:textId="77777777" w:rsidR="001015EB" w:rsidRDefault="001015EB">
            <w:r>
              <w:t>Toney McMurray – Alma School District</w:t>
            </w:r>
          </w:p>
        </w:tc>
      </w:tr>
      <w:tr w:rsidR="001015EB" w14:paraId="7BBCFBA0" w14:textId="77777777" w:rsidTr="00F71AEF">
        <w:trPr>
          <w:trHeight w:val="288"/>
        </w:trPr>
        <w:tc>
          <w:tcPr>
            <w:tcW w:w="6588" w:type="dxa"/>
            <w:tcBorders>
              <w:top w:val="single" w:sz="4" w:space="0" w:color="auto"/>
              <w:left w:val="single" w:sz="4" w:space="0" w:color="auto"/>
              <w:bottom w:val="single" w:sz="4" w:space="0" w:color="auto"/>
              <w:right w:val="single" w:sz="4" w:space="0" w:color="auto"/>
            </w:tcBorders>
            <w:vAlign w:val="bottom"/>
            <w:hideMark/>
          </w:tcPr>
          <w:p w14:paraId="6465EEF4" w14:textId="77777777" w:rsidR="001015EB" w:rsidRDefault="001015EB">
            <w:r>
              <w:t xml:space="preserve">Lisa </w:t>
            </w:r>
            <w:proofErr w:type="spellStart"/>
            <w:r>
              <w:t>Byrum</w:t>
            </w:r>
            <w:proofErr w:type="spellEnd"/>
            <w:r>
              <w:t xml:space="preserve"> – Pulaski County Special School District</w:t>
            </w:r>
          </w:p>
        </w:tc>
        <w:tc>
          <w:tcPr>
            <w:tcW w:w="6588" w:type="dxa"/>
            <w:tcBorders>
              <w:top w:val="single" w:sz="4" w:space="0" w:color="auto"/>
              <w:left w:val="single" w:sz="4" w:space="0" w:color="auto"/>
              <w:bottom w:val="single" w:sz="4" w:space="0" w:color="auto"/>
              <w:right w:val="single" w:sz="4" w:space="0" w:color="auto"/>
            </w:tcBorders>
            <w:vAlign w:val="bottom"/>
            <w:hideMark/>
          </w:tcPr>
          <w:p w14:paraId="358CF5C3" w14:textId="77777777" w:rsidR="001015EB" w:rsidRDefault="001015EB">
            <w:r>
              <w:t>Shannon Neumeier – North Little Rock School District</w:t>
            </w:r>
          </w:p>
        </w:tc>
      </w:tr>
      <w:tr w:rsidR="001015EB" w14:paraId="35FADCC8" w14:textId="77777777" w:rsidTr="00F71AEF">
        <w:trPr>
          <w:trHeight w:val="288"/>
        </w:trPr>
        <w:tc>
          <w:tcPr>
            <w:tcW w:w="6588" w:type="dxa"/>
            <w:tcBorders>
              <w:top w:val="single" w:sz="4" w:space="0" w:color="auto"/>
              <w:left w:val="single" w:sz="4" w:space="0" w:color="auto"/>
              <w:bottom w:val="single" w:sz="4" w:space="0" w:color="auto"/>
              <w:right w:val="single" w:sz="4" w:space="0" w:color="auto"/>
            </w:tcBorders>
            <w:vAlign w:val="bottom"/>
            <w:hideMark/>
          </w:tcPr>
          <w:p w14:paraId="1C0E1566" w14:textId="77777777" w:rsidR="001015EB" w:rsidRDefault="001015EB">
            <w:r>
              <w:t>Kelli Castleberry – Camden Fairview School District</w:t>
            </w:r>
          </w:p>
        </w:tc>
        <w:tc>
          <w:tcPr>
            <w:tcW w:w="6588" w:type="dxa"/>
            <w:tcBorders>
              <w:top w:val="single" w:sz="4" w:space="0" w:color="auto"/>
              <w:left w:val="single" w:sz="4" w:space="0" w:color="auto"/>
              <w:bottom w:val="single" w:sz="4" w:space="0" w:color="auto"/>
              <w:right w:val="single" w:sz="4" w:space="0" w:color="auto"/>
            </w:tcBorders>
            <w:vAlign w:val="bottom"/>
            <w:hideMark/>
          </w:tcPr>
          <w:p w14:paraId="6357AFA9" w14:textId="77777777" w:rsidR="001015EB" w:rsidRDefault="001015EB">
            <w:r>
              <w:t>Kari Nichols Henard – Bryant School District</w:t>
            </w:r>
          </w:p>
        </w:tc>
      </w:tr>
      <w:tr w:rsidR="001015EB" w14:paraId="74493A2C" w14:textId="77777777" w:rsidTr="00F71AEF">
        <w:trPr>
          <w:trHeight w:val="288"/>
        </w:trPr>
        <w:tc>
          <w:tcPr>
            <w:tcW w:w="6588" w:type="dxa"/>
            <w:tcBorders>
              <w:top w:val="single" w:sz="4" w:space="0" w:color="auto"/>
              <w:left w:val="single" w:sz="4" w:space="0" w:color="auto"/>
              <w:bottom w:val="single" w:sz="4" w:space="0" w:color="auto"/>
              <w:right w:val="single" w:sz="4" w:space="0" w:color="auto"/>
            </w:tcBorders>
            <w:vAlign w:val="bottom"/>
            <w:hideMark/>
          </w:tcPr>
          <w:p w14:paraId="73F4BE31" w14:textId="77777777" w:rsidR="001015EB" w:rsidRDefault="001015EB">
            <w:r>
              <w:t>Barbara Clements – Marion School District</w:t>
            </w:r>
          </w:p>
        </w:tc>
        <w:tc>
          <w:tcPr>
            <w:tcW w:w="6588" w:type="dxa"/>
            <w:tcBorders>
              <w:top w:val="single" w:sz="4" w:space="0" w:color="auto"/>
              <w:left w:val="single" w:sz="4" w:space="0" w:color="auto"/>
              <w:bottom w:val="single" w:sz="4" w:space="0" w:color="auto"/>
              <w:right w:val="single" w:sz="4" w:space="0" w:color="auto"/>
            </w:tcBorders>
            <w:vAlign w:val="bottom"/>
            <w:hideMark/>
          </w:tcPr>
          <w:p w14:paraId="0F316054" w14:textId="77777777" w:rsidR="001015EB" w:rsidRDefault="001015EB">
            <w:r>
              <w:t>Martha Pelley – Cedar Ridge School District</w:t>
            </w:r>
          </w:p>
        </w:tc>
      </w:tr>
      <w:tr w:rsidR="001015EB" w14:paraId="112CE91A" w14:textId="77777777" w:rsidTr="00F71AEF">
        <w:trPr>
          <w:trHeight w:val="288"/>
        </w:trPr>
        <w:tc>
          <w:tcPr>
            <w:tcW w:w="6588" w:type="dxa"/>
            <w:tcBorders>
              <w:top w:val="single" w:sz="4" w:space="0" w:color="auto"/>
              <w:left w:val="single" w:sz="4" w:space="0" w:color="auto"/>
              <w:bottom w:val="single" w:sz="4" w:space="0" w:color="auto"/>
              <w:right w:val="single" w:sz="4" w:space="0" w:color="auto"/>
            </w:tcBorders>
            <w:vAlign w:val="bottom"/>
            <w:hideMark/>
          </w:tcPr>
          <w:p w14:paraId="3849AB03" w14:textId="77777777" w:rsidR="001015EB" w:rsidRDefault="001015EB">
            <w:r>
              <w:t>Napoleon Cross – Lafayette County School District</w:t>
            </w:r>
          </w:p>
        </w:tc>
        <w:tc>
          <w:tcPr>
            <w:tcW w:w="6588" w:type="dxa"/>
            <w:tcBorders>
              <w:top w:val="single" w:sz="4" w:space="0" w:color="auto"/>
              <w:left w:val="single" w:sz="4" w:space="0" w:color="auto"/>
              <w:bottom w:val="single" w:sz="4" w:space="0" w:color="auto"/>
              <w:right w:val="single" w:sz="4" w:space="0" w:color="auto"/>
            </w:tcBorders>
            <w:vAlign w:val="bottom"/>
            <w:hideMark/>
          </w:tcPr>
          <w:p w14:paraId="7D3263D5" w14:textId="77777777" w:rsidR="001015EB" w:rsidRDefault="001015EB">
            <w:r>
              <w:t>Lindsey Phillips – Rogers School District</w:t>
            </w:r>
          </w:p>
        </w:tc>
      </w:tr>
      <w:tr w:rsidR="001015EB" w14:paraId="755D25EF" w14:textId="77777777" w:rsidTr="00F71AEF">
        <w:trPr>
          <w:trHeight w:val="288"/>
        </w:trPr>
        <w:tc>
          <w:tcPr>
            <w:tcW w:w="6588" w:type="dxa"/>
            <w:tcBorders>
              <w:top w:val="single" w:sz="4" w:space="0" w:color="auto"/>
              <w:left w:val="single" w:sz="4" w:space="0" w:color="auto"/>
              <w:bottom w:val="single" w:sz="4" w:space="0" w:color="auto"/>
              <w:right w:val="single" w:sz="4" w:space="0" w:color="auto"/>
            </w:tcBorders>
            <w:vAlign w:val="bottom"/>
            <w:hideMark/>
          </w:tcPr>
          <w:p w14:paraId="02F754B4" w14:textId="77777777" w:rsidR="001015EB" w:rsidRDefault="001015EB">
            <w:r>
              <w:t>Teddy Davis – Arkansas State University, Beebe</w:t>
            </w:r>
          </w:p>
        </w:tc>
        <w:tc>
          <w:tcPr>
            <w:tcW w:w="6588" w:type="dxa"/>
            <w:tcBorders>
              <w:top w:val="single" w:sz="4" w:space="0" w:color="auto"/>
              <w:left w:val="single" w:sz="4" w:space="0" w:color="auto"/>
              <w:bottom w:val="single" w:sz="4" w:space="0" w:color="auto"/>
              <w:right w:val="single" w:sz="4" w:space="0" w:color="auto"/>
            </w:tcBorders>
            <w:vAlign w:val="bottom"/>
            <w:hideMark/>
          </w:tcPr>
          <w:p w14:paraId="65793117" w14:textId="77777777" w:rsidR="001015EB" w:rsidRDefault="001015EB">
            <w:r>
              <w:t xml:space="preserve">Carmen Walker-Pierce – Little Rock School District </w:t>
            </w:r>
          </w:p>
        </w:tc>
      </w:tr>
      <w:tr w:rsidR="001015EB" w14:paraId="6804E859" w14:textId="77777777" w:rsidTr="00F71AEF">
        <w:trPr>
          <w:trHeight w:val="288"/>
        </w:trPr>
        <w:tc>
          <w:tcPr>
            <w:tcW w:w="6588" w:type="dxa"/>
            <w:tcBorders>
              <w:top w:val="single" w:sz="4" w:space="0" w:color="auto"/>
              <w:left w:val="single" w:sz="4" w:space="0" w:color="auto"/>
              <w:bottom w:val="single" w:sz="4" w:space="0" w:color="auto"/>
              <w:right w:val="single" w:sz="4" w:space="0" w:color="auto"/>
            </w:tcBorders>
            <w:vAlign w:val="bottom"/>
            <w:hideMark/>
          </w:tcPr>
          <w:p w14:paraId="118525DB" w14:textId="77777777" w:rsidR="001015EB" w:rsidRDefault="001015EB">
            <w:r>
              <w:t>Debra Ewing-Hight – Bentonville School District</w:t>
            </w:r>
          </w:p>
        </w:tc>
        <w:tc>
          <w:tcPr>
            <w:tcW w:w="6588" w:type="dxa"/>
            <w:tcBorders>
              <w:top w:val="single" w:sz="4" w:space="0" w:color="auto"/>
              <w:left w:val="single" w:sz="4" w:space="0" w:color="auto"/>
              <w:bottom w:val="single" w:sz="4" w:space="0" w:color="auto"/>
              <w:right w:val="single" w:sz="4" w:space="0" w:color="auto"/>
            </w:tcBorders>
            <w:vAlign w:val="bottom"/>
            <w:hideMark/>
          </w:tcPr>
          <w:p w14:paraId="3C0A08EB" w14:textId="77777777" w:rsidR="001015EB" w:rsidRDefault="001015EB">
            <w:r>
              <w:t>Judy Pierce – Benton School District</w:t>
            </w:r>
          </w:p>
        </w:tc>
      </w:tr>
      <w:tr w:rsidR="001015EB" w14:paraId="4A67CC08" w14:textId="77777777" w:rsidTr="00F71AEF">
        <w:trPr>
          <w:trHeight w:val="288"/>
        </w:trPr>
        <w:tc>
          <w:tcPr>
            <w:tcW w:w="6588" w:type="dxa"/>
            <w:tcBorders>
              <w:top w:val="single" w:sz="4" w:space="0" w:color="auto"/>
              <w:left w:val="single" w:sz="4" w:space="0" w:color="auto"/>
              <w:bottom w:val="single" w:sz="4" w:space="0" w:color="auto"/>
              <w:right w:val="single" w:sz="4" w:space="0" w:color="auto"/>
            </w:tcBorders>
            <w:vAlign w:val="bottom"/>
            <w:hideMark/>
          </w:tcPr>
          <w:p w14:paraId="1F529B64" w14:textId="77777777" w:rsidR="001015EB" w:rsidRDefault="001015EB">
            <w:r>
              <w:t>Georgia Fletcher – Russellville School District</w:t>
            </w:r>
          </w:p>
        </w:tc>
        <w:tc>
          <w:tcPr>
            <w:tcW w:w="6588" w:type="dxa"/>
            <w:tcBorders>
              <w:top w:val="single" w:sz="4" w:space="0" w:color="auto"/>
              <w:left w:val="single" w:sz="4" w:space="0" w:color="auto"/>
              <w:bottom w:val="single" w:sz="4" w:space="0" w:color="auto"/>
              <w:right w:val="single" w:sz="4" w:space="0" w:color="auto"/>
            </w:tcBorders>
            <w:vAlign w:val="bottom"/>
            <w:hideMark/>
          </w:tcPr>
          <w:p w14:paraId="3F2004E0" w14:textId="77777777" w:rsidR="001015EB" w:rsidRDefault="001015EB">
            <w:r>
              <w:t>Don Porter – Little Rock School District</w:t>
            </w:r>
          </w:p>
        </w:tc>
      </w:tr>
      <w:tr w:rsidR="001015EB" w14:paraId="329C5BC4" w14:textId="77777777" w:rsidTr="00F71AEF">
        <w:trPr>
          <w:trHeight w:val="288"/>
        </w:trPr>
        <w:tc>
          <w:tcPr>
            <w:tcW w:w="6588" w:type="dxa"/>
            <w:tcBorders>
              <w:top w:val="single" w:sz="4" w:space="0" w:color="auto"/>
              <w:left w:val="single" w:sz="4" w:space="0" w:color="auto"/>
              <w:bottom w:val="single" w:sz="4" w:space="0" w:color="auto"/>
              <w:right w:val="single" w:sz="4" w:space="0" w:color="auto"/>
            </w:tcBorders>
            <w:vAlign w:val="bottom"/>
            <w:hideMark/>
          </w:tcPr>
          <w:p w14:paraId="0B0B33C3" w14:textId="77777777" w:rsidR="001015EB" w:rsidRDefault="001015EB">
            <w:r>
              <w:t xml:space="preserve">David </w:t>
            </w:r>
            <w:proofErr w:type="spellStart"/>
            <w:r>
              <w:t>Freligh</w:t>
            </w:r>
            <w:proofErr w:type="spellEnd"/>
            <w:r>
              <w:t xml:space="preserve"> – Forrest City School District</w:t>
            </w:r>
          </w:p>
        </w:tc>
        <w:tc>
          <w:tcPr>
            <w:tcW w:w="6588" w:type="dxa"/>
            <w:tcBorders>
              <w:top w:val="single" w:sz="4" w:space="0" w:color="auto"/>
              <w:left w:val="single" w:sz="4" w:space="0" w:color="auto"/>
              <w:bottom w:val="single" w:sz="4" w:space="0" w:color="auto"/>
              <w:right w:val="single" w:sz="4" w:space="0" w:color="auto"/>
            </w:tcBorders>
            <w:vAlign w:val="bottom"/>
            <w:hideMark/>
          </w:tcPr>
          <w:p w14:paraId="47CD860C" w14:textId="77777777" w:rsidR="001015EB" w:rsidRDefault="001015EB">
            <w:r>
              <w:t>Sarah Pugh – Bentonville School District</w:t>
            </w:r>
          </w:p>
        </w:tc>
      </w:tr>
      <w:tr w:rsidR="001015EB" w14:paraId="0C275D14" w14:textId="77777777" w:rsidTr="00F71AEF">
        <w:trPr>
          <w:trHeight w:val="288"/>
        </w:trPr>
        <w:tc>
          <w:tcPr>
            <w:tcW w:w="6588" w:type="dxa"/>
            <w:tcBorders>
              <w:top w:val="single" w:sz="4" w:space="0" w:color="auto"/>
              <w:left w:val="single" w:sz="4" w:space="0" w:color="auto"/>
              <w:bottom w:val="single" w:sz="4" w:space="0" w:color="auto"/>
              <w:right w:val="single" w:sz="4" w:space="0" w:color="auto"/>
            </w:tcBorders>
            <w:vAlign w:val="bottom"/>
            <w:hideMark/>
          </w:tcPr>
          <w:p w14:paraId="33794D23" w14:textId="77777777" w:rsidR="001015EB" w:rsidRDefault="001015EB">
            <w:proofErr w:type="spellStart"/>
            <w:r>
              <w:t>Lantha</w:t>
            </w:r>
            <w:proofErr w:type="spellEnd"/>
            <w:r>
              <w:t xml:space="preserve"> </w:t>
            </w:r>
            <w:proofErr w:type="spellStart"/>
            <w:r>
              <w:t>Garmrath</w:t>
            </w:r>
            <w:proofErr w:type="spellEnd"/>
            <w:r>
              <w:t xml:space="preserve"> – Paragould School District</w:t>
            </w:r>
          </w:p>
        </w:tc>
        <w:tc>
          <w:tcPr>
            <w:tcW w:w="6588" w:type="dxa"/>
            <w:tcBorders>
              <w:top w:val="single" w:sz="4" w:space="0" w:color="auto"/>
              <w:left w:val="single" w:sz="4" w:space="0" w:color="auto"/>
              <w:bottom w:val="single" w:sz="4" w:space="0" w:color="auto"/>
              <w:right w:val="single" w:sz="4" w:space="0" w:color="auto"/>
            </w:tcBorders>
            <w:vAlign w:val="bottom"/>
            <w:hideMark/>
          </w:tcPr>
          <w:p w14:paraId="4F9116E0" w14:textId="77777777" w:rsidR="001015EB" w:rsidRDefault="001015EB">
            <w:r>
              <w:t>Steven Quoss – Warren School District</w:t>
            </w:r>
          </w:p>
        </w:tc>
      </w:tr>
      <w:tr w:rsidR="001015EB" w14:paraId="132F80D4" w14:textId="77777777" w:rsidTr="00F71AEF">
        <w:trPr>
          <w:trHeight w:val="288"/>
        </w:trPr>
        <w:tc>
          <w:tcPr>
            <w:tcW w:w="6588" w:type="dxa"/>
            <w:tcBorders>
              <w:top w:val="single" w:sz="4" w:space="0" w:color="auto"/>
              <w:left w:val="single" w:sz="4" w:space="0" w:color="auto"/>
              <w:bottom w:val="single" w:sz="4" w:space="0" w:color="auto"/>
              <w:right w:val="single" w:sz="4" w:space="0" w:color="auto"/>
            </w:tcBorders>
            <w:vAlign w:val="bottom"/>
            <w:hideMark/>
          </w:tcPr>
          <w:p w14:paraId="5D2A899A" w14:textId="77777777" w:rsidR="001015EB" w:rsidRDefault="001015EB">
            <w:r>
              <w:t xml:space="preserve">Sue </w:t>
            </w:r>
            <w:proofErr w:type="spellStart"/>
            <w:r>
              <w:t>Geery</w:t>
            </w:r>
            <w:proofErr w:type="spellEnd"/>
            <w:r>
              <w:t xml:space="preserve"> – </w:t>
            </w:r>
            <w:proofErr w:type="spellStart"/>
            <w:r>
              <w:t>Norfork</w:t>
            </w:r>
            <w:proofErr w:type="spellEnd"/>
            <w:r>
              <w:t xml:space="preserve"> School District </w:t>
            </w:r>
          </w:p>
        </w:tc>
        <w:tc>
          <w:tcPr>
            <w:tcW w:w="6588" w:type="dxa"/>
            <w:tcBorders>
              <w:top w:val="single" w:sz="4" w:space="0" w:color="auto"/>
              <w:left w:val="single" w:sz="4" w:space="0" w:color="auto"/>
              <w:bottom w:val="single" w:sz="4" w:space="0" w:color="auto"/>
              <w:right w:val="single" w:sz="4" w:space="0" w:color="auto"/>
            </w:tcBorders>
            <w:vAlign w:val="bottom"/>
            <w:hideMark/>
          </w:tcPr>
          <w:p w14:paraId="43EDC1C5" w14:textId="77777777" w:rsidR="001015EB" w:rsidRDefault="001015EB">
            <w:r>
              <w:t>Julie Roark – Nettleton School District</w:t>
            </w:r>
          </w:p>
        </w:tc>
      </w:tr>
      <w:tr w:rsidR="001015EB" w14:paraId="7B9A6597" w14:textId="77777777" w:rsidTr="00F71AEF">
        <w:trPr>
          <w:trHeight w:val="288"/>
        </w:trPr>
        <w:tc>
          <w:tcPr>
            <w:tcW w:w="6588" w:type="dxa"/>
            <w:tcBorders>
              <w:top w:val="single" w:sz="4" w:space="0" w:color="auto"/>
              <w:left w:val="single" w:sz="4" w:space="0" w:color="auto"/>
              <w:bottom w:val="single" w:sz="4" w:space="0" w:color="auto"/>
              <w:right w:val="single" w:sz="4" w:space="0" w:color="auto"/>
            </w:tcBorders>
            <w:vAlign w:val="bottom"/>
            <w:hideMark/>
          </w:tcPr>
          <w:p w14:paraId="206E0BD3" w14:textId="77777777" w:rsidR="001015EB" w:rsidRDefault="001015EB">
            <w:r>
              <w:t xml:space="preserve">Angie </w:t>
            </w:r>
            <w:proofErr w:type="spellStart"/>
            <w:r>
              <w:t>Goodding</w:t>
            </w:r>
            <w:proofErr w:type="spellEnd"/>
            <w:r>
              <w:t xml:space="preserve"> – Monticello School District</w:t>
            </w:r>
          </w:p>
        </w:tc>
        <w:tc>
          <w:tcPr>
            <w:tcW w:w="6588" w:type="dxa"/>
            <w:tcBorders>
              <w:top w:val="single" w:sz="4" w:space="0" w:color="auto"/>
              <w:left w:val="single" w:sz="4" w:space="0" w:color="auto"/>
              <w:bottom w:val="single" w:sz="4" w:space="0" w:color="auto"/>
              <w:right w:val="single" w:sz="4" w:space="0" w:color="auto"/>
            </w:tcBorders>
            <w:vAlign w:val="bottom"/>
            <w:hideMark/>
          </w:tcPr>
          <w:p w14:paraId="38C86A14" w14:textId="77777777" w:rsidR="001015EB" w:rsidRDefault="001015EB">
            <w:r>
              <w:t>Jason Sanders – El Dorado School District</w:t>
            </w:r>
          </w:p>
        </w:tc>
      </w:tr>
      <w:tr w:rsidR="001015EB" w14:paraId="0060B756" w14:textId="77777777" w:rsidTr="00F71AEF">
        <w:trPr>
          <w:trHeight w:val="288"/>
        </w:trPr>
        <w:tc>
          <w:tcPr>
            <w:tcW w:w="6588" w:type="dxa"/>
            <w:tcBorders>
              <w:top w:val="single" w:sz="4" w:space="0" w:color="auto"/>
              <w:left w:val="single" w:sz="4" w:space="0" w:color="auto"/>
              <w:bottom w:val="single" w:sz="4" w:space="0" w:color="auto"/>
              <w:right w:val="single" w:sz="4" w:space="0" w:color="auto"/>
            </w:tcBorders>
            <w:vAlign w:val="bottom"/>
            <w:hideMark/>
          </w:tcPr>
          <w:p w14:paraId="6D385A5F" w14:textId="77777777" w:rsidR="001015EB" w:rsidRDefault="001015EB">
            <w:r>
              <w:t>Ron Graham – Drew Central School District</w:t>
            </w:r>
          </w:p>
        </w:tc>
        <w:tc>
          <w:tcPr>
            <w:tcW w:w="6588" w:type="dxa"/>
            <w:tcBorders>
              <w:top w:val="single" w:sz="4" w:space="0" w:color="auto"/>
              <w:left w:val="single" w:sz="4" w:space="0" w:color="auto"/>
              <w:bottom w:val="single" w:sz="4" w:space="0" w:color="auto"/>
              <w:right w:val="single" w:sz="4" w:space="0" w:color="auto"/>
            </w:tcBorders>
            <w:vAlign w:val="bottom"/>
            <w:hideMark/>
          </w:tcPr>
          <w:p w14:paraId="25EFECEB" w14:textId="77777777" w:rsidR="001015EB" w:rsidRDefault="001015EB">
            <w:r>
              <w:t>Joy Spivey – Deer/Mt. Judea School District</w:t>
            </w:r>
          </w:p>
        </w:tc>
      </w:tr>
      <w:tr w:rsidR="001015EB" w14:paraId="60DA00D0" w14:textId="77777777" w:rsidTr="00F71AEF">
        <w:trPr>
          <w:trHeight w:val="288"/>
        </w:trPr>
        <w:tc>
          <w:tcPr>
            <w:tcW w:w="6588" w:type="dxa"/>
            <w:tcBorders>
              <w:top w:val="single" w:sz="4" w:space="0" w:color="auto"/>
              <w:left w:val="single" w:sz="4" w:space="0" w:color="auto"/>
              <w:bottom w:val="single" w:sz="4" w:space="0" w:color="auto"/>
              <w:right w:val="single" w:sz="4" w:space="0" w:color="auto"/>
            </w:tcBorders>
            <w:vAlign w:val="bottom"/>
            <w:hideMark/>
          </w:tcPr>
          <w:p w14:paraId="1966080E" w14:textId="77777777" w:rsidR="001015EB" w:rsidRDefault="001015EB">
            <w:r>
              <w:t>Willie Gulley – Dollarway School District</w:t>
            </w:r>
          </w:p>
        </w:tc>
        <w:tc>
          <w:tcPr>
            <w:tcW w:w="6588" w:type="dxa"/>
            <w:tcBorders>
              <w:top w:val="single" w:sz="4" w:space="0" w:color="auto"/>
              <w:left w:val="single" w:sz="4" w:space="0" w:color="auto"/>
              <w:bottom w:val="single" w:sz="4" w:space="0" w:color="auto"/>
              <w:right w:val="single" w:sz="4" w:space="0" w:color="auto"/>
            </w:tcBorders>
            <w:vAlign w:val="bottom"/>
            <w:hideMark/>
          </w:tcPr>
          <w:p w14:paraId="7A4FC232" w14:textId="77777777" w:rsidR="001015EB" w:rsidRDefault="001015EB">
            <w:r>
              <w:t>Linda Thrasher – Mountain Home School District</w:t>
            </w:r>
          </w:p>
        </w:tc>
      </w:tr>
      <w:tr w:rsidR="001015EB" w14:paraId="7FA6DCA8" w14:textId="77777777" w:rsidTr="00F71AEF">
        <w:trPr>
          <w:trHeight w:val="288"/>
        </w:trPr>
        <w:tc>
          <w:tcPr>
            <w:tcW w:w="6588" w:type="dxa"/>
            <w:tcBorders>
              <w:top w:val="single" w:sz="4" w:space="0" w:color="auto"/>
              <w:left w:val="single" w:sz="4" w:space="0" w:color="auto"/>
              <w:bottom w:val="single" w:sz="4" w:space="0" w:color="auto"/>
              <w:right w:val="single" w:sz="4" w:space="0" w:color="auto"/>
            </w:tcBorders>
            <w:vAlign w:val="bottom"/>
            <w:hideMark/>
          </w:tcPr>
          <w:p w14:paraId="265E1956" w14:textId="77777777" w:rsidR="001015EB" w:rsidRDefault="001015EB">
            <w:r>
              <w:t>Bailey Hendricks – Searcy School District</w:t>
            </w:r>
          </w:p>
        </w:tc>
        <w:tc>
          <w:tcPr>
            <w:tcW w:w="6588" w:type="dxa"/>
            <w:tcBorders>
              <w:top w:val="single" w:sz="4" w:space="0" w:color="auto"/>
              <w:left w:val="single" w:sz="4" w:space="0" w:color="auto"/>
              <w:bottom w:val="single" w:sz="4" w:space="0" w:color="auto"/>
              <w:right w:val="single" w:sz="4" w:space="0" w:color="auto"/>
            </w:tcBorders>
            <w:vAlign w:val="bottom"/>
            <w:hideMark/>
          </w:tcPr>
          <w:p w14:paraId="02FEAFB1" w14:textId="77777777" w:rsidR="001015EB" w:rsidRDefault="001015EB">
            <w:r>
              <w:t xml:space="preserve">John </w:t>
            </w:r>
            <w:proofErr w:type="spellStart"/>
            <w:r>
              <w:t>Traband</w:t>
            </w:r>
            <w:proofErr w:type="spellEnd"/>
            <w:r>
              <w:t xml:space="preserve"> – Hampton School District</w:t>
            </w:r>
          </w:p>
        </w:tc>
      </w:tr>
      <w:tr w:rsidR="001015EB" w14:paraId="7F1776A3" w14:textId="77777777" w:rsidTr="00F71AEF">
        <w:trPr>
          <w:trHeight w:val="288"/>
        </w:trPr>
        <w:tc>
          <w:tcPr>
            <w:tcW w:w="6588" w:type="dxa"/>
            <w:tcBorders>
              <w:top w:val="single" w:sz="4" w:space="0" w:color="auto"/>
              <w:left w:val="single" w:sz="4" w:space="0" w:color="auto"/>
              <w:bottom w:val="single" w:sz="4" w:space="0" w:color="auto"/>
              <w:right w:val="single" w:sz="4" w:space="0" w:color="auto"/>
            </w:tcBorders>
            <w:vAlign w:val="bottom"/>
            <w:hideMark/>
          </w:tcPr>
          <w:p w14:paraId="3F6C248D" w14:textId="77777777" w:rsidR="001015EB" w:rsidRDefault="00622DCF">
            <w:proofErr w:type="spellStart"/>
            <w:r>
              <w:t>Schula</w:t>
            </w:r>
            <w:proofErr w:type="spellEnd"/>
            <w:r>
              <w:t xml:space="preserve"> </w:t>
            </w:r>
            <w:r w:rsidR="001015EB">
              <w:t>Holley – Little Rock School District</w:t>
            </w:r>
          </w:p>
        </w:tc>
        <w:tc>
          <w:tcPr>
            <w:tcW w:w="6588" w:type="dxa"/>
            <w:tcBorders>
              <w:top w:val="single" w:sz="4" w:space="0" w:color="auto"/>
              <w:left w:val="single" w:sz="4" w:space="0" w:color="auto"/>
              <w:bottom w:val="single" w:sz="4" w:space="0" w:color="auto"/>
              <w:right w:val="single" w:sz="4" w:space="0" w:color="auto"/>
            </w:tcBorders>
            <w:vAlign w:val="bottom"/>
            <w:hideMark/>
          </w:tcPr>
          <w:p w14:paraId="32C30805" w14:textId="77777777" w:rsidR="001015EB" w:rsidRDefault="001015EB">
            <w:r>
              <w:t>Karen Trusty – Paris School District</w:t>
            </w:r>
          </w:p>
        </w:tc>
      </w:tr>
      <w:tr w:rsidR="001015EB" w14:paraId="0796D5F3" w14:textId="77777777" w:rsidTr="00F71AEF">
        <w:trPr>
          <w:trHeight w:val="288"/>
        </w:trPr>
        <w:tc>
          <w:tcPr>
            <w:tcW w:w="6588" w:type="dxa"/>
            <w:tcBorders>
              <w:top w:val="single" w:sz="4" w:space="0" w:color="auto"/>
              <w:left w:val="single" w:sz="4" w:space="0" w:color="auto"/>
              <w:bottom w:val="single" w:sz="4" w:space="0" w:color="auto"/>
              <w:right w:val="single" w:sz="4" w:space="0" w:color="auto"/>
            </w:tcBorders>
            <w:vAlign w:val="bottom"/>
            <w:hideMark/>
          </w:tcPr>
          <w:p w14:paraId="422F4EB7" w14:textId="77777777" w:rsidR="001015EB" w:rsidRDefault="001015EB">
            <w:r>
              <w:t>Nancy Hull – Fountain Lake School District</w:t>
            </w:r>
          </w:p>
        </w:tc>
        <w:tc>
          <w:tcPr>
            <w:tcW w:w="6588" w:type="dxa"/>
            <w:tcBorders>
              <w:top w:val="single" w:sz="4" w:space="0" w:color="auto"/>
              <w:left w:val="single" w:sz="4" w:space="0" w:color="auto"/>
              <w:bottom w:val="single" w:sz="4" w:space="0" w:color="auto"/>
              <w:right w:val="single" w:sz="4" w:space="0" w:color="auto"/>
            </w:tcBorders>
            <w:vAlign w:val="bottom"/>
            <w:hideMark/>
          </w:tcPr>
          <w:p w14:paraId="2BEB93EE" w14:textId="77777777" w:rsidR="001015EB" w:rsidRDefault="001015EB">
            <w:r>
              <w:t>Cathy Tucker – Lake Hamilton School District</w:t>
            </w:r>
          </w:p>
        </w:tc>
      </w:tr>
      <w:tr w:rsidR="001015EB" w14:paraId="4475B251" w14:textId="77777777" w:rsidTr="00F71AEF">
        <w:trPr>
          <w:trHeight w:val="288"/>
        </w:trPr>
        <w:tc>
          <w:tcPr>
            <w:tcW w:w="6588" w:type="dxa"/>
            <w:tcBorders>
              <w:top w:val="single" w:sz="4" w:space="0" w:color="auto"/>
              <w:left w:val="single" w:sz="4" w:space="0" w:color="auto"/>
              <w:bottom w:val="single" w:sz="4" w:space="0" w:color="auto"/>
              <w:right w:val="single" w:sz="4" w:space="0" w:color="auto"/>
            </w:tcBorders>
            <w:vAlign w:val="bottom"/>
            <w:hideMark/>
          </w:tcPr>
          <w:p w14:paraId="409A7F81" w14:textId="77777777" w:rsidR="001015EB" w:rsidRDefault="001015EB">
            <w:r>
              <w:t>Dr. Margie Hunter – West Memphis School District</w:t>
            </w:r>
          </w:p>
        </w:tc>
        <w:tc>
          <w:tcPr>
            <w:tcW w:w="6588" w:type="dxa"/>
            <w:tcBorders>
              <w:top w:val="single" w:sz="4" w:space="0" w:color="auto"/>
              <w:left w:val="single" w:sz="4" w:space="0" w:color="auto"/>
              <w:bottom w:val="single" w:sz="4" w:space="0" w:color="auto"/>
              <w:right w:val="single" w:sz="4" w:space="0" w:color="auto"/>
            </w:tcBorders>
            <w:vAlign w:val="bottom"/>
            <w:hideMark/>
          </w:tcPr>
          <w:p w14:paraId="021A427F" w14:textId="77777777" w:rsidR="001015EB" w:rsidRDefault="001015EB">
            <w:proofErr w:type="spellStart"/>
            <w:r>
              <w:t>Shelina</w:t>
            </w:r>
            <w:proofErr w:type="spellEnd"/>
            <w:r>
              <w:t xml:space="preserve"> Warren – Pine Bluff School District</w:t>
            </w:r>
          </w:p>
        </w:tc>
      </w:tr>
      <w:tr w:rsidR="001015EB" w14:paraId="21181F0B" w14:textId="77777777" w:rsidTr="00F71AEF">
        <w:trPr>
          <w:trHeight w:val="288"/>
        </w:trPr>
        <w:tc>
          <w:tcPr>
            <w:tcW w:w="6588" w:type="dxa"/>
            <w:tcBorders>
              <w:top w:val="single" w:sz="4" w:space="0" w:color="auto"/>
              <w:left w:val="single" w:sz="4" w:space="0" w:color="auto"/>
              <w:bottom w:val="single" w:sz="4" w:space="0" w:color="auto"/>
              <w:right w:val="single" w:sz="4" w:space="0" w:color="auto"/>
            </w:tcBorders>
            <w:vAlign w:val="bottom"/>
            <w:hideMark/>
          </w:tcPr>
          <w:p w14:paraId="72469F66" w14:textId="77777777" w:rsidR="001015EB" w:rsidRDefault="001015EB">
            <w:r>
              <w:t>Anthony Jackson – Fordyce School District</w:t>
            </w:r>
          </w:p>
        </w:tc>
        <w:tc>
          <w:tcPr>
            <w:tcW w:w="6588" w:type="dxa"/>
            <w:tcBorders>
              <w:top w:val="single" w:sz="4" w:space="0" w:color="auto"/>
              <w:left w:val="single" w:sz="4" w:space="0" w:color="auto"/>
              <w:bottom w:val="single" w:sz="4" w:space="0" w:color="auto"/>
              <w:right w:val="single" w:sz="4" w:space="0" w:color="auto"/>
            </w:tcBorders>
            <w:vAlign w:val="bottom"/>
            <w:hideMark/>
          </w:tcPr>
          <w:p w14:paraId="1A5DF1F6" w14:textId="77777777" w:rsidR="001015EB" w:rsidRDefault="001015EB">
            <w:r>
              <w:t>James Washington – Arkansas Consolidated School District</w:t>
            </w:r>
          </w:p>
        </w:tc>
      </w:tr>
      <w:tr w:rsidR="001015EB" w14:paraId="40C39410" w14:textId="77777777" w:rsidTr="00F71AEF">
        <w:trPr>
          <w:trHeight w:val="288"/>
        </w:trPr>
        <w:tc>
          <w:tcPr>
            <w:tcW w:w="6588" w:type="dxa"/>
            <w:tcBorders>
              <w:top w:val="single" w:sz="4" w:space="0" w:color="auto"/>
              <w:left w:val="single" w:sz="4" w:space="0" w:color="auto"/>
              <w:bottom w:val="single" w:sz="4" w:space="0" w:color="auto"/>
              <w:right w:val="single" w:sz="4" w:space="0" w:color="auto"/>
            </w:tcBorders>
            <w:vAlign w:val="bottom"/>
            <w:hideMark/>
          </w:tcPr>
          <w:p w14:paraId="356BB713" w14:textId="77777777" w:rsidR="001015EB" w:rsidRDefault="001015EB">
            <w:r>
              <w:t>Ashley Jackson – Dumas School District</w:t>
            </w:r>
          </w:p>
        </w:tc>
        <w:tc>
          <w:tcPr>
            <w:tcW w:w="6588" w:type="dxa"/>
            <w:tcBorders>
              <w:top w:val="single" w:sz="4" w:space="0" w:color="auto"/>
              <w:left w:val="single" w:sz="4" w:space="0" w:color="auto"/>
              <w:bottom w:val="single" w:sz="4" w:space="0" w:color="auto"/>
              <w:right w:val="single" w:sz="4" w:space="0" w:color="auto"/>
            </w:tcBorders>
            <w:vAlign w:val="bottom"/>
            <w:hideMark/>
          </w:tcPr>
          <w:p w14:paraId="005B11B9" w14:textId="77777777" w:rsidR="001015EB" w:rsidRDefault="001015EB">
            <w:r>
              <w:t xml:space="preserve">Barry Watkins – Bay School District </w:t>
            </w:r>
          </w:p>
        </w:tc>
      </w:tr>
      <w:tr w:rsidR="001015EB" w14:paraId="54195BFB" w14:textId="77777777" w:rsidTr="00F71AEF">
        <w:trPr>
          <w:trHeight w:val="288"/>
        </w:trPr>
        <w:tc>
          <w:tcPr>
            <w:tcW w:w="6588" w:type="dxa"/>
            <w:tcBorders>
              <w:top w:val="single" w:sz="4" w:space="0" w:color="auto"/>
              <w:left w:val="single" w:sz="4" w:space="0" w:color="auto"/>
              <w:bottom w:val="single" w:sz="4" w:space="0" w:color="auto"/>
              <w:right w:val="single" w:sz="4" w:space="0" w:color="auto"/>
            </w:tcBorders>
            <w:vAlign w:val="bottom"/>
            <w:hideMark/>
          </w:tcPr>
          <w:p w14:paraId="2A1409F3" w14:textId="77777777" w:rsidR="001015EB" w:rsidRDefault="001015EB">
            <w:r>
              <w:t>Carmen Jones – Malvern School District</w:t>
            </w:r>
          </w:p>
        </w:tc>
        <w:tc>
          <w:tcPr>
            <w:tcW w:w="6588" w:type="dxa"/>
            <w:tcBorders>
              <w:top w:val="single" w:sz="4" w:space="0" w:color="auto"/>
              <w:left w:val="single" w:sz="4" w:space="0" w:color="auto"/>
              <w:bottom w:val="single" w:sz="4" w:space="0" w:color="auto"/>
              <w:right w:val="single" w:sz="4" w:space="0" w:color="auto"/>
            </w:tcBorders>
            <w:vAlign w:val="bottom"/>
            <w:hideMark/>
          </w:tcPr>
          <w:p w14:paraId="5DCE72DC" w14:textId="77777777" w:rsidR="001015EB" w:rsidRDefault="001015EB">
            <w:r>
              <w:t>Vickie Yates – Virtual Arkansas</w:t>
            </w:r>
          </w:p>
        </w:tc>
      </w:tr>
      <w:tr w:rsidR="001015EB" w14:paraId="214375AD" w14:textId="77777777" w:rsidTr="00F71AEF">
        <w:trPr>
          <w:trHeight w:val="288"/>
        </w:trPr>
        <w:tc>
          <w:tcPr>
            <w:tcW w:w="6588" w:type="dxa"/>
            <w:tcBorders>
              <w:top w:val="single" w:sz="4" w:space="0" w:color="auto"/>
              <w:left w:val="single" w:sz="4" w:space="0" w:color="auto"/>
              <w:bottom w:val="single" w:sz="4" w:space="0" w:color="auto"/>
              <w:right w:val="single" w:sz="4" w:space="0" w:color="auto"/>
            </w:tcBorders>
            <w:vAlign w:val="bottom"/>
            <w:hideMark/>
          </w:tcPr>
          <w:p w14:paraId="6BEA81E6" w14:textId="77777777" w:rsidR="001015EB" w:rsidRDefault="001015EB">
            <w:r>
              <w:t xml:space="preserve">Dr. </w:t>
            </w:r>
            <w:proofErr w:type="spellStart"/>
            <w:r>
              <w:t>Cherisse</w:t>
            </w:r>
            <w:proofErr w:type="spellEnd"/>
            <w:r>
              <w:t xml:space="preserve"> Jones-Branch – Arkansas State University, Jonesboro</w:t>
            </w:r>
          </w:p>
        </w:tc>
        <w:tc>
          <w:tcPr>
            <w:tcW w:w="6588" w:type="dxa"/>
            <w:tcBorders>
              <w:top w:val="single" w:sz="4" w:space="0" w:color="auto"/>
              <w:left w:val="single" w:sz="4" w:space="0" w:color="auto"/>
              <w:bottom w:val="single" w:sz="4" w:space="0" w:color="auto"/>
              <w:right w:val="single" w:sz="4" w:space="0" w:color="auto"/>
            </w:tcBorders>
            <w:vAlign w:val="bottom"/>
          </w:tcPr>
          <w:p w14:paraId="1E864CF8" w14:textId="77777777" w:rsidR="001015EB" w:rsidRDefault="001015EB"/>
        </w:tc>
      </w:tr>
    </w:tbl>
    <w:p w14:paraId="34062E70" w14:textId="77777777" w:rsidR="007B54E5" w:rsidRDefault="007B54E5"/>
    <w:sectPr w:rsidR="007B54E5" w:rsidSect="001052A5">
      <w:headerReference w:type="even" r:id="rId36"/>
      <w:headerReference w:type="default" r:id="rId37"/>
      <w:footerReference w:type="default" r:id="rId38"/>
      <w:headerReference w:type="first" r:id="rId39"/>
      <w:pgSz w:w="15840" w:h="12240" w:orient="landscape"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B1F09" w14:textId="77777777" w:rsidR="00CF7C3E" w:rsidRDefault="00CF7C3E">
      <w:r>
        <w:separator/>
      </w:r>
    </w:p>
  </w:endnote>
  <w:endnote w:type="continuationSeparator" w:id="0">
    <w:p w14:paraId="3B689665" w14:textId="77777777" w:rsidR="00CF7C3E" w:rsidRDefault="00CF7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Arial-ItalicMT">
    <w:altName w:val="Cambria"/>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965DC" w14:textId="77777777" w:rsidR="00CC44E0" w:rsidRPr="00BF15DC" w:rsidRDefault="00CC44E0" w:rsidP="00793059">
    <w:pPr>
      <w:pStyle w:val="Footer"/>
      <w:rPr>
        <w:rStyle w:val="PageNumber"/>
        <w:sz w:val="16"/>
        <w:szCs w:val="16"/>
      </w:rPr>
    </w:pPr>
    <w:r>
      <w:rPr>
        <w:rStyle w:val="PageNumber"/>
        <w:sz w:val="16"/>
        <w:szCs w:val="16"/>
      </w:rPr>
      <w:t>1</w:t>
    </w:r>
  </w:p>
  <w:p w14:paraId="0CE58EFA" w14:textId="77777777" w:rsidR="00CC44E0" w:rsidRPr="00BF15DC" w:rsidRDefault="00CC44E0" w:rsidP="00793059">
    <w:pPr>
      <w:pStyle w:val="Footer"/>
      <w:jc w:val="center"/>
      <w:rPr>
        <w:sz w:val="16"/>
        <w:szCs w:val="16"/>
      </w:rPr>
    </w:pPr>
    <w:r>
      <w:rPr>
        <w:sz w:val="16"/>
        <w:szCs w:val="16"/>
      </w:rPr>
      <w:t>Sociology</w:t>
    </w:r>
  </w:p>
  <w:p w14:paraId="5DAACF94" w14:textId="77777777" w:rsidR="00CC44E0" w:rsidRPr="00BF15DC" w:rsidRDefault="00CC44E0" w:rsidP="00793059">
    <w:pPr>
      <w:pStyle w:val="Footer"/>
      <w:jc w:val="center"/>
      <w:rPr>
        <w:sz w:val="16"/>
        <w:szCs w:val="16"/>
      </w:rPr>
    </w:pPr>
    <w:r w:rsidRPr="00BF15DC">
      <w:rPr>
        <w:sz w:val="16"/>
        <w:szCs w:val="16"/>
      </w:rPr>
      <w:t>Soci</w:t>
    </w:r>
    <w:r>
      <w:rPr>
        <w:sz w:val="16"/>
        <w:szCs w:val="16"/>
      </w:rPr>
      <w:t>al Studies Curriculum Framework</w:t>
    </w:r>
  </w:p>
  <w:p w14:paraId="7CEA5AE5" w14:textId="77777777" w:rsidR="00CC44E0" w:rsidRDefault="00CC44E0" w:rsidP="00793059">
    <w:pPr>
      <w:pStyle w:val="Footer"/>
      <w:jc w:val="center"/>
      <w:rPr>
        <w:sz w:val="16"/>
        <w:szCs w:val="16"/>
      </w:rPr>
    </w:pPr>
    <w:r w:rsidRPr="00BF15DC">
      <w:rPr>
        <w:sz w:val="16"/>
        <w:szCs w:val="16"/>
      </w:rPr>
      <w:t>Arkansas Department of Education</w:t>
    </w:r>
  </w:p>
  <w:p w14:paraId="45AE063E" w14:textId="5F3911A3" w:rsidR="00CC44E0" w:rsidRPr="00793059" w:rsidRDefault="00B80E17" w:rsidP="00793059">
    <w:pPr>
      <w:pStyle w:val="Footer"/>
      <w:jc w:val="center"/>
      <w:rPr>
        <w:sz w:val="16"/>
        <w:szCs w:val="16"/>
      </w:rPr>
    </w:pPr>
    <w:r>
      <w:rPr>
        <w:sz w:val="16"/>
        <w:szCs w:val="16"/>
      </w:rPr>
      <w:t>Revised</w:t>
    </w:r>
    <w:r w:rsidR="00CC44E0" w:rsidRPr="00BF15DC">
      <w:rPr>
        <w:sz w:val="16"/>
        <w:szCs w:val="16"/>
      </w:rPr>
      <w:t xml:space="preserve"> 2014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EFF62" w14:textId="77777777" w:rsidR="00CC44E0" w:rsidRPr="00BF15DC" w:rsidRDefault="00CC44E0" w:rsidP="00793059">
    <w:pPr>
      <w:pStyle w:val="Footer"/>
      <w:rPr>
        <w:rStyle w:val="PageNumber"/>
        <w:sz w:val="16"/>
        <w:szCs w:val="16"/>
      </w:rPr>
    </w:pPr>
    <w:r>
      <w:rPr>
        <w:rStyle w:val="PageNumber"/>
        <w:sz w:val="16"/>
        <w:szCs w:val="16"/>
      </w:rPr>
      <w:t>2</w:t>
    </w:r>
  </w:p>
  <w:p w14:paraId="63680B52" w14:textId="77777777" w:rsidR="00CC44E0" w:rsidRPr="00BF15DC" w:rsidRDefault="00CC44E0" w:rsidP="00793059">
    <w:pPr>
      <w:pStyle w:val="Footer"/>
      <w:jc w:val="center"/>
      <w:rPr>
        <w:sz w:val="16"/>
        <w:szCs w:val="16"/>
      </w:rPr>
    </w:pPr>
    <w:r>
      <w:rPr>
        <w:sz w:val="16"/>
        <w:szCs w:val="16"/>
      </w:rPr>
      <w:t>Sociology</w:t>
    </w:r>
  </w:p>
  <w:p w14:paraId="298735E3" w14:textId="77777777" w:rsidR="00CC44E0" w:rsidRPr="00BF15DC" w:rsidRDefault="00CC44E0" w:rsidP="00793059">
    <w:pPr>
      <w:pStyle w:val="Footer"/>
      <w:jc w:val="center"/>
      <w:rPr>
        <w:sz w:val="16"/>
        <w:szCs w:val="16"/>
      </w:rPr>
    </w:pPr>
    <w:r w:rsidRPr="00BF15DC">
      <w:rPr>
        <w:sz w:val="16"/>
        <w:szCs w:val="16"/>
      </w:rPr>
      <w:t>Soci</w:t>
    </w:r>
    <w:r>
      <w:rPr>
        <w:sz w:val="16"/>
        <w:szCs w:val="16"/>
      </w:rPr>
      <w:t>al Studies Curriculum Framework</w:t>
    </w:r>
  </w:p>
  <w:p w14:paraId="432B0AEC" w14:textId="77777777" w:rsidR="00CC44E0" w:rsidRDefault="00CC44E0" w:rsidP="00793059">
    <w:pPr>
      <w:pStyle w:val="Footer"/>
      <w:jc w:val="center"/>
      <w:rPr>
        <w:sz w:val="16"/>
        <w:szCs w:val="16"/>
      </w:rPr>
    </w:pPr>
    <w:r w:rsidRPr="00BF15DC">
      <w:rPr>
        <w:sz w:val="16"/>
        <w:szCs w:val="16"/>
      </w:rPr>
      <w:t>Arkansas Department of Education</w:t>
    </w:r>
  </w:p>
  <w:p w14:paraId="654EE82F" w14:textId="13FAD4B6" w:rsidR="00CC44E0" w:rsidRPr="00793059" w:rsidRDefault="00B80E17" w:rsidP="00793059">
    <w:pPr>
      <w:pStyle w:val="Footer"/>
      <w:jc w:val="center"/>
      <w:rPr>
        <w:sz w:val="16"/>
        <w:szCs w:val="16"/>
      </w:rPr>
    </w:pPr>
    <w:r>
      <w:rPr>
        <w:sz w:val="16"/>
        <w:szCs w:val="16"/>
      </w:rPr>
      <w:t>Revised</w:t>
    </w:r>
    <w:r w:rsidR="00CC44E0" w:rsidRPr="00BF15DC">
      <w:rPr>
        <w:sz w:val="16"/>
        <w:szCs w:val="16"/>
      </w:rPr>
      <w:t xml:space="preserve"> 2014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B15B9" w14:textId="77777777" w:rsidR="00CC44E0" w:rsidRPr="00BF15DC" w:rsidRDefault="00CC44E0" w:rsidP="00793059">
    <w:pPr>
      <w:pStyle w:val="Footer"/>
      <w:rPr>
        <w:rStyle w:val="PageNumber"/>
        <w:sz w:val="16"/>
        <w:szCs w:val="16"/>
      </w:rPr>
    </w:pPr>
    <w:r>
      <w:rPr>
        <w:rStyle w:val="PageNumber"/>
        <w:sz w:val="16"/>
        <w:szCs w:val="16"/>
      </w:rPr>
      <w:t>3</w:t>
    </w:r>
  </w:p>
  <w:p w14:paraId="7FFD1B77" w14:textId="77777777" w:rsidR="00CC44E0" w:rsidRPr="00BF15DC" w:rsidRDefault="00CC44E0" w:rsidP="00793059">
    <w:pPr>
      <w:pStyle w:val="Footer"/>
      <w:jc w:val="center"/>
      <w:rPr>
        <w:sz w:val="16"/>
        <w:szCs w:val="16"/>
      </w:rPr>
    </w:pPr>
    <w:r>
      <w:rPr>
        <w:sz w:val="16"/>
        <w:szCs w:val="16"/>
      </w:rPr>
      <w:t xml:space="preserve">Sociology: </w:t>
    </w:r>
    <w:r w:rsidRPr="00793059">
      <w:rPr>
        <w:sz w:val="16"/>
        <w:szCs w:val="16"/>
      </w:rPr>
      <w:t>Sociological Perspective and Methods of Inquiry</w:t>
    </w:r>
  </w:p>
  <w:p w14:paraId="2C13AC74" w14:textId="77777777" w:rsidR="00CC44E0" w:rsidRPr="00BF15DC" w:rsidRDefault="00CC44E0" w:rsidP="00793059">
    <w:pPr>
      <w:pStyle w:val="Footer"/>
      <w:jc w:val="center"/>
      <w:rPr>
        <w:sz w:val="16"/>
        <w:szCs w:val="16"/>
      </w:rPr>
    </w:pPr>
    <w:r w:rsidRPr="00BF15DC">
      <w:rPr>
        <w:sz w:val="16"/>
        <w:szCs w:val="16"/>
      </w:rPr>
      <w:t>Soci</w:t>
    </w:r>
    <w:r>
      <w:rPr>
        <w:sz w:val="16"/>
        <w:szCs w:val="16"/>
      </w:rPr>
      <w:t>al Studies Curriculum Framework</w:t>
    </w:r>
  </w:p>
  <w:p w14:paraId="09CB9A50" w14:textId="77777777" w:rsidR="00CC44E0" w:rsidRDefault="00CC44E0" w:rsidP="00793059">
    <w:pPr>
      <w:pStyle w:val="Footer"/>
      <w:jc w:val="center"/>
      <w:rPr>
        <w:sz w:val="16"/>
        <w:szCs w:val="16"/>
      </w:rPr>
    </w:pPr>
    <w:r w:rsidRPr="00BF15DC">
      <w:rPr>
        <w:sz w:val="16"/>
        <w:szCs w:val="16"/>
      </w:rPr>
      <w:t>Arkansas Department of Education</w:t>
    </w:r>
  </w:p>
  <w:p w14:paraId="62EB9D11" w14:textId="71AC068B" w:rsidR="00CC44E0" w:rsidRDefault="00B80E17" w:rsidP="00793059">
    <w:pPr>
      <w:pStyle w:val="Footer"/>
      <w:jc w:val="center"/>
      <w:rPr>
        <w:sz w:val="16"/>
        <w:szCs w:val="16"/>
      </w:rPr>
    </w:pPr>
    <w:r>
      <w:rPr>
        <w:sz w:val="16"/>
        <w:szCs w:val="16"/>
      </w:rPr>
      <w:t>Revised</w:t>
    </w:r>
    <w:r w:rsidR="00CC44E0" w:rsidRPr="00BF15DC">
      <w:rPr>
        <w:sz w:val="16"/>
        <w:szCs w:val="16"/>
      </w:rPr>
      <w:t xml:space="preserve"> 2014</w:t>
    </w:r>
  </w:p>
  <w:p w14:paraId="03F58340" w14:textId="77777777" w:rsidR="00CC44E0" w:rsidRDefault="00CC44E0" w:rsidP="00793059">
    <w:pPr>
      <w:pStyle w:val="Footer"/>
      <w:jc w:val="center"/>
      <w:rPr>
        <w:sz w:val="16"/>
        <w:szCs w:val="16"/>
      </w:rPr>
    </w:pPr>
  </w:p>
  <w:p w14:paraId="7CB8DB34" w14:textId="2D6FB3F6" w:rsidR="00CC44E0" w:rsidRPr="00793059" w:rsidRDefault="00CC44E0" w:rsidP="00793059">
    <w:pPr>
      <w:pStyle w:val="Footer"/>
      <w:rPr>
        <w:sz w:val="16"/>
        <w:szCs w:val="16"/>
      </w:rPr>
    </w:pPr>
    <w:r w:rsidRPr="005C659D">
      <w:rPr>
        <w:sz w:val="16"/>
        <w:szCs w:val="16"/>
      </w:rPr>
      <w:t xml:space="preserve">Key: </w:t>
    </w:r>
    <w:r>
      <w:rPr>
        <w:sz w:val="16"/>
        <w:szCs w:val="16"/>
      </w:rPr>
      <w:t>SPMI.1.S</w:t>
    </w:r>
    <w:r w:rsidRPr="005C659D">
      <w:rPr>
        <w:sz w:val="16"/>
        <w:szCs w:val="16"/>
      </w:rPr>
      <w:t xml:space="preserve">.1 = </w:t>
    </w:r>
    <w:r w:rsidRPr="00793059">
      <w:rPr>
        <w:sz w:val="16"/>
        <w:szCs w:val="16"/>
      </w:rPr>
      <w:t xml:space="preserve">Sociological Perspective and Methods of </w:t>
    </w:r>
    <w:proofErr w:type="spellStart"/>
    <w:r w:rsidRPr="00793059">
      <w:rPr>
        <w:sz w:val="16"/>
        <w:szCs w:val="16"/>
      </w:rPr>
      <w:t>Inquiry</w:t>
    </w:r>
    <w:r w:rsidRPr="005C659D">
      <w:rPr>
        <w:sz w:val="16"/>
        <w:szCs w:val="16"/>
      </w:rPr>
      <w:t>.</w:t>
    </w:r>
    <w:r>
      <w:rPr>
        <w:sz w:val="16"/>
        <w:szCs w:val="16"/>
      </w:rPr>
      <w:t>Content</w:t>
    </w:r>
    <w:proofErr w:type="spellEnd"/>
    <w:r w:rsidRPr="005C659D">
      <w:rPr>
        <w:sz w:val="16"/>
        <w:szCs w:val="16"/>
      </w:rPr>
      <w:t xml:space="preserve"> Standard 1.</w:t>
    </w:r>
    <w:r>
      <w:rPr>
        <w:sz w:val="16"/>
        <w:szCs w:val="16"/>
      </w:rPr>
      <w:t>Sociology.1</w:t>
    </w:r>
    <w:r w:rsidRPr="00A95EB3">
      <w:rPr>
        <w:sz w:val="16"/>
        <w:szCs w:val="16"/>
        <w:vertAlign w:val="superscript"/>
      </w:rPr>
      <w:t>st</w:t>
    </w:r>
    <w:r>
      <w:rPr>
        <w:sz w:val="16"/>
        <w:szCs w:val="16"/>
      </w:rPr>
      <w:t xml:space="preserve"> </w:t>
    </w:r>
    <w:r w:rsidRPr="005C659D">
      <w:rPr>
        <w:sz w:val="16"/>
        <w:szCs w:val="16"/>
      </w:rPr>
      <w:t>Student Learning Expectation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25226" w14:textId="77777777" w:rsidR="00CC44E0" w:rsidRPr="00BF15DC" w:rsidRDefault="00CC44E0" w:rsidP="00793059">
    <w:pPr>
      <w:pStyle w:val="Footer"/>
      <w:rPr>
        <w:rStyle w:val="PageNumber"/>
        <w:sz w:val="16"/>
        <w:szCs w:val="16"/>
      </w:rPr>
    </w:pPr>
    <w:r>
      <w:rPr>
        <w:rStyle w:val="PageNumber"/>
        <w:sz w:val="16"/>
        <w:szCs w:val="16"/>
      </w:rPr>
      <w:t>4</w:t>
    </w:r>
  </w:p>
  <w:p w14:paraId="5E462C0F" w14:textId="77777777" w:rsidR="00CC44E0" w:rsidRPr="00BF15DC" w:rsidRDefault="00CC44E0" w:rsidP="00793059">
    <w:pPr>
      <w:pStyle w:val="Footer"/>
      <w:jc w:val="center"/>
      <w:rPr>
        <w:sz w:val="16"/>
        <w:szCs w:val="16"/>
      </w:rPr>
    </w:pPr>
    <w:r>
      <w:rPr>
        <w:sz w:val="16"/>
        <w:szCs w:val="16"/>
      </w:rPr>
      <w:t>Sociology: Social Structure</w:t>
    </w:r>
  </w:p>
  <w:p w14:paraId="45151464" w14:textId="77777777" w:rsidR="00CC44E0" w:rsidRPr="00BF15DC" w:rsidRDefault="00CC44E0" w:rsidP="00793059">
    <w:pPr>
      <w:pStyle w:val="Footer"/>
      <w:jc w:val="center"/>
      <w:rPr>
        <w:sz w:val="16"/>
        <w:szCs w:val="16"/>
      </w:rPr>
    </w:pPr>
    <w:r w:rsidRPr="00BF15DC">
      <w:rPr>
        <w:sz w:val="16"/>
        <w:szCs w:val="16"/>
      </w:rPr>
      <w:t>Soci</w:t>
    </w:r>
    <w:r>
      <w:rPr>
        <w:sz w:val="16"/>
        <w:szCs w:val="16"/>
      </w:rPr>
      <w:t>al Studies Curriculum Framework</w:t>
    </w:r>
  </w:p>
  <w:p w14:paraId="54BC0B1B" w14:textId="77777777" w:rsidR="00CC44E0" w:rsidRDefault="00CC44E0" w:rsidP="00793059">
    <w:pPr>
      <w:pStyle w:val="Footer"/>
      <w:jc w:val="center"/>
      <w:rPr>
        <w:sz w:val="16"/>
        <w:szCs w:val="16"/>
      </w:rPr>
    </w:pPr>
    <w:r w:rsidRPr="00BF15DC">
      <w:rPr>
        <w:sz w:val="16"/>
        <w:szCs w:val="16"/>
      </w:rPr>
      <w:t>Arkansas Department of Education</w:t>
    </w:r>
  </w:p>
  <w:p w14:paraId="4D02EF49" w14:textId="3593A858" w:rsidR="00CC44E0" w:rsidRDefault="00B80E17" w:rsidP="00793059">
    <w:pPr>
      <w:pStyle w:val="Footer"/>
      <w:jc w:val="center"/>
      <w:rPr>
        <w:sz w:val="16"/>
        <w:szCs w:val="16"/>
      </w:rPr>
    </w:pPr>
    <w:r>
      <w:rPr>
        <w:sz w:val="16"/>
        <w:szCs w:val="16"/>
      </w:rPr>
      <w:t>Revised</w:t>
    </w:r>
    <w:r w:rsidR="00CC44E0" w:rsidRPr="00BF15DC">
      <w:rPr>
        <w:sz w:val="16"/>
        <w:szCs w:val="16"/>
      </w:rPr>
      <w:t xml:space="preserve"> 2014</w:t>
    </w:r>
  </w:p>
  <w:p w14:paraId="04A2B39E" w14:textId="77777777" w:rsidR="00CC44E0" w:rsidRDefault="00CC44E0" w:rsidP="00793059">
    <w:pPr>
      <w:pStyle w:val="Footer"/>
      <w:jc w:val="center"/>
      <w:rPr>
        <w:sz w:val="16"/>
        <w:szCs w:val="16"/>
      </w:rPr>
    </w:pPr>
  </w:p>
  <w:p w14:paraId="70D15DAE" w14:textId="0C7F5C12" w:rsidR="00CC44E0" w:rsidRPr="00793059" w:rsidRDefault="00CC44E0" w:rsidP="00793059">
    <w:pPr>
      <w:pStyle w:val="Footer"/>
      <w:rPr>
        <w:sz w:val="16"/>
        <w:szCs w:val="16"/>
      </w:rPr>
    </w:pPr>
    <w:r w:rsidRPr="005C659D">
      <w:rPr>
        <w:sz w:val="16"/>
        <w:szCs w:val="16"/>
      </w:rPr>
      <w:t xml:space="preserve">Key: </w:t>
    </w:r>
    <w:r>
      <w:rPr>
        <w:sz w:val="16"/>
        <w:szCs w:val="16"/>
      </w:rPr>
      <w:t>SS.3.S</w:t>
    </w:r>
    <w:r w:rsidRPr="005C659D">
      <w:rPr>
        <w:sz w:val="16"/>
        <w:szCs w:val="16"/>
      </w:rPr>
      <w:t xml:space="preserve">.1 = </w:t>
    </w:r>
    <w:r>
      <w:rPr>
        <w:sz w:val="16"/>
        <w:szCs w:val="16"/>
      </w:rPr>
      <w:t xml:space="preserve">Social </w:t>
    </w:r>
    <w:proofErr w:type="spellStart"/>
    <w:r>
      <w:rPr>
        <w:sz w:val="16"/>
        <w:szCs w:val="16"/>
      </w:rPr>
      <w:t>Structure</w:t>
    </w:r>
    <w:r w:rsidRPr="005C659D">
      <w:rPr>
        <w:sz w:val="16"/>
        <w:szCs w:val="16"/>
      </w:rPr>
      <w:t>.</w:t>
    </w:r>
    <w:r>
      <w:rPr>
        <w:sz w:val="16"/>
        <w:szCs w:val="16"/>
      </w:rPr>
      <w:t>Content</w:t>
    </w:r>
    <w:proofErr w:type="spellEnd"/>
    <w:r>
      <w:rPr>
        <w:sz w:val="16"/>
        <w:szCs w:val="16"/>
      </w:rPr>
      <w:t xml:space="preserve"> Standard 3</w:t>
    </w:r>
    <w:r w:rsidRPr="005C659D">
      <w:rPr>
        <w:sz w:val="16"/>
        <w:szCs w:val="16"/>
      </w:rPr>
      <w:t>.</w:t>
    </w:r>
    <w:r>
      <w:rPr>
        <w:sz w:val="16"/>
        <w:szCs w:val="16"/>
      </w:rPr>
      <w:t>Sociology.1</w:t>
    </w:r>
    <w:r w:rsidRPr="00A95EB3">
      <w:rPr>
        <w:sz w:val="16"/>
        <w:szCs w:val="16"/>
        <w:vertAlign w:val="superscript"/>
      </w:rPr>
      <w:t>st</w:t>
    </w:r>
    <w:r>
      <w:rPr>
        <w:sz w:val="16"/>
        <w:szCs w:val="16"/>
      </w:rPr>
      <w:t xml:space="preserve"> </w:t>
    </w:r>
    <w:r w:rsidRPr="005C659D">
      <w:rPr>
        <w:sz w:val="16"/>
        <w:szCs w:val="16"/>
      </w:rPr>
      <w:t>Student Learning Expectation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6CD73" w14:textId="77777777" w:rsidR="00CC44E0" w:rsidRPr="00BF15DC" w:rsidRDefault="00CC44E0" w:rsidP="00793059">
    <w:pPr>
      <w:pStyle w:val="Footer"/>
      <w:rPr>
        <w:rStyle w:val="PageNumber"/>
        <w:sz w:val="16"/>
        <w:szCs w:val="16"/>
      </w:rPr>
    </w:pPr>
    <w:r>
      <w:rPr>
        <w:rStyle w:val="PageNumber"/>
        <w:sz w:val="16"/>
        <w:szCs w:val="16"/>
      </w:rPr>
      <w:t>5</w:t>
    </w:r>
  </w:p>
  <w:p w14:paraId="5AA49522" w14:textId="77777777" w:rsidR="00CC44E0" w:rsidRPr="00BF15DC" w:rsidRDefault="00CC44E0" w:rsidP="00793059">
    <w:pPr>
      <w:pStyle w:val="Footer"/>
      <w:jc w:val="center"/>
      <w:rPr>
        <w:sz w:val="16"/>
        <w:szCs w:val="16"/>
      </w:rPr>
    </w:pPr>
    <w:r>
      <w:rPr>
        <w:sz w:val="16"/>
        <w:szCs w:val="16"/>
      </w:rPr>
      <w:t>Sociology: Social Relationships</w:t>
    </w:r>
  </w:p>
  <w:p w14:paraId="76FA29D1" w14:textId="77777777" w:rsidR="00CC44E0" w:rsidRPr="00BF15DC" w:rsidRDefault="00CC44E0" w:rsidP="00793059">
    <w:pPr>
      <w:pStyle w:val="Footer"/>
      <w:jc w:val="center"/>
      <w:rPr>
        <w:sz w:val="16"/>
        <w:szCs w:val="16"/>
      </w:rPr>
    </w:pPr>
    <w:r w:rsidRPr="00BF15DC">
      <w:rPr>
        <w:sz w:val="16"/>
        <w:szCs w:val="16"/>
      </w:rPr>
      <w:t>Soci</w:t>
    </w:r>
    <w:r>
      <w:rPr>
        <w:sz w:val="16"/>
        <w:szCs w:val="16"/>
      </w:rPr>
      <w:t>al Studies Curriculum Framework</w:t>
    </w:r>
  </w:p>
  <w:p w14:paraId="7623296A" w14:textId="77777777" w:rsidR="00CC44E0" w:rsidRDefault="00CC44E0" w:rsidP="00793059">
    <w:pPr>
      <w:pStyle w:val="Footer"/>
      <w:jc w:val="center"/>
      <w:rPr>
        <w:sz w:val="16"/>
        <w:szCs w:val="16"/>
      </w:rPr>
    </w:pPr>
    <w:r w:rsidRPr="00BF15DC">
      <w:rPr>
        <w:sz w:val="16"/>
        <w:szCs w:val="16"/>
      </w:rPr>
      <w:t>Arkansas Department of Education</w:t>
    </w:r>
  </w:p>
  <w:p w14:paraId="3DF8B654" w14:textId="3DA03BDA" w:rsidR="00CC44E0" w:rsidRDefault="00B80E17" w:rsidP="00793059">
    <w:pPr>
      <w:pStyle w:val="Footer"/>
      <w:jc w:val="center"/>
      <w:rPr>
        <w:sz w:val="16"/>
        <w:szCs w:val="16"/>
      </w:rPr>
    </w:pPr>
    <w:r>
      <w:rPr>
        <w:sz w:val="16"/>
        <w:szCs w:val="16"/>
      </w:rPr>
      <w:t>Revised</w:t>
    </w:r>
    <w:r w:rsidR="00CC44E0" w:rsidRPr="00BF15DC">
      <w:rPr>
        <w:sz w:val="16"/>
        <w:szCs w:val="16"/>
      </w:rPr>
      <w:t xml:space="preserve"> 2014</w:t>
    </w:r>
  </w:p>
  <w:p w14:paraId="097780DF" w14:textId="77777777" w:rsidR="00CC44E0" w:rsidRDefault="00CC44E0" w:rsidP="00793059">
    <w:pPr>
      <w:pStyle w:val="Footer"/>
      <w:jc w:val="center"/>
      <w:rPr>
        <w:sz w:val="16"/>
        <w:szCs w:val="16"/>
      </w:rPr>
    </w:pPr>
  </w:p>
  <w:p w14:paraId="4897A202" w14:textId="330DFCA1" w:rsidR="00CC44E0" w:rsidRPr="00793059" w:rsidRDefault="00CC44E0" w:rsidP="00793059">
    <w:pPr>
      <w:pStyle w:val="Footer"/>
      <w:rPr>
        <w:sz w:val="16"/>
        <w:szCs w:val="16"/>
      </w:rPr>
    </w:pPr>
    <w:r w:rsidRPr="005C659D">
      <w:rPr>
        <w:sz w:val="16"/>
        <w:szCs w:val="16"/>
      </w:rPr>
      <w:t xml:space="preserve">Key: </w:t>
    </w:r>
    <w:r>
      <w:rPr>
        <w:sz w:val="16"/>
        <w:szCs w:val="16"/>
      </w:rPr>
      <w:t>SR.5.S</w:t>
    </w:r>
    <w:r w:rsidRPr="005C659D">
      <w:rPr>
        <w:sz w:val="16"/>
        <w:szCs w:val="16"/>
      </w:rPr>
      <w:t xml:space="preserve">.1 = </w:t>
    </w:r>
    <w:r>
      <w:rPr>
        <w:sz w:val="16"/>
        <w:szCs w:val="16"/>
      </w:rPr>
      <w:t xml:space="preserve">Social </w:t>
    </w:r>
    <w:proofErr w:type="spellStart"/>
    <w:r>
      <w:rPr>
        <w:sz w:val="16"/>
        <w:szCs w:val="16"/>
      </w:rPr>
      <w:t>Relationships</w:t>
    </w:r>
    <w:r w:rsidRPr="005C659D">
      <w:rPr>
        <w:sz w:val="16"/>
        <w:szCs w:val="16"/>
      </w:rPr>
      <w:t>.</w:t>
    </w:r>
    <w:r>
      <w:rPr>
        <w:sz w:val="16"/>
        <w:szCs w:val="16"/>
      </w:rPr>
      <w:t>Content</w:t>
    </w:r>
    <w:proofErr w:type="spellEnd"/>
    <w:r>
      <w:rPr>
        <w:sz w:val="16"/>
        <w:szCs w:val="16"/>
      </w:rPr>
      <w:t xml:space="preserve"> Standard 5</w:t>
    </w:r>
    <w:r w:rsidRPr="005C659D">
      <w:rPr>
        <w:sz w:val="16"/>
        <w:szCs w:val="16"/>
      </w:rPr>
      <w:t>.</w:t>
    </w:r>
    <w:r>
      <w:rPr>
        <w:sz w:val="16"/>
        <w:szCs w:val="16"/>
      </w:rPr>
      <w:t>Sociology.1</w:t>
    </w:r>
    <w:r w:rsidRPr="00A95EB3">
      <w:rPr>
        <w:sz w:val="16"/>
        <w:szCs w:val="16"/>
        <w:vertAlign w:val="superscript"/>
      </w:rPr>
      <w:t>st</w:t>
    </w:r>
    <w:r>
      <w:rPr>
        <w:sz w:val="16"/>
        <w:szCs w:val="16"/>
      </w:rPr>
      <w:t xml:space="preserve"> </w:t>
    </w:r>
    <w:r w:rsidRPr="005C659D">
      <w:rPr>
        <w:sz w:val="16"/>
        <w:szCs w:val="16"/>
      </w:rPr>
      <w:t>Student Learning Expectation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2199C" w14:textId="77777777" w:rsidR="00CC44E0" w:rsidRPr="00BF15DC" w:rsidRDefault="00CC44E0" w:rsidP="00793059">
    <w:pPr>
      <w:pStyle w:val="Footer"/>
      <w:rPr>
        <w:rStyle w:val="PageNumber"/>
        <w:sz w:val="16"/>
        <w:szCs w:val="16"/>
      </w:rPr>
    </w:pPr>
    <w:r>
      <w:rPr>
        <w:rStyle w:val="PageNumber"/>
        <w:sz w:val="16"/>
        <w:szCs w:val="16"/>
      </w:rPr>
      <w:t>6</w:t>
    </w:r>
  </w:p>
  <w:p w14:paraId="3DBD59ED" w14:textId="77777777" w:rsidR="00CC44E0" w:rsidRPr="00BF15DC" w:rsidRDefault="00CC44E0" w:rsidP="00793059">
    <w:pPr>
      <w:pStyle w:val="Footer"/>
      <w:jc w:val="center"/>
      <w:rPr>
        <w:sz w:val="16"/>
        <w:szCs w:val="16"/>
      </w:rPr>
    </w:pPr>
    <w:r>
      <w:rPr>
        <w:sz w:val="16"/>
        <w:szCs w:val="16"/>
      </w:rPr>
      <w:t xml:space="preserve">Sociology: </w:t>
    </w:r>
    <w:r w:rsidRPr="00793059">
      <w:rPr>
        <w:sz w:val="16"/>
        <w:szCs w:val="16"/>
      </w:rPr>
      <w:t>Stratification and Inequality</w:t>
    </w:r>
  </w:p>
  <w:p w14:paraId="242FB44A" w14:textId="77777777" w:rsidR="00CC44E0" w:rsidRPr="00BF15DC" w:rsidRDefault="00CC44E0" w:rsidP="00793059">
    <w:pPr>
      <w:pStyle w:val="Footer"/>
      <w:jc w:val="center"/>
      <w:rPr>
        <w:sz w:val="16"/>
        <w:szCs w:val="16"/>
      </w:rPr>
    </w:pPr>
    <w:r w:rsidRPr="00BF15DC">
      <w:rPr>
        <w:sz w:val="16"/>
        <w:szCs w:val="16"/>
      </w:rPr>
      <w:t>Soci</w:t>
    </w:r>
    <w:r>
      <w:rPr>
        <w:sz w:val="16"/>
        <w:szCs w:val="16"/>
      </w:rPr>
      <w:t>al Studies Curriculum Framework</w:t>
    </w:r>
  </w:p>
  <w:p w14:paraId="55243088" w14:textId="77777777" w:rsidR="00CC44E0" w:rsidRDefault="00CC44E0" w:rsidP="00793059">
    <w:pPr>
      <w:pStyle w:val="Footer"/>
      <w:jc w:val="center"/>
      <w:rPr>
        <w:sz w:val="16"/>
        <w:szCs w:val="16"/>
      </w:rPr>
    </w:pPr>
    <w:r w:rsidRPr="00BF15DC">
      <w:rPr>
        <w:sz w:val="16"/>
        <w:szCs w:val="16"/>
      </w:rPr>
      <w:t>Arkansas Department of Education</w:t>
    </w:r>
  </w:p>
  <w:p w14:paraId="6866AD57" w14:textId="1464155F" w:rsidR="00CC44E0" w:rsidRDefault="00B80E17" w:rsidP="00793059">
    <w:pPr>
      <w:pStyle w:val="Footer"/>
      <w:jc w:val="center"/>
      <w:rPr>
        <w:sz w:val="16"/>
        <w:szCs w:val="16"/>
      </w:rPr>
    </w:pPr>
    <w:r>
      <w:rPr>
        <w:sz w:val="16"/>
        <w:szCs w:val="16"/>
      </w:rPr>
      <w:t>Revised</w:t>
    </w:r>
    <w:r w:rsidR="00CC44E0" w:rsidRPr="00BF15DC">
      <w:rPr>
        <w:sz w:val="16"/>
        <w:szCs w:val="16"/>
      </w:rPr>
      <w:t xml:space="preserve"> 2014</w:t>
    </w:r>
  </w:p>
  <w:p w14:paraId="4614DDF0" w14:textId="77777777" w:rsidR="00CC44E0" w:rsidRDefault="00CC44E0" w:rsidP="00793059">
    <w:pPr>
      <w:pStyle w:val="Footer"/>
      <w:jc w:val="center"/>
      <w:rPr>
        <w:sz w:val="16"/>
        <w:szCs w:val="16"/>
      </w:rPr>
    </w:pPr>
  </w:p>
  <w:p w14:paraId="29931947" w14:textId="5D2D49EB" w:rsidR="00CC44E0" w:rsidRPr="00793059" w:rsidRDefault="00CC44E0" w:rsidP="00793059">
    <w:pPr>
      <w:pStyle w:val="Footer"/>
      <w:rPr>
        <w:sz w:val="16"/>
        <w:szCs w:val="16"/>
      </w:rPr>
    </w:pPr>
    <w:r w:rsidRPr="005C659D">
      <w:rPr>
        <w:sz w:val="16"/>
        <w:szCs w:val="16"/>
      </w:rPr>
      <w:t xml:space="preserve">Key: </w:t>
    </w:r>
    <w:r>
      <w:rPr>
        <w:sz w:val="16"/>
        <w:szCs w:val="16"/>
      </w:rPr>
      <w:t>SI.6.S</w:t>
    </w:r>
    <w:r w:rsidRPr="005C659D">
      <w:rPr>
        <w:sz w:val="16"/>
        <w:szCs w:val="16"/>
      </w:rPr>
      <w:t xml:space="preserve">.1 = </w:t>
    </w:r>
    <w:r w:rsidRPr="00793059">
      <w:rPr>
        <w:sz w:val="16"/>
        <w:szCs w:val="16"/>
      </w:rPr>
      <w:t xml:space="preserve">Stratification and </w:t>
    </w:r>
    <w:proofErr w:type="spellStart"/>
    <w:r w:rsidRPr="00793059">
      <w:rPr>
        <w:sz w:val="16"/>
        <w:szCs w:val="16"/>
      </w:rPr>
      <w:t>Inequality</w:t>
    </w:r>
    <w:r w:rsidRPr="005C659D">
      <w:rPr>
        <w:sz w:val="16"/>
        <w:szCs w:val="16"/>
      </w:rPr>
      <w:t>.</w:t>
    </w:r>
    <w:r>
      <w:rPr>
        <w:sz w:val="16"/>
        <w:szCs w:val="16"/>
      </w:rPr>
      <w:t>Content</w:t>
    </w:r>
    <w:proofErr w:type="spellEnd"/>
    <w:r>
      <w:rPr>
        <w:sz w:val="16"/>
        <w:szCs w:val="16"/>
      </w:rPr>
      <w:t xml:space="preserve"> Standard 6</w:t>
    </w:r>
    <w:r w:rsidRPr="005C659D">
      <w:rPr>
        <w:sz w:val="16"/>
        <w:szCs w:val="16"/>
      </w:rPr>
      <w:t>.</w:t>
    </w:r>
    <w:r>
      <w:rPr>
        <w:sz w:val="16"/>
        <w:szCs w:val="16"/>
      </w:rPr>
      <w:t>Sociology.1</w:t>
    </w:r>
    <w:r w:rsidRPr="00A95EB3">
      <w:rPr>
        <w:sz w:val="16"/>
        <w:szCs w:val="16"/>
        <w:vertAlign w:val="superscript"/>
      </w:rPr>
      <w:t>st</w:t>
    </w:r>
    <w:r>
      <w:rPr>
        <w:sz w:val="16"/>
        <w:szCs w:val="16"/>
      </w:rPr>
      <w:t xml:space="preserve"> </w:t>
    </w:r>
    <w:r w:rsidRPr="005C659D">
      <w:rPr>
        <w:sz w:val="16"/>
        <w:szCs w:val="16"/>
      </w:rPr>
      <w:t>Student Learning Expectation</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210DA" w14:textId="3A7D3548" w:rsidR="00CC44E0" w:rsidRPr="00BF15DC" w:rsidRDefault="00CC44E0" w:rsidP="00793059">
    <w:pPr>
      <w:pStyle w:val="Footer"/>
      <w:rPr>
        <w:rStyle w:val="PageNumber"/>
        <w:sz w:val="16"/>
        <w:szCs w:val="16"/>
      </w:rPr>
    </w:pPr>
    <w:r>
      <w:rPr>
        <w:rStyle w:val="PageNumber"/>
        <w:sz w:val="16"/>
        <w:szCs w:val="16"/>
      </w:rPr>
      <w:t>7</w:t>
    </w:r>
  </w:p>
  <w:p w14:paraId="1E5D3558" w14:textId="77777777" w:rsidR="00CC44E0" w:rsidRPr="00BF15DC" w:rsidRDefault="00CC44E0" w:rsidP="00793059">
    <w:pPr>
      <w:pStyle w:val="Footer"/>
      <w:jc w:val="center"/>
      <w:rPr>
        <w:sz w:val="16"/>
        <w:szCs w:val="16"/>
      </w:rPr>
    </w:pPr>
    <w:r>
      <w:rPr>
        <w:sz w:val="16"/>
        <w:szCs w:val="16"/>
      </w:rPr>
      <w:t>Sociology: Glossary</w:t>
    </w:r>
  </w:p>
  <w:p w14:paraId="78D422A5" w14:textId="77777777" w:rsidR="00CC44E0" w:rsidRPr="00BF15DC" w:rsidRDefault="00CC44E0" w:rsidP="00793059">
    <w:pPr>
      <w:pStyle w:val="Footer"/>
      <w:jc w:val="center"/>
      <w:rPr>
        <w:sz w:val="16"/>
        <w:szCs w:val="16"/>
      </w:rPr>
    </w:pPr>
    <w:r w:rsidRPr="00BF15DC">
      <w:rPr>
        <w:sz w:val="16"/>
        <w:szCs w:val="16"/>
      </w:rPr>
      <w:t>Soci</w:t>
    </w:r>
    <w:r>
      <w:rPr>
        <w:sz w:val="16"/>
        <w:szCs w:val="16"/>
      </w:rPr>
      <w:t>al Studies Curriculum Framework</w:t>
    </w:r>
  </w:p>
  <w:p w14:paraId="7D41FE30" w14:textId="77777777" w:rsidR="00CC44E0" w:rsidRDefault="00CC44E0" w:rsidP="00793059">
    <w:pPr>
      <w:pStyle w:val="Footer"/>
      <w:jc w:val="center"/>
      <w:rPr>
        <w:sz w:val="16"/>
        <w:szCs w:val="16"/>
      </w:rPr>
    </w:pPr>
    <w:r w:rsidRPr="00BF15DC">
      <w:rPr>
        <w:sz w:val="16"/>
        <w:szCs w:val="16"/>
      </w:rPr>
      <w:t>Arkansas Department of Education</w:t>
    </w:r>
  </w:p>
  <w:p w14:paraId="67C16727" w14:textId="08901D49" w:rsidR="00CC44E0" w:rsidRPr="00793059" w:rsidRDefault="00B80E17" w:rsidP="00793059">
    <w:pPr>
      <w:pStyle w:val="Footer"/>
      <w:jc w:val="center"/>
      <w:rPr>
        <w:sz w:val="16"/>
        <w:szCs w:val="16"/>
      </w:rPr>
    </w:pPr>
    <w:r>
      <w:rPr>
        <w:sz w:val="16"/>
        <w:szCs w:val="16"/>
      </w:rPr>
      <w:t>Revised</w:t>
    </w:r>
    <w:r w:rsidR="00CC44E0" w:rsidRPr="00BF15DC">
      <w:rPr>
        <w:sz w:val="16"/>
        <w:szCs w:val="16"/>
      </w:rPr>
      <w:t xml:space="preserve"> 2014</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84B6C" w14:textId="5DA9EDF4" w:rsidR="00CC44E0" w:rsidRPr="00BF15DC" w:rsidRDefault="00CC44E0" w:rsidP="00793059">
    <w:pPr>
      <w:pStyle w:val="Footer"/>
      <w:rPr>
        <w:rStyle w:val="PageNumber"/>
        <w:sz w:val="16"/>
        <w:szCs w:val="16"/>
      </w:rPr>
    </w:pPr>
    <w:r>
      <w:rPr>
        <w:rStyle w:val="PageNumber"/>
        <w:sz w:val="16"/>
        <w:szCs w:val="16"/>
      </w:rPr>
      <w:t>8</w:t>
    </w:r>
  </w:p>
  <w:p w14:paraId="264249A6" w14:textId="77777777" w:rsidR="00CC44E0" w:rsidRPr="00BF15DC" w:rsidRDefault="00CC44E0" w:rsidP="00793059">
    <w:pPr>
      <w:pStyle w:val="Footer"/>
      <w:jc w:val="center"/>
      <w:rPr>
        <w:sz w:val="16"/>
        <w:szCs w:val="16"/>
      </w:rPr>
    </w:pPr>
    <w:r>
      <w:rPr>
        <w:sz w:val="16"/>
        <w:szCs w:val="16"/>
      </w:rPr>
      <w:t>Sociology: Contributors</w:t>
    </w:r>
  </w:p>
  <w:p w14:paraId="58102FDB" w14:textId="77777777" w:rsidR="00CC44E0" w:rsidRPr="00BF15DC" w:rsidRDefault="00CC44E0" w:rsidP="00793059">
    <w:pPr>
      <w:pStyle w:val="Footer"/>
      <w:jc w:val="center"/>
      <w:rPr>
        <w:sz w:val="16"/>
        <w:szCs w:val="16"/>
      </w:rPr>
    </w:pPr>
    <w:r w:rsidRPr="00BF15DC">
      <w:rPr>
        <w:sz w:val="16"/>
        <w:szCs w:val="16"/>
      </w:rPr>
      <w:t>Soci</w:t>
    </w:r>
    <w:r>
      <w:rPr>
        <w:sz w:val="16"/>
        <w:szCs w:val="16"/>
      </w:rPr>
      <w:t>al Studies Curriculum Framework</w:t>
    </w:r>
  </w:p>
  <w:p w14:paraId="0008DA80" w14:textId="77777777" w:rsidR="00CC44E0" w:rsidRDefault="00CC44E0" w:rsidP="00793059">
    <w:pPr>
      <w:pStyle w:val="Footer"/>
      <w:jc w:val="center"/>
      <w:rPr>
        <w:sz w:val="16"/>
        <w:szCs w:val="16"/>
      </w:rPr>
    </w:pPr>
    <w:r w:rsidRPr="00BF15DC">
      <w:rPr>
        <w:sz w:val="16"/>
        <w:szCs w:val="16"/>
      </w:rPr>
      <w:t>Arkansas Department of Education</w:t>
    </w:r>
  </w:p>
  <w:p w14:paraId="6EB3103A" w14:textId="3998E122" w:rsidR="00CC44E0" w:rsidRPr="00793059" w:rsidRDefault="00B80E17" w:rsidP="00793059">
    <w:pPr>
      <w:pStyle w:val="Footer"/>
      <w:jc w:val="center"/>
      <w:rPr>
        <w:sz w:val="16"/>
        <w:szCs w:val="16"/>
      </w:rPr>
    </w:pPr>
    <w:r>
      <w:rPr>
        <w:sz w:val="16"/>
        <w:szCs w:val="16"/>
      </w:rPr>
      <w:t>Revised</w:t>
    </w:r>
    <w:r w:rsidR="00CC44E0" w:rsidRPr="00BF15DC">
      <w:rPr>
        <w:sz w:val="16"/>
        <w:szCs w:val="16"/>
      </w:rPr>
      <w:t xml:space="preserve">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F8E97" w14:textId="77777777" w:rsidR="00CF7C3E" w:rsidRDefault="00CF7C3E">
      <w:r>
        <w:separator/>
      </w:r>
    </w:p>
  </w:footnote>
  <w:footnote w:type="continuationSeparator" w:id="0">
    <w:p w14:paraId="5FBD22C5" w14:textId="77777777" w:rsidR="00CF7C3E" w:rsidRDefault="00CF7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A8825" w14:textId="27DA58F8" w:rsidR="00CC44E0" w:rsidRDefault="00CC44E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3A657" w14:textId="3A0333BA" w:rsidR="00CC44E0" w:rsidRDefault="00CC44E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DBD57" w14:textId="4EBCBF49" w:rsidR="00CC44E0" w:rsidRDefault="00CC44E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73AC5" w14:textId="27E4491A" w:rsidR="00CC44E0" w:rsidRDefault="00CC44E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FA62C" w14:textId="3ED79FA2" w:rsidR="00CC44E0" w:rsidRDefault="00CC44E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7D250" w14:textId="7BD53ED0" w:rsidR="00CC44E0" w:rsidRDefault="00CC44E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2B6E1" w14:textId="7113DD3E" w:rsidR="00CC44E0" w:rsidRDefault="00CC44E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88817" w14:textId="17F36D41" w:rsidR="00CC44E0" w:rsidRDefault="00CC44E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759B5" w14:textId="221B9A19" w:rsidR="00CC44E0" w:rsidRDefault="00CC44E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0476" w14:textId="70B3049E" w:rsidR="00CC44E0" w:rsidRDefault="00CC44E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CF5B8" w14:textId="08EF41FE" w:rsidR="00CC44E0" w:rsidRDefault="00CC4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AA70B" w14:textId="0FA4298A" w:rsidR="00CC44E0" w:rsidRDefault="00CC44E0">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9C163" w14:textId="1EC50F78" w:rsidR="00CC44E0" w:rsidRDefault="00CC44E0">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B7090" w14:textId="5DC3671E" w:rsidR="00CC44E0" w:rsidRDefault="00CC44E0">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D3E14" w14:textId="3F4A6C55" w:rsidR="00CC44E0" w:rsidRDefault="00CC44E0">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76175" w14:textId="2C57CC6E" w:rsidR="00CC44E0" w:rsidRDefault="00CC44E0">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42D6B" w14:textId="252AC096" w:rsidR="00CC44E0" w:rsidRDefault="00CC44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85FE3" w14:textId="7E93E0A8" w:rsidR="00CC44E0" w:rsidRDefault="00CC44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12538" w14:textId="77777777" w:rsidR="00CC44E0" w:rsidRDefault="00CC44E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E1072" w14:textId="77777777" w:rsidR="00CC44E0" w:rsidRDefault="00CC44E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781F4" w14:textId="77777777" w:rsidR="00CC44E0" w:rsidRDefault="00CC44E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E90F9" w14:textId="4F373E79" w:rsidR="00CC44E0" w:rsidRDefault="00CC44E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221A9" w14:textId="0A1E8093" w:rsidR="00CC44E0" w:rsidRDefault="00CC44E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C1D80" w14:textId="15649535" w:rsidR="00CC44E0" w:rsidRDefault="00CC4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C3694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04C62"/>
    <w:multiLevelType w:val="hybridMultilevel"/>
    <w:tmpl w:val="21180F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2C1BE7"/>
    <w:multiLevelType w:val="hybridMultilevel"/>
    <w:tmpl w:val="4252B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5D6AE7"/>
    <w:multiLevelType w:val="hybridMultilevel"/>
    <w:tmpl w:val="D60877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635A30"/>
    <w:multiLevelType w:val="hybridMultilevel"/>
    <w:tmpl w:val="5E7E9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5810F6"/>
    <w:multiLevelType w:val="hybridMultilevel"/>
    <w:tmpl w:val="588A0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C635FC"/>
    <w:multiLevelType w:val="hybridMultilevel"/>
    <w:tmpl w:val="998AB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54B19"/>
    <w:multiLevelType w:val="hybridMultilevel"/>
    <w:tmpl w:val="A9E44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1C79EF"/>
    <w:multiLevelType w:val="hybridMultilevel"/>
    <w:tmpl w:val="0DC49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DD1A4A"/>
    <w:multiLevelType w:val="hybridMultilevel"/>
    <w:tmpl w:val="7A4A0E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521121"/>
    <w:multiLevelType w:val="hybridMultilevel"/>
    <w:tmpl w:val="B414E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0433C7"/>
    <w:multiLevelType w:val="hybridMultilevel"/>
    <w:tmpl w:val="0C824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6D1E11"/>
    <w:multiLevelType w:val="hybridMultilevel"/>
    <w:tmpl w:val="4614F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BE09A7"/>
    <w:multiLevelType w:val="hybridMultilevel"/>
    <w:tmpl w:val="F1A4B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424AB8"/>
    <w:multiLevelType w:val="hybridMultilevel"/>
    <w:tmpl w:val="918C33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FA43810"/>
    <w:multiLevelType w:val="hybridMultilevel"/>
    <w:tmpl w:val="FEDA95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913852"/>
    <w:multiLevelType w:val="multilevel"/>
    <w:tmpl w:val="A6F20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5809D4"/>
    <w:multiLevelType w:val="hybridMultilevel"/>
    <w:tmpl w:val="96E41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4767FF"/>
    <w:multiLevelType w:val="hybridMultilevel"/>
    <w:tmpl w:val="D9587F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55328AB"/>
    <w:multiLevelType w:val="hybridMultilevel"/>
    <w:tmpl w:val="AF7CC8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B8319C"/>
    <w:multiLevelType w:val="hybridMultilevel"/>
    <w:tmpl w:val="CC0ED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A96448"/>
    <w:multiLevelType w:val="hybridMultilevel"/>
    <w:tmpl w:val="FA46D9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D53EE1"/>
    <w:multiLevelType w:val="hybridMultilevel"/>
    <w:tmpl w:val="0E5AF7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7C4B7F"/>
    <w:multiLevelType w:val="hybridMultilevel"/>
    <w:tmpl w:val="AB52E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F00767"/>
    <w:multiLevelType w:val="hybridMultilevel"/>
    <w:tmpl w:val="21A2A4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51C27A0"/>
    <w:multiLevelType w:val="hybridMultilevel"/>
    <w:tmpl w:val="9EB29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422BE2"/>
    <w:multiLevelType w:val="hybridMultilevel"/>
    <w:tmpl w:val="5B94D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48096C"/>
    <w:multiLevelType w:val="hybridMultilevel"/>
    <w:tmpl w:val="68F4A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565955"/>
    <w:multiLevelType w:val="hybridMultilevel"/>
    <w:tmpl w:val="D3641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6F5CD7"/>
    <w:multiLevelType w:val="hybridMultilevel"/>
    <w:tmpl w:val="DCDC9D9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7A530A12"/>
    <w:multiLevelType w:val="hybridMultilevel"/>
    <w:tmpl w:val="476C5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4C4C62"/>
    <w:multiLevelType w:val="hybridMultilevel"/>
    <w:tmpl w:val="13F29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013688"/>
    <w:multiLevelType w:val="hybridMultilevel"/>
    <w:tmpl w:val="7876D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
  </w:num>
  <w:num w:numId="3">
    <w:abstractNumId w:val="27"/>
  </w:num>
  <w:num w:numId="4">
    <w:abstractNumId w:val="15"/>
  </w:num>
  <w:num w:numId="5">
    <w:abstractNumId w:val="32"/>
  </w:num>
  <w:num w:numId="6">
    <w:abstractNumId w:val="26"/>
  </w:num>
  <w:num w:numId="7">
    <w:abstractNumId w:val="1"/>
  </w:num>
  <w:num w:numId="8">
    <w:abstractNumId w:val="12"/>
  </w:num>
  <w:num w:numId="9">
    <w:abstractNumId w:val="4"/>
  </w:num>
  <w:num w:numId="10">
    <w:abstractNumId w:val="22"/>
  </w:num>
  <w:num w:numId="11">
    <w:abstractNumId w:val="7"/>
  </w:num>
  <w:num w:numId="12">
    <w:abstractNumId w:val="9"/>
  </w:num>
  <w:num w:numId="13">
    <w:abstractNumId w:val="25"/>
  </w:num>
  <w:num w:numId="14">
    <w:abstractNumId w:val="18"/>
  </w:num>
  <w:num w:numId="15">
    <w:abstractNumId w:val="14"/>
  </w:num>
  <w:num w:numId="16">
    <w:abstractNumId w:val="31"/>
  </w:num>
  <w:num w:numId="17">
    <w:abstractNumId w:val="13"/>
  </w:num>
  <w:num w:numId="18">
    <w:abstractNumId w:val="29"/>
  </w:num>
  <w:num w:numId="19">
    <w:abstractNumId w:val="10"/>
  </w:num>
  <w:num w:numId="20">
    <w:abstractNumId w:val="19"/>
  </w:num>
  <w:num w:numId="21">
    <w:abstractNumId w:val="21"/>
  </w:num>
  <w:num w:numId="22">
    <w:abstractNumId w:val="17"/>
  </w:num>
  <w:num w:numId="23">
    <w:abstractNumId w:val="8"/>
  </w:num>
  <w:num w:numId="24">
    <w:abstractNumId w:val="5"/>
  </w:num>
  <w:num w:numId="25">
    <w:abstractNumId w:val="28"/>
  </w:num>
  <w:num w:numId="26">
    <w:abstractNumId w:val="2"/>
  </w:num>
  <w:num w:numId="27">
    <w:abstractNumId w:val="24"/>
  </w:num>
  <w:num w:numId="28">
    <w:abstractNumId w:val="16"/>
  </w:num>
  <w:num w:numId="29">
    <w:abstractNumId w:val="30"/>
  </w:num>
  <w:num w:numId="30">
    <w:abstractNumId w:val="11"/>
  </w:num>
  <w:num w:numId="31">
    <w:abstractNumId w:val="6"/>
  </w:num>
  <w:num w:numId="32">
    <w:abstractNumId w:val="23"/>
  </w:num>
  <w:num w:numId="33">
    <w:abstractNumId w:val="0"/>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815"/>
    <w:rsid w:val="00017B1B"/>
    <w:rsid w:val="000220CA"/>
    <w:rsid w:val="00040BDC"/>
    <w:rsid w:val="0005323C"/>
    <w:rsid w:val="00053574"/>
    <w:rsid w:val="00072832"/>
    <w:rsid w:val="0008115A"/>
    <w:rsid w:val="00091D6C"/>
    <w:rsid w:val="000B1812"/>
    <w:rsid w:val="000B365B"/>
    <w:rsid w:val="000C56B3"/>
    <w:rsid w:val="000D4F26"/>
    <w:rsid w:val="000D5D4F"/>
    <w:rsid w:val="000D6473"/>
    <w:rsid w:val="000E1DF4"/>
    <w:rsid w:val="000E660E"/>
    <w:rsid w:val="000E7756"/>
    <w:rsid w:val="000F26F9"/>
    <w:rsid w:val="000F3773"/>
    <w:rsid w:val="000F6950"/>
    <w:rsid w:val="001015EB"/>
    <w:rsid w:val="001052A5"/>
    <w:rsid w:val="00111083"/>
    <w:rsid w:val="00112874"/>
    <w:rsid w:val="00116912"/>
    <w:rsid w:val="0012012E"/>
    <w:rsid w:val="00124EF7"/>
    <w:rsid w:val="00133886"/>
    <w:rsid w:val="00153936"/>
    <w:rsid w:val="00180190"/>
    <w:rsid w:val="00192884"/>
    <w:rsid w:val="001A2AAD"/>
    <w:rsid w:val="001B71E6"/>
    <w:rsid w:val="001C0B5C"/>
    <w:rsid w:val="001D0DBA"/>
    <w:rsid w:val="001D79AB"/>
    <w:rsid w:val="001E2436"/>
    <w:rsid w:val="001F381B"/>
    <w:rsid w:val="002042F4"/>
    <w:rsid w:val="00222091"/>
    <w:rsid w:val="00225828"/>
    <w:rsid w:val="00272A49"/>
    <w:rsid w:val="00281A98"/>
    <w:rsid w:val="002853B8"/>
    <w:rsid w:val="002A5F86"/>
    <w:rsid w:val="002A65C2"/>
    <w:rsid w:val="002A7553"/>
    <w:rsid w:val="002B2167"/>
    <w:rsid w:val="002B2392"/>
    <w:rsid w:val="002B60DE"/>
    <w:rsid w:val="002C0894"/>
    <w:rsid w:val="002D1E80"/>
    <w:rsid w:val="002E17F0"/>
    <w:rsid w:val="002E4148"/>
    <w:rsid w:val="002F3D0F"/>
    <w:rsid w:val="003213AD"/>
    <w:rsid w:val="003409C6"/>
    <w:rsid w:val="00344ADC"/>
    <w:rsid w:val="00345886"/>
    <w:rsid w:val="00347473"/>
    <w:rsid w:val="00376689"/>
    <w:rsid w:val="003852DD"/>
    <w:rsid w:val="0038670D"/>
    <w:rsid w:val="003B6EBA"/>
    <w:rsid w:val="003C3934"/>
    <w:rsid w:val="003C7CCD"/>
    <w:rsid w:val="003E4871"/>
    <w:rsid w:val="00402DBC"/>
    <w:rsid w:val="00413150"/>
    <w:rsid w:val="004150E7"/>
    <w:rsid w:val="004159C0"/>
    <w:rsid w:val="00433585"/>
    <w:rsid w:val="0043535E"/>
    <w:rsid w:val="004504BC"/>
    <w:rsid w:val="00463658"/>
    <w:rsid w:val="004753DC"/>
    <w:rsid w:val="00482A54"/>
    <w:rsid w:val="004834D2"/>
    <w:rsid w:val="00484F39"/>
    <w:rsid w:val="00485D99"/>
    <w:rsid w:val="00486C17"/>
    <w:rsid w:val="00487BAF"/>
    <w:rsid w:val="00487CA9"/>
    <w:rsid w:val="004A0D00"/>
    <w:rsid w:val="004B28ED"/>
    <w:rsid w:val="004B3267"/>
    <w:rsid w:val="004C4AF3"/>
    <w:rsid w:val="004D1FDF"/>
    <w:rsid w:val="004D3806"/>
    <w:rsid w:val="00503DDE"/>
    <w:rsid w:val="0051287A"/>
    <w:rsid w:val="00514904"/>
    <w:rsid w:val="0051596B"/>
    <w:rsid w:val="005201B3"/>
    <w:rsid w:val="00530C49"/>
    <w:rsid w:val="00534423"/>
    <w:rsid w:val="00541DB0"/>
    <w:rsid w:val="00550265"/>
    <w:rsid w:val="00563AAD"/>
    <w:rsid w:val="00563AF8"/>
    <w:rsid w:val="005A164E"/>
    <w:rsid w:val="005D5870"/>
    <w:rsid w:val="005E3A55"/>
    <w:rsid w:val="005E5815"/>
    <w:rsid w:val="00622DCF"/>
    <w:rsid w:val="0062478D"/>
    <w:rsid w:val="00625B05"/>
    <w:rsid w:val="006448A6"/>
    <w:rsid w:val="00652D9D"/>
    <w:rsid w:val="006659FF"/>
    <w:rsid w:val="006A4892"/>
    <w:rsid w:val="006B1B8B"/>
    <w:rsid w:val="006C0507"/>
    <w:rsid w:val="006C4CD7"/>
    <w:rsid w:val="006D0C46"/>
    <w:rsid w:val="006D6DC7"/>
    <w:rsid w:val="006E68D1"/>
    <w:rsid w:val="006E7740"/>
    <w:rsid w:val="006E7F4F"/>
    <w:rsid w:val="006F2BCE"/>
    <w:rsid w:val="00704EDF"/>
    <w:rsid w:val="007113AE"/>
    <w:rsid w:val="0071342C"/>
    <w:rsid w:val="00720FB3"/>
    <w:rsid w:val="00721456"/>
    <w:rsid w:val="0072181F"/>
    <w:rsid w:val="00722D15"/>
    <w:rsid w:val="00734805"/>
    <w:rsid w:val="0073585D"/>
    <w:rsid w:val="007500F0"/>
    <w:rsid w:val="00753904"/>
    <w:rsid w:val="00761FA0"/>
    <w:rsid w:val="0076255D"/>
    <w:rsid w:val="00784CEC"/>
    <w:rsid w:val="00793059"/>
    <w:rsid w:val="0079673C"/>
    <w:rsid w:val="007A0EF7"/>
    <w:rsid w:val="007A7663"/>
    <w:rsid w:val="007B05B9"/>
    <w:rsid w:val="007B54E5"/>
    <w:rsid w:val="007D4BA7"/>
    <w:rsid w:val="007D62BD"/>
    <w:rsid w:val="007E2D0F"/>
    <w:rsid w:val="007E3CDE"/>
    <w:rsid w:val="007F0BBB"/>
    <w:rsid w:val="007F63FB"/>
    <w:rsid w:val="00803802"/>
    <w:rsid w:val="00804B12"/>
    <w:rsid w:val="00817F6B"/>
    <w:rsid w:val="008258F7"/>
    <w:rsid w:val="0082628E"/>
    <w:rsid w:val="00827D71"/>
    <w:rsid w:val="0083640D"/>
    <w:rsid w:val="008451EA"/>
    <w:rsid w:val="00847AAC"/>
    <w:rsid w:val="00852924"/>
    <w:rsid w:val="00856DAE"/>
    <w:rsid w:val="00865B82"/>
    <w:rsid w:val="00874285"/>
    <w:rsid w:val="008743C6"/>
    <w:rsid w:val="00874CED"/>
    <w:rsid w:val="0087737D"/>
    <w:rsid w:val="008863C3"/>
    <w:rsid w:val="00886653"/>
    <w:rsid w:val="0088758A"/>
    <w:rsid w:val="00893D64"/>
    <w:rsid w:val="0089497D"/>
    <w:rsid w:val="00895091"/>
    <w:rsid w:val="008A1578"/>
    <w:rsid w:val="008B7881"/>
    <w:rsid w:val="008C149B"/>
    <w:rsid w:val="008C25B2"/>
    <w:rsid w:val="008C3B6A"/>
    <w:rsid w:val="008F1F6B"/>
    <w:rsid w:val="00906A0D"/>
    <w:rsid w:val="009330DC"/>
    <w:rsid w:val="00966C76"/>
    <w:rsid w:val="0096783D"/>
    <w:rsid w:val="00967C0C"/>
    <w:rsid w:val="00974CEB"/>
    <w:rsid w:val="00987049"/>
    <w:rsid w:val="009A3B0C"/>
    <w:rsid w:val="009A4FD9"/>
    <w:rsid w:val="009A7631"/>
    <w:rsid w:val="00A055AC"/>
    <w:rsid w:val="00A1131B"/>
    <w:rsid w:val="00A224A7"/>
    <w:rsid w:val="00A42091"/>
    <w:rsid w:val="00A50D70"/>
    <w:rsid w:val="00A53381"/>
    <w:rsid w:val="00A60E5C"/>
    <w:rsid w:val="00A77FE7"/>
    <w:rsid w:val="00A8228F"/>
    <w:rsid w:val="00A95EB3"/>
    <w:rsid w:val="00AD558E"/>
    <w:rsid w:val="00AD5F5A"/>
    <w:rsid w:val="00AE4078"/>
    <w:rsid w:val="00AF2208"/>
    <w:rsid w:val="00B00B08"/>
    <w:rsid w:val="00B11F6D"/>
    <w:rsid w:val="00B31682"/>
    <w:rsid w:val="00B3482A"/>
    <w:rsid w:val="00B36CF7"/>
    <w:rsid w:val="00B520D6"/>
    <w:rsid w:val="00B72254"/>
    <w:rsid w:val="00B76E3F"/>
    <w:rsid w:val="00B80E17"/>
    <w:rsid w:val="00B90F16"/>
    <w:rsid w:val="00BA0A82"/>
    <w:rsid w:val="00BA0CF8"/>
    <w:rsid w:val="00BC0FCD"/>
    <w:rsid w:val="00BC4D5B"/>
    <w:rsid w:val="00BC5230"/>
    <w:rsid w:val="00BC69C2"/>
    <w:rsid w:val="00BC7B64"/>
    <w:rsid w:val="00BD1ABA"/>
    <w:rsid w:val="00BD7174"/>
    <w:rsid w:val="00BF04DC"/>
    <w:rsid w:val="00C13BF4"/>
    <w:rsid w:val="00C31F4B"/>
    <w:rsid w:val="00C36AC5"/>
    <w:rsid w:val="00C376BB"/>
    <w:rsid w:val="00C4218F"/>
    <w:rsid w:val="00C50C5C"/>
    <w:rsid w:val="00C70FD6"/>
    <w:rsid w:val="00C77FFB"/>
    <w:rsid w:val="00C82A85"/>
    <w:rsid w:val="00CA28B7"/>
    <w:rsid w:val="00CA4478"/>
    <w:rsid w:val="00CB330A"/>
    <w:rsid w:val="00CB6F75"/>
    <w:rsid w:val="00CC0115"/>
    <w:rsid w:val="00CC0607"/>
    <w:rsid w:val="00CC44E0"/>
    <w:rsid w:val="00CD1FF7"/>
    <w:rsid w:val="00CF474F"/>
    <w:rsid w:val="00CF7C3E"/>
    <w:rsid w:val="00D20746"/>
    <w:rsid w:val="00D21F54"/>
    <w:rsid w:val="00D6027A"/>
    <w:rsid w:val="00D80CC5"/>
    <w:rsid w:val="00D83F7D"/>
    <w:rsid w:val="00D85B44"/>
    <w:rsid w:val="00D96BE7"/>
    <w:rsid w:val="00DC3F00"/>
    <w:rsid w:val="00DE1C49"/>
    <w:rsid w:val="00DF1B80"/>
    <w:rsid w:val="00DF5784"/>
    <w:rsid w:val="00DF7E4B"/>
    <w:rsid w:val="00E107E8"/>
    <w:rsid w:val="00E163CA"/>
    <w:rsid w:val="00E25A9E"/>
    <w:rsid w:val="00E3373D"/>
    <w:rsid w:val="00E53581"/>
    <w:rsid w:val="00E5556C"/>
    <w:rsid w:val="00E57CD1"/>
    <w:rsid w:val="00E62841"/>
    <w:rsid w:val="00E66140"/>
    <w:rsid w:val="00E739F5"/>
    <w:rsid w:val="00E73BBA"/>
    <w:rsid w:val="00EA122C"/>
    <w:rsid w:val="00EA3D05"/>
    <w:rsid w:val="00EA70FE"/>
    <w:rsid w:val="00EA763B"/>
    <w:rsid w:val="00EB0510"/>
    <w:rsid w:val="00EC75C1"/>
    <w:rsid w:val="00EC7E86"/>
    <w:rsid w:val="00ED0FC8"/>
    <w:rsid w:val="00ED468A"/>
    <w:rsid w:val="00ED4CF6"/>
    <w:rsid w:val="00F0365F"/>
    <w:rsid w:val="00F216D4"/>
    <w:rsid w:val="00F35B91"/>
    <w:rsid w:val="00F627E5"/>
    <w:rsid w:val="00F71AEF"/>
    <w:rsid w:val="00F7661F"/>
    <w:rsid w:val="00F9531B"/>
    <w:rsid w:val="00F95B9E"/>
    <w:rsid w:val="00FC06A6"/>
    <w:rsid w:val="00FC19F5"/>
    <w:rsid w:val="00FD3393"/>
    <w:rsid w:val="00FD3D2D"/>
    <w:rsid w:val="00FD6573"/>
    <w:rsid w:val="00FE63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646E35"/>
  <w14:defaultImageDpi w14:val="300"/>
  <w15:docId w15:val="{D60C028A-8A65-4641-AEAC-184B0D0E4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rPr>
  </w:style>
  <w:style w:type="paragraph" w:styleId="Heading1">
    <w:name w:val="heading 1"/>
    <w:basedOn w:val="Normal"/>
    <w:link w:val="Heading1Char"/>
    <w:uiPriority w:val="9"/>
    <w:qFormat/>
    <w:rsid w:val="00FD3393"/>
    <w:pPr>
      <w:keepNext/>
      <w:outlineLvl w:val="0"/>
    </w:pPr>
    <w:rPr>
      <w:rFonts w:eastAsiaTheme="minorHAnsi"/>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Times New Roman" w:hAnsi="Times New Roman" w:cs="Times New Roman"/>
      <w:sz w:val="24"/>
      <w:szCs w:val="24"/>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rsid w:val="003C3934"/>
    <w:rPr>
      <w:rFonts w:ascii="Arial" w:hAnsi="Arial" w:cs="Arial"/>
    </w:rPr>
  </w:style>
  <w:style w:type="paragraph" w:styleId="ListParagraph">
    <w:name w:val="List Paragraph"/>
    <w:basedOn w:val="Normal"/>
    <w:uiPriority w:val="34"/>
    <w:qFormat/>
    <w:rsid w:val="00CC0115"/>
    <w:pPr>
      <w:ind w:left="720"/>
      <w:contextualSpacing/>
    </w:pPr>
  </w:style>
  <w:style w:type="character" w:customStyle="1" w:styleId="Heading1Char">
    <w:name w:val="Heading 1 Char"/>
    <w:basedOn w:val="DefaultParagraphFont"/>
    <w:link w:val="Heading1"/>
    <w:uiPriority w:val="9"/>
    <w:rsid w:val="00FD3393"/>
    <w:rPr>
      <w:rFonts w:ascii="Arial" w:eastAsiaTheme="minorHAnsi" w:hAnsi="Arial" w:cs="Arial"/>
      <w:b/>
      <w:bCs/>
      <w:kern w:val="36"/>
    </w:rPr>
  </w:style>
  <w:style w:type="paragraph" w:styleId="DocumentMap">
    <w:name w:val="Document Map"/>
    <w:basedOn w:val="Normal"/>
    <w:link w:val="DocumentMapChar"/>
    <w:rsid w:val="00F71AEF"/>
    <w:rPr>
      <w:rFonts w:ascii="Lucida Grande" w:hAnsi="Lucida Grande" w:cs="Lucida Grande"/>
      <w:sz w:val="24"/>
      <w:szCs w:val="24"/>
    </w:rPr>
  </w:style>
  <w:style w:type="character" w:customStyle="1" w:styleId="DocumentMapChar">
    <w:name w:val="Document Map Char"/>
    <w:basedOn w:val="DefaultParagraphFont"/>
    <w:link w:val="DocumentMap"/>
    <w:rsid w:val="00F71AEF"/>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132556">
      <w:bodyDiv w:val="1"/>
      <w:marLeft w:val="0"/>
      <w:marRight w:val="0"/>
      <w:marTop w:val="0"/>
      <w:marBottom w:val="0"/>
      <w:divBdr>
        <w:top w:val="none" w:sz="0" w:space="0" w:color="auto"/>
        <w:left w:val="none" w:sz="0" w:space="0" w:color="auto"/>
        <w:bottom w:val="none" w:sz="0" w:space="0" w:color="auto"/>
        <w:right w:val="none" w:sz="0" w:space="0" w:color="auto"/>
      </w:divBdr>
    </w:div>
    <w:div w:id="1057971076">
      <w:bodyDiv w:val="1"/>
      <w:marLeft w:val="0"/>
      <w:marRight w:val="0"/>
      <w:marTop w:val="0"/>
      <w:marBottom w:val="0"/>
      <w:divBdr>
        <w:top w:val="none" w:sz="0" w:space="0" w:color="auto"/>
        <w:left w:val="none" w:sz="0" w:space="0" w:color="auto"/>
        <w:bottom w:val="none" w:sz="0" w:space="0" w:color="auto"/>
        <w:right w:val="none" w:sz="0" w:space="0" w:color="auto"/>
      </w:divBdr>
    </w:div>
    <w:div w:id="1119643004">
      <w:bodyDiv w:val="1"/>
      <w:marLeft w:val="0"/>
      <w:marRight w:val="0"/>
      <w:marTop w:val="0"/>
      <w:marBottom w:val="0"/>
      <w:divBdr>
        <w:top w:val="none" w:sz="0" w:space="0" w:color="auto"/>
        <w:left w:val="none" w:sz="0" w:space="0" w:color="auto"/>
        <w:bottom w:val="none" w:sz="0" w:space="0" w:color="auto"/>
        <w:right w:val="none" w:sz="0" w:space="0" w:color="auto"/>
      </w:divBdr>
    </w:div>
    <w:div w:id="1501122529">
      <w:bodyDiv w:val="1"/>
      <w:marLeft w:val="0"/>
      <w:marRight w:val="0"/>
      <w:marTop w:val="0"/>
      <w:marBottom w:val="0"/>
      <w:divBdr>
        <w:top w:val="none" w:sz="0" w:space="0" w:color="auto"/>
        <w:left w:val="none" w:sz="0" w:space="0" w:color="auto"/>
        <w:bottom w:val="none" w:sz="0" w:space="0" w:color="auto"/>
        <w:right w:val="none" w:sz="0" w:space="0" w:color="auto"/>
      </w:divBdr>
    </w:div>
    <w:div w:id="1593584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footer" Target="footer3.xml"/><Relationship Id="rId26" Type="http://schemas.openxmlformats.org/officeDocument/2006/relationships/footer" Target="footer5.xml"/><Relationship Id="rId39" Type="http://schemas.openxmlformats.org/officeDocument/2006/relationships/header" Target="header24.xml"/><Relationship Id="rId21" Type="http://schemas.openxmlformats.org/officeDocument/2006/relationships/header" Target="header11.xml"/><Relationship Id="rId34" Type="http://schemas.openxmlformats.org/officeDocument/2006/relationships/footer" Target="footer7.xml"/><Relationship Id="rId7" Type="http://schemas.openxmlformats.org/officeDocument/2006/relationships/hyperlink" Target="https://adedata.arkansas.gov/ccms/" TargetMode="Externa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0.xml"/><Relationship Id="rId29" Type="http://schemas.openxmlformats.org/officeDocument/2006/relationships/header" Target="header17.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3.xml"/><Relationship Id="rId32" Type="http://schemas.openxmlformats.org/officeDocument/2006/relationships/header" Target="header19.xml"/><Relationship Id="rId37" Type="http://schemas.openxmlformats.org/officeDocument/2006/relationships/header" Target="header23.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2.xml"/><Relationship Id="rId28" Type="http://schemas.openxmlformats.org/officeDocument/2006/relationships/header" Target="header16.xml"/><Relationship Id="rId36" Type="http://schemas.openxmlformats.org/officeDocument/2006/relationships/header" Target="header22.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header" Target="header15.xml"/><Relationship Id="rId30" Type="http://schemas.openxmlformats.org/officeDocument/2006/relationships/footer" Target="footer6.xml"/><Relationship Id="rId35" Type="http://schemas.openxmlformats.org/officeDocument/2006/relationships/header" Target="header2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4.xml"/><Relationship Id="rId33" Type="http://schemas.openxmlformats.org/officeDocument/2006/relationships/header" Target="header20.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1798</Words>
  <Characters>10252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Psychology</vt:lpstr>
    </vt:vector>
  </TitlesOfParts>
  <Company>ADE</Company>
  <LinksUpToDate>false</LinksUpToDate>
  <CharactersWithSpaces>12026</CharactersWithSpaces>
  <SharedDoc>false</SharedDoc>
  <HLinks>
    <vt:vector size="6" baseType="variant">
      <vt:variant>
        <vt:i4>6815807</vt:i4>
      </vt:variant>
      <vt:variant>
        <vt:i4>0</vt:i4>
      </vt:variant>
      <vt:variant>
        <vt:i4>0</vt:i4>
      </vt:variant>
      <vt:variant>
        <vt:i4>5</vt:i4>
      </vt:variant>
      <vt:variant>
        <vt:lpwstr>https://adedata.arkansas.gov/ccms/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dc:title>
  <dc:creator>mherrick</dc:creator>
  <cp:lastModifiedBy>Melissa Starkey (ADE)</cp:lastModifiedBy>
  <cp:revision>4</cp:revision>
  <cp:lastPrinted>2014-12-15T14:03:00Z</cp:lastPrinted>
  <dcterms:created xsi:type="dcterms:W3CDTF">2018-09-12T13:24:00Z</dcterms:created>
  <dcterms:modified xsi:type="dcterms:W3CDTF">2021-03-10T16:18:00Z</dcterms:modified>
</cp:coreProperties>
</file>