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60" w:type="dxa"/>
        <w:tblInd w:w="-9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070"/>
        <w:gridCol w:w="4410"/>
        <w:gridCol w:w="6300"/>
      </w:tblGrid>
      <w:tr w:rsidR="006E2918" w:rsidRPr="006E2918" w14:paraId="66967749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F8C578" w14:textId="77777777" w:rsidR="006E2918" w:rsidRPr="006E2918" w:rsidRDefault="006E2918" w:rsidP="006E29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2918">
              <w:rPr>
                <w:rFonts w:ascii="Arial" w:hAnsi="Arial" w:cs="Arial"/>
                <w:b/>
                <w:bCs/>
                <w:sz w:val="24"/>
                <w:szCs w:val="24"/>
              </w:rPr>
              <w:t>Region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BC4683" w14:textId="77777777" w:rsidR="006E2918" w:rsidRPr="006E2918" w:rsidRDefault="006E2918" w:rsidP="006E29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2918">
              <w:rPr>
                <w:rFonts w:ascii="Arial" w:hAnsi="Arial" w:cs="Arial"/>
                <w:b/>
                <w:bCs/>
                <w:sz w:val="24"/>
                <w:szCs w:val="24"/>
              </w:rPr>
              <w:t>Cooperative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E9F917" w14:textId="1CDD4204" w:rsidR="006E2918" w:rsidRPr="006E2918" w:rsidRDefault="00BF79EA" w:rsidP="006E29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Committee </w:t>
            </w:r>
            <w:r w:rsidR="003867DF">
              <w:rPr>
                <w:rFonts w:ascii="Arial" w:hAnsi="Arial" w:cs="Arial"/>
                <w:b/>
                <w:bCs/>
                <w:sz w:val="24"/>
                <w:szCs w:val="24"/>
              </w:rPr>
              <w:t>Member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46F7A0" w14:textId="1A8BBA23" w:rsidR="006E2918" w:rsidRPr="006E2918" w:rsidRDefault="006E2918" w:rsidP="006E29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2918">
              <w:rPr>
                <w:rFonts w:ascii="Arial" w:hAnsi="Arial" w:cs="Arial"/>
                <w:b/>
                <w:bCs/>
                <w:sz w:val="24"/>
                <w:szCs w:val="24"/>
              </w:rPr>
              <w:t>Position</w:t>
            </w:r>
          </w:p>
        </w:tc>
      </w:tr>
      <w:tr w:rsidR="006E2918" w:rsidRPr="006E2918" w14:paraId="05914D86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6B1445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F5725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Northwest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30FE5A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Kimberly Glass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8EAD0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 xml:space="preserve">Federal Programs Coordinator </w:t>
            </w:r>
            <w:r w:rsidRPr="006E2918">
              <w:rPr>
                <w:rFonts w:ascii="Arial" w:hAnsi="Arial" w:cs="Arial"/>
              </w:rPr>
              <w:br/>
              <w:t xml:space="preserve">&amp; </w:t>
            </w:r>
            <w:r w:rsidRPr="006E2918">
              <w:rPr>
                <w:rFonts w:ascii="Arial" w:hAnsi="Arial" w:cs="Arial"/>
              </w:rPr>
              <w:br/>
              <w:t>Professional Development Coordinator</w:t>
            </w:r>
          </w:p>
        </w:tc>
      </w:tr>
      <w:tr w:rsidR="006E2918" w:rsidRPr="006E2918" w14:paraId="05A37EE9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57CEF2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AAD568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Northwest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C9D929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Joel Lookadoo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53D1C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br/>
              <w:t>Current Position, Assistant Principal</w:t>
            </w:r>
          </w:p>
        </w:tc>
      </w:tr>
      <w:tr w:rsidR="006E2918" w:rsidRPr="006E2918" w14:paraId="5758D879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486C49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2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6F1CD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Ozark Unlimited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B22260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Susan Gilley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CFA77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Federal Programs Coordinator</w:t>
            </w:r>
          </w:p>
        </w:tc>
      </w:tr>
      <w:tr w:rsidR="006E2918" w:rsidRPr="006E2918" w14:paraId="730AFA25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757C0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2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45C8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Ozark Unlimited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FF940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Airl Cheek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47A828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Principal</w:t>
            </w:r>
          </w:p>
        </w:tc>
      </w:tr>
      <w:tr w:rsidR="006E2918" w:rsidRPr="006E2918" w14:paraId="2A375315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2B41B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3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842501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Northcentral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8C5AF2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Gerald Cooper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6EC98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 xml:space="preserve">Northcentral Education Service </w:t>
            </w:r>
            <w:r w:rsidRPr="006E2918">
              <w:rPr>
                <w:rFonts w:ascii="Arial" w:hAnsi="Arial" w:cs="Arial"/>
              </w:rPr>
              <w:br/>
              <w:t>Cooperative Director</w:t>
            </w:r>
          </w:p>
        </w:tc>
      </w:tr>
      <w:tr w:rsidR="006E2918" w:rsidRPr="006E2918" w14:paraId="03A7FD4C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7B2845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4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C4982A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Northeast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0E4678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Peyton Bowen-Worthington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682D8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Federal Programs Coordinator</w:t>
            </w:r>
            <w:r w:rsidRPr="006E2918">
              <w:rPr>
                <w:rFonts w:ascii="Arial" w:hAnsi="Arial" w:cs="Arial"/>
              </w:rPr>
              <w:br/>
              <w:t>Curriculum</w:t>
            </w:r>
            <w:r w:rsidRPr="006E2918">
              <w:rPr>
                <w:rFonts w:ascii="Arial" w:hAnsi="Arial" w:cs="Arial"/>
              </w:rPr>
              <w:br/>
              <w:t>Special Education</w:t>
            </w:r>
          </w:p>
        </w:tc>
      </w:tr>
      <w:tr w:rsidR="006E2918" w:rsidRPr="006E2918" w14:paraId="372DA8C0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AD113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7B600D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Guy-Fenter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20951D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Joe Staton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C7CDC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Superintendent</w:t>
            </w:r>
          </w:p>
        </w:tc>
      </w:tr>
      <w:tr w:rsidR="006E2918" w:rsidRPr="006E2918" w14:paraId="663AF951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AFB1B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6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412C12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Arch Ford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4474B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Jenny Barber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2A4236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Supervisor of Federal Programs</w:t>
            </w:r>
          </w:p>
        </w:tc>
      </w:tr>
      <w:tr w:rsidR="006E2918" w:rsidRPr="006E2918" w14:paraId="225F276B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7B813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7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1A528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Wilbur-Mills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DC328C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Lindsey Jones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843E8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Principal</w:t>
            </w:r>
          </w:p>
        </w:tc>
      </w:tr>
      <w:tr w:rsidR="006E2918" w:rsidRPr="006E2918" w14:paraId="4638961A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780911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8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0098C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Crowley's Ridge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F3098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Dawn Bessee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37B570" w14:textId="10AF165A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Crowley's Ridge Education Service Cooperative</w:t>
            </w:r>
          </w:p>
        </w:tc>
      </w:tr>
      <w:tr w:rsidR="006E2918" w:rsidRPr="006E2918" w14:paraId="7334C3E4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E34C9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9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D50C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DeQueen-Mena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11F1E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Benny Weston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457F6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DeQueen Mena Education Service</w:t>
            </w:r>
            <w:r w:rsidRPr="006E2918">
              <w:rPr>
                <w:rFonts w:ascii="Arial" w:hAnsi="Arial" w:cs="Arial"/>
              </w:rPr>
              <w:br/>
              <w:t>Cooperative Director</w:t>
            </w:r>
          </w:p>
        </w:tc>
      </w:tr>
      <w:tr w:rsidR="006E2918" w:rsidRPr="006E2918" w14:paraId="3A9D465E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BF43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10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E5D67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Dawson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60D125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Becky Rosburg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89E18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Hot Springs Homeless Liaison</w:t>
            </w:r>
          </w:p>
        </w:tc>
      </w:tr>
      <w:tr w:rsidR="006E2918" w:rsidRPr="006E2918" w14:paraId="6154C28F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A14DA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2CE0C6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B7F55A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Cheryl Caldwell-Brown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B82449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Teacher / Coach</w:t>
            </w:r>
          </w:p>
        </w:tc>
      </w:tr>
      <w:tr w:rsidR="006E2918" w:rsidRPr="006E2918" w14:paraId="6363354A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B8D11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999AC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C9382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Kathy House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CD347C" w14:textId="086FD3E8" w:rsidR="006E2918" w:rsidRPr="006E2918" w:rsidRDefault="00F30EC6" w:rsidP="006E29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Private School / </w:t>
            </w:r>
            <w:r w:rsidR="006E2918" w:rsidRPr="006E2918">
              <w:rPr>
                <w:rFonts w:ascii="Arial" w:hAnsi="Arial" w:cs="Arial"/>
              </w:rPr>
              <w:t>Principal</w:t>
            </w:r>
          </w:p>
        </w:tc>
      </w:tr>
      <w:tr w:rsidR="006E2918" w:rsidRPr="006E2918" w14:paraId="04D260DC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003338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B9D54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38721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Theresa Hall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3BE524" w14:textId="7C0197FF" w:rsidR="006E2918" w:rsidRPr="006E2918" w:rsidRDefault="007F4E5D" w:rsidP="007F4E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Private School / </w:t>
            </w:r>
            <w:r w:rsidR="006E2918" w:rsidRPr="006E2918">
              <w:rPr>
                <w:rFonts w:ascii="Arial" w:hAnsi="Arial" w:cs="Arial"/>
              </w:rPr>
              <w:t>Superintendent</w:t>
            </w:r>
          </w:p>
        </w:tc>
      </w:tr>
      <w:tr w:rsidR="006E2918" w:rsidRPr="006E2918" w14:paraId="63FC4F13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DA960A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BAC75C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7F0A70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Lori Diffey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F39086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Instructional Technology Specialist</w:t>
            </w:r>
          </w:p>
        </w:tc>
      </w:tr>
      <w:tr w:rsidR="006E2918" w:rsidRPr="006E2918" w14:paraId="7F238601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728968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0E3E2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729902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Charisse Dean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AC1EB9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br/>
              <w:t>Parent Representative</w:t>
            </w:r>
          </w:p>
        </w:tc>
      </w:tr>
      <w:tr w:rsidR="006E2918" w:rsidRPr="006E2918" w14:paraId="4C841026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D8DCA9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96027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E90BC9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Shalonda Michelle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31EDF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Parent</w:t>
            </w:r>
          </w:p>
        </w:tc>
      </w:tr>
      <w:tr w:rsidR="006E2918" w:rsidRPr="006E2918" w14:paraId="0D0B19F2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6C6AB5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46609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F5767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Paul Campbell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7DD96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Vocational Education</w:t>
            </w:r>
          </w:p>
        </w:tc>
      </w:tr>
      <w:tr w:rsidR="006E2918" w:rsidRPr="006E2918" w14:paraId="58CCAEEA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EF093D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426F6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B9BBF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Phyllis Brucks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C8F78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Paraprofessional</w:t>
            </w:r>
          </w:p>
        </w:tc>
      </w:tr>
      <w:tr w:rsidR="006E2918" w:rsidRPr="006E2918" w14:paraId="5A273A83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5F1BAD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B59F6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B201CC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Amber McDaniel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F2C2C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Charter School Teacher</w:t>
            </w:r>
          </w:p>
        </w:tc>
      </w:tr>
      <w:tr w:rsidR="006E2918" w:rsidRPr="006E2918" w14:paraId="366C45BE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FC94EC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11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E9F9B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Pulaski County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1D2B4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Stephen Delaney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A74770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School Board Member</w:t>
            </w:r>
          </w:p>
        </w:tc>
      </w:tr>
      <w:tr w:rsidR="006E2918" w:rsidRPr="006E2918" w14:paraId="19B06D7F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BC4A62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12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7E92E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Arkansas River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D77BB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LaDonna Spain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FD30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Superintendent</w:t>
            </w:r>
          </w:p>
        </w:tc>
      </w:tr>
      <w:tr w:rsidR="006E2918" w:rsidRPr="006E2918" w14:paraId="65D3F39A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655776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13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D917CA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Great Rivers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729CFE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Clyde Williams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69B1B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Local School Board</w:t>
            </w:r>
          </w:p>
        </w:tc>
      </w:tr>
      <w:tr w:rsidR="006E2918" w:rsidRPr="006E2918" w14:paraId="5A7D7F18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353C48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14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5647C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Southwest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0BC0C1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Lea Metcalf-McDonald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36F32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Director of Federal Programs</w:t>
            </w:r>
          </w:p>
        </w:tc>
      </w:tr>
      <w:tr w:rsidR="006E2918" w:rsidRPr="006E2918" w14:paraId="2D0F2288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1A2D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16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029BB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Southeast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5DC3CD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Camille Sterrett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A2AE8C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Federal Programs Coordinator</w:t>
            </w:r>
          </w:p>
        </w:tc>
      </w:tr>
      <w:tr w:rsidR="006E2918" w:rsidRPr="006E2918" w14:paraId="21F45A1A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AC7494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16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011BF2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Southeast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99E60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Kristi Ridgell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54880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Superintendent</w:t>
            </w:r>
          </w:p>
        </w:tc>
      </w:tr>
      <w:tr w:rsidR="006E2918" w:rsidRPr="006E2918" w14:paraId="271D7597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316931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17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9D5D29" w14:textId="27F93AE9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Charters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0BB7FF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Kyron Jones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E13790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Chief Operating Officer</w:t>
            </w:r>
            <w:r w:rsidRPr="006E2918">
              <w:rPr>
                <w:rFonts w:ascii="Arial" w:hAnsi="Arial" w:cs="Arial"/>
              </w:rPr>
              <w:br/>
              <w:t>Charter School Management</w:t>
            </w:r>
          </w:p>
        </w:tc>
      </w:tr>
      <w:tr w:rsidR="006E2918" w:rsidRPr="006E2918" w14:paraId="79535EFF" w14:textId="77777777" w:rsidTr="000300C6">
        <w:trPr>
          <w:trHeight w:val="315"/>
        </w:trPr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34F95F" w14:textId="77777777" w:rsidR="006E2918" w:rsidRPr="006E2918" w:rsidRDefault="006E2918" w:rsidP="006E291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2918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2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4F9157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No Cooperative Listed</w:t>
            </w:r>
          </w:p>
        </w:tc>
        <w:tc>
          <w:tcPr>
            <w:tcW w:w="4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87C306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Stacey McAdoo</w:t>
            </w:r>
          </w:p>
        </w:tc>
        <w:tc>
          <w:tcPr>
            <w:tcW w:w="6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0F9853" w14:textId="77777777" w:rsidR="006E2918" w:rsidRPr="006E2918" w:rsidRDefault="006E2918" w:rsidP="006E2918">
            <w:pPr>
              <w:jc w:val="center"/>
              <w:rPr>
                <w:rFonts w:ascii="Arial" w:hAnsi="Arial" w:cs="Arial"/>
              </w:rPr>
            </w:pPr>
            <w:r w:rsidRPr="006E2918">
              <w:rPr>
                <w:rFonts w:ascii="Arial" w:hAnsi="Arial" w:cs="Arial"/>
              </w:rPr>
              <w:t>Founding Executive Director,</w:t>
            </w:r>
            <w:r w:rsidRPr="006E2918">
              <w:rPr>
                <w:rFonts w:ascii="Arial" w:hAnsi="Arial" w:cs="Arial"/>
              </w:rPr>
              <w:br/>
              <w:t xml:space="preserve">Teach Plus Arkansas </w:t>
            </w:r>
            <w:r w:rsidRPr="006E2918">
              <w:rPr>
                <w:rFonts w:ascii="Arial" w:hAnsi="Arial" w:cs="Arial"/>
              </w:rPr>
              <w:br/>
              <w:t>(2019 Arkansas Teacher of the Year)</w:t>
            </w:r>
          </w:p>
        </w:tc>
      </w:tr>
    </w:tbl>
    <w:p w14:paraId="5199EF09" w14:textId="77777777" w:rsidR="003675B7" w:rsidRPr="006E2918" w:rsidRDefault="003675B7" w:rsidP="00C038BE">
      <w:pPr>
        <w:rPr>
          <w:rFonts w:ascii="Arial" w:hAnsi="Arial" w:cs="Arial"/>
          <w:sz w:val="2"/>
          <w:szCs w:val="2"/>
        </w:rPr>
      </w:pPr>
    </w:p>
    <w:sectPr w:rsidR="003675B7" w:rsidRPr="006E2918" w:rsidSect="009962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30789" w14:textId="77777777" w:rsidR="009962F7" w:rsidRDefault="009962F7" w:rsidP="007670D7">
      <w:pPr>
        <w:spacing w:after="0" w:line="240" w:lineRule="auto"/>
      </w:pPr>
      <w:r>
        <w:separator/>
      </w:r>
    </w:p>
  </w:endnote>
  <w:endnote w:type="continuationSeparator" w:id="0">
    <w:p w14:paraId="764B1099" w14:textId="77777777" w:rsidR="009962F7" w:rsidRDefault="009962F7" w:rsidP="00767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B284" w14:textId="77777777" w:rsidR="00207EBC" w:rsidRDefault="00207E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2CE52" w14:textId="77777777" w:rsidR="00207EBC" w:rsidRDefault="00207E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2C0AF" w14:textId="77777777" w:rsidR="00207EBC" w:rsidRDefault="00207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0C59C" w14:textId="77777777" w:rsidR="009962F7" w:rsidRDefault="009962F7" w:rsidP="007670D7">
      <w:pPr>
        <w:spacing w:after="0" w:line="240" w:lineRule="auto"/>
      </w:pPr>
      <w:r>
        <w:separator/>
      </w:r>
    </w:p>
  </w:footnote>
  <w:footnote w:type="continuationSeparator" w:id="0">
    <w:p w14:paraId="0C09F73C" w14:textId="77777777" w:rsidR="009962F7" w:rsidRDefault="009962F7" w:rsidP="00767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DC73" w14:textId="77777777" w:rsidR="00207EBC" w:rsidRDefault="00207E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D884" w14:textId="5B24EC24" w:rsidR="007670D7" w:rsidRDefault="007670D7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2840243" wp14:editId="4F8CD39D">
              <wp:simplePos x="0" y="0"/>
              <wp:positionH relativeFrom="margin">
                <wp:align>left</wp:align>
              </wp:positionH>
              <wp:positionV relativeFrom="page">
                <wp:posOffset>76200</wp:posOffset>
              </wp:positionV>
              <wp:extent cx="8372475" cy="704850"/>
              <wp:effectExtent l="0" t="0" r="9525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72475" cy="7048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Arial Black" w:hAnsi="Arial Black"/>
                              <w:b/>
                              <w:bCs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5B6F788" w14:textId="4AEB5B76" w:rsidR="007670D7" w:rsidRPr="00207EBC" w:rsidRDefault="00DF706E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</w:rPr>
                              </w:pPr>
                              <w:r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Committee of Practitioners</w:t>
                              </w:r>
                              <w:r w:rsidR="00C50DF2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ED2363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                                                                                         </w:t>
                              </w:r>
                              <w:r w:rsidR="00C50DF2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elementary and Secondary Education ACT (esea) of 1965</w:t>
                              </w:r>
                              <w:r w:rsidR="00ED2363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A</w:t>
                              </w:r>
                              <w:r w:rsidR="00C50DF2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s amended</w:t>
                              </w:r>
                              <w:r w:rsidR="00FA5BFC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  <w:r w:rsidR="00ED2363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           </w:t>
                              </w:r>
                              <w:r w:rsidR="00FA5BFC" w:rsidRPr="00207EBC">
                                <w:rPr>
                                  <w:rFonts w:ascii="Arial Black" w:hAnsi="Arial Black"/>
                                  <w:b/>
                                  <w:bCs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Title i, part A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40243" id="Rectangle 63" o:spid="_x0000_s1026" style="position:absolute;margin-left:0;margin-top:6pt;width:659.25pt;height:55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" o:allowoverlap="f" fillcolor="#156082 [3204]" stroked="f" strokeweight="1pt">
              <v:textbox>
                <w:txbxContent>
                  <w:sdt>
                    <w:sdtPr>
                      <w:rPr>
                        <w:rFonts w:ascii="Arial Black" w:hAnsi="Arial Black"/>
                        <w:b/>
                        <w:bCs/>
                        <w:caps/>
                        <w:color w:val="FFFFFF" w:themeColor="background1"/>
                        <w:sz w:val="24"/>
                        <w:szCs w:val="24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5B6F788" w14:textId="4AEB5B76" w:rsidR="007670D7" w:rsidRPr="00207EBC" w:rsidRDefault="00DF706E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</w:rPr>
                        </w:pPr>
                        <w:r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Committee of Practitioners</w:t>
                        </w:r>
                        <w:r w:rsidR="00C50DF2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 </w:t>
                        </w:r>
                        <w:r w:rsidR="00ED2363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                                                                                                                                                                </w:t>
                        </w:r>
                        <w:r w:rsidR="00C50DF2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elementary and Secondary Education ACT (esea) of 1965</w:t>
                        </w:r>
                        <w:r w:rsidR="00ED2363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A</w:t>
                        </w:r>
                        <w:r w:rsidR="00C50DF2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s amended</w:t>
                        </w:r>
                        <w:r w:rsidR="00FA5BFC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  </w:t>
                        </w:r>
                        <w:r w:rsidR="00ED2363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                                                                                  </w:t>
                        </w:r>
                        <w:r w:rsidR="00FA5BFC" w:rsidRPr="00207EBC">
                          <w:rPr>
                            <w:rFonts w:ascii="Arial Black" w:hAnsi="Arial Black"/>
                            <w:b/>
                            <w:bCs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 Title i, part A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0548A" w14:textId="77777777" w:rsidR="00207EBC" w:rsidRDefault="00207E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18"/>
    <w:rsid w:val="000300C6"/>
    <w:rsid w:val="00101D84"/>
    <w:rsid w:val="00207EBC"/>
    <w:rsid w:val="003675B7"/>
    <w:rsid w:val="003867DF"/>
    <w:rsid w:val="00610B8C"/>
    <w:rsid w:val="006E2918"/>
    <w:rsid w:val="007670D7"/>
    <w:rsid w:val="00783A8D"/>
    <w:rsid w:val="007F4E5D"/>
    <w:rsid w:val="009962F7"/>
    <w:rsid w:val="00AB468B"/>
    <w:rsid w:val="00BF79EA"/>
    <w:rsid w:val="00C038BE"/>
    <w:rsid w:val="00C50DF2"/>
    <w:rsid w:val="00DD2A6F"/>
    <w:rsid w:val="00DF706E"/>
    <w:rsid w:val="00EB51D9"/>
    <w:rsid w:val="00ED2363"/>
    <w:rsid w:val="00F30EC6"/>
    <w:rsid w:val="00FA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968F3"/>
  <w15:chartTrackingRefBased/>
  <w15:docId w15:val="{9E37C903-3341-409F-BEF9-331877C5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9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1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67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0D7"/>
  </w:style>
  <w:style w:type="paragraph" w:styleId="Footer">
    <w:name w:val="footer"/>
    <w:basedOn w:val="Normal"/>
    <w:link w:val="FooterChar"/>
    <w:uiPriority w:val="99"/>
    <w:unhideWhenUsed/>
    <w:rsid w:val="00767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4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Committee of Practitioners                                                                                                                                                                   elementary and Secondary Education ACT (esea) of 1965 As amended                                                                                        Title i, part A</dc:title>
  <dc:subject/>
  <dc:creator>Chante'le' Williams (ADE)</dc:creator>
  <cp:keywords/>
  <dc:description/>
  <cp:lastModifiedBy>Sheri Umholtz (ADE)</cp:lastModifiedBy>
  <cp:revision>2</cp:revision>
  <dcterms:created xsi:type="dcterms:W3CDTF">2024-04-01T19:53:00Z</dcterms:created>
  <dcterms:modified xsi:type="dcterms:W3CDTF">2024-04-01T19:53:00Z</dcterms:modified>
</cp:coreProperties>
</file>