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46A5" w14:textId="44D62A96" w:rsidR="00514F23" w:rsidRPr="004B7EAD" w:rsidRDefault="0054057A" w:rsidP="005C1C1E">
      <w:pPr>
        <w:spacing w:after="0" w:line="240" w:lineRule="auto"/>
        <w:contextualSpacing/>
        <w:rPr>
          <w:color w:val="000000" w:themeColor="text1"/>
          <w:sz w:val="21"/>
          <w:szCs w:val="21"/>
        </w:rPr>
      </w:pPr>
      <w:r w:rsidRPr="004B7EAD">
        <w:rPr>
          <w:color w:val="000000" w:themeColor="text1"/>
          <w:sz w:val="21"/>
          <w:szCs w:val="21"/>
        </w:rPr>
        <w:t>An Arkansas NBPTS candidate</w:t>
      </w:r>
      <w:r w:rsidR="00564A2F" w:rsidRPr="004B7EAD">
        <w:rPr>
          <w:color w:val="000000" w:themeColor="text1"/>
          <w:sz w:val="21"/>
          <w:szCs w:val="21"/>
        </w:rPr>
        <w:t xml:space="preserve"> may apply to the Department for reimbursement of one component fee (</w:t>
      </w:r>
      <w:r w:rsidR="00B70CEC" w:rsidRPr="004B7EAD">
        <w:rPr>
          <w:color w:val="000000" w:themeColor="text1"/>
          <w:sz w:val="21"/>
          <w:szCs w:val="21"/>
        </w:rPr>
        <w:t xml:space="preserve">up to </w:t>
      </w:r>
      <w:r w:rsidR="00564A2F" w:rsidRPr="004B7EAD">
        <w:rPr>
          <w:color w:val="000000" w:themeColor="text1"/>
          <w:sz w:val="21"/>
          <w:szCs w:val="21"/>
        </w:rPr>
        <w:t>$475) upon successful submission.</w:t>
      </w:r>
      <w:r w:rsidR="00B70CEC" w:rsidRPr="004B7EAD">
        <w:rPr>
          <w:color w:val="000000" w:themeColor="text1"/>
          <w:sz w:val="21"/>
          <w:szCs w:val="21"/>
        </w:rPr>
        <w:t xml:space="preserve"> </w:t>
      </w:r>
      <w:r w:rsidR="00514F23" w:rsidRPr="004B7EAD">
        <w:rPr>
          <w:color w:val="000000" w:themeColor="text1"/>
          <w:sz w:val="21"/>
          <w:szCs w:val="21"/>
        </w:rPr>
        <w:t xml:space="preserve">Reimbursement requests must be approved by the NBCT Advisory Committee before being presented to the Arkansas State Board of Education for final approval. Reimbursements are made only </w:t>
      </w:r>
      <w:r w:rsidR="004A06E3" w:rsidRPr="004B7EAD">
        <w:rPr>
          <w:color w:val="000000" w:themeColor="text1"/>
          <w:sz w:val="21"/>
          <w:szCs w:val="21"/>
        </w:rPr>
        <w:t>as</w:t>
      </w:r>
      <w:r w:rsidR="00514F23" w:rsidRPr="004B7EAD">
        <w:rPr>
          <w:color w:val="000000" w:themeColor="text1"/>
          <w:sz w:val="21"/>
          <w:szCs w:val="21"/>
        </w:rPr>
        <w:t xml:space="preserve"> funds are available.</w:t>
      </w:r>
    </w:p>
    <w:p w14:paraId="10B9C790" w14:textId="77777777" w:rsidR="00B878F0" w:rsidRPr="004B7EAD" w:rsidRDefault="00B878F0" w:rsidP="00E67223">
      <w:pPr>
        <w:spacing w:after="0" w:line="240" w:lineRule="auto"/>
        <w:ind w:left="180"/>
        <w:contextualSpacing/>
        <w:rPr>
          <w:color w:val="000000" w:themeColor="text1"/>
          <w:sz w:val="21"/>
          <w:szCs w:val="21"/>
        </w:rPr>
      </w:pPr>
    </w:p>
    <w:p w14:paraId="16BE3509" w14:textId="5B2E0D1C" w:rsidR="00514F23" w:rsidRPr="004B7EAD" w:rsidRDefault="00514F23" w:rsidP="0011220F">
      <w:pPr>
        <w:spacing w:after="0" w:line="240" w:lineRule="auto"/>
        <w:contextualSpacing/>
        <w:rPr>
          <w:color w:val="000000" w:themeColor="text1"/>
          <w:sz w:val="21"/>
          <w:szCs w:val="21"/>
        </w:rPr>
      </w:pPr>
      <w:r w:rsidRPr="004B7EAD">
        <w:rPr>
          <w:color w:val="000000" w:themeColor="text1"/>
          <w:sz w:val="21"/>
          <w:szCs w:val="21"/>
        </w:rPr>
        <w:t xml:space="preserve">The </w:t>
      </w:r>
      <w:r w:rsidR="00D55B90" w:rsidRPr="004B7EAD">
        <w:rPr>
          <w:color w:val="000000" w:themeColor="text1"/>
          <w:sz w:val="21"/>
          <w:szCs w:val="21"/>
        </w:rPr>
        <w:t>c</w:t>
      </w:r>
      <w:r w:rsidRPr="004B7EAD">
        <w:rPr>
          <w:color w:val="000000" w:themeColor="text1"/>
          <w:sz w:val="21"/>
          <w:szCs w:val="21"/>
        </w:rPr>
        <w:t xml:space="preserve">andidate must: </w:t>
      </w:r>
    </w:p>
    <w:p w14:paraId="58E345CA" w14:textId="77777777" w:rsidR="00514F23" w:rsidRPr="004B7EAD" w:rsidRDefault="00514F23" w:rsidP="00E67223">
      <w:pPr>
        <w:pStyle w:val="ListParagraph"/>
        <w:numPr>
          <w:ilvl w:val="0"/>
          <w:numId w:val="23"/>
        </w:numPr>
        <w:rPr>
          <w:color w:val="000000" w:themeColor="text1"/>
          <w:sz w:val="21"/>
          <w:szCs w:val="21"/>
        </w:rPr>
      </w:pPr>
      <w:r w:rsidRPr="004B7EAD">
        <w:rPr>
          <w:color w:val="000000" w:themeColor="text1"/>
          <w:sz w:val="21"/>
          <w:szCs w:val="21"/>
        </w:rPr>
        <w:t xml:space="preserve">Achieve a passing score on the component </w:t>
      </w:r>
    </w:p>
    <w:p w14:paraId="21F9413C" w14:textId="45D8B78E" w:rsidR="00514F23" w:rsidRPr="004B7EAD" w:rsidRDefault="00514F23" w:rsidP="00E67223">
      <w:pPr>
        <w:pStyle w:val="ListParagraph"/>
        <w:numPr>
          <w:ilvl w:val="0"/>
          <w:numId w:val="23"/>
        </w:numPr>
        <w:rPr>
          <w:color w:val="000000" w:themeColor="text1"/>
          <w:sz w:val="21"/>
          <w:szCs w:val="21"/>
        </w:rPr>
      </w:pPr>
      <w:r w:rsidRPr="004B7EAD">
        <w:rPr>
          <w:color w:val="000000" w:themeColor="text1"/>
          <w:sz w:val="21"/>
          <w:szCs w:val="21"/>
        </w:rPr>
        <w:t>Be employed as a teacher in an Arkansas public school and engaged directly with instruction of students in a classroom setting for 70 percent or more of the contracted time or,</w:t>
      </w:r>
    </w:p>
    <w:p w14:paraId="72484F05" w14:textId="77777777" w:rsidR="00514F23" w:rsidRPr="004B7EAD" w:rsidRDefault="00514F23" w:rsidP="00E67223">
      <w:pPr>
        <w:pStyle w:val="ListParagraph"/>
        <w:numPr>
          <w:ilvl w:val="0"/>
          <w:numId w:val="23"/>
        </w:numPr>
        <w:rPr>
          <w:color w:val="000000" w:themeColor="text1"/>
          <w:sz w:val="21"/>
          <w:szCs w:val="21"/>
        </w:rPr>
      </w:pPr>
      <w:r w:rsidRPr="004B7EAD">
        <w:rPr>
          <w:color w:val="000000" w:themeColor="text1"/>
          <w:sz w:val="21"/>
          <w:szCs w:val="21"/>
        </w:rPr>
        <w:t xml:space="preserve">Be employed as an instructional facilitator in an Arkansas public school or other instructional setting. The instructional facilitator is directly involved in the instructional process by teaching children and by facilitating the instructional process through work with building teachers for 70 percent or more of the contracted time or, </w:t>
      </w:r>
    </w:p>
    <w:p w14:paraId="5B0C63CF" w14:textId="77777777" w:rsidR="00514F23" w:rsidRPr="004B7EAD" w:rsidRDefault="00514F23" w:rsidP="00E67223">
      <w:pPr>
        <w:pStyle w:val="ListParagraph"/>
        <w:numPr>
          <w:ilvl w:val="0"/>
          <w:numId w:val="23"/>
        </w:numPr>
        <w:rPr>
          <w:color w:val="000000" w:themeColor="text1"/>
          <w:sz w:val="21"/>
          <w:szCs w:val="21"/>
        </w:rPr>
      </w:pPr>
      <w:r w:rsidRPr="004B7EAD">
        <w:rPr>
          <w:color w:val="000000" w:themeColor="text1"/>
          <w:sz w:val="21"/>
          <w:szCs w:val="21"/>
        </w:rPr>
        <w:t>Be employed as a building level principal or an assistant principal in an Arkansas public school</w:t>
      </w:r>
    </w:p>
    <w:p w14:paraId="46B0DD51" w14:textId="6573C260" w:rsidR="00514F23" w:rsidRPr="008E5044" w:rsidRDefault="00514F23" w:rsidP="00E67223">
      <w:pPr>
        <w:spacing w:after="0" w:line="240" w:lineRule="auto"/>
        <w:contextualSpacing/>
        <w:rPr>
          <w:b/>
          <w:bCs/>
          <w:color w:val="000000" w:themeColor="text1"/>
          <w:sz w:val="22"/>
          <w:szCs w:val="22"/>
        </w:rPr>
      </w:pPr>
    </w:p>
    <w:tbl>
      <w:tblPr>
        <w:tblStyle w:val="TableGrid"/>
        <w:tblW w:w="4604" w:type="pc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5968"/>
      </w:tblGrid>
      <w:tr w:rsidR="008E5044" w:rsidRPr="008E5044" w14:paraId="05B9122E" w14:textId="77777777" w:rsidTr="004B7EAD">
        <w:trPr>
          <w:trHeight w:val="320"/>
        </w:trPr>
        <w:tc>
          <w:tcPr>
            <w:tcW w:w="1538" w:type="pct"/>
            <w:vAlign w:val="bottom"/>
          </w:tcPr>
          <w:p w14:paraId="6962BA4F" w14:textId="3738F62C" w:rsidR="00650259" w:rsidRPr="00B158F2" w:rsidRDefault="00B67710" w:rsidP="00E67223">
            <w:pPr>
              <w:contextualSpacing/>
              <w:rPr>
                <w:color w:val="000000" w:themeColor="text1"/>
                <w:sz w:val="22"/>
                <w:szCs w:val="22"/>
              </w:rPr>
            </w:pPr>
            <w:r w:rsidRPr="00B158F2">
              <w:rPr>
                <w:color w:val="000000" w:themeColor="text1"/>
                <w:sz w:val="22"/>
                <w:szCs w:val="22"/>
              </w:rPr>
              <w:t>Full Name</w:t>
            </w:r>
          </w:p>
        </w:tc>
        <w:tc>
          <w:tcPr>
            <w:tcW w:w="3462" w:type="pct"/>
            <w:tcBorders>
              <w:bottom w:val="single" w:sz="4" w:space="0" w:color="auto"/>
            </w:tcBorders>
            <w:vAlign w:val="bottom"/>
          </w:tcPr>
          <w:p w14:paraId="0B9246F6" w14:textId="41F20489" w:rsidR="00650259" w:rsidRPr="008E5044" w:rsidRDefault="00650259" w:rsidP="00E67223">
            <w:pPr>
              <w:contextualSpacing/>
              <w:rPr>
                <w:color w:val="000000" w:themeColor="text1"/>
                <w:sz w:val="20"/>
                <w:szCs w:val="20"/>
              </w:rPr>
            </w:pPr>
          </w:p>
        </w:tc>
      </w:tr>
      <w:tr w:rsidR="008E5044" w:rsidRPr="008E5044" w14:paraId="78D3CA21" w14:textId="77777777" w:rsidTr="004B7EAD">
        <w:trPr>
          <w:trHeight w:val="335"/>
        </w:trPr>
        <w:tc>
          <w:tcPr>
            <w:tcW w:w="1538" w:type="pct"/>
            <w:vAlign w:val="bottom"/>
          </w:tcPr>
          <w:p w14:paraId="27FB14C7" w14:textId="0636E3E1" w:rsidR="00650259" w:rsidRPr="00B158F2" w:rsidRDefault="00B67710" w:rsidP="00E67223">
            <w:pPr>
              <w:contextualSpacing/>
              <w:rPr>
                <w:color w:val="000000" w:themeColor="text1"/>
                <w:sz w:val="22"/>
                <w:szCs w:val="22"/>
              </w:rPr>
            </w:pPr>
            <w:r w:rsidRPr="00B158F2">
              <w:rPr>
                <w:color w:val="000000" w:themeColor="text1"/>
                <w:sz w:val="22"/>
                <w:szCs w:val="22"/>
              </w:rPr>
              <w:t>Last five (5) SSN</w:t>
            </w:r>
          </w:p>
        </w:tc>
        <w:tc>
          <w:tcPr>
            <w:tcW w:w="3462" w:type="pct"/>
            <w:tcBorders>
              <w:bottom w:val="single" w:sz="4" w:space="0" w:color="auto"/>
            </w:tcBorders>
            <w:vAlign w:val="bottom"/>
          </w:tcPr>
          <w:p w14:paraId="6658D442" w14:textId="77777777" w:rsidR="00650259" w:rsidRPr="008E5044" w:rsidRDefault="00650259" w:rsidP="00E67223">
            <w:pPr>
              <w:contextualSpacing/>
              <w:rPr>
                <w:color w:val="000000" w:themeColor="text1"/>
                <w:sz w:val="20"/>
                <w:szCs w:val="20"/>
              </w:rPr>
            </w:pPr>
          </w:p>
        </w:tc>
      </w:tr>
      <w:tr w:rsidR="008E5044" w:rsidRPr="008E5044" w14:paraId="1B17F323" w14:textId="77777777" w:rsidTr="004B7EAD">
        <w:trPr>
          <w:trHeight w:val="320"/>
        </w:trPr>
        <w:tc>
          <w:tcPr>
            <w:tcW w:w="1538" w:type="pct"/>
            <w:vAlign w:val="bottom"/>
          </w:tcPr>
          <w:p w14:paraId="6FFE523D" w14:textId="49F016F3" w:rsidR="00650259" w:rsidRPr="00B158F2" w:rsidRDefault="00B67710" w:rsidP="00E67223">
            <w:pPr>
              <w:contextualSpacing/>
              <w:rPr>
                <w:color w:val="000000" w:themeColor="text1"/>
                <w:sz w:val="22"/>
                <w:szCs w:val="22"/>
              </w:rPr>
            </w:pPr>
            <w:r w:rsidRPr="00B158F2">
              <w:rPr>
                <w:color w:val="000000" w:themeColor="text1"/>
                <w:sz w:val="22"/>
                <w:szCs w:val="22"/>
              </w:rPr>
              <w:t>Home Address</w:t>
            </w:r>
          </w:p>
        </w:tc>
        <w:tc>
          <w:tcPr>
            <w:tcW w:w="3462" w:type="pct"/>
            <w:tcBorders>
              <w:bottom w:val="single" w:sz="4" w:space="0" w:color="auto"/>
            </w:tcBorders>
            <w:vAlign w:val="bottom"/>
          </w:tcPr>
          <w:p w14:paraId="0AA5F0EA" w14:textId="77777777" w:rsidR="00650259" w:rsidRPr="008E5044" w:rsidRDefault="00650259" w:rsidP="00E67223">
            <w:pPr>
              <w:contextualSpacing/>
              <w:rPr>
                <w:color w:val="000000" w:themeColor="text1"/>
                <w:sz w:val="20"/>
                <w:szCs w:val="20"/>
              </w:rPr>
            </w:pPr>
          </w:p>
        </w:tc>
      </w:tr>
      <w:tr w:rsidR="008E5044" w:rsidRPr="008E5044" w14:paraId="2B7C3E60" w14:textId="77777777" w:rsidTr="004B7EAD">
        <w:trPr>
          <w:trHeight w:val="320"/>
        </w:trPr>
        <w:tc>
          <w:tcPr>
            <w:tcW w:w="1538" w:type="pct"/>
            <w:vAlign w:val="bottom"/>
          </w:tcPr>
          <w:p w14:paraId="00D74D0D" w14:textId="7349B77F" w:rsidR="00650259" w:rsidRPr="00B158F2" w:rsidRDefault="00B67710" w:rsidP="00E67223">
            <w:pPr>
              <w:contextualSpacing/>
              <w:rPr>
                <w:color w:val="000000" w:themeColor="text1"/>
                <w:sz w:val="22"/>
                <w:szCs w:val="22"/>
              </w:rPr>
            </w:pPr>
            <w:r w:rsidRPr="00B158F2">
              <w:rPr>
                <w:color w:val="000000" w:themeColor="text1"/>
                <w:sz w:val="22"/>
                <w:szCs w:val="22"/>
              </w:rPr>
              <w:t>City, State and Zip</w:t>
            </w:r>
          </w:p>
        </w:tc>
        <w:tc>
          <w:tcPr>
            <w:tcW w:w="3462" w:type="pct"/>
            <w:tcBorders>
              <w:bottom w:val="single" w:sz="4" w:space="0" w:color="auto"/>
            </w:tcBorders>
            <w:vAlign w:val="bottom"/>
          </w:tcPr>
          <w:p w14:paraId="5EB39C33" w14:textId="77777777" w:rsidR="00650259" w:rsidRPr="008E5044" w:rsidRDefault="00650259" w:rsidP="00E67223">
            <w:pPr>
              <w:contextualSpacing/>
              <w:rPr>
                <w:color w:val="000000" w:themeColor="text1"/>
                <w:sz w:val="20"/>
                <w:szCs w:val="20"/>
              </w:rPr>
            </w:pPr>
          </w:p>
        </w:tc>
      </w:tr>
      <w:tr w:rsidR="008E5044" w:rsidRPr="008E5044" w14:paraId="5CDA6ED8" w14:textId="77777777" w:rsidTr="004B7EAD">
        <w:trPr>
          <w:trHeight w:val="320"/>
        </w:trPr>
        <w:sdt>
          <w:sdtPr>
            <w:rPr>
              <w:color w:val="000000" w:themeColor="text1"/>
              <w:sz w:val="22"/>
              <w:szCs w:val="22"/>
            </w:rPr>
            <w:id w:val="-322891068"/>
            <w:placeholder>
              <w:docPart w:val="0EFB4FE45428F945BAEF832DE32D8160"/>
            </w:placeholder>
            <w:temporary/>
            <w:showingPlcHdr/>
            <w15:appearance w15:val="hidden"/>
          </w:sdtPr>
          <w:sdtEndPr/>
          <w:sdtContent>
            <w:tc>
              <w:tcPr>
                <w:tcW w:w="1538" w:type="pct"/>
                <w:vAlign w:val="bottom"/>
              </w:tcPr>
              <w:p w14:paraId="5871B2C1" w14:textId="77777777" w:rsidR="00650259" w:rsidRPr="00B158F2" w:rsidRDefault="005D6CC7" w:rsidP="00E67223">
                <w:pPr>
                  <w:contextualSpacing/>
                  <w:rPr>
                    <w:color w:val="000000" w:themeColor="text1"/>
                    <w:sz w:val="22"/>
                    <w:szCs w:val="22"/>
                  </w:rPr>
                </w:pPr>
                <w:r w:rsidRPr="00B158F2">
                  <w:rPr>
                    <w:color w:val="000000" w:themeColor="text1"/>
                    <w:sz w:val="22"/>
                    <w:szCs w:val="22"/>
                  </w:rPr>
                  <w:t>Email</w:t>
                </w:r>
              </w:p>
            </w:tc>
          </w:sdtContent>
        </w:sdt>
        <w:tc>
          <w:tcPr>
            <w:tcW w:w="3462" w:type="pct"/>
            <w:tcBorders>
              <w:bottom w:val="single" w:sz="4" w:space="0" w:color="auto"/>
            </w:tcBorders>
            <w:vAlign w:val="bottom"/>
          </w:tcPr>
          <w:p w14:paraId="1CE373B4" w14:textId="77777777" w:rsidR="00650259" w:rsidRPr="008E5044" w:rsidRDefault="00650259" w:rsidP="00E67223">
            <w:pPr>
              <w:contextualSpacing/>
              <w:rPr>
                <w:color w:val="000000" w:themeColor="text1"/>
                <w:sz w:val="20"/>
                <w:szCs w:val="20"/>
              </w:rPr>
            </w:pPr>
          </w:p>
        </w:tc>
      </w:tr>
      <w:tr w:rsidR="008E5044" w:rsidRPr="008E5044" w14:paraId="5BF7F159" w14:textId="77777777" w:rsidTr="004B7EAD">
        <w:trPr>
          <w:trHeight w:val="320"/>
        </w:trPr>
        <w:tc>
          <w:tcPr>
            <w:tcW w:w="1538" w:type="pct"/>
            <w:vAlign w:val="bottom"/>
          </w:tcPr>
          <w:p w14:paraId="42DB45FC" w14:textId="2B5851A8" w:rsidR="00650259" w:rsidRPr="00B158F2" w:rsidRDefault="00B67710" w:rsidP="00E67223">
            <w:pPr>
              <w:contextualSpacing/>
              <w:rPr>
                <w:color w:val="000000" w:themeColor="text1"/>
                <w:sz w:val="22"/>
                <w:szCs w:val="22"/>
              </w:rPr>
            </w:pPr>
            <w:r w:rsidRPr="00B158F2">
              <w:rPr>
                <w:color w:val="000000" w:themeColor="text1"/>
                <w:sz w:val="22"/>
                <w:szCs w:val="22"/>
              </w:rPr>
              <w:t>Employer Name</w:t>
            </w:r>
          </w:p>
        </w:tc>
        <w:tc>
          <w:tcPr>
            <w:tcW w:w="3462" w:type="pct"/>
            <w:tcBorders>
              <w:bottom w:val="single" w:sz="4" w:space="0" w:color="auto"/>
            </w:tcBorders>
            <w:vAlign w:val="bottom"/>
          </w:tcPr>
          <w:p w14:paraId="7118B580" w14:textId="77777777" w:rsidR="00650259" w:rsidRPr="008E5044" w:rsidRDefault="00650259" w:rsidP="00E67223">
            <w:pPr>
              <w:contextualSpacing/>
              <w:rPr>
                <w:color w:val="000000" w:themeColor="text1"/>
                <w:sz w:val="20"/>
                <w:szCs w:val="20"/>
              </w:rPr>
            </w:pPr>
          </w:p>
        </w:tc>
      </w:tr>
    </w:tbl>
    <w:p w14:paraId="07F94FEA" w14:textId="517EF5B1" w:rsidR="00806FF3" w:rsidRPr="004D25FD" w:rsidRDefault="00806FF3" w:rsidP="00E67223">
      <w:pPr>
        <w:spacing w:after="0" w:line="240" w:lineRule="auto"/>
        <w:contextualSpacing/>
        <w:rPr>
          <w:color w:val="000000" w:themeColor="text1"/>
          <w:sz w:val="22"/>
          <w:szCs w:val="22"/>
        </w:rPr>
      </w:pPr>
    </w:p>
    <w:p w14:paraId="555A3ACA" w14:textId="77777777" w:rsidR="00B878F0" w:rsidRPr="004B7EAD" w:rsidRDefault="00B878F0" w:rsidP="00802759">
      <w:pPr>
        <w:spacing w:after="0" w:line="240" w:lineRule="auto"/>
        <w:contextualSpacing/>
        <w:rPr>
          <w:color w:val="000000" w:themeColor="text1"/>
          <w:sz w:val="20"/>
          <w:szCs w:val="20"/>
        </w:rPr>
      </w:pPr>
      <w:r w:rsidRPr="004B7EAD">
        <w:rPr>
          <w:color w:val="000000" w:themeColor="text1"/>
          <w:sz w:val="20"/>
          <w:szCs w:val="20"/>
        </w:rPr>
        <w:t xml:space="preserve">Provide a copy of the official score report provided by NBPTS </w:t>
      </w:r>
    </w:p>
    <w:p w14:paraId="018E3B0B" w14:textId="77777777" w:rsidR="00B878F0" w:rsidRPr="004B7EAD" w:rsidRDefault="00B878F0" w:rsidP="00802759">
      <w:pPr>
        <w:spacing w:after="0" w:line="240" w:lineRule="auto"/>
        <w:contextualSpacing/>
        <w:rPr>
          <w:color w:val="000000" w:themeColor="text1"/>
          <w:sz w:val="20"/>
          <w:szCs w:val="20"/>
        </w:rPr>
      </w:pPr>
      <w:r w:rsidRPr="004B7EAD">
        <w:rPr>
          <w:color w:val="000000" w:themeColor="text1"/>
          <w:sz w:val="20"/>
          <w:szCs w:val="20"/>
        </w:rPr>
        <w:t xml:space="preserve">Provide a copy of verification of payment from NBPTS </w:t>
      </w:r>
    </w:p>
    <w:p w14:paraId="0EA46F9B" w14:textId="403048A4" w:rsidR="00B878F0" w:rsidRPr="004B7EAD" w:rsidRDefault="00B878F0" w:rsidP="00802759">
      <w:pPr>
        <w:spacing w:after="0" w:line="240" w:lineRule="auto"/>
        <w:contextualSpacing/>
        <w:rPr>
          <w:color w:val="000000" w:themeColor="text1"/>
          <w:sz w:val="20"/>
          <w:szCs w:val="20"/>
        </w:rPr>
      </w:pPr>
      <w:r w:rsidRPr="004B7EAD">
        <w:rPr>
          <w:color w:val="000000" w:themeColor="text1"/>
          <w:sz w:val="20"/>
          <w:szCs w:val="20"/>
        </w:rPr>
        <w:t xml:space="preserve">Have not previously received state funding for </w:t>
      </w:r>
      <w:r w:rsidR="00560F1B">
        <w:rPr>
          <w:color w:val="000000" w:themeColor="text1"/>
          <w:sz w:val="20"/>
          <w:szCs w:val="20"/>
        </w:rPr>
        <w:t xml:space="preserve">a </w:t>
      </w:r>
      <w:r w:rsidRPr="004B7EAD">
        <w:rPr>
          <w:color w:val="000000" w:themeColor="text1"/>
          <w:sz w:val="20"/>
          <w:szCs w:val="20"/>
        </w:rPr>
        <w:t>component</w:t>
      </w:r>
    </w:p>
    <w:p w14:paraId="7FD9AF7D" w14:textId="77777777" w:rsidR="00B878F0" w:rsidRPr="004B7EAD" w:rsidRDefault="00B878F0" w:rsidP="004D25FD">
      <w:pPr>
        <w:spacing w:after="0" w:line="240" w:lineRule="auto"/>
        <w:contextualSpacing/>
        <w:rPr>
          <w:color w:val="000000" w:themeColor="text1"/>
          <w:sz w:val="20"/>
          <w:szCs w:val="20"/>
        </w:rPr>
      </w:pPr>
    </w:p>
    <w:p w14:paraId="3323DDB4" w14:textId="2074FF93" w:rsidR="00DA5C24" w:rsidRPr="004B7EAD" w:rsidRDefault="0045779E" w:rsidP="004D25FD">
      <w:pPr>
        <w:spacing w:after="0" w:line="240" w:lineRule="auto"/>
        <w:contextualSpacing/>
        <w:rPr>
          <w:color w:val="000000" w:themeColor="text1"/>
          <w:sz w:val="20"/>
          <w:szCs w:val="20"/>
        </w:rPr>
      </w:pPr>
      <w:r w:rsidRPr="004B7EAD">
        <w:rPr>
          <w:color w:val="000000" w:themeColor="text1"/>
          <w:sz w:val="20"/>
          <w:szCs w:val="20"/>
        </w:rPr>
        <w:t>By signing below, I am requesting reimbursement for one NBPTS component ($475). I understand and agree to all terms as stated in the reimbursement request form.</w:t>
      </w:r>
    </w:p>
    <w:p w14:paraId="650302AF" w14:textId="77777777" w:rsidR="00DA5C24" w:rsidRPr="008E5044" w:rsidRDefault="00DA5C24" w:rsidP="00E67223">
      <w:pPr>
        <w:spacing w:after="0" w:line="240" w:lineRule="auto"/>
        <w:contextualSpacing/>
        <w:rPr>
          <w:color w:val="000000" w:themeColor="text1"/>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359"/>
        <w:gridCol w:w="2340"/>
      </w:tblGrid>
      <w:tr w:rsidR="008E5044" w:rsidRPr="008E5044" w14:paraId="2D9F404D" w14:textId="77777777" w:rsidTr="00806FF3">
        <w:tc>
          <w:tcPr>
            <w:tcW w:w="3558" w:type="pct"/>
            <w:tcBorders>
              <w:bottom w:val="single" w:sz="4" w:space="0" w:color="auto"/>
            </w:tcBorders>
          </w:tcPr>
          <w:p w14:paraId="78838140" w14:textId="77777777" w:rsidR="00806FF3" w:rsidRPr="008E5044" w:rsidRDefault="00806FF3" w:rsidP="00E67223">
            <w:pPr>
              <w:contextualSpacing/>
              <w:rPr>
                <w:color w:val="000000" w:themeColor="text1"/>
                <w:sz w:val="20"/>
                <w:szCs w:val="20"/>
              </w:rPr>
            </w:pPr>
          </w:p>
        </w:tc>
        <w:tc>
          <w:tcPr>
            <w:tcW w:w="192" w:type="pct"/>
          </w:tcPr>
          <w:p w14:paraId="68026D2F" w14:textId="77777777" w:rsidR="00806FF3" w:rsidRPr="008E5044" w:rsidRDefault="00806FF3" w:rsidP="00E67223">
            <w:pPr>
              <w:contextualSpacing/>
              <w:rPr>
                <w:color w:val="000000" w:themeColor="text1"/>
                <w:sz w:val="20"/>
                <w:szCs w:val="20"/>
              </w:rPr>
            </w:pPr>
          </w:p>
        </w:tc>
        <w:tc>
          <w:tcPr>
            <w:tcW w:w="1250" w:type="pct"/>
            <w:tcBorders>
              <w:bottom w:val="single" w:sz="4" w:space="0" w:color="auto"/>
            </w:tcBorders>
          </w:tcPr>
          <w:p w14:paraId="40238482" w14:textId="77777777" w:rsidR="00806FF3" w:rsidRPr="008E5044" w:rsidRDefault="00806FF3" w:rsidP="00E67223">
            <w:pPr>
              <w:contextualSpacing/>
              <w:rPr>
                <w:color w:val="000000" w:themeColor="text1"/>
                <w:sz w:val="20"/>
                <w:szCs w:val="20"/>
              </w:rPr>
            </w:pPr>
          </w:p>
        </w:tc>
      </w:tr>
    </w:tbl>
    <w:p w14:paraId="6536AC07" w14:textId="73620757" w:rsidR="00CE6104" w:rsidRPr="008E5044" w:rsidRDefault="0045779E" w:rsidP="00E67223">
      <w:pPr>
        <w:spacing w:after="0" w:line="240" w:lineRule="auto"/>
        <w:contextualSpacing/>
        <w:rPr>
          <w:color w:val="000000" w:themeColor="text1"/>
          <w:sz w:val="20"/>
          <w:szCs w:val="24"/>
        </w:rPr>
      </w:pPr>
      <w:r w:rsidRPr="008E5044">
        <w:rPr>
          <w:color w:val="000000" w:themeColor="text1"/>
          <w:sz w:val="20"/>
          <w:szCs w:val="24"/>
        </w:rPr>
        <w:tab/>
      </w:r>
      <w:r w:rsidRPr="008E5044">
        <w:rPr>
          <w:color w:val="000000" w:themeColor="text1"/>
          <w:sz w:val="20"/>
          <w:szCs w:val="24"/>
        </w:rPr>
        <w:tab/>
      </w:r>
      <w:r w:rsidRPr="008E5044">
        <w:rPr>
          <w:color w:val="000000" w:themeColor="text1"/>
          <w:sz w:val="20"/>
          <w:szCs w:val="24"/>
        </w:rPr>
        <w:tab/>
      </w:r>
      <w:r w:rsidRPr="008E5044">
        <w:rPr>
          <w:color w:val="000000" w:themeColor="text1"/>
          <w:sz w:val="20"/>
          <w:szCs w:val="24"/>
        </w:rPr>
        <w:tab/>
        <w:t>Signature</w:t>
      </w:r>
      <w:r w:rsidRPr="008E5044">
        <w:rPr>
          <w:color w:val="000000" w:themeColor="text1"/>
          <w:sz w:val="20"/>
          <w:szCs w:val="24"/>
        </w:rPr>
        <w:tab/>
      </w:r>
      <w:r w:rsidRPr="008E5044">
        <w:rPr>
          <w:color w:val="000000" w:themeColor="text1"/>
          <w:sz w:val="20"/>
          <w:szCs w:val="24"/>
        </w:rPr>
        <w:tab/>
      </w:r>
      <w:r w:rsidRPr="008E5044">
        <w:rPr>
          <w:color w:val="000000" w:themeColor="text1"/>
          <w:sz w:val="20"/>
          <w:szCs w:val="24"/>
        </w:rPr>
        <w:tab/>
      </w:r>
      <w:r w:rsidRPr="008E5044">
        <w:rPr>
          <w:color w:val="000000" w:themeColor="text1"/>
          <w:sz w:val="20"/>
          <w:szCs w:val="24"/>
        </w:rPr>
        <w:tab/>
      </w:r>
      <w:r w:rsidRPr="008E5044">
        <w:rPr>
          <w:color w:val="000000" w:themeColor="text1"/>
          <w:sz w:val="20"/>
          <w:szCs w:val="24"/>
        </w:rPr>
        <w:tab/>
      </w:r>
      <w:r w:rsidRPr="008E5044">
        <w:rPr>
          <w:color w:val="000000" w:themeColor="text1"/>
          <w:sz w:val="20"/>
          <w:szCs w:val="24"/>
        </w:rPr>
        <w:tab/>
        <w:t>Date</w:t>
      </w:r>
    </w:p>
    <w:p w14:paraId="12C07E55" w14:textId="7DBB41BE" w:rsidR="00E67223" w:rsidRPr="008E5044" w:rsidRDefault="00E67223" w:rsidP="00E67223">
      <w:pPr>
        <w:spacing w:after="0" w:line="240" w:lineRule="auto"/>
        <w:contextualSpacing/>
        <w:rPr>
          <w:color w:val="000000" w:themeColor="text1"/>
          <w:sz w:val="20"/>
          <w:szCs w:val="24"/>
        </w:rPr>
      </w:pPr>
    </w:p>
    <w:p w14:paraId="3A5275E3" w14:textId="0709F6B5" w:rsidR="00E67223" w:rsidRPr="004B7EAD" w:rsidRDefault="00E67223" w:rsidP="00E67223">
      <w:pPr>
        <w:spacing w:after="0" w:line="240" w:lineRule="auto"/>
        <w:contextualSpacing/>
        <w:rPr>
          <w:b/>
          <w:bCs/>
          <w:color w:val="000000" w:themeColor="text1"/>
          <w:sz w:val="20"/>
          <w:szCs w:val="20"/>
        </w:rPr>
      </w:pPr>
      <w:r w:rsidRPr="004B7EAD">
        <w:rPr>
          <w:b/>
          <w:bCs/>
          <w:color w:val="000000" w:themeColor="text1"/>
          <w:sz w:val="20"/>
          <w:szCs w:val="20"/>
        </w:rPr>
        <w:t xml:space="preserve">Submit </w:t>
      </w:r>
      <w:r w:rsidR="00802759" w:rsidRPr="004B7EAD">
        <w:rPr>
          <w:b/>
          <w:bCs/>
          <w:color w:val="000000" w:themeColor="text1"/>
          <w:sz w:val="20"/>
          <w:szCs w:val="20"/>
        </w:rPr>
        <w:t xml:space="preserve">all documents with this form </w:t>
      </w:r>
      <w:r w:rsidRPr="004B7EAD">
        <w:rPr>
          <w:b/>
          <w:bCs/>
          <w:color w:val="000000" w:themeColor="text1"/>
          <w:sz w:val="20"/>
          <w:szCs w:val="20"/>
        </w:rPr>
        <w:t xml:space="preserve">by fax, email, or </w:t>
      </w:r>
      <w:r w:rsidR="00A64C4D" w:rsidRPr="004B7EAD">
        <w:rPr>
          <w:b/>
          <w:bCs/>
          <w:color w:val="000000" w:themeColor="text1"/>
          <w:sz w:val="20"/>
          <w:szCs w:val="20"/>
        </w:rPr>
        <w:t xml:space="preserve">postal service </w:t>
      </w:r>
      <w:r w:rsidRPr="004B7EAD">
        <w:rPr>
          <w:b/>
          <w:bCs/>
          <w:color w:val="000000" w:themeColor="text1"/>
          <w:sz w:val="20"/>
          <w:szCs w:val="20"/>
        </w:rPr>
        <w:t>mail to the address below</w:t>
      </w:r>
      <w:r w:rsidR="002D2878" w:rsidRPr="004B7EAD">
        <w:rPr>
          <w:b/>
          <w:bCs/>
          <w:color w:val="000000" w:themeColor="text1"/>
          <w:sz w:val="20"/>
          <w:szCs w:val="20"/>
        </w:rPr>
        <w:t>:</w:t>
      </w:r>
    </w:p>
    <w:p w14:paraId="22BD2164" w14:textId="77777777" w:rsidR="00E67223" w:rsidRPr="004B7EAD" w:rsidRDefault="00E67223" w:rsidP="00E67223">
      <w:pPr>
        <w:spacing w:after="0" w:line="240" w:lineRule="auto"/>
        <w:contextualSpacing/>
        <w:rPr>
          <w:color w:val="000000" w:themeColor="text1"/>
          <w:sz w:val="20"/>
          <w:szCs w:val="20"/>
        </w:rPr>
      </w:pPr>
    </w:p>
    <w:p w14:paraId="13A748DB" w14:textId="77D43333" w:rsidR="00E67223" w:rsidRPr="004B7EAD" w:rsidRDefault="00E67223" w:rsidP="002D2878">
      <w:pPr>
        <w:spacing w:after="0" w:line="240" w:lineRule="auto"/>
        <w:ind w:left="720"/>
        <w:contextualSpacing/>
        <w:rPr>
          <w:color w:val="000000" w:themeColor="text1"/>
          <w:sz w:val="20"/>
          <w:szCs w:val="20"/>
        </w:rPr>
      </w:pPr>
      <w:r w:rsidRPr="004B7EAD">
        <w:rPr>
          <w:color w:val="000000" w:themeColor="text1"/>
          <w:sz w:val="20"/>
          <w:szCs w:val="20"/>
        </w:rPr>
        <w:t>Darlene Kirkpatrick, Public School Program Advisor NBCT</w:t>
      </w:r>
    </w:p>
    <w:p w14:paraId="13A2C1F1" w14:textId="77777777" w:rsidR="00E67223" w:rsidRPr="004B7EAD" w:rsidRDefault="00E67223" w:rsidP="002D2878">
      <w:pPr>
        <w:spacing w:after="0" w:line="240" w:lineRule="auto"/>
        <w:ind w:left="720"/>
        <w:contextualSpacing/>
        <w:rPr>
          <w:color w:val="000000" w:themeColor="text1"/>
          <w:sz w:val="20"/>
          <w:szCs w:val="20"/>
        </w:rPr>
      </w:pPr>
      <w:r w:rsidRPr="004B7EAD">
        <w:rPr>
          <w:color w:val="000000" w:themeColor="text1"/>
          <w:sz w:val="20"/>
          <w:szCs w:val="20"/>
        </w:rPr>
        <w:t xml:space="preserve">Division of Elementary and Secondary Education, </w:t>
      </w:r>
    </w:p>
    <w:p w14:paraId="65F6FFDC" w14:textId="77777777" w:rsidR="00E67223" w:rsidRPr="004B7EAD" w:rsidRDefault="00E67223" w:rsidP="002D2878">
      <w:pPr>
        <w:spacing w:after="0" w:line="240" w:lineRule="auto"/>
        <w:ind w:left="720"/>
        <w:contextualSpacing/>
        <w:rPr>
          <w:color w:val="000000" w:themeColor="text1"/>
          <w:sz w:val="20"/>
          <w:szCs w:val="20"/>
        </w:rPr>
      </w:pPr>
      <w:r w:rsidRPr="004B7EAD">
        <w:rPr>
          <w:color w:val="000000" w:themeColor="text1"/>
          <w:sz w:val="20"/>
          <w:szCs w:val="20"/>
        </w:rPr>
        <w:t xml:space="preserve">Division of Educator Effectiveness and Licensure </w:t>
      </w:r>
    </w:p>
    <w:p w14:paraId="4FC2756F" w14:textId="42A196D4" w:rsidR="00E67223" w:rsidRPr="004B7EAD" w:rsidRDefault="00E67223" w:rsidP="002D2878">
      <w:pPr>
        <w:spacing w:after="0" w:line="240" w:lineRule="auto"/>
        <w:ind w:left="720"/>
        <w:contextualSpacing/>
        <w:rPr>
          <w:color w:val="000000" w:themeColor="text1"/>
          <w:sz w:val="20"/>
          <w:szCs w:val="20"/>
        </w:rPr>
      </w:pPr>
      <w:r w:rsidRPr="004B7EAD">
        <w:rPr>
          <w:color w:val="000000" w:themeColor="text1"/>
          <w:sz w:val="20"/>
          <w:szCs w:val="20"/>
        </w:rPr>
        <w:t>Four Capitol Mall, Little Rock, AR 72201</w:t>
      </w:r>
    </w:p>
    <w:p w14:paraId="679825E3" w14:textId="5F9030F2" w:rsidR="00E67223" w:rsidRPr="004B7EAD" w:rsidRDefault="00E67223" w:rsidP="002D2878">
      <w:pPr>
        <w:spacing w:after="0" w:line="240" w:lineRule="auto"/>
        <w:ind w:left="720"/>
        <w:contextualSpacing/>
        <w:rPr>
          <w:color w:val="000000" w:themeColor="text1"/>
          <w:sz w:val="20"/>
          <w:szCs w:val="20"/>
        </w:rPr>
      </w:pPr>
      <w:r w:rsidRPr="004B7EAD">
        <w:rPr>
          <w:color w:val="000000" w:themeColor="text1"/>
          <w:sz w:val="20"/>
          <w:szCs w:val="20"/>
        </w:rPr>
        <w:t xml:space="preserve">darlene.kirkpatrick@ade.arkansas.gov </w:t>
      </w:r>
    </w:p>
    <w:p w14:paraId="13D5FF13" w14:textId="1C75AC94" w:rsidR="00E67223" w:rsidRPr="004B7EAD" w:rsidRDefault="00E67223" w:rsidP="0053370D">
      <w:pPr>
        <w:spacing w:after="0" w:line="240" w:lineRule="auto"/>
        <w:ind w:left="720"/>
        <w:contextualSpacing/>
        <w:rPr>
          <w:color w:val="000000" w:themeColor="text1"/>
          <w:sz w:val="20"/>
          <w:szCs w:val="20"/>
        </w:rPr>
      </w:pPr>
      <w:r w:rsidRPr="004B7EAD">
        <w:rPr>
          <w:color w:val="000000" w:themeColor="text1"/>
          <w:sz w:val="20"/>
          <w:szCs w:val="20"/>
        </w:rPr>
        <w:t xml:space="preserve">Fax 501-682-5118 </w:t>
      </w:r>
      <w:r w:rsidR="0053370D" w:rsidRPr="004B7EAD">
        <w:rPr>
          <w:color w:val="000000" w:themeColor="text1"/>
          <w:sz w:val="20"/>
          <w:szCs w:val="20"/>
        </w:rPr>
        <w:tab/>
      </w:r>
      <w:r w:rsidRPr="004B7EAD">
        <w:rPr>
          <w:color w:val="000000" w:themeColor="text1"/>
          <w:sz w:val="20"/>
          <w:szCs w:val="20"/>
        </w:rPr>
        <w:t>Phone (501) 683-1524</w:t>
      </w:r>
    </w:p>
    <w:sectPr w:rsidR="00E67223" w:rsidRPr="004B7EAD" w:rsidSect="0073326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66269" w14:textId="77777777" w:rsidR="00AD0345" w:rsidRDefault="00AD0345" w:rsidP="00650259">
      <w:pPr>
        <w:spacing w:after="0" w:line="240" w:lineRule="auto"/>
      </w:pPr>
      <w:r>
        <w:separator/>
      </w:r>
    </w:p>
  </w:endnote>
  <w:endnote w:type="continuationSeparator" w:id="0">
    <w:p w14:paraId="24AA0370" w14:textId="77777777" w:rsidR="00AD0345" w:rsidRDefault="00AD034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A33AAE-DB03-5241-8C70-ECD184360983}"/>
    <w:embedBold r:id="rId2" w:fontKey="{69C1564C-AB73-074D-BA02-CCC5642821B0}"/>
    <w:embedItalic r:id="rId3" w:fontKey="{B5AC7C2A-2DB7-0348-922B-F48B4D02AAAB}"/>
    <w:embedBoldItalic r:id="rId4" w:fontKey="{841D2016-3E56-0043-82D2-68C894565F96}"/>
  </w:font>
  <w:font w:name="Calibri">
    <w:panose1 w:val="020F0502020204030204"/>
    <w:charset w:val="00"/>
    <w:family w:val="swiss"/>
    <w:pitch w:val="variable"/>
    <w:sig w:usb0="E0002AFF" w:usb1="C000247B" w:usb2="00000009" w:usb3="00000000" w:csb0="000001FF" w:csb1="00000000"/>
    <w:embedRegular r:id="rId5" w:fontKey="{C0F5B2FC-4A2B-A941-8F6A-D91EDB2B249B}"/>
    <w:embedBold r:id="rId6" w:fontKey="{D4E5846B-0214-0848-B321-599770284280}"/>
  </w:font>
  <w:font w:name="Symbol">
    <w:panose1 w:val="05050102010706020507"/>
    <w:charset w:val="02"/>
    <w:family w:val="decorative"/>
    <w:pitch w:val="variable"/>
    <w:sig w:usb0="00000000" w:usb1="10000000" w:usb2="00000000" w:usb3="00000000" w:csb0="80000000" w:csb1="00000000"/>
    <w:embedRegular r:id="rId7" w:fontKey="{D53178E9-DE44-D74C-BDC6-711544EEEE9F}"/>
  </w:font>
  <w:font w:name="Courier New">
    <w:panose1 w:val="02070309020205020404"/>
    <w:charset w:val="00"/>
    <w:family w:val="modern"/>
    <w:pitch w:val="fixed"/>
    <w:sig w:usb0="E0002AFF" w:usb1="C0007843" w:usb2="00000009" w:usb3="00000000" w:csb0="000001FF" w:csb1="00000000"/>
    <w:embedRegular r:id="rId8" w:fontKey="{EB6D1654-EABB-274D-B3C0-4C744C15BB32}"/>
  </w:font>
  <w:font w:name="Wingdings">
    <w:panose1 w:val="05000000000000000000"/>
    <w:charset w:val="4D"/>
    <w:family w:val="decorative"/>
    <w:pitch w:val="variable"/>
    <w:sig w:usb0="00000003" w:usb1="00000000" w:usb2="00000000" w:usb3="00000000" w:csb0="80000001" w:csb1="00000000"/>
    <w:embedRegular r:id="rId9" w:fontKey="{01F67036-E882-B544-88D3-8491A54FE3FD}"/>
  </w:font>
  <w:font w:name="Corbel">
    <w:panose1 w:val="020B0503020204020204"/>
    <w:charset w:val="00"/>
    <w:family w:val="swiss"/>
    <w:pitch w:val="variable"/>
    <w:sig w:usb0="A00002EF" w:usb1="4000A44B" w:usb2="00000000" w:usb3="00000000" w:csb0="0000019F" w:csb1="00000000"/>
    <w:embedRegular r:id="rId10" w:fontKey="{69D7163C-F790-D842-BDCA-3984708A105B}"/>
    <w:embedBold r:id="rId11" w:fontKey="{8B4F2955-551C-1742-9445-049D6363B9BB}"/>
    <w:embedItalic r:id="rId12" w:fontKey="{F4BB39D8-57B1-7848-91DD-F1474E3B947F}"/>
  </w:font>
  <w:font w:name="Consolas">
    <w:panose1 w:val="020B0609020204030204"/>
    <w:charset w:val="00"/>
    <w:family w:val="modern"/>
    <w:pitch w:val="fixed"/>
    <w:sig w:usb0="E10002FF" w:usb1="4000FCFF" w:usb2="00000009" w:usb3="00000000" w:csb0="0000019F" w:csb1="00000000"/>
    <w:embedRegular r:id="rId13" w:fontKey="{3648E1FA-713B-AE48-A5C0-C3C38B0773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096C" w14:textId="77777777" w:rsidR="00B01D35" w:rsidRDefault="00B01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F1B0" w14:textId="59D55CCF" w:rsidR="00A11AA6" w:rsidRPr="00F12596" w:rsidRDefault="00A11AA6" w:rsidP="00A11AA6">
    <w:pPr>
      <w:spacing w:after="0"/>
      <w:contextualSpacing/>
      <w:rPr>
        <w:sz w:val="16"/>
        <w:szCs w:val="16"/>
      </w:rPr>
    </w:pPr>
    <w:r>
      <w:rPr>
        <w:noProof/>
        <w:sz w:val="16"/>
        <w:szCs w:val="16"/>
      </w:rPr>
      <w:drawing>
        <wp:anchor distT="0" distB="0" distL="114300" distR="114300" simplePos="0" relativeHeight="251658240" behindDoc="0" locked="0" layoutInCell="1" allowOverlap="1" wp14:anchorId="427D0BF9" wp14:editId="65AB08BF">
          <wp:simplePos x="0" y="0"/>
          <wp:positionH relativeFrom="column">
            <wp:posOffset>4349363</wp:posOffset>
          </wp:positionH>
          <wp:positionV relativeFrom="paragraph">
            <wp:posOffset>106293</wp:posOffset>
          </wp:positionV>
          <wp:extent cx="1684687" cy="427611"/>
          <wp:effectExtent l="0" t="0" r="4445" b="444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4742" cy="435240"/>
                  </a:xfrm>
                  <a:prstGeom prst="rect">
                    <a:avLst/>
                  </a:prstGeom>
                </pic:spPr>
              </pic:pic>
            </a:graphicData>
          </a:graphic>
          <wp14:sizeRelH relativeFrom="page">
            <wp14:pctWidth>0</wp14:pctWidth>
          </wp14:sizeRelH>
          <wp14:sizeRelV relativeFrom="page">
            <wp14:pctHeight>0</wp14:pctHeight>
          </wp14:sizeRelV>
        </wp:anchor>
      </w:drawing>
    </w:r>
    <w:r w:rsidRPr="00F12596">
      <w:rPr>
        <w:sz w:val="16"/>
        <w:szCs w:val="16"/>
      </w:rPr>
      <w:t>National Board for Professional Teaching</w:t>
    </w:r>
    <w:r w:rsidR="00204187">
      <w:rPr>
        <w:sz w:val="16"/>
        <w:szCs w:val="16"/>
      </w:rPr>
      <w:t xml:space="preserve"> </w:t>
    </w:r>
    <w:r w:rsidRPr="00F12596">
      <w:rPr>
        <w:sz w:val="16"/>
        <w:szCs w:val="16"/>
      </w:rPr>
      <w:t>Standards (NBPTS)</w:t>
    </w:r>
  </w:p>
  <w:p w14:paraId="4AB3CC2C" w14:textId="1CE67C3A" w:rsidR="00A11AA6" w:rsidRDefault="00A11AA6" w:rsidP="00A11AA6">
    <w:pPr>
      <w:spacing w:after="0"/>
      <w:contextualSpacing/>
      <w:rPr>
        <w:sz w:val="16"/>
        <w:szCs w:val="16"/>
      </w:rPr>
    </w:pPr>
    <w:r w:rsidRPr="00F12596">
      <w:rPr>
        <w:sz w:val="16"/>
        <w:szCs w:val="16"/>
      </w:rPr>
      <w:t>Fee Reimbursement Request Form</w:t>
    </w:r>
  </w:p>
  <w:p w14:paraId="165F6B2A" w14:textId="09719DE8" w:rsidR="0073326A" w:rsidRPr="00A11AA6" w:rsidRDefault="00A11AA6" w:rsidP="00A11AA6">
    <w:pPr>
      <w:spacing w:after="0"/>
      <w:contextualSpacing/>
      <w:rPr>
        <w:sz w:val="16"/>
        <w:szCs w:val="16"/>
      </w:rPr>
    </w:pPr>
    <w:r w:rsidRPr="00F12596">
      <w:rPr>
        <w:sz w:val="16"/>
        <w:szCs w:val="16"/>
      </w:rPr>
      <w:t>(Only for those who have not already</w:t>
    </w:r>
    <w:r>
      <w:rPr>
        <w:sz w:val="16"/>
        <w:szCs w:val="16"/>
      </w:rPr>
      <w:t xml:space="preserve"> </w:t>
    </w:r>
    <w:r w:rsidRPr="00F12596">
      <w:rPr>
        <w:sz w:val="16"/>
        <w:szCs w:val="16"/>
      </w:rPr>
      <w:t>received state funding)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C7F2" w14:textId="77777777" w:rsidR="00B01D35" w:rsidRDefault="00B01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DD74" w14:textId="77777777" w:rsidR="00AD0345" w:rsidRDefault="00AD0345" w:rsidP="00650259">
      <w:pPr>
        <w:spacing w:after="0" w:line="240" w:lineRule="auto"/>
      </w:pPr>
      <w:r>
        <w:separator/>
      </w:r>
    </w:p>
  </w:footnote>
  <w:footnote w:type="continuationSeparator" w:id="0">
    <w:p w14:paraId="2D2C526F" w14:textId="77777777" w:rsidR="00AD0345" w:rsidRDefault="00AD034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F41E" w14:textId="1EB3F3FA" w:rsidR="00B01D35" w:rsidRDefault="00B01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429EDE" w:themeFill="accent1" w:themeFillTint="99"/>
      <w:tblLook w:val="04A0" w:firstRow="1" w:lastRow="0" w:firstColumn="1" w:lastColumn="0" w:noHBand="0" w:noVBand="1"/>
    </w:tblPr>
    <w:tblGrid>
      <w:gridCol w:w="1350"/>
      <w:gridCol w:w="8000"/>
    </w:tblGrid>
    <w:tr w:rsidR="00713D1C" w:rsidRPr="00713D1C" w14:paraId="48452E42" w14:textId="77777777" w:rsidTr="00915780">
      <w:trPr>
        <w:trHeight w:val="990"/>
      </w:trPr>
      <w:tc>
        <w:tcPr>
          <w:tcW w:w="1350" w:type="dxa"/>
          <w:shd w:val="clear" w:color="auto" w:fill="429EDE" w:themeFill="accent1" w:themeFillTint="99"/>
          <w:vAlign w:val="center"/>
        </w:tcPr>
        <w:p w14:paraId="285A4828" w14:textId="77777777" w:rsidR="00576892" w:rsidRPr="00713D1C" w:rsidRDefault="00AB0BCC" w:rsidP="00713D1C">
          <w:pPr>
            <w:tabs>
              <w:tab w:val="center" w:pos="4680"/>
              <w:tab w:val="right" w:pos="9360"/>
            </w:tabs>
            <w:spacing w:after="0"/>
            <w:rPr>
              <w:rFonts w:ascii="Corbel" w:eastAsia="Calibri" w:hAnsi="Corbel" w:cs="Times New Roman"/>
              <w:b/>
              <w:noProof/>
              <w:color w:val="FFFFFF"/>
              <w:sz w:val="44"/>
              <w:szCs w:val="24"/>
            </w:rPr>
          </w:pPr>
          <w:r w:rsidRPr="00713D1C">
            <w:rPr>
              <w:rFonts w:ascii="Corbel" w:eastAsia="Calibri" w:hAnsi="Corbel" w:cs="Times New Roman"/>
              <w:b/>
              <w:noProof/>
              <w:color w:val="FFFFFF"/>
              <w:sz w:val="44"/>
              <w:szCs w:val="24"/>
            </w:rPr>
            <w:drawing>
              <wp:inline distT="0" distB="0" distL="0" distR="0" wp14:anchorId="7EB4A82E" wp14:editId="73A4F78D">
                <wp:extent cx="640080" cy="640080"/>
                <wp:effectExtent l="0" t="0" r="7620" b="0"/>
                <wp:docPr id="1" name="Graphic 1" descr="Bank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429EDE" w:themeFill="accent1" w:themeFillTint="99"/>
          <w:vAlign w:val="center"/>
        </w:tcPr>
        <w:p w14:paraId="2A8EEDCA" w14:textId="0AA49038" w:rsidR="00576892" w:rsidRPr="00A11AA6" w:rsidRDefault="00A11AA6" w:rsidP="00732B16">
          <w:pPr>
            <w:pStyle w:val="Header"/>
            <w:rPr>
              <w:sz w:val="40"/>
              <w:szCs w:val="22"/>
            </w:rPr>
          </w:pPr>
          <w:r w:rsidRPr="00A11AA6">
            <w:rPr>
              <w:sz w:val="40"/>
              <w:szCs w:val="22"/>
            </w:rPr>
            <w:t>NBPTS Fee Reimbursement Request Form</w:t>
          </w:r>
        </w:p>
      </w:tc>
    </w:tr>
  </w:tbl>
  <w:p w14:paraId="210C6595" w14:textId="78A37B8F" w:rsidR="00650259" w:rsidRDefault="00650259" w:rsidP="00713D1C">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0BF4" w14:textId="08AAE230" w:rsidR="00B01D35" w:rsidRDefault="00B01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2D0CAD"/>
    <w:multiLevelType w:val="hybridMultilevel"/>
    <w:tmpl w:val="DC24F4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57168877">
    <w:abstractNumId w:val="11"/>
  </w:num>
  <w:num w:numId="2" w16cid:durableId="508525262">
    <w:abstractNumId w:val="7"/>
  </w:num>
  <w:num w:numId="3" w16cid:durableId="1236434755">
    <w:abstractNumId w:val="16"/>
  </w:num>
  <w:num w:numId="4" w16cid:durableId="474642340">
    <w:abstractNumId w:val="12"/>
  </w:num>
  <w:num w:numId="5" w16cid:durableId="1445229786">
    <w:abstractNumId w:val="13"/>
  </w:num>
  <w:num w:numId="6" w16cid:durableId="636691865">
    <w:abstractNumId w:val="20"/>
  </w:num>
  <w:num w:numId="7" w16cid:durableId="561140218">
    <w:abstractNumId w:val="6"/>
  </w:num>
  <w:num w:numId="8" w16cid:durableId="1010303878">
    <w:abstractNumId w:val="10"/>
  </w:num>
  <w:num w:numId="9" w16cid:durableId="1377968090">
    <w:abstractNumId w:val="18"/>
  </w:num>
  <w:num w:numId="10" w16cid:durableId="1344161820">
    <w:abstractNumId w:val="1"/>
  </w:num>
  <w:num w:numId="11" w16cid:durableId="1449351944">
    <w:abstractNumId w:val="5"/>
  </w:num>
  <w:num w:numId="12" w16cid:durableId="471556520">
    <w:abstractNumId w:val="0"/>
  </w:num>
  <w:num w:numId="13" w16cid:durableId="1332217940">
    <w:abstractNumId w:val="2"/>
  </w:num>
  <w:num w:numId="14" w16cid:durableId="1206335951">
    <w:abstractNumId w:val="9"/>
  </w:num>
  <w:num w:numId="15" w16cid:durableId="100297519">
    <w:abstractNumId w:val="8"/>
  </w:num>
  <w:num w:numId="16" w16cid:durableId="1082337533">
    <w:abstractNumId w:val="17"/>
  </w:num>
  <w:num w:numId="17" w16cid:durableId="839350870">
    <w:abstractNumId w:val="3"/>
  </w:num>
  <w:num w:numId="18" w16cid:durableId="243034849">
    <w:abstractNumId w:val="22"/>
  </w:num>
  <w:num w:numId="19" w16cid:durableId="1557860803">
    <w:abstractNumId w:val="19"/>
  </w:num>
  <w:num w:numId="20" w16cid:durableId="1769961201">
    <w:abstractNumId w:val="14"/>
  </w:num>
  <w:num w:numId="21" w16cid:durableId="2145195005">
    <w:abstractNumId w:val="21"/>
  </w:num>
  <w:num w:numId="22" w16cid:durableId="880095582">
    <w:abstractNumId w:val="4"/>
  </w:num>
  <w:num w:numId="23" w16cid:durableId="203831286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23"/>
    <w:rsid w:val="00052382"/>
    <w:rsid w:val="00063631"/>
    <w:rsid w:val="0006568A"/>
    <w:rsid w:val="00076F0F"/>
    <w:rsid w:val="00084253"/>
    <w:rsid w:val="00097520"/>
    <w:rsid w:val="000D1F49"/>
    <w:rsid w:val="0011220F"/>
    <w:rsid w:val="001727CA"/>
    <w:rsid w:val="00204187"/>
    <w:rsid w:val="00290F5E"/>
    <w:rsid w:val="002C56E6"/>
    <w:rsid w:val="002D2878"/>
    <w:rsid w:val="00335230"/>
    <w:rsid w:val="00361E11"/>
    <w:rsid w:val="003B4744"/>
    <w:rsid w:val="003F0847"/>
    <w:rsid w:val="003F55D9"/>
    <w:rsid w:val="0040090B"/>
    <w:rsid w:val="004130D0"/>
    <w:rsid w:val="004148B9"/>
    <w:rsid w:val="0045779E"/>
    <w:rsid w:val="0046302A"/>
    <w:rsid w:val="00487D2D"/>
    <w:rsid w:val="004A06E3"/>
    <w:rsid w:val="004B7EAD"/>
    <w:rsid w:val="004D25FD"/>
    <w:rsid w:val="004D5D62"/>
    <w:rsid w:val="00502E80"/>
    <w:rsid w:val="005112D0"/>
    <w:rsid w:val="00514F23"/>
    <w:rsid w:val="0053370D"/>
    <w:rsid w:val="005371A1"/>
    <w:rsid w:val="0054057A"/>
    <w:rsid w:val="005564A3"/>
    <w:rsid w:val="0055732E"/>
    <w:rsid w:val="00560F1B"/>
    <w:rsid w:val="00564A2F"/>
    <w:rsid w:val="00577E06"/>
    <w:rsid w:val="005A3BF7"/>
    <w:rsid w:val="005C1C1E"/>
    <w:rsid w:val="005D6CC7"/>
    <w:rsid w:val="005E2BD6"/>
    <w:rsid w:val="005F2035"/>
    <w:rsid w:val="005F7990"/>
    <w:rsid w:val="00622C53"/>
    <w:rsid w:val="0063739C"/>
    <w:rsid w:val="00650259"/>
    <w:rsid w:val="00651C81"/>
    <w:rsid w:val="006C6851"/>
    <w:rsid w:val="006E62D8"/>
    <w:rsid w:val="00713D1C"/>
    <w:rsid w:val="00732B16"/>
    <w:rsid w:val="0073326A"/>
    <w:rsid w:val="0073400B"/>
    <w:rsid w:val="00770F25"/>
    <w:rsid w:val="007A35A8"/>
    <w:rsid w:val="007B0A85"/>
    <w:rsid w:val="007B7C21"/>
    <w:rsid w:val="007C6A52"/>
    <w:rsid w:val="00802759"/>
    <w:rsid w:val="00806FF3"/>
    <w:rsid w:val="00813C2C"/>
    <w:rsid w:val="0082043E"/>
    <w:rsid w:val="008E203A"/>
    <w:rsid w:val="008E5044"/>
    <w:rsid w:val="0091229C"/>
    <w:rsid w:val="00915780"/>
    <w:rsid w:val="00940E73"/>
    <w:rsid w:val="00976D36"/>
    <w:rsid w:val="0098597D"/>
    <w:rsid w:val="009F619A"/>
    <w:rsid w:val="009F6DDE"/>
    <w:rsid w:val="00A11AA6"/>
    <w:rsid w:val="00A370A8"/>
    <w:rsid w:val="00A3735F"/>
    <w:rsid w:val="00A51B9A"/>
    <w:rsid w:val="00A60442"/>
    <w:rsid w:val="00A64C4D"/>
    <w:rsid w:val="00AB0BCC"/>
    <w:rsid w:val="00AD0345"/>
    <w:rsid w:val="00B01D35"/>
    <w:rsid w:val="00B158F2"/>
    <w:rsid w:val="00B160CA"/>
    <w:rsid w:val="00B67710"/>
    <w:rsid w:val="00B70CEC"/>
    <w:rsid w:val="00B878F0"/>
    <w:rsid w:val="00BD4753"/>
    <w:rsid w:val="00BD5CB1"/>
    <w:rsid w:val="00BE62EE"/>
    <w:rsid w:val="00C003BA"/>
    <w:rsid w:val="00C174BD"/>
    <w:rsid w:val="00C46878"/>
    <w:rsid w:val="00C72268"/>
    <w:rsid w:val="00CB4A51"/>
    <w:rsid w:val="00CD4532"/>
    <w:rsid w:val="00CD47B0"/>
    <w:rsid w:val="00CE6104"/>
    <w:rsid w:val="00CE7918"/>
    <w:rsid w:val="00CF1013"/>
    <w:rsid w:val="00D16163"/>
    <w:rsid w:val="00D55B90"/>
    <w:rsid w:val="00DA5C24"/>
    <w:rsid w:val="00DB3FAD"/>
    <w:rsid w:val="00E61C09"/>
    <w:rsid w:val="00E67223"/>
    <w:rsid w:val="00E677FE"/>
    <w:rsid w:val="00EB3B58"/>
    <w:rsid w:val="00EC5E66"/>
    <w:rsid w:val="00EC7359"/>
    <w:rsid w:val="00EE3054"/>
    <w:rsid w:val="00F00606"/>
    <w:rsid w:val="00F01256"/>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610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styleId="ListParagraph">
    <w:name w:val="List Paragraph"/>
    <w:basedOn w:val="Normal"/>
    <w:uiPriority w:val="34"/>
    <w:qFormat/>
    <w:rsid w:val="00514F23"/>
    <w:pPr>
      <w:spacing w:after="0" w:line="240" w:lineRule="auto"/>
      <w:ind w:left="720"/>
      <w:contextualSpacing/>
    </w:pPr>
    <w:rPr>
      <w:sz w:val="22"/>
      <w:szCs w:val="22"/>
    </w:rPr>
  </w:style>
  <w:style w:type="character" w:styleId="UnresolvedMention">
    <w:name w:val="Unresolved Mention"/>
    <w:basedOn w:val="DefaultParagraphFont"/>
    <w:uiPriority w:val="99"/>
    <w:semiHidden/>
    <w:rsid w:val="00E67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rowland%20/Library/Containers/com.microsoft.Word/Data/Library/Application%20Support/Microsoft/Office/16.0/DTS/Search/%7b1BE64C0D-0AEB-714E-93A2-BE3CDC09D603%7dtf66940215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B4FE45428F945BAEF832DE32D8160"/>
        <w:category>
          <w:name w:val="General"/>
          <w:gallery w:val="placeholder"/>
        </w:category>
        <w:types>
          <w:type w:val="bbPlcHdr"/>
        </w:types>
        <w:behaviors>
          <w:behavior w:val="content"/>
        </w:behaviors>
        <w:guid w:val="{03AE1342-37F3-7E40-8ECC-8F9F302E68D2}"/>
      </w:docPartPr>
      <w:docPartBody>
        <w:p w:rsidR="00A042E3" w:rsidRDefault="003C31DD">
          <w:pPr>
            <w:pStyle w:val="0EFB4FE45428F945BAEF832DE32D8160"/>
          </w:pPr>
          <w:r w:rsidRPr="005D6CC7">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DD"/>
    <w:rsid w:val="003C31DD"/>
    <w:rsid w:val="00525FF7"/>
    <w:rsid w:val="006E23D3"/>
    <w:rsid w:val="009E174C"/>
    <w:rsid w:val="00A04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FB4FE45428F945BAEF832DE32D8160">
    <w:name w:val="0EFB4FE45428F945BAEF832DE32D81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{1BE64C0D-0AEB-714E-93A2-BE3CDC09D603}tf66940215_win32.dotx</Template>
  <TotalTime>0</TotalTime>
  <Pages>1</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2022-06-07T18:01:00Z</dcterms:created>
  <dcterms:modified xsi:type="dcterms:W3CDTF">2022-06-09T19:38:00Z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