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85" w:rsidRPr="00C47DBF" w:rsidRDefault="00FD2185" w:rsidP="00FD2185">
      <w:pPr>
        <w:rPr>
          <w:rFonts w:ascii="Times New Roman" w:eastAsia="Times New Roman" w:hAnsi="Times New Roman" w:cs="Times New Roman"/>
          <w:b/>
        </w:rPr>
      </w:pPr>
    </w:p>
    <w:tbl>
      <w:tblPr>
        <w:tblW w:w="9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825"/>
      </w:tblGrid>
      <w:tr w:rsidR="00FD2185" w:rsidRPr="00C47DBF" w:rsidTr="00E54867">
        <w:trPr>
          <w:trHeight w:val="360"/>
        </w:trPr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 xml:space="preserve">Lesson Title: </w:t>
            </w:r>
            <w:r w:rsidRPr="00C47DB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:rsidR="00FD2185" w:rsidRPr="00574EF2" w:rsidRDefault="009411EE" w:rsidP="009411E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Fight for Equal Education</w:t>
            </w:r>
          </w:p>
        </w:tc>
      </w:tr>
      <w:tr w:rsidR="00FD2185" w:rsidRPr="00C47DBF" w:rsidTr="00E54867"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 xml:space="preserve">Estimated Time </w:t>
            </w:r>
            <w:r w:rsidRPr="00C47DBF">
              <w:rPr>
                <w:rFonts w:ascii="Times New Roman" w:eastAsia="Times New Roman" w:hAnsi="Times New Roman" w:cs="Times New Roman"/>
                <w:b/>
              </w:rPr>
              <w:br/>
              <w:t>(Class Period/s):</w:t>
            </w:r>
          </w:p>
        </w:tc>
        <w:tc>
          <w:tcPr>
            <w:tcW w:w="6825" w:type="dxa"/>
            <w:shd w:val="clear" w:color="auto" w:fill="F2F2F2"/>
          </w:tcPr>
          <w:p w:rsidR="00FD2185" w:rsidRPr="00C47DBF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One Class Period (40-50 minutes)</w:t>
            </w:r>
          </w:p>
        </w:tc>
      </w:tr>
      <w:tr w:rsidR="00FD2185" w:rsidRPr="00C47DBF" w:rsidTr="00E54867"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Grade Level(s):</w:t>
            </w:r>
          </w:p>
        </w:tc>
        <w:tc>
          <w:tcPr>
            <w:tcW w:w="6825" w:type="dxa"/>
            <w:shd w:val="clear" w:color="auto" w:fill="F2F2F2"/>
          </w:tcPr>
          <w:p w:rsidR="00FD2185" w:rsidRPr="00C47DBF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Grades 4-5</w:t>
            </w:r>
          </w:p>
          <w:p w:rsidR="00FD2185" w:rsidRPr="00C47DBF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FD2185" w:rsidRPr="00C47DBF" w:rsidTr="00E54867"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State Standards: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F2F2F2"/>
          </w:tcPr>
          <w:p w:rsidR="00821710" w:rsidRDefault="00FD2185" w:rsidP="00821710">
            <w:pPr>
              <w:widowControl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Social Studies</w:t>
            </w:r>
          </w:p>
          <w:p w:rsidR="00821710" w:rsidRPr="00821710" w:rsidRDefault="00821710" w:rsidP="00821710">
            <w:pPr>
              <w:widowControl/>
              <w:spacing w:after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821710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Fourth Grade:</w:t>
            </w:r>
          </w:p>
          <w:p w:rsidR="00821710" w:rsidRDefault="00821710" w:rsidP="00821710">
            <w:pPr>
              <w:rPr>
                <w:rFonts w:ascii="Times New Roman" w:hAnsi="Times New Roman" w:cs="Times New Roman"/>
              </w:rPr>
            </w:pPr>
            <w:r w:rsidRPr="00821710">
              <w:rPr>
                <w:rFonts w:ascii="Times New Roman" w:eastAsia="Times New Roman" w:hAnsi="Times New Roman" w:cs="Times New Roman"/>
                <w:b/>
              </w:rPr>
              <w:t>H.12.4.4:</w:t>
            </w:r>
            <w:r w:rsidRPr="0082171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21710">
              <w:rPr>
                <w:rFonts w:ascii="Times New Roman" w:hAnsi="Times New Roman" w:cs="Times New Roman"/>
              </w:rPr>
              <w:t xml:space="preserve">Analyze the impact of individuals and events on the past, present and future </w:t>
            </w:r>
          </w:p>
          <w:p w:rsidR="00821710" w:rsidRDefault="00821710" w:rsidP="00821710">
            <w:pPr>
              <w:rPr>
                <w:rFonts w:ascii="Times New Roman" w:hAnsi="Times New Roman" w:cs="Times New Roman"/>
              </w:rPr>
            </w:pPr>
            <w:r w:rsidRPr="00821710">
              <w:rPr>
                <w:rFonts w:ascii="Times New Roman" w:eastAsia="Times New Roman" w:hAnsi="Times New Roman" w:cs="Times New Roman"/>
                <w:b/>
              </w:rPr>
              <w:t>H.13.4.6:</w:t>
            </w:r>
            <w:r w:rsidRPr="0082171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821710">
              <w:rPr>
                <w:rFonts w:ascii="Times New Roman" w:hAnsi="Times New Roman" w:cs="Times New Roman"/>
              </w:rPr>
              <w:t>Examine current or historical events in Arkansas, the United States, or the world in terms of cause and effect</w:t>
            </w:r>
          </w:p>
          <w:p w:rsidR="00821710" w:rsidRDefault="00821710" w:rsidP="00821710">
            <w:pPr>
              <w:spacing w:after="0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Fifth Grade</w:t>
            </w:r>
          </w:p>
          <w:p w:rsidR="00FD2185" w:rsidRDefault="00821710" w:rsidP="00821710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821710">
              <w:rPr>
                <w:rFonts w:ascii="Times New Roman" w:hAnsi="Times New Roman" w:cs="Times New Roman"/>
                <w:b/>
              </w:rPr>
              <w:t xml:space="preserve">C.3.5.2: </w:t>
            </w:r>
            <w:r w:rsidRPr="00821710">
              <w:rPr>
                <w:rFonts w:ascii="Times New Roman" w:hAnsi="Times New Roman" w:cs="Times New Roman"/>
              </w:rPr>
              <w:t xml:space="preserve">Evaluate ways rules and laws change society and reasons why people change rules and laws at the local, state, and federal levels </w:t>
            </w:r>
          </w:p>
          <w:p w:rsidR="00821710" w:rsidRPr="00821710" w:rsidRDefault="00821710" w:rsidP="00821710">
            <w:pPr>
              <w:spacing w:after="0"/>
              <w:rPr>
                <w:rFonts w:ascii="Times New Roman" w:hAnsi="Times New Roman" w:cs="Times New Roman"/>
                <w:strike/>
              </w:rPr>
            </w:pPr>
          </w:p>
          <w:p w:rsidR="00FD2185" w:rsidRDefault="00FD2185" w:rsidP="00821710">
            <w:pPr>
              <w:widowControl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Library Media</w:t>
            </w:r>
          </w:p>
          <w:p w:rsidR="00FD2185" w:rsidRDefault="00FD2185" w:rsidP="00821710">
            <w:pPr>
              <w:widowControl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K-12.</w:t>
            </w:r>
            <w:r>
              <w:rPr>
                <w:rFonts w:ascii="Times New Roman" w:eastAsia="Times New Roman" w:hAnsi="Times New Roman" w:cs="Times New Roman"/>
              </w:rPr>
              <w:t xml:space="preserve"> Strand: Information Literacy, Content Standard 2. Students will apply critical thinking skills and organize information to obtain knowledge. </w:t>
            </w:r>
          </w:p>
          <w:p w:rsidR="00FD2185" w:rsidRPr="00C47DBF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K-12</w:t>
            </w:r>
            <w:r>
              <w:rPr>
                <w:rFonts w:ascii="Times New Roman" w:eastAsia="Times New Roman" w:hAnsi="Times New Roman" w:cs="Times New Roman"/>
              </w:rPr>
              <w:t xml:space="preserve">. Strand: Personal Growth, Content Standard 8. Students will convey understanding of information and express ideas in a variety of formats. </w:t>
            </w:r>
          </w:p>
        </w:tc>
      </w:tr>
      <w:tr w:rsidR="00FD2185" w:rsidRPr="00C47DBF" w:rsidTr="00E54867"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Learning Objective(s):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F2F2F2"/>
          </w:tcPr>
          <w:p w:rsidR="00FD2185" w:rsidRPr="000A3C38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A3C38">
              <w:rPr>
                <w:rFonts w:ascii="Times New Roman" w:eastAsia="Times New Roman" w:hAnsi="Times New Roman" w:cs="Times New Roman"/>
              </w:rPr>
              <w:t xml:space="preserve">The student will analyze </w:t>
            </w:r>
            <w:r w:rsidR="00F853A0">
              <w:rPr>
                <w:rFonts w:ascii="Times New Roman" w:eastAsia="Times New Roman" w:hAnsi="Times New Roman" w:cs="Times New Roman"/>
              </w:rPr>
              <w:t xml:space="preserve">secondary source accounts of education in Arkansas </w:t>
            </w:r>
            <w:r w:rsidRPr="000A3C38">
              <w:rPr>
                <w:rFonts w:ascii="Times New Roman" w:eastAsia="Times New Roman" w:hAnsi="Times New Roman" w:cs="Times New Roman"/>
              </w:rPr>
              <w:t xml:space="preserve">in order to determine its meaning and purpose. </w:t>
            </w:r>
          </w:p>
          <w:p w:rsidR="00FD2185" w:rsidRPr="00C47DBF" w:rsidRDefault="00FD2185" w:rsidP="00E5486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A3C38">
              <w:rPr>
                <w:rFonts w:ascii="Times New Roman" w:eastAsia="Times New Roman" w:hAnsi="Times New Roman" w:cs="Times New Roman"/>
              </w:rPr>
              <w:t>The student will analyze the roles of individuals, groups, and gove</w:t>
            </w:r>
            <w:r w:rsidR="009411EE">
              <w:rPr>
                <w:rFonts w:ascii="Times New Roman" w:eastAsia="Times New Roman" w:hAnsi="Times New Roman" w:cs="Times New Roman"/>
              </w:rPr>
              <w:t xml:space="preserve">rnment in securing equal education for all students. </w:t>
            </w:r>
          </w:p>
        </w:tc>
      </w:tr>
      <w:tr w:rsidR="00FD2185" w:rsidRPr="00C47DBF" w:rsidTr="00E54867">
        <w:trPr>
          <w:trHeight w:val="780"/>
        </w:trPr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Essential Question: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9411EE" w:rsidRDefault="009411EE" w:rsidP="009411EE">
            <w:pPr>
              <w:pStyle w:val="ListParagraph"/>
              <w:widowControl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How does the struggle for equality affect people, groups, and communities?</w:t>
            </w:r>
          </w:p>
          <w:p w:rsidR="00FD2185" w:rsidRPr="00C47DBF" w:rsidRDefault="00FD2185" w:rsidP="00E54867">
            <w:pPr>
              <w:widowControl/>
              <w:tabs>
                <w:tab w:val="left" w:pos="120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FD2185" w:rsidRPr="00C47DBF" w:rsidTr="00150C68">
        <w:trPr>
          <w:trHeight w:val="2201"/>
        </w:trPr>
        <w:tc>
          <w:tcPr>
            <w:tcW w:w="2760" w:type="dxa"/>
            <w:vAlign w:val="center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Materials and Resources:</w:t>
            </w:r>
          </w:p>
          <w:p w:rsidR="00FD2185" w:rsidRPr="00C47DBF" w:rsidRDefault="00FD2185" w:rsidP="00E5486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FD218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825" w:type="dxa"/>
            <w:shd w:val="clear" w:color="auto" w:fill="EFEFEF"/>
          </w:tcPr>
          <w:p w:rsidR="00FD2185" w:rsidRDefault="001B4A38" w:rsidP="00FD2185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FD2185" w:rsidRPr="001B4A38">
                <w:rPr>
                  <w:rStyle w:val="Hyperlink"/>
                  <w:rFonts w:ascii="Times New Roman" w:eastAsia="Times New Roman" w:hAnsi="Times New Roman" w:cs="Times New Roman"/>
                </w:rPr>
                <w:t>Says/Means/Matters Chart</w:t>
              </w:r>
            </w:hyperlink>
          </w:p>
          <w:p w:rsidR="00FD2185" w:rsidRPr="00C47DBF" w:rsidRDefault="00FD2185" w:rsidP="00FD2185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</w:p>
          <w:p w:rsidR="00FD2185" w:rsidRDefault="00FD2185" w:rsidP="00FD2185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Article: </w:t>
            </w:r>
            <w:r w:rsidR="0031341B">
              <w:rPr>
                <w:rFonts w:ascii="Times New Roman" w:eastAsia="Times New Roman" w:hAnsi="Times New Roman" w:cs="Times New Roman"/>
              </w:rPr>
              <w:t xml:space="preserve">Leon Hatch. </w:t>
            </w:r>
            <w:hyperlink r:id="rId8" w:history="1">
              <w:r w:rsidR="0031341B" w:rsidRPr="001B4A38">
                <w:rPr>
                  <w:rStyle w:val="Hyperlink"/>
                  <w:rFonts w:ascii="Times New Roman" w:eastAsia="Times New Roman" w:hAnsi="Times New Roman" w:cs="Times New Roman"/>
                </w:rPr>
                <w:t>“Some Arkansas Schools May End Segregation Before Being Forced,”</w:t>
              </w:r>
            </w:hyperlink>
            <w:r w:rsidR="0031341B">
              <w:rPr>
                <w:rFonts w:ascii="Times New Roman" w:eastAsia="Times New Roman" w:hAnsi="Times New Roman" w:cs="Times New Roman"/>
              </w:rPr>
              <w:t xml:space="preserve"> Arkansas Democrat, May 19, 1954. </w:t>
            </w:r>
          </w:p>
          <w:p w:rsidR="00FD2185" w:rsidRPr="00FD2185" w:rsidRDefault="00FD2185" w:rsidP="00FD2185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</w:p>
          <w:p w:rsidR="00FD2185" w:rsidRPr="00C47DBF" w:rsidRDefault="00FD2185" w:rsidP="00FD2185">
            <w:pPr>
              <w:pStyle w:val="List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Pens of different colors, highlighters</w:t>
            </w:r>
          </w:p>
        </w:tc>
      </w:tr>
      <w:tr w:rsidR="00FD2185" w:rsidRPr="00C47DBF" w:rsidTr="00E54867">
        <w:trPr>
          <w:trHeight w:val="800"/>
        </w:trPr>
        <w:tc>
          <w:tcPr>
            <w:tcW w:w="2760" w:type="dxa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 xml:space="preserve">Lesson Plan Details </w:t>
            </w:r>
            <w:r w:rsidRPr="00C47D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(Substitute Teacher Proof)</w:t>
            </w:r>
            <w:r w:rsidRPr="00C47DBF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FD2185" w:rsidRPr="00F9422F" w:rsidRDefault="00FD2185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 xml:space="preserve">Students will be given a </w:t>
            </w:r>
            <w:proofErr w:type="spellStart"/>
            <w:r w:rsidRPr="00C47DBF">
              <w:rPr>
                <w:rFonts w:ascii="Times New Roman" w:eastAsia="Times New Roman" w:hAnsi="Times New Roman" w:cs="Times New Roman"/>
              </w:rPr>
              <w:t>Says</w:t>
            </w:r>
            <w:proofErr w:type="spellEnd"/>
            <w:r w:rsidRPr="00C47DBF">
              <w:rPr>
                <w:rFonts w:ascii="Times New Roman" w:eastAsia="Times New Roman" w:hAnsi="Times New Roman" w:cs="Times New Roman"/>
              </w:rPr>
              <w:t xml:space="preserve">/Means/Matter chart for each article to be read. </w:t>
            </w:r>
          </w:p>
          <w:p w:rsidR="0031341B" w:rsidRDefault="00FD2185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Pass out the article (</w:t>
            </w:r>
            <w:r w:rsidR="0031341B">
              <w:rPr>
                <w:rFonts w:ascii="Times New Roman" w:eastAsia="Times New Roman" w:hAnsi="Times New Roman" w:cs="Times New Roman"/>
              </w:rPr>
              <w:t>Democrat</w:t>
            </w:r>
            <w:r w:rsidRPr="00C47DBF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31341B" w:rsidRDefault="0031341B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Teacher should read article aloud, slowly, while students follow along. As teacher reads, students should underline</w:t>
            </w:r>
            <w:r w:rsidR="00FD2185" w:rsidRPr="00C47DBF">
              <w:rPr>
                <w:rFonts w:ascii="Times New Roman" w:eastAsia="Times New Roman" w:hAnsi="Times New Roman" w:cs="Times New Roman"/>
              </w:rPr>
              <w:t xml:space="preserve"> words they need to define and phrases they find interesting. </w:t>
            </w:r>
          </w:p>
          <w:p w:rsidR="00FD2185" w:rsidRPr="00C47DBF" w:rsidRDefault="00FD2185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When they read a second time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9422F">
              <w:rPr>
                <w:rFonts w:ascii="Times New Roman" w:eastAsia="Times New Roman" w:hAnsi="Times New Roman" w:cs="Times New Roman"/>
                <w:b/>
              </w:rPr>
              <w:t xml:space="preserve">(silently to themselves), </w:t>
            </w:r>
            <w:r w:rsidRPr="00C47DBF">
              <w:rPr>
                <w:rFonts w:ascii="Times New Roman" w:eastAsia="Times New Roman" w:hAnsi="Times New Roman" w:cs="Times New Roman"/>
              </w:rPr>
              <w:t xml:space="preserve">have them fill in the “says” portion of the chart. </w:t>
            </w:r>
          </w:p>
          <w:p w:rsidR="00FD2185" w:rsidRDefault="00FD2185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 xml:space="preserve">In a class discussion (roundtable works well), have each student present their “says.” The class will then discuss its meaning and matters, and students will fill in the information as they go. </w:t>
            </w:r>
          </w:p>
          <w:p w:rsidR="009D3015" w:rsidRDefault="009D3015" w:rsidP="00FD2185">
            <w:pPr>
              <w:pStyle w:val="ListParagraph"/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This activity will likely result in more questions, such as:</w:t>
            </w:r>
          </w:p>
          <w:p w:rsidR="009D3015" w:rsidRDefault="009D3015" w:rsidP="009D3015">
            <w:pPr>
              <w:pStyle w:val="ListParagraph"/>
              <w:widowControl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court case does this article refer to?</w:t>
            </w:r>
            <w:r w:rsidR="00871F04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9" w:history="1">
              <w:r w:rsidR="00871F04" w:rsidRPr="00871F04">
                <w:rPr>
                  <w:rStyle w:val="Hyperlink"/>
                  <w:rFonts w:ascii="Times New Roman" w:eastAsia="Times New Roman" w:hAnsi="Times New Roman" w:cs="Times New Roman"/>
                </w:rPr>
                <w:t xml:space="preserve">This </w:t>
              </w:r>
              <w:proofErr w:type="spellStart"/>
              <w:r w:rsidR="00871F04" w:rsidRPr="00871F04">
                <w:rPr>
                  <w:rStyle w:val="Hyperlink"/>
                  <w:rFonts w:ascii="Times New Roman" w:eastAsia="Times New Roman" w:hAnsi="Times New Roman" w:cs="Times New Roman"/>
                </w:rPr>
                <w:t>Kiddle</w:t>
              </w:r>
              <w:proofErr w:type="spellEnd"/>
              <w:r w:rsidR="00871F04" w:rsidRPr="00871F04">
                <w:rPr>
                  <w:rStyle w:val="Hyperlink"/>
                  <w:rFonts w:ascii="Times New Roman" w:eastAsia="Times New Roman" w:hAnsi="Times New Roman" w:cs="Times New Roman"/>
                </w:rPr>
                <w:t xml:space="preserve"> article may help</w:t>
              </w:r>
            </w:hyperlink>
            <w:r w:rsidR="00871F04">
              <w:rPr>
                <w:rFonts w:ascii="Times New Roman" w:eastAsia="Times New Roman" w:hAnsi="Times New Roman" w:cs="Times New Roman"/>
              </w:rPr>
              <w:t>)</w:t>
            </w:r>
          </w:p>
          <w:p w:rsidR="009D3015" w:rsidRDefault="00871F04" w:rsidP="009D3015">
            <w:pPr>
              <w:pStyle w:val="ListParagraph"/>
              <w:widowControl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Central High/the Li</w:t>
            </w:r>
            <w:r w:rsidR="009D3015">
              <w:rPr>
                <w:rFonts w:ascii="Times New Roman" w:eastAsia="Times New Roman" w:hAnsi="Times New Roman" w:cs="Times New Roman"/>
              </w:rPr>
              <w:t>ttle Rock Nine took place in 1957, and this article is from 1954, which schools in Arkansas integrated before Little Rock High?</w:t>
            </w:r>
            <w:r>
              <w:rPr>
                <w:rFonts w:ascii="Times New Roman" w:eastAsia="Times New Roman" w:hAnsi="Times New Roman" w:cs="Times New Roman"/>
              </w:rPr>
              <w:t xml:space="preserve"> (Charleston, Fayetteville, and Hoxie)</w:t>
            </w:r>
          </w:p>
          <w:p w:rsidR="009411EE" w:rsidRDefault="009411EE" w:rsidP="009D3015">
            <w:pPr>
              <w:pStyle w:val="ListParagraph"/>
              <w:widowControl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did the author mean by “danger spots”?</w:t>
            </w:r>
          </w:p>
          <w:p w:rsidR="009D3015" w:rsidRDefault="009D3015" w:rsidP="009D3015">
            <w:pPr>
              <w:pStyle w:val="ListParagraph"/>
              <w:widowControl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author notes that some schools had already b</w:t>
            </w:r>
            <w:r w:rsidR="00871F04">
              <w:rPr>
                <w:rFonts w:ascii="Times New Roman" w:eastAsia="Times New Roman" w:hAnsi="Times New Roman" w:cs="Times New Roman"/>
              </w:rPr>
              <w:t>een working to “</w:t>
            </w:r>
            <w:r w:rsidR="009411EE">
              <w:rPr>
                <w:rFonts w:ascii="Times New Roman" w:eastAsia="Times New Roman" w:hAnsi="Times New Roman" w:cs="Times New Roman"/>
              </w:rPr>
              <w:t xml:space="preserve">improve education facilities” and had “been dealing with the problem of Negro education </w:t>
            </w:r>
            <w:proofErr w:type="gramStart"/>
            <w:r w:rsidR="009411EE">
              <w:rPr>
                <w:rFonts w:ascii="Times New Roman" w:eastAsia="Times New Roman" w:hAnsi="Times New Roman" w:cs="Times New Roman"/>
              </w:rPr>
              <w:t>for  a</w:t>
            </w:r>
            <w:proofErr w:type="gramEnd"/>
            <w:r w:rsidR="009411EE">
              <w:rPr>
                <w:rFonts w:ascii="Times New Roman" w:eastAsia="Times New Roman" w:hAnsi="Times New Roman" w:cs="Times New Roman"/>
              </w:rPr>
              <w:t xml:space="preserve"> decade.”</w:t>
            </w:r>
            <w:r w:rsidR="00871F04">
              <w:rPr>
                <w:rFonts w:ascii="Times New Roman" w:eastAsia="Times New Roman" w:hAnsi="Times New Roman" w:cs="Times New Roman"/>
              </w:rPr>
              <w:t xml:space="preserve"> Where? How do we know? (These articles from the Arkansas State Archives may help-)</w:t>
            </w:r>
          </w:p>
          <w:p w:rsidR="00871F04" w:rsidRDefault="00F617A2" w:rsidP="00871F04">
            <w:pPr>
              <w:pStyle w:val="ListParagraph"/>
              <w:widowControl/>
              <w:numPr>
                <w:ilvl w:val="2"/>
                <w:numId w:val="2"/>
              </w:numPr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871F04" w:rsidRPr="00871F04">
                <w:rPr>
                  <w:rStyle w:val="Hyperlink"/>
                  <w:rFonts w:ascii="Times New Roman" w:eastAsia="Times New Roman" w:hAnsi="Times New Roman" w:cs="Times New Roman"/>
                </w:rPr>
                <w:t>“Equal Negro, White Education Facilities State’s Big Problem,” Blytheville Courier News, August 18, 1952.</w:t>
              </w:r>
            </w:hyperlink>
          </w:p>
          <w:p w:rsidR="00871F04" w:rsidRDefault="00F617A2" w:rsidP="00871F04">
            <w:pPr>
              <w:pStyle w:val="ListParagraph"/>
              <w:widowControl/>
              <w:numPr>
                <w:ilvl w:val="2"/>
                <w:numId w:val="2"/>
              </w:numPr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871F04" w:rsidRPr="00871F04">
                <w:rPr>
                  <w:rStyle w:val="Hyperlink"/>
                  <w:rFonts w:ascii="Times New Roman" w:eastAsia="Times New Roman" w:hAnsi="Times New Roman" w:cs="Times New Roman"/>
                </w:rPr>
                <w:t>“Improved Negro Schools Ordered,” Blytheville Courier News, July 8, 1949.</w:t>
              </w:r>
            </w:hyperlink>
          </w:p>
          <w:p w:rsidR="00871F04" w:rsidRPr="00871F04" w:rsidRDefault="00871F04" w:rsidP="00871F04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These (and other) student-generated questions could guide an inquiry research project to deepen student learning. </w:t>
            </w:r>
          </w:p>
          <w:p w:rsidR="00FD2185" w:rsidRPr="00C47DBF" w:rsidRDefault="00FD2185" w:rsidP="00E54867">
            <w:pPr>
              <w:pStyle w:val="ListParagraph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FD2185" w:rsidRPr="00C47DBF" w:rsidTr="00E54867">
        <w:trPr>
          <w:trHeight w:val="840"/>
        </w:trPr>
        <w:tc>
          <w:tcPr>
            <w:tcW w:w="2760" w:type="dxa"/>
          </w:tcPr>
          <w:p w:rsidR="00FD2185" w:rsidRPr="00C47DBF" w:rsidRDefault="00FD2185" w:rsidP="00E5486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Formative</w:t>
            </w:r>
            <w:r w:rsidRPr="00C47DB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C47DBF">
              <w:rPr>
                <w:rFonts w:ascii="Times New Roman" w:eastAsia="Times New Roman" w:hAnsi="Times New Roman" w:cs="Times New Roman"/>
                <w:b/>
              </w:rPr>
              <w:t>Assessment(s):</w:t>
            </w: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:rsidR="00FD2185" w:rsidRPr="00C47DBF" w:rsidRDefault="00FD2185" w:rsidP="00E54867">
            <w:p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-Class discussion</w:t>
            </w:r>
            <w:bookmarkStart w:id="0" w:name="_GoBack"/>
            <w:bookmarkEnd w:id="0"/>
          </w:p>
          <w:p w:rsidR="00FD2185" w:rsidRPr="00C47DBF" w:rsidRDefault="00FD2185" w:rsidP="00E54867">
            <w:p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-Says/Means/Matters chart</w:t>
            </w:r>
          </w:p>
          <w:p w:rsidR="00FD2185" w:rsidRDefault="00FD2185" w:rsidP="00E54867">
            <w:pPr>
              <w:rPr>
                <w:rFonts w:ascii="Times New Roman" w:eastAsia="Times New Roman" w:hAnsi="Times New Roman" w:cs="Times New Roman"/>
              </w:rPr>
            </w:pPr>
            <w:r w:rsidRPr="00C47DBF">
              <w:rPr>
                <w:rFonts w:ascii="Times New Roman" w:eastAsia="Times New Roman" w:hAnsi="Times New Roman" w:cs="Times New Roman"/>
              </w:rPr>
              <w:t>-Exit ticket</w:t>
            </w:r>
          </w:p>
          <w:p w:rsidR="00F853A0" w:rsidRDefault="00F853A0" w:rsidP="00E54867">
            <w:pPr>
              <w:rPr>
                <w:rFonts w:ascii="Times New Roman" w:eastAsia="Times New Roman" w:hAnsi="Times New Roman" w:cs="Times New Roman"/>
              </w:rPr>
            </w:pPr>
          </w:p>
          <w:p w:rsidR="00F853A0" w:rsidRPr="00C47DBF" w:rsidRDefault="00F853A0" w:rsidP="00E548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If this leads to a larger student inquiry project, students could show what they have learned through a class presentation, creation of an informative video, or, a larger writing project based on the document(s) read. </w:t>
            </w:r>
          </w:p>
        </w:tc>
      </w:tr>
      <w:tr w:rsidR="00FD2185" w:rsidRPr="00C47DBF" w:rsidTr="00E54867">
        <w:trPr>
          <w:trHeight w:val="840"/>
        </w:trPr>
        <w:tc>
          <w:tcPr>
            <w:tcW w:w="2760" w:type="dxa"/>
          </w:tcPr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D2185" w:rsidRPr="00C47DBF" w:rsidRDefault="00FD2185" w:rsidP="00E5486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47DBF">
              <w:rPr>
                <w:rFonts w:ascii="Times New Roman" w:eastAsia="Times New Roman" w:hAnsi="Times New Roman" w:cs="Times New Roman"/>
                <w:b/>
              </w:rPr>
              <w:t>Additional Notes:</w:t>
            </w:r>
          </w:p>
          <w:p w:rsidR="00FD2185" w:rsidRPr="00C47DBF" w:rsidRDefault="00FD2185" w:rsidP="00E548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:rsidR="00FD2185" w:rsidRPr="00C47DBF" w:rsidRDefault="00F853A0" w:rsidP="00E548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It may be beneficial to tie this with another lesson, such as “Equal Justice Under Law,” to build additional background knowledge on Hoxie and school integration. </w:t>
            </w:r>
          </w:p>
        </w:tc>
      </w:tr>
    </w:tbl>
    <w:p w:rsidR="00FD2185" w:rsidRPr="00C47DBF" w:rsidRDefault="00FD2185" w:rsidP="00FD2185">
      <w:pPr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</w:p>
    <w:p w:rsidR="00FD2185" w:rsidRPr="004744BE" w:rsidRDefault="00FD2185" w:rsidP="00FD2185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744B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Sources:</w:t>
      </w:r>
    </w:p>
    <w:p w:rsidR="00FD2185" w:rsidRDefault="00FD2185" w:rsidP="00FD2185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>ELAchieve</w:t>
      </w:r>
      <w:proofErr w:type="spellEnd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. 2010. Constructing Meaning: Explicit Language for Content Instruction. Analytical Notetaking: Says-Means-Matters. Levy. </w:t>
      </w:r>
      <w:hyperlink r:id="rId12" w:history="1">
        <w:r w:rsidRPr="00935B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www.elachieve.org</w:t>
        </w:r>
      </w:hyperlink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.  </w:t>
      </w:r>
    </w:p>
    <w:p w:rsidR="00F853A0" w:rsidRPr="00F853A0" w:rsidRDefault="00F853A0" w:rsidP="00F853A0">
      <w:pPr>
        <w:widowControl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53A0">
        <w:rPr>
          <w:rFonts w:ascii="Times New Roman" w:eastAsia="Times New Roman" w:hAnsi="Times New Roman" w:cs="Times New Roman"/>
          <w:b/>
          <w:sz w:val="20"/>
          <w:szCs w:val="20"/>
        </w:rPr>
        <w:t xml:space="preserve"> “Equal Negro, White Education Facilities State’s Big Problem,” Blytheville Courier News, August 18, 1952. </w:t>
      </w:r>
      <w:hyperlink r:id="rId13" w:history="1">
        <w:r w:rsidRPr="00F853A0">
          <w:rPr>
            <w:rStyle w:val="Hyperlink"/>
            <w:rFonts w:ascii="Times New Roman" w:hAnsi="Times New Roman" w:cs="Times New Roman"/>
            <w:sz w:val="20"/>
            <w:szCs w:val="20"/>
          </w:rPr>
          <w:t>http://ahc.digital-ar.org/cdm/printview/collection/p16790coll11/id/610/type/singleitem</w:t>
        </w:r>
      </w:hyperlink>
    </w:p>
    <w:p w:rsidR="00F853A0" w:rsidRDefault="00F853A0" w:rsidP="00F853A0">
      <w:pPr>
        <w:widowControl/>
        <w:rPr>
          <w:rFonts w:ascii="Times New Roman" w:hAnsi="Times New Roman" w:cs="Times New Roman"/>
          <w:sz w:val="20"/>
          <w:szCs w:val="20"/>
        </w:rPr>
      </w:pPr>
      <w:r w:rsidRPr="00F853A0">
        <w:rPr>
          <w:rFonts w:ascii="Times New Roman" w:eastAsia="Times New Roman" w:hAnsi="Times New Roman" w:cs="Times New Roman"/>
          <w:b/>
          <w:sz w:val="20"/>
          <w:szCs w:val="20"/>
        </w:rPr>
        <w:t xml:space="preserve">“Improved Negro Schools Ordered,” Blytheville Courier News, July 8, 1949. </w:t>
      </w:r>
      <w:hyperlink r:id="rId14" w:history="1">
        <w:r w:rsidRPr="00F853A0">
          <w:rPr>
            <w:rStyle w:val="Hyperlink"/>
            <w:rFonts w:ascii="Times New Roman" w:hAnsi="Times New Roman" w:cs="Times New Roman"/>
            <w:sz w:val="20"/>
            <w:szCs w:val="20"/>
          </w:rPr>
          <w:t>http://ahc.digital-ar.org/cdm/printview/collection/p16790coll11/id/638/type/singleitem</w:t>
        </w:r>
      </w:hyperlink>
    </w:p>
    <w:p w:rsidR="00F853A0" w:rsidRPr="00F853A0" w:rsidRDefault="00F853A0" w:rsidP="00F853A0">
      <w:pPr>
        <w:widowControl/>
        <w:rPr>
          <w:rFonts w:ascii="Times New Roman" w:hAnsi="Times New Roman" w:cs="Times New Roman"/>
          <w:b/>
          <w:sz w:val="20"/>
          <w:szCs w:val="20"/>
        </w:rPr>
      </w:pPr>
      <w:r w:rsidRPr="00F853A0">
        <w:rPr>
          <w:rFonts w:ascii="Times New Roman" w:hAnsi="Times New Roman" w:cs="Times New Roman"/>
          <w:b/>
          <w:sz w:val="20"/>
          <w:szCs w:val="20"/>
        </w:rPr>
        <w:t xml:space="preserve">“Brown v. Board of Education facts for kids,” Kids Encyclopedia Facts. </w:t>
      </w:r>
      <w:proofErr w:type="spellStart"/>
      <w:r w:rsidRPr="00F853A0">
        <w:rPr>
          <w:rFonts w:ascii="Times New Roman" w:hAnsi="Times New Roman" w:cs="Times New Roman"/>
          <w:b/>
          <w:i/>
          <w:sz w:val="20"/>
          <w:szCs w:val="20"/>
        </w:rPr>
        <w:t>Kiddle</w:t>
      </w:r>
      <w:proofErr w:type="spellEnd"/>
      <w:r w:rsidRPr="00F853A0">
        <w:rPr>
          <w:rFonts w:ascii="Times New Roman" w:hAnsi="Times New Roman" w:cs="Times New Roman"/>
          <w:b/>
          <w:sz w:val="20"/>
          <w:szCs w:val="20"/>
        </w:rPr>
        <w:t xml:space="preserve">. </w:t>
      </w:r>
      <w:hyperlink r:id="rId15" w:history="1">
        <w:r w:rsidRPr="00F853A0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https://kids.kiddle.co/Brown_v._Board_of_Education</w:t>
        </w:r>
      </w:hyperlink>
    </w:p>
    <w:p w:rsidR="00F853A0" w:rsidRDefault="00F853A0" w:rsidP="00F853A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1341B">
        <w:rPr>
          <w:rFonts w:ascii="Times New Roman" w:eastAsia="Times New Roman" w:hAnsi="Times New Roman" w:cs="Times New Roman"/>
          <w:b/>
          <w:sz w:val="20"/>
          <w:szCs w:val="20"/>
        </w:rPr>
        <w:t>Leon Hatch. “Some Arkansas Schools May End Segregation Before Being Forced,” Arkansas Democrat, May 19, 1954.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As retrieved from ahc.digital-ar.org/cdm/printview/collection/p16790coll11/id/641/type/singleitem</w:t>
      </w:r>
    </w:p>
    <w:p w:rsidR="00F853A0" w:rsidRPr="00F853A0" w:rsidRDefault="00F853A0" w:rsidP="00F853A0">
      <w:pPr>
        <w:widowControl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853A0" w:rsidRDefault="00F853A0" w:rsidP="0031341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1341B" w:rsidRPr="0031341B" w:rsidRDefault="0031341B" w:rsidP="0031341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742D" w:rsidRDefault="00F617A2"/>
    <w:sectPr w:rsidR="00CC74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26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A2" w:rsidRDefault="00F617A2">
      <w:pPr>
        <w:spacing w:after="0" w:line="240" w:lineRule="auto"/>
      </w:pPr>
      <w:r>
        <w:separator/>
      </w:r>
    </w:p>
  </w:endnote>
  <w:endnote w:type="continuationSeparator" w:id="0">
    <w:p w:rsidR="00F617A2" w:rsidRDefault="00F6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2" w:rsidRDefault="00F61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2" w:rsidRDefault="00F61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2" w:rsidRDefault="00F6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A2" w:rsidRDefault="00F617A2">
      <w:pPr>
        <w:spacing w:after="0" w:line="240" w:lineRule="auto"/>
      </w:pPr>
      <w:r>
        <w:separator/>
      </w:r>
    </w:p>
  </w:footnote>
  <w:footnote w:type="continuationSeparator" w:id="0">
    <w:p w:rsidR="00F617A2" w:rsidRDefault="00F6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2" w:rsidRDefault="00F61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C0" w:rsidRDefault="00F617A2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4B1DC0" w:rsidRDefault="00F617A2">
    <w:pPr>
      <w:widowControl/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:rsidR="004B1DC0" w:rsidRDefault="009411E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Hoxie Integration</w:t>
    </w:r>
  </w:p>
  <w:p w:rsidR="004B1DC0" w:rsidRDefault="009411E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Lesson Plan</w:t>
    </w:r>
  </w:p>
  <w:p w:rsidR="004B1DC0" w:rsidRDefault="00F617A2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EF2" w:rsidRDefault="00F61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41C2"/>
    <w:multiLevelType w:val="hybridMultilevel"/>
    <w:tmpl w:val="02C4784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A993243"/>
    <w:multiLevelType w:val="hybridMultilevel"/>
    <w:tmpl w:val="DE5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E319C"/>
    <w:multiLevelType w:val="hybridMultilevel"/>
    <w:tmpl w:val="BFA0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85"/>
    <w:rsid w:val="000A3C38"/>
    <w:rsid w:val="001B4A38"/>
    <w:rsid w:val="00203313"/>
    <w:rsid w:val="002E0FE8"/>
    <w:rsid w:val="0031341B"/>
    <w:rsid w:val="00760F0A"/>
    <w:rsid w:val="00821710"/>
    <w:rsid w:val="00871F04"/>
    <w:rsid w:val="009411EE"/>
    <w:rsid w:val="009D3015"/>
    <w:rsid w:val="00F617A2"/>
    <w:rsid w:val="00F853A0"/>
    <w:rsid w:val="00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79F87-8476-4EA5-86DB-1ADC1E02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2185"/>
    <w:pPr>
      <w:widowControl w:val="0"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1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1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18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D21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ade.arkansas.gov/Files/Some_AR_Schools_May_End_Seg_May1954_20211201105931.pdf" TargetMode="External"/><Relationship Id="rId13" Type="http://schemas.openxmlformats.org/officeDocument/2006/relationships/hyperlink" Target="http://ahc.digital-ar.org/cdm/printview/collection/p16790coll11/id/610/type/singleite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dese.ade.arkansas.gov/Files/Mitchell_CM_ELA_Says-Means-Matters_copy_20211201091856.pdf" TargetMode="External"/><Relationship Id="rId12" Type="http://schemas.openxmlformats.org/officeDocument/2006/relationships/hyperlink" Target="http://www.elachieve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hc.digital-ar.org/cdm/printview/collection/p16790coll11/id/638/type/singleite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ids.kiddle.co/Brown_v._Board_of_Educ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hc.digital-ar.org/cdm/printview/collection/p16790coll11/id/610/type/singleite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kids.kiddle.co/Brown_v._Board_of_Education" TargetMode="External"/><Relationship Id="rId14" Type="http://schemas.openxmlformats.org/officeDocument/2006/relationships/hyperlink" Target="http://ahc.digital-ar.org/cdm/printview/collection/p16790coll11/id/638/type/singleit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Starkey (ADE)</dc:creator>
  <cp:keywords/>
  <dc:description/>
  <cp:lastModifiedBy>David Nance (ADE)</cp:lastModifiedBy>
  <cp:revision>2</cp:revision>
  <dcterms:created xsi:type="dcterms:W3CDTF">2019-08-26T16:14:00Z</dcterms:created>
  <dcterms:modified xsi:type="dcterms:W3CDTF">2021-12-01T17:00:00Z</dcterms:modified>
</cp:coreProperties>
</file>